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A5B43D" w14:textId="77777777" w:rsidR="00334380" w:rsidRDefault="00334380" w:rsidP="007C7A29">
      <w:pPr>
        <w:rPr>
          <w:color w:val="000000" w:themeColor="text1"/>
          <w:lang w:val="en-US"/>
        </w:rPr>
      </w:pPr>
    </w:p>
    <w:p w14:paraId="2032A587" w14:textId="77777777" w:rsidR="00334380" w:rsidRDefault="00334380" w:rsidP="007C7A29">
      <w:pPr>
        <w:rPr>
          <w:color w:val="000000" w:themeColor="text1"/>
          <w:sz w:val="48"/>
          <w:szCs w:val="48"/>
          <w:lang w:val="en-US"/>
        </w:rPr>
      </w:pPr>
      <w:r w:rsidRPr="00334380">
        <w:rPr>
          <w:color w:val="000000" w:themeColor="text1"/>
          <w:sz w:val="48"/>
          <w:szCs w:val="48"/>
          <w:lang w:val="en-US"/>
        </w:rPr>
        <w:t xml:space="preserve">Returning to the Land in Lockdown: </w:t>
      </w:r>
    </w:p>
    <w:p w14:paraId="61693AEE" w14:textId="5204E19E" w:rsidR="00334380" w:rsidRDefault="00334380" w:rsidP="007C7A29">
      <w:pPr>
        <w:rPr>
          <w:color w:val="000000" w:themeColor="text1"/>
          <w:sz w:val="48"/>
          <w:szCs w:val="48"/>
          <w:lang w:val="en-GB"/>
        </w:rPr>
      </w:pPr>
      <w:r w:rsidRPr="00334380">
        <w:rPr>
          <w:color w:val="000000" w:themeColor="text1"/>
          <w:sz w:val="48"/>
          <w:szCs w:val="48"/>
          <w:lang w:val="en-GB"/>
        </w:rPr>
        <w:t>Gardening and Spirituality in India during a Pandemic</w:t>
      </w:r>
    </w:p>
    <w:p w14:paraId="20503F5F" w14:textId="419BD23D" w:rsidR="00334380" w:rsidRDefault="00334380" w:rsidP="007C7A29">
      <w:pPr>
        <w:rPr>
          <w:color w:val="000000" w:themeColor="text1"/>
          <w:sz w:val="48"/>
          <w:szCs w:val="48"/>
          <w:lang w:val="en-GB"/>
        </w:rPr>
      </w:pPr>
    </w:p>
    <w:p w14:paraId="366065DF" w14:textId="26118C78" w:rsidR="00C75D50" w:rsidRDefault="00334380" w:rsidP="007C7A29">
      <w:pPr>
        <w:rPr>
          <w:color w:val="000000" w:themeColor="text1"/>
          <w:sz w:val="28"/>
          <w:szCs w:val="28"/>
          <w:lang w:val="en-US"/>
        </w:rPr>
      </w:pPr>
      <w:proofErr w:type="spellStart"/>
      <w:r w:rsidRPr="001B3A60">
        <w:rPr>
          <w:color w:val="000000" w:themeColor="text1"/>
          <w:sz w:val="36"/>
          <w:szCs w:val="36"/>
          <w:lang w:val="en-GB"/>
        </w:rPr>
        <w:t>Nomita</w:t>
      </w:r>
      <w:proofErr w:type="spellEnd"/>
      <w:r w:rsidRPr="001B3A60">
        <w:rPr>
          <w:color w:val="000000" w:themeColor="text1"/>
          <w:sz w:val="36"/>
          <w:szCs w:val="36"/>
          <w:lang w:val="en-GB"/>
        </w:rPr>
        <w:t xml:space="preserve"> Khatri</w:t>
      </w:r>
      <w:r w:rsidR="001B3A60">
        <w:rPr>
          <w:color w:val="000000" w:themeColor="text1"/>
          <w:sz w:val="28"/>
          <w:szCs w:val="28"/>
          <w:lang w:val="en-GB"/>
        </w:rPr>
        <w:t xml:space="preserve"> </w:t>
      </w:r>
      <w:r w:rsidR="00D0749A">
        <w:rPr>
          <w:color w:val="000000" w:themeColor="text1"/>
          <w:sz w:val="28"/>
          <w:szCs w:val="28"/>
          <w:lang w:val="en-GB"/>
        </w:rPr>
        <w:br/>
      </w:r>
      <w:r w:rsidR="001B3A60">
        <w:rPr>
          <w:color w:val="000000" w:themeColor="text1"/>
          <w:sz w:val="28"/>
          <w:szCs w:val="28"/>
          <w:lang w:val="en-GB"/>
        </w:rPr>
        <w:br/>
      </w:r>
    </w:p>
    <w:p w14:paraId="0D4AA320" w14:textId="77777777" w:rsidR="00C75D50" w:rsidRDefault="00C75D50" w:rsidP="007C7A29">
      <w:pPr>
        <w:rPr>
          <w:color w:val="000000" w:themeColor="text1"/>
          <w:sz w:val="28"/>
          <w:szCs w:val="28"/>
          <w:lang w:val="en-US"/>
        </w:rPr>
      </w:pPr>
    </w:p>
    <w:p w14:paraId="56DBE400" w14:textId="3DC72FBA" w:rsidR="00334380" w:rsidRDefault="00334380" w:rsidP="007C7A29">
      <w:pPr>
        <w:rPr>
          <w:color w:val="000000" w:themeColor="text1"/>
          <w:sz w:val="28"/>
          <w:szCs w:val="28"/>
          <w:lang w:val="en-US"/>
        </w:rPr>
      </w:pPr>
      <w:r>
        <w:rPr>
          <w:color w:val="000000" w:themeColor="text1"/>
          <w:sz w:val="48"/>
          <w:szCs w:val="48"/>
          <w:lang w:val="en-US"/>
        </w:rPr>
        <w:br/>
      </w:r>
      <w:r>
        <w:rPr>
          <w:color w:val="000000" w:themeColor="text1"/>
          <w:sz w:val="48"/>
          <w:szCs w:val="48"/>
          <w:lang w:val="en-US"/>
        </w:rPr>
        <w:br/>
      </w:r>
    </w:p>
    <w:p w14:paraId="7D751DDC" w14:textId="77777777" w:rsidR="00334380" w:rsidRDefault="00334380" w:rsidP="007C7A29">
      <w:pPr>
        <w:rPr>
          <w:color w:val="000000" w:themeColor="text1"/>
          <w:sz w:val="28"/>
          <w:szCs w:val="28"/>
          <w:lang w:val="en-US"/>
        </w:rPr>
      </w:pPr>
    </w:p>
    <w:p w14:paraId="67678094" w14:textId="77777777" w:rsidR="00334380" w:rsidRDefault="00334380" w:rsidP="007C7A29">
      <w:pPr>
        <w:rPr>
          <w:color w:val="000000" w:themeColor="text1"/>
          <w:sz w:val="28"/>
          <w:szCs w:val="28"/>
          <w:lang w:val="en-US"/>
        </w:rPr>
      </w:pPr>
    </w:p>
    <w:p w14:paraId="458B2162" w14:textId="77777777" w:rsidR="00334380" w:rsidRDefault="00334380" w:rsidP="007C7A29">
      <w:pPr>
        <w:rPr>
          <w:color w:val="000000" w:themeColor="text1"/>
          <w:sz w:val="28"/>
          <w:szCs w:val="28"/>
          <w:lang w:val="en-US"/>
        </w:rPr>
      </w:pPr>
    </w:p>
    <w:p w14:paraId="7B564B7C" w14:textId="77777777" w:rsidR="00334380" w:rsidRDefault="00334380" w:rsidP="007C7A29">
      <w:pPr>
        <w:rPr>
          <w:color w:val="000000" w:themeColor="text1"/>
          <w:sz w:val="28"/>
          <w:szCs w:val="28"/>
          <w:lang w:val="en-US"/>
        </w:rPr>
      </w:pPr>
    </w:p>
    <w:p w14:paraId="288AF907" w14:textId="77777777" w:rsidR="00334380" w:rsidRDefault="00334380" w:rsidP="007C7A29">
      <w:pPr>
        <w:rPr>
          <w:color w:val="000000" w:themeColor="text1"/>
          <w:sz w:val="28"/>
          <w:szCs w:val="28"/>
          <w:lang w:val="en-US"/>
        </w:rPr>
      </w:pPr>
    </w:p>
    <w:p w14:paraId="3386C410" w14:textId="77777777" w:rsidR="00334380" w:rsidRDefault="00334380" w:rsidP="007C7A29">
      <w:pPr>
        <w:rPr>
          <w:color w:val="000000" w:themeColor="text1"/>
          <w:sz w:val="28"/>
          <w:szCs w:val="28"/>
          <w:lang w:val="en-US"/>
        </w:rPr>
      </w:pPr>
    </w:p>
    <w:p w14:paraId="5F40855C" w14:textId="77777777" w:rsidR="00334380" w:rsidRDefault="00334380" w:rsidP="007C7A29">
      <w:pPr>
        <w:rPr>
          <w:color w:val="000000" w:themeColor="text1"/>
          <w:sz w:val="28"/>
          <w:szCs w:val="28"/>
          <w:lang w:val="en-US"/>
        </w:rPr>
      </w:pPr>
    </w:p>
    <w:p w14:paraId="1216DA40" w14:textId="77777777" w:rsidR="00334380" w:rsidRDefault="00334380" w:rsidP="007C7A29">
      <w:pPr>
        <w:rPr>
          <w:color w:val="000000" w:themeColor="text1"/>
          <w:sz w:val="28"/>
          <w:szCs w:val="28"/>
          <w:lang w:val="en-US"/>
        </w:rPr>
      </w:pPr>
    </w:p>
    <w:p w14:paraId="7DB2D41D" w14:textId="77777777" w:rsidR="00334380" w:rsidRDefault="00334380" w:rsidP="007C7A29">
      <w:pPr>
        <w:rPr>
          <w:color w:val="000000" w:themeColor="text1"/>
          <w:sz w:val="28"/>
          <w:szCs w:val="28"/>
          <w:lang w:val="en-US"/>
        </w:rPr>
      </w:pPr>
    </w:p>
    <w:p w14:paraId="66759BC9" w14:textId="77777777" w:rsidR="00334380" w:rsidRDefault="00334380" w:rsidP="007C7A29">
      <w:pPr>
        <w:rPr>
          <w:color w:val="000000" w:themeColor="text1"/>
          <w:sz w:val="28"/>
          <w:szCs w:val="28"/>
          <w:lang w:val="en-US"/>
        </w:rPr>
      </w:pPr>
    </w:p>
    <w:p w14:paraId="48F48B57" w14:textId="77777777" w:rsidR="00334380" w:rsidRDefault="00334380" w:rsidP="007C7A29">
      <w:pPr>
        <w:rPr>
          <w:color w:val="000000" w:themeColor="text1"/>
          <w:sz w:val="28"/>
          <w:szCs w:val="28"/>
          <w:lang w:val="en-US"/>
        </w:rPr>
      </w:pPr>
    </w:p>
    <w:p w14:paraId="513C7394" w14:textId="77777777" w:rsidR="00334380" w:rsidRDefault="00334380" w:rsidP="007C7A29">
      <w:pPr>
        <w:rPr>
          <w:color w:val="000000" w:themeColor="text1"/>
          <w:sz w:val="28"/>
          <w:szCs w:val="28"/>
          <w:lang w:val="en-US"/>
        </w:rPr>
      </w:pPr>
    </w:p>
    <w:p w14:paraId="2F243B01" w14:textId="235F001E" w:rsidR="007C1EFF" w:rsidRDefault="00D0749A" w:rsidP="007C1EFF">
      <w:pPr>
        <w:spacing w:after="120"/>
        <w:rPr>
          <w:b/>
          <w:bCs/>
          <w:color w:val="000000" w:themeColor="text1"/>
          <w:sz w:val="28"/>
          <w:szCs w:val="28"/>
          <w:lang w:val="en-US"/>
        </w:rPr>
      </w:pPr>
      <w:r w:rsidRPr="00D0749A">
        <w:rPr>
          <w:b/>
          <w:bCs/>
          <w:color w:val="000000" w:themeColor="text1"/>
          <w:sz w:val="28"/>
          <w:szCs w:val="28"/>
          <w:lang w:val="en-GB"/>
        </w:rPr>
        <w:t>Student number:</w:t>
      </w:r>
      <w:r>
        <w:rPr>
          <w:color w:val="000000" w:themeColor="text1"/>
          <w:sz w:val="28"/>
          <w:szCs w:val="28"/>
          <w:lang w:val="en-GB"/>
        </w:rPr>
        <w:t xml:space="preserve"> 1708816</w:t>
      </w:r>
      <w:r>
        <w:rPr>
          <w:color w:val="000000" w:themeColor="text1"/>
          <w:sz w:val="28"/>
          <w:szCs w:val="28"/>
          <w:lang w:val="en-GB"/>
        </w:rPr>
        <w:br/>
      </w:r>
      <w:r w:rsidRPr="00D0749A">
        <w:rPr>
          <w:b/>
          <w:bCs/>
          <w:color w:val="000000" w:themeColor="text1"/>
          <w:sz w:val="28"/>
          <w:szCs w:val="28"/>
          <w:lang w:val="en-GB"/>
        </w:rPr>
        <w:t>Year of submission:</w:t>
      </w:r>
      <w:r>
        <w:rPr>
          <w:color w:val="000000" w:themeColor="text1"/>
          <w:sz w:val="28"/>
          <w:szCs w:val="28"/>
          <w:lang w:val="en-GB"/>
        </w:rPr>
        <w:t xml:space="preserve"> 4</w:t>
      </w:r>
      <w:r w:rsidRPr="00D0749A">
        <w:rPr>
          <w:color w:val="000000" w:themeColor="text1"/>
          <w:sz w:val="28"/>
          <w:szCs w:val="28"/>
          <w:vertAlign w:val="superscript"/>
          <w:lang w:val="en-GB"/>
        </w:rPr>
        <w:t>th</w:t>
      </w:r>
      <w:r>
        <w:rPr>
          <w:color w:val="000000" w:themeColor="text1"/>
          <w:sz w:val="28"/>
          <w:szCs w:val="28"/>
          <w:lang w:val="en-GB"/>
        </w:rPr>
        <w:t xml:space="preserve"> January 2021</w:t>
      </w:r>
      <w:r w:rsidR="00342344">
        <w:rPr>
          <w:b/>
          <w:bCs/>
          <w:color w:val="000000" w:themeColor="text1"/>
          <w:sz w:val="28"/>
          <w:szCs w:val="28"/>
          <w:lang w:val="en-US"/>
        </w:rPr>
        <w:br/>
      </w:r>
      <w:r w:rsidR="00342344">
        <w:rPr>
          <w:b/>
          <w:bCs/>
          <w:color w:val="000000" w:themeColor="text1"/>
          <w:sz w:val="28"/>
          <w:szCs w:val="28"/>
          <w:lang w:val="en-US"/>
        </w:rPr>
        <w:br/>
      </w:r>
      <w:r w:rsidR="00334380" w:rsidRPr="00342344">
        <w:rPr>
          <w:b/>
          <w:bCs/>
          <w:color w:val="000000" w:themeColor="text1"/>
          <w:sz w:val="28"/>
          <w:szCs w:val="28"/>
          <w:lang w:val="en-US"/>
        </w:rPr>
        <w:t>MA Ecology and Spirituality</w:t>
      </w:r>
      <w:r w:rsidR="007C1EFF">
        <w:rPr>
          <w:b/>
          <w:bCs/>
          <w:color w:val="000000" w:themeColor="text1"/>
          <w:sz w:val="28"/>
          <w:szCs w:val="28"/>
          <w:lang w:val="en-US"/>
        </w:rPr>
        <w:br/>
      </w:r>
      <w:r w:rsidR="007C1EFF" w:rsidRPr="00334380">
        <w:rPr>
          <w:color w:val="000000" w:themeColor="text1"/>
          <w:sz w:val="28"/>
          <w:szCs w:val="28"/>
          <w:lang w:val="en-US"/>
        </w:rPr>
        <w:t>Schumacher College and the University of Wales Trinity Saint David</w:t>
      </w:r>
    </w:p>
    <w:p w14:paraId="7BC64A3C" w14:textId="0E944EB3" w:rsidR="00164992" w:rsidRPr="00951BBF" w:rsidRDefault="00334380" w:rsidP="007C1EFF">
      <w:pPr>
        <w:spacing w:after="120"/>
        <w:rPr>
          <w:rFonts w:ascii="Arial" w:hAnsi="Arial" w:cs="Arial"/>
        </w:rPr>
      </w:pPr>
      <w:r>
        <w:rPr>
          <w:color w:val="000000" w:themeColor="text1"/>
          <w:sz w:val="48"/>
          <w:szCs w:val="48"/>
          <w:lang w:val="en-GB"/>
        </w:rPr>
        <w:lastRenderedPageBreak/>
        <w:br/>
      </w:r>
      <w:r w:rsidR="00164992">
        <w:rPr>
          <w:rFonts w:ascii="Arial" w:hAnsi="Arial" w:cs="Arial"/>
          <w:noProof/>
        </w:rPr>
        <w:drawing>
          <wp:inline distT="0" distB="0" distL="0" distR="0" wp14:anchorId="0DB3ED70" wp14:editId="4AA88DBF">
            <wp:extent cx="1857375" cy="762000"/>
            <wp:effectExtent l="0" t="0" r="0" b="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011AD4B0" w14:textId="77777777" w:rsidR="00164992" w:rsidRPr="00951BBF" w:rsidRDefault="00164992" w:rsidP="00164992">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7D5E2532" w14:textId="77777777" w:rsidR="00164992" w:rsidRPr="00951BBF" w:rsidRDefault="00164992" w:rsidP="00164992">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1FC5F763" w14:textId="77777777" w:rsidR="00164992" w:rsidRPr="00951BBF" w:rsidRDefault="00164992" w:rsidP="00164992">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08B05886" w14:textId="77777777" w:rsidR="00164992" w:rsidRPr="00951BBF" w:rsidRDefault="00164992" w:rsidP="0016499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w:t>
      </w:r>
      <w:proofErr w:type="spellStart"/>
      <w:r>
        <w:rPr>
          <w:rFonts w:ascii="Arial" w:hAnsi="Arial" w:cs="Arial"/>
        </w:rPr>
        <w:t>Nomita</w:t>
      </w:r>
      <w:proofErr w:type="spellEnd"/>
      <w:r>
        <w:rPr>
          <w:rFonts w:ascii="Arial" w:hAnsi="Arial" w:cs="Arial"/>
        </w:rPr>
        <w:t xml:space="preserve"> Khatri</w:t>
      </w:r>
    </w:p>
    <w:p w14:paraId="7040D210" w14:textId="77777777" w:rsidR="00164992" w:rsidRPr="00951BBF" w:rsidRDefault="00164992" w:rsidP="0016499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Pr>
          <w:rFonts w:ascii="Arial" w:hAnsi="Arial" w:cs="Arial"/>
        </w:rPr>
        <w:t>: 4</w:t>
      </w:r>
      <w:r w:rsidRPr="006C5897">
        <w:rPr>
          <w:rFonts w:ascii="Arial" w:hAnsi="Arial" w:cs="Arial"/>
          <w:vertAlign w:val="superscript"/>
        </w:rPr>
        <w:t>th</w:t>
      </w:r>
      <w:r>
        <w:rPr>
          <w:rFonts w:ascii="Arial" w:hAnsi="Arial" w:cs="Arial"/>
        </w:rPr>
        <w:t xml:space="preserve"> January 2021</w:t>
      </w:r>
    </w:p>
    <w:p w14:paraId="601DD039" w14:textId="77777777" w:rsidR="00164992" w:rsidRPr="00951BBF" w:rsidRDefault="00164992" w:rsidP="00164992">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2. This dissertation is being submitted in partial fulfilment of the requirements for the degree of </w:t>
      </w:r>
      <w:r>
        <w:rPr>
          <w:rFonts w:ascii="Arial" w:hAnsi="Arial" w:cs="Arial"/>
        </w:rPr>
        <w:br/>
      </w:r>
      <w:r>
        <w:rPr>
          <w:rFonts w:ascii="Arial" w:hAnsi="Arial" w:cs="Arial"/>
        </w:rPr>
        <w:br/>
        <w:t>MA Ecology and Spirituality</w:t>
      </w:r>
    </w:p>
    <w:p w14:paraId="72C9FCB6" w14:textId="77777777" w:rsidR="00164992" w:rsidRPr="00951BBF" w:rsidRDefault="00164992" w:rsidP="0016499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w:t>
      </w:r>
      <w:proofErr w:type="spellStart"/>
      <w:r>
        <w:rPr>
          <w:rFonts w:ascii="Arial" w:hAnsi="Arial" w:cs="Arial"/>
        </w:rPr>
        <w:t>Nomita</w:t>
      </w:r>
      <w:proofErr w:type="spellEnd"/>
      <w:r>
        <w:rPr>
          <w:rFonts w:ascii="Arial" w:hAnsi="Arial" w:cs="Arial"/>
        </w:rPr>
        <w:t xml:space="preserve"> Khatri</w:t>
      </w:r>
    </w:p>
    <w:p w14:paraId="49F0D970" w14:textId="77777777" w:rsidR="00164992" w:rsidRPr="00951BBF" w:rsidRDefault="00164992" w:rsidP="0016499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Pr>
          <w:rFonts w:ascii="Arial" w:hAnsi="Arial" w:cs="Arial"/>
        </w:rPr>
        <w:t>:</w:t>
      </w:r>
      <w:r w:rsidRPr="00951BBF">
        <w:rPr>
          <w:rFonts w:ascii="Arial" w:hAnsi="Arial" w:cs="Arial"/>
        </w:rPr>
        <w:t xml:space="preserve"> </w:t>
      </w:r>
      <w:r w:rsidRPr="006C5897">
        <w:rPr>
          <w:rFonts w:ascii="Arial" w:hAnsi="Arial" w:cs="Arial"/>
        </w:rPr>
        <w:t>4</w:t>
      </w:r>
      <w:r w:rsidRPr="006C5897">
        <w:rPr>
          <w:rFonts w:ascii="Arial" w:hAnsi="Arial" w:cs="Arial"/>
          <w:vertAlign w:val="superscript"/>
        </w:rPr>
        <w:t>th</w:t>
      </w:r>
      <w:r w:rsidRPr="006C5897">
        <w:rPr>
          <w:rFonts w:ascii="Arial" w:hAnsi="Arial" w:cs="Arial"/>
        </w:rPr>
        <w:t xml:space="preserve"> January 2021</w:t>
      </w:r>
    </w:p>
    <w:p w14:paraId="2085449D" w14:textId="77777777" w:rsidR="00164992" w:rsidRPr="00951BBF" w:rsidRDefault="00164992" w:rsidP="00164992">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33A5FE3F" w14:textId="77777777" w:rsidR="00164992" w:rsidRPr="00951BBF" w:rsidRDefault="00164992" w:rsidP="00164992">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02178E1B" w14:textId="77777777" w:rsidR="00164992" w:rsidRPr="00951BBF" w:rsidRDefault="00164992" w:rsidP="00164992">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5CB365C4" w14:textId="77777777" w:rsidR="00164992" w:rsidRPr="006C5897" w:rsidRDefault="00164992" w:rsidP="00164992">
      <w:pPr>
        <w:pBdr>
          <w:top w:val="single" w:sz="4" w:space="1" w:color="auto"/>
          <w:left w:val="single" w:sz="4" w:space="4" w:color="auto"/>
          <w:bottom w:val="single" w:sz="4" w:space="1" w:color="auto"/>
          <w:right w:val="single" w:sz="4" w:space="4" w:color="auto"/>
        </w:pBdr>
        <w:spacing w:after="120"/>
        <w:rPr>
          <w:rFonts w:ascii="Arial" w:hAnsi="Arial" w:cs="Arial"/>
        </w:rPr>
      </w:pPr>
      <w:r w:rsidRPr="006C5897">
        <w:rPr>
          <w:rFonts w:ascii="Arial" w:hAnsi="Arial" w:cs="Arial"/>
        </w:rPr>
        <w:t xml:space="preserve">Name: </w:t>
      </w:r>
      <w:proofErr w:type="spellStart"/>
      <w:r w:rsidRPr="006C5897">
        <w:rPr>
          <w:rFonts w:ascii="Arial" w:hAnsi="Arial" w:cs="Arial"/>
        </w:rPr>
        <w:t>Nomita</w:t>
      </w:r>
      <w:proofErr w:type="spellEnd"/>
      <w:r w:rsidRPr="006C5897">
        <w:rPr>
          <w:rFonts w:ascii="Arial" w:hAnsi="Arial" w:cs="Arial"/>
        </w:rPr>
        <w:t xml:space="preserve"> Khatri</w:t>
      </w:r>
    </w:p>
    <w:p w14:paraId="695406BD" w14:textId="77777777" w:rsidR="00164992" w:rsidRPr="006C5897" w:rsidRDefault="00164992" w:rsidP="00164992">
      <w:pPr>
        <w:pBdr>
          <w:top w:val="single" w:sz="4" w:space="1" w:color="auto"/>
          <w:left w:val="single" w:sz="4" w:space="4" w:color="auto"/>
          <w:bottom w:val="single" w:sz="4" w:space="1" w:color="auto"/>
          <w:right w:val="single" w:sz="4" w:space="4" w:color="auto"/>
        </w:pBdr>
        <w:spacing w:after="120"/>
        <w:rPr>
          <w:rFonts w:ascii="Arial" w:hAnsi="Arial" w:cs="Arial"/>
        </w:rPr>
      </w:pPr>
      <w:r w:rsidRPr="006C5897">
        <w:rPr>
          <w:rFonts w:ascii="Arial" w:hAnsi="Arial" w:cs="Arial"/>
        </w:rPr>
        <w:t>Date: 4</w:t>
      </w:r>
      <w:r w:rsidRPr="006C5897">
        <w:rPr>
          <w:rFonts w:ascii="Arial" w:hAnsi="Arial" w:cs="Arial"/>
          <w:vertAlign w:val="superscript"/>
        </w:rPr>
        <w:t>th</w:t>
      </w:r>
      <w:r w:rsidRPr="006C5897">
        <w:rPr>
          <w:rFonts w:ascii="Arial" w:hAnsi="Arial" w:cs="Arial"/>
        </w:rPr>
        <w:t xml:space="preserve"> January 2021</w:t>
      </w:r>
    </w:p>
    <w:p w14:paraId="57937F23" w14:textId="77777777" w:rsidR="00164992" w:rsidRPr="00951BBF" w:rsidRDefault="00164992" w:rsidP="00164992">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508152EE" w14:textId="77777777" w:rsidR="00164992" w:rsidRPr="00951BBF" w:rsidRDefault="00164992" w:rsidP="00164992">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0C575FE9" w14:textId="77777777" w:rsidR="00164992" w:rsidRPr="006C5897" w:rsidRDefault="00164992" w:rsidP="00164992">
      <w:pPr>
        <w:pBdr>
          <w:top w:val="single" w:sz="4" w:space="1" w:color="auto"/>
          <w:left w:val="single" w:sz="4" w:space="4" w:color="auto"/>
          <w:bottom w:val="single" w:sz="4" w:space="1" w:color="auto"/>
          <w:right w:val="single" w:sz="4" w:space="4" w:color="auto"/>
        </w:pBdr>
        <w:spacing w:after="120"/>
        <w:rPr>
          <w:rFonts w:ascii="Arial" w:hAnsi="Arial" w:cs="Arial"/>
        </w:rPr>
      </w:pPr>
      <w:r w:rsidRPr="006C5897">
        <w:rPr>
          <w:rFonts w:ascii="Arial" w:hAnsi="Arial" w:cs="Arial"/>
        </w:rPr>
        <w:t xml:space="preserve">Name: </w:t>
      </w:r>
      <w:proofErr w:type="spellStart"/>
      <w:r w:rsidRPr="006C5897">
        <w:rPr>
          <w:rFonts w:ascii="Arial" w:hAnsi="Arial" w:cs="Arial"/>
        </w:rPr>
        <w:t>Nomita</w:t>
      </w:r>
      <w:proofErr w:type="spellEnd"/>
      <w:r w:rsidRPr="006C5897">
        <w:rPr>
          <w:rFonts w:ascii="Arial" w:hAnsi="Arial" w:cs="Arial"/>
        </w:rPr>
        <w:t xml:space="preserve"> Khatri</w:t>
      </w:r>
    </w:p>
    <w:p w14:paraId="0F073342" w14:textId="2BC92A03" w:rsidR="00164992" w:rsidRPr="006C5897" w:rsidRDefault="00164992" w:rsidP="00164992">
      <w:pPr>
        <w:pBdr>
          <w:top w:val="single" w:sz="4" w:space="1" w:color="auto"/>
          <w:left w:val="single" w:sz="4" w:space="4" w:color="auto"/>
          <w:bottom w:val="single" w:sz="4" w:space="1" w:color="auto"/>
          <w:right w:val="single" w:sz="4" w:space="4" w:color="auto"/>
        </w:pBdr>
        <w:spacing w:after="120"/>
        <w:rPr>
          <w:rFonts w:ascii="Arial" w:hAnsi="Arial" w:cs="Arial"/>
        </w:rPr>
      </w:pPr>
      <w:r w:rsidRPr="006C5897">
        <w:rPr>
          <w:rFonts w:ascii="Arial" w:hAnsi="Arial" w:cs="Arial"/>
        </w:rPr>
        <w:t>Date: 4</w:t>
      </w:r>
      <w:r w:rsidRPr="006C5897">
        <w:rPr>
          <w:rFonts w:ascii="Arial" w:hAnsi="Arial" w:cs="Arial"/>
          <w:vertAlign w:val="superscript"/>
        </w:rPr>
        <w:t>th</w:t>
      </w:r>
      <w:r w:rsidRPr="006C5897">
        <w:rPr>
          <w:rFonts w:ascii="Arial" w:hAnsi="Arial" w:cs="Arial"/>
        </w:rPr>
        <w:t xml:space="preserve"> January 202</w:t>
      </w:r>
      <w:r w:rsidR="004F2F79">
        <w:rPr>
          <w:rFonts w:ascii="Arial" w:hAnsi="Arial" w:cs="Arial"/>
        </w:rPr>
        <w:t>1</w:t>
      </w:r>
    </w:p>
    <w:p w14:paraId="224614A4" w14:textId="77777777" w:rsidR="00164992" w:rsidRPr="00951BBF" w:rsidRDefault="00164992" w:rsidP="00164992">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b/>
        </w:rPr>
        <w:br/>
      </w:r>
      <w:r w:rsidRPr="00951BBF">
        <w:rPr>
          <w:rFonts w:ascii="Arial" w:hAnsi="Arial" w:cs="Arial"/>
          <w:b/>
        </w:rPr>
        <w:t>Supervisor’s Declaration</w:t>
      </w:r>
      <w:r w:rsidRPr="00951BBF">
        <w:rPr>
          <w:rFonts w:ascii="Arial" w:hAnsi="Arial" w:cs="Arial"/>
        </w:rPr>
        <w:t>.</w:t>
      </w:r>
    </w:p>
    <w:p w14:paraId="75928AC0" w14:textId="77777777" w:rsidR="00164992" w:rsidRPr="00951BBF" w:rsidRDefault="00164992" w:rsidP="00164992">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11E1EA47" w14:textId="77777777" w:rsidR="00164992" w:rsidRPr="00951BBF" w:rsidRDefault="00164992" w:rsidP="0016499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14:paraId="22E56975" w14:textId="77777777" w:rsidR="00164992" w:rsidRDefault="00164992" w:rsidP="00164992">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
    <w:p w14:paraId="4340289F" w14:textId="560B61CE" w:rsidR="00D00C47" w:rsidRPr="00092E40" w:rsidRDefault="00D00C47" w:rsidP="002B125C">
      <w:pPr>
        <w:rPr>
          <w:color w:val="000000" w:themeColor="text1"/>
          <w:sz w:val="48"/>
          <w:szCs w:val="48"/>
          <w:lang w:val="en-US"/>
        </w:rPr>
      </w:pPr>
    </w:p>
    <w:p w14:paraId="626E4FC3" w14:textId="434B8528" w:rsidR="004D0529" w:rsidRDefault="002B125C" w:rsidP="002B125C">
      <w:pPr>
        <w:rPr>
          <w:b/>
          <w:bCs/>
          <w:color w:val="000000" w:themeColor="text1"/>
          <w:sz w:val="28"/>
          <w:szCs w:val="28"/>
        </w:rPr>
      </w:pPr>
      <w:r w:rsidRPr="005417C6">
        <w:rPr>
          <w:b/>
          <w:bCs/>
          <w:color w:val="000000" w:themeColor="text1"/>
          <w:sz w:val="28"/>
          <w:szCs w:val="28"/>
        </w:rPr>
        <w:t xml:space="preserve">Table of Contents </w:t>
      </w:r>
    </w:p>
    <w:p w14:paraId="66CA5F2D" w14:textId="77777777" w:rsidR="004D0529" w:rsidRDefault="004D0529" w:rsidP="002B125C">
      <w:pPr>
        <w:rPr>
          <w:b/>
          <w:bCs/>
          <w:color w:val="000000" w:themeColor="text1"/>
          <w:sz w:val="28"/>
          <w:szCs w:val="28"/>
        </w:rPr>
      </w:pPr>
    </w:p>
    <w:p w14:paraId="4054DDE2" w14:textId="3CF6E560" w:rsidR="002B125C" w:rsidRPr="005417C6" w:rsidRDefault="00FC2D39" w:rsidP="002B125C">
      <w:pPr>
        <w:rPr>
          <w:color w:val="000000" w:themeColor="text1"/>
          <w:sz w:val="28"/>
          <w:szCs w:val="28"/>
        </w:rPr>
      </w:pPr>
      <w:r>
        <w:rPr>
          <w:b/>
          <w:bCs/>
          <w:color w:val="000000" w:themeColor="text1"/>
          <w:sz w:val="28"/>
          <w:szCs w:val="28"/>
        </w:rPr>
        <w:br/>
      </w:r>
    </w:p>
    <w:p w14:paraId="12D1109B" w14:textId="70A14333" w:rsidR="002B125C" w:rsidRPr="002B125C" w:rsidRDefault="002B125C" w:rsidP="002B125C">
      <w:pPr>
        <w:rPr>
          <w:color w:val="000000" w:themeColor="text1"/>
        </w:rPr>
      </w:pPr>
      <w:r w:rsidRPr="00216C92">
        <w:rPr>
          <w:b/>
          <w:bCs/>
          <w:color w:val="000000" w:themeColor="text1"/>
        </w:rPr>
        <w:t>Acknowledgements</w:t>
      </w:r>
      <w:r w:rsidRPr="002B125C">
        <w:rPr>
          <w:color w:val="000000" w:themeColor="text1"/>
        </w:rPr>
        <w:t>.......................................................................................................................</w:t>
      </w:r>
      <w:r w:rsidR="009B695F">
        <w:rPr>
          <w:color w:val="000000" w:themeColor="text1"/>
        </w:rPr>
        <w:t>4</w:t>
      </w:r>
      <w:r w:rsidRPr="002B125C">
        <w:rPr>
          <w:color w:val="000000" w:themeColor="text1"/>
        </w:rPr>
        <w:t xml:space="preserve"> </w:t>
      </w:r>
      <w:r w:rsidR="005417C6">
        <w:rPr>
          <w:color w:val="000000" w:themeColor="text1"/>
        </w:rPr>
        <w:br/>
      </w:r>
    </w:p>
    <w:p w14:paraId="7976B431" w14:textId="7CCCFE66" w:rsidR="002B125C" w:rsidRPr="002B125C" w:rsidRDefault="002B125C" w:rsidP="002B125C">
      <w:pPr>
        <w:rPr>
          <w:color w:val="000000" w:themeColor="text1"/>
        </w:rPr>
      </w:pPr>
      <w:r w:rsidRPr="00216C92">
        <w:rPr>
          <w:b/>
          <w:bCs/>
          <w:color w:val="000000" w:themeColor="text1"/>
        </w:rPr>
        <w:t xml:space="preserve">Abstract </w:t>
      </w:r>
      <w:r w:rsidRPr="002B125C">
        <w:rPr>
          <w:color w:val="000000" w:themeColor="text1"/>
        </w:rPr>
        <w:t>........................................................................................................................................</w:t>
      </w:r>
      <w:r w:rsidR="009B695F">
        <w:rPr>
          <w:color w:val="000000" w:themeColor="text1"/>
        </w:rPr>
        <w:t>5</w:t>
      </w:r>
      <w:r w:rsidR="005417C6">
        <w:rPr>
          <w:color w:val="000000" w:themeColor="text1"/>
        </w:rPr>
        <w:br/>
      </w:r>
    </w:p>
    <w:p w14:paraId="59EBAA3E" w14:textId="7F619510" w:rsidR="002B125C" w:rsidRPr="002B125C" w:rsidRDefault="002B125C" w:rsidP="002B125C">
      <w:pPr>
        <w:rPr>
          <w:color w:val="000000" w:themeColor="text1"/>
        </w:rPr>
      </w:pPr>
      <w:r w:rsidRPr="00216C92">
        <w:rPr>
          <w:b/>
          <w:bCs/>
          <w:color w:val="000000" w:themeColor="text1"/>
        </w:rPr>
        <w:t>Introduction</w:t>
      </w:r>
      <w:r w:rsidRPr="002B125C">
        <w:rPr>
          <w:color w:val="000000" w:themeColor="text1"/>
        </w:rPr>
        <w:t>..................................................................................................................................</w:t>
      </w:r>
      <w:r w:rsidR="009B695F">
        <w:rPr>
          <w:color w:val="000000" w:themeColor="text1"/>
        </w:rPr>
        <w:t>6</w:t>
      </w:r>
      <w:r w:rsidR="005417C6">
        <w:rPr>
          <w:color w:val="000000" w:themeColor="text1"/>
        </w:rPr>
        <w:br/>
      </w:r>
    </w:p>
    <w:p w14:paraId="40EF02D6" w14:textId="4846C19D" w:rsidR="002B125C" w:rsidRPr="002B125C" w:rsidRDefault="002B125C" w:rsidP="002B125C">
      <w:pPr>
        <w:rPr>
          <w:color w:val="000000" w:themeColor="text1"/>
        </w:rPr>
      </w:pPr>
      <w:r w:rsidRPr="00216C92">
        <w:rPr>
          <w:b/>
          <w:bCs/>
          <w:color w:val="000000" w:themeColor="text1"/>
        </w:rPr>
        <w:t>Academic Rational</w:t>
      </w:r>
      <w:r w:rsidRPr="002B125C">
        <w:rPr>
          <w:color w:val="000000" w:themeColor="text1"/>
        </w:rPr>
        <w:t>.</w:t>
      </w:r>
      <w:r>
        <w:rPr>
          <w:color w:val="000000" w:themeColor="text1"/>
        </w:rPr>
        <w:t>.</w:t>
      </w:r>
      <w:r w:rsidRPr="002B125C">
        <w:rPr>
          <w:color w:val="000000" w:themeColor="text1"/>
        </w:rPr>
        <w:t>.....................................................................................................................</w:t>
      </w:r>
      <w:r w:rsidR="009B695F">
        <w:rPr>
          <w:color w:val="000000" w:themeColor="text1"/>
        </w:rPr>
        <w:t>8</w:t>
      </w:r>
    </w:p>
    <w:p w14:paraId="79802C91" w14:textId="77777777" w:rsidR="002B125C" w:rsidRDefault="002B125C" w:rsidP="002B125C">
      <w:pPr>
        <w:rPr>
          <w:color w:val="000000" w:themeColor="text1"/>
        </w:rPr>
      </w:pPr>
    </w:p>
    <w:p w14:paraId="2B684537" w14:textId="391BD158" w:rsidR="00DF203E" w:rsidRDefault="002B125C" w:rsidP="00DF203E">
      <w:pPr>
        <w:rPr>
          <w:color w:val="000000" w:themeColor="text1"/>
        </w:rPr>
      </w:pPr>
      <w:r w:rsidRPr="00216C92">
        <w:rPr>
          <w:b/>
          <w:bCs/>
          <w:color w:val="000000" w:themeColor="text1"/>
        </w:rPr>
        <w:t>Reflexive Considerations</w:t>
      </w:r>
      <w:r>
        <w:rPr>
          <w:color w:val="000000" w:themeColor="text1"/>
        </w:rPr>
        <w:t>………………..</w:t>
      </w:r>
      <w:r w:rsidRPr="002B125C">
        <w:rPr>
          <w:color w:val="000000" w:themeColor="text1"/>
        </w:rPr>
        <w:t>.........................................................................................</w:t>
      </w:r>
      <w:r w:rsidR="00804D85">
        <w:rPr>
          <w:color w:val="000000" w:themeColor="text1"/>
        </w:rPr>
        <w:t>..</w:t>
      </w:r>
      <w:r w:rsidR="00DF203E">
        <w:rPr>
          <w:color w:val="000000" w:themeColor="text1"/>
        </w:rPr>
        <w:t>1</w:t>
      </w:r>
      <w:r w:rsidR="009B695F">
        <w:rPr>
          <w:color w:val="000000" w:themeColor="text1"/>
        </w:rPr>
        <w:t>0</w:t>
      </w:r>
      <w:r w:rsidRPr="002B125C">
        <w:rPr>
          <w:color w:val="000000" w:themeColor="text1"/>
        </w:rPr>
        <w:t xml:space="preserve"> </w:t>
      </w:r>
      <w:r w:rsidR="00DF203E">
        <w:rPr>
          <w:color w:val="000000" w:themeColor="text1"/>
        </w:rPr>
        <w:br/>
      </w:r>
      <w:r w:rsidR="00DF203E">
        <w:rPr>
          <w:color w:val="000000" w:themeColor="text1"/>
        </w:rPr>
        <w:br/>
      </w:r>
      <w:r w:rsidR="00DF203E" w:rsidRPr="00216C92">
        <w:rPr>
          <w:b/>
          <w:bCs/>
          <w:color w:val="000000" w:themeColor="text1"/>
        </w:rPr>
        <w:t>Methodology</w:t>
      </w:r>
      <w:r w:rsidR="00DF203E" w:rsidRPr="002B125C">
        <w:rPr>
          <w:color w:val="000000" w:themeColor="text1"/>
        </w:rPr>
        <w:t xml:space="preserve"> </w:t>
      </w:r>
      <w:r w:rsidR="00DF203E">
        <w:rPr>
          <w:color w:val="000000" w:themeColor="text1"/>
        </w:rPr>
        <w:t>…….</w:t>
      </w:r>
      <w:r w:rsidR="00DF203E" w:rsidRPr="002B125C">
        <w:rPr>
          <w:color w:val="000000" w:themeColor="text1"/>
        </w:rPr>
        <w:t>.</w:t>
      </w:r>
      <w:r w:rsidR="00DF203E">
        <w:rPr>
          <w:color w:val="000000" w:themeColor="text1"/>
        </w:rPr>
        <w:t>.</w:t>
      </w:r>
      <w:r w:rsidR="00DF203E" w:rsidRPr="002B125C">
        <w:rPr>
          <w:color w:val="000000" w:themeColor="text1"/>
        </w:rPr>
        <w:t>......................................................................................................................</w:t>
      </w:r>
      <w:r w:rsidR="00DF203E">
        <w:rPr>
          <w:color w:val="000000" w:themeColor="text1"/>
        </w:rPr>
        <w:t>1</w:t>
      </w:r>
      <w:r w:rsidR="009B695F">
        <w:rPr>
          <w:color w:val="000000" w:themeColor="text1"/>
        </w:rPr>
        <w:t>1</w:t>
      </w:r>
    </w:p>
    <w:p w14:paraId="12624359" w14:textId="1FD637FA" w:rsidR="002B125C" w:rsidRPr="002B125C" w:rsidRDefault="005417C6" w:rsidP="002B125C">
      <w:pPr>
        <w:rPr>
          <w:color w:val="000000" w:themeColor="text1"/>
        </w:rPr>
      </w:pPr>
      <w:r>
        <w:rPr>
          <w:color w:val="000000" w:themeColor="text1"/>
        </w:rPr>
        <w:br/>
      </w:r>
      <w:r w:rsidR="002B125C" w:rsidRPr="00216C92">
        <w:rPr>
          <w:b/>
          <w:bCs/>
          <w:color w:val="000000" w:themeColor="text1"/>
        </w:rPr>
        <w:t>Literature Review</w:t>
      </w:r>
      <w:r w:rsidR="002B125C" w:rsidRPr="002B125C">
        <w:rPr>
          <w:color w:val="000000" w:themeColor="text1"/>
        </w:rPr>
        <w:t>......................................................................................................................</w:t>
      </w:r>
      <w:r w:rsidR="00A31281">
        <w:rPr>
          <w:color w:val="000000" w:themeColor="text1"/>
        </w:rPr>
        <w:t>..</w:t>
      </w:r>
      <w:r w:rsidR="00DF203E">
        <w:rPr>
          <w:color w:val="000000" w:themeColor="text1"/>
        </w:rPr>
        <w:t>2</w:t>
      </w:r>
      <w:r w:rsidR="009B695F">
        <w:rPr>
          <w:color w:val="000000" w:themeColor="text1"/>
        </w:rPr>
        <w:t>2</w:t>
      </w:r>
      <w:r>
        <w:rPr>
          <w:color w:val="000000" w:themeColor="text1"/>
        </w:rPr>
        <w:br/>
      </w:r>
    </w:p>
    <w:p w14:paraId="249552FE" w14:textId="20A10085" w:rsidR="002B125C" w:rsidRDefault="002B125C" w:rsidP="002B125C">
      <w:pPr>
        <w:rPr>
          <w:color w:val="000000" w:themeColor="text1"/>
        </w:rPr>
      </w:pPr>
      <w:r w:rsidRPr="00216C92">
        <w:rPr>
          <w:b/>
          <w:bCs/>
          <w:color w:val="000000" w:themeColor="text1"/>
        </w:rPr>
        <w:t>Fieldwork and Discussion</w:t>
      </w:r>
      <w:r w:rsidRPr="002B125C">
        <w:rPr>
          <w:color w:val="000000" w:themeColor="text1"/>
        </w:rPr>
        <w:t>............................................................................................................</w:t>
      </w:r>
      <w:r w:rsidR="00DF203E">
        <w:rPr>
          <w:color w:val="000000" w:themeColor="text1"/>
        </w:rPr>
        <w:t>2</w:t>
      </w:r>
      <w:r w:rsidR="009B695F">
        <w:rPr>
          <w:color w:val="000000" w:themeColor="text1"/>
        </w:rPr>
        <w:t>5</w:t>
      </w:r>
    </w:p>
    <w:p w14:paraId="429EF37B" w14:textId="4CEC9108" w:rsidR="002B125C" w:rsidRDefault="002B125C" w:rsidP="002B125C">
      <w:pPr>
        <w:rPr>
          <w:color w:val="000000" w:themeColor="text1"/>
        </w:rPr>
      </w:pPr>
      <w:r w:rsidRPr="002B125C">
        <w:rPr>
          <w:color w:val="000000" w:themeColor="text1"/>
        </w:rPr>
        <w:t>I</w:t>
      </w:r>
      <w:r w:rsidR="00DF203E">
        <w:rPr>
          <w:color w:val="000000" w:themeColor="text1"/>
        </w:rPr>
        <w:t>. Possibilities of connection in a broken lifeworld</w:t>
      </w:r>
      <w:r w:rsidRPr="002B125C">
        <w:rPr>
          <w:color w:val="000000" w:themeColor="text1"/>
        </w:rPr>
        <w:t>.......................................................................</w:t>
      </w:r>
      <w:r w:rsidR="00DF203E">
        <w:rPr>
          <w:color w:val="000000" w:themeColor="text1"/>
        </w:rPr>
        <w:t>3</w:t>
      </w:r>
      <w:r w:rsidR="009B695F">
        <w:rPr>
          <w:color w:val="000000" w:themeColor="text1"/>
        </w:rPr>
        <w:t>0</w:t>
      </w:r>
    </w:p>
    <w:p w14:paraId="07F7E48F" w14:textId="73E973FF" w:rsidR="00F1421F" w:rsidRDefault="002B125C" w:rsidP="002B125C">
      <w:pPr>
        <w:rPr>
          <w:color w:val="000000" w:themeColor="text1"/>
        </w:rPr>
      </w:pPr>
      <w:r>
        <w:rPr>
          <w:color w:val="000000" w:themeColor="text1"/>
        </w:rPr>
        <w:t>I</w:t>
      </w:r>
      <w:r w:rsidRPr="002B125C">
        <w:rPr>
          <w:color w:val="000000" w:themeColor="text1"/>
        </w:rPr>
        <w:t>I</w:t>
      </w:r>
      <w:r>
        <w:rPr>
          <w:color w:val="000000" w:themeColor="text1"/>
        </w:rPr>
        <w:t>.</w:t>
      </w:r>
      <w:r w:rsidR="00216C92">
        <w:rPr>
          <w:color w:val="000000" w:themeColor="text1"/>
        </w:rPr>
        <w:t xml:space="preserve"> Connection through Dwelling</w:t>
      </w:r>
      <w:r w:rsidRPr="002B125C">
        <w:rPr>
          <w:color w:val="000000" w:themeColor="text1"/>
        </w:rPr>
        <w:t>...................................................................................................</w:t>
      </w:r>
      <w:r w:rsidR="009B695F">
        <w:rPr>
          <w:color w:val="000000" w:themeColor="text1"/>
        </w:rPr>
        <w:t>39</w:t>
      </w:r>
    </w:p>
    <w:p w14:paraId="5EBE7077" w14:textId="3EE43F87" w:rsidR="002B125C" w:rsidRPr="002B125C" w:rsidRDefault="002B125C" w:rsidP="002B125C">
      <w:pPr>
        <w:rPr>
          <w:color w:val="000000" w:themeColor="text1"/>
        </w:rPr>
      </w:pPr>
      <w:r w:rsidRPr="002B125C">
        <w:rPr>
          <w:color w:val="000000" w:themeColor="text1"/>
        </w:rPr>
        <w:t>III.</w:t>
      </w:r>
      <w:r w:rsidR="00C47181">
        <w:rPr>
          <w:color w:val="000000" w:themeColor="text1"/>
        </w:rPr>
        <w:t xml:space="preserve"> Looking at Power </w:t>
      </w:r>
      <w:r w:rsidRPr="002B125C">
        <w:rPr>
          <w:color w:val="000000" w:themeColor="text1"/>
        </w:rPr>
        <w:t>............................................................................................................</w:t>
      </w:r>
      <w:r w:rsidR="00F1421F">
        <w:rPr>
          <w:color w:val="000000" w:themeColor="text1"/>
        </w:rPr>
        <w:t>........</w:t>
      </w:r>
      <w:r w:rsidR="00C47181">
        <w:rPr>
          <w:color w:val="000000" w:themeColor="text1"/>
        </w:rPr>
        <w:t>4</w:t>
      </w:r>
      <w:r w:rsidR="009B695F">
        <w:rPr>
          <w:color w:val="000000" w:themeColor="text1"/>
        </w:rPr>
        <w:t>5</w:t>
      </w:r>
    </w:p>
    <w:p w14:paraId="6CDE1B10" w14:textId="4225DED2" w:rsidR="002B125C" w:rsidRDefault="002B125C" w:rsidP="002B125C">
      <w:pPr>
        <w:rPr>
          <w:color w:val="000000" w:themeColor="text1"/>
        </w:rPr>
      </w:pPr>
      <w:r>
        <w:rPr>
          <w:color w:val="000000" w:themeColor="text1"/>
        </w:rPr>
        <w:br/>
      </w:r>
      <w:r w:rsidRPr="00A437B3">
        <w:rPr>
          <w:b/>
          <w:bCs/>
          <w:color w:val="000000" w:themeColor="text1"/>
        </w:rPr>
        <w:t>Final Thoughts and Conclusion</w:t>
      </w:r>
      <w:r w:rsidRPr="002B125C">
        <w:rPr>
          <w:color w:val="000000" w:themeColor="text1"/>
        </w:rPr>
        <w:t xml:space="preserve">................................................................................................... </w:t>
      </w:r>
      <w:r w:rsidR="002A1D0A">
        <w:rPr>
          <w:color w:val="000000" w:themeColor="text1"/>
        </w:rPr>
        <w:t>5</w:t>
      </w:r>
      <w:r w:rsidR="009B695F">
        <w:rPr>
          <w:color w:val="000000" w:themeColor="text1"/>
        </w:rPr>
        <w:t>3</w:t>
      </w:r>
    </w:p>
    <w:p w14:paraId="4AED7BD7" w14:textId="567DE6BB" w:rsidR="002B125C" w:rsidRPr="002B125C" w:rsidRDefault="002B125C" w:rsidP="002B125C">
      <w:pPr>
        <w:rPr>
          <w:color w:val="000000" w:themeColor="text1"/>
        </w:rPr>
      </w:pPr>
      <w:r>
        <w:rPr>
          <w:color w:val="000000" w:themeColor="text1"/>
        </w:rPr>
        <w:br/>
      </w:r>
      <w:r w:rsidRPr="00A437B3">
        <w:rPr>
          <w:b/>
          <w:bCs/>
          <w:color w:val="000000" w:themeColor="text1"/>
        </w:rPr>
        <w:t>Bibliography</w:t>
      </w:r>
      <w:r w:rsidRPr="002B125C">
        <w:rPr>
          <w:color w:val="000000" w:themeColor="text1"/>
        </w:rPr>
        <w:t>...............................................................................................................................</w:t>
      </w:r>
      <w:r w:rsidR="00BC76F4">
        <w:rPr>
          <w:color w:val="000000" w:themeColor="text1"/>
        </w:rPr>
        <w:t>..5</w:t>
      </w:r>
      <w:r w:rsidR="009B695F">
        <w:rPr>
          <w:color w:val="000000" w:themeColor="text1"/>
        </w:rPr>
        <w:t>7</w:t>
      </w:r>
      <w:r>
        <w:rPr>
          <w:color w:val="000000" w:themeColor="text1"/>
        </w:rPr>
        <w:br/>
      </w:r>
      <w:r>
        <w:rPr>
          <w:color w:val="000000" w:themeColor="text1"/>
        </w:rPr>
        <w:br/>
      </w:r>
      <w:r w:rsidRPr="00A437B3">
        <w:rPr>
          <w:b/>
          <w:bCs/>
          <w:color w:val="000000" w:themeColor="text1"/>
        </w:rPr>
        <w:t>Appendi</w:t>
      </w:r>
      <w:r w:rsidR="001A1352">
        <w:rPr>
          <w:b/>
          <w:bCs/>
          <w:color w:val="000000" w:themeColor="text1"/>
        </w:rPr>
        <w:t>x 1: Questionnaire</w:t>
      </w:r>
      <w:r w:rsidRPr="002B125C">
        <w:rPr>
          <w:color w:val="000000" w:themeColor="text1"/>
        </w:rPr>
        <w:t>..............................................................................................................................</w:t>
      </w:r>
      <w:r w:rsidR="00A86E60">
        <w:rPr>
          <w:color w:val="000000" w:themeColor="text1"/>
        </w:rPr>
        <w:t>.6</w:t>
      </w:r>
      <w:r w:rsidR="009B695F">
        <w:rPr>
          <w:color w:val="000000" w:themeColor="text1"/>
        </w:rPr>
        <w:t>0</w:t>
      </w:r>
    </w:p>
    <w:p w14:paraId="4A1D38A7" w14:textId="77777777" w:rsidR="002B125C" w:rsidRDefault="002B125C" w:rsidP="007C7A29">
      <w:pPr>
        <w:rPr>
          <w:color w:val="000000" w:themeColor="text1"/>
          <w:lang w:val="en-US"/>
        </w:rPr>
      </w:pPr>
    </w:p>
    <w:p w14:paraId="0F903B88" w14:textId="77777777" w:rsidR="003F7DF3" w:rsidRDefault="003F7DF3" w:rsidP="007C7A29">
      <w:pPr>
        <w:rPr>
          <w:color w:val="000000" w:themeColor="text1"/>
          <w:lang w:val="en-US"/>
        </w:rPr>
      </w:pPr>
    </w:p>
    <w:p w14:paraId="1834A40F" w14:textId="77777777" w:rsidR="003F7DF3" w:rsidRDefault="003F7DF3" w:rsidP="007C7A29">
      <w:pPr>
        <w:rPr>
          <w:color w:val="000000" w:themeColor="text1"/>
          <w:lang w:val="en-US"/>
        </w:rPr>
      </w:pPr>
    </w:p>
    <w:p w14:paraId="6628F345" w14:textId="77777777" w:rsidR="003F7DF3" w:rsidRDefault="003F7DF3" w:rsidP="007C7A29">
      <w:pPr>
        <w:rPr>
          <w:color w:val="000000" w:themeColor="text1"/>
          <w:lang w:val="en-US"/>
        </w:rPr>
      </w:pPr>
    </w:p>
    <w:p w14:paraId="26578245" w14:textId="77777777" w:rsidR="003F7DF3" w:rsidRDefault="003F7DF3" w:rsidP="007C7A29">
      <w:pPr>
        <w:rPr>
          <w:color w:val="000000" w:themeColor="text1"/>
          <w:lang w:val="en-US"/>
        </w:rPr>
      </w:pPr>
    </w:p>
    <w:p w14:paraId="12DEEC55" w14:textId="77777777" w:rsidR="003F7DF3" w:rsidRDefault="003F7DF3" w:rsidP="007C7A29">
      <w:pPr>
        <w:rPr>
          <w:color w:val="000000" w:themeColor="text1"/>
          <w:lang w:val="en-US"/>
        </w:rPr>
      </w:pPr>
    </w:p>
    <w:p w14:paraId="3612B003" w14:textId="77777777" w:rsidR="003F7DF3" w:rsidRDefault="003F7DF3" w:rsidP="007C7A29">
      <w:pPr>
        <w:rPr>
          <w:color w:val="000000" w:themeColor="text1"/>
          <w:lang w:val="en-US"/>
        </w:rPr>
      </w:pPr>
    </w:p>
    <w:p w14:paraId="77D274AD" w14:textId="77777777" w:rsidR="003F7DF3" w:rsidRDefault="003F7DF3" w:rsidP="007C7A29">
      <w:pPr>
        <w:rPr>
          <w:color w:val="000000" w:themeColor="text1"/>
          <w:lang w:val="en-US"/>
        </w:rPr>
      </w:pPr>
    </w:p>
    <w:p w14:paraId="3BDAF895" w14:textId="77777777" w:rsidR="003F7DF3" w:rsidRDefault="003F7DF3" w:rsidP="007C7A29">
      <w:pPr>
        <w:rPr>
          <w:color w:val="000000" w:themeColor="text1"/>
          <w:lang w:val="en-US"/>
        </w:rPr>
      </w:pPr>
    </w:p>
    <w:p w14:paraId="5D02CB6A" w14:textId="77777777" w:rsidR="003F7DF3" w:rsidRDefault="003F7DF3" w:rsidP="007C7A29">
      <w:pPr>
        <w:rPr>
          <w:color w:val="000000" w:themeColor="text1"/>
          <w:lang w:val="en-US"/>
        </w:rPr>
      </w:pPr>
    </w:p>
    <w:p w14:paraId="47151963" w14:textId="77777777" w:rsidR="003F7DF3" w:rsidRDefault="003F7DF3" w:rsidP="007C7A29">
      <w:pPr>
        <w:rPr>
          <w:color w:val="000000" w:themeColor="text1"/>
          <w:lang w:val="en-US"/>
        </w:rPr>
      </w:pPr>
    </w:p>
    <w:p w14:paraId="1C75EAC6" w14:textId="77777777" w:rsidR="003F7DF3" w:rsidRDefault="003F7DF3" w:rsidP="007C7A29">
      <w:pPr>
        <w:rPr>
          <w:color w:val="000000" w:themeColor="text1"/>
          <w:lang w:val="en-US"/>
        </w:rPr>
      </w:pPr>
    </w:p>
    <w:p w14:paraId="43755BF9" w14:textId="77777777" w:rsidR="003F7DF3" w:rsidRDefault="003F7DF3" w:rsidP="007C7A29">
      <w:pPr>
        <w:rPr>
          <w:color w:val="000000" w:themeColor="text1"/>
          <w:lang w:val="en-US"/>
        </w:rPr>
      </w:pPr>
    </w:p>
    <w:p w14:paraId="1233A80F" w14:textId="43206862" w:rsidR="005644F8" w:rsidRDefault="001161BF" w:rsidP="00593299">
      <w:pPr>
        <w:spacing w:line="360" w:lineRule="auto"/>
        <w:rPr>
          <w:color w:val="000000" w:themeColor="text1"/>
        </w:rPr>
      </w:pPr>
      <w:r w:rsidRPr="00593299">
        <w:rPr>
          <w:b/>
          <w:bCs/>
          <w:color w:val="000000" w:themeColor="text1"/>
          <w:sz w:val="28"/>
          <w:szCs w:val="28"/>
          <w:lang w:val="en-US"/>
        </w:rPr>
        <w:t>Acknowledgements</w:t>
      </w:r>
      <w:r w:rsidR="00593299">
        <w:rPr>
          <w:b/>
          <w:bCs/>
          <w:color w:val="000000" w:themeColor="text1"/>
          <w:sz w:val="28"/>
          <w:szCs w:val="28"/>
          <w:lang w:val="en-US"/>
        </w:rPr>
        <w:br/>
      </w:r>
      <w:r w:rsidR="005644F8">
        <w:rPr>
          <w:color w:val="000000" w:themeColor="text1"/>
          <w:lang w:val="en-US"/>
        </w:rPr>
        <w:br/>
      </w:r>
      <w:r w:rsidR="005644F8" w:rsidRPr="005644F8">
        <w:rPr>
          <w:color w:val="000000" w:themeColor="text1"/>
        </w:rPr>
        <w:t xml:space="preserve">I am grateful </w:t>
      </w:r>
      <w:r w:rsidR="009E2630">
        <w:rPr>
          <w:color w:val="000000" w:themeColor="text1"/>
        </w:rPr>
        <w:t>to</w:t>
      </w:r>
      <w:r w:rsidR="005644F8" w:rsidRPr="005644F8">
        <w:rPr>
          <w:color w:val="000000" w:themeColor="text1"/>
        </w:rPr>
        <w:t xml:space="preserve"> my family</w:t>
      </w:r>
      <w:r w:rsidR="009E2630">
        <w:rPr>
          <w:color w:val="000000" w:themeColor="text1"/>
        </w:rPr>
        <w:t xml:space="preserve"> for supporting this adventure</w:t>
      </w:r>
      <w:r w:rsidR="009B47A6">
        <w:rPr>
          <w:color w:val="000000" w:themeColor="text1"/>
        </w:rPr>
        <w:t xml:space="preserve"> and t</w:t>
      </w:r>
      <w:r w:rsidR="00123FF8">
        <w:rPr>
          <w:color w:val="000000" w:themeColor="text1"/>
        </w:rPr>
        <w:t>he garden</w:t>
      </w:r>
      <w:r w:rsidR="002F38A1">
        <w:rPr>
          <w:color w:val="000000" w:themeColor="text1"/>
        </w:rPr>
        <w:t>, forest</w:t>
      </w:r>
      <w:r w:rsidR="003F7DF3">
        <w:rPr>
          <w:color w:val="000000" w:themeColor="text1"/>
        </w:rPr>
        <w:t xml:space="preserve"> </w:t>
      </w:r>
      <w:r w:rsidR="002F38A1">
        <w:rPr>
          <w:color w:val="000000" w:themeColor="text1"/>
        </w:rPr>
        <w:t xml:space="preserve">and backwaters </w:t>
      </w:r>
      <w:r w:rsidR="003838C6">
        <w:rPr>
          <w:color w:val="000000" w:themeColor="text1"/>
        </w:rPr>
        <w:t>that nurtured me during lockdown</w:t>
      </w:r>
      <w:r w:rsidR="009B47A6">
        <w:rPr>
          <w:color w:val="000000" w:themeColor="text1"/>
        </w:rPr>
        <w:t xml:space="preserve"> while I researched and wrote.</w:t>
      </w:r>
    </w:p>
    <w:p w14:paraId="335F88FF" w14:textId="77777777" w:rsidR="003838C6" w:rsidRPr="005644F8" w:rsidRDefault="003838C6" w:rsidP="00593299">
      <w:pPr>
        <w:spacing w:line="360" w:lineRule="auto"/>
        <w:rPr>
          <w:color w:val="000000" w:themeColor="text1"/>
        </w:rPr>
      </w:pPr>
    </w:p>
    <w:p w14:paraId="215F749D" w14:textId="3559EF22" w:rsidR="0049395B" w:rsidRDefault="005644F8" w:rsidP="00593299">
      <w:pPr>
        <w:spacing w:line="360" w:lineRule="auto"/>
        <w:rPr>
          <w:color w:val="000000" w:themeColor="text1"/>
        </w:rPr>
      </w:pPr>
      <w:r w:rsidRPr="005644F8">
        <w:rPr>
          <w:color w:val="000000" w:themeColor="text1"/>
        </w:rPr>
        <w:t xml:space="preserve">I would like to acknowledge my teachers </w:t>
      </w:r>
      <w:r w:rsidR="009B47A6">
        <w:rPr>
          <w:color w:val="000000" w:themeColor="text1"/>
        </w:rPr>
        <w:t xml:space="preserve">on the </w:t>
      </w:r>
      <w:r w:rsidRPr="005644F8">
        <w:rPr>
          <w:color w:val="000000" w:themeColor="text1"/>
        </w:rPr>
        <w:t>MA Ecology and Spirituality at Schumacher College</w:t>
      </w:r>
      <w:r w:rsidR="002F38A1">
        <w:rPr>
          <w:color w:val="000000" w:themeColor="text1"/>
        </w:rPr>
        <w:t xml:space="preserve"> and the</w:t>
      </w:r>
      <w:r w:rsidR="009B47A6">
        <w:rPr>
          <w:color w:val="000000" w:themeColor="text1"/>
        </w:rPr>
        <w:t xml:space="preserve"> University of Wales Trinity Saint David. My experience of being vulnerable and experiencing agency in different geographies translated because of the passionate participants of life</w:t>
      </w:r>
      <w:r w:rsidR="003F7DF3">
        <w:rPr>
          <w:color w:val="000000" w:themeColor="text1"/>
        </w:rPr>
        <w:t>,</w:t>
      </w:r>
      <w:r w:rsidR="009B47A6">
        <w:rPr>
          <w:color w:val="000000" w:themeColor="text1"/>
        </w:rPr>
        <w:t xml:space="preserve"> that you are. A passion that you were able to communicate in person and over technology.</w:t>
      </w:r>
      <w:r w:rsidR="002F38A1">
        <w:rPr>
          <w:color w:val="000000" w:themeColor="text1"/>
        </w:rPr>
        <w:br/>
      </w:r>
      <w:r w:rsidR="002F38A1">
        <w:rPr>
          <w:color w:val="000000" w:themeColor="text1"/>
        </w:rPr>
        <w:br/>
      </w:r>
      <w:r w:rsidR="0049395B">
        <w:rPr>
          <w:color w:val="000000" w:themeColor="text1"/>
        </w:rPr>
        <w:t>Deep gratitude t</w:t>
      </w:r>
      <w:r w:rsidR="0005528C">
        <w:rPr>
          <w:color w:val="000000" w:themeColor="text1"/>
        </w:rPr>
        <w:t>o</w:t>
      </w:r>
      <w:r w:rsidRPr="005644F8">
        <w:rPr>
          <w:color w:val="000000" w:themeColor="text1"/>
        </w:rPr>
        <w:t xml:space="preserve"> the river</w:t>
      </w:r>
      <w:r w:rsidR="0005528C">
        <w:rPr>
          <w:color w:val="000000" w:themeColor="text1"/>
        </w:rPr>
        <w:t xml:space="preserve"> Dart</w:t>
      </w:r>
      <w:r w:rsidR="002F38A1">
        <w:rPr>
          <w:color w:val="000000" w:themeColor="text1"/>
        </w:rPr>
        <w:t xml:space="preserve"> and the community that inspired </w:t>
      </w:r>
      <w:r w:rsidR="003F7DF3">
        <w:rPr>
          <w:color w:val="000000" w:themeColor="text1"/>
        </w:rPr>
        <w:t xml:space="preserve">me </w:t>
      </w:r>
      <w:r w:rsidR="002F38A1">
        <w:rPr>
          <w:color w:val="000000" w:themeColor="text1"/>
        </w:rPr>
        <w:t>one summer. T</w:t>
      </w:r>
      <w:r w:rsidR="00471A1C">
        <w:rPr>
          <w:color w:val="000000" w:themeColor="text1"/>
        </w:rPr>
        <w:t>he garden</w:t>
      </w:r>
      <w:r w:rsidR="002F38A1">
        <w:rPr>
          <w:color w:val="000000" w:themeColor="text1"/>
        </w:rPr>
        <w:t>s</w:t>
      </w:r>
      <w:r w:rsidR="003F7DF3">
        <w:rPr>
          <w:color w:val="000000" w:themeColor="text1"/>
        </w:rPr>
        <w:t xml:space="preserve"> and people</w:t>
      </w:r>
      <w:r w:rsidR="00471A1C">
        <w:rPr>
          <w:color w:val="000000" w:themeColor="text1"/>
        </w:rPr>
        <w:t xml:space="preserve"> that were my refuge</w:t>
      </w:r>
      <w:r w:rsidRPr="005644F8">
        <w:rPr>
          <w:color w:val="000000" w:themeColor="text1"/>
        </w:rPr>
        <w:t xml:space="preserve"> </w:t>
      </w:r>
      <w:r w:rsidR="00471A1C">
        <w:rPr>
          <w:color w:val="000000" w:themeColor="text1"/>
        </w:rPr>
        <w:t xml:space="preserve">both in the Himalayas and the Blue Mountains, that allowed me to crumble at important turning points in my life, </w:t>
      </w:r>
      <w:r w:rsidR="007B121B">
        <w:rPr>
          <w:color w:val="000000" w:themeColor="text1"/>
        </w:rPr>
        <w:t>teaching</w:t>
      </w:r>
      <w:r w:rsidR="00471A1C">
        <w:rPr>
          <w:color w:val="000000" w:themeColor="text1"/>
        </w:rPr>
        <w:t xml:space="preserve"> me to listen deeply</w:t>
      </w:r>
      <w:r w:rsidR="007B121B">
        <w:rPr>
          <w:color w:val="000000" w:themeColor="text1"/>
        </w:rPr>
        <w:t>.</w:t>
      </w:r>
      <w:r w:rsidR="002F38A1">
        <w:rPr>
          <w:color w:val="000000" w:themeColor="text1"/>
        </w:rPr>
        <w:t xml:space="preserve"> I am beginning to find words for those lived experiences, </w:t>
      </w:r>
      <w:r w:rsidR="00334380">
        <w:rPr>
          <w:color w:val="000000" w:themeColor="text1"/>
        </w:rPr>
        <w:t xml:space="preserve">just </w:t>
      </w:r>
      <w:r w:rsidR="002F38A1">
        <w:rPr>
          <w:color w:val="000000" w:themeColor="text1"/>
        </w:rPr>
        <w:t>now.</w:t>
      </w:r>
      <w:r w:rsidR="0005528C">
        <w:rPr>
          <w:color w:val="000000" w:themeColor="text1"/>
        </w:rPr>
        <w:br/>
      </w:r>
      <w:r w:rsidR="0005528C">
        <w:rPr>
          <w:color w:val="000000" w:themeColor="text1"/>
        </w:rPr>
        <w:br/>
      </w:r>
      <w:r w:rsidR="002F38A1">
        <w:rPr>
          <w:color w:val="000000" w:themeColor="text1"/>
        </w:rPr>
        <w:t xml:space="preserve">Thank you </w:t>
      </w:r>
      <w:r w:rsidR="0049395B">
        <w:rPr>
          <w:color w:val="000000" w:themeColor="text1"/>
        </w:rPr>
        <w:t xml:space="preserve">to the women in my life who anchor me; </w:t>
      </w:r>
      <w:r w:rsidR="002F38A1">
        <w:rPr>
          <w:color w:val="000000" w:themeColor="text1"/>
        </w:rPr>
        <w:t>for holding me through the process of putting words to a deeply embodied experience</w:t>
      </w:r>
      <w:r w:rsidR="0049395B">
        <w:rPr>
          <w:color w:val="000000" w:themeColor="text1"/>
        </w:rPr>
        <w:t>.</w:t>
      </w:r>
    </w:p>
    <w:p w14:paraId="123C0517" w14:textId="77777777" w:rsidR="0049395B" w:rsidRDefault="0049395B" w:rsidP="00593299">
      <w:pPr>
        <w:spacing w:line="360" w:lineRule="auto"/>
        <w:rPr>
          <w:color w:val="000000" w:themeColor="text1"/>
        </w:rPr>
      </w:pPr>
    </w:p>
    <w:p w14:paraId="0A15EA7C" w14:textId="2C291EC6" w:rsidR="005644F8" w:rsidRPr="005644F8" w:rsidRDefault="0049395B" w:rsidP="00593299">
      <w:pPr>
        <w:spacing w:line="360" w:lineRule="auto"/>
        <w:rPr>
          <w:color w:val="000000" w:themeColor="text1"/>
        </w:rPr>
      </w:pPr>
      <w:r>
        <w:rPr>
          <w:color w:val="000000" w:themeColor="text1"/>
        </w:rPr>
        <w:t>F</w:t>
      </w:r>
      <w:r w:rsidR="005644F8" w:rsidRPr="005644F8">
        <w:rPr>
          <w:color w:val="000000" w:themeColor="text1"/>
        </w:rPr>
        <w:t xml:space="preserve">or </w:t>
      </w:r>
      <w:r w:rsidR="00231D12">
        <w:rPr>
          <w:color w:val="000000" w:themeColor="text1"/>
        </w:rPr>
        <w:t>both my</w:t>
      </w:r>
      <w:r w:rsidR="005644F8" w:rsidRPr="005644F8">
        <w:rPr>
          <w:color w:val="000000" w:themeColor="text1"/>
        </w:rPr>
        <w:t xml:space="preserve"> Grandmother</w:t>
      </w:r>
      <w:r w:rsidR="00231D12">
        <w:rPr>
          <w:color w:val="000000" w:themeColor="text1"/>
        </w:rPr>
        <w:t>s</w:t>
      </w:r>
      <w:r>
        <w:rPr>
          <w:color w:val="000000" w:themeColor="text1"/>
        </w:rPr>
        <w:t xml:space="preserve">, </w:t>
      </w:r>
      <w:r w:rsidR="0005528C">
        <w:rPr>
          <w:color w:val="000000" w:themeColor="text1"/>
        </w:rPr>
        <w:t>Poonam</w:t>
      </w:r>
      <w:r>
        <w:rPr>
          <w:color w:val="000000" w:themeColor="text1"/>
        </w:rPr>
        <w:t xml:space="preserve"> and Vanya.</w:t>
      </w:r>
    </w:p>
    <w:p w14:paraId="42D2867B" w14:textId="77777777" w:rsidR="00E62971" w:rsidRDefault="001161BF" w:rsidP="00593299">
      <w:pPr>
        <w:spacing w:line="360" w:lineRule="auto"/>
        <w:rPr>
          <w:b/>
          <w:bCs/>
          <w:color w:val="000000" w:themeColor="text1"/>
          <w:lang w:val="en-US"/>
        </w:rPr>
      </w:pPr>
      <w:r w:rsidRPr="005D462A">
        <w:rPr>
          <w:color w:val="000000" w:themeColor="text1"/>
          <w:lang w:val="en-US"/>
        </w:rPr>
        <w:t xml:space="preserve"> </w:t>
      </w:r>
      <w:r w:rsidRPr="005D462A">
        <w:rPr>
          <w:color w:val="000000" w:themeColor="text1"/>
          <w:lang w:val="en-US"/>
        </w:rPr>
        <w:br/>
      </w:r>
      <w:r w:rsidR="008D6B83">
        <w:rPr>
          <w:color w:val="000000" w:themeColor="text1"/>
          <w:lang w:val="en-US"/>
        </w:rPr>
        <w:br/>
      </w:r>
    </w:p>
    <w:p w14:paraId="7958B97C" w14:textId="77777777" w:rsidR="00E62971" w:rsidRDefault="00E62971" w:rsidP="00435404">
      <w:pPr>
        <w:rPr>
          <w:b/>
          <w:bCs/>
          <w:color w:val="000000" w:themeColor="text1"/>
          <w:lang w:val="en-US"/>
        </w:rPr>
      </w:pPr>
    </w:p>
    <w:p w14:paraId="73B80D52" w14:textId="77777777" w:rsidR="00E62971" w:rsidRDefault="00E62971" w:rsidP="00435404">
      <w:pPr>
        <w:rPr>
          <w:b/>
          <w:bCs/>
          <w:color w:val="000000" w:themeColor="text1"/>
          <w:lang w:val="en-US"/>
        </w:rPr>
      </w:pPr>
    </w:p>
    <w:p w14:paraId="24EBF518" w14:textId="77777777" w:rsidR="00E62971" w:rsidRDefault="00E62971" w:rsidP="00435404">
      <w:pPr>
        <w:rPr>
          <w:b/>
          <w:bCs/>
          <w:color w:val="000000" w:themeColor="text1"/>
          <w:lang w:val="en-US"/>
        </w:rPr>
      </w:pPr>
    </w:p>
    <w:p w14:paraId="448B4AAA" w14:textId="77777777" w:rsidR="005417C6" w:rsidRDefault="005417C6" w:rsidP="00593299">
      <w:pPr>
        <w:spacing w:line="360" w:lineRule="auto"/>
        <w:rPr>
          <w:b/>
          <w:bCs/>
          <w:color w:val="000000" w:themeColor="text1"/>
          <w:sz w:val="28"/>
          <w:szCs w:val="28"/>
          <w:lang w:val="en-US"/>
        </w:rPr>
      </w:pPr>
    </w:p>
    <w:p w14:paraId="036CEDC3" w14:textId="77777777" w:rsidR="005417C6" w:rsidRDefault="005417C6" w:rsidP="00593299">
      <w:pPr>
        <w:spacing w:line="360" w:lineRule="auto"/>
        <w:rPr>
          <w:b/>
          <w:bCs/>
          <w:color w:val="000000" w:themeColor="text1"/>
          <w:sz w:val="28"/>
          <w:szCs w:val="28"/>
          <w:lang w:val="en-US"/>
        </w:rPr>
      </w:pPr>
    </w:p>
    <w:p w14:paraId="236748BE" w14:textId="77777777" w:rsidR="005417C6" w:rsidRDefault="005417C6" w:rsidP="00593299">
      <w:pPr>
        <w:spacing w:line="360" w:lineRule="auto"/>
        <w:rPr>
          <w:b/>
          <w:bCs/>
          <w:color w:val="000000" w:themeColor="text1"/>
          <w:sz w:val="28"/>
          <w:szCs w:val="28"/>
          <w:lang w:val="en-US"/>
        </w:rPr>
      </w:pPr>
    </w:p>
    <w:p w14:paraId="29708B0B" w14:textId="04EA1654" w:rsidR="00CB4030" w:rsidRDefault="001161BF" w:rsidP="00593299">
      <w:pPr>
        <w:spacing w:line="360" w:lineRule="auto"/>
        <w:rPr>
          <w:color w:val="000000" w:themeColor="text1"/>
          <w:lang w:val="en-GB"/>
        </w:rPr>
      </w:pPr>
      <w:r w:rsidRPr="00593299">
        <w:rPr>
          <w:b/>
          <w:bCs/>
          <w:color w:val="000000" w:themeColor="text1"/>
          <w:sz w:val="28"/>
          <w:szCs w:val="28"/>
          <w:lang w:val="en-US"/>
        </w:rPr>
        <w:lastRenderedPageBreak/>
        <w:t>Abstract</w:t>
      </w:r>
      <w:r w:rsidR="009C75E4" w:rsidRPr="00593299">
        <w:rPr>
          <w:b/>
          <w:bCs/>
          <w:color w:val="000000" w:themeColor="text1"/>
          <w:sz w:val="28"/>
          <w:szCs w:val="28"/>
          <w:lang w:val="en-US"/>
        </w:rPr>
        <w:t xml:space="preserve"> </w:t>
      </w:r>
      <w:r w:rsidR="00593299">
        <w:rPr>
          <w:b/>
          <w:bCs/>
          <w:color w:val="000000" w:themeColor="text1"/>
          <w:sz w:val="28"/>
          <w:szCs w:val="28"/>
          <w:lang w:val="en-US"/>
        </w:rPr>
        <w:br/>
      </w:r>
      <w:r w:rsidR="00435404">
        <w:rPr>
          <w:b/>
          <w:bCs/>
          <w:color w:val="000000" w:themeColor="text1"/>
          <w:lang w:val="en-US"/>
        </w:rPr>
        <w:br/>
      </w:r>
      <w:r w:rsidR="00435404" w:rsidRPr="00435404">
        <w:rPr>
          <w:color w:val="000000" w:themeColor="text1"/>
          <w:lang w:val="en-GB"/>
        </w:rPr>
        <w:t xml:space="preserve">The aim of this research project is to explore the meaning people-in-lockdown to contain COVID-19 may be making with the external environment through gardening. The purpose of conducting this research is to gain an insight into the ways in which we choose to be </w:t>
      </w:r>
      <w:r w:rsidR="00435404" w:rsidRPr="00435404">
        <w:rPr>
          <w:i/>
          <w:iCs/>
          <w:color w:val="000000" w:themeColor="text1"/>
          <w:lang w:val="en-GB"/>
        </w:rPr>
        <w:t>in</w:t>
      </w:r>
      <w:r w:rsidR="00435404" w:rsidRPr="00435404">
        <w:rPr>
          <w:color w:val="000000" w:themeColor="text1"/>
          <w:lang w:val="en-GB"/>
        </w:rPr>
        <w:t xml:space="preserve"> the world to the land and ourselves when there is fear of a lack of food, of good health and death.</w:t>
      </w:r>
      <w:r w:rsidR="00435404">
        <w:rPr>
          <w:color w:val="000000" w:themeColor="text1"/>
          <w:lang w:val="en-GB"/>
        </w:rPr>
        <w:br/>
      </w:r>
      <w:r w:rsidR="00435404" w:rsidRPr="00435404">
        <w:rPr>
          <w:color w:val="000000" w:themeColor="text1"/>
          <w:lang w:val="en-US"/>
        </w:rPr>
        <w:t xml:space="preserve">This paper explores the relationship between </w:t>
      </w:r>
      <w:r w:rsidR="00435404">
        <w:rPr>
          <w:color w:val="000000" w:themeColor="text1"/>
          <w:lang w:val="en-US"/>
        </w:rPr>
        <w:t xml:space="preserve">people and the plants they tended in lockdown </w:t>
      </w:r>
      <w:r w:rsidR="00435404" w:rsidRPr="00435404">
        <w:rPr>
          <w:color w:val="000000" w:themeColor="text1"/>
          <w:lang w:val="en-US"/>
        </w:rPr>
        <w:t>in</w:t>
      </w:r>
      <w:r w:rsidR="00435404">
        <w:rPr>
          <w:color w:val="000000" w:themeColor="text1"/>
          <w:lang w:val="en-US"/>
        </w:rPr>
        <w:t xml:space="preserve"> </w:t>
      </w:r>
      <w:r w:rsidR="00435404" w:rsidRPr="00435404">
        <w:rPr>
          <w:color w:val="000000" w:themeColor="text1"/>
          <w:lang w:val="en-US"/>
        </w:rPr>
        <w:t xml:space="preserve">India. </w:t>
      </w:r>
      <w:r w:rsidR="002065F7">
        <w:rPr>
          <w:color w:val="000000" w:themeColor="text1"/>
          <w:lang w:val="en-US"/>
        </w:rPr>
        <w:t>As in insider in this research I u</w:t>
      </w:r>
      <w:r w:rsidR="00435404" w:rsidRPr="00435404">
        <w:rPr>
          <w:color w:val="000000" w:themeColor="text1"/>
          <w:lang w:val="en-US"/>
        </w:rPr>
        <w:t>s</w:t>
      </w:r>
      <w:r w:rsidR="002065F7">
        <w:rPr>
          <w:color w:val="000000" w:themeColor="text1"/>
          <w:lang w:val="en-US"/>
        </w:rPr>
        <w:t xml:space="preserve">ed </w:t>
      </w:r>
      <w:r w:rsidR="00435404">
        <w:rPr>
          <w:color w:val="000000" w:themeColor="text1"/>
          <w:lang w:val="en-GB"/>
        </w:rPr>
        <w:t>questionnaires and interviews</w:t>
      </w:r>
      <w:r w:rsidR="002065F7">
        <w:rPr>
          <w:color w:val="000000" w:themeColor="text1"/>
          <w:lang w:val="en-GB"/>
        </w:rPr>
        <w:t xml:space="preserve"> to speak with the study group participants</w:t>
      </w:r>
      <w:r w:rsidR="00827C0B">
        <w:rPr>
          <w:color w:val="000000" w:themeColor="text1"/>
          <w:lang w:val="en-GB"/>
        </w:rPr>
        <w:t xml:space="preserve">. </w:t>
      </w:r>
      <w:r w:rsidR="00435404" w:rsidRPr="00435404">
        <w:rPr>
          <w:color w:val="000000" w:themeColor="text1"/>
          <w:lang w:val="en-GB"/>
        </w:rPr>
        <w:t xml:space="preserve">I then analysed the themes that emerged in the </w:t>
      </w:r>
      <w:r w:rsidR="002065F7">
        <w:rPr>
          <w:color w:val="000000" w:themeColor="text1"/>
          <w:lang w:val="en-GB"/>
        </w:rPr>
        <w:t xml:space="preserve">breaking </w:t>
      </w:r>
      <w:r w:rsidR="00435404" w:rsidRPr="00435404">
        <w:rPr>
          <w:color w:val="000000" w:themeColor="text1"/>
          <w:lang w:val="en-GB"/>
        </w:rPr>
        <w:t xml:space="preserve">of </w:t>
      </w:r>
      <w:r w:rsidR="00435404">
        <w:rPr>
          <w:color w:val="000000" w:themeColor="text1"/>
          <w:lang w:val="en-GB"/>
        </w:rPr>
        <w:t>normal routines</w:t>
      </w:r>
      <w:r w:rsidR="00827C0B">
        <w:rPr>
          <w:color w:val="000000" w:themeColor="text1"/>
          <w:lang w:val="en-GB"/>
        </w:rPr>
        <w:t xml:space="preserve"> to see how latent biophilia emerged in response to the anxiety that was triggered for most of the study participants when lockdown in India was executed. </w:t>
      </w:r>
    </w:p>
    <w:p w14:paraId="661FC4C6" w14:textId="77777777" w:rsidR="00CB4030" w:rsidRDefault="00CB4030" w:rsidP="00593299">
      <w:pPr>
        <w:spacing w:line="360" w:lineRule="auto"/>
        <w:rPr>
          <w:color w:val="000000" w:themeColor="text1"/>
          <w:lang w:val="en-GB"/>
        </w:rPr>
      </w:pPr>
    </w:p>
    <w:p w14:paraId="71E1AAB5" w14:textId="3B948138" w:rsidR="00435404" w:rsidRPr="00435404" w:rsidRDefault="00827C0B" w:rsidP="00593299">
      <w:pPr>
        <w:spacing w:line="360" w:lineRule="auto"/>
        <w:rPr>
          <w:color w:val="000000" w:themeColor="text1"/>
          <w:lang w:val="en-GB"/>
        </w:rPr>
      </w:pPr>
      <w:r>
        <w:rPr>
          <w:color w:val="000000" w:themeColor="text1"/>
          <w:lang w:val="en-GB"/>
        </w:rPr>
        <w:t xml:space="preserve">The research looks at </w:t>
      </w:r>
      <w:r w:rsidR="00435404" w:rsidRPr="00435404">
        <w:rPr>
          <w:color w:val="000000" w:themeColor="text1"/>
          <w:lang w:val="en-US"/>
        </w:rPr>
        <w:t xml:space="preserve">German philosopher Martin Heidegger’s (1889–1976) notion of </w:t>
      </w:r>
      <w:r w:rsidR="00435404">
        <w:rPr>
          <w:color w:val="000000" w:themeColor="text1"/>
          <w:lang w:val="en-US"/>
        </w:rPr>
        <w:t>‘</w:t>
      </w:r>
      <w:r w:rsidR="00435404" w:rsidRPr="00435404">
        <w:rPr>
          <w:color w:val="000000" w:themeColor="text1"/>
          <w:lang w:val="en-US"/>
        </w:rPr>
        <w:t>dwelling,</w:t>
      </w:r>
      <w:r w:rsidR="00435404">
        <w:rPr>
          <w:color w:val="000000" w:themeColor="text1"/>
          <w:lang w:val="en-US"/>
        </w:rPr>
        <w:t>’</w:t>
      </w:r>
      <w:r w:rsidR="00435404" w:rsidRPr="00435404">
        <w:rPr>
          <w:color w:val="000000" w:themeColor="text1"/>
          <w:lang w:val="en-US"/>
        </w:rPr>
        <w:t xml:space="preserve">; </w:t>
      </w:r>
      <w:r w:rsidRPr="00435404">
        <w:rPr>
          <w:color w:val="000000" w:themeColor="text1"/>
          <w:lang w:val="en-US"/>
        </w:rPr>
        <w:t xml:space="preserve">Christopher Tilley and Bruno Latour </w:t>
      </w:r>
      <w:r>
        <w:rPr>
          <w:color w:val="000000" w:themeColor="text1"/>
          <w:lang w:val="en-US"/>
        </w:rPr>
        <w:t>idea of ‘</w:t>
      </w:r>
      <w:r w:rsidR="00435404" w:rsidRPr="00435404">
        <w:rPr>
          <w:color w:val="000000" w:themeColor="text1"/>
          <w:lang w:val="en-US"/>
        </w:rPr>
        <w:t>agency</w:t>
      </w:r>
      <w:r>
        <w:rPr>
          <w:color w:val="000000" w:themeColor="text1"/>
          <w:lang w:val="en-US"/>
        </w:rPr>
        <w:t>’</w:t>
      </w:r>
      <w:r w:rsidR="00435404" w:rsidRPr="00435404">
        <w:rPr>
          <w:color w:val="000000" w:themeColor="text1"/>
          <w:lang w:val="en-US"/>
        </w:rPr>
        <w:t xml:space="preserve"> </w:t>
      </w:r>
      <w:r w:rsidR="002E3711">
        <w:rPr>
          <w:color w:val="000000" w:themeColor="text1"/>
          <w:lang w:val="en-US"/>
        </w:rPr>
        <w:t xml:space="preserve">that </w:t>
      </w:r>
      <w:r>
        <w:rPr>
          <w:color w:val="000000" w:themeColor="text1"/>
          <w:lang w:val="en-US"/>
        </w:rPr>
        <w:t xml:space="preserve">the pants </w:t>
      </w:r>
      <w:r w:rsidR="002E3711">
        <w:rPr>
          <w:color w:val="000000" w:themeColor="text1"/>
          <w:lang w:val="en-US"/>
        </w:rPr>
        <w:t xml:space="preserve">have </w:t>
      </w:r>
      <w:r>
        <w:rPr>
          <w:color w:val="000000" w:themeColor="text1"/>
          <w:lang w:val="en-US"/>
        </w:rPr>
        <w:t>in the spaces they described</w:t>
      </w:r>
      <w:r w:rsidR="002E3711">
        <w:rPr>
          <w:color w:val="000000" w:themeColor="text1"/>
          <w:lang w:val="en-US"/>
        </w:rPr>
        <w:t>. T</w:t>
      </w:r>
      <w:r>
        <w:rPr>
          <w:color w:val="000000" w:themeColor="text1"/>
          <w:lang w:val="en-US"/>
        </w:rPr>
        <w:t>he stories or cosmologies of power that emerged with the plant world in the form of Minna Salami’s idea of life affirming bonds with nature or ‘exousiance’</w:t>
      </w:r>
      <w:r w:rsidR="002E3711">
        <w:rPr>
          <w:color w:val="000000" w:themeColor="text1"/>
          <w:lang w:val="en-US"/>
        </w:rPr>
        <w:t xml:space="preserve"> was the last theoretical framework used in this </w:t>
      </w:r>
      <w:r w:rsidR="00B86CBD">
        <w:rPr>
          <w:color w:val="000000" w:themeColor="text1"/>
          <w:lang w:val="en-US"/>
        </w:rPr>
        <w:t>study.</w:t>
      </w:r>
      <w:r w:rsidR="00593299">
        <w:rPr>
          <w:color w:val="000000" w:themeColor="text1"/>
          <w:lang w:val="en-US"/>
        </w:rPr>
        <w:t xml:space="preserve"> </w:t>
      </w:r>
      <w:r w:rsidR="00593299">
        <w:rPr>
          <w:color w:val="000000" w:themeColor="text1"/>
          <w:lang w:val="en-US"/>
        </w:rPr>
        <w:br/>
      </w:r>
      <w:r w:rsidR="00593299">
        <w:rPr>
          <w:color w:val="000000" w:themeColor="text1"/>
          <w:lang w:val="en-US"/>
        </w:rPr>
        <w:br/>
      </w:r>
      <w:r w:rsidR="00B13B65">
        <w:rPr>
          <w:color w:val="000000" w:themeColor="text1"/>
          <w:lang w:val="en-US"/>
        </w:rPr>
        <w:t xml:space="preserve">The </w:t>
      </w:r>
      <w:r w:rsidR="00593299">
        <w:rPr>
          <w:color w:val="000000" w:themeColor="text1"/>
          <w:lang w:val="en-US"/>
        </w:rPr>
        <w:t xml:space="preserve">study </w:t>
      </w:r>
      <w:r w:rsidR="00B13B65">
        <w:rPr>
          <w:color w:val="000000" w:themeColor="text1"/>
          <w:lang w:val="en-US"/>
        </w:rPr>
        <w:t xml:space="preserve">found </w:t>
      </w:r>
      <w:r w:rsidR="00C630DB">
        <w:rPr>
          <w:color w:val="000000" w:themeColor="text1"/>
          <w:lang w:val="en-US"/>
        </w:rPr>
        <w:t xml:space="preserve">that the </w:t>
      </w:r>
      <w:r w:rsidR="00B13B65">
        <w:rPr>
          <w:color w:val="000000" w:themeColor="text1"/>
          <w:lang w:val="en-US"/>
        </w:rPr>
        <w:t xml:space="preserve">repetitive actions of tending spaces inhabited by plants </w:t>
      </w:r>
      <w:r w:rsidR="00C630DB">
        <w:rPr>
          <w:color w:val="000000" w:themeColor="text1"/>
          <w:lang w:val="en-US"/>
        </w:rPr>
        <w:t>allowed difficult emotions such as anxiety to come to the surface in the safe</w:t>
      </w:r>
      <w:r w:rsidR="00B86CBD">
        <w:rPr>
          <w:color w:val="000000" w:themeColor="text1"/>
          <w:lang w:val="en-US"/>
        </w:rPr>
        <w:t>ly</w:t>
      </w:r>
      <w:r w:rsidR="00E62971">
        <w:rPr>
          <w:color w:val="000000" w:themeColor="text1"/>
          <w:lang w:val="en-US"/>
        </w:rPr>
        <w:t>.</w:t>
      </w:r>
      <w:r w:rsidR="00C630DB">
        <w:rPr>
          <w:color w:val="000000" w:themeColor="text1"/>
          <w:lang w:val="en-US"/>
        </w:rPr>
        <w:t xml:space="preserve"> Some participants </w:t>
      </w:r>
      <w:r w:rsidR="00B86CBD">
        <w:rPr>
          <w:color w:val="000000" w:themeColor="text1"/>
          <w:lang w:val="en-US"/>
        </w:rPr>
        <w:t xml:space="preserve">asked </w:t>
      </w:r>
      <w:r w:rsidR="00C630DB">
        <w:rPr>
          <w:color w:val="000000" w:themeColor="text1"/>
          <w:lang w:val="en-US"/>
        </w:rPr>
        <w:t>questions about the meaning of their place in life</w:t>
      </w:r>
      <w:r w:rsidR="00B86CBD">
        <w:rPr>
          <w:color w:val="000000" w:themeColor="text1"/>
          <w:lang w:val="en-US"/>
        </w:rPr>
        <w:t>,</w:t>
      </w:r>
      <w:r w:rsidR="00E62971">
        <w:rPr>
          <w:color w:val="000000" w:themeColor="text1"/>
          <w:lang w:val="en-US"/>
        </w:rPr>
        <w:t xml:space="preserve"> </w:t>
      </w:r>
      <w:r w:rsidR="00B86CBD">
        <w:rPr>
          <w:color w:val="000000" w:themeColor="text1"/>
          <w:lang w:val="en-US"/>
        </w:rPr>
        <w:t>o</w:t>
      </w:r>
      <w:r w:rsidR="00E62971">
        <w:rPr>
          <w:color w:val="000000" w:themeColor="text1"/>
          <w:lang w:val="en-US"/>
        </w:rPr>
        <w:t xml:space="preserve">thers </w:t>
      </w:r>
      <w:r w:rsidR="00C630DB">
        <w:rPr>
          <w:color w:val="000000" w:themeColor="text1"/>
          <w:lang w:val="en-US"/>
        </w:rPr>
        <w:t>practic</w:t>
      </w:r>
      <w:r w:rsidR="00E62971">
        <w:rPr>
          <w:color w:val="000000" w:themeColor="text1"/>
          <w:lang w:val="en-US"/>
        </w:rPr>
        <w:t>ed</w:t>
      </w:r>
      <w:r w:rsidR="00C630DB">
        <w:rPr>
          <w:color w:val="000000" w:themeColor="text1"/>
          <w:lang w:val="en-US"/>
        </w:rPr>
        <w:t xml:space="preserve"> self-sufficient by beginning to grow their own food</w:t>
      </w:r>
      <w:r w:rsidR="00E62971">
        <w:rPr>
          <w:color w:val="000000" w:themeColor="text1"/>
          <w:lang w:val="en-US"/>
        </w:rPr>
        <w:t xml:space="preserve">. </w:t>
      </w:r>
      <w:r w:rsidR="00B86CBD">
        <w:rPr>
          <w:color w:val="000000" w:themeColor="text1"/>
          <w:lang w:val="en-US"/>
        </w:rPr>
        <w:t xml:space="preserve">Through each </w:t>
      </w:r>
      <w:r w:rsidR="00C630DB">
        <w:rPr>
          <w:color w:val="000000" w:themeColor="text1"/>
          <w:lang w:val="en-US"/>
        </w:rPr>
        <w:t xml:space="preserve">act of </w:t>
      </w:r>
      <w:r w:rsidR="00E62971">
        <w:rPr>
          <w:color w:val="000000" w:themeColor="text1"/>
          <w:lang w:val="en-US"/>
        </w:rPr>
        <w:t xml:space="preserve">tending plants </w:t>
      </w:r>
      <w:r w:rsidR="00C630DB">
        <w:rPr>
          <w:color w:val="000000" w:themeColor="text1"/>
          <w:lang w:val="en-US"/>
        </w:rPr>
        <w:t>connection to the more-than-human world</w:t>
      </w:r>
      <w:r w:rsidR="00E62971">
        <w:rPr>
          <w:color w:val="000000" w:themeColor="text1"/>
          <w:lang w:val="en-US"/>
        </w:rPr>
        <w:t xml:space="preserve"> was had, b</w:t>
      </w:r>
      <w:r w:rsidR="00435404" w:rsidRPr="00435404">
        <w:rPr>
          <w:color w:val="000000" w:themeColor="text1"/>
          <w:lang w:val="en-US"/>
        </w:rPr>
        <w:t>y encountering the</w:t>
      </w:r>
      <w:r w:rsidR="00A50F25">
        <w:rPr>
          <w:color w:val="000000" w:themeColor="text1"/>
          <w:lang w:val="en-US"/>
        </w:rPr>
        <w:t>mselves</w:t>
      </w:r>
      <w:r w:rsidR="00B86CBD">
        <w:rPr>
          <w:color w:val="000000" w:themeColor="text1"/>
          <w:lang w:val="en-US"/>
        </w:rPr>
        <w:t xml:space="preserve"> in relation to the earth. Lastly, stories related to t</w:t>
      </w:r>
      <w:r w:rsidR="00A50F25">
        <w:rPr>
          <w:color w:val="000000" w:themeColor="text1"/>
          <w:lang w:val="en-US"/>
        </w:rPr>
        <w:t xml:space="preserve">he narrative of power </w:t>
      </w:r>
      <w:r w:rsidR="00E62971">
        <w:rPr>
          <w:color w:val="000000" w:themeColor="text1"/>
          <w:lang w:val="en-US"/>
        </w:rPr>
        <w:t xml:space="preserve">added an </w:t>
      </w:r>
      <w:r w:rsidR="00A50F25">
        <w:rPr>
          <w:color w:val="000000" w:themeColor="text1"/>
          <w:lang w:val="en-US"/>
        </w:rPr>
        <w:t>i</w:t>
      </w:r>
      <w:r w:rsidR="00B86CBD">
        <w:rPr>
          <w:color w:val="000000" w:themeColor="text1"/>
          <w:lang w:val="en-US"/>
        </w:rPr>
        <w:t>nsightful element to</w:t>
      </w:r>
      <w:r w:rsidR="00E62971">
        <w:rPr>
          <w:color w:val="000000" w:themeColor="text1"/>
          <w:lang w:val="en-US"/>
        </w:rPr>
        <w:t xml:space="preserve"> the </w:t>
      </w:r>
      <w:r w:rsidR="00A50F25">
        <w:rPr>
          <w:color w:val="000000" w:themeColor="text1"/>
          <w:lang w:val="en-US"/>
        </w:rPr>
        <w:t xml:space="preserve">research </w:t>
      </w:r>
      <w:r w:rsidR="00712F5A">
        <w:rPr>
          <w:color w:val="000000" w:themeColor="text1"/>
          <w:lang w:val="en-US"/>
        </w:rPr>
        <w:t xml:space="preserve">as it </w:t>
      </w:r>
      <w:r w:rsidR="00B86CBD">
        <w:rPr>
          <w:color w:val="000000" w:themeColor="text1"/>
          <w:lang w:val="en-US"/>
        </w:rPr>
        <w:t>brought</w:t>
      </w:r>
      <w:r w:rsidR="00712F5A">
        <w:rPr>
          <w:color w:val="000000" w:themeColor="text1"/>
          <w:lang w:val="en-US"/>
        </w:rPr>
        <w:t xml:space="preserve"> perspective on </w:t>
      </w:r>
      <w:r w:rsidR="00A50F25">
        <w:rPr>
          <w:color w:val="000000" w:themeColor="text1"/>
          <w:lang w:val="en-US"/>
        </w:rPr>
        <w:t xml:space="preserve">how </w:t>
      </w:r>
      <w:r w:rsidR="00712F5A">
        <w:rPr>
          <w:color w:val="000000" w:themeColor="text1"/>
          <w:lang w:val="en-US"/>
        </w:rPr>
        <w:t xml:space="preserve">each person </w:t>
      </w:r>
      <w:r w:rsidR="00A50F25">
        <w:rPr>
          <w:color w:val="000000" w:themeColor="text1"/>
          <w:lang w:val="en-US"/>
        </w:rPr>
        <w:t xml:space="preserve">saw </w:t>
      </w:r>
      <w:r w:rsidR="00712F5A">
        <w:rPr>
          <w:color w:val="000000" w:themeColor="text1"/>
          <w:lang w:val="en-US"/>
        </w:rPr>
        <w:t>herself</w:t>
      </w:r>
      <w:r w:rsidR="00A50F25">
        <w:rPr>
          <w:color w:val="000000" w:themeColor="text1"/>
          <w:lang w:val="en-US"/>
        </w:rPr>
        <w:t xml:space="preserve"> in relation to the more</w:t>
      </w:r>
      <w:r w:rsidR="00FF0CD2">
        <w:rPr>
          <w:color w:val="000000" w:themeColor="text1"/>
          <w:lang w:val="en-US"/>
        </w:rPr>
        <w:t>-</w:t>
      </w:r>
      <w:r w:rsidR="00A50F25">
        <w:rPr>
          <w:color w:val="000000" w:themeColor="text1"/>
          <w:lang w:val="en-US"/>
        </w:rPr>
        <w:t>than</w:t>
      </w:r>
      <w:r w:rsidR="00FF0CD2">
        <w:rPr>
          <w:color w:val="000000" w:themeColor="text1"/>
          <w:lang w:val="en-US"/>
        </w:rPr>
        <w:t>-</w:t>
      </w:r>
      <w:r w:rsidR="00A50F25">
        <w:rPr>
          <w:color w:val="000000" w:themeColor="text1"/>
          <w:lang w:val="en-US"/>
        </w:rPr>
        <w:t>human world</w:t>
      </w:r>
      <w:r w:rsidR="00FF0CD2">
        <w:rPr>
          <w:color w:val="000000" w:themeColor="text1"/>
          <w:lang w:val="en-US"/>
        </w:rPr>
        <w:t>.</w:t>
      </w:r>
    </w:p>
    <w:p w14:paraId="48766CB3" w14:textId="77777777" w:rsidR="005417C6" w:rsidRDefault="009A4010" w:rsidP="005417C6">
      <w:pPr>
        <w:rPr>
          <w:color w:val="000000" w:themeColor="text1"/>
          <w:lang w:val="en-US"/>
        </w:rPr>
      </w:pPr>
      <w:r>
        <w:rPr>
          <w:color w:val="000000" w:themeColor="text1"/>
          <w:lang w:val="en-US"/>
        </w:rPr>
        <w:br/>
      </w:r>
    </w:p>
    <w:p w14:paraId="5D54BC35" w14:textId="77777777" w:rsidR="005417C6" w:rsidRDefault="005417C6" w:rsidP="005417C6">
      <w:pPr>
        <w:rPr>
          <w:b/>
          <w:bCs/>
          <w:color w:val="000000" w:themeColor="text1"/>
          <w:sz w:val="28"/>
          <w:szCs w:val="28"/>
          <w:lang w:val="en-US"/>
        </w:rPr>
      </w:pPr>
    </w:p>
    <w:p w14:paraId="26A5B0C2" w14:textId="77777777" w:rsidR="005417C6" w:rsidRDefault="005417C6" w:rsidP="005417C6">
      <w:pPr>
        <w:rPr>
          <w:b/>
          <w:bCs/>
          <w:color w:val="000000" w:themeColor="text1"/>
          <w:sz w:val="28"/>
          <w:szCs w:val="28"/>
          <w:lang w:val="en-US"/>
        </w:rPr>
      </w:pPr>
    </w:p>
    <w:p w14:paraId="292CF199" w14:textId="77777777" w:rsidR="005417C6" w:rsidRDefault="005417C6" w:rsidP="005417C6">
      <w:pPr>
        <w:rPr>
          <w:b/>
          <w:bCs/>
          <w:color w:val="000000" w:themeColor="text1"/>
          <w:sz w:val="28"/>
          <w:szCs w:val="28"/>
          <w:lang w:val="en-US"/>
        </w:rPr>
      </w:pPr>
    </w:p>
    <w:p w14:paraId="024F5B4B" w14:textId="3D7AC038" w:rsidR="00CB7B0C" w:rsidRPr="005417C6" w:rsidRDefault="00A2278E" w:rsidP="005417C6">
      <w:pPr>
        <w:spacing w:line="480" w:lineRule="auto"/>
        <w:rPr>
          <w:color w:val="000000" w:themeColor="text1"/>
          <w:lang w:val="en-US"/>
        </w:rPr>
      </w:pPr>
      <w:r w:rsidRPr="00593299">
        <w:rPr>
          <w:b/>
          <w:bCs/>
          <w:color w:val="000000" w:themeColor="text1"/>
          <w:sz w:val="28"/>
          <w:szCs w:val="28"/>
          <w:lang w:val="en-US"/>
        </w:rPr>
        <w:lastRenderedPageBreak/>
        <w:t>Introduction</w:t>
      </w:r>
      <w:r w:rsidRPr="005D462A">
        <w:rPr>
          <w:color w:val="000000" w:themeColor="text1"/>
          <w:lang w:val="en-GB"/>
        </w:rPr>
        <w:br/>
      </w:r>
      <w:r w:rsidR="00D43714" w:rsidRPr="005D462A">
        <w:rPr>
          <w:color w:val="000000" w:themeColor="text1"/>
          <w:lang w:val="en-US"/>
        </w:rPr>
        <w:t>They</w:t>
      </w:r>
      <w:r w:rsidR="00E92BDF" w:rsidRPr="005D462A">
        <w:rPr>
          <w:color w:val="000000" w:themeColor="text1"/>
          <w:lang w:val="en-US"/>
        </w:rPr>
        <w:t xml:space="preserve"> peek out of a variety of containers</w:t>
      </w:r>
      <w:r w:rsidR="002D0C2E" w:rsidRPr="005D462A">
        <w:rPr>
          <w:color w:val="000000" w:themeColor="text1"/>
          <w:lang w:val="en-US"/>
        </w:rPr>
        <w:t xml:space="preserve"> and repurposed</w:t>
      </w:r>
      <w:r w:rsidR="00E92BDF" w:rsidRPr="005D462A">
        <w:rPr>
          <w:color w:val="000000" w:themeColor="text1"/>
          <w:lang w:val="en-US"/>
        </w:rPr>
        <w:t xml:space="preserve"> objects, placed on the narrowest of window ledges, balconies of high-rise apartment complex</w:t>
      </w:r>
      <w:r w:rsidR="002D0C2E" w:rsidRPr="005D462A">
        <w:rPr>
          <w:color w:val="000000" w:themeColor="text1"/>
          <w:lang w:val="en-US"/>
        </w:rPr>
        <w:t>es</w:t>
      </w:r>
      <w:r w:rsidR="00D43714" w:rsidRPr="005D462A">
        <w:rPr>
          <w:color w:val="000000" w:themeColor="text1"/>
          <w:lang w:val="en-US"/>
        </w:rPr>
        <w:t>, rooftops</w:t>
      </w:r>
      <w:r w:rsidR="00E92BDF" w:rsidRPr="005D462A">
        <w:rPr>
          <w:color w:val="000000" w:themeColor="text1"/>
          <w:lang w:val="en-US"/>
        </w:rPr>
        <w:t xml:space="preserve"> and garden</w:t>
      </w:r>
      <w:r w:rsidR="00FF32D1" w:rsidRPr="005D462A">
        <w:rPr>
          <w:color w:val="000000" w:themeColor="text1"/>
          <w:lang w:val="en-US"/>
        </w:rPr>
        <w:t>s</w:t>
      </w:r>
      <w:r w:rsidR="00E92BDF" w:rsidRPr="005D462A">
        <w:rPr>
          <w:color w:val="000000" w:themeColor="text1"/>
          <w:lang w:val="en-US"/>
        </w:rPr>
        <w:t xml:space="preserve"> in</w:t>
      </w:r>
      <w:r w:rsidR="00D43714" w:rsidRPr="005D462A">
        <w:rPr>
          <w:color w:val="000000" w:themeColor="text1"/>
          <w:lang w:val="en-US"/>
        </w:rPr>
        <w:t xml:space="preserve"> </w:t>
      </w:r>
      <w:r w:rsidR="00E92BDF" w:rsidRPr="005D462A">
        <w:rPr>
          <w:color w:val="000000" w:themeColor="text1"/>
          <w:lang w:val="en-US"/>
        </w:rPr>
        <w:t>houses across India</w:t>
      </w:r>
      <w:r w:rsidR="00FF32D1" w:rsidRPr="005D462A">
        <w:rPr>
          <w:color w:val="000000" w:themeColor="text1"/>
          <w:lang w:val="en-US"/>
        </w:rPr>
        <w:t xml:space="preserve"> - </w:t>
      </w:r>
      <w:r w:rsidR="0041059D" w:rsidRPr="005D462A">
        <w:rPr>
          <w:color w:val="000000" w:themeColor="text1"/>
          <w:lang w:val="en-US"/>
        </w:rPr>
        <w:t>p</w:t>
      </w:r>
      <w:r w:rsidR="00D43714" w:rsidRPr="005D462A">
        <w:rPr>
          <w:color w:val="000000" w:themeColor="text1"/>
          <w:lang w:val="en-US"/>
        </w:rPr>
        <w:t xml:space="preserve">lants are ubiquitous. </w:t>
      </w:r>
      <w:r w:rsidR="004D2959" w:rsidRPr="005D462A">
        <w:rPr>
          <w:color w:val="000000" w:themeColor="text1"/>
          <w:lang w:val="en-GB"/>
        </w:rPr>
        <w:t>In the first part of lockdown</w:t>
      </w:r>
      <w:r w:rsidR="003302CA" w:rsidRPr="005D462A">
        <w:rPr>
          <w:color w:val="000000" w:themeColor="text1"/>
          <w:lang w:val="en-GB"/>
        </w:rPr>
        <w:t xml:space="preserve">, </w:t>
      </w:r>
      <w:r w:rsidR="00B0763C" w:rsidRPr="005D462A">
        <w:rPr>
          <w:color w:val="000000" w:themeColor="text1"/>
          <w:lang w:val="en-GB"/>
        </w:rPr>
        <w:t>Indians</w:t>
      </w:r>
      <w:r w:rsidR="005621AF" w:rsidRPr="005D462A">
        <w:rPr>
          <w:color w:val="000000" w:themeColor="text1"/>
          <w:lang w:val="en-GB"/>
        </w:rPr>
        <w:t xml:space="preserve"> across the country</w:t>
      </w:r>
      <w:r w:rsidR="00F60DEB" w:rsidRPr="005D462A">
        <w:rPr>
          <w:color w:val="000000" w:themeColor="text1"/>
          <w:lang w:val="en-GB"/>
        </w:rPr>
        <w:t xml:space="preserve">, </w:t>
      </w:r>
      <w:r w:rsidR="00CD4223" w:rsidRPr="005D462A">
        <w:rPr>
          <w:color w:val="000000" w:themeColor="text1"/>
          <w:lang w:val="en-GB"/>
        </w:rPr>
        <w:t>sp</w:t>
      </w:r>
      <w:r w:rsidR="005621AF" w:rsidRPr="005D462A">
        <w:rPr>
          <w:color w:val="000000" w:themeColor="text1"/>
          <w:lang w:val="en-GB"/>
        </w:rPr>
        <w:t>oke</w:t>
      </w:r>
      <w:r w:rsidR="00CD4223" w:rsidRPr="005D462A">
        <w:rPr>
          <w:color w:val="000000" w:themeColor="text1"/>
          <w:lang w:val="en-GB"/>
        </w:rPr>
        <w:t xml:space="preserve"> of</w:t>
      </w:r>
      <w:r w:rsidR="00B0763C" w:rsidRPr="005D462A">
        <w:rPr>
          <w:color w:val="000000" w:themeColor="text1"/>
          <w:lang w:val="en-GB"/>
        </w:rPr>
        <w:t xml:space="preserve"> </w:t>
      </w:r>
      <w:r w:rsidR="004D2959" w:rsidRPr="005D462A">
        <w:rPr>
          <w:color w:val="000000" w:themeColor="text1"/>
          <w:lang w:val="en-GB"/>
        </w:rPr>
        <w:t xml:space="preserve">beginning vegetable gardens and </w:t>
      </w:r>
      <w:r w:rsidR="00B0763C" w:rsidRPr="005D462A">
        <w:rPr>
          <w:color w:val="000000" w:themeColor="text1"/>
          <w:lang w:val="en-GB"/>
        </w:rPr>
        <w:t xml:space="preserve">tending </w:t>
      </w:r>
      <w:r w:rsidR="00CB7B0C" w:rsidRPr="005D462A">
        <w:rPr>
          <w:color w:val="000000" w:themeColor="text1"/>
          <w:lang w:val="en-GB"/>
        </w:rPr>
        <w:t xml:space="preserve">their </w:t>
      </w:r>
      <w:r w:rsidR="00B0763C" w:rsidRPr="005D462A">
        <w:rPr>
          <w:color w:val="000000" w:themeColor="text1"/>
          <w:lang w:val="en-GB"/>
        </w:rPr>
        <w:t>plants</w:t>
      </w:r>
      <w:r w:rsidR="00E92BDF" w:rsidRPr="005D462A">
        <w:rPr>
          <w:color w:val="000000" w:themeColor="text1"/>
          <w:lang w:val="en-GB"/>
        </w:rPr>
        <w:t xml:space="preserve"> </w:t>
      </w:r>
      <w:r w:rsidR="00B0763C" w:rsidRPr="005D462A">
        <w:rPr>
          <w:color w:val="000000" w:themeColor="text1"/>
          <w:lang w:val="en-GB"/>
        </w:rPr>
        <w:t>themselves</w:t>
      </w:r>
      <w:r w:rsidR="004D2959" w:rsidRPr="005D462A">
        <w:rPr>
          <w:color w:val="000000" w:themeColor="text1"/>
          <w:lang w:val="en-GB"/>
        </w:rPr>
        <w:t>.</w:t>
      </w:r>
      <w:r w:rsidR="00E92BDF" w:rsidRPr="005D462A">
        <w:rPr>
          <w:rStyle w:val="FootnoteReference"/>
          <w:color w:val="000000" w:themeColor="text1"/>
          <w:lang w:val="en-GB"/>
        </w:rPr>
        <w:footnoteReference w:id="1"/>
      </w:r>
      <w:r w:rsidR="00B0763C" w:rsidRPr="005D462A">
        <w:rPr>
          <w:color w:val="000000" w:themeColor="text1"/>
          <w:lang w:val="en-GB"/>
        </w:rPr>
        <w:t xml:space="preserve"> Not</w:t>
      </w:r>
      <w:r w:rsidR="00E92BDF" w:rsidRPr="005D462A">
        <w:rPr>
          <w:color w:val="000000" w:themeColor="text1"/>
          <w:lang w:val="en-GB"/>
        </w:rPr>
        <w:t>eworthy</w:t>
      </w:r>
      <w:r w:rsidR="00FF32D1" w:rsidRPr="005D462A">
        <w:rPr>
          <w:color w:val="000000" w:themeColor="text1"/>
          <w:lang w:val="en-GB"/>
        </w:rPr>
        <w:t>,</w:t>
      </w:r>
      <w:r w:rsidR="00B0763C" w:rsidRPr="005D462A">
        <w:rPr>
          <w:color w:val="000000" w:themeColor="text1"/>
          <w:lang w:val="en-GB"/>
        </w:rPr>
        <w:t xml:space="preserve"> because </w:t>
      </w:r>
      <w:r w:rsidR="00E92BDF" w:rsidRPr="005D462A">
        <w:rPr>
          <w:color w:val="000000" w:themeColor="text1"/>
          <w:lang w:val="en-GB"/>
        </w:rPr>
        <w:t>pre-lockdown</w:t>
      </w:r>
      <w:r w:rsidR="00F53BE7" w:rsidRPr="005D462A">
        <w:rPr>
          <w:color w:val="000000" w:themeColor="text1"/>
          <w:lang w:val="en-GB"/>
        </w:rPr>
        <w:t xml:space="preserve"> </w:t>
      </w:r>
      <w:r w:rsidR="0017577E" w:rsidRPr="005D462A">
        <w:rPr>
          <w:color w:val="000000" w:themeColor="text1"/>
          <w:lang w:val="en-GB"/>
        </w:rPr>
        <w:t xml:space="preserve">the </w:t>
      </w:r>
      <w:r w:rsidR="00E92BDF" w:rsidRPr="005D462A">
        <w:rPr>
          <w:color w:val="000000" w:themeColor="text1"/>
          <w:lang w:val="en-GB"/>
        </w:rPr>
        <w:t xml:space="preserve">tending </w:t>
      </w:r>
      <w:r w:rsidR="0017577E" w:rsidRPr="005D462A">
        <w:rPr>
          <w:color w:val="000000" w:themeColor="text1"/>
          <w:lang w:val="en-GB"/>
        </w:rPr>
        <w:t>of</w:t>
      </w:r>
      <w:r w:rsidR="00E92BDF" w:rsidRPr="005D462A">
        <w:rPr>
          <w:color w:val="000000" w:themeColor="text1"/>
          <w:lang w:val="en-GB"/>
        </w:rPr>
        <w:t xml:space="preserve"> plants ornamental or edible, would be</w:t>
      </w:r>
      <w:r w:rsidR="0017577E" w:rsidRPr="005D462A">
        <w:rPr>
          <w:color w:val="000000" w:themeColor="text1"/>
          <w:lang w:val="en-GB"/>
        </w:rPr>
        <w:t xml:space="preserve"> outsourced to the household help or </w:t>
      </w:r>
      <w:r w:rsidR="00B0763C" w:rsidRPr="005D462A">
        <w:rPr>
          <w:color w:val="000000" w:themeColor="text1"/>
          <w:lang w:val="en-GB"/>
        </w:rPr>
        <w:t>a</w:t>
      </w:r>
      <w:r w:rsidR="00CD4223" w:rsidRPr="005D462A">
        <w:rPr>
          <w:color w:val="000000" w:themeColor="text1"/>
          <w:lang w:val="en-GB"/>
        </w:rPr>
        <w:t xml:space="preserve"> </w:t>
      </w:r>
      <w:r w:rsidR="00B0763C" w:rsidRPr="005D462A">
        <w:rPr>
          <w:color w:val="000000" w:themeColor="text1"/>
          <w:lang w:val="en-GB"/>
        </w:rPr>
        <w:t>gardener</w:t>
      </w:r>
      <w:r w:rsidR="0017577E" w:rsidRPr="005D462A">
        <w:rPr>
          <w:color w:val="000000" w:themeColor="text1"/>
          <w:lang w:val="en-GB"/>
        </w:rPr>
        <w:t>.</w:t>
      </w:r>
      <w:r w:rsidR="00F66692">
        <w:rPr>
          <w:color w:val="000000" w:themeColor="text1"/>
          <w:lang w:val="en-GB"/>
        </w:rPr>
        <w:t xml:space="preserve"> </w:t>
      </w:r>
      <w:r w:rsidR="00A82749" w:rsidRPr="005D462A">
        <w:rPr>
          <w:color w:val="000000" w:themeColor="text1"/>
          <w:lang w:val="en-GB"/>
        </w:rPr>
        <w:t xml:space="preserve">For a lot of folk, the combination of having time on their hands and the lack of support from </w:t>
      </w:r>
      <w:r w:rsidR="00B16A74" w:rsidRPr="005D462A">
        <w:rPr>
          <w:color w:val="000000" w:themeColor="text1"/>
          <w:lang w:val="en-GB"/>
        </w:rPr>
        <w:t>non-live-in</w:t>
      </w:r>
      <w:r w:rsidR="00933319" w:rsidRPr="005D462A">
        <w:rPr>
          <w:color w:val="000000" w:themeColor="text1"/>
          <w:lang w:val="en-GB"/>
        </w:rPr>
        <w:t xml:space="preserve"> </w:t>
      </w:r>
      <w:r w:rsidR="00A82749" w:rsidRPr="005D462A">
        <w:rPr>
          <w:color w:val="000000" w:themeColor="text1"/>
          <w:lang w:val="en-GB"/>
        </w:rPr>
        <w:t>staff</w:t>
      </w:r>
      <w:r w:rsidR="00933319" w:rsidRPr="005D462A">
        <w:rPr>
          <w:color w:val="000000" w:themeColor="text1"/>
          <w:lang w:val="en-GB"/>
        </w:rPr>
        <w:t xml:space="preserve"> </w:t>
      </w:r>
      <w:r w:rsidR="00A82749" w:rsidRPr="005D462A">
        <w:rPr>
          <w:color w:val="000000" w:themeColor="text1"/>
          <w:lang w:val="en-GB"/>
        </w:rPr>
        <w:t xml:space="preserve">meant that people were </w:t>
      </w:r>
      <w:r w:rsidR="00A75CB0" w:rsidRPr="005D462A">
        <w:rPr>
          <w:color w:val="000000" w:themeColor="text1"/>
          <w:lang w:val="en-GB"/>
        </w:rPr>
        <w:t xml:space="preserve">physically </w:t>
      </w:r>
      <w:r w:rsidR="00A82749" w:rsidRPr="005D462A">
        <w:rPr>
          <w:color w:val="000000" w:themeColor="text1"/>
          <w:lang w:val="en-GB"/>
        </w:rPr>
        <w:t>working with the soil</w:t>
      </w:r>
      <w:r w:rsidR="000621CA" w:rsidRPr="005D462A">
        <w:rPr>
          <w:color w:val="000000" w:themeColor="text1"/>
          <w:lang w:val="en-GB"/>
        </w:rPr>
        <w:t xml:space="preserve"> themselves</w:t>
      </w:r>
      <w:r w:rsidR="00E04AF4" w:rsidRPr="005D462A">
        <w:rPr>
          <w:color w:val="000000" w:themeColor="text1"/>
          <w:lang w:val="en-GB"/>
        </w:rPr>
        <w:t>, often for the first time</w:t>
      </w:r>
      <w:r w:rsidR="00A75CB0" w:rsidRPr="005D462A">
        <w:rPr>
          <w:color w:val="000000" w:themeColor="text1"/>
          <w:lang w:val="en-GB"/>
        </w:rPr>
        <w:t>.</w:t>
      </w:r>
    </w:p>
    <w:p w14:paraId="4FED0957" w14:textId="0F767464" w:rsidR="00E04AF4" w:rsidRPr="005D462A" w:rsidRDefault="00E04AF4" w:rsidP="005417C6">
      <w:pPr>
        <w:spacing w:line="480" w:lineRule="auto"/>
        <w:rPr>
          <w:color w:val="000000" w:themeColor="text1"/>
          <w:lang w:val="en-GB"/>
        </w:rPr>
      </w:pPr>
    </w:p>
    <w:p w14:paraId="3460716E" w14:textId="56DDF99E" w:rsidR="007F3CFD" w:rsidRPr="005D462A" w:rsidRDefault="007F3CFD" w:rsidP="008722F0">
      <w:pPr>
        <w:spacing w:line="480" w:lineRule="auto"/>
        <w:rPr>
          <w:color w:val="000000" w:themeColor="text1"/>
          <w:lang w:val="en-GB"/>
        </w:rPr>
      </w:pPr>
      <w:r w:rsidRPr="005D462A">
        <w:rPr>
          <w:color w:val="000000" w:themeColor="text1"/>
          <w:lang w:val="en-GB"/>
        </w:rPr>
        <w:t>The aim of this research is to explore the meaning people in lockdown may have made with the external environment, through gardening. It explores the insight author and neurologist Oliver Sacks had of the ‘critical role that nature, specifically the natural environment, plays in ‘health and healing’ that stretch beyond the physical and neurological to our mental and emotional states too.</w:t>
      </w:r>
      <w:r w:rsidRPr="005D462A">
        <w:rPr>
          <w:color w:val="000000" w:themeColor="text1"/>
          <w:vertAlign w:val="superscript"/>
          <w:lang w:val="en-GB"/>
        </w:rPr>
        <w:footnoteReference w:id="2"/>
      </w:r>
      <w:r w:rsidRPr="005D462A">
        <w:rPr>
          <w:color w:val="000000" w:themeColor="text1"/>
          <w:lang w:val="en-GB"/>
        </w:rPr>
        <w:t xml:space="preserve"> The idea being</w:t>
      </w:r>
      <w:r w:rsidR="003C1C36" w:rsidRPr="005D462A">
        <w:rPr>
          <w:color w:val="000000" w:themeColor="text1"/>
          <w:lang w:val="en-GB"/>
        </w:rPr>
        <w:t>,</w:t>
      </w:r>
      <w:r w:rsidRPr="005D462A">
        <w:rPr>
          <w:color w:val="000000" w:themeColor="text1"/>
          <w:lang w:val="en-GB"/>
        </w:rPr>
        <w:t xml:space="preserve"> to gain insight into the ways in which we chose to be </w:t>
      </w:r>
      <w:r w:rsidRPr="005D462A">
        <w:rPr>
          <w:i/>
          <w:iCs/>
          <w:color w:val="000000" w:themeColor="text1"/>
          <w:lang w:val="en-GB"/>
        </w:rPr>
        <w:t>in</w:t>
      </w:r>
      <w:r w:rsidRPr="005D462A">
        <w:rPr>
          <w:color w:val="000000" w:themeColor="text1"/>
          <w:lang w:val="en-GB"/>
        </w:rPr>
        <w:t xml:space="preserve"> the world, with ourselves and the other-than-human world. </w:t>
      </w:r>
      <w:r w:rsidR="00113920" w:rsidRPr="005D462A">
        <w:rPr>
          <w:color w:val="000000" w:themeColor="text1"/>
          <w:lang w:val="en-GB"/>
        </w:rPr>
        <w:t>The research</w:t>
      </w:r>
      <w:r w:rsidRPr="005D462A">
        <w:rPr>
          <w:color w:val="000000" w:themeColor="text1"/>
          <w:lang w:val="en-GB"/>
        </w:rPr>
        <w:t xml:space="preserve"> listens for stories that describe practi</w:t>
      </w:r>
      <w:r w:rsidR="00113920" w:rsidRPr="005D462A">
        <w:rPr>
          <w:color w:val="000000" w:themeColor="text1"/>
          <w:lang w:val="en-GB"/>
        </w:rPr>
        <w:t>s</w:t>
      </w:r>
      <w:r w:rsidRPr="005D462A">
        <w:rPr>
          <w:color w:val="000000" w:themeColor="text1"/>
          <w:lang w:val="en-GB"/>
        </w:rPr>
        <w:t xml:space="preserve">ing connection, when there is fear of a lack of food and good health, through the </w:t>
      </w:r>
      <w:r w:rsidRPr="005D462A">
        <w:rPr>
          <w:color w:val="000000" w:themeColor="text1"/>
          <w:lang w:val="en-GB"/>
        </w:rPr>
        <w:lastRenderedPageBreak/>
        <w:t>embodied experience of gardening. Th</w:t>
      </w:r>
      <w:r w:rsidR="00FF32D1" w:rsidRPr="005D462A">
        <w:rPr>
          <w:color w:val="000000" w:themeColor="text1"/>
          <w:lang w:val="en-GB"/>
        </w:rPr>
        <w:t>is</w:t>
      </w:r>
      <w:r w:rsidRPr="005D462A">
        <w:rPr>
          <w:color w:val="000000" w:themeColor="text1"/>
          <w:lang w:val="en-GB"/>
        </w:rPr>
        <w:t xml:space="preserve"> study has been conducted from Goa but speaks to people across </w:t>
      </w:r>
      <w:r w:rsidR="00FF32D1" w:rsidRPr="005D462A">
        <w:rPr>
          <w:color w:val="000000" w:themeColor="text1"/>
          <w:lang w:val="en-GB"/>
        </w:rPr>
        <w:t>India</w:t>
      </w:r>
      <w:r w:rsidRPr="005D462A">
        <w:rPr>
          <w:color w:val="000000" w:themeColor="text1"/>
          <w:lang w:val="en-GB"/>
        </w:rPr>
        <w:t xml:space="preserve">. </w:t>
      </w:r>
    </w:p>
    <w:p w14:paraId="4E5BD753" w14:textId="77777777" w:rsidR="007F3CFD" w:rsidRPr="005D462A" w:rsidRDefault="007F3CFD" w:rsidP="008722F0">
      <w:pPr>
        <w:spacing w:line="480" w:lineRule="auto"/>
        <w:rPr>
          <w:color w:val="000000" w:themeColor="text1"/>
          <w:lang w:val="en-GB"/>
        </w:rPr>
      </w:pPr>
    </w:p>
    <w:p w14:paraId="33320181" w14:textId="76729568" w:rsidR="00E04AF4" w:rsidRPr="005D462A" w:rsidRDefault="00FD63B0" w:rsidP="008722F0">
      <w:pPr>
        <w:spacing w:line="480" w:lineRule="auto"/>
        <w:rPr>
          <w:color w:val="000000" w:themeColor="text1"/>
          <w:lang w:val="en-US"/>
        </w:rPr>
      </w:pPr>
      <w:r w:rsidRPr="005D462A">
        <w:rPr>
          <w:color w:val="000000" w:themeColor="text1"/>
          <w:lang w:val="en-US"/>
        </w:rPr>
        <w:t>On the 24</w:t>
      </w:r>
      <w:r w:rsidRPr="005D462A">
        <w:rPr>
          <w:color w:val="000000" w:themeColor="text1"/>
          <w:vertAlign w:val="superscript"/>
          <w:lang w:val="en-US"/>
        </w:rPr>
        <w:t>th</w:t>
      </w:r>
      <w:r w:rsidRPr="005D462A">
        <w:rPr>
          <w:color w:val="000000" w:themeColor="text1"/>
          <w:lang w:val="en-US"/>
        </w:rPr>
        <w:t xml:space="preserve"> of March 2020 a nationwide lockdown to curb community transmission of COVID-19 was announced. The announcement</w:t>
      </w:r>
      <w:r w:rsidR="00710DF8" w:rsidRPr="005D462A">
        <w:rPr>
          <w:color w:val="000000" w:themeColor="text1"/>
          <w:lang w:val="en-US"/>
        </w:rPr>
        <w:t xml:space="preserve"> was </w:t>
      </w:r>
      <w:r w:rsidRPr="005D462A">
        <w:rPr>
          <w:color w:val="000000" w:themeColor="text1"/>
          <w:lang w:val="en-US"/>
        </w:rPr>
        <w:t>executed as a curfew</w:t>
      </w:r>
      <w:r w:rsidR="00981A15" w:rsidRPr="005D462A">
        <w:rPr>
          <w:color w:val="000000" w:themeColor="text1"/>
          <w:lang w:val="en-US"/>
        </w:rPr>
        <w:t>. W</w:t>
      </w:r>
      <w:r w:rsidRPr="005D462A">
        <w:rPr>
          <w:color w:val="000000" w:themeColor="text1"/>
          <w:lang w:val="en-US"/>
        </w:rPr>
        <w:t>ith</w:t>
      </w:r>
      <w:r w:rsidR="00981A15" w:rsidRPr="005D462A">
        <w:rPr>
          <w:color w:val="000000" w:themeColor="text1"/>
          <w:lang w:val="en-US"/>
        </w:rPr>
        <w:t xml:space="preserve"> </w:t>
      </w:r>
      <w:r w:rsidRPr="005D462A">
        <w:rPr>
          <w:color w:val="000000" w:themeColor="text1"/>
          <w:lang w:val="en-US"/>
        </w:rPr>
        <w:t>four hours’ notice given to a country of 1.3 billion people</w:t>
      </w:r>
      <w:r w:rsidR="00981A15" w:rsidRPr="005D462A">
        <w:rPr>
          <w:color w:val="000000" w:themeColor="text1"/>
          <w:lang w:val="en-US"/>
        </w:rPr>
        <w:t>, a</w:t>
      </w:r>
      <w:r w:rsidR="000621CA" w:rsidRPr="005D462A">
        <w:rPr>
          <w:color w:val="000000" w:themeColor="text1"/>
        </w:rPr>
        <w:t>ctivities such as personal travel, hospitality services and large gatherings, were curtailed.</w:t>
      </w:r>
      <w:r w:rsidR="000621CA" w:rsidRPr="005D462A">
        <w:rPr>
          <w:rStyle w:val="FootnoteReference"/>
          <w:color w:val="000000" w:themeColor="text1"/>
          <w:lang w:val="en-US"/>
        </w:rPr>
        <w:footnoteReference w:id="3"/>
      </w:r>
      <w:r w:rsidR="000621CA" w:rsidRPr="005D462A">
        <w:rPr>
          <w:color w:val="000000" w:themeColor="text1"/>
        </w:rPr>
        <w:t xml:space="preserve"> </w:t>
      </w:r>
      <w:r w:rsidR="009C0A08">
        <w:rPr>
          <w:color w:val="000000" w:themeColor="text1"/>
        </w:rPr>
        <w:t>S</w:t>
      </w:r>
      <w:r w:rsidR="009C0A08" w:rsidRPr="005D462A">
        <w:rPr>
          <w:color w:val="000000" w:themeColor="text1"/>
        </w:rPr>
        <w:t>tate and international borders</w:t>
      </w:r>
      <w:r w:rsidR="009C0A08" w:rsidRPr="005D462A">
        <w:rPr>
          <w:color w:val="000000" w:themeColor="text1"/>
          <w:lang w:val="en-US"/>
        </w:rPr>
        <w:t xml:space="preserve"> </w:t>
      </w:r>
      <w:r w:rsidR="009C0A08">
        <w:rPr>
          <w:color w:val="000000" w:themeColor="text1"/>
          <w:lang w:val="en-US"/>
        </w:rPr>
        <w:t xml:space="preserve">were also closed. </w:t>
      </w:r>
      <w:proofErr w:type="spellStart"/>
      <w:r w:rsidRPr="005D462A">
        <w:rPr>
          <w:color w:val="000000" w:themeColor="text1"/>
          <w:lang w:val="en-US"/>
        </w:rPr>
        <w:t>Shivam</w:t>
      </w:r>
      <w:proofErr w:type="spellEnd"/>
      <w:r w:rsidRPr="005D462A">
        <w:rPr>
          <w:color w:val="000000" w:themeColor="text1"/>
          <w:lang w:val="en-US"/>
        </w:rPr>
        <w:t xml:space="preserve"> </w:t>
      </w:r>
      <w:proofErr w:type="spellStart"/>
      <w:r w:rsidRPr="005D462A">
        <w:rPr>
          <w:color w:val="000000" w:themeColor="text1"/>
          <w:lang w:val="en-US"/>
        </w:rPr>
        <w:t>Vij</w:t>
      </w:r>
      <w:proofErr w:type="spellEnd"/>
      <w:r w:rsidRPr="005D462A">
        <w:rPr>
          <w:color w:val="000000" w:themeColor="text1"/>
          <w:lang w:val="en-US"/>
        </w:rPr>
        <w:t xml:space="preserve"> in an article for the news website, The Print, describes the beginning of lockdown in India as a ‘curfew-lockdown.’</w:t>
      </w:r>
      <w:r w:rsidRPr="005D462A">
        <w:rPr>
          <w:rStyle w:val="FootnoteReference"/>
          <w:color w:val="000000" w:themeColor="text1"/>
          <w:lang w:val="en-US"/>
        </w:rPr>
        <w:footnoteReference w:id="4"/>
      </w:r>
      <w:r w:rsidRPr="005D462A">
        <w:rPr>
          <w:color w:val="000000" w:themeColor="text1"/>
          <w:lang w:val="en-US"/>
        </w:rPr>
        <w:t xml:space="preserve"> </w:t>
      </w:r>
      <w:r w:rsidR="00E15C8C" w:rsidRPr="005D462A">
        <w:rPr>
          <w:color w:val="000000" w:themeColor="text1"/>
          <w:lang w:val="en-US"/>
        </w:rPr>
        <w:t xml:space="preserve">Confusion coupled with the lack of planning by the Government, caused severe disruption of essential services in the first few weeks, with </w:t>
      </w:r>
      <w:r w:rsidR="00E15C8C" w:rsidRPr="005D462A">
        <w:rPr>
          <w:color w:val="000000" w:themeColor="text1"/>
        </w:rPr>
        <w:t>police resorting to brutality in pockets, on those who flouted the ‘curfew-lockdown’ rules.</w:t>
      </w:r>
      <w:r w:rsidR="00E15C8C" w:rsidRPr="005D462A">
        <w:rPr>
          <w:rStyle w:val="FootnoteReference"/>
          <w:color w:val="000000" w:themeColor="text1"/>
        </w:rPr>
        <w:footnoteReference w:id="5"/>
      </w:r>
      <w:r w:rsidR="00E15C8C" w:rsidRPr="005D462A">
        <w:rPr>
          <w:color w:val="000000" w:themeColor="text1"/>
        </w:rPr>
        <w:t xml:space="preserve"> </w:t>
      </w:r>
      <w:r w:rsidR="00117D16" w:rsidRPr="005D462A">
        <w:rPr>
          <w:color w:val="000000" w:themeColor="text1"/>
        </w:rPr>
        <w:t>Curfew-lockdown</w:t>
      </w:r>
      <w:r w:rsidRPr="005D462A">
        <w:rPr>
          <w:color w:val="000000" w:themeColor="text1"/>
          <w:lang w:val="en-US"/>
        </w:rPr>
        <w:t xml:space="preserve"> is a phrase that I will continue to use throughout this paper to refer to a strained period at the beginning of lockdown that lasted loosely from </w:t>
      </w:r>
      <w:r w:rsidR="00D96B5D">
        <w:rPr>
          <w:color w:val="000000" w:themeColor="text1"/>
          <w:lang w:val="en-US"/>
        </w:rPr>
        <w:t>1</w:t>
      </w:r>
      <w:r w:rsidRPr="005D462A">
        <w:rPr>
          <w:color w:val="000000" w:themeColor="text1"/>
          <w:lang w:val="en-US"/>
        </w:rPr>
        <w:t>-</w:t>
      </w:r>
      <w:r w:rsidR="00117D16" w:rsidRPr="005D462A">
        <w:rPr>
          <w:color w:val="000000" w:themeColor="text1"/>
          <w:lang w:val="en-US"/>
        </w:rPr>
        <w:t>4</w:t>
      </w:r>
      <w:r w:rsidRPr="005D462A">
        <w:rPr>
          <w:color w:val="000000" w:themeColor="text1"/>
          <w:lang w:val="en-US"/>
        </w:rPr>
        <w:t xml:space="preserve"> weeks for the </w:t>
      </w:r>
      <w:r w:rsidR="00295079">
        <w:rPr>
          <w:color w:val="000000" w:themeColor="text1"/>
          <w:lang w:val="en-US"/>
        </w:rPr>
        <w:t xml:space="preserve">group </w:t>
      </w:r>
      <w:r w:rsidRPr="005D462A">
        <w:rPr>
          <w:color w:val="000000" w:themeColor="text1"/>
          <w:lang w:val="en-US"/>
        </w:rPr>
        <w:t>of people that this research has spoken to, where worry was not of the virus, but of food procurement.</w:t>
      </w:r>
      <w:r w:rsidR="008B6197" w:rsidRPr="005D462A">
        <w:rPr>
          <w:color w:val="000000" w:themeColor="text1"/>
          <w:lang w:val="en-US"/>
        </w:rPr>
        <w:t xml:space="preserve"> The question here is, how does gardening have an effect on us, to </w:t>
      </w:r>
      <w:r w:rsidR="0068187D" w:rsidRPr="005D462A">
        <w:rPr>
          <w:color w:val="000000" w:themeColor="text1"/>
          <w:lang w:val="en-US"/>
        </w:rPr>
        <w:t xml:space="preserve">help </w:t>
      </w:r>
      <w:r w:rsidR="008B6197" w:rsidRPr="005D462A">
        <w:rPr>
          <w:color w:val="000000" w:themeColor="text1"/>
          <w:lang w:val="en-US"/>
        </w:rPr>
        <w:t>find our place in the world when we have lost it?</w:t>
      </w:r>
    </w:p>
    <w:p w14:paraId="4F9E63F4" w14:textId="77777777" w:rsidR="000F2DDE" w:rsidRPr="005D462A" w:rsidRDefault="000F2DDE" w:rsidP="008722F0">
      <w:pPr>
        <w:spacing w:line="480" w:lineRule="auto"/>
        <w:rPr>
          <w:color w:val="000000" w:themeColor="text1"/>
          <w:lang w:val="en-US"/>
        </w:rPr>
      </w:pPr>
    </w:p>
    <w:p w14:paraId="440EFA45" w14:textId="409ABF78" w:rsidR="00113920" w:rsidRPr="005D462A" w:rsidRDefault="00BB1858" w:rsidP="008722F0">
      <w:pPr>
        <w:spacing w:line="480" w:lineRule="auto"/>
        <w:rPr>
          <w:b/>
          <w:bCs/>
          <w:color w:val="000000" w:themeColor="text1"/>
        </w:rPr>
      </w:pPr>
      <w:r w:rsidRPr="00F1421F">
        <w:rPr>
          <w:b/>
          <w:bCs/>
          <w:color w:val="000000" w:themeColor="text1"/>
          <w:sz w:val="28"/>
          <w:szCs w:val="28"/>
          <w:lang w:val="en-US"/>
        </w:rPr>
        <w:lastRenderedPageBreak/>
        <w:t>Academic Rationale</w:t>
      </w:r>
      <w:r w:rsidR="00113920" w:rsidRPr="005D462A">
        <w:rPr>
          <w:b/>
          <w:bCs/>
          <w:color w:val="000000" w:themeColor="text1"/>
          <w:lang w:val="en-US"/>
        </w:rPr>
        <w:br/>
      </w:r>
      <w:r w:rsidR="00113920" w:rsidRPr="005D462A">
        <w:rPr>
          <w:color w:val="000000" w:themeColor="text1"/>
        </w:rPr>
        <w:t>In th</w:t>
      </w:r>
      <w:r w:rsidR="0090034A" w:rsidRPr="005D462A">
        <w:rPr>
          <w:color w:val="000000" w:themeColor="text1"/>
        </w:rPr>
        <w:t>e writing of this research</w:t>
      </w:r>
      <w:r w:rsidR="00113920" w:rsidRPr="005D462A">
        <w:rPr>
          <w:color w:val="000000" w:themeColor="text1"/>
        </w:rPr>
        <w:t xml:space="preserve"> I come at the phenomenon through </w:t>
      </w:r>
      <w:r w:rsidR="0000473E" w:rsidRPr="005D462A">
        <w:rPr>
          <w:color w:val="000000" w:themeColor="text1"/>
        </w:rPr>
        <w:t>four</w:t>
      </w:r>
      <w:r w:rsidR="00113920" w:rsidRPr="005D462A">
        <w:rPr>
          <w:color w:val="000000" w:themeColor="text1"/>
        </w:rPr>
        <w:t xml:space="preserve"> theoretical </w:t>
      </w:r>
      <w:r w:rsidR="00B47B84" w:rsidRPr="005D462A">
        <w:rPr>
          <w:color w:val="000000" w:themeColor="text1"/>
        </w:rPr>
        <w:t>frameworks</w:t>
      </w:r>
      <w:r w:rsidR="00113920" w:rsidRPr="005D462A">
        <w:rPr>
          <w:color w:val="000000" w:themeColor="text1"/>
        </w:rPr>
        <w:t>: lifeworlds, dwelling</w:t>
      </w:r>
      <w:r w:rsidR="0090034A" w:rsidRPr="005D462A">
        <w:rPr>
          <w:color w:val="000000" w:themeColor="text1"/>
        </w:rPr>
        <w:t>, agency</w:t>
      </w:r>
      <w:r w:rsidR="00113920" w:rsidRPr="005D462A">
        <w:rPr>
          <w:color w:val="000000" w:themeColor="text1"/>
        </w:rPr>
        <w:t xml:space="preserve"> and </w:t>
      </w:r>
      <w:r w:rsidR="00771374">
        <w:rPr>
          <w:color w:val="000000" w:themeColor="text1"/>
        </w:rPr>
        <w:t xml:space="preserve">a </w:t>
      </w:r>
      <w:r w:rsidR="0090034A" w:rsidRPr="005D462A">
        <w:rPr>
          <w:color w:val="000000" w:themeColor="text1"/>
        </w:rPr>
        <w:t xml:space="preserve">perspective on power through </w:t>
      </w:r>
      <w:r w:rsidR="00113920" w:rsidRPr="005D462A">
        <w:rPr>
          <w:color w:val="000000" w:themeColor="text1"/>
        </w:rPr>
        <w:t>exousiance.</w:t>
      </w:r>
    </w:p>
    <w:p w14:paraId="64D84440" w14:textId="68A2F8C9" w:rsidR="007A4180" w:rsidRPr="005D462A" w:rsidRDefault="007A4180" w:rsidP="008722F0">
      <w:pPr>
        <w:spacing w:line="480" w:lineRule="auto"/>
        <w:rPr>
          <w:color w:val="000000" w:themeColor="text1"/>
          <w:lang w:val="en-GB"/>
        </w:rPr>
      </w:pPr>
    </w:p>
    <w:p w14:paraId="569EBE6A" w14:textId="5735A7E0" w:rsidR="009E0FC4" w:rsidRPr="005D462A" w:rsidRDefault="00AE0878" w:rsidP="008722F0">
      <w:pPr>
        <w:spacing w:line="480" w:lineRule="auto"/>
        <w:rPr>
          <w:color w:val="000000" w:themeColor="text1"/>
          <w:lang w:val="en-GB"/>
        </w:rPr>
      </w:pPr>
      <w:r w:rsidRPr="005D462A">
        <w:rPr>
          <w:color w:val="000000" w:themeColor="text1"/>
        </w:rPr>
        <w:t>As humans, we cultivate routines while navigating familiar landscapes and places, day after day. We give little thought to the </w:t>
      </w:r>
      <w:r w:rsidRPr="005D462A">
        <w:rPr>
          <w:i/>
          <w:iCs/>
          <w:color w:val="000000" w:themeColor="text1"/>
        </w:rPr>
        <w:t>way</w:t>
      </w:r>
      <w:r w:rsidRPr="005D462A">
        <w:rPr>
          <w:color w:val="000000" w:themeColor="text1"/>
        </w:rPr>
        <w:t> in which we are seeing things and hence what we </w:t>
      </w:r>
      <w:r w:rsidRPr="005D462A">
        <w:rPr>
          <w:i/>
          <w:iCs/>
          <w:color w:val="000000" w:themeColor="text1"/>
        </w:rPr>
        <w:t>know</w:t>
      </w:r>
      <w:r w:rsidRPr="005D462A">
        <w:rPr>
          <w:color w:val="000000" w:themeColor="text1"/>
        </w:rPr>
        <w:t xml:space="preserve">. </w:t>
      </w:r>
      <w:r w:rsidR="00B47B84" w:rsidRPr="005D462A">
        <w:rPr>
          <w:color w:val="000000" w:themeColor="text1"/>
        </w:rPr>
        <w:t>‘</w:t>
      </w:r>
      <w:r w:rsidR="006E7C12" w:rsidRPr="005D462A">
        <w:rPr>
          <w:color w:val="000000" w:themeColor="text1"/>
          <w:lang w:val="en-US"/>
        </w:rPr>
        <w:t>Lifeworlds</w:t>
      </w:r>
      <w:r w:rsidR="00B47B84" w:rsidRPr="005D462A">
        <w:rPr>
          <w:color w:val="000000" w:themeColor="text1"/>
          <w:lang w:val="en-US"/>
        </w:rPr>
        <w:t>’</w:t>
      </w:r>
      <w:r w:rsidR="00771C5C" w:rsidRPr="005D462A">
        <w:rPr>
          <w:color w:val="000000" w:themeColor="text1"/>
          <w:lang w:val="en-US"/>
        </w:rPr>
        <w:t xml:space="preserve"> </w:t>
      </w:r>
      <w:r w:rsidR="006E7C12" w:rsidRPr="005D462A">
        <w:rPr>
          <w:color w:val="000000" w:themeColor="text1"/>
          <w:lang w:val="en-US"/>
        </w:rPr>
        <w:t xml:space="preserve">are the moment-by-moment </w:t>
      </w:r>
      <w:r w:rsidR="0043659A" w:rsidRPr="005D462A">
        <w:rPr>
          <w:color w:val="000000" w:themeColor="text1"/>
          <w:lang w:val="en-US"/>
        </w:rPr>
        <w:t>‘</w:t>
      </w:r>
      <w:r w:rsidR="006E7C12" w:rsidRPr="005D462A">
        <w:rPr>
          <w:color w:val="000000" w:themeColor="text1"/>
          <w:lang w:val="en-US"/>
        </w:rPr>
        <w:t>normally unnoticed, automatic unfolding</w:t>
      </w:r>
      <w:r w:rsidR="0043659A" w:rsidRPr="005D462A">
        <w:rPr>
          <w:color w:val="000000" w:themeColor="text1"/>
          <w:lang w:val="en-US"/>
        </w:rPr>
        <w:t>’</w:t>
      </w:r>
      <w:r w:rsidR="006E7C12" w:rsidRPr="005D462A">
        <w:rPr>
          <w:color w:val="000000" w:themeColor="text1"/>
          <w:lang w:val="en-US"/>
        </w:rPr>
        <w:t xml:space="preserve"> of places and situations that make up our everyday experience.</w:t>
      </w:r>
      <w:r w:rsidR="006E7C12" w:rsidRPr="005D462A">
        <w:rPr>
          <w:rStyle w:val="FootnoteReference"/>
          <w:color w:val="000000" w:themeColor="text1"/>
          <w:lang w:val="en-US"/>
        </w:rPr>
        <w:footnoteReference w:id="6"/>
      </w:r>
      <w:r w:rsidR="006E7C12" w:rsidRPr="005D462A">
        <w:rPr>
          <w:color w:val="000000" w:themeColor="text1"/>
          <w:lang w:val="en-US"/>
        </w:rPr>
        <w:t xml:space="preserve"> </w:t>
      </w:r>
      <w:r w:rsidR="00CD6ED0" w:rsidRPr="005D462A">
        <w:rPr>
          <w:color w:val="000000" w:themeColor="text1"/>
        </w:rPr>
        <w:t>The concept includes not only the experience of the individual</w:t>
      </w:r>
      <w:r w:rsidR="009E0FC4" w:rsidRPr="005D462A">
        <w:rPr>
          <w:color w:val="000000" w:themeColor="text1"/>
        </w:rPr>
        <w:t xml:space="preserve"> and the societies that we live in, </w:t>
      </w:r>
      <w:r w:rsidR="00CD6ED0" w:rsidRPr="005D462A">
        <w:rPr>
          <w:color w:val="000000" w:themeColor="text1"/>
        </w:rPr>
        <w:t>but of the other-than-human world</w:t>
      </w:r>
      <w:r w:rsidR="009E0FC4" w:rsidRPr="005D462A">
        <w:rPr>
          <w:color w:val="000000" w:themeColor="text1"/>
        </w:rPr>
        <w:t xml:space="preserve"> that we are a part of and surrounded by</w:t>
      </w:r>
      <w:r w:rsidR="00CD6ED0" w:rsidRPr="005D462A">
        <w:rPr>
          <w:color w:val="000000" w:themeColor="text1"/>
        </w:rPr>
        <w:t xml:space="preserve">, thus speaking to the unity of the </w:t>
      </w:r>
      <w:r w:rsidR="00C83001" w:rsidRPr="005D462A">
        <w:rPr>
          <w:color w:val="000000" w:themeColor="text1"/>
        </w:rPr>
        <w:t xml:space="preserve">whole </w:t>
      </w:r>
      <w:r w:rsidR="00CD6ED0" w:rsidRPr="005D462A">
        <w:rPr>
          <w:color w:val="000000" w:themeColor="text1"/>
        </w:rPr>
        <w:t>experience</w:t>
      </w:r>
      <w:r w:rsidR="00C83001" w:rsidRPr="005D462A">
        <w:rPr>
          <w:color w:val="000000" w:themeColor="text1"/>
        </w:rPr>
        <w:t xml:space="preserve">. </w:t>
      </w:r>
      <w:r w:rsidR="00B47B84" w:rsidRPr="005D462A">
        <w:rPr>
          <w:color w:val="000000" w:themeColor="text1"/>
        </w:rPr>
        <w:t>In this research I make extensive use of the concept of lifeworlds.</w:t>
      </w:r>
      <w:r w:rsidR="00B47B84" w:rsidRPr="005D462A">
        <w:rPr>
          <w:color w:val="000000" w:themeColor="text1"/>
          <w:lang w:val="en-US"/>
        </w:rPr>
        <w:t xml:space="preserve"> </w:t>
      </w:r>
      <w:r w:rsidR="009E0FC4" w:rsidRPr="005D462A">
        <w:rPr>
          <w:color w:val="000000" w:themeColor="text1"/>
        </w:rPr>
        <w:t xml:space="preserve">Lockdown created a </w:t>
      </w:r>
      <w:r w:rsidR="00283D32" w:rsidRPr="005D462A">
        <w:rPr>
          <w:color w:val="000000" w:themeColor="text1"/>
          <w:lang w:val="en-US"/>
        </w:rPr>
        <w:t>break in the ceaseless rush that characterises the modern life</w:t>
      </w:r>
      <w:r w:rsidR="00C83001" w:rsidRPr="005D462A">
        <w:rPr>
          <w:color w:val="000000" w:themeColor="text1"/>
          <w:lang w:val="en-US"/>
        </w:rPr>
        <w:t xml:space="preserve">, giving many time </w:t>
      </w:r>
      <w:r w:rsidR="000C054C">
        <w:rPr>
          <w:color w:val="000000" w:themeColor="text1"/>
          <w:lang w:val="en-US"/>
        </w:rPr>
        <w:t xml:space="preserve">and hence the potential opportunity </w:t>
      </w:r>
      <w:r w:rsidR="00C83001" w:rsidRPr="005D462A">
        <w:rPr>
          <w:color w:val="000000" w:themeColor="text1"/>
          <w:lang w:val="en-US"/>
        </w:rPr>
        <w:t xml:space="preserve">to understand ourselves in relation to the world. </w:t>
      </w:r>
      <w:r w:rsidR="00C72D43" w:rsidRPr="005D462A">
        <w:rPr>
          <w:color w:val="000000" w:themeColor="text1"/>
          <w:lang w:val="en-US"/>
        </w:rPr>
        <w:t>In the ‘anthropause,’</w:t>
      </w:r>
      <w:r w:rsidR="00C83001" w:rsidRPr="005D462A">
        <w:rPr>
          <w:color w:val="000000" w:themeColor="text1"/>
          <w:lang w:val="en-US"/>
        </w:rPr>
        <w:t xml:space="preserve"> (‘</w:t>
      </w:r>
      <w:proofErr w:type="spellStart"/>
      <w:r w:rsidR="00C83001" w:rsidRPr="005D462A">
        <w:rPr>
          <w:color w:val="000000" w:themeColor="text1"/>
          <w:lang w:val="en-US"/>
        </w:rPr>
        <w:t>anthro</w:t>
      </w:r>
      <w:proofErr w:type="spellEnd"/>
      <w:r w:rsidR="00C83001" w:rsidRPr="005D462A">
        <w:rPr>
          <w:color w:val="000000" w:themeColor="text1"/>
          <w:lang w:val="en-US"/>
        </w:rPr>
        <w:t>’ meaning human and pause for the Great pause that</w:t>
      </w:r>
      <w:r w:rsidR="000C054C">
        <w:rPr>
          <w:color w:val="000000" w:themeColor="text1"/>
          <w:lang w:val="en-US"/>
        </w:rPr>
        <w:t xml:space="preserve"> lockdown around the world is being called</w:t>
      </w:r>
      <w:r w:rsidR="00C83001" w:rsidRPr="005D462A">
        <w:rPr>
          <w:color w:val="000000" w:themeColor="text1"/>
          <w:lang w:val="en-US"/>
        </w:rPr>
        <w:t xml:space="preserve">) </w:t>
      </w:r>
      <w:r w:rsidR="00C72D43" w:rsidRPr="005D462A">
        <w:rPr>
          <w:color w:val="000000" w:themeColor="text1"/>
          <w:lang w:val="en-US"/>
        </w:rPr>
        <w:t>we are being asked to look at how we</w:t>
      </w:r>
      <w:r w:rsidR="00C83001" w:rsidRPr="005D462A">
        <w:rPr>
          <w:color w:val="000000" w:themeColor="text1"/>
          <w:lang w:val="en-US"/>
        </w:rPr>
        <w:t xml:space="preserve"> see ourselves in relation to our surroundings</w:t>
      </w:r>
      <w:r w:rsidR="00C72D43" w:rsidRPr="005D462A">
        <w:rPr>
          <w:color w:val="000000" w:themeColor="text1"/>
          <w:lang w:val="en-US"/>
        </w:rPr>
        <w:t>.</w:t>
      </w:r>
      <w:r w:rsidR="00C83001" w:rsidRPr="005D462A">
        <w:rPr>
          <w:rStyle w:val="FootnoteReference"/>
          <w:color w:val="000000" w:themeColor="text1"/>
          <w:lang w:val="en-US"/>
        </w:rPr>
        <w:footnoteReference w:id="7"/>
      </w:r>
      <w:r w:rsidR="00C72D43" w:rsidRPr="005D462A">
        <w:rPr>
          <w:color w:val="000000" w:themeColor="text1"/>
          <w:lang w:val="en-US"/>
        </w:rPr>
        <w:t xml:space="preserve"> </w:t>
      </w:r>
      <w:r w:rsidR="000C054C">
        <w:rPr>
          <w:color w:val="000000" w:themeColor="text1"/>
          <w:lang w:val="en-US"/>
        </w:rPr>
        <w:t xml:space="preserve">This is important because </w:t>
      </w:r>
      <w:r w:rsidR="000C054C">
        <w:rPr>
          <w:i/>
          <w:iCs/>
          <w:color w:val="000000" w:themeColor="text1"/>
        </w:rPr>
        <w:t>h</w:t>
      </w:r>
      <w:r w:rsidR="009E0FC4" w:rsidRPr="005D462A">
        <w:rPr>
          <w:i/>
          <w:iCs/>
          <w:color w:val="000000" w:themeColor="text1"/>
        </w:rPr>
        <w:t>ow</w:t>
      </w:r>
      <w:r w:rsidR="009E0FC4" w:rsidRPr="005D462A">
        <w:rPr>
          <w:color w:val="000000" w:themeColor="text1"/>
        </w:rPr>
        <w:t> we see helps to situate ourselves in our surroundings</w:t>
      </w:r>
      <w:r w:rsidR="000C054C">
        <w:rPr>
          <w:color w:val="000000" w:themeColor="text1"/>
        </w:rPr>
        <w:t>, which i</w:t>
      </w:r>
      <w:r w:rsidR="008A6CDB">
        <w:rPr>
          <w:color w:val="000000" w:themeColor="text1"/>
        </w:rPr>
        <w:t>n</w:t>
      </w:r>
      <w:r w:rsidR="000C054C">
        <w:rPr>
          <w:color w:val="000000" w:themeColor="text1"/>
        </w:rPr>
        <w:t xml:space="preserve"> turn feeds into our understanding of the structures we think we create and the ways in which we interact with the world and all its beings.</w:t>
      </w:r>
      <w:r w:rsidR="009C5221" w:rsidRPr="005D462A">
        <w:rPr>
          <w:color w:val="000000" w:themeColor="text1"/>
        </w:rPr>
        <w:br/>
      </w:r>
      <w:r w:rsidR="009C5221" w:rsidRPr="005D462A">
        <w:rPr>
          <w:color w:val="000000" w:themeColor="text1"/>
        </w:rPr>
        <w:lastRenderedPageBreak/>
        <w:br/>
        <w:t xml:space="preserve">To give an </w:t>
      </w:r>
      <w:r w:rsidR="0091584E" w:rsidRPr="005D462A">
        <w:rPr>
          <w:color w:val="000000" w:themeColor="text1"/>
          <w:lang w:val="en-US"/>
        </w:rPr>
        <w:t>example, in the first few weeks of lockdown</w:t>
      </w:r>
      <w:r w:rsidR="00CD6ED0" w:rsidRPr="005D462A">
        <w:rPr>
          <w:color w:val="000000" w:themeColor="text1"/>
          <w:lang w:val="en-US"/>
        </w:rPr>
        <w:t>,</w:t>
      </w:r>
      <w:r w:rsidR="0091584E" w:rsidRPr="005D462A">
        <w:rPr>
          <w:color w:val="000000" w:themeColor="text1"/>
          <w:lang w:val="en-US"/>
        </w:rPr>
        <w:t xml:space="preserve"> the lifeworld of abundant access to food</w:t>
      </w:r>
      <w:r w:rsidR="00CD6ED0" w:rsidRPr="005D462A">
        <w:rPr>
          <w:color w:val="000000" w:themeColor="text1"/>
          <w:lang w:val="en-US"/>
        </w:rPr>
        <w:t xml:space="preserve"> </w:t>
      </w:r>
      <w:r w:rsidR="0091584E" w:rsidRPr="005D462A">
        <w:rPr>
          <w:color w:val="000000" w:themeColor="text1"/>
          <w:lang w:val="en-US"/>
        </w:rPr>
        <w:t>broke</w:t>
      </w:r>
      <w:r w:rsidR="00B47B84" w:rsidRPr="005D462A">
        <w:rPr>
          <w:color w:val="000000" w:themeColor="text1"/>
          <w:lang w:val="en-US"/>
        </w:rPr>
        <w:t xml:space="preserve"> </w:t>
      </w:r>
      <w:r w:rsidR="00CD6ED0" w:rsidRPr="005D462A">
        <w:rPr>
          <w:color w:val="000000" w:themeColor="text1"/>
          <w:lang w:val="en-US"/>
        </w:rPr>
        <w:t>with state borders closing.</w:t>
      </w:r>
      <w:r w:rsidR="0091584E" w:rsidRPr="005D462A">
        <w:rPr>
          <w:color w:val="000000" w:themeColor="text1"/>
          <w:lang w:val="en-US"/>
        </w:rPr>
        <w:t xml:space="preserve"> </w:t>
      </w:r>
      <w:r w:rsidR="00744FC3" w:rsidRPr="005D462A">
        <w:rPr>
          <w:color w:val="000000" w:themeColor="text1"/>
          <w:lang w:val="en-US"/>
        </w:rPr>
        <w:t xml:space="preserve">Goa imports the bulk of its vegetable supply from the states that it shares borders with - Maharashtra and Karnataka. </w:t>
      </w:r>
      <w:r w:rsidR="00B47B84" w:rsidRPr="005D462A">
        <w:rPr>
          <w:color w:val="000000" w:themeColor="text1"/>
          <w:lang w:val="en-US"/>
        </w:rPr>
        <w:t xml:space="preserve">When </w:t>
      </w:r>
      <w:r w:rsidR="00C8741E" w:rsidRPr="005D462A">
        <w:rPr>
          <w:color w:val="000000" w:themeColor="text1"/>
          <w:lang w:val="en-US"/>
        </w:rPr>
        <w:t>borders</w:t>
      </w:r>
      <w:r w:rsidR="00744FC3" w:rsidRPr="005D462A">
        <w:rPr>
          <w:color w:val="000000" w:themeColor="text1"/>
          <w:lang w:val="en-US"/>
        </w:rPr>
        <w:t xml:space="preserve"> closed the supply of essentials like fresh vegetables, fruit and grain were cut for the first 2-3 weeks of curfew-lockdown and the lifeworlds of </w:t>
      </w:r>
      <w:r w:rsidR="00C8741E" w:rsidRPr="005D462A">
        <w:rPr>
          <w:color w:val="000000" w:themeColor="text1"/>
          <w:lang w:val="en-US"/>
        </w:rPr>
        <w:t xml:space="preserve">the residents of the state </w:t>
      </w:r>
      <w:r w:rsidR="00744FC3" w:rsidRPr="005D462A">
        <w:rPr>
          <w:color w:val="000000" w:themeColor="text1"/>
          <w:lang w:val="en-US"/>
        </w:rPr>
        <w:t xml:space="preserve">was disrupted. </w:t>
      </w:r>
      <w:r w:rsidR="0091584E" w:rsidRPr="005D462A">
        <w:rPr>
          <w:color w:val="000000" w:themeColor="text1"/>
          <w:lang w:val="en-US"/>
        </w:rPr>
        <w:t>A</w:t>
      </w:r>
      <w:r w:rsidR="009C627F" w:rsidRPr="005D462A">
        <w:rPr>
          <w:color w:val="000000" w:themeColor="text1"/>
          <w:lang w:val="en-US"/>
        </w:rPr>
        <w:t xml:space="preserve">s </w:t>
      </w:r>
      <w:r w:rsidR="0091584E" w:rsidRPr="005D462A">
        <w:rPr>
          <w:color w:val="000000" w:themeColor="text1"/>
          <w:lang w:val="en-US"/>
        </w:rPr>
        <w:t>people</w:t>
      </w:r>
      <w:r w:rsidR="009C627F" w:rsidRPr="005D462A">
        <w:rPr>
          <w:color w:val="000000" w:themeColor="text1"/>
          <w:lang w:val="en-US"/>
        </w:rPr>
        <w:t xml:space="preserve"> scramble</w:t>
      </w:r>
      <w:r w:rsidR="0091584E" w:rsidRPr="005D462A">
        <w:rPr>
          <w:color w:val="000000" w:themeColor="text1"/>
          <w:lang w:val="en-US"/>
        </w:rPr>
        <w:t>d</w:t>
      </w:r>
      <w:r w:rsidR="009C627F" w:rsidRPr="005D462A">
        <w:rPr>
          <w:color w:val="000000" w:themeColor="text1"/>
          <w:lang w:val="en-US"/>
        </w:rPr>
        <w:t xml:space="preserve"> to find </w:t>
      </w:r>
      <w:r w:rsidR="00CD6ED0" w:rsidRPr="005D462A">
        <w:rPr>
          <w:color w:val="000000" w:themeColor="text1"/>
          <w:lang w:val="en-US"/>
        </w:rPr>
        <w:t>fresh vegetables and access to basic groceries</w:t>
      </w:r>
      <w:r w:rsidR="0037722A" w:rsidRPr="005D462A">
        <w:rPr>
          <w:color w:val="000000" w:themeColor="text1"/>
          <w:lang w:val="en-US"/>
        </w:rPr>
        <w:t xml:space="preserve">, </w:t>
      </w:r>
      <w:r w:rsidR="0091584E" w:rsidRPr="005D462A">
        <w:rPr>
          <w:color w:val="000000" w:themeColor="text1"/>
          <w:lang w:val="en-US"/>
        </w:rPr>
        <w:t>the</w:t>
      </w:r>
      <w:r w:rsidR="00321E5C" w:rsidRPr="005D462A">
        <w:rPr>
          <w:color w:val="000000" w:themeColor="text1"/>
          <w:lang w:val="en-US"/>
        </w:rPr>
        <w:t xml:space="preserve"> uncertainty of not having access to food essentials became a lived reality</w:t>
      </w:r>
      <w:r w:rsidR="00CD6ED0" w:rsidRPr="005D462A">
        <w:rPr>
          <w:color w:val="000000" w:themeColor="text1"/>
          <w:lang w:val="en-US"/>
        </w:rPr>
        <w:t xml:space="preserve">. </w:t>
      </w:r>
    </w:p>
    <w:p w14:paraId="269E9006" w14:textId="22FBCBCA" w:rsidR="00321E5C" w:rsidRPr="005D462A" w:rsidRDefault="00321E5C" w:rsidP="008722F0">
      <w:pPr>
        <w:spacing w:line="480" w:lineRule="auto"/>
        <w:rPr>
          <w:color w:val="000000" w:themeColor="text1"/>
        </w:rPr>
      </w:pPr>
    </w:p>
    <w:p w14:paraId="690F136B" w14:textId="3FBB8A12" w:rsidR="005A716E" w:rsidRPr="005D462A" w:rsidRDefault="0088647F" w:rsidP="008722F0">
      <w:pPr>
        <w:spacing w:line="480" w:lineRule="auto"/>
        <w:rPr>
          <w:color w:val="000000" w:themeColor="text1"/>
        </w:rPr>
      </w:pPr>
      <w:r w:rsidRPr="005D462A">
        <w:rPr>
          <w:color w:val="000000" w:themeColor="text1"/>
          <w:lang w:val="en-GB"/>
        </w:rPr>
        <w:t>Secondly I want</w:t>
      </w:r>
      <w:r w:rsidR="00E632B9" w:rsidRPr="005D462A">
        <w:rPr>
          <w:color w:val="000000" w:themeColor="text1"/>
          <w:lang w:val="en-GB"/>
        </w:rPr>
        <w:t xml:space="preserve"> </w:t>
      </w:r>
      <w:r w:rsidR="00222F6E" w:rsidRPr="005D462A">
        <w:rPr>
          <w:color w:val="000000" w:themeColor="text1"/>
          <w:lang w:val="en-GB"/>
        </w:rPr>
        <w:t xml:space="preserve">to understand if participants explicitly or implicitly </w:t>
      </w:r>
      <w:r w:rsidR="00271586" w:rsidRPr="005D462A">
        <w:rPr>
          <w:color w:val="000000" w:themeColor="text1"/>
          <w:lang w:val="en-GB"/>
        </w:rPr>
        <w:t>make the connection,</w:t>
      </w:r>
      <w:r w:rsidR="00222F6E" w:rsidRPr="005D462A">
        <w:rPr>
          <w:color w:val="000000" w:themeColor="text1"/>
          <w:lang w:val="en-GB"/>
        </w:rPr>
        <w:t xml:space="preserve"> that to ‘dwell’ means to be in a relationship, as Martin Heidegger </w:t>
      </w:r>
      <w:r w:rsidR="00222F6E" w:rsidRPr="005D462A">
        <w:rPr>
          <w:color w:val="000000" w:themeColor="text1"/>
          <w:lang w:val="en-US"/>
        </w:rPr>
        <w:t xml:space="preserve">(1889–1976) </w:t>
      </w:r>
      <w:r w:rsidR="00222F6E" w:rsidRPr="005D462A">
        <w:rPr>
          <w:color w:val="000000" w:themeColor="text1"/>
          <w:lang w:val="en-GB"/>
        </w:rPr>
        <w:t xml:space="preserve">put it, with the earth, sky, divinities and other mortals simply by relating to any </w:t>
      </w:r>
      <w:r w:rsidR="00222F6E" w:rsidRPr="005D462A">
        <w:rPr>
          <w:i/>
          <w:iCs/>
          <w:color w:val="000000" w:themeColor="text1"/>
          <w:lang w:val="en-GB"/>
        </w:rPr>
        <w:t>one</w:t>
      </w:r>
      <w:r w:rsidR="00222F6E" w:rsidRPr="005D462A">
        <w:rPr>
          <w:color w:val="000000" w:themeColor="text1"/>
          <w:lang w:val="en-GB"/>
        </w:rPr>
        <w:t xml:space="preserve"> of the four.</w:t>
      </w:r>
      <w:r w:rsidR="00222F6E" w:rsidRPr="005D462A">
        <w:rPr>
          <w:color w:val="000000" w:themeColor="text1"/>
          <w:vertAlign w:val="superscript"/>
          <w:lang w:val="en-GB"/>
        </w:rPr>
        <w:footnoteReference w:id="8"/>
      </w:r>
      <w:r w:rsidR="00222F6E" w:rsidRPr="005D462A">
        <w:rPr>
          <w:color w:val="000000" w:themeColor="text1"/>
          <w:lang w:val="en-GB"/>
        </w:rPr>
        <w:t xml:space="preserve"> </w:t>
      </w:r>
      <w:r w:rsidR="003D5F2F" w:rsidRPr="005D462A">
        <w:rPr>
          <w:color w:val="000000" w:themeColor="text1"/>
        </w:rPr>
        <w:t>The concept of how we ‘dwell’ is relevant to the study because it</w:t>
      </w:r>
      <w:r w:rsidR="005A716E" w:rsidRPr="005D462A">
        <w:rPr>
          <w:color w:val="000000" w:themeColor="text1"/>
        </w:rPr>
        <w:t xml:space="preserve"> create</w:t>
      </w:r>
      <w:r w:rsidRPr="005D462A">
        <w:rPr>
          <w:color w:val="000000" w:themeColor="text1"/>
        </w:rPr>
        <w:t>s</w:t>
      </w:r>
      <w:r w:rsidR="005A716E" w:rsidRPr="005D462A">
        <w:rPr>
          <w:color w:val="000000" w:themeColor="text1"/>
        </w:rPr>
        <w:t xml:space="preserve"> a framework for how we as humans can understand connection – both to each other as mortals</w:t>
      </w:r>
      <w:r w:rsidR="00B176D2" w:rsidRPr="005D462A">
        <w:rPr>
          <w:color w:val="000000" w:themeColor="text1"/>
        </w:rPr>
        <w:t xml:space="preserve">, </w:t>
      </w:r>
      <w:r w:rsidR="005F3063" w:rsidRPr="005D462A">
        <w:rPr>
          <w:color w:val="000000" w:themeColor="text1"/>
        </w:rPr>
        <w:t>our</w:t>
      </w:r>
      <w:r w:rsidR="00B176D2" w:rsidRPr="005D462A">
        <w:rPr>
          <w:color w:val="000000" w:themeColor="text1"/>
        </w:rPr>
        <w:t xml:space="preserve"> deeply woven relationship to the</w:t>
      </w:r>
      <w:r w:rsidR="005F3063" w:rsidRPr="005D462A">
        <w:rPr>
          <w:color w:val="000000" w:themeColor="text1"/>
        </w:rPr>
        <w:t xml:space="preserve"> earth and all the</w:t>
      </w:r>
      <w:r w:rsidR="00B176D2" w:rsidRPr="005D462A">
        <w:rPr>
          <w:color w:val="000000" w:themeColor="text1"/>
        </w:rPr>
        <w:t xml:space="preserve"> flora and fauna </w:t>
      </w:r>
      <w:r w:rsidR="005F3063" w:rsidRPr="005D462A">
        <w:rPr>
          <w:color w:val="000000" w:themeColor="text1"/>
        </w:rPr>
        <w:t>on it</w:t>
      </w:r>
      <w:r w:rsidR="00B176D2" w:rsidRPr="005D462A">
        <w:rPr>
          <w:color w:val="000000" w:themeColor="text1"/>
        </w:rPr>
        <w:t xml:space="preserve"> </w:t>
      </w:r>
      <w:r w:rsidRPr="005D462A">
        <w:rPr>
          <w:color w:val="000000" w:themeColor="text1"/>
        </w:rPr>
        <w:t>a</w:t>
      </w:r>
      <w:r w:rsidR="005A716E" w:rsidRPr="005D462A">
        <w:rPr>
          <w:color w:val="000000" w:themeColor="text1"/>
        </w:rPr>
        <w:t xml:space="preserve">nd the sky under and </w:t>
      </w:r>
      <w:r w:rsidR="005A716E" w:rsidRPr="005D462A">
        <w:rPr>
          <w:i/>
          <w:iCs/>
          <w:color w:val="000000" w:themeColor="text1"/>
        </w:rPr>
        <w:t>in</w:t>
      </w:r>
      <w:r w:rsidR="005A716E" w:rsidRPr="005D462A">
        <w:rPr>
          <w:color w:val="000000" w:themeColor="text1"/>
        </w:rPr>
        <w:t xml:space="preserve"> which we are as we breathe the air that surrounds us.</w:t>
      </w:r>
    </w:p>
    <w:p w14:paraId="6927B808" w14:textId="0268DEFE" w:rsidR="00222F6E" w:rsidRPr="005D462A" w:rsidRDefault="00222F6E" w:rsidP="008722F0">
      <w:pPr>
        <w:spacing w:line="480" w:lineRule="auto"/>
        <w:rPr>
          <w:color w:val="000000" w:themeColor="text1"/>
          <w:lang w:val="en-GB"/>
        </w:rPr>
      </w:pPr>
    </w:p>
    <w:p w14:paraId="5237BDE4" w14:textId="77777777" w:rsidR="000C68CC" w:rsidRPr="005D462A" w:rsidRDefault="00222F6E" w:rsidP="008722F0">
      <w:pPr>
        <w:spacing w:line="480" w:lineRule="auto"/>
        <w:rPr>
          <w:b/>
          <w:bCs/>
          <w:color w:val="000000" w:themeColor="text1"/>
          <w:lang w:val="en-US"/>
        </w:rPr>
      </w:pPr>
      <w:r w:rsidRPr="005D462A">
        <w:rPr>
          <w:color w:val="000000" w:themeColor="text1"/>
          <w:lang w:val="en-GB"/>
        </w:rPr>
        <w:t xml:space="preserve">Lastly, </w:t>
      </w:r>
      <w:r w:rsidR="0088647F" w:rsidRPr="005D462A">
        <w:rPr>
          <w:color w:val="000000" w:themeColor="text1"/>
          <w:lang w:val="en-GB"/>
        </w:rPr>
        <w:t>I’d like</w:t>
      </w:r>
      <w:r w:rsidRPr="005D462A">
        <w:rPr>
          <w:color w:val="000000" w:themeColor="text1"/>
          <w:lang w:val="en-GB"/>
        </w:rPr>
        <w:t xml:space="preserve"> </w:t>
      </w:r>
      <w:r w:rsidR="007C7A29" w:rsidRPr="005D462A">
        <w:rPr>
          <w:color w:val="000000" w:themeColor="text1"/>
          <w:lang w:val="en-GB"/>
        </w:rPr>
        <w:t xml:space="preserve">to </w:t>
      </w:r>
      <w:r w:rsidR="00E37297" w:rsidRPr="005D462A">
        <w:rPr>
          <w:color w:val="000000" w:themeColor="text1"/>
          <w:lang w:val="en-GB"/>
        </w:rPr>
        <w:t xml:space="preserve">understand how </w:t>
      </w:r>
      <w:r w:rsidR="007C7A29" w:rsidRPr="005D462A">
        <w:rPr>
          <w:color w:val="000000" w:themeColor="text1"/>
          <w:lang w:val="en-GB"/>
        </w:rPr>
        <w:t xml:space="preserve">respondents describe their relationship of power with the external environment or nature. </w:t>
      </w:r>
      <w:r w:rsidR="00E41428" w:rsidRPr="005D462A">
        <w:rPr>
          <w:color w:val="000000" w:themeColor="text1"/>
          <w:lang w:val="en-GB"/>
        </w:rPr>
        <w:t xml:space="preserve">Is the cosmology of the participants, honouring of the ‘spirit’ </w:t>
      </w:r>
      <w:r w:rsidR="00E41428" w:rsidRPr="005D462A">
        <w:rPr>
          <w:color w:val="000000" w:themeColor="text1"/>
          <w:lang w:val="en-GB"/>
        </w:rPr>
        <w:lastRenderedPageBreak/>
        <w:t xml:space="preserve">or ‘life force’ or </w:t>
      </w:r>
      <w:r w:rsidR="00E41428" w:rsidRPr="005D462A">
        <w:rPr>
          <w:color w:val="000000" w:themeColor="text1"/>
        </w:rPr>
        <w:t xml:space="preserve">‘exousiance’ </w:t>
      </w:r>
      <w:r w:rsidR="00E41428" w:rsidRPr="005D462A">
        <w:rPr>
          <w:color w:val="000000" w:themeColor="text1"/>
          <w:lang w:val="en-GB"/>
        </w:rPr>
        <w:t>as Minna Salami phrased it, in everything?</w:t>
      </w:r>
      <w:r w:rsidR="00E41428" w:rsidRPr="005D462A">
        <w:rPr>
          <w:color w:val="000000" w:themeColor="text1"/>
          <w:vertAlign w:val="superscript"/>
          <w:lang w:val="en-GB"/>
        </w:rPr>
        <w:footnoteReference w:id="9"/>
      </w:r>
      <w:r w:rsidR="00E41428" w:rsidRPr="005D462A">
        <w:rPr>
          <w:color w:val="000000" w:themeColor="text1"/>
          <w:lang w:val="en-GB"/>
        </w:rPr>
        <w:t xml:space="preserve"> </w:t>
      </w:r>
      <w:r w:rsidR="00452BA6" w:rsidRPr="005D462A">
        <w:rPr>
          <w:color w:val="000000" w:themeColor="text1"/>
          <w:lang w:val="en-GB"/>
        </w:rPr>
        <w:t>D</w:t>
      </w:r>
      <w:r w:rsidR="00E41428" w:rsidRPr="005D462A">
        <w:rPr>
          <w:color w:val="000000" w:themeColor="text1"/>
          <w:lang w:val="en-GB"/>
        </w:rPr>
        <w:t>o they see the non-human world as life-threatening or life-affirming?</w:t>
      </w:r>
      <w:r w:rsidR="00786F8D" w:rsidRPr="005D462A">
        <w:rPr>
          <w:color w:val="000000" w:themeColor="text1"/>
          <w:lang w:val="en-GB"/>
        </w:rPr>
        <w:br/>
      </w:r>
      <w:r w:rsidR="00786F8D" w:rsidRPr="005D462A">
        <w:rPr>
          <w:color w:val="000000" w:themeColor="text1"/>
          <w:lang w:val="en-GB"/>
        </w:rPr>
        <w:br/>
      </w:r>
    </w:p>
    <w:p w14:paraId="0C36D1F4" w14:textId="701E4996" w:rsidR="006661B6" w:rsidRPr="005D462A" w:rsidRDefault="0011211B" w:rsidP="008722F0">
      <w:pPr>
        <w:spacing w:line="480" w:lineRule="auto"/>
        <w:rPr>
          <w:color w:val="000000" w:themeColor="text1"/>
          <w:lang w:val="en-GB"/>
        </w:rPr>
      </w:pPr>
      <w:r w:rsidRPr="00F1421F">
        <w:rPr>
          <w:b/>
          <w:bCs/>
          <w:color w:val="000000" w:themeColor="text1"/>
          <w:sz w:val="28"/>
          <w:szCs w:val="28"/>
          <w:lang w:val="en-US"/>
        </w:rPr>
        <w:t>Reflexive Considerations</w:t>
      </w:r>
      <w:r w:rsidRPr="005D462A">
        <w:rPr>
          <w:color w:val="000000" w:themeColor="text1"/>
          <w:lang w:val="en-US"/>
        </w:rPr>
        <w:br/>
      </w:r>
      <w:r w:rsidR="006661B6" w:rsidRPr="005D462A">
        <w:rPr>
          <w:color w:val="000000" w:themeColor="text1"/>
          <w:lang w:val="en-US"/>
        </w:rPr>
        <w:t>I am a</w:t>
      </w:r>
      <w:r w:rsidR="00DD3265" w:rsidRPr="005D462A">
        <w:rPr>
          <w:color w:val="000000" w:themeColor="text1"/>
          <w:lang w:val="en-US"/>
        </w:rPr>
        <w:t xml:space="preserve"> thirty-nine</w:t>
      </w:r>
      <w:r w:rsidR="00C803ED" w:rsidRPr="005D462A">
        <w:rPr>
          <w:color w:val="000000" w:themeColor="text1"/>
          <w:lang w:val="en-US"/>
        </w:rPr>
        <w:t>-</w:t>
      </w:r>
      <w:r w:rsidR="00DD3265" w:rsidRPr="005D462A">
        <w:rPr>
          <w:color w:val="000000" w:themeColor="text1"/>
          <w:lang w:val="en-US"/>
        </w:rPr>
        <w:t>year</w:t>
      </w:r>
      <w:r w:rsidR="00C803ED" w:rsidRPr="005D462A">
        <w:rPr>
          <w:color w:val="000000" w:themeColor="text1"/>
          <w:lang w:val="en-US"/>
        </w:rPr>
        <w:t>-</w:t>
      </w:r>
      <w:r w:rsidR="00DD3265" w:rsidRPr="005D462A">
        <w:rPr>
          <w:color w:val="000000" w:themeColor="text1"/>
          <w:lang w:val="en-US"/>
        </w:rPr>
        <w:t>old</w:t>
      </w:r>
      <w:r w:rsidR="00F66692">
        <w:rPr>
          <w:color w:val="000000" w:themeColor="text1"/>
          <w:lang w:val="en-US"/>
        </w:rPr>
        <w:t xml:space="preserve"> </w:t>
      </w:r>
      <w:r w:rsidR="006661B6" w:rsidRPr="005D462A">
        <w:rPr>
          <w:color w:val="000000" w:themeColor="text1"/>
          <w:lang w:val="en-US"/>
        </w:rPr>
        <w:t>Indian woman.</w:t>
      </w:r>
      <w:r w:rsidR="00DD3265" w:rsidRPr="005D462A">
        <w:rPr>
          <w:color w:val="000000" w:themeColor="text1"/>
          <w:lang w:val="en-US"/>
        </w:rPr>
        <w:t xml:space="preserve"> </w:t>
      </w:r>
      <w:r w:rsidR="006661B6" w:rsidRPr="005D462A">
        <w:rPr>
          <w:color w:val="000000" w:themeColor="text1"/>
          <w:lang w:val="en-US"/>
        </w:rPr>
        <w:t xml:space="preserve">I grew up living predominantly in apartment complexes in large metropolises around India filled with indoor plants, which I </w:t>
      </w:r>
      <w:r w:rsidR="00DD1248" w:rsidRPr="005D462A">
        <w:rPr>
          <w:color w:val="000000" w:themeColor="text1"/>
          <w:lang w:val="en-US"/>
        </w:rPr>
        <w:t xml:space="preserve">viewed </w:t>
      </w:r>
      <w:r w:rsidR="00F5465A" w:rsidRPr="005D462A">
        <w:rPr>
          <w:color w:val="000000" w:themeColor="text1"/>
          <w:lang w:val="en-US"/>
        </w:rPr>
        <w:t xml:space="preserve">as part of the furniture and </w:t>
      </w:r>
      <w:r w:rsidR="006661B6" w:rsidRPr="005D462A">
        <w:rPr>
          <w:color w:val="000000" w:themeColor="text1"/>
          <w:lang w:val="en-US"/>
        </w:rPr>
        <w:t xml:space="preserve">never helped tend. </w:t>
      </w:r>
      <w:r w:rsidR="00D12329" w:rsidRPr="005D462A">
        <w:rPr>
          <w:color w:val="000000" w:themeColor="text1"/>
          <w:lang w:val="en-US"/>
        </w:rPr>
        <w:t>I didn’t need to.</w:t>
      </w:r>
      <w:r w:rsidR="005023F0" w:rsidRPr="005D462A">
        <w:rPr>
          <w:color w:val="000000" w:themeColor="text1"/>
          <w:lang w:val="en-US"/>
        </w:rPr>
        <w:t xml:space="preserve"> </w:t>
      </w:r>
      <w:r w:rsidR="00D12329" w:rsidRPr="005D462A">
        <w:rPr>
          <w:color w:val="000000" w:themeColor="text1"/>
          <w:lang w:val="en-US"/>
        </w:rPr>
        <w:t xml:space="preserve">My mother </w:t>
      </w:r>
      <w:r w:rsidR="008D3A0A" w:rsidRPr="005D462A">
        <w:rPr>
          <w:color w:val="000000" w:themeColor="text1"/>
          <w:lang w:val="en-US"/>
        </w:rPr>
        <w:t>is</w:t>
      </w:r>
      <w:r w:rsidR="00D12329" w:rsidRPr="005D462A">
        <w:rPr>
          <w:color w:val="000000" w:themeColor="text1"/>
          <w:lang w:val="en-US"/>
        </w:rPr>
        <w:t xml:space="preserve"> an avid gardener and being the middle</w:t>
      </w:r>
      <w:r w:rsidR="00466F72" w:rsidRPr="005D462A">
        <w:rPr>
          <w:color w:val="000000" w:themeColor="text1"/>
          <w:lang w:val="en-US"/>
        </w:rPr>
        <w:t>-</w:t>
      </w:r>
      <w:r w:rsidR="00D12329" w:rsidRPr="005D462A">
        <w:rPr>
          <w:color w:val="000000" w:themeColor="text1"/>
          <w:lang w:val="en-US"/>
        </w:rPr>
        <w:t xml:space="preserve">class household that we were, she tended her plants with some help, while I was encouraged to focus on </w:t>
      </w:r>
      <w:r w:rsidR="005F3063" w:rsidRPr="005D462A">
        <w:rPr>
          <w:color w:val="000000" w:themeColor="text1"/>
          <w:lang w:val="en-US"/>
        </w:rPr>
        <w:t>academic pursuits</w:t>
      </w:r>
      <w:r w:rsidR="00D12329" w:rsidRPr="005D462A">
        <w:rPr>
          <w:color w:val="000000" w:themeColor="text1"/>
          <w:lang w:val="en-US"/>
        </w:rPr>
        <w:t>.</w:t>
      </w:r>
      <w:r w:rsidR="002E1385" w:rsidRPr="005D462A">
        <w:rPr>
          <w:color w:val="000000" w:themeColor="text1"/>
          <w:lang w:val="en-US"/>
        </w:rPr>
        <w:br/>
      </w:r>
      <w:r w:rsidR="002E1385" w:rsidRPr="005D462A">
        <w:rPr>
          <w:color w:val="000000" w:themeColor="text1"/>
          <w:lang w:val="en-US"/>
        </w:rPr>
        <w:br/>
      </w:r>
      <w:r w:rsidR="006661B6" w:rsidRPr="005D462A">
        <w:rPr>
          <w:color w:val="000000" w:themeColor="text1"/>
          <w:lang w:val="en-US"/>
        </w:rPr>
        <w:t xml:space="preserve">My exposure to the cyclical nature of gardening </w:t>
      </w:r>
      <w:r w:rsidR="003F68DF" w:rsidRPr="005D462A">
        <w:rPr>
          <w:color w:val="000000" w:themeColor="text1"/>
          <w:lang w:val="en-US"/>
        </w:rPr>
        <w:t>happened in three stages</w:t>
      </w:r>
      <w:r w:rsidR="00DA53FC" w:rsidRPr="005D462A">
        <w:rPr>
          <w:color w:val="000000" w:themeColor="text1"/>
          <w:lang w:val="en-US"/>
        </w:rPr>
        <w:t>,</w:t>
      </w:r>
      <w:r w:rsidR="003F68DF" w:rsidRPr="005D462A">
        <w:rPr>
          <w:color w:val="000000" w:themeColor="text1"/>
          <w:lang w:val="en-US"/>
        </w:rPr>
        <w:t xml:space="preserve"> over a period of five years</w:t>
      </w:r>
      <w:r w:rsidR="002E1385" w:rsidRPr="005D462A">
        <w:rPr>
          <w:color w:val="000000" w:themeColor="text1"/>
          <w:lang w:val="en-US"/>
        </w:rPr>
        <w:t xml:space="preserve"> beginning in my late 20s. </w:t>
      </w:r>
      <w:r w:rsidR="004542D5" w:rsidRPr="005D462A">
        <w:rPr>
          <w:color w:val="000000" w:themeColor="text1"/>
          <w:lang w:val="en-US"/>
        </w:rPr>
        <w:t>The f</w:t>
      </w:r>
      <w:r w:rsidR="006661B6" w:rsidRPr="005D462A">
        <w:rPr>
          <w:color w:val="000000" w:themeColor="text1"/>
          <w:lang w:val="en-US"/>
        </w:rPr>
        <w:t>irst</w:t>
      </w:r>
      <w:r w:rsidR="002E1385" w:rsidRPr="005D462A">
        <w:rPr>
          <w:color w:val="000000" w:themeColor="text1"/>
          <w:lang w:val="en-US"/>
        </w:rPr>
        <w:t xml:space="preserve"> experience came</w:t>
      </w:r>
      <w:r w:rsidR="006661B6" w:rsidRPr="005D462A">
        <w:rPr>
          <w:color w:val="000000" w:themeColor="text1"/>
          <w:lang w:val="en-US"/>
        </w:rPr>
        <w:t xml:space="preserve"> as a design student researching people’s attitude to waste</w:t>
      </w:r>
      <w:r w:rsidR="00CD166E" w:rsidRPr="005D462A">
        <w:rPr>
          <w:color w:val="000000" w:themeColor="text1"/>
          <w:lang w:val="en-US"/>
        </w:rPr>
        <w:t>,</w:t>
      </w:r>
      <w:r w:rsidR="006661B6" w:rsidRPr="005D462A">
        <w:rPr>
          <w:color w:val="000000" w:themeColor="text1"/>
          <w:lang w:val="en-US"/>
        </w:rPr>
        <w:t xml:space="preserve"> that informed the </w:t>
      </w:r>
      <w:r w:rsidR="009706D6" w:rsidRPr="005D462A">
        <w:rPr>
          <w:color w:val="000000" w:themeColor="text1"/>
          <w:lang w:val="en-US"/>
        </w:rPr>
        <w:t>design</w:t>
      </w:r>
      <w:r w:rsidR="006661B6" w:rsidRPr="005D462A">
        <w:rPr>
          <w:color w:val="000000" w:themeColor="text1"/>
          <w:lang w:val="en-US"/>
        </w:rPr>
        <w:t xml:space="preserve"> of terracotta </w:t>
      </w:r>
      <w:r w:rsidR="003F68DF" w:rsidRPr="005D462A">
        <w:rPr>
          <w:color w:val="000000" w:themeColor="text1"/>
          <w:lang w:val="en-US"/>
        </w:rPr>
        <w:t>composters</w:t>
      </w:r>
      <w:r w:rsidR="009706D6" w:rsidRPr="005D462A">
        <w:rPr>
          <w:color w:val="000000" w:themeColor="text1"/>
          <w:lang w:val="en-US"/>
        </w:rPr>
        <w:t xml:space="preserve"> now in production</w:t>
      </w:r>
      <w:r w:rsidR="006661B6" w:rsidRPr="005D462A">
        <w:rPr>
          <w:color w:val="000000" w:themeColor="text1"/>
          <w:lang w:val="en-US"/>
        </w:rPr>
        <w:t xml:space="preserve">. </w:t>
      </w:r>
      <w:r w:rsidR="002D3AD7" w:rsidRPr="005D462A">
        <w:rPr>
          <w:color w:val="000000" w:themeColor="text1"/>
          <w:lang w:val="en-US"/>
        </w:rPr>
        <w:t xml:space="preserve">This often involved diving into </w:t>
      </w:r>
      <w:r w:rsidR="00786836" w:rsidRPr="005D462A">
        <w:rPr>
          <w:color w:val="000000" w:themeColor="text1"/>
          <w:lang w:val="en-US"/>
        </w:rPr>
        <w:t xml:space="preserve">people’s </w:t>
      </w:r>
      <w:r w:rsidR="002D3AD7" w:rsidRPr="005D462A">
        <w:rPr>
          <w:color w:val="000000" w:themeColor="text1"/>
          <w:lang w:val="en-US"/>
        </w:rPr>
        <w:t xml:space="preserve">kitchen bins to segregate mixed waste as I </w:t>
      </w:r>
      <w:r w:rsidR="004542D5" w:rsidRPr="005D462A">
        <w:rPr>
          <w:color w:val="000000" w:themeColor="text1"/>
          <w:lang w:val="en-US"/>
        </w:rPr>
        <w:t>demonstrated</w:t>
      </w:r>
      <w:r w:rsidR="002D3AD7" w:rsidRPr="005D462A">
        <w:rPr>
          <w:color w:val="000000" w:themeColor="text1"/>
          <w:lang w:val="en-US"/>
        </w:rPr>
        <w:t xml:space="preserve"> the basics of composting.</w:t>
      </w:r>
      <w:r w:rsidR="00936036" w:rsidRPr="005D462A">
        <w:rPr>
          <w:color w:val="000000" w:themeColor="text1"/>
          <w:lang w:val="en-US"/>
        </w:rPr>
        <w:t xml:space="preserve"> </w:t>
      </w:r>
      <w:r w:rsidR="00FA109D" w:rsidRPr="005D462A">
        <w:rPr>
          <w:color w:val="000000" w:themeColor="text1"/>
          <w:lang w:val="en-US"/>
        </w:rPr>
        <w:t>I</w:t>
      </w:r>
      <w:r w:rsidR="006661B6" w:rsidRPr="005D462A">
        <w:rPr>
          <w:color w:val="000000" w:themeColor="text1"/>
          <w:lang w:val="en-US"/>
        </w:rPr>
        <w:t xml:space="preserve">dentifying </w:t>
      </w:r>
      <w:r w:rsidR="009706D6" w:rsidRPr="005D462A">
        <w:rPr>
          <w:color w:val="000000" w:themeColor="text1"/>
          <w:lang w:val="en-US"/>
        </w:rPr>
        <w:t xml:space="preserve">ready-to-harvest </w:t>
      </w:r>
      <w:r w:rsidR="006661B6" w:rsidRPr="005D462A">
        <w:rPr>
          <w:color w:val="000000" w:themeColor="text1"/>
          <w:lang w:val="en-US"/>
        </w:rPr>
        <w:t xml:space="preserve">vegetables </w:t>
      </w:r>
      <w:r w:rsidR="00FA109D" w:rsidRPr="005D462A">
        <w:rPr>
          <w:color w:val="000000" w:themeColor="text1"/>
          <w:lang w:val="en-US"/>
        </w:rPr>
        <w:t xml:space="preserve">in the garden to cook the evening meal came </w:t>
      </w:r>
      <w:r w:rsidR="009706D6" w:rsidRPr="005D462A">
        <w:rPr>
          <w:color w:val="000000" w:themeColor="text1"/>
          <w:lang w:val="en-US"/>
        </w:rPr>
        <w:t xml:space="preserve">second, </w:t>
      </w:r>
      <w:r w:rsidR="00FA109D" w:rsidRPr="005D462A">
        <w:rPr>
          <w:color w:val="000000" w:themeColor="text1"/>
          <w:lang w:val="en-US"/>
        </w:rPr>
        <w:t xml:space="preserve">as a </w:t>
      </w:r>
      <w:r w:rsidR="006661B6" w:rsidRPr="005D462A">
        <w:rPr>
          <w:color w:val="000000" w:themeColor="text1"/>
          <w:lang w:val="en-US"/>
        </w:rPr>
        <w:t xml:space="preserve">design </w:t>
      </w:r>
      <w:r w:rsidR="00786836" w:rsidRPr="005D462A">
        <w:rPr>
          <w:color w:val="000000" w:themeColor="text1"/>
          <w:lang w:val="en-US"/>
        </w:rPr>
        <w:t xml:space="preserve">professional living in a </w:t>
      </w:r>
      <w:r w:rsidR="002D3AD7" w:rsidRPr="005D462A">
        <w:rPr>
          <w:color w:val="000000" w:themeColor="text1"/>
          <w:lang w:val="en-US"/>
        </w:rPr>
        <w:t>village in the middle Himalayas</w:t>
      </w:r>
      <w:r w:rsidR="00FA109D" w:rsidRPr="005D462A">
        <w:rPr>
          <w:color w:val="000000" w:themeColor="text1"/>
          <w:lang w:val="en-US"/>
        </w:rPr>
        <w:t xml:space="preserve">. </w:t>
      </w:r>
      <w:r w:rsidR="009706D6" w:rsidRPr="005D462A">
        <w:rPr>
          <w:color w:val="000000" w:themeColor="text1"/>
          <w:lang w:val="en-US"/>
        </w:rPr>
        <w:t>This was followed by a</w:t>
      </w:r>
      <w:r w:rsidR="002D3AD7" w:rsidRPr="005D462A">
        <w:rPr>
          <w:color w:val="000000" w:themeColor="text1"/>
          <w:lang w:val="en-US"/>
        </w:rPr>
        <w:t xml:space="preserve"> six-month </w:t>
      </w:r>
      <w:r w:rsidR="00786836" w:rsidRPr="005D462A">
        <w:rPr>
          <w:color w:val="000000" w:themeColor="text1"/>
          <w:lang w:val="en-US"/>
        </w:rPr>
        <w:t xml:space="preserve">stint with an NGO in southern India, </w:t>
      </w:r>
      <w:r w:rsidR="009706D6" w:rsidRPr="005D462A">
        <w:rPr>
          <w:color w:val="000000" w:themeColor="text1"/>
          <w:lang w:val="en-US"/>
        </w:rPr>
        <w:t xml:space="preserve">that </w:t>
      </w:r>
      <w:r w:rsidR="00786836" w:rsidRPr="005D462A">
        <w:rPr>
          <w:color w:val="000000" w:themeColor="text1"/>
          <w:lang w:val="en-US"/>
        </w:rPr>
        <w:t xml:space="preserve">taught </w:t>
      </w:r>
      <w:r w:rsidR="00786836" w:rsidRPr="005D462A">
        <w:rPr>
          <w:color w:val="000000" w:themeColor="text1"/>
          <w:lang w:val="en-US"/>
        </w:rPr>
        <w:lastRenderedPageBreak/>
        <w:t xml:space="preserve">me the basics of </w:t>
      </w:r>
      <w:r w:rsidR="004330FA" w:rsidRPr="005D462A">
        <w:rPr>
          <w:color w:val="000000" w:themeColor="text1"/>
          <w:lang w:val="en-US"/>
        </w:rPr>
        <w:t xml:space="preserve">the </w:t>
      </w:r>
      <w:r w:rsidR="006661B6" w:rsidRPr="005D462A">
        <w:rPr>
          <w:color w:val="000000" w:themeColor="text1"/>
          <w:lang w:val="en-US"/>
        </w:rPr>
        <w:t xml:space="preserve">bio-dynamic tradition </w:t>
      </w:r>
      <w:r w:rsidR="00786836" w:rsidRPr="005D462A">
        <w:rPr>
          <w:color w:val="000000" w:themeColor="text1"/>
          <w:lang w:val="en-US"/>
        </w:rPr>
        <w:t>of gardening</w:t>
      </w:r>
      <w:r w:rsidR="009706D6" w:rsidRPr="005D462A">
        <w:rPr>
          <w:color w:val="000000" w:themeColor="text1"/>
          <w:lang w:val="en-US"/>
        </w:rPr>
        <w:t>. It</w:t>
      </w:r>
      <w:r w:rsidR="00786836" w:rsidRPr="005D462A">
        <w:rPr>
          <w:color w:val="000000" w:themeColor="text1"/>
          <w:lang w:val="en-US"/>
        </w:rPr>
        <w:t xml:space="preserve"> allowed me to </w:t>
      </w:r>
      <w:r w:rsidR="006661B6" w:rsidRPr="005D462A">
        <w:rPr>
          <w:color w:val="000000" w:themeColor="text1"/>
          <w:lang w:val="en-US"/>
        </w:rPr>
        <w:t xml:space="preserve">move to the coastal state of Goa to set up an acre-large vegetable garden to supply the kitchen of a retreat center. </w:t>
      </w:r>
    </w:p>
    <w:p w14:paraId="3D844C1A" w14:textId="17685AB0" w:rsidR="00936036" w:rsidRPr="005D462A" w:rsidRDefault="00936036" w:rsidP="008722F0">
      <w:pPr>
        <w:spacing w:line="480" w:lineRule="auto"/>
        <w:rPr>
          <w:color w:val="000000" w:themeColor="text1"/>
          <w:lang w:val="en-US"/>
        </w:rPr>
      </w:pPr>
    </w:p>
    <w:p w14:paraId="2D8F8681" w14:textId="69135379" w:rsidR="00155B3D" w:rsidRPr="005D462A" w:rsidRDefault="00936036" w:rsidP="008722F0">
      <w:pPr>
        <w:spacing w:line="480" w:lineRule="auto"/>
        <w:rPr>
          <w:color w:val="000000" w:themeColor="text1"/>
          <w:lang w:val="en-US"/>
        </w:rPr>
      </w:pPr>
      <w:r w:rsidRPr="005D462A">
        <w:rPr>
          <w:color w:val="000000" w:themeColor="text1"/>
          <w:lang w:val="en-US"/>
        </w:rPr>
        <w:t>According to Sonya Corbin Dwyer and Jennifer L. Buckle, I am therefore an, ‘insider’ to this research group by virtue of being a gardener</w:t>
      </w:r>
      <w:r w:rsidR="00DD3265" w:rsidRPr="005D462A">
        <w:rPr>
          <w:color w:val="000000" w:themeColor="text1"/>
          <w:lang w:val="en-US"/>
        </w:rPr>
        <w:t xml:space="preserve"> in the phenomenon that I am researching. </w:t>
      </w:r>
      <w:r w:rsidRPr="005D462A">
        <w:rPr>
          <w:color w:val="000000" w:themeColor="text1"/>
          <w:lang w:val="en-US"/>
        </w:rPr>
        <w:t xml:space="preserve">Furthermore, I am an, ‘active member researcher’ of my own life as somebody who is, </w:t>
      </w:r>
      <w:r w:rsidR="00C803ED" w:rsidRPr="005D462A">
        <w:rPr>
          <w:color w:val="000000" w:themeColor="text1"/>
          <w:lang w:val="en-US"/>
        </w:rPr>
        <w:t>‘</w:t>
      </w:r>
      <w:r w:rsidRPr="005D462A">
        <w:rPr>
          <w:color w:val="000000" w:themeColor="text1"/>
          <w:lang w:val="en-US"/>
        </w:rPr>
        <w:t>involved in the central activities of the group without fully committing themselves to the member’s values and goals</w:t>
      </w:r>
      <w:r w:rsidR="00C14996" w:rsidRPr="005D462A">
        <w:rPr>
          <w:color w:val="000000" w:themeColor="text1"/>
          <w:lang w:val="en-US"/>
        </w:rPr>
        <w:t>.</w:t>
      </w:r>
      <w:r w:rsidR="00C803ED" w:rsidRPr="005D462A">
        <w:rPr>
          <w:color w:val="000000" w:themeColor="text1"/>
          <w:lang w:val="en-US"/>
        </w:rPr>
        <w:t>’</w:t>
      </w:r>
      <w:r w:rsidRPr="005D462A">
        <w:rPr>
          <w:color w:val="000000" w:themeColor="text1"/>
          <w:vertAlign w:val="superscript"/>
          <w:lang w:val="en-US"/>
        </w:rPr>
        <w:footnoteReference w:id="10"/>
      </w:r>
      <w:r w:rsidRPr="005D462A">
        <w:rPr>
          <w:color w:val="000000" w:themeColor="text1"/>
          <w:lang w:val="en-US"/>
        </w:rPr>
        <w:t xml:space="preserve"> </w:t>
      </w:r>
      <w:r w:rsidR="00B33E09" w:rsidRPr="005D462A">
        <w:rPr>
          <w:color w:val="000000" w:themeColor="text1"/>
          <w:lang w:val="en-US"/>
        </w:rPr>
        <w:t xml:space="preserve">In my experience of curfew-lockdown, I continued to tend my ornamental plants </w:t>
      </w:r>
      <w:r w:rsidR="00800B73" w:rsidRPr="005D462A">
        <w:rPr>
          <w:color w:val="000000" w:themeColor="text1"/>
          <w:lang w:val="en-US"/>
        </w:rPr>
        <w:t>with the additional</w:t>
      </w:r>
      <w:r w:rsidR="00B33E09" w:rsidRPr="005D462A">
        <w:rPr>
          <w:color w:val="000000" w:themeColor="text1"/>
          <w:lang w:val="en-US"/>
        </w:rPr>
        <w:t xml:space="preserve"> responsibility of watering the landscaped garden that surrounds the building in which I live,</w:t>
      </w:r>
      <w:r w:rsidR="00683222" w:rsidRPr="005D462A">
        <w:rPr>
          <w:color w:val="000000" w:themeColor="text1"/>
          <w:lang w:val="en-US"/>
        </w:rPr>
        <w:t xml:space="preserve"> in a blazing </w:t>
      </w:r>
      <w:r w:rsidR="003C6BC3" w:rsidRPr="005D462A">
        <w:rPr>
          <w:color w:val="000000" w:themeColor="text1"/>
          <w:lang w:val="en-US"/>
        </w:rPr>
        <w:t xml:space="preserve">pre-monsoon Indian </w:t>
      </w:r>
      <w:r w:rsidR="00683222" w:rsidRPr="005D462A">
        <w:rPr>
          <w:color w:val="000000" w:themeColor="text1"/>
          <w:lang w:val="en-US"/>
        </w:rPr>
        <w:t xml:space="preserve">summer, </w:t>
      </w:r>
      <w:r w:rsidR="00B33E09" w:rsidRPr="005D462A">
        <w:rPr>
          <w:color w:val="000000" w:themeColor="text1"/>
          <w:lang w:val="en-US"/>
        </w:rPr>
        <w:t xml:space="preserve">as the staff were asked to stay-at-home. </w:t>
      </w:r>
    </w:p>
    <w:p w14:paraId="6E2326E9" w14:textId="77777777" w:rsidR="00155B3D" w:rsidRPr="005D462A" w:rsidRDefault="00155B3D" w:rsidP="008722F0">
      <w:pPr>
        <w:spacing w:line="480" w:lineRule="auto"/>
        <w:rPr>
          <w:color w:val="000000" w:themeColor="text1"/>
          <w:lang w:val="en-US"/>
        </w:rPr>
      </w:pPr>
    </w:p>
    <w:p w14:paraId="487F6C47" w14:textId="77777777" w:rsidR="00DF203E" w:rsidRDefault="00DF203E" w:rsidP="008722F0">
      <w:pPr>
        <w:spacing w:line="480" w:lineRule="auto"/>
        <w:rPr>
          <w:b/>
          <w:bCs/>
          <w:color w:val="000000" w:themeColor="text1"/>
          <w:sz w:val="28"/>
          <w:szCs w:val="28"/>
          <w:lang w:val="en-US"/>
        </w:rPr>
      </w:pPr>
    </w:p>
    <w:p w14:paraId="71D8227C" w14:textId="5EF06C81" w:rsidR="00C155DC" w:rsidRDefault="003662D3" w:rsidP="008722F0">
      <w:pPr>
        <w:spacing w:line="480" w:lineRule="auto"/>
        <w:rPr>
          <w:color w:val="000000" w:themeColor="text1"/>
        </w:rPr>
      </w:pPr>
      <w:r w:rsidRPr="00F1421F">
        <w:rPr>
          <w:b/>
          <w:bCs/>
          <w:color w:val="000000" w:themeColor="text1"/>
          <w:sz w:val="28"/>
          <w:szCs w:val="28"/>
          <w:lang w:val="en-US"/>
        </w:rPr>
        <w:t>Literature Review</w:t>
      </w:r>
      <w:r w:rsidR="00E92AD8" w:rsidRPr="005D462A">
        <w:rPr>
          <w:b/>
          <w:bCs/>
          <w:color w:val="000000" w:themeColor="text1"/>
          <w:lang w:val="en-US"/>
        </w:rPr>
        <w:br/>
      </w:r>
      <w:r w:rsidR="0006019D" w:rsidRPr="005D462A">
        <w:rPr>
          <w:color w:val="000000" w:themeColor="text1"/>
          <w:lang w:val="en-US"/>
        </w:rPr>
        <w:t>T</w:t>
      </w:r>
      <w:r w:rsidR="00E92AD8" w:rsidRPr="005D462A">
        <w:rPr>
          <w:color w:val="000000" w:themeColor="text1"/>
          <w:lang w:val="en-US"/>
        </w:rPr>
        <w:t xml:space="preserve">his section will </w:t>
      </w:r>
      <w:r w:rsidR="00A43D6F" w:rsidRPr="005D462A">
        <w:rPr>
          <w:color w:val="000000" w:themeColor="text1"/>
          <w:lang w:val="en-US"/>
        </w:rPr>
        <w:t xml:space="preserve">explore the phenomenological idea of </w:t>
      </w:r>
      <w:r w:rsidR="001529B3" w:rsidRPr="005D462A">
        <w:rPr>
          <w:color w:val="000000" w:themeColor="text1"/>
          <w:lang w:val="en-US"/>
        </w:rPr>
        <w:t>‘natural attitude,’</w:t>
      </w:r>
      <w:r w:rsidR="00A43D6F" w:rsidRPr="005D462A">
        <w:rPr>
          <w:color w:val="000000" w:themeColor="text1"/>
          <w:lang w:val="en-US"/>
        </w:rPr>
        <w:t xml:space="preserve"> ‘lifeworld</w:t>
      </w:r>
      <w:r w:rsidR="001529B3" w:rsidRPr="005D462A">
        <w:rPr>
          <w:color w:val="000000" w:themeColor="text1"/>
          <w:lang w:val="en-US"/>
        </w:rPr>
        <w:t>s</w:t>
      </w:r>
      <w:r w:rsidR="00A43D6F" w:rsidRPr="005D462A">
        <w:rPr>
          <w:color w:val="000000" w:themeColor="text1"/>
          <w:lang w:val="en-US"/>
        </w:rPr>
        <w:t>,’</w:t>
      </w:r>
      <w:r w:rsidR="001529B3" w:rsidRPr="005D462A">
        <w:rPr>
          <w:color w:val="000000" w:themeColor="text1"/>
          <w:lang w:val="en-US"/>
        </w:rPr>
        <w:t xml:space="preserve"> and ‘perception.’</w:t>
      </w:r>
      <w:r w:rsidR="00E92AD8" w:rsidRPr="005D462A">
        <w:rPr>
          <w:color w:val="000000" w:themeColor="text1"/>
          <w:lang w:val="en-US"/>
        </w:rPr>
        <w:t xml:space="preserve"> Martin Heidegger</w:t>
      </w:r>
      <w:r w:rsidR="00EC7A63" w:rsidRPr="005D462A">
        <w:rPr>
          <w:color w:val="000000" w:themeColor="text1"/>
          <w:lang w:val="en-US"/>
        </w:rPr>
        <w:t>’s concept of ‘dwelling’ in the ‘fourfold</w:t>
      </w:r>
      <w:r w:rsidR="00131140" w:rsidRPr="005D462A">
        <w:rPr>
          <w:color w:val="000000" w:themeColor="text1"/>
          <w:lang w:val="en-US"/>
        </w:rPr>
        <w:t>,</w:t>
      </w:r>
      <w:r w:rsidR="00EC7A63" w:rsidRPr="005D462A">
        <w:rPr>
          <w:color w:val="000000" w:themeColor="text1"/>
          <w:lang w:val="en-US"/>
        </w:rPr>
        <w:t>’</w:t>
      </w:r>
      <w:r w:rsidR="00E92AD8" w:rsidRPr="005D462A">
        <w:rPr>
          <w:color w:val="000000" w:themeColor="text1"/>
          <w:lang w:val="en-US"/>
        </w:rPr>
        <w:t xml:space="preserve"> Christopher Tilley’s </w:t>
      </w:r>
      <w:r w:rsidR="00131140" w:rsidRPr="005D462A">
        <w:rPr>
          <w:color w:val="000000" w:themeColor="text1"/>
          <w:lang w:val="en-US"/>
        </w:rPr>
        <w:t>idea</w:t>
      </w:r>
      <w:r w:rsidR="00E92AD8" w:rsidRPr="005D462A">
        <w:rPr>
          <w:color w:val="000000" w:themeColor="text1"/>
          <w:lang w:val="en-US"/>
        </w:rPr>
        <w:t xml:space="preserve"> of ‘agency’ and </w:t>
      </w:r>
      <w:r w:rsidR="00206842" w:rsidRPr="005D462A">
        <w:rPr>
          <w:color w:val="000000" w:themeColor="text1"/>
          <w:lang w:val="en-US"/>
        </w:rPr>
        <w:t>‘space</w:t>
      </w:r>
      <w:r w:rsidR="00EB6B66" w:rsidRPr="005D462A">
        <w:rPr>
          <w:color w:val="000000" w:themeColor="text1"/>
          <w:lang w:val="en-US"/>
        </w:rPr>
        <w:t>,</w:t>
      </w:r>
      <w:r w:rsidR="00206842" w:rsidRPr="005D462A">
        <w:rPr>
          <w:color w:val="000000" w:themeColor="text1"/>
          <w:lang w:val="en-US"/>
        </w:rPr>
        <w:t>’ Minna Salami’s unpacking of the concept of power with nature or ‘</w:t>
      </w:r>
      <w:r w:rsidR="00206842" w:rsidRPr="005D462A">
        <w:rPr>
          <w:color w:val="000000" w:themeColor="text1"/>
        </w:rPr>
        <w:t>exousiance’</w:t>
      </w:r>
      <w:r w:rsidR="00EB6B66" w:rsidRPr="005D462A">
        <w:rPr>
          <w:color w:val="000000" w:themeColor="text1"/>
        </w:rPr>
        <w:t xml:space="preserve"> and Audre Lorde’s </w:t>
      </w:r>
      <w:r w:rsidR="004D701E" w:rsidRPr="005D462A">
        <w:rPr>
          <w:color w:val="000000" w:themeColor="text1"/>
        </w:rPr>
        <w:t>idea</w:t>
      </w:r>
      <w:r w:rsidR="00EB6B66" w:rsidRPr="005D462A">
        <w:rPr>
          <w:color w:val="000000" w:themeColor="text1"/>
        </w:rPr>
        <w:t xml:space="preserve"> of the ‘erotic.’</w:t>
      </w:r>
      <w:r w:rsidR="00197EC3" w:rsidRPr="005D462A">
        <w:rPr>
          <w:color w:val="000000" w:themeColor="text1"/>
        </w:rPr>
        <w:br/>
      </w:r>
      <w:r w:rsidR="00197EC3" w:rsidRPr="005D462A">
        <w:rPr>
          <w:color w:val="000000" w:themeColor="text1"/>
        </w:rPr>
        <w:br/>
      </w:r>
      <w:r w:rsidR="00DE4B2D" w:rsidRPr="005D462A">
        <w:rPr>
          <w:color w:val="000000" w:themeColor="text1"/>
          <w:lang w:val="en-US"/>
        </w:rPr>
        <w:lastRenderedPageBreak/>
        <w:t>Phenomenology is the study of things as they appear in our experience.</w:t>
      </w:r>
      <w:r w:rsidR="00BB314B" w:rsidRPr="005D462A">
        <w:rPr>
          <w:color w:val="000000" w:themeColor="text1"/>
          <w:lang w:val="en-US"/>
        </w:rPr>
        <w:t xml:space="preserve"> As a study it describes conscious experience</w:t>
      </w:r>
      <w:r w:rsidR="00875660" w:rsidRPr="005D462A">
        <w:rPr>
          <w:color w:val="000000" w:themeColor="text1"/>
          <w:lang w:val="en-US"/>
        </w:rPr>
        <w:t xml:space="preserve"> and hence the ‘meanings things have in our experience.’</w:t>
      </w:r>
      <w:r w:rsidR="004A4948" w:rsidRPr="005D462A">
        <w:rPr>
          <w:rStyle w:val="FootnoteReference"/>
          <w:color w:val="000000" w:themeColor="text1"/>
          <w:lang w:val="en-US"/>
        </w:rPr>
        <w:footnoteReference w:id="11"/>
      </w:r>
      <w:r w:rsidR="00BB314B" w:rsidRPr="005D462A">
        <w:rPr>
          <w:color w:val="000000" w:themeColor="text1"/>
          <w:lang w:val="en-US"/>
        </w:rPr>
        <w:t xml:space="preserve"> </w:t>
      </w:r>
      <w:r w:rsidR="00DE4B2D" w:rsidRPr="005D462A">
        <w:rPr>
          <w:color w:val="000000" w:themeColor="text1"/>
          <w:lang w:val="en-US"/>
        </w:rPr>
        <w:t xml:space="preserve"> </w:t>
      </w:r>
      <w:r w:rsidR="00A924CA" w:rsidRPr="005D462A">
        <w:rPr>
          <w:color w:val="000000" w:themeColor="text1"/>
          <w:lang w:val="en-US"/>
        </w:rPr>
        <w:t xml:space="preserve">In </w:t>
      </w:r>
      <w:r w:rsidR="00F175C1" w:rsidRPr="005D462A">
        <w:rPr>
          <w:color w:val="000000" w:themeColor="text1"/>
          <w:lang w:val="en-US"/>
        </w:rPr>
        <w:t xml:space="preserve">the philosophical study of </w:t>
      </w:r>
      <w:r w:rsidR="00A924CA" w:rsidRPr="005D462A">
        <w:rPr>
          <w:color w:val="000000" w:themeColor="text1"/>
          <w:lang w:val="en-US"/>
        </w:rPr>
        <w:t>phenome</w:t>
      </w:r>
      <w:r w:rsidR="00D74491" w:rsidRPr="005D462A">
        <w:rPr>
          <w:color w:val="000000" w:themeColor="text1"/>
          <w:lang w:val="en-US"/>
        </w:rPr>
        <w:t>n</w:t>
      </w:r>
      <w:r w:rsidR="00A924CA" w:rsidRPr="005D462A">
        <w:rPr>
          <w:color w:val="000000" w:themeColor="text1"/>
          <w:lang w:val="en-US"/>
        </w:rPr>
        <w:t xml:space="preserve">ology, </w:t>
      </w:r>
      <w:r w:rsidR="00A924CA" w:rsidRPr="005D462A">
        <w:rPr>
          <w:i/>
          <w:iCs/>
          <w:color w:val="000000" w:themeColor="text1"/>
          <w:lang w:val="en-US"/>
        </w:rPr>
        <w:t>n</w:t>
      </w:r>
      <w:r w:rsidR="00197EC3" w:rsidRPr="005D462A">
        <w:rPr>
          <w:i/>
          <w:iCs/>
          <w:color w:val="000000" w:themeColor="text1"/>
          <w:lang w:val="en-US"/>
        </w:rPr>
        <w:t>atural attitude</w:t>
      </w:r>
      <w:r w:rsidR="00197EC3" w:rsidRPr="005D462A">
        <w:rPr>
          <w:color w:val="000000" w:themeColor="text1"/>
          <w:lang w:val="en-US"/>
        </w:rPr>
        <w:t xml:space="preserve"> is </w:t>
      </w:r>
      <w:r w:rsidR="00A924CA" w:rsidRPr="005D462A">
        <w:rPr>
          <w:color w:val="000000" w:themeColor="text1"/>
          <w:lang w:val="en-US"/>
        </w:rPr>
        <w:t>the normal daily experience of people</w:t>
      </w:r>
      <w:r w:rsidR="00C820F1" w:rsidRPr="005D462A">
        <w:rPr>
          <w:color w:val="000000" w:themeColor="text1"/>
          <w:lang w:val="en-US"/>
        </w:rPr>
        <w:t xml:space="preserve">, </w:t>
      </w:r>
      <w:r w:rsidR="00353F07" w:rsidRPr="005D462A">
        <w:rPr>
          <w:color w:val="000000" w:themeColor="text1"/>
          <w:lang w:val="en-US"/>
        </w:rPr>
        <w:t>unexamined and unquestioned in the acceptance of the experiences of daily living, that</w:t>
      </w:r>
      <w:r w:rsidR="00197EC3" w:rsidRPr="005D462A">
        <w:rPr>
          <w:color w:val="000000" w:themeColor="text1"/>
          <w:lang w:val="en-US"/>
        </w:rPr>
        <w:t xml:space="preserve"> goes unrecognized as a perspective. </w:t>
      </w:r>
      <w:r w:rsidR="002728FC" w:rsidRPr="005D462A">
        <w:rPr>
          <w:color w:val="000000" w:themeColor="text1"/>
          <w:lang w:val="en-US"/>
        </w:rPr>
        <w:t xml:space="preserve">Phenomenological founder Edmund Husserl (1859 -1938) as quoted by Seamon, wrote, ‘the lifeworld…is always there, existing in advance for us, the ‘ground’ of all praxis whether theoretical or </w:t>
      </w:r>
      <w:proofErr w:type="spellStart"/>
      <w:r w:rsidR="002728FC" w:rsidRPr="005D462A">
        <w:rPr>
          <w:color w:val="000000" w:themeColor="text1"/>
          <w:lang w:val="en-US"/>
        </w:rPr>
        <w:t>extratheoretical</w:t>
      </w:r>
      <w:proofErr w:type="spellEnd"/>
      <w:r w:rsidR="002728FC" w:rsidRPr="005D462A">
        <w:rPr>
          <w:color w:val="000000" w:themeColor="text1"/>
          <w:lang w:val="en-US"/>
        </w:rPr>
        <w:t>. The world is given to us…not occasionally, but always and necessarily as the universal field of all actual and possible praxis, as horizon. To live is always to live-in-certainty of the world.’</w:t>
      </w:r>
      <w:r w:rsidR="002728FC" w:rsidRPr="005D462A">
        <w:rPr>
          <w:rStyle w:val="FootnoteReference"/>
          <w:color w:val="000000" w:themeColor="text1"/>
          <w:lang w:val="en-US"/>
        </w:rPr>
        <w:footnoteReference w:id="12"/>
      </w:r>
      <w:r w:rsidR="002728FC" w:rsidRPr="005D462A">
        <w:rPr>
          <w:color w:val="000000" w:themeColor="text1"/>
          <w:lang w:val="en-US"/>
        </w:rPr>
        <w:t xml:space="preserve"> As the text suggests, lifeworlds are simply, ‘always’ present an</w:t>
      </w:r>
      <w:r w:rsidR="00095883">
        <w:rPr>
          <w:color w:val="000000" w:themeColor="text1"/>
          <w:lang w:val="en-US"/>
        </w:rPr>
        <w:t>d moves</w:t>
      </w:r>
      <w:r w:rsidR="002728FC" w:rsidRPr="005D462A">
        <w:rPr>
          <w:color w:val="000000" w:themeColor="text1"/>
          <w:lang w:val="en-US"/>
        </w:rPr>
        <w:t xml:space="preserve"> without self-conscious intervention or purposeful design. </w:t>
      </w:r>
      <w:r w:rsidR="00197EC3" w:rsidRPr="005D462A">
        <w:rPr>
          <w:color w:val="000000" w:themeColor="text1"/>
          <w:lang w:val="en-US"/>
        </w:rPr>
        <w:t xml:space="preserve">It is simply there and viewed as fact. </w:t>
      </w:r>
      <w:r w:rsidR="00D74491" w:rsidRPr="005D462A">
        <w:rPr>
          <w:color w:val="000000" w:themeColor="text1"/>
          <w:lang w:val="en-US"/>
        </w:rPr>
        <w:t>The world of this normal unawareness is generally called by p</w:t>
      </w:r>
      <w:r w:rsidR="00197EC3" w:rsidRPr="005D462A">
        <w:rPr>
          <w:color w:val="000000" w:themeColor="text1"/>
          <w:lang w:val="en-US"/>
        </w:rPr>
        <w:t>henomenologist</w:t>
      </w:r>
      <w:r w:rsidR="00D74491" w:rsidRPr="005D462A">
        <w:rPr>
          <w:color w:val="000000" w:themeColor="text1"/>
          <w:lang w:val="en-US"/>
        </w:rPr>
        <w:t>s</w:t>
      </w:r>
      <w:r w:rsidR="004254C2">
        <w:rPr>
          <w:color w:val="000000" w:themeColor="text1"/>
          <w:lang w:val="en-US"/>
        </w:rPr>
        <w:t>, a</w:t>
      </w:r>
      <w:r w:rsidR="00D74491" w:rsidRPr="005D462A">
        <w:rPr>
          <w:color w:val="000000" w:themeColor="text1"/>
          <w:lang w:val="en-US"/>
        </w:rPr>
        <w:t xml:space="preserve"> ‘lifeworld.’</w:t>
      </w:r>
      <w:r w:rsidR="00D74491" w:rsidRPr="005D462A">
        <w:rPr>
          <w:rStyle w:val="FootnoteReference"/>
          <w:color w:val="000000" w:themeColor="text1"/>
          <w:lang w:val="en-US"/>
        </w:rPr>
        <w:footnoteReference w:id="13"/>
      </w:r>
      <w:r w:rsidR="00A935F0" w:rsidRPr="005D462A">
        <w:rPr>
          <w:color w:val="000000" w:themeColor="text1"/>
          <w:lang w:val="en-US"/>
        </w:rPr>
        <w:t xml:space="preserve"> </w:t>
      </w:r>
      <w:r w:rsidR="00D8774F">
        <w:rPr>
          <w:color w:val="000000" w:themeColor="text1"/>
          <w:lang w:val="en-US"/>
        </w:rPr>
        <w:t>They</w:t>
      </w:r>
      <w:r w:rsidR="00A935F0" w:rsidRPr="005D462A">
        <w:rPr>
          <w:color w:val="000000" w:themeColor="text1"/>
          <w:lang w:val="en-US"/>
        </w:rPr>
        <w:t xml:space="preserve"> are the routines we cultivate as humans navigating familiar landscapes and places, day after day.</w:t>
      </w:r>
      <w:r w:rsidR="002728FC" w:rsidRPr="005D462A">
        <w:rPr>
          <w:color w:val="000000" w:themeColor="text1"/>
          <w:lang w:val="en-US"/>
        </w:rPr>
        <w:t xml:space="preserve"> </w:t>
      </w:r>
      <w:r w:rsidR="00875660" w:rsidRPr="005D462A">
        <w:rPr>
          <w:color w:val="000000" w:themeColor="text1"/>
          <w:lang w:val="en-US"/>
        </w:rPr>
        <w:t>Or, as</w:t>
      </w:r>
      <w:r w:rsidR="00A935F0" w:rsidRPr="005D462A">
        <w:rPr>
          <w:color w:val="000000" w:themeColor="text1"/>
          <w:lang w:val="en-US"/>
        </w:rPr>
        <w:t xml:space="preserve"> David Seamon phrases it, the moment-by-moment ‘normally unnoticed, automatic unfolding’</w:t>
      </w:r>
      <w:r w:rsidR="00A935F0" w:rsidRPr="005D462A">
        <w:rPr>
          <w:rStyle w:val="FootnoteReference"/>
          <w:color w:val="000000" w:themeColor="text1"/>
          <w:lang w:val="en-US"/>
        </w:rPr>
        <w:footnoteReference w:id="14"/>
      </w:r>
      <w:r w:rsidR="00A935F0" w:rsidRPr="005D462A">
        <w:rPr>
          <w:color w:val="000000" w:themeColor="text1"/>
          <w:lang w:val="en-US"/>
        </w:rPr>
        <w:t xml:space="preserve"> of places and situations that make up our everyday experience. A mostly transparently lived route for each person, that rarely changes</w:t>
      </w:r>
      <w:r w:rsidR="00186A9C" w:rsidRPr="005D462A">
        <w:rPr>
          <w:color w:val="000000" w:themeColor="text1"/>
          <w:lang w:val="en-US"/>
        </w:rPr>
        <w:t xml:space="preserve"> </w:t>
      </w:r>
      <w:r w:rsidR="00A935F0" w:rsidRPr="005D462A">
        <w:rPr>
          <w:color w:val="000000" w:themeColor="text1"/>
          <w:lang w:val="en-US"/>
        </w:rPr>
        <w:t>and looks uninteresting</w:t>
      </w:r>
      <w:r w:rsidR="006E0875" w:rsidRPr="005D462A">
        <w:rPr>
          <w:color w:val="000000" w:themeColor="text1"/>
          <w:lang w:val="en-US"/>
        </w:rPr>
        <w:t xml:space="preserve"> </w:t>
      </w:r>
      <w:r w:rsidR="00A935F0" w:rsidRPr="005D462A">
        <w:rPr>
          <w:color w:val="000000" w:themeColor="text1"/>
          <w:lang w:val="en-US"/>
        </w:rPr>
        <w:t>to the outside observer.</w:t>
      </w:r>
      <w:r w:rsidR="00186A9C" w:rsidRPr="005D462A">
        <w:rPr>
          <w:color w:val="000000" w:themeColor="text1"/>
          <w:lang w:val="en-US"/>
        </w:rPr>
        <w:t xml:space="preserve"> </w:t>
      </w:r>
      <w:r w:rsidR="00C820F1" w:rsidRPr="005D462A">
        <w:rPr>
          <w:color w:val="000000" w:themeColor="text1"/>
          <w:lang w:val="en-US"/>
        </w:rPr>
        <w:br/>
      </w:r>
      <w:r w:rsidR="00DE4B2D" w:rsidRPr="005D462A">
        <w:rPr>
          <w:color w:val="000000" w:themeColor="text1"/>
          <w:lang w:val="en-US"/>
        </w:rPr>
        <w:br/>
      </w:r>
      <w:r w:rsidR="00E34A09" w:rsidRPr="005D462A">
        <w:rPr>
          <w:color w:val="000000" w:themeColor="text1"/>
          <w:lang w:val="en-US"/>
        </w:rPr>
        <w:lastRenderedPageBreak/>
        <w:t>Most of the time, lifeworlds just happen.</w:t>
      </w:r>
      <w:r w:rsidR="0000421B" w:rsidRPr="005D462A">
        <w:rPr>
          <w:color w:val="000000" w:themeColor="text1"/>
          <w:lang w:val="en-US"/>
        </w:rPr>
        <w:t xml:space="preserve"> </w:t>
      </w:r>
      <w:r w:rsidR="00300D84" w:rsidRPr="005D462A">
        <w:rPr>
          <w:color w:val="000000" w:themeColor="text1"/>
          <w:lang w:val="en-US"/>
        </w:rPr>
        <w:t>Only when something taken-for-granted changes</w:t>
      </w:r>
      <w:r w:rsidR="0000421B" w:rsidRPr="005D462A">
        <w:rPr>
          <w:color w:val="000000" w:themeColor="text1"/>
          <w:lang w:val="en-US"/>
        </w:rPr>
        <w:t>,</w:t>
      </w:r>
      <w:r w:rsidR="00300D84" w:rsidRPr="005D462A">
        <w:rPr>
          <w:color w:val="000000" w:themeColor="text1"/>
          <w:lang w:val="en-US"/>
        </w:rPr>
        <w:t xml:space="preserve"> does the lifeworld become apparent</w:t>
      </w:r>
      <w:r w:rsidR="00F11C32" w:rsidRPr="005D462A">
        <w:rPr>
          <w:color w:val="000000" w:themeColor="text1"/>
          <w:lang w:val="en-US"/>
        </w:rPr>
        <w:t>.</w:t>
      </w:r>
      <w:r w:rsidR="004A4948" w:rsidRPr="005D462A">
        <w:rPr>
          <w:color w:val="000000" w:themeColor="text1"/>
          <w:lang w:val="en-US"/>
        </w:rPr>
        <w:t xml:space="preserve"> The concept of lifeworlds includes not only the experience of the individual, but of the other-than-human world that they interact within the </w:t>
      </w:r>
      <w:r w:rsidR="006B4D3B" w:rsidRPr="005D462A">
        <w:rPr>
          <w:color w:val="000000" w:themeColor="text1"/>
          <w:lang w:val="en-US"/>
        </w:rPr>
        <w:t>s</w:t>
      </w:r>
      <w:r w:rsidR="004A4948" w:rsidRPr="005D462A">
        <w:rPr>
          <w:color w:val="000000" w:themeColor="text1"/>
          <w:lang w:val="en-US"/>
        </w:rPr>
        <w:t>paces in which they are, speaking to the unity of the experience of the whole as it unfolds.</w:t>
      </w:r>
      <w:r w:rsidR="00DE4B2D" w:rsidRPr="005D462A">
        <w:rPr>
          <w:color w:val="000000" w:themeColor="text1"/>
          <w:lang w:val="en-US"/>
        </w:rPr>
        <w:br/>
      </w:r>
      <w:r w:rsidR="00DE4B2D" w:rsidRPr="005D462A">
        <w:rPr>
          <w:color w:val="000000" w:themeColor="text1"/>
          <w:lang w:val="en-US"/>
        </w:rPr>
        <w:br/>
      </w:r>
      <w:r w:rsidR="00393883" w:rsidRPr="005D462A">
        <w:rPr>
          <w:color w:val="000000" w:themeColor="text1"/>
          <w:lang w:val="en-US"/>
        </w:rPr>
        <w:t xml:space="preserve">The second concept explores Martin Heidegger’s concept of dwelling. </w:t>
      </w:r>
      <w:r w:rsidR="003D5F2F" w:rsidRPr="005D462A">
        <w:rPr>
          <w:color w:val="000000" w:themeColor="text1"/>
          <w:lang w:val="en-US"/>
        </w:rPr>
        <w:t>Heidegger believes that</w:t>
      </w:r>
      <w:r w:rsidR="00393883" w:rsidRPr="005D462A">
        <w:rPr>
          <w:color w:val="000000" w:themeColor="text1"/>
          <w:lang w:val="en-US"/>
        </w:rPr>
        <w:t>,</w:t>
      </w:r>
      <w:r w:rsidR="003D5F2F" w:rsidRPr="005D462A">
        <w:rPr>
          <w:color w:val="000000" w:themeColor="text1"/>
          <w:lang w:val="en-US"/>
        </w:rPr>
        <w:t xml:space="preserve"> ‘language that tells us about the nature of a thing’ provided we respect the nature of language itself.</w:t>
      </w:r>
      <w:r w:rsidR="008032DB" w:rsidRPr="005D462A">
        <w:rPr>
          <w:rStyle w:val="FootnoteReference"/>
          <w:color w:val="000000" w:themeColor="text1"/>
          <w:lang w:val="en-US"/>
        </w:rPr>
        <w:footnoteReference w:id="15"/>
      </w:r>
      <w:r w:rsidR="003D5F2F" w:rsidRPr="005D462A">
        <w:rPr>
          <w:color w:val="000000" w:themeColor="text1"/>
          <w:lang w:val="en-US"/>
        </w:rPr>
        <w:t xml:space="preserve"> He arrives at his theory on </w:t>
      </w:r>
      <w:r w:rsidR="003D5F2F" w:rsidRPr="005D462A">
        <w:rPr>
          <w:color w:val="000000" w:themeColor="text1"/>
        </w:rPr>
        <w:t>h</w:t>
      </w:r>
      <w:r w:rsidR="00B7537C" w:rsidRPr="005D462A">
        <w:rPr>
          <w:color w:val="000000" w:themeColor="text1"/>
        </w:rPr>
        <w:t xml:space="preserve">ow </w:t>
      </w:r>
      <w:r w:rsidR="00CE5B82" w:rsidRPr="005D462A">
        <w:rPr>
          <w:color w:val="000000" w:themeColor="text1"/>
        </w:rPr>
        <w:t>humans</w:t>
      </w:r>
      <w:r w:rsidR="00B7537C" w:rsidRPr="005D462A">
        <w:rPr>
          <w:color w:val="000000" w:themeColor="text1"/>
        </w:rPr>
        <w:t xml:space="preserve"> ‘dwell’</w:t>
      </w:r>
      <w:r w:rsidR="003D5F2F" w:rsidRPr="005D462A">
        <w:rPr>
          <w:color w:val="000000" w:themeColor="text1"/>
        </w:rPr>
        <w:t xml:space="preserve"> by looking into the </w:t>
      </w:r>
      <w:r w:rsidR="003D5F2F" w:rsidRPr="005D462A">
        <w:rPr>
          <w:color w:val="000000" w:themeColor="text1"/>
          <w:lang w:val="en-US"/>
        </w:rPr>
        <w:t>etymology of three words</w:t>
      </w:r>
      <w:r w:rsidR="008032DB" w:rsidRPr="005D462A">
        <w:rPr>
          <w:color w:val="000000" w:themeColor="text1"/>
          <w:lang w:val="en-US"/>
        </w:rPr>
        <w:t xml:space="preserve">. </w:t>
      </w:r>
      <w:r w:rsidR="008032DB" w:rsidRPr="005D462A">
        <w:rPr>
          <w:color w:val="000000" w:themeColor="text1"/>
        </w:rPr>
        <w:t xml:space="preserve">I’ll unpack the concept by sharing his understanding of the root meaning of three words: the root of the Old English word </w:t>
      </w:r>
      <w:proofErr w:type="spellStart"/>
      <w:r w:rsidR="008032DB" w:rsidRPr="005D462A">
        <w:rPr>
          <w:i/>
          <w:iCs/>
          <w:color w:val="000000" w:themeColor="text1"/>
        </w:rPr>
        <w:t>bauen</w:t>
      </w:r>
      <w:proofErr w:type="spellEnd"/>
      <w:r w:rsidR="008032DB" w:rsidRPr="005D462A">
        <w:rPr>
          <w:color w:val="000000" w:themeColor="text1"/>
        </w:rPr>
        <w:t xml:space="preserve">, means to dwell which comes from the Gothic </w:t>
      </w:r>
      <w:proofErr w:type="spellStart"/>
      <w:r w:rsidR="008032DB" w:rsidRPr="005D462A">
        <w:rPr>
          <w:i/>
          <w:iCs/>
          <w:color w:val="000000" w:themeColor="text1"/>
        </w:rPr>
        <w:t>wunian</w:t>
      </w:r>
      <w:proofErr w:type="spellEnd"/>
      <w:r w:rsidR="008032DB" w:rsidRPr="005D462A">
        <w:rPr>
          <w:i/>
          <w:iCs/>
          <w:color w:val="000000" w:themeColor="text1"/>
        </w:rPr>
        <w:t>.</w:t>
      </w:r>
      <w:r w:rsidR="008032DB" w:rsidRPr="005D462A">
        <w:rPr>
          <w:rStyle w:val="FootnoteReference"/>
          <w:color w:val="000000" w:themeColor="text1"/>
        </w:rPr>
        <w:footnoteReference w:id="16"/>
      </w:r>
      <w:r w:rsidR="008032DB" w:rsidRPr="005D462A">
        <w:rPr>
          <w:color w:val="000000" w:themeColor="text1"/>
        </w:rPr>
        <w:t xml:space="preserve"> </w:t>
      </w:r>
      <w:proofErr w:type="spellStart"/>
      <w:r w:rsidR="008032DB" w:rsidRPr="005D462A">
        <w:rPr>
          <w:i/>
          <w:iCs/>
          <w:color w:val="000000" w:themeColor="text1"/>
        </w:rPr>
        <w:t>Wunian</w:t>
      </w:r>
      <w:proofErr w:type="spellEnd"/>
      <w:r w:rsidR="008032DB" w:rsidRPr="005D462A">
        <w:rPr>
          <w:color w:val="000000" w:themeColor="text1"/>
        </w:rPr>
        <w:t xml:space="preserve"> means to ‘be at peace.’</w:t>
      </w:r>
      <w:r w:rsidR="008032DB" w:rsidRPr="005D462A">
        <w:rPr>
          <w:rStyle w:val="FootnoteReference"/>
          <w:color w:val="000000" w:themeColor="text1"/>
        </w:rPr>
        <w:footnoteReference w:id="17"/>
      </w:r>
      <w:r w:rsidR="008032DB" w:rsidRPr="005D462A">
        <w:rPr>
          <w:color w:val="000000" w:themeColor="text1"/>
        </w:rPr>
        <w:t xml:space="preserve"> The word for peace </w:t>
      </w:r>
      <w:proofErr w:type="spellStart"/>
      <w:r w:rsidR="008032DB" w:rsidRPr="005D462A">
        <w:rPr>
          <w:i/>
          <w:iCs/>
          <w:color w:val="000000" w:themeColor="text1"/>
        </w:rPr>
        <w:t>friede</w:t>
      </w:r>
      <w:proofErr w:type="spellEnd"/>
      <w:r w:rsidR="008032DB" w:rsidRPr="005D462A">
        <w:rPr>
          <w:color w:val="000000" w:themeColor="text1"/>
        </w:rPr>
        <w:t xml:space="preserve">, </w:t>
      </w:r>
      <w:r w:rsidR="00C03D88">
        <w:rPr>
          <w:color w:val="000000" w:themeColor="text1"/>
        </w:rPr>
        <w:t xml:space="preserve">in German, </w:t>
      </w:r>
      <w:r w:rsidR="008032DB" w:rsidRPr="005D462A">
        <w:rPr>
          <w:color w:val="000000" w:themeColor="text1"/>
        </w:rPr>
        <w:t xml:space="preserve">means to be ‘preserved from harm,’ or to spare. Sparing for Heidegger, is a positive quality that connotes </w:t>
      </w:r>
      <w:r w:rsidR="008032DB" w:rsidRPr="005D462A">
        <w:rPr>
          <w:color w:val="000000" w:themeColor="text1"/>
          <w:lang w:val="en-US"/>
        </w:rPr>
        <w:t>freeing something to be at peace in its own nature.</w:t>
      </w:r>
      <w:r w:rsidR="008032DB" w:rsidRPr="005D462A">
        <w:rPr>
          <w:color w:val="000000" w:themeColor="text1"/>
        </w:rPr>
        <w:t xml:space="preserve"> In other words, dwelling is allowing everything to be themselves, without having to be more than they already are.</w:t>
      </w:r>
      <w:r w:rsidR="00375CB2" w:rsidRPr="005D462A">
        <w:rPr>
          <w:color w:val="000000" w:themeColor="text1"/>
        </w:rPr>
        <w:t xml:space="preserve"> </w:t>
      </w:r>
      <w:r w:rsidR="008032DB" w:rsidRPr="005D462A">
        <w:rPr>
          <w:color w:val="000000" w:themeColor="text1"/>
        </w:rPr>
        <w:t xml:space="preserve">The fundamental character of dwelling is preserving, says Heidegger. To preserve the earth </w:t>
      </w:r>
      <w:r w:rsidR="008032DB" w:rsidRPr="005D462A">
        <w:rPr>
          <w:i/>
          <w:iCs/>
          <w:color w:val="000000" w:themeColor="text1"/>
        </w:rPr>
        <w:t>already means</w:t>
      </w:r>
      <w:r w:rsidR="008032DB" w:rsidRPr="005D462A">
        <w:rPr>
          <w:color w:val="000000" w:themeColor="text1"/>
        </w:rPr>
        <w:t xml:space="preserve"> to be under the sky and includes belonging to each other, mortal to mortal</w:t>
      </w:r>
      <w:r w:rsidR="00C14996" w:rsidRPr="005D462A">
        <w:rPr>
          <w:color w:val="000000" w:themeColor="text1"/>
        </w:rPr>
        <w:t xml:space="preserve"> and to the </w:t>
      </w:r>
      <w:r w:rsidR="00C14996" w:rsidRPr="005D462A">
        <w:rPr>
          <w:color w:val="000000" w:themeColor="text1"/>
        </w:rPr>
        <w:lastRenderedPageBreak/>
        <w:t xml:space="preserve">divinities. </w:t>
      </w:r>
      <w:r w:rsidR="00192F0B" w:rsidRPr="005D462A">
        <w:rPr>
          <w:color w:val="000000" w:themeColor="text1"/>
        </w:rPr>
        <w:br/>
      </w:r>
      <w:r w:rsidR="00192F0B" w:rsidRPr="005D462A">
        <w:rPr>
          <w:color w:val="000000" w:themeColor="text1"/>
        </w:rPr>
        <w:br/>
      </w:r>
      <w:r w:rsidR="008032DB" w:rsidRPr="005D462A">
        <w:rPr>
          <w:color w:val="000000" w:themeColor="text1"/>
          <w:lang w:val="en-US"/>
        </w:rPr>
        <w:t>Heidegger</w:t>
      </w:r>
      <w:r w:rsidR="008032DB" w:rsidRPr="005D462A">
        <w:rPr>
          <w:color w:val="000000" w:themeColor="text1"/>
        </w:rPr>
        <w:t xml:space="preserve"> describe</w:t>
      </w:r>
      <w:r w:rsidR="00192F0B" w:rsidRPr="005D462A">
        <w:rPr>
          <w:color w:val="000000" w:themeColor="text1"/>
        </w:rPr>
        <w:t>s</w:t>
      </w:r>
      <w:r w:rsidR="008032DB" w:rsidRPr="005D462A">
        <w:rPr>
          <w:color w:val="000000" w:themeColor="text1"/>
        </w:rPr>
        <w:t xml:space="preserve"> the Earth as, ‘the serving bearer, blossoming and fruiting, spreading out in rock and water, rising up into plant and animal. When we say earth, we are already thinking of the other three along with it, but we give no thought to the simple oneness of the four.’</w:t>
      </w:r>
      <w:r w:rsidR="008032DB" w:rsidRPr="005D462A">
        <w:rPr>
          <w:rStyle w:val="FootnoteReference"/>
          <w:color w:val="000000" w:themeColor="text1"/>
        </w:rPr>
        <w:footnoteReference w:id="18"/>
      </w:r>
      <w:r w:rsidR="008032DB" w:rsidRPr="005D462A">
        <w:rPr>
          <w:color w:val="000000" w:themeColor="text1"/>
        </w:rPr>
        <w:t xml:space="preserve"> </w:t>
      </w:r>
      <w:r w:rsidR="00C85CC9" w:rsidRPr="005D462A">
        <w:rPr>
          <w:color w:val="000000" w:themeColor="text1"/>
        </w:rPr>
        <w:t xml:space="preserve">When we tend to the divinities, we are automatically in connection with the earth, sky and each other. </w:t>
      </w:r>
      <w:r w:rsidR="00F04E9B" w:rsidRPr="005D462A">
        <w:rPr>
          <w:color w:val="000000" w:themeColor="text1"/>
        </w:rPr>
        <w:t xml:space="preserve">Similarly, when we preserve the sky, we are connected to the earth, other mortals and divinity. And when we look after each other, mortal-to-mortal, we are preserving and in connection with the divinities, sky and earth too. </w:t>
      </w:r>
      <w:r w:rsidR="008032DB" w:rsidRPr="005D462A">
        <w:rPr>
          <w:color w:val="000000" w:themeColor="text1"/>
        </w:rPr>
        <w:t>Thus, by a ‘simple oneness,’ earth, sky, divinities and mortals belong together. Dwelling in the Heideggerian sense of the word, is the manner in which mortals are on earth</w:t>
      </w:r>
      <w:r w:rsidR="00C85CC9" w:rsidRPr="005D462A">
        <w:rPr>
          <w:color w:val="000000" w:themeColor="text1"/>
        </w:rPr>
        <w:t xml:space="preserve"> – in constant connection with everything, whether we are consciously aware of it or not.</w:t>
      </w:r>
    </w:p>
    <w:p w14:paraId="236ED023" w14:textId="6D3395F8" w:rsidR="0047592A" w:rsidRDefault="0047592A" w:rsidP="008722F0">
      <w:pPr>
        <w:spacing w:line="480" w:lineRule="auto"/>
        <w:rPr>
          <w:color w:val="000000" w:themeColor="text1"/>
        </w:rPr>
      </w:pPr>
    </w:p>
    <w:p w14:paraId="6F0D4154" w14:textId="285772DB" w:rsidR="0047592A" w:rsidRDefault="00DC3F40" w:rsidP="008722F0">
      <w:pPr>
        <w:spacing w:line="480" w:lineRule="auto"/>
        <w:rPr>
          <w:color w:val="000000" w:themeColor="text1"/>
          <w:lang w:val="en-US"/>
        </w:rPr>
      </w:pPr>
      <w:r>
        <w:rPr>
          <w:color w:val="000000" w:themeColor="text1"/>
          <w:lang w:val="en-US"/>
        </w:rPr>
        <w:t>A note on the meaning and usage of word</w:t>
      </w:r>
      <w:r w:rsidR="0047592A">
        <w:rPr>
          <w:color w:val="000000" w:themeColor="text1"/>
          <w:lang w:val="en-US"/>
        </w:rPr>
        <w:t xml:space="preserve"> ‘nature’ </w:t>
      </w:r>
      <w:r>
        <w:rPr>
          <w:color w:val="000000" w:themeColor="text1"/>
          <w:lang w:val="en-US"/>
        </w:rPr>
        <w:t>needs mentioning</w:t>
      </w:r>
      <w:r w:rsidR="0047592A">
        <w:rPr>
          <w:color w:val="000000" w:themeColor="text1"/>
          <w:lang w:val="en-US"/>
        </w:rPr>
        <w:t>. Nodding to literary critic Raymond Williams observation that ‘nature’ is one of the most complex words in the English language, I’d like to clarify its usage in this paper using one of his categories.</w:t>
      </w:r>
      <w:r w:rsidR="00D8774F">
        <w:rPr>
          <w:rStyle w:val="FootnoteReference"/>
          <w:color w:val="000000" w:themeColor="text1"/>
          <w:lang w:val="en-US"/>
        </w:rPr>
        <w:footnoteReference w:id="19"/>
      </w:r>
      <w:r>
        <w:rPr>
          <w:color w:val="000000" w:themeColor="text1"/>
          <w:lang w:val="en-US"/>
        </w:rPr>
        <w:t xml:space="preserve"> </w:t>
      </w:r>
      <w:r w:rsidR="0047592A">
        <w:rPr>
          <w:color w:val="000000" w:themeColor="text1"/>
          <w:lang w:val="en-US"/>
        </w:rPr>
        <w:t xml:space="preserve">When reference to ‘being in nature’ is made in the writing I am referring to external nature or the ‘external </w:t>
      </w:r>
      <w:r w:rsidR="0047592A">
        <w:rPr>
          <w:color w:val="000000" w:themeColor="text1"/>
          <w:lang w:val="en-US"/>
        </w:rPr>
        <w:lastRenderedPageBreak/>
        <w:t>environment’ which is connected to universal nature or ‘Mother nature.’</w:t>
      </w:r>
      <w:r w:rsidR="0047592A">
        <w:rPr>
          <w:rStyle w:val="FootnoteReference"/>
          <w:color w:val="000000" w:themeColor="text1"/>
          <w:lang w:val="en-US"/>
        </w:rPr>
        <w:footnoteReference w:id="20"/>
      </w:r>
      <w:r w:rsidR="0047592A">
        <w:rPr>
          <w:color w:val="000000" w:themeColor="text1"/>
          <w:lang w:val="en-US"/>
        </w:rPr>
        <w:t xml:space="preserve"> The understanding of which of these two meanings is being conveyed, will follow from the context in which it is used in the paper</w:t>
      </w:r>
      <w:r>
        <w:rPr>
          <w:color w:val="000000" w:themeColor="text1"/>
          <w:lang w:val="en-US"/>
        </w:rPr>
        <w:t>.</w:t>
      </w:r>
    </w:p>
    <w:p w14:paraId="7D53A302" w14:textId="77777777" w:rsidR="00FC364E" w:rsidRPr="00FC364E" w:rsidRDefault="00FC364E" w:rsidP="008722F0">
      <w:pPr>
        <w:spacing w:line="480" w:lineRule="auto"/>
        <w:rPr>
          <w:color w:val="000000" w:themeColor="text1"/>
          <w:lang w:val="en-US"/>
        </w:rPr>
      </w:pPr>
    </w:p>
    <w:p w14:paraId="7BADB44C" w14:textId="0EE0847C" w:rsidR="001C2A3A" w:rsidRPr="00440B50" w:rsidRDefault="00D8774F" w:rsidP="008722F0">
      <w:pPr>
        <w:spacing w:line="480" w:lineRule="auto"/>
        <w:rPr>
          <w:color w:val="000000" w:themeColor="text1"/>
        </w:rPr>
      </w:pPr>
      <w:r>
        <w:rPr>
          <w:color w:val="000000" w:themeColor="text1"/>
        </w:rPr>
        <w:t>W</w:t>
      </w:r>
      <w:r w:rsidR="00C155DC" w:rsidRPr="005D462A">
        <w:rPr>
          <w:color w:val="000000" w:themeColor="text1"/>
        </w:rPr>
        <w:t xml:space="preserve">hen </w:t>
      </w:r>
      <w:r w:rsidR="00106014" w:rsidRPr="005D462A">
        <w:rPr>
          <w:color w:val="000000" w:themeColor="text1"/>
        </w:rPr>
        <w:t xml:space="preserve">and how </w:t>
      </w:r>
      <w:r w:rsidR="00C155DC" w:rsidRPr="005D462A">
        <w:rPr>
          <w:color w:val="000000" w:themeColor="text1"/>
        </w:rPr>
        <w:t xml:space="preserve">did the perception of connection to the natural world fracture? </w:t>
      </w:r>
      <w:r w:rsidR="0048657A">
        <w:rPr>
          <w:color w:val="000000" w:themeColor="text1"/>
        </w:rPr>
        <w:br/>
      </w:r>
      <w:r w:rsidR="00C155DC" w:rsidRPr="005D462A">
        <w:rPr>
          <w:color w:val="000000" w:themeColor="text1"/>
        </w:rPr>
        <w:t>Historically, writes researcher and author Yuval Noah Harari, humans had 2.5 million years of experience as hunter-gatherer</w:t>
      </w:r>
      <w:r w:rsidR="0048657A">
        <w:rPr>
          <w:color w:val="000000" w:themeColor="text1"/>
        </w:rPr>
        <w:t>s</w:t>
      </w:r>
      <w:r w:rsidR="00C155DC" w:rsidRPr="005D462A">
        <w:rPr>
          <w:color w:val="000000" w:themeColor="text1"/>
        </w:rPr>
        <w:t xml:space="preserve">. The evolutionary tale that humans have told themselves, he writes, is that they were able to decipher ‘nature’s secrets,’ allowing them to </w:t>
      </w:r>
      <w:r w:rsidR="00565230">
        <w:rPr>
          <w:color w:val="000000" w:themeColor="text1"/>
        </w:rPr>
        <w:t xml:space="preserve">10,000 years ago, </w:t>
      </w:r>
      <w:r w:rsidR="00C155DC" w:rsidRPr="005D462A">
        <w:rPr>
          <w:color w:val="000000" w:themeColor="text1"/>
        </w:rPr>
        <w:t>abandon the life of a hunter-gatherer for the satiated life of a farmer.</w:t>
      </w:r>
      <w:r w:rsidR="00C155DC" w:rsidRPr="005D462A">
        <w:rPr>
          <w:rStyle w:val="FootnoteReference"/>
          <w:color w:val="000000" w:themeColor="text1"/>
        </w:rPr>
        <w:footnoteReference w:id="21"/>
      </w:r>
      <w:r w:rsidR="00C155DC" w:rsidRPr="005D462A">
        <w:rPr>
          <w:color w:val="000000" w:themeColor="text1"/>
        </w:rPr>
        <w:t xml:space="preserve"> </w:t>
      </w:r>
      <w:r w:rsidR="00565230">
        <w:rPr>
          <w:color w:val="000000" w:themeColor="text1"/>
        </w:rPr>
        <w:t>The tale that scholars have told about this evolutionary jump is that it was fuelled by human brain power. Mental power being valued more than the biological system within the skin of our bodies.</w:t>
      </w:r>
      <w:r w:rsidR="005A603E">
        <w:rPr>
          <w:color w:val="000000" w:themeColor="text1"/>
        </w:rPr>
        <w:t xml:space="preserve"> </w:t>
      </w:r>
      <w:r w:rsidR="004D4CD3">
        <w:rPr>
          <w:color w:val="000000" w:themeColor="text1"/>
        </w:rPr>
        <w:br/>
      </w:r>
      <w:r w:rsidR="004D4CD3">
        <w:rPr>
          <w:color w:val="000000" w:themeColor="text1"/>
        </w:rPr>
        <w:br/>
      </w:r>
      <w:r w:rsidR="004D4CD3">
        <w:rPr>
          <w:color w:val="000000" w:themeColor="text1"/>
          <w:lang w:val="en-US"/>
        </w:rPr>
        <w:t xml:space="preserve">Lynn White Jr. (1907 -1987) </w:t>
      </w:r>
      <w:r w:rsidR="00E22248">
        <w:rPr>
          <w:color w:val="000000" w:themeColor="text1"/>
          <w:lang w:val="en-US"/>
        </w:rPr>
        <w:t>wrote about a small but significant change in plo</w:t>
      </w:r>
      <w:r w:rsidR="002B7CE5">
        <w:rPr>
          <w:color w:val="000000" w:themeColor="text1"/>
          <w:lang w:val="en-US"/>
        </w:rPr>
        <w:t>ugh</w:t>
      </w:r>
      <w:r w:rsidR="00E22248">
        <w:rPr>
          <w:color w:val="000000" w:themeColor="text1"/>
          <w:lang w:val="en-US"/>
        </w:rPr>
        <w:t xml:space="preserve"> technology that shifted the balance between man and nature. </w:t>
      </w:r>
      <w:r w:rsidR="0065266E">
        <w:rPr>
          <w:color w:val="000000" w:themeColor="text1"/>
          <w:lang w:val="en-US"/>
        </w:rPr>
        <w:t xml:space="preserve">Early </w:t>
      </w:r>
      <w:r w:rsidR="002B7CE5">
        <w:rPr>
          <w:color w:val="000000" w:themeColor="text1"/>
          <w:lang w:val="en-US"/>
        </w:rPr>
        <w:t>plough</w:t>
      </w:r>
      <w:r w:rsidR="0065266E">
        <w:rPr>
          <w:color w:val="000000" w:themeColor="text1"/>
          <w:lang w:val="en-US"/>
        </w:rPr>
        <w:t>s, says White, were drawn by two-oxen and ‘merely scratched’ the sod</w:t>
      </w:r>
      <w:r w:rsidR="00E22248">
        <w:rPr>
          <w:color w:val="000000" w:themeColor="text1"/>
          <w:lang w:val="en-US"/>
        </w:rPr>
        <w:t>,</w:t>
      </w:r>
      <w:r w:rsidR="002A1D4D">
        <w:rPr>
          <w:color w:val="000000" w:themeColor="text1"/>
          <w:lang w:val="en-US"/>
        </w:rPr>
        <w:t xml:space="preserve"> which </w:t>
      </w:r>
      <w:r w:rsidR="0065266E">
        <w:rPr>
          <w:color w:val="000000" w:themeColor="text1"/>
          <w:lang w:val="en-US"/>
        </w:rPr>
        <w:t>worked well in the semi-arid and fairly light soils of the East and Middle East.</w:t>
      </w:r>
      <w:r w:rsidR="002A1D4D">
        <w:rPr>
          <w:color w:val="000000" w:themeColor="text1"/>
          <w:lang w:val="en-US"/>
        </w:rPr>
        <w:t xml:space="preserve"> </w:t>
      </w:r>
      <w:r w:rsidR="009364F6">
        <w:rPr>
          <w:color w:val="000000" w:themeColor="text1"/>
          <w:lang w:val="en-US"/>
        </w:rPr>
        <w:t>Subsistence farming was the method employed and d</w:t>
      </w:r>
      <w:r w:rsidR="002A1D4D">
        <w:rPr>
          <w:color w:val="000000" w:themeColor="text1"/>
          <w:lang w:val="en-US"/>
        </w:rPr>
        <w:t xml:space="preserve">istribution of land was based on the needs of each family. This method of ploughing, however, did not work well in the </w:t>
      </w:r>
      <w:r w:rsidR="0065266E">
        <w:rPr>
          <w:color w:val="000000" w:themeColor="text1"/>
          <w:lang w:val="en-US"/>
        </w:rPr>
        <w:t>sticky and often wet soils of Northern Europe.</w:t>
      </w:r>
      <w:r w:rsidR="002A1D4D">
        <w:rPr>
          <w:color w:val="000000" w:themeColor="text1"/>
          <w:lang w:val="en-US"/>
        </w:rPr>
        <w:t xml:space="preserve"> </w:t>
      </w:r>
      <w:r w:rsidR="0065266E">
        <w:rPr>
          <w:color w:val="000000" w:themeColor="text1"/>
          <w:lang w:val="en-US"/>
        </w:rPr>
        <w:t>In the latter part of the 7</w:t>
      </w:r>
      <w:r w:rsidR="0065266E" w:rsidRPr="0065266E">
        <w:rPr>
          <w:color w:val="000000" w:themeColor="text1"/>
          <w:vertAlign w:val="superscript"/>
          <w:lang w:val="en-US"/>
        </w:rPr>
        <w:t>th</w:t>
      </w:r>
      <w:r w:rsidR="0065266E">
        <w:rPr>
          <w:color w:val="000000" w:themeColor="text1"/>
          <w:lang w:val="en-US"/>
        </w:rPr>
        <w:t xml:space="preserve"> cent</w:t>
      </w:r>
      <w:r w:rsidR="002A1D4D">
        <w:rPr>
          <w:color w:val="000000" w:themeColor="text1"/>
          <w:lang w:val="en-US"/>
        </w:rPr>
        <w:t>ury AD the new plough used to till th</w:t>
      </w:r>
      <w:r w:rsidR="00E22248">
        <w:rPr>
          <w:color w:val="000000" w:themeColor="text1"/>
          <w:lang w:val="en-US"/>
        </w:rPr>
        <w:t>is</w:t>
      </w:r>
      <w:r w:rsidR="002A1D4D">
        <w:rPr>
          <w:color w:val="000000" w:themeColor="text1"/>
          <w:lang w:val="en-US"/>
        </w:rPr>
        <w:t xml:space="preserve"> soil had a, ‘vertical knife to cut the line of the </w:t>
      </w:r>
      <w:r w:rsidR="002A1D4D">
        <w:rPr>
          <w:color w:val="000000" w:themeColor="text1"/>
          <w:lang w:val="en-US"/>
        </w:rPr>
        <w:lastRenderedPageBreak/>
        <w:t>furrow, a horizontal share to slice under the sod, and a moldboard to turn it over.’</w:t>
      </w:r>
      <w:r w:rsidR="002A1D4D">
        <w:rPr>
          <w:rStyle w:val="FootnoteReference"/>
          <w:color w:val="000000" w:themeColor="text1"/>
          <w:lang w:val="en-US"/>
        </w:rPr>
        <w:footnoteReference w:id="22"/>
      </w:r>
      <w:r w:rsidR="002A1D4D">
        <w:rPr>
          <w:color w:val="000000" w:themeColor="text1"/>
          <w:lang w:val="en-US"/>
        </w:rPr>
        <w:t xml:space="preserve"> This needed eight oxen which the </w:t>
      </w:r>
      <w:r w:rsidR="009364F6">
        <w:rPr>
          <w:color w:val="000000" w:themeColor="text1"/>
          <w:lang w:val="en-US"/>
        </w:rPr>
        <w:t>peasants</w:t>
      </w:r>
      <w:r w:rsidR="002A1D4D">
        <w:rPr>
          <w:color w:val="000000" w:themeColor="text1"/>
          <w:lang w:val="en-US"/>
        </w:rPr>
        <w:t xml:space="preserve"> did not </w:t>
      </w:r>
      <w:r w:rsidR="009364F6">
        <w:rPr>
          <w:color w:val="000000" w:themeColor="text1"/>
          <w:lang w:val="en-US"/>
        </w:rPr>
        <w:t xml:space="preserve">individually </w:t>
      </w:r>
      <w:r w:rsidR="002A1D4D">
        <w:rPr>
          <w:color w:val="000000" w:themeColor="text1"/>
          <w:lang w:val="en-US"/>
        </w:rPr>
        <w:t xml:space="preserve">own and so </w:t>
      </w:r>
      <w:r w:rsidR="009364F6">
        <w:rPr>
          <w:color w:val="000000" w:themeColor="text1"/>
          <w:lang w:val="en-US"/>
        </w:rPr>
        <w:t xml:space="preserve">needed to band together to create </w:t>
      </w:r>
      <w:r w:rsidR="002B7CE5">
        <w:rPr>
          <w:color w:val="000000" w:themeColor="text1"/>
          <w:lang w:val="en-US"/>
        </w:rPr>
        <w:t>plough</w:t>
      </w:r>
      <w:r w:rsidR="009364F6">
        <w:rPr>
          <w:color w:val="000000" w:themeColor="text1"/>
          <w:lang w:val="en-US"/>
        </w:rPr>
        <w:t xml:space="preserve"> teams. Land was ploughed this way</w:t>
      </w:r>
      <w:r w:rsidR="004147C3">
        <w:rPr>
          <w:color w:val="000000" w:themeColor="text1"/>
          <w:lang w:val="en-US"/>
        </w:rPr>
        <w:t>,</w:t>
      </w:r>
      <w:r w:rsidR="009364F6">
        <w:rPr>
          <w:color w:val="000000" w:themeColor="text1"/>
          <w:lang w:val="en-US"/>
        </w:rPr>
        <w:t xml:space="preserve"> with peasants receiving long strips in proportion to their contribution</w:t>
      </w:r>
      <w:r w:rsidR="004147C3">
        <w:rPr>
          <w:color w:val="000000" w:themeColor="text1"/>
          <w:lang w:val="en-US"/>
        </w:rPr>
        <w:t xml:space="preserve"> to the </w:t>
      </w:r>
      <w:r w:rsidR="002B7CE5">
        <w:rPr>
          <w:color w:val="000000" w:themeColor="text1"/>
          <w:lang w:val="en-US"/>
        </w:rPr>
        <w:t>plough</w:t>
      </w:r>
      <w:r w:rsidR="004147C3">
        <w:rPr>
          <w:color w:val="000000" w:themeColor="text1"/>
          <w:lang w:val="en-US"/>
        </w:rPr>
        <w:t xml:space="preserve"> team</w:t>
      </w:r>
      <w:r w:rsidR="009364F6">
        <w:rPr>
          <w:color w:val="000000" w:themeColor="text1"/>
          <w:lang w:val="en-US"/>
        </w:rPr>
        <w:t xml:space="preserve">. Distribution of land was now based on who could provide machine power rather than on individual family needs. </w:t>
      </w:r>
      <w:r w:rsidR="00E22248" w:rsidRPr="009951CB">
        <w:rPr>
          <w:color w:val="000000" w:themeColor="text1"/>
          <w:lang w:val="en-US"/>
        </w:rPr>
        <w:t xml:space="preserve">White </w:t>
      </w:r>
      <w:r w:rsidR="004147C3" w:rsidRPr="009951CB">
        <w:rPr>
          <w:color w:val="000000" w:themeColor="text1"/>
          <w:lang w:val="en-US"/>
        </w:rPr>
        <w:t>comments on this development when he says that it is at this point that</w:t>
      </w:r>
      <w:r w:rsidR="00E22248" w:rsidRPr="009951CB">
        <w:rPr>
          <w:color w:val="000000" w:themeColor="text1"/>
          <w:lang w:val="en-US"/>
        </w:rPr>
        <w:t>, ‘man’s relation to the soil was profoundly changed. Formerly man had been part of nature; now he was the exploiter of nature.</w:t>
      </w:r>
      <w:r w:rsidR="004147C3" w:rsidRPr="009951CB">
        <w:rPr>
          <w:color w:val="000000" w:themeColor="text1"/>
        </w:rPr>
        <w:t>’</w:t>
      </w:r>
      <w:r w:rsidR="00E22248" w:rsidRPr="009951CB">
        <w:rPr>
          <w:rStyle w:val="FootnoteReference"/>
          <w:color w:val="000000" w:themeColor="text1"/>
          <w:lang w:val="en-US"/>
        </w:rPr>
        <w:footnoteReference w:id="23"/>
      </w:r>
      <w:r w:rsidR="009924D9">
        <w:rPr>
          <w:color w:val="000000" w:themeColor="text1"/>
        </w:rPr>
        <w:t xml:space="preserve"> </w:t>
      </w:r>
      <w:r w:rsidR="00414E28">
        <w:rPr>
          <w:color w:val="000000" w:themeColor="text1"/>
          <w:lang w:val="en-US"/>
        </w:rPr>
        <w:t>Humans think of themselves as having power-over the natural world, forgetting that as a species, we evolved over millennia in natural environments, by connecting to it through the biological entity that is our body.</w:t>
      </w:r>
      <w:r w:rsidR="0030108F">
        <w:rPr>
          <w:color w:val="000000" w:themeColor="text1"/>
          <w:lang w:val="en-US"/>
        </w:rPr>
        <w:t xml:space="preserve"> </w:t>
      </w:r>
      <w:r w:rsidR="005E50D5">
        <w:rPr>
          <w:color w:val="000000" w:themeColor="text1"/>
          <w:lang w:val="en-US"/>
        </w:rPr>
        <w:br/>
      </w:r>
      <w:r w:rsidR="00046D54">
        <w:rPr>
          <w:color w:val="000000" w:themeColor="text1"/>
        </w:rPr>
        <w:br/>
      </w:r>
      <w:r w:rsidR="00066742" w:rsidRPr="005D462A">
        <w:rPr>
          <w:color w:val="000000" w:themeColor="text1"/>
        </w:rPr>
        <w:t xml:space="preserve">This background is important to understand in order to see the relevance of </w:t>
      </w:r>
      <w:r w:rsidR="00066742" w:rsidRPr="005D462A">
        <w:rPr>
          <w:color w:val="000000" w:themeColor="text1"/>
          <w:lang w:val="en-US"/>
        </w:rPr>
        <w:t>Heidegger</w:t>
      </w:r>
      <w:r w:rsidR="00066742" w:rsidRPr="005D462A">
        <w:rPr>
          <w:color w:val="000000" w:themeColor="text1"/>
        </w:rPr>
        <w:t xml:space="preserve">’s concept </w:t>
      </w:r>
      <w:r w:rsidR="00066742">
        <w:rPr>
          <w:color w:val="000000" w:themeColor="text1"/>
        </w:rPr>
        <w:t xml:space="preserve">of dwelling and the </w:t>
      </w:r>
      <w:r w:rsidR="00066742" w:rsidRPr="005D462A">
        <w:rPr>
          <w:color w:val="000000" w:themeColor="text1"/>
          <w:lang w:val="en-US"/>
        </w:rPr>
        <w:t>connection</w:t>
      </w:r>
      <w:r w:rsidR="00066742">
        <w:rPr>
          <w:color w:val="000000" w:themeColor="text1"/>
          <w:lang w:val="en-US"/>
        </w:rPr>
        <w:t xml:space="preserve"> it implies</w:t>
      </w:r>
      <w:r w:rsidR="00066742" w:rsidRPr="005D462A">
        <w:rPr>
          <w:color w:val="000000" w:themeColor="text1"/>
          <w:lang w:val="en-US"/>
        </w:rPr>
        <w:t xml:space="preserve">. </w:t>
      </w:r>
      <w:r w:rsidR="00066742">
        <w:rPr>
          <w:color w:val="000000" w:themeColor="text1"/>
          <w:lang w:val="en-US"/>
        </w:rPr>
        <w:t xml:space="preserve">In present-day Westernised societies life is viewed in a series of dualities. </w:t>
      </w:r>
      <w:r w:rsidR="00807D35" w:rsidRPr="005D462A">
        <w:rPr>
          <w:color w:val="000000" w:themeColor="text1"/>
          <w:lang w:val="en-US"/>
        </w:rPr>
        <w:t>Philosopher and ecofeminist Val Plumwood (1939-2008) described these dualities, male/female, mind/body, people/environment and nature/matter, as it is understood in western culture.</w:t>
      </w:r>
      <w:r w:rsidR="00807D35" w:rsidRPr="005D462A">
        <w:rPr>
          <w:rStyle w:val="FootnoteReference"/>
          <w:color w:val="000000" w:themeColor="text1"/>
          <w:lang w:val="en-US"/>
        </w:rPr>
        <w:footnoteReference w:id="24"/>
      </w:r>
      <w:r w:rsidR="00807D35" w:rsidRPr="005D462A">
        <w:rPr>
          <w:color w:val="000000" w:themeColor="text1"/>
          <w:lang w:val="en-US"/>
        </w:rPr>
        <w:t xml:space="preserve"> These dualities are used as structures of dominance, which value one side of the binary, and make the other side automatically inferior. </w:t>
      </w:r>
      <w:r w:rsidR="000D5326" w:rsidRPr="005D462A">
        <w:rPr>
          <w:color w:val="000000" w:themeColor="text1"/>
          <w:lang w:val="en-US"/>
        </w:rPr>
        <w:t xml:space="preserve">Mind and </w:t>
      </w:r>
      <w:r w:rsidR="000D5326" w:rsidRPr="005D462A">
        <w:rPr>
          <w:color w:val="000000" w:themeColor="text1"/>
          <w:lang w:val="en-US"/>
        </w:rPr>
        <w:lastRenderedPageBreak/>
        <w:t xml:space="preserve">male are superior, the body, female and the environment are inferior. </w:t>
      </w:r>
      <w:r w:rsidR="00807D35" w:rsidRPr="005D462A">
        <w:rPr>
          <w:color w:val="000000" w:themeColor="text1"/>
          <w:lang w:val="en-US"/>
        </w:rPr>
        <w:t xml:space="preserve">The world is perceived and understood by separating, fracturing and cataloguing it; rather than seeing it for the whole that it already is, complete in itself, built of many overlapping relationships </w:t>
      </w:r>
      <w:r w:rsidR="007A311D" w:rsidRPr="005D462A">
        <w:rPr>
          <w:color w:val="000000" w:themeColor="text1"/>
          <w:lang w:val="en-US"/>
        </w:rPr>
        <w:t xml:space="preserve">and delicate connections, each having an impact on the other, </w:t>
      </w:r>
      <w:r w:rsidR="00807D35" w:rsidRPr="005D462A">
        <w:rPr>
          <w:color w:val="000000" w:themeColor="text1"/>
          <w:lang w:val="en-US"/>
        </w:rPr>
        <w:t>in the Heideggerian sense of dwelling.</w:t>
      </w:r>
      <w:r w:rsidR="009811F4">
        <w:rPr>
          <w:color w:val="000000" w:themeColor="text1"/>
          <w:lang w:val="en-US"/>
        </w:rPr>
        <w:t xml:space="preserve"> What humans do to the external environment depends on what they think about themselves in relation to things around them.</w:t>
      </w:r>
      <w:r w:rsidR="001C2A3A">
        <w:rPr>
          <w:color w:val="000000" w:themeColor="text1"/>
          <w:lang w:val="en-US"/>
        </w:rPr>
        <w:t xml:space="preserve"> </w:t>
      </w:r>
    </w:p>
    <w:p w14:paraId="3A21EA38" w14:textId="7BA7BAE6" w:rsidR="005E50D5" w:rsidRPr="005E50D5" w:rsidRDefault="009811F4" w:rsidP="008722F0">
      <w:pPr>
        <w:spacing w:line="480" w:lineRule="auto"/>
        <w:rPr>
          <w:color w:val="000000" w:themeColor="text1"/>
        </w:rPr>
      </w:pPr>
      <w:r>
        <w:rPr>
          <w:color w:val="000000" w:themeColor="text1"/>
        </w:rPr>
        <w:br/>
      </w:r>
      <w:r w:rsidR="00505361" w:rsidRPr="005D462A">
        <w:rPr>
          <w:color w:val="000000" w:themeColor="text1"/>
          <w:lang w:val="en-US"/>
        </w:rPr>
        <w:t xml:space="preserve">The concept of power with nature or how we view our relationship with plants, animals, the sky, wind and water, is the last conceptual lens </w:t>
      </w:r>
      <w:r w:rsidR="00505361">
        <w:rPr>
          <w:color w:val="000000" w:themeColor="text1"/>
          <w:lang w:val="en-US"/>
        </w:rPr>
        <w:t>used in this research</w:t>
      </w:r>
      <w:r w:rsidR="00505361" w:rsidRPr="005D462A">
        <w:rPr>
          <w:color w:val="000000" w:themeColor="text1"/>
          <w:lang w:val="en-US"/>
        </w:rPr>
        <w:t>. Power is the ability to create, both a material reality as well as the thoughts and structures that create those beliefs</w:t>
      </w:r>
      <w:r w:rsidR="00505361">
        <w:rPr>
          <w:color w:val="000000" w:themeColor="text1"/>
          <w:lang w:val="en-US"/>
        </w:rPr>
        <w:t xml:space="preserve">. </w:t>
      </w:r>
      <w:r w:rsidR="005E50D5" w:rsidRPr="005E50D5">
        <w:rPr>
          <w:color w:val="000000" w:themeColor="text1"/>
        </w:rPr>
        <w:t>Nigerian-Finnish and Swedish writer</w:t>
      </w:r>
      <w:r w:rsidR="00505361" w:rsidRPr="005D462A">
        <w:rPr>
          <w:color w:val="000000" w:themeColor="text1"/>
          <w:lang w:val="en-US"/>
        </w:rPr>
        <w:t xml:space="preserve"> Minna Salami’s ideas around ‘exousiance’ speaks about life-affirming ways of being with the other-than-human world or dwelling</w:t>
      </w:r>
      <w:r w:rsidR="00505361">
        <w:rPr>
          <w:color w:val="000000" w:themeColor="text1"/>
          <w:lang w:val="en-US"/>
        </w:rPr>
        <w:t>.</w:t>
      </w:r>
      <w:r w:rsidR="005E50D5">
        <w:rPr>
          <w:color w:val="000000" w:themeColor="text1"/>
          <w:lang w:val="en-US"/>
        </w:rPr>
        <w:t xml:space="preserve"> </w:t>
      </w:r>
      <w:r w:rsidR="00505361" w:rsidRPr="005D462A">
        <w:rPr>
          <w:color w:val="000000" w:themeColor="text1"/>
          <w:lang w:val="en-US"/>
        </w:rPr>
        <w:t>Salami, like Heidegger, believes in the power of language shaping thought. In that vein, she believes that it is difficult to challenge systems of power with the language that the system uses and seeks with writerly creativity to find another word to connote a word for power that means collaboration. ‘</w:t>
      </w:r>
      <w:r w:rsidR="00505361" w:rsidRPr="005D462A">
        <w:rPr>
          <w:color w:val="000000" w:themeColor="text1"/>
        </w:rPr>
        <w:t>Exousia’</w:t>
      </w:r>
      <w:r w:rsidR="00505361" w:rsidRPr="005D462A">
        <w:rPr>
          <w:i/>
          <w:iCs/>
          <w:color w:val="000000" w:themeColor="text1"/>
        </w:rPr>
        <w:t xml:space="preserve"> </w:t>
      </w:r>
      <w:r w:rsidR="00505361" w:rsidRPr="005D462A">
        <w:rPr>
          <w:color w:val="000000" w:themeColor="text1"/>
        </w:rPr>
        <w:t>is the biblical Greek word that means, power, from where exousiance comes.</w:t>
      </w:r>
      <w:r w:rsidR="00505361" w:rsidRPr="005D462A">
        <w:rPr>
          <w:rStyle w:val="FootnoteReference"/>
          <w:color w:val="000000" w:themeColor="text1"/>
          <w:lang w:val="en-US"/>
        </w:rPr>
        <w:t xml:space="preserve"> </w:t>
      </w:r>
      <w:r w:rsidR="00505361" w:rsidRPr="005D462A">
        <w:rPr>
          <w:rStyle w:val="FootnoteReference"/>
          <w:color w:val="000000" w:themeColor="text1"/>
          <w:lang w:val="en-US"/>
        </w:rPr>
        <w:footnoteReference w:id="25"/>
      </w:r>
      <w:r w:rsidR="00505361" w:rsidRPr="005D462A">
        <w:rPr>
          <w:color w:val="000000" w:themeColor="text1"/>
          <w:lang w:val="en-US"/>
        </w:rPr>
        <w:t xml:space="preserve"> In a conversation with Jonathan Rowson, Salami describes three kinds of power. ‘Power-over’ to her</w:t>
      </w:r>
      <w:r w:rsidR="005E50D5">
        <w:rPr>
          <w:color w:val="000000" w:themeColor="text1"/>
          <w:lang w:val="en-US"/>
        </w:rPr>
        <w:t>,</w:t>
      </w:r>
      <w:r w:rsidR="00505361" w:rsidRPr="005D462A">
        <w:rPr>
          <w:color w:val="000000" w:themeColor="text1"/>
          <w:lang w:val="en-US"/>
        </w:rPr>
        <w:t xml:space="preserve"> implies dominance, control and monopoly. ‘Power-to’ implies an enabling of power and ‘power-with,’ a collaboration.</w:t>
      </w:r>
      <w:r w:rsidR="00505361" w:rsidRPr="005D462A">
        <w:rPr>
          <w:rStyle w:val="FootnoteReference"/>
          <w:color w:val="000000" w:themeColor="text1"/>
        </w:rPr>
        <w:footnoteReference w:id="26"/>
      </w:r>
      <w:r w:rsidR="00505361" w:rsidRPr="005D462A">
        <w:rPr>
          <w:color w:val="000000" w:themeColor="text1"/>
          <w:lang w:val="en-US"/>
        </w:rPr>
        <w:t>, ‘</w:t>
      </w:r>
      <w:r w:rsidR="005E50D5">
        <w:rPr>
          <w:color w:val="000000" w:themeColor="text1"/>
          <w:lang w:val="en-US"/>
        </w:rPr>
        <w:t>E</w:t>
      </w:r>
      <w:r w:rsidR="00505361" w:rsidRPr="005D462A">
        <w:rPr>
          <w:color w:val="000000" w:themeColor="text1"/>
          <w:lang w:val="en-US"/>
        </w:rPr>
        <w:t xml:space="preserve">xousiance’ </w:t>
      </w:r>
      <w:r w:rsidR="005E50D5">
        <w:rPr>
          <w:color w:val="000000" w:themeColor="text1"/>
          <w:lang w:val="en-US"/>
        </w:rPr>
        <w:t xml:space="preserve">to her fits in with this last </w:t>
      </w:r>
      <w:r w:rsidR="005E50D5" w:rsidRPr="005D462A">
        <w:rPr>
          <w:color w:val="000000" w:themeColor="text1"/>
          <w:lang w:val="en-US"/>
        </w:rPr>
        <w:t xml:space="preserve">description of power </w:t>
      </w:r>
      <w:r w:rsidR="00505361" w:rsidRPr="005D462A">
        <w:rPr>
          <w:color w:val="000000" w:themeColor="text1"/>
          <w:lang w:val="en-US"/>
        </w:rPr>
        <w:lastRenderedPageBreak/>
        <w:t>when she says, ‘power connected with the word exousiance means becoming.’</w:t>
      </w:r>
      <w:r w:rsidR="00505361" w:rsidRPr="005D462A">
        <w:rPr>
          <w:rStyle w:val="FootnoteReference"/>
          <w:color w:val="000000" w:themeColor="text1"/>
        </w:rPr>
        <w:footnoteReference w:id="27"/>
      </w:r>
      <w:r w:rsidR="00505361" w:rsidRPr="005D462A">
        <w:rPr>
          <w:color w:val="000000" w:themeColor="text1"/>
          <w:lang w:val="en-US"/>
        </w:rPr>
        <w:t xml:space="preserve"> To become is ‘to be,’ meaning to center, whereas ‘to come,’ is to come present. Exousiance refers to power as a coming present to it, rather than simply conforming to the dominating ways in which it is wielded.</w:t>
      </w:r>
      <w:r w:rsidR="005E50D5">
        <w:rPr>
          <w:color w:val="000000" w:themeColor="text1"/>
          <w:lang w:val="en-US"/>
        </w:rPr>
        <w:t xml:space="preserve"> </w:t>
      </w:r>
    </w:p>
    <w:p w14:paraId="713D918D" w14:textId="2F391557" w:rsidR="00505361" w:rsidRPr="005E50D5" w:rsidRDefault="00505361" w:rsidP="008722F0">
      <w:pPr>
        <w:spacing w:line="480" w:lineRule="auto"/>
        <w:rPr>
          <w:color w:val="000000" w:themeColor="text1"/>
        </w:rPr>
      </w:pPr>
      <w:r w:rsidRPr="005D462A">
        <w:rPr>
          <w:color w:val="000000" w:themeColor="text1"/>
          <w:lang w:val="en-US"/>
        </w:rPr>
        <w:br/>
        <w:t>Salami’s idea of power or ‘exousiance,’ contributes, to language and hence meaning, the possibility of a new system that weaves the rational with emotional intelligence, the inward bodied reality with the outward, and science with art, to create an understanding of power that is centered, present and just, to not only all kinds of people but also to the more-than-human world.</w:t>
      </w:r>
      <w:r w:rsidRPr="005D462A">
        <w:rPr>
          <w:color w:val="000000" w:themeColor="text1"/>
        </w:rPr>
        <w:t xml:space="preserve"> </w:t>
      </w:r>
      <w:r w:rsidRPr="005D462A">
        <w:rPr>
          <w:color w:val="000000" w:themeColor="text1"/>
          <w:lang w:val="en-US"/>
        </w:rPr>
        <w:t>Exousiance is a conceptual framework that seeks to remove the separation described by Plumwood, as dualism in thought. It understands that to create new structures that are in balance, it needs to draw from and learn to value both the rational and the sensual, science and art, empowered by collaboration with all aspects of the fourfold. It values the body</w:t>
      </w:r>
      <w:r>
        <w:rPr>
          <w:color w:val="000000" w:themeColor="text1"/>
          <w:lang w:val="en-US"/>
        </w:rPr>
        <w:t xml:space="preserve"> </w:t>
      </w:r>
      <w:r w:rsidRPr="005D462A">
        <w:rPr>
          <w:color w:val="000000" w:themeColor="text1"/>
          <w:lang w:val="en-US"/>
        </w:rPr>
        <w:t xml:space="preserve">and the </w:t>
      </w:r>
      <w:r>
        <w:rPr>
          <w:color w:val="000000" w:themeColor="text1"/>
          <w:lang w:val="en-US"/>
        </w:rPr>
        <w:t xml:space="preserve">external </w:t>
      </w:r>
      <w:r w:rsidRPr="005D462A">
        <w:rPr>
          <w:color w:val="000000" w:themeColor="text1"/>
          <w:lang w:val="en-US"/>
        </w:rPr>
        <w:t xml:space="preserve">environment. Exousiance values self-knowledge and interiority or the embodied experience as well as the rational, allowing both to contribute to a different understanding of power. It collaborates with the other-than-human world and is life affirming in and of itself. </w:t>
      </w:r>
      <w:r w:rsidRPr="005D462A">
        <w:rPr>
          <w:color w:val="000000" w:themeColor="text1"/>
        </w:rPr>
        <w:t>In western society this way of knowing is both suspected and devalued, exactly for its power.</w:t>
      </w:r>
      <w:r w:rsidRPr="005D462A">
        <w:rPr>
          <w:color w:val="000000" w:themeColor="text1"/>
          <w:lang w:val="en-US"/>
        </w:rPr>
        <w:t xml:space="preserve"> Exousiance</w:t>
      </w:r>
      <w:r w:rsidRPr="005D462A">
        <w:rPr>
          <w:color w:val="000000" w:themeColor="text1"/>
          <w:lang w:val="en-GB"/>
        </w:rPr>
        <w:t xml:space="preserve"> speaks to an understanding of power that is collaborative in its essence. </w:t>
      </w:r>
    </w:p>
    <w:p w14:paraId="6205C55B" w14:textId="77777777" w:rsidR="00505361" w:rsidRPr="005D462A" w:rsidRDefault="00505361" w:rsidP="008722F0">
      <w:pPr>
        <w:spacing w:line="480" w:lineRule="auto"/>
        <w:rPr>
          <w:color w:val="000000" w:themeColor="text1"/>
          <w:lang w:val="en-US"/>
        </w:rPr>
      </w:pPr>
    </w:p>
    <w:p w14:paraId="32EF51AE" w14:textId="77777777" w:rsidR="005E50D5" w:rsidRPr="005E50D5" w:rsidRDefault="00062422" w:rsidP="008722F0">
      <w:pPr>
        <w:spacing w:line="480" w:lineRule="auto"/>
        <w:rPr>
          <w:color w:val="000000" w:themeColor="text1"/>
        </w:rPr>
      </w:pPr>
      <w:r w:rsidRPr="005D462A">
        <w:rPr>
          <w:rFonts w:cstheme="minorHAnsi"/>
          <w:color w:val="000000" w:themeColor="text1"/>
        </w:rPr>
        <w:lastRenderedPageBreak/>
        <w:t>Our relationship with power is embedded in the customs that we create to practice over and over again, giving insight into how people live in the fourfold, by forgetting the interconnection with the world that is the very basis of life</w:t>
      </w:r>
      <w:r>
        <w:rPr>
          <w:rFonts w:cstheme="minorHAnsi"/>
          <w:color w:val="000000" w:themeColor="text1"/>
        </w:rPr>
        <w:t>.</w:t>
      </w:r>
      <w:r>
        <w:rPr>
          <w:color w:val="000000" w:themeColor="text1"/>
          <w:lang w:val="en-US"/>
        </w:rPr>
        <w:t xml:space="preserve"> </w:t>
      </w:r>
      <w:r w:rsidR="005E50D5" w:rsidRPr="005D462A">
        <w:rPr>
          <w:rFonts w:cs="Times New Roman"/>
          <w:color w:val="000000" w:themeColor="text1"/>
        </w:rPr>
        <w:t xml:space="preserve">Long-formed dualistic thinking, speaks to power in the form of </w:t>
      </w:r>
      <w:r w:rsidR="005E50D5">
        <w:rPr>
          <w:rFonts w:cs="Times New Roman"/>
          <w:color w:val="000000" w:themeColor="text1"/>
        </w:rPr>
        <w:t>‘</w:t>
      </w:r>
      <w:r w:rsidR="005E50D5" w:rsidRPr="005D462A">
        <w:rPr>
          <w:rFonts w:cs="Times New Roman"/>
          <w:color w:val="000000" w:themeColor="text1"/>
        </w:rPr>
        <w:t>power-over</w:t>
      </w:r>
      <w:r w:rsidR="005E50D5">
        <w:rPr>
          <w:rFonts w:cs="Times New Roman"/>
          <w:color w:val="000000" w:themeColor="text1"/>
        </w:rPr>
        <w:t>’</w:t>
      </w:r>
      <w:r w:rsidR="005E50D5" w:rsidRPr="005D462A">
        <w:rPr>
          <w:rFonts w:cs="Times New Roman"/>
          <w:color w:val="000000" w:themeColor="text1"/>
        </w:rPr>
        <w:t xml:space="preserve"> or dominance over the natural world, in describing our relationship to it, which in turn forms the structure that we create to reinforce the idea to live by. </w:t>
      </w:r>
      <w:r w:rsidR="005E50D5" w:rsidRPr="005D462A">
        <w:rPr>
          <w:color w:val="000000" w:themeColor="text1"/>
          <w:lang w:val="en-US"/>
        </w:rPr>
        <w:t xml:space="preserve">What we have created for ourselves </w:t>
      </w:r>
      <w:r w:rsidR="005E50D5">
        <w:rPr>
          <w:color w:val="000000" w:themeColor="text1"/>
          <w:lang w:val="en-US"/>
        </w:rPr>
        <w:t xml:space="preserve">in the form of intellectual thought and language </w:t>
      </w:r>
      <w:r w:rsidR="005E50D5" w:rsidRPr="005D462A">
        <w:rPr>
          <w:color w:val="000000" w:themeColor="text1"/>
          <w:lang w:val="en-US"/>
        </w:rPr>
        <w:t>reflects our current dualistic and damaging attitude over the more-than-human world.</w:t>
      </w:r>
    </w:p>
    <w:p w14:paraId="417E34EA" w14:textId="77777777" w:rsidR="005E50D5" w:rsidRDefault="005E50D5" w:rsidP="008722F0">
      <w:pPr>
        <w:spacing w:line="480" w:lineRule="auto"/>
        <w:rPr>
          <w:rFonts w:cstheme="minorHAnsi"/>
          <w:color w:val="000000" w:themeColor="text1"/>
        </w:rPr>
      </w:pPr>
    </w:p>
    <w:p w14:paraId="6EE6AD7B" w14:textId="484D6B27" w:rsidR="00380B33" w:rsidRPr="00062422" w:rsidRDefault="00505361" w:rsidP="008722F0">
      <w:pPr>
        <w:spacing w:line="480" w:lineRule="auto"/>
        <w:rPr>
          <w:color w:val="000000" w:themeColor="text1"/>
          <w:lang w:val="en-US"/>
        </w:rPr>
      </w:pPr>
      <w:r w:rsidRPr="005D462A">
        <w:rPr>
          <w:rFonts w:cstheme="minorHAnsi"/>
          <w:color w:val="000000" w:themeColor="text1"/>
        </w:rPr>
        <w:t>One of the ways in which cultures have been known to express their interconnection with the fourfold, and hence their power-over</w:t>
      </w:r>
      <w:r>
        <w:rPr>
          <w:rFonts w:cstheme="minorHAnsi"/>
          <w:color w:val="000000" w:themeColor="text1"/>
        </w:rPr>
        <w:t>,</w:t>
      </w:r>
      <w:r w:rsidRPr="005D462A">
        <w:rPr>
          <w:rFonts w:cstheme="minorHAnsi"/>
          <w:color w:val="000000" w:themeColor="text1"/>
        </w:rPr>
        <w:t xml:space="preserve"> to and with plants, animals and divinity is through ritual. </w:t>
      </w:r>
      <w:r>
        <w:rPr>
          <w:rFonts w:cstheme="minorHAnsi"/>
          <w:color w:val="000000" w:themeColor="text1"/>
        </w:rPr>
        <w:t>R</w:t>
      </w:r>
      <w:r w:rsidRPr="005D462A">
        <w:rPr>
          <w:rFonts w:cstheme="minorHAnsi"/>
          <w:color w:val="000000" w:themeColor="text1"/>
        </w:rPr>
        <w:t xml:space="preserve">itual is a huge topic not </w:t>
      </w:r>
      <w:r>
        <w:rPr>
          <w:rFonts w:cstheme="minorHAnsi"/>
          <w:color w:val="000000" w:themeColor="text1"/>
        </w:rPr>
        <w:t xml:space="preserve">in </w:t>
      </w:r>
      <w:r w:rsidRPr="005D462A">
        <w:rPr>
          <w:rFonts w:cstheme="minorHAnsi"/>
          <w:color w:val="000000" w:themeColor="text1"/>
        </w:rPr>
        <w:t xml:space="preserve">the scope of this </w:t>
      </w:r>
      <w:r>
        <w:rPr>
          <w:rFonts w:cstheme="minorHAnsi"/>
          <w:color w:val="000000" w:themeColor="text1"/>
        </w:rPr>
        <w:t>study</w:t>
      </w:r>
      <w:r w:rsidR="00380B33">
        <w:rPr>
          <w:rFonts w:cstheme="minorHAnsi"/>
          <w:color w:val="000000" w:themeColor="text1"/>
        </w:rPr>
        <w:t>.</w:t>
      </w:r>
      <w:r w:rsidRPr="005D462A">
        <w:rPr>
          <w:rFonts w:cstheme="minorHAnsi"/>
          <w:color w:val="000000" w:themeColor="text1"/>
        </w:rPr>
        <w:t xml:space="preserve"> I will lean on the words </w:t>
      </w:r>
      <w:r>
        <w:rPr>
          <w:rFonts w:cstheme="minorHAnsi"/>
          <w:color w:val="000000" w:themeColor="text1"/>
        </w:rPr>
        <w:t xml:space="preserve">of </w:t>
      </w:r>
      <w:r w:rsidRPr="005D462A">
        <w:rPr>
          <w:rFonts w:cstheme="minorHAnsi"/>
          <w:color w:val="000000" w:themeColor="text1"/>
        </w:rPr>
        <w:t>one of the leaders of the deep ecology movement</w:t>
      </w:r>
      <w:r w:rsidR="00380B33">
        <w:rPr>
          <w:rFonts w:cstheme="minorHAnsi"/>
          <w:color w:val="000000" w:themeColor="text1"/>
        </w:rPr>
        <w:t>,</w:t>
      </w:r>
      <w:r w:rsidR="00380B33" w:rsidRPr="00380B33">
        <w:rPr>
          <w:rFonts w:cstheme="minorHAnsi"/>
          <w:color w:val="000000" w:themeColor="text1"/>
        </w:rPr>
        <w:t xml:space="preserve"> </w:t>
      </w:r>
      <w:r w:rsidR="00380B33" w:rsidRPr="005D462A">
        <w:rPr>
          <w:rFonts w:cstheme="minorHAnsi"/>
          <w:color w:val="000000" w:themeColor="text1"/>
        </w:rPr>
        <w:t xml:space="preserve">Dolores </w:t>
      </w:r>
      <w:proofErr w:type="spellStart"/>
      <w:r w:rsidR="00380B33" w:rsidRPr="005D462A">
        <w:rPr>
          <w:rFonts w:cstheme="minorHAnsi"/>
          <w:color w:val="000000" w:themeColor="text1"/>
        </w:rPr>
        <w:t>LaChapelle</w:t>
      </w:r>
      <w:proofErr w:type="spellEnd"/>
      <w:r w:rsidR="00380B33">
        <w:rPr>
          <w:rFonts w:cstheme="minorHAnsi"/>
          <w:color w:val="000000" w:themeColor="text1"/>
        </w:rPr>
        <w:t>,</w:t>
      </w:r>
      <w:r>
        <w:rPr>
          <w:rFonts w:cstheme="minorHAnsi"/>
          <w:color w:val="000000" w:themeColor="text1"/>
        </w:rPr>
        <w:t xml:space="preserve"> who wrote on ritual</w:t>
      </w:r>
      <w:r w:rsidRPr="005D462A">
        <w:rPr>
          <w:rFonts w:cstheme="minorHAnsi"/>
          <w:color w:val="000000" w:themeColor="text1"/>
        </w:rPr>
        <w:t>, ‘we shape our being through the…repeated activities and passivity’s in which we engage, from the most mundane process of walking through our community either mindfully or distracted by some device, to formal ceremonies in which we express our allegiance either to the maternal Earth or the patriarchal state.</w:t>
      </w:r>
      <w:r w:rsidR="001377F9">
        <w:rPr>
          <w:rFonts w:cstheme="minorHAnsi"/>
          <w:color w:val="000000" w:themeColor="text1"/>
        </w:rPr>
        <w:t>’</w:t>
      </w:r>
      <w:r w:rsidRPr="005D462A">
        <w:rPr>
          <w:rStyle w:val="FootnoteReference"/>
          <w:rFonts w:cstheme="minorHAnsi"/>
          <w:color w:val="000000" w:themeColor="text1"/>
        </w:rPr>
        <w:footnoteReference w:id="28"/>
      </w:r>
      <w:r w:rsidRPr="005D462A">
        <w:rPr>
          <w:rFonts w:cstheme="minorHAnsi"/>
          <w:color w:val="000000" w:themeColor="text1"/>
        </w:rPr>
        <w:t xml:space="preserve"> </w:t>
      </w:r>
      <w:r w:rsidRPr="005D462A">
        <w:rPr>
          <w:rFonts w:cstheme="minorHAnsi"/>
          <w:color w:val="000000" w:themeColor="text1"/>
          <w:lang w:val="en-US"/>
        </w:rPr>
        <w:t>Indigenous scientist Robin Wall Kimmerer writes, ‘</w:t>
      </w:r>
      <w:r w:rsidRPr="005D462A">
        <w:rPr>
          <w:rFonts w:cstheme="minorHAnsi"/>
          <w:color w:val="000000" w:themeColor="text1"/>
        </w:rPr>
        <w:t>our elders say that ceremonies are the way we “remember to remember.”</w:t>
      </w:r>
      <w:r w:rsidRPr="005D462A">
        <w:rPr>
          <w:rStyle w:val="FootnoteReference"/>
          <w:rFonts w:cstheme="minorHAnsi"/>
          <w:color w:val="000000" w:themeColor="text1"/>
        </w:rPr>
        <w:footnoteReference w:id="29"/>
      </w:r>
      <w:r w:rsidR="0041082F">
        <w:rPr>
          <w:rFonts w:cstheme="minorHAnsi"/>
          <w:color w:val="000000" w:themeColor="text1"/>
        </w:rPr>
        <w:br/>
      </w:r>
      <w:r w:rsidR="0041082F">
        <w:rPr>
          <w:rFonts w:cstheme="minorHAnsi"/>
          <w:color w:val="000000" w:themeColor="text1"/>
        </w:rPr>
        <w:br/>
      </w:r>
      <w:r w:rsidR="0041082F" w:rsidRPr="005D462A">
        <w:rPr>
          <w:color w:val="000000" w:themeColor="text1"/>
        </w:rPr>
        <w:t xml:space="preserve">Harvard Indologist Diana Eck, writes about the ‘locative’ strand of Hindu piety, where ritual and </w:t>
      </w:r>
      <w:r w:rsidR="0041082F" w:rsidRPr="005D462A">
        <w:rPr>
          <w:color w:val="000000" w:themeColor="text1"/>
        </w:rPr>
        <w:lastRenderedPageBreak/>
        <w:t>reverence are linked to place, such as forests and groves, rivers and ponds</w:t>
      </w:r>
      <w:r w:rsidR="0041082F" w:rsidRPr="005D462A">
        <w:rPr>
          <w:rFonts w:cstheme="minorHAnsi"/>
          <w:color w:val="000000" w:themeColor="text1"/>
        </w:rPr>
        <w:t>.</w:t>
      </w:r>
      <w:r w:rsidR="0041082F" w:rsidRPr="005D462A">
        <w:rPr>
          <w:rStyle w:val="FootnoteReference"/>
          <w:rFonts w:cstheme="minorHAnsi"/>
          <w:color w:val="000000" w:themeColor="text1"/>
        </w:rPr>
        <w:t xml:space="preserve"> </w:t>
      </w:r>
      <w:r w:rsidR="0041082F" w:rsidRPr="005D462A">
        <w:rPr>
          <w:rFonts w:cstheme="minorHAnsi"/>
          <w:color w:val="000000" w:themeColor="text1"/>
        </w:rPr>
        <w:t>By tending to the rivers, forests and lakes themselves, or by paying respect to the Goddesses that symbolise these physical spaces, it may be inferred that the Heideggerian idea of dwelling still exists in practice. Places in the landscape were thought to have agency and by extension</w:t>
      </w:r>
      <w:r w:rsidR="001377F9">
        <w:rPr>
          <w:rFonts w:cstheme="minorHAnsi"/>
          <w:color w:val="000000" w:themeColor="text1"/>
        </w:rPr>
        <w:t>,</w:t>
      </w:r>
      <w:r w:rsidR="0041082F" w:rsidRPr="005D462A">
        <w:rPr>
          <w:rFonts w:cstheme="minorHAnsi"/>
          <w:color w:val="000000" w:themeColor="text1"/>
        </w:rPr>
        <w:t xml:space="preserve"> people going to these places expect to be changed or shaped by encountering them. </w:t>
      </w:r>
      <w:r w:rsidR="0041082F" w:rsidRPr="005D462A">
        <w:rPr>
          <w:color w:val="000000" w:themeColor="text1"/>
          <w:lang w:val="en-US"/>
        </w:rPr>
        <w:t>Tending plants and the earth is to be impacted by it</w:t>
      </w:r>
      <w:r w:rsidR="0041082F">
        <w:rPr>
          <w:color w:val="000000" w:themeColor="text1"/>
          <w:lang w:val="en-US"/>
        </w:rPr>
        <w:t xml:space="preserve">. </w:t>
      </w:r>
      <w:r w:rsidR="0041082F" w:rsidRPr="005D462A">
        <w:rPr>
          <w:color w:val="000000" w:themeColor="text1"/>
          <w:lang w:val="en-US"/>
        </w:rPr>
        <w:t xml:space="preserve">It is to know the plants </w:t>
      </w:r>
      <w:r w:rsidR="0041082F" w:rsidRPr="005D462A">
        <w:rPr>
          <w:i/>
          <w:iCs/>
          <w:color w:val="000000" w:themeColor="text1"/>
          <w:lang w:val="en-US"/>
        </w:rPr>
        <w:t xml:space="preserve">in relation </w:t>
      </w:r>
      <w:r w:rsidR="0041082F" w:rsidRPr="005D462A">
        <w:rPr>
          <w:color w:val="000000" w:themeColor="text1"/>
          <w:lang w:val="en-US"/>
        </w:rPr>
        <w:t xml:space="preserve">to one another and </w:t>
      </w:r>
      <w:r w:rsidR="0041082F">
        <w:rPr>
          <w:color w:val="000000" w:themeColor="text1"/>
          <w:lang w:val="en-US"/>
        </w:rPr>
        <w:t>us,</w:t>
      </w:r>
      <w:r w:rsidR="0041082F" w:rsidRPr="005D462A">
        <w:rPr>
          <w:color w:val="000000" w:themeColor="text1"/>
          <w:lang w:val="en-US"/>
        </w:rPr>
        <w:t xml:space="preserve"> rather than know </w:t>
      </w:r>
      <w:r w:rsidR="0041082F" w:rsidRPr="005D462A">
        <w:rPr>
          <w:i/>
          <w:iCs/>
          <w:color w:val="000000" w:themeColor="text1"/>
          <w:lang w:val="en-US"/>
        </w:rPr>
        <w:t>about</w:t>
      </w:r>
      <w:r w:rsidR="0041082F" w:rsidRPr="005D462A">
        <w:rPr>
          <w:color w:val="000000" w:themeColor="text1"/>
          <w:lang w:val="en-US"/>
        </w:rPr>
        <w:t xml:space="preserve"> them</w:t>
      </w:r>
      <w:r w:rsidR="0041082F">
        <w:rPr>
          <w:color w:val="000000" w:themeColor="text1"/>
          <w:lang w:val="en-US"/>
        </w:rPr>
        <w:t>,</w:t>
      </w:r>
      <w:r w:rsidR="0041082F" w:rsidRPr="005D462A">
        <w:rPr>
          <w:color w:val="000000" w:themeColor="text1"/>
          <w:lang w:val="en-US"/>
        </w:rPr>
        <w:t xml:space="preserve"> that gives agency. How much agency or not</w:t>
      </w:r>
      <w:r w:rsidR="001377F9">
        <w:rPr>
          <w:color w:val="000000" w:themeColor="text1"/>
          <w:lang w:val="en-US"/>
        </w:rPr>
        <w:t>,</w:t>
      </w:r>
      <w:r w:rsidR="0041082F" w:rsidRPr="005D462A">
        <w:rPr>
          <w:color w:val="000000" w:themeColor="text1"/>
          <w:lang w:val="en-US"/>
        </w:rPr>
        <w:t xml:space="preserve"> the plants have</w:t>
      </w:r>
      <w:r w:rsidR="001377F9">
        <w:rPr>
          <w:color w:val="000000" w:themeColor="text1"/>
          <w:lang w:val="en-US"/>
        </w:rPr>
        <w:t>,</w:t>
      </w:r>
      <w:r w:rsidR="0041082F" w:rsidRPr="005D462A">
        <w:rPr>
          <w:color w:val="000000" w:themeColor="text1"/>
          <w:lang w:val="en-US"/>
        </w:rPr>
        <w:t xml:space="preserve"> will depend on what actually happens between them and the humans who tended them.</w:t>
      </w:r>
      <w:r w:rsidR="0041082F" w:rsidRPr="008366E0">
        <w:rPr>
          <w:rFonts w:cstheme="minorHAnsi"/>
          <w:color w:val="000000" w:themeColor="text1"/>
        </w:rPr>
        <w:t xml:space="preserve"> </w:t>
      </w:r>
      <w:r w:rsidR="0041082F" w:rsidRPr="005D462A">
        <w:rPr>
          <w:rFonts w:cstheme="minorHAnsi"/>
          <w:color w:val="000000" w:themeColor="text1"/>
        </w:rPr>
        <w:t xml:space="preserve">Some of the deepest roots of </w:t>
      </w:r>
      <w:r w:rsidR="0041082F">
        <w:rPr>
          <w:rFonts w:cstheme="minorHAnsi"/>
          <w:color w:val="000000" w:themeColor="text1"/>
        </w:rPr>
        <w:t xml:space="preserve">the </w:t>
      </w:r>
      <w:r w:rsidR="0041082F" w:rsidRPr="005D462A">
        <w:rPr>
          <w:rFonts w:cstheme="minorHAnsi"/>
          <w:color w:val="000000" w:themeColor="text1"/>
        </w:rPr>
        <w:t xml:space="preserve">Indian tradition of </w:t>
      </w:r>
      <w:r w:rsidR="0041082F" w:rsidRPr="005D462A">
        <w:rPr>
          <w:rFonts w:cstheme="minorHAnsi"/>
          <w:i/>
          <w:iCs/>
          <w:color w:val="000000" w:themeColor="text1"/>
        </w:rPr>
        <w:t xml:space="preserve">puja, </w:t>
      </w:r>
      <w:r w:rsidR="0041082F" w:rsidRPr="005D462A">
        <w:rPr>
          <w:rFonts w:cstheme="minorHAnsi"/>
          <w:color w:val="000000" w:themeColor="text1"/>
        </w:rPr>
        <w:t>or ceremony, are based in this way of experiencing the natural world.</w:t>
      </w:r>
      <w:r w:rsidR="00380B33" w:rsidRPr="00380B33">
        <w:rPr>
          <w:color w:val="000000" w:themeColor="text1"/>
          <w:lang w:val="en-US"/>
        </w:rPr>
        <w:t xml:space="preserve"> </w:t>
      </w:r>
      <w:r w:rsidR="00380B33" w:rsidRPr="005D462A">
        <w:rPr>
          <w:color w:val="000000" w:themeColor="text1"/>
          <w:lang w:val="en-US"/>
        </w:rPr>
        <w:t xml:space="preserve">The implied connection weaves another concept into this study. That of agency. </w:t>
      </w:r>
      <w:r w:rsidR="00380B33">
        <w:rPr>
          <w:color w:val="000000" w:themeColor="text1"/>
          <w:lang w:val="en-US"/>
        </w:rPr>
        <w:br/>
      </w:r>
      <w:r w:rsidR="00380B33">
        <w:rPr>
          <w:color w:val="000000" w:themeColor="text1"/>
          <w:lang w:val="en-US"/>
        </w:rPr>
        <w:br/>
      </w:r>
      <w:r w:rsidR="00380B33" w:rsidRPr="005D462A">
        <w:rPr>
          <w:color w:val="000000" w:themeColor="text1"/>
          <w:lang w:val="en-US"/>
        </w:rPr>
        <w:t>Agency, as described by French social-theorist Bruno Latour and British Archeologist Christopher Tilley, is the equal ability for things and people to have an impact on each other, propelling them into action. Objects ‘create people as much as people make them.’</w:t>
      </w:r>
      <w:r w:rsidR="00380B33" w:rsidRPr="005D462A">
        <w:rPr>
          <w:rStyle w:val="FootnoteReference"/>
          <w:color w:val="000000" w:themeColor="text1"/>
          <w:lang w:val="en-US"/>
        </w:rPr>
        <w:footnoteReference w:id="30"/>
      </w:r>
      <w:r w:rsidR="00380B33" w:rsidRPr="005D462A">
        <w:rPr>
          <w:color w:val="000000" w:themeColor="text1"/>
          <w:lang w:val="en-US"/>
        </w:rPr>
        <w:t xml:space="preserve"> </w:t>
      </w:r>
    </w:p>
    <w:p w14:paraId="229A2A5E" w14:textId="331490A3" w:rsidR="00380B33" w:rsidRPr="005D462A" w:rsidRDefault="00380B33" w:rsidP="008722F0">
      <w:pPr>
        <w:spacing w:line="480" w:lineRule="auto"/>
        <w:rPr>
          <w:color w:val="000000" w:themeColor="text1"/>
        </w:rPr>
      </w:pPr>
      <w:r w:rsidRPr="005D462A">
        <w:rPr>
          <w:color w:val="000000" w:themeColor="text1"/>
          <w:lang w:val="en-US"/>
        </w:rPr>
        <w:t xml:space="preserve">The objects that had agency were the plants and trees tended, rooted in the soil, oblivious to, or perhaps, accommodating of a gamut of emotions that make up the human experience without judgement. </w:t>
      </w:r>
      <w:r w:rsidRPr="005D462A">
        <w:rPr>
          <w:color w:val="000000" w:themeColor="text1"/>
        </w:rPr>
        <w:t>For example, a plant would be regarded as a being influenced by the people tending it</w:t>
      </w:r>
      <w:r w:rsidR="001377F9">
        <w:rPr>
          <w:color w:val="000000" w:themeColor="text1"/>
        </w:rPr>
        <w:t>,</w:t>
      </w:r>
      <w:r w:rsidRPr="005D462A">
        <w:rPr>
          <w:color w:val="000000" w:themeColor="text1"/>
        </w:rPr>
        <w:t xml:space="preserve"> and who has the ability to influence</w:t>
      </w:r>
      <w:r>
        <w:rPr>
          <w:color w:val="000000" w:themeColor="text1"/>
        </w:rPr>
        <w:t>,</w:t>
      </w:r>
      <w:r w:rsidRPr="005D462A">
        <w:rPr>
          <w:color w:val="000000" w:themeColor="text1"/>
        </w:rPr>
        <w:t xml:space="preserve"> in equal measure</w:t>
      </w:r>
      <w:r w:rsidR="001377F9">
        <w:rPr>
          <w:color w:val="000000" w:themeColor="text1"/>
        </w:rPr>
        <w:t xml:space="preserve"> the people nurturing it</w:t>
      </w:r>
      <w:r w:rsidRPr="005D462A">
        <w:rPr>
          <w:color w:val="000000" w:themeColor="text1"/>
        </w:rPr>
        <w:t xml:space="preserve">. </w:t>
      </w:r>
      <w:r w:rsidRPr="005D462A">
        <w:rPr>
          <w:color w:val="000000" w:themeColor="text1"/>
          <w:lang w:val="en-US"/>
        </w:rPr>
        <w:t>The act of tending these plants exhibited ‘agency’ by this definition</w:t>
      </w:r>
      <w:r w:rsidR="005921BE">
        <w:rPr>
          <w:color w:val="000000" w:themeColor="text1"/>
          <w:lang w:val="en-US"/>
        </w:rPr>
        <w:t>,</w:t>
      </w:r>
      <w:r w:rsidRPr="005D462A">
        <w:rPr>
          <w:color w:val="000000" w:themeColor="text1"/>
          <w:lang w:val="en-US"/>
        </w:rPr>
        <w:t xml:space="preserve"> in the participants of this </w:t>
      </w:r>
      <w:r w:rsidRPr="005D462A">
        <w:rPr>
          <w:color w:val="000000" w:themeColor="text1"/>
          <w:lang w:val="en-US"/>
        </w:rPr>
        <w:lastRenderedPageBreak/>
        <w:t>study</w:t>
      </w:r>
      <w:r w:rsidR="005921BE">
        <w:rPr>
          <w:color w:val="000000" w:themeColor="text1"/>
          <w:lang w:val="en-US"/>
        </w:rPr>
        <w:t>,</w:t>
      </w:r>
      <w:r>
        <w:rPr>
          <w:color w:val="000000" w:themeColor="text1"/>
          <w:lang w:val="en-US"/>
        </w:rPr>
        <w:t xml:space="preserve"> </w:t>
      </w:r>
      <w:r w:rsidRPr="005D462A">
        <w:rPr>
          <w:color w:val="000000" w:themeColor="text1"/>
          <w:lang w:val="en-US"/>
        </w:rPr>
        <w:t xml:space="preserve">and the earth in our experience of curfew-lockdown earlier this year. </w:t>
      </w:r>
      <w:r>
        <w:rPr>
          <w:color w:val="000000" w:themeColor="text1"/>
          <w:lang w:val="en-US"/>
        </w:rPr>
        <w:br/>
      </w:r>
      <w:r>
        <w:rPr>
          <w:color w:val="000000" w:themeColor="text1"/>
          <w:lang w:val="en-US"/>
        </w:rPr>
        <w:br/>
      </w:r>
      <w:r w:rsidRPr="005D462A">
        <w:rPr>
          <w:color w:val="000000" w:themeColor="text1"/>
          <w:lang w:val="en-US"/>
        </w:rPr>
        <w:t>Tilley also speaks of place being a medium for action just as much as people, rather than simply a container ‘set apart.’ Space, therefore, cannot exist separate from the activities in it and is part of the co-creation of the place itself, including the non-humans that make it, experienced through the lens of the people in it. By this definition the notion of space being a social construct is reiterated simply because a space cannot be understood separately from the lifeworlds of the people that perceived and interacted with it.</w:t>
      </w:r>
      <w:r w:rsidRPr="005D462A">
        <w:rPr>
          <w:color w:val="000000" w:themeColor="text1"/>
          <w:vertAlign w:val="superscript"/>
          <w:lang w:val="en-US"/>
        </w:rPr>
        <w:footnoteReference w:id="31"/>
      </w:r>
      <w:r w:rsidRPr="005D462A">
        <w:rPr>
          <w:color w:val="000000" w:themeColor="text1"/>
          <w:lang w:val="en-US"/>
        </w:rPr>
        <w:t xml:space="preserve"> </w:t>
      </w:r>
      <w:r w:rsidRPr="008E6671">
        <w:rPr>
          <w:color w:val="000000" w:themeColor="text1"/>
          <w:lang w:val="en-US"/>
        </w:rPr>
        <w:t xml:space="preserve">This dance of co-creation </w:t>
      </w:r>
      <w:r w:rsidR="008E6671" w:rsidRPr="008E6671">
        <w:rPr>
          <w:color w:val="000000" w:themeColor="text1"/>
          <w:lang w:val="en-US"/>
        </w:rPr>
        <w:t xml:space="preserve">between the plant-filled-spaces and the people that tended it, </w:t>
      </w:r>
      <w:r w:rsidRPr="008E6671">
        <w:rPr>
          <w:color w:val="000000" w:themeColor="text1"/>
          <w:lang w:val="en-US"/>
        </w:rPr>
        <w:t xml:space="preserve">was visible in the ledge, balcony and terrace gardens of the respondent’s experience, </w:t>
      </w:r>
      <w:r w:rsidR="005921BE" w:rsidRPr="008E6671">
        <w:rPr>
          <w:color w:val="000000" w:themeColor="text1"/>
          <w:lang w:val="en-US"/>
        </w:rPr>
        <w:t>as well as in the ways that the respondents</w:t>
      </w:r>
      <w:r w:rsidRPr="008E6671">
        <w:rPr>
          <w:color w:val="000000" w:themeColor="text1"/>
          <w:lang w:val="en-US"/>
        </w:rPr>
        <w:t xml:space="preserve"> perceived these spaces in lockdown.</w:t>
      </w:r>
      <w:r w:rsidRPr="005D462A">
        <w:rPr>
          <w:color w:val="000000" w:themeColor="text1"/>
          <w:lang w:val="en-US"/>
        </w:rPr>
        <w:t xml:space="preserve"> </w:t>
      </w:r>
    </w:p>
    <w:p w14:paraId="054EC737" w14:textId="0F58142B" w:rsidR="00380B33" w:rsidRDefault="00380B33" w:rsidP="008722F0">
      <w:pPr>
        <w:spacing w:line="480" w:lineRule="auto"/>
        <w:rPr>
          <w:color w:val="000000" w:themeColor="text1"/>
          <w:lang w:val="en-US"/>
        </w:rPr>
      </w:pPr>
    </w:p>
    <w:p w14:paraId="7DD4E8A8" w14:textId="73134662" w:rsidR="00F0714C" w:rsidRPr="00F0714C" w:rsidRDefault="00F0714C" w:rsidP="008722F0">
      <w:pPr>
        <w:spacing w:line="480" w:lineRule="auto"/>
        <w:rPr>
          <w:color w:val="000000" w:themeColor="text1"/>
          <w:lang w:val="en-US"/>
        </w:rPr>
      </w:pPr>
      <w:r>
        <w:rPr>
          <w:color w:val="000000" w:themeColor="text1"/>
          <w:lang w:val="en-US"/>
        </w:rPr>
        <w:t xml:space="preserve">Recent studies on stress describe its </w:t>
      </w:r>
      <w:r w:rsidRPr="00F0714C">
        <w:rPr>
          <w:color w:val="000000" w:themeColor="text1"/>
        </w:rPr>
        <w:t xml:space="preserve">activation </w:t>
      </w:r>
      <w:r>
        <w:rPr>
          <w:color w:val="000000" w:themeColor="text1"/>
        </w:rPr>
        <w:t xml:space="preserve">as an </w:t>
      </w:r>
      <w:r w:rsidRPr="00F0714C">
        <w:rPr>
          <w:color w:val="000000" w:themeColor="text1"/>
        </w:rPr>
        <w:t>evol</w:t>
      </w:r>
      <w:r>
        <w:rPr>
          <w:color w:val="000000" w:themeColor="text1"/>
        </w:rPr>
        <w:t xml:space="preserve">utionary </w:t>
      </w:r>
      <w:r w:rsidRPr="00F0714C">
        <w:rPr>
          <w:color w:val="000000" w:themeColor="text1"/>
        </w:rPr>
        <w:t>strategy</w:t>
      </w:r>
      <w:r>
        <w:rPr>
          <w:color w:val="000000" w:themeColor="text1"/>
        </w:rPr>
        <w:t>, ‘</w:t>
      </w:r>
      <w:r w:rsidRPr="00F0714C">
        <w:rPr>
          <w:color w:val="000000" w:themeColor="text1"/>
        </w:rPr>
        <w:t xml:space="preserve">to deal with situations that threatened well-being,’ observed authors </w:t>
      </w:r>
      <w:proofErr w:type="spellStart"/>
      <w:r w:rsidRPr="00F0714C">
        <w:rPr>
          <w:color w:val="000000" w:themeColor="text1"/>
        </w:rPr>
        <w:t>Bjørn</w:t>
      </w:r>
      <w:proofErr w:type="spellEnd"/>
      <w:r w:rsidRPr="00F0714C">
        <w:rPr>
          <w:color w:val="000000" w:themeColor="text1"/>
        </w:rPr>
        <w:t xml:space="preserve"> </w:t>
      </w:r>
      <w:proofErr w:type="spellStart"/>
      <w:r w:rsidRPr="00F0714C">
        <w:rPr>
          <w:color w:val="000000" w:themeColor="text1"/>
        </w:rPr>
        <w:t>Grinde</w:t>
      </w:r>
      <w:proofErr w:type="spellEnd"/>
      <w:r w:rsidRPr="00F0714C">
        <w:rPr>
          <w:color w:val="000000" w:themeColor="text1"/>
        </w:rPr>
        <w:t xml:space="preserve"> and Grete </w:t>
      </w:r>
      <w:proofErr w:type="spellStart"/>
      <w:r w:rsidRPr="00F0714C">
        <w:rPr>
          <w:color w:val="000000" w:themeColor="text1"/>
        </w:rPr>
        <w:t>Grindal</w:t>
      </w:r>
      <w:proofErr w:type="spellEnd"/>
      <w:r w:rsidRPr="00F0714C">
        <w:rPr>
          <w:color w:val="000000" w:themeColor="text1"/>
        </w:rPr>
        <w:t xml:space="preserve"> Patil.</w:t>
      </w:r>
      <w:r w:rsidRPr="00F0714C">
        <w:rPr>
          <w:color w:val="000000" w:themeColor="text1"/>
          <w:vertAlign w:val="superscript"/>
        </w:rPr>
        <w:footnoteReference w:id="32"/>
      </w:r>
      <w:r w:rsidRPr="00F0714C">
        <w:rPr>
          <w:color w:val="000000" w:themeColor="text1"/>
          <w:lang w:val="en-GB"/>
        </w:rPr>
        <w:t xml:space="preserve"> They also state that </w:t>
      </w:r>
      <w:r w:rsidRPr="00F0714C">
        <w:rPr>
          <w:color w:val="000000" w:themeColor="text1"/>
          <w:lang w:val="en-US"/>
        </w:rPr>
        <w:t>there,</w:t>
      </w:r>
      <w:r w:rsidRPr="00F0714C">
        <w:rPr>
          <w:color w:val="000000" w:themeColor="text1"/>
        </w:rPr>
        <w:t xml:space="preserve"> ‘seems to be a universal human feature,’ </w:t>
      </w:r>
      <w:r w:rsidRPr="00F0714C">
        <w:rPr>
          <w:color w:val="000000" w:themeColor="text1"/>
          <w:lang w:val="en-US"/>
        </w:rPr>
        <w:t>observed, in the tendency to add elements of Nature in manmade surroundings removed from it.</w:t>
      </w:r>
      <w:r w:rsidRPr="00F0714C">
        <w:rPr>
          <w:color w:val="000000" w:themeColor="text1"/>
          <w:vertAlign w:val="superscript"/>
        </w:rPr>
        <w:t xml:space="preserve"> </w:t>
      </w:r>
      <w:r w:rsidRPr="00F0714C">
        <w:rPr>
          <w:color w:val="000000" w:themeColor="text1"/>
          <w:vertAlign w:val="superscript"/>
        </w:rPr>
        <w:footnoteReference w:id="33"/>
      </w:r>
      <w:r w:rsidRPr="00F0714C">
        <w:rPr>
          <w:color w:val="000000" w:themeColor="text1"/>
          <w:lang w:val="en-US"/>
        </w:rPr>
        <w:t xml:space="preserve"> </w:t>
      </w:r>
      <w:r w:rsidRPr="00F0714C">
        <w:rPr>
          <w:color w:val="000000" w:themeColor="text1"/>
        </w:rPr>
        <w:t xml:space="preserve">The word for this tendency is ‘biophilia’ and was introduced into the language by </w:t>
      </w:r>
      <w:r w:rsidRPr="00F0714C">
        <w:rPr>
          <w:color w:val="000000" w:themeColor="text1"/>
          <w:lang w:val="en-US"/>
        </w:rPr>
        <w:t xml:space="preserve">biologist and author Edward O. </w:t>
      </w:r>
      <w:r w:rsidRPr="00F0714C">
        <w:rPr>
          <w:color w:val="000000" w:themeColor="text1"/>
          <w:lang w:val="en-US"/>
        </w:rPr>
        <w:lastRenderedPageBreak/>
        <w:t xml:space="preserve">Wilson. The biophilia hypothesis says that humans have a genetic predisposition for plants and other living things. </w:t>
      </w:r>
      <w:r w:rsidR="003152F4">
        <w:rPr>
          <w:color w:val="000000" w:themeColor="text1"/>
          <w:lang w:val="en-US"/>
        </w:rPr>
        <w:t>R</w:t>
      </w:r>
      <w:r w:rsidR="00D14C9A">
        <w:rPr>
          <w:color w:val="000000" w:themeColor="text1"/>
          <w:lang w:val="en-US"/>
        </w:rPr>
        <w:t>esearcher Keith G Tidball suggest</w:t>
      </w:r>
      <w:r w:rsidR="00370C29">
        <w:rPr>
          <w:color w:val="000000" w:themeColor="text1"/>
          <w:lang w:val="en-US"/>
        </w:rPr>
        <w:t>s</w:t>
      </w:r>
      <w:r w:rsidR="00D14C9A">
        <w:rPr>
          <w:color w:val="000000" w:themeColor="text1"/>
          <w:lang w:val="en-US"/>
        </w:rPr>
        <w:t xml:space="preserve"> that when humans are faced with hazardous situations such as a flu pandemic, individuals seek contact in differing quantities of engagement with nature. He calls this ‘urgent biophilia;’</w:t>
      </w:r>
      <w:r w:rsidR="002A0309">
        <w:rPr>
          <w:color w:val="000000" w:themeColor="text1"/>
          <w:lang w:val="en-US"/>
        </w:rPr>
        <w:t xml:space="preserve"> </w:t>
      </w:r>
      <w:r w:rsidR="00D14C9A">
        <w:rPr>
          <w:color w:val="000000" w:themeColor="text1"/>
          <w:lang w:val="en-US"/>
        </w:rPr>
        <w:t>humans demonstrating resilience</w:t>
      </w:r>
      <w:r w:rsidR="00F72274">
        <w:rPr>
          <w:color w:val="000000" w:themeColor="text1"/>
          <w:lang w:val="en-US"/>
        </w:rPr>
        <w:t xml:space="preserve"> in the face of vulnerability.</w:t>
      </w:r>
      <w:r w:rsidR="00D14C9A">
        <w:rPr>
          <w:rStyle w:val="FootnoteReference"/>
          <w:color w:val="000000" w:themeColor="text1"/>
          <w:lang w:val="en-US"/>
        </w:rPr>
        <w:footnoteReference w:id="34"/>
      </w:r>
      <w:r w:rsidR="00D14C9A">
        <w:rPr>
          <w:color w:val="000000" w:themeColor="text1"/>
          <w:lang w:val="en-US"/>
        </w:rPr>
        <w:t xml:space="preserve">  </w:t>
      </w:r>
    </w:p>
    <w:p w14:paraId="7F881CFC" w14:textId="35160486" w:rsidR="00AB3A02" w:rsidRDefault="00807D35" w:rsidP="008722F0">
      <w:pPr>
        <w:spacing w:line="480" w:lineRule="auto"/>
        <w:rPr>
          <w:color w:val="000000" w:themeColor="text1"/>
          <w:lang w:val="en-US"/>
        </w:rPr>
      </w:pPr>
      <w:r w:rsidRPr="005D462A">
        <w:rPr>
          <w:color w:val="000000" w:themeColor="text1"/>
          <w:lang w:val="en-US"/>
        </w:rPr>
        <w:br/>
      </w:r>
      <w:r w:rsidR="00505361">
        <w:rPr>
          <w:color w:val="000000" w:themeColor="text1"/>
        </w:rPr>
        <w:t xml:space="preserve">Humans now live in a world build of inert materials, of our own creation, out of sync with evolution, vulnerable to disasters born of our short-sightedness. The significance of the connections that were expressed by celebrating the cyclical rhythms of the natural world, woven into harvest festivals that contemporary practices still echo, </w:t>
      </w:r>
      <w:r w:rsidR="00FC7F15">
        <w:rPr>
          <w:color w:val="000000" w:themeColor="text1"/>
        </w:rPr>
        <w:t xml:space="preserve">are </w:t>
      </w:r>
      <w:r w:rsidR="00505361">
        <w:rPr>
          <w:color w:val="000000" w:themeColor="text1"/>
        </w:rPr>
        <w:t xml:space="preserve">almost forgotten. </w:t>
      </w:r>
      <w:r w:rsidR="00505361">
        <w:rPr>
          <w:color w:val="000000" w:themeColor="text1"/>
        </w:rPr>
        <w:br/>
      </w:r>
      <w:r w:rsidR="0095632C">
        <w:rPr>
          <w:color w:val="000000" w:themeColor="text1"/>
        </w:rPr>
        <w:t>H</w:t>
      </w:r>
      <w:r w:rsidR="007E29F3" w:rsidRPr="005D462A">
        <w:rPr>
          <w:color w:val="000000" w:themeColor="text1"/>
        </w:rPr>
        <w:t>eidegger</w:t>
      </w:r>
      <w:r w:rsidR="0095632C">
        <w:rPr>
          <w:color w:val="000000" w:themeColor="text1"/>
        </w:rPr>
        <w:t>’s</w:t>
      </w:r>
      <w:r w:rsidR="007E29F3" w:rsidRPr="005D462A">
        <w:rPr>
          <w:color w:val="000000" w:themeColor="text1"/>
        </w:rPr>
        <w:t xml:space="preserve"> </w:t>
      </w:r>
      <w:r w:rsidR="00C21B89" w:rsidRPr="005D462A">
        <w:rPr>
          <w:color w:val="000000" w:themeColor="text1"/>
        </w:rPr>
        <w:t>dwelling</w:t>
      </w:r>
      <w:r w:rsidR="0095632C">
        <w:rPr>
          <w:color w:val="000000" w:themeColor="text1"/>
        </w:rPr>
        <w:t>,</w:t>
      </w:r>
      <w:r w:rsidR="00C21B89" w:rsidRPr="005D462A">
        <w:rPr>
          <w:color w:val="000000" w:themeColor="text1"/>
        </w:rPr>
        <w:t xml:space="preserve"> </w:t>
      </w:r>
      <w:r w:rsidR="007E29F3" w:rsidRPr="005D462A">
        <w:rPr>
          <w:color w:val="000000" w:themeColor="text1"/>
        </w:rPr>
        <w:t>asks us to see the connection</w:t>
      </w:r>
      <w:r w:rsidR="009D63B1">
        <w:rPr>
          <w:color w:val="000000" w:themeColor="text1"/>
        </w:rPr>
        <w:t xml:space="preserve"> by </w:t>
      </w:r>
      <w:r w:rsidR="009D63B1" w:rsidRPr="005D462A">
        <w:rPr>
          <w:color w:val="000000" w:themeColor="text1"/>
          <w:lang w:val="en-US"/>
        </w:rPr>
        <w:t>simply allowing each aspect of the fourfold - the earth, sky, divinities and mortals, to be free and unharmed</w:t>
      </w:r>
      <w:r w:rsidR="009D63B1">
        <w:rPr>
          <w:color w:val="000000" w:themeColor="text1"/>
          <w:lang w:val="en-US"/>
        </w:rPr>
        <w:t>,</w:t>
      </w:r>
      <w:r w:rsidR="007E29F3" w:rsidRPr="005D462A">
        <w:rPr>
          <w:color w:val="000000" w:themeColor="text1"/>
        </w:rPr>
        <w:t xml:space="preserve"> invit</w:t>
      </w:r>
      <w:r w:rsidR="0095632C">
        <w:rPr>
          <w:color w:val="000000" w:themeColor="text1"/>
        </w:rPr>
        <w:t>ing</w:t>
      </w:r>
      <w:r w:rsidR="007E29F3" w:rsidRPr="005D462A">
        <w:rPr>
          <w:color w:val="000000" w:themeColor="text1"/>
        </w:rPr>
        <w:t xml:space="preserve"> us to contemplate how we</w:t>
      </w:r>
      <w:r w:rsidR="00F30E1E" w:rsidRPr="005D462A">
        <w:rPr>
          <w:color w:val="000000" w:themeColor="text1"/>
        </w:rPr>
        <w:t xml:space="preserve"> dwell </w:t>
      </w:r>
      <w:r w:rsidR="00966E2A" w:rsidRPr="005D462A">
        <w:rPr>
          <w:color w:val="000000" w:themeColor="text1"/>
        </w:rPr>
        <w:t>with</w:t>
      </w:r>
      <w:r w:rsidR="00F30E1E" w:rsidRPr="005D462A">
        <w:rPr>
          <w:color w:val="000000" w:themeColor="text1"/>
        </w:rPr>
        <w:t>in th</w:t>
      </w:r>
      <w:r w:rsidR="007E29F3" w:rsidRPr="005D462A">
        <w:rPr>
          <w:color w:val="000000" w:themeColor="text1"/>
        </w:rPr>
        <w:t>e relationships that it describes.</w:t>
      </w:r>
      <w:r w:rsidR="00AB3A02">
        <w:rPr>
          <w:color w:val="000000" w:themeColor="text1"/>
        </w:rPr>
        <w:t xml:space="preserve"> </w:t>
      </w:r>
    </w:p>
    <w:p w14:paraId="0994B93A" w14:textId="77777777" w:rsidR="00AB3A02" w:rsidRDefault="00AB3A02" w:rsidP="008722F0">
      <w:pPr>
        <w:spacing w:line="480" w:lineRule="auto"/>
        <w:rPr>
          <w:color w:val="000000" w:themeColor="text1"/>
          <w:lang w:val="en-US"/>
        </w:rPr>
      </w:pPr>
    </w:p>
    <w:p w14:paraId="03B396BF" w14:textId="758A8F73" w:rsidR="00540E32" w:rsidRPr="005D462A" w:rsidRDefault="00540E32" w:rsidP="008722F0">
      <w:pPr>
        <w:spacing w:line="480" w:lineRule="auto"/>
        <w:rPr>
          <w:color w:val="000000" w:themeColor="text1"/>
          <w:lang w:val="en-US"/>
        </w:rPr>
      </w:pPr>
    </w:p>
    <w:p w14:paraId="57445181" w14:textId="601C3C3D" w:rsidR="00DB4757" w:rsidRPr="002518DC" w:rsidRDefault="00DB4757" w:rsidP="008722F0">
      <w:pPr>
        <w:spacing w:line="480" w:lineRule="auto"/>
        <w:rPr>
          <w:color w:val="000000" w:themeColor="text1"/>
          <w:sz w:val="28"/>
          <w:szCs w:val="28"/>
          <w:lang w:val="en-US"/>
        </w:rPr>
      </w:pPr>
      <w:r w:rsidRPr="002518DC">
        <w:rPr>
          <w:b/>
          <w:bCs/>
          <w:color w:val="000000" w:themeColor="text1"/>
          <w:sz w:val="28"/>
          <w:szCs w:val="28"/>
          <w:lang w:val="en-US"/>
        </w:rPr>
        <w:t>Methodology</w:t>
      </w:r>
    </w:p>
    <w:p w14:paraId="72F7982E" w14:textId="406CA5FB" w:rsidR="00DB4757" w:rsidRPr="005D462A" w:rsidRDefault="00DB4757" w:rsidP="008722F0">
      <w:pPr>
        <w:spacing w:line="480" w:lineRule="auto"/>
        <w:rPr>
          <w:color w:val="000000" w:themeColor="text1"/>
          <w:lang w:val="en-GB"/>
        </w:rPr>
      </w:pPr>
      <w:r w:rsidRPr="005D462A">
        <w:rPr>
          <w:color w:val="000000" w:themeColor="text1"/>
        </w:rPr>
        <w:t xml:space="preserve">At the time of writing the proposal for this paper and conducting the research for it, </w:t>
      </w:r>
      <w:r w:rsidRPr="005D462A">
        <w:rPr>
          <w:color w:val="000000" w:themeColor="text1"/>
          <w:lang w:val="en-GB"/>
        </w:rPr>
        <w:t xml:space="preserve">India was in partial lockdown to contain COVID-19 and social distancing was being practiced along with some restriction on movement. These restrictions meant that cafés, restaurants, community centres and outdoor spaces including parks were closed for use, making face-to face interviews </w:t>
      </w:r>
      <w:r w:rsidRPr="005D462A">
        <w:rPr>
          <w:color w:val="000000" w:themeColor="text1"/>
          <w:lang w:val="en-GB"/>
        </w:rPr>
        <w:lastRenderedPageBreak/>
        <w:t>in a public space, difficult to conduct. In the mixed methods approach used to gather data for this research, data in the questionnaire was collected online, as were the interviews. Respondents of the study needed to be residents of India or to have found themselves residing in India when state and international borders were closed in March 2020. Additionally, they needed to have begun a garden or continued tending one they already had access to.</w:t>
      </w:r>
      <w:r w:rsidRPr="005D462A">
        <w:rPr>
          <w:color w:val="000000" w:themeColor="text1"/>
          <w:lang w:val="en-GB"/>
        </w:rPr>
        <w:br/>
      </w:r>
      <w:r w:rsidRPr="005D462A">
        <w:rPr>
          <w:color w:val="000000" w:themeColor="text1"/>
          <w:lang w:val="en-GB"/>
        </w:rPr>
        <w:br/>
        <w:t>To begin the fieldwork, a</w:t>
      </w:r>
      <w:r w:rsidR="005921BE">
        <w:rPr>
          <w:color w:val="000000" w:themeColor="text1"/>
          <w:lang w:val="en-GB"/>
        </w:rPr>
        <w:t xml:space="preserve"> note</w:t>
      </w:r>
      <w:r w:rsidRPr="005D462A">
        <w:rPr>
          <w:color w:val="000000" w:themeColor="text1"/>
          <w:lang w:val="en-GB"/>
        </w:rPr>
        <w:t xml:space="preserve"> describing the focus of the study was crafted and posted on social media, with an invitation to participate. Willing participants followed the link to a questionnaire that they then completed. Judith Bell advocates using questionnaires to get an overview of the topic under research and in-depth interviews for a more nuanced understanding.</w:t>
      </w:r>
      <w:r w:rsidRPr="005D462A">
        <w:rPr>
          <w:color w:val="000000" w:themeColor="text1"/>
          <w:vertAlign w:val="superscript"/>
          <w:lang w:val="en-GB"/>
        </w:rPr>
        <w:footnoteReference w:id="35"/>
      </w:r>
      <w:r w:rsidRPr="005D462A">
        <w:rPr>
          <w:color w:val="000000" w:themeColor="text1"/>
          <w:lang w:val="en-GB"/>
        </w:rPr>
        <w:t xml:space="preserve"> The questionnaire was posted on social media and 11 people self-selected to participate by filling out the questionnaire online. Two-thirds of the study participants were women and all the respondents identified as Indian. </w:t>
      </w:r>
    </w:p>
    <w:p w14:paraId="1F960025" w14:textId="3614F91A" w:rsidR="00DB4757" w:rsidRPr="005D462A" w:rsidRDefault="00DB4757" w:rsidP="008722F0">
      <w:pPr>
        <w:spacing w:line="480" w:lineRule="auto"/>
        <w:rPr>
          <w:color w:val="000000" w:themeColor="text1"/>
          <w:lang w:val="en-GB"/>
        </w:rPr>
      </w:pPr>
      <w:r w:rsidRPr="005D462A">
        <w:rPr>
          <w:color w:val="000000" w:themeColor="text1"/>
        </w:rPr>
        <w:br/>
        <w:t>Kim Etherington comments, that human beings make new meaning from re-telling stories,</w:t>
      </w:r>
      <w:r w:rsidRPr="005D462A">
        <w:rPr>
          <w:color w:val="000000" w:themeColor="text1"/>
          <w:lang w:val="en-US"/>
        </w:rPr>
        <w:t xml:space="preserve"> while being mindful of </w:t>
      </w:r>
      <w:r w:rsidRPr="005D462A">
        <w:rPr>
          <w:color w:val="000000" w:themeColor="text1"/>
        </w:rPr>
        <w:t>‘…our own ideology, culture and politics’ of the participants.</w:t>
      </w:r>
      <w:r w:rsidRPr="005D462A">
        <w:rPr>
          <w:rStyle w:val="FootnoteReference"/>
          <w:color w:val="000000" w:themeColor="text1"/>
        </w:rPr>
        <w:footnoteReference w:id="36"/>
      </w:r>
      <w:r w:rsidRPr="005D462A">
        <w:rPr>
          <w:color w:val="000000" w:themeColor="text1"/>
        </w:rPr>
        <w:t xml:space="preserve"> </w:t>
      </w:r>
      <w:proofErr w:type="spellStart"/>
      <w:r w:rsidRPr="005D462A">
        <w:rPr>
          <w:color w:val="000000" w:themeColor="text1"/>
          <w:lang w:val="en-GB"/>
        </w:rPr>
        <w:t>Hennik</w:t>
      </w:r>
      <w:proofErr w:type="spellEnd"/>
      <w:r w:rsidRPr="005D462A">
        <w:rPr>
          <w:color w:val="000000" w:themeColor="text1"/>
          <w:lang w:val="en-GB"/>
        </w:rPr>
        <w:t xml:space="preserve">, </w:t>
      </w:r>
      <w:proofErr w:type="spellStart"/>
      <w:r w:rsidRPr="005D462A">
        <w:rPr>
          <w:color w:val="000000" w:themeColor="text1"/>
          <w:lang w:val="en-GB"/>
        </w:rPr>
        <w:t>Hutter</w:t>
      </w:r>
      <w:proofErr w:type="spellEnd"/>
      <w:r w:rsidRPr="005D462A">
        <w:rPr>
          <w:color w:val="000000" w:themeColor="text1"/>
          <w:lang w:val="en-GB"/>
        </w:rPr>
        <w:t xml:space="preserve"> and Bailey state that, ‘the purpose of qualitative research is to understand or explain behaviour and beliefs’ within the ‘context of people’s experience.’</w:t>
      </w:r>
      <w:r w:rsidRPr="005D462A">
        <w:rPr>
          <w:color w:val="000000" w:themeColor="text1"/>
          <w:vertAlign w:val="superscript"/>
          <w:lang w:val="en-GB"/>
        </w:rPr>
        <w:footnoteReference w:id="37"/>
      </w:r>
      <w:r w:rsidRPr="005D462A">
        <w:rPr>
          <w:color w:val="000000" w:themeColor="text1"/>
        </w:rPr>
        <w:t xml:space="preserve"> The authors believe in the </w:t>
      </w:r>
      <w:r w:rsidRPr="005D462A">
        <w:rPr>
          <w:color w:val="000000" w:themeColor="text1"/>
        </w:rPr>
        <w:lastRenderedPageBreak/>
        <w:t xml:space="preserve">importance of </w:t>
      </w:r>
      <w:r w:rsidRPr="005D462A">
        <w:rPr>
          <w:color w:val="000000" w:themeColor="text1"/>
          <w:lang w:val="en-GB"/>
        </w:rPr>
        <w:t>sharing personal experience for a glimpse into the individual’s understanding of the world and how she interacts with it.</w:t>
      </w:r>
      <w:r w:rsidR="009E725E">
        <w:rPr>
          <w:color w:val="000000" w:themeColor="text1"/>
        </w:rPr>
        <w:t xml:space="preserve"> This</w:t>
      </w:r>
      <w:r w:rsidRPr="005D462A">
        <w:rPr>
          <w:color w:val="000000" w:themeColor="text1"/>
        </w:rPr>
        <w:t xml:space="preserve"> brings me to the </w:t>
      </w:r>
      <w:r w:rsidRPr="005D462A">
        <w:rPr>
          <w:color w:val="000000" w:themeColor="text1"/>
          <w:lang w:val="en-GB"/>
        </w:rPr>
        <w:t xml:space="preserve">next step in the research - creating a loose set of questions to reach out to participants who had expressed a willingness to be interviewed. </w:t>
      </w:r>
      <w:r w:rsidRPr="005D462A">
        <w:rPr>
          <w:color w:val="000000" w:themeColor="text1"/>
        </w:rPr>
        <w:t xml:space="preserve">I gather, analyse and represent the stories told by the participants of their experience with plants in lockdown shared in interviews conducted. </w:t>
      </w:r>
      <w:r w:rsidRPr="005D462A">
        <w:rPr>
          <w:color w:val="000000" w:themeColor="text1"/>
          <w:lang w:val="en-GB"/>
        </w:rPr>
        <w:t xml:space="preserve">In using in-depth interviews, </w:t>
      </w:r>
      <w:proofErr w:type="spellStart"/>
      <w:r w:rsidRPr="005D462A">
        <w:rPr>
          <w:color w:val="000000" w:themeColor="text1"/>
          <w:lang w:val="en-GB"/>
        </w:rPr>
        <w:t>Hennik</w:t>
      </w:r>
      <w:proofErr w:type="spellEnd"/>
      <w:r w:rsidRPr="005D462A">
        <w:rPr>
          <w:color w:val="000000" w:themeColor="text1"/>
          <w:lang w:val="en-GB"/>
        </w:rPr>
        <w:t xml:space="preserve">, </w:t>
      </w:r>
      <w:proofErr w:type="spellStart"/>
      <w:r w:rsidRPr="005D462A">
        <w:rPr>
          <w:color w:val="000000" w:themeColor="text1"/>
          <w:lang w:val="en-GB"/>
        </w:rPr>
        <w:t>Hutter</w:t>
      </w:r>
      <w:proofErr w:type="spellEnd"/>
      <w:r w:rsidRPr="005D462A">
        <w:rPr>
          <w:color w:val="000000" w:themeColor="text1"/>
          <w:lang w:val="en-GB"/>
        </w:rPr>
        <w:t xml:space="preserve"> and Bailey suggest interviewing a small group of people. Three respondents of the questionnaire were interviewed to gain a nuanced understanding of their connection with the natural environment via gardening in curfew-lockdown.</w:t>
      </w:r>
    </w:p>
    <w:p w14:paraId="5890406A" w14:textId="667CAB71" w:rsidR="00DB4757" w:rsidRPr="005D462A" w:rsidRDefault="00DB4757" w:rsidP="008722F0">
      <w:pPr>
        <w:spacing w:line="480" w:lineRule="auto"/>
        <w:rPr>
          <w:color w:val="000000" w:themeColor="text1"/>
          <w:lang w:val="en-GB"/>
        </w:rPr>
      </w:pPr>
      <w:r w:rsidRPr="005D462A">
        <w:rPr>
          <w:color w:val="000000" w:themeColor="text1"/>
          <w:lang w:val="en-US"/>
        </w:rPr>
        <w:t>A note on the individuals that made up this study – some were introduced to this research by people who knew others who had begun tending plants in lockdown, and who were complete strangers to this researcher. Each was connected to the other only in their independent connection to this researcher. None of the study participants belong to a club or group, to the best of my knowledge.</w:t>
      </w:r>
      <w:r w:rsidRPr="005D462A">
        <w:rPr>
          <w:color w:val="000000" w:themeColor="text1"/>
          <w:lang w:val="en-US"/>
        </w:rPr>
        <w:br/>
      </w:r>
      <w:r w:rsidRPr="005D462A">
        <w:rPr>
          <w:color w:val="000000" w:themeColor="text1"/>
          <w:lang w:val="en-US"/>
        </w:rPr>
        <w:br/>
      </w:r>
      <w:r w:rsidRPr="005D462A">
        <w:rPr>
          <w:color w:val="000000" w:themeColor="text1"/>
          <w:lang w:val="en-GB"/>
        </w:rPr>
        <w:t>In choosing to collect data online I had access to a class of people who did not depend on agriculture as their main source of income, many of whom did not own the patch of land they tended and all of whom had access to social media and a firm grasp of English, the language in which this research was conducted. Because lockdown required people to stay in their homes, a detail that I did not foresee but that surfaced repeatedly</w:t>
      </w:r>
      <w:r w:rsidR="00165041">
        <w:rPr>
          <w:color w:val="000000" w:themeColor="text1"/>
          <w:lang w:val="en-GB"/>
        </w:rPr>
        <w:t>,</w:t>
      </w:r>
      <w:r w:rsidRPr="005D462A">
        <w:rPr>
          <w:color w:val="000000" w:themeColor="text1"/>
          <w:lang w:val="en-GB"/>
        </w:rPr>
        <w:t xml:space="preserve"> was participants sharing that they tended their</w:t>
      </w:r>
      <w:r w:rsidR="00165041">
        <w:rPr>
          <w:color w:val="000000" w:themeColor="text1"/>
          <w:lang w:val="en-GB"/>
        </w:rPr>
        <w:t xml:space="preserve"> plants </w:t>
      </w:r>
      <w:r w:rsidRPr="005D462A">
        <w:rPr>
          <w:color w:val="000000" w:themeColor="text1"/>
          <w:lang w:val="en-GB"/>
        </w:rPr>
        <w:t xml:space="preserve">themselves. Five out of eleven participants tended their plants on their own while the other six </w:t>
      </w:r>
      <w:r w:rsidR="00FB2E67">
        <w:rPr>
          <w:color w:val="000000" w:themeColor="text1"/>
          <w:lang w:val="en-GB"/>
        </w:rPr>
        <w:t>reported having</w:t>
      </w:r>
      <w:r w:rsidRPr="005D462A">
        <w:rPr>
          <w:color w:val="000000" w:themeColor="text1"/>
          <w:lang w:val="en-GB"/>
        </w:rPr>
        <w:t xml:space="preserve"> help. The garden tasks they describe repeatedly doing range </w:t>
      </w:r>
      <w:r w:rsidRPr="005D462A">
        <w:rPr>
          <w:color w:val="000000" w:themeColor="text1"/>
          <w:lang w:val="en-GB"/>
        </w:rPr>
        <w:lastRenderedPageBreak/>
        <w:t>from, ‘watering,’ ‘planting seeds,’ ‘pruning,’ ‘mulching,’ ‘fertilizing,’ ‘repotting,’ and ‘tilling,’ to the slightly more involved, ‘</w:t>
      </w:r>
      <w:r w:rsidRPr="005D462A">
        <w:rPr>
          <w:color w:val="000000" w:themeColor="text1"/>
        </w:rPr>
        <w:t>digging trenches to make beds,’ ‘</w:t>
      </w:r>
      <w:r w:rsidRPr="005D462A">
        <w:rPr>
          <w:rFonts w:ascii="Arial" w:eastAsia="Times New Roman" w:hAnsi="Arial" w:cs="Arial"/>
          <w:color w:val="000000" w:themeColor="text1"/>
          <w:spacing w:val="3"/>
          <w:sz w:val="21"/>
          <w:szCs w:val="21"/>
          <w:shd w:val="clear" w:color="auto" w:fill="F8F9FA"/>
          <w:lang w:eastAsia="en-GB"/>
        </w:rPr>
        <w:t xml:space="preserve">preparing enzymes for bugs’ and ‘plucking off spider mites with my bare fingers, praying they don’t die.’ This is </w:t>
      </w:r>
      <w:r w:rsidRPr="005D462A">
        <w:rPr>
          <w:color w:val="000000" w:themeColor="text1"/>
          <w:lang w:val="en-GB"/>
        </w:rPr>
        <w:t xml:space="preserve">an important detail to keep in mind for this </w:t>
      </w:r>
      <w:r w:rsidR="00333BED">
        <w:rPr>
          <w:color w:val="000000" w:themeColor="text1"/>
          <w:lang w:val="en-GB"/>
        </w:rPr>
        <w:t>group</w:t>
      </w:r>
      <w:r w:rsidRPr="005D462A">
        <w:rPr>
          <w:color w:val="000000" w:themeColor="text1"/>
          <w:lang w:val="en-GB"/>
        </w:rPr>
        <w:t xml:space="preserve"> of people. Different from pre-lockdown days, when all or many of the tasks described above, would have been the exclusive job of a gardener or the household help and not the embodied experience that they describe.</w:t>
      </w:r>
    </w:p>
    <w:p w14:paraId="31040C75" w14:textId="77777777" w:rsidR="00DB4757" w:rsidRPr="005D462A" w:rsidRDefault="00DB4757" w:rsidP="008722F0">
      <w:pPr>
        <w:spacing w:line="480" w:lineRule="auto"/>
        <w:rPr>
          <w:color w:val="000000" w:themeColor="text1"/>
          <w:lang w:val="en-GB"/>
        </w:rPr>
      </w:pPr>
    </w:p>
    <w:p w14:paraId="6538D34E" w14:textId="5D8C52BD" w:rsidR="00F77E16" w:rsidRPr="005D462A" w:rsidRDefault="00DB4757" w:rsidP="008722F0">
      <w:pPr>
        <w:spacing w:line="480" w:lineRule="auto"/>
        <w:rPr>
          <w:color w:val="000000" w:themeColor="text1"/>
          <w:lang w:val="en-US"/>
        </w:rPr>
      </w:pPr>
      <w:r w:rsidRPr="005D462A">
        <w:rPr>
          <w:color w:val="000000" w:themeColor="text1"/>
          <w:lang w:val="en-US"/>
        </w:rPr>
        <w:t>Lastly, no inquiry into connections with the land in the Indian context will be complete without looking into cultural customs or personal rituals practiced, as the plants were tended. In looking at the responses to this study, the inference drawn is that, educated people in India have a complex relationship with traditional religiosity. This is important to know because the search for meaning no longer begins, or ends, in the meaning-making traditions of their parents or grandparent’s generation, even if harvest festivals are celebrated and rituals performed. And while it is not the scope of this paper to delve into the nuances of religion and ritual specifically, the power that lies within personal cosmologies in relation with nature through tending plants, is. An activity such as gardening provides structure, rhythm and for some</w:t>
      </w:r>
      <w:r w:rsidR="007E0EE1">
        <w:rPr>
          <w:color w:val="000000" w:themeColor="text1"/>
          <w:lang w:val="en-US"/>
        </w:rPr>
        <w:t>,</w:t>
      </w:r>
      <w:r w:rsidRPr="005D462A">
        <w:rPr>
          <w:color w:val="000000" w:themeColor="text1"/>
          <w:lang w:val="en-US"/>
        </w:rPr>
        <w:t xml:space="preserve"> is the container of experience for life’s existential questions.</w:t>
      </w:r>
      <w:r w:rsidR="00A04D07" w:rsidRPr="005D462A">
        <w:rPr>
          <w:color w:val="000000" w:themeColor="text1"/>
          <w:lang w:val="en-US"/>
        </w:rPr>
        <w:br/>
      </w:r>
      <w:r w:rsidR="00A04D07" w:rsidRPr="005D462A">
        <w:rPr>
          <w:color w:val="000000" w:themeColor="text1"/>
          <w:lang w:val="en-US"/>
        </w:rPr>
        <w:br/>
      </w:r>
      <w:r w:rsidR="004C5DF2" w:rsidRPr="005D462A">
        <w:rPr>
          <w:color w:val="000000" w:themeColor="text1"/>
          <w:lang w:val="en-US"/>
        </w:rPr>
        <w:br/>
      </w:r>
      <w:r w:rsidR="00EB6B66" w:rsidRPr="002518DC">
        <w:rPr>
          <w:b/>
          <w:bCs/>
          <w:color w:val="000000" w:themeColor="text1"/>
          <w:sz w:val="28"/>
          <w:szCs w:val="28"/>
          <w:lang w:val="en-US"/>
        </w:rPr>
        <w:t>Results</w:t>
      </w:r>
      <w:r w:rsidR="003662D3" w:rsidRPr="002518DC">
        <w:rPr>
          <w:b/>
          <w:bCs/>
          <w:color w:val="000000" w:themeColor="text1"/>
          <w:sz w:val="28"/>
          <w:szCs w:val="28"/>
          <w:lang w:val="en-US"/>
        </w:rPr>
        <w:t xml:space="preserve"> and Discussion</w:t>
      </w:r>
    </w:p>
    <w:p w14:paraId="31245915" w14:textId="43E0D068" w:rsidR="006E6CF5" w:rsidRPr="005D462A" w:rsidRDefault="00432466" w:rsidP="008722F0">
      <w:pPr>
        <w:spacing w:line="480" w:lineRule="auto"/>
        <w:rPr>
          <w:color w:val="000000" w:themeColor="text1"/>
          <w:lang w:val="en-GB"/>
        </w:rPr>
      </w:pPr>
      <w:r w:rsidRPr="005D462A">
        <w:rPr>
          <w:color w:val="000000" w:themeColor="text1"/>
          <w:lang w:val="en-US"/>
        </w:rPr>
        <w:t>The following section of this paper includes exc</w:t>
      </w:r>
      <w:r w:rsidR="006A6651">
        <w:rPr>
          <w:color w:val="000000" w:themeColor="text1"/>
          <w:lang w:val="en-US"/>
        </w:rPr>
        <w:t>erp</w:t>
      </w:r>
      <w:r w:rsidRPr="005D462A">
        <w:rPr>
          <w:color w:val="000000" w:themeColor="text1"/>
          <w:lang w:val="en-US"/>
        </w:rPr>
        <w:t xml:space="preserve">ts from </w:t>
      </w:r>
      <w:r w:rsidR="00064564" w:rsidRPr="005D462A">
        <w:rPr>
          <w:color w:val="000000" w:themeColor="text1"/>
          <w:lang w:val="en-US"/>
        </w:rPr>
        <w:t xml:space="preserve">the stories shared by the </w:t>
      </w:r>
      <w:r w:rsidR="00C80B21" w:rsidRPr="005D462A">
        <w:rPr>
          <w:color w:val="000000" w:themeColor="text1"/>
          <w:lang w:val="en-US"/>
        </w:rPr>
        <w:t>study participants</w:t>
      </w:r>
      <w:r w:rsidR="00064564" w:rsidRPr="005D462A">
        <w:rPr>
          <w:color w:val="000000" w:themeColor="text1"/>
          <w:lang w:val="en-US"/>
        </w:rPr>
        <w:t>,</w:t>
      </w:r>
      <w:r w:rsidRPr="005D462A">
        <w:rPr>
          <w:color w:val="000000" w:themeColor="text1"/>
          <w:lang w:val="en-US"/>
        </w:rPr>
        <w:t xml:space="preserve"> </w:t>
      </w:r>
      <w:r w:rsidR="00FC7F15">
        <w:rPr>
          <w:color w:val="000000" w:themeColor="text1"/>
          <w:lang w:val="en-US"/>
        </w:rPr>
        <w:t>eleven of whom responded to the questionnaire and three</w:t>
      </w:r>
      <w:r w:rsidR="00FE2E6C">
        <w:rPr>
          <w:color w:val="000000" w:themeColor="text1"/>
          <w:lang w:val="en-US"/>
        </w:rPr>
        <w:t>,</w:t>
      </w:r>
      <w:r w:rsidR="00FC7F15">
        <w:rPr>
          <w:color w:val="000000" w:themeColor="text1"/>
          <w:lang w:val="en-US"/>
        </w:rPr>
        <w:t xml:space="preserve"> who were interviewed </w:t>
      </w:r>
      <w:r w:rsidR="00FC7F15">
        <w:rPr>
          <w:color w:val="000000" w:themeColor="text1"/>
          <w:lang w:val="en-US"/>
        </w:rPr>
        <w:lastRenderedPageBreak/>
        <w:t xml:space="preserve">at length, </w:t>
      </w:r>
      <w:r w:rsidRPr="005D462A">
        <w:rPr>
          <w:color w:val="000000" w:themeColor="text1"/>
          <w:lang w:val="en-US"/>
        </w:rPr>
        <w:t>separated int</w:t>
      </w:r>
      <w:r w:rsidR="00F342C3" w:rsidRPr="005D462A">
        <w:rPr>
          <w:color w:val="000000" w:themeColor="text1"/>
          <w:lang w:val="en-US"/>
        </w:rPr>
        <w:t>o three</w:t>
      </w:r>
      <w:r w:rsidR="00064564" w:rsidRPr="005D462A">
        <w:rPr>
          <w:color w:val="000000" w:themeColor="text1"/>
          <w:lang w:val="en-US"/>
        </w:rPr>
        <w:t xml:space="preserve"> </w:t>
      </w:r>
      <w:r w:rsidRPr="005D462A">
        <w:rPr>
          <w:color w:val="000000" w:themeColor="text1"/>
          <w:lang w:val="en-US"/>
        </w:rPr>
        <w:t xml:space="preserve">themes, each </w:t>
      </w:r>
      <w:r w:rsidR="00E81BBC" w:rsidRPr="005D462A">
        <w:rPr>
          <w:color w:val="000000" w:themeColor="text1"/>
          <w:lang w:val="en-US"/>
        </w:rPr>
        <w:t>highlighting aspects of the experience of gardening</w:t>
      </w:r>
      <w:r w:rsidR="00064564" w:rsidRPr="005D462A">
        <w:rPr>
          <w:color w:val="000000" w:themeColor="text1"/>
          <w:lang w:val="en-US"/>
        </w:rPr>
        <w:t xml:space="preserve"> in curfew-lockdown</w:t>
      </w:r>
      <w:r w:rsidR="007D4A10" w:rsidRPr="005D462A">
        <w:rPr>
          <w:color w:val="000000" w:themeColor="text1"/>
          <w:lang w:val="en-US"/>
        </w:rPr>
        <w:t xml:space="preserve">, including the academic insights that wove into the </w:t>
      </w:r>
      <w:r w:rsidR="00C80B21" w:rsidRPr="005D462A">
        <w:rPr>
          <w:color w:val="000000" w:themeColor="text1"/>
          <w:lang w:val="en-US"/>
        </w:rPr>
        <w:t>topic</w:t>
      </w:r>
      <w:r w:rsidR="007D4A10" w:rsidRPr="005D462A">
        <w:rPr>
          <w:color w:val="000000" w:themeColor="text1"/>
          <w:lang w:val="en-US"/>
        </w:rPr>
        <w:t>.</w:t>
      </w:r>
      <w:r w:rsidR="00C80B21" w:rsidRPr="005D462A">
        <w:rPr>
          <w:color w:val="000000" w:themeColor="text1"/>
          <w:lang w:val="en-US"/>
        </w:rPr>
        <w:t xml:space="preserve"> </w:t>
      </w:r>
      <w:r w:rsidR="00FC7F15">
        <w:rPr>
          <w:color w:val="000000" w:themeColor="text1"/>
          <w:lang w:val="en-US"/>
        </w:rPr>
        <w:br/>
      </w:r>
      <w:r w:rsidR="00FC7F15">
        <w:rPr>
          <w:color w:val="000000" w:themeColor="text1"/>
          <w:lang w:val="en-US"/>
        </w:rPr>
        <w:br/>
      </w:r>
      <w:r w:rsidR="008C699F" w:rsidRPr="005D462A">
        <w:rPr>
          <w:color w:val="000000" w:themeColor="text1"/>
          <w:lang w:val="en-GB"/>
        </w:rPr>
        <w:t>Th</w:t>
      </w:r>
      <w:r w:rsidR="007D4A10" w:rsidRPr="005D462A">
        <w:rPr>
          <w:color w:val="000000" w:themeColor="text1"/>
          <w:lang w:val="en-GB"/>
        </w:rPr>
        <w:t>e</w:t>
      </w:r>
      <w:r w:rsidR="008C699F" w:rsidRPr="005D462A">
        <w:rPr>
          <w:color w:val="000000" w:themeColor="text1"/>
          <w:lang w:val="en-GB"/>
        </w:rPr>
        <w:t xml:space="preserve"> factors that created the right conditions for a gardening-in-lockdown</w:t>
      </w:r>
      <w:r w:rsidR="007D4A10" w:rsidRPr="005D462A">
        <w:rPr>
          <w:color w:val="000000" w:themeColor="text1"/>
          <w:lang w:val="en-GB"/>
        </w:rPr>
        <w:t>-</w:t>
      </w:r>
      <w:r w:rsidR="008C699F" w:rsidRPr="005D462A">
        <w:rPr>
          <w:color w:val="000000" w:themeColor="text1"/>
          <w:lang w:val="en-GB"/>
        </w:rPr>
        <w:t xml:space="preserve">experience were </w:t>
      </w:r>
      <w:r w:rsidR="007D4A10" w:rsidRPr="005D462A">
        <w:rPr>
          <w:color w:val="000000" w:themeColor="text1"/>
          <w:lang w:val="en-GB"/>
        </w:rPr>
        <w:t xml:space="preserve">a combination of the availability of time, </w:t>
      </w:r>
      <w:r w:rsidR="008C699F" w:rsidRPr="005D462A">
        <w:rPr>
          <w:color w:val="000000" w:themeColor="text1"/>
          <w:lang w:val="en-GB"/>
        </w:rPr>
        <w:t xml:space="preserve">as well as </w:t>
      </w:r>
      <w:r w:rsidR="00B3233D" w:rsidRPr="005D462A">
        <w:rPr>
          <w:color w:val="000000" w:themeColor="text1"/>
          <w:lang w:val="en-GB"/>
        </w:rPr>
        <w:t xml:space="preserve">the </w:t>
      </w:r>
      <w:r w:rsidR="008C699F" w:rsidRPr="005D462A">
        <w:rPr>
          <w:color w:val="000000" w:themeColor="text1"/>
          <w:lang w:val="en-GB"/>
        </w:rPr>
        <w:t>need to take on the responsibility</w:t>
      </w:r>
      <w:r w:rsidR="00B3233D" w:rsidRPr="005D462A">
        <w:rPr>
          <w:color w:val="000000" w:themeColor="text1"/>
          <w:lang w:val="en-GB"/>
        </w:rPr>
        <w:t>,</w:t>
      </w:r>
      <w:r w:rsidR="008C699F" w:rsidRPr="005D462A">
        <w:rPr>
          <w:color w:val="000000" w:themeColor="text1"/>
          <w:lang w:val="en-GB"/>
        </w:rPr>
        <w:t xml:space="preserve"> as the lockdown meant that household staff were sheltering in their own homes. </w:t>
      </w:r>
      <w:r w:rsidR="006A6651" w:rsidRPr="005D462A">
        <w:rPr>
          <w:color w:val="000000" w:themeColor="text1"/>
          <w:lang w:val="en-US"/>
        </w:rPr>
        <w:t>For the purpose of this research tending a garden will include ornamental plants, as well as those grown for food.</w:t>
      </w:r>
      <w:r w:rsidR="00334106" w:rsidRPr="005D462A">
        <w:rPr>
          <w:color w:val="000000" w:themeColor="text1"/>
          <w:lang w:val="en-GB"/>
        </w:rPr>
        <w:br/>
      </w:r>
      <w:r w:rsidR="006E6CF5" w:rsidRPr="005D462A">
        <w:rPr>
          <w:color w:val="000000" w:themeColor="text1"/>
        </w:rPr>
        <w:t>The space</w:t>
      </w:r>
      <w:r w:rsidR="00FE2E6C">
        <w:rPr>
          <w:color w:val="000000" w:themeColor="text1"/>
        </w:rPr>
        <w:t>(s)</w:t>
      </w:r>
      <w:r w:rsidR="006E6CF5" w:rsidRPr="005D462A">
        <w:rPr>
          <w:color w:val="000000" w:themeColor="text1"/>
        </w:rPr>
        <w:t xml:space="preserve"> that the study participants describe tending</w:t>
      </w:r>
      <w:r w:rsidR="00CA1F8D" w:rsidRPr="005D462A">
        <w:rPr>
          <w:color w:val="000000" w:themeColor="text1"/>
        </w:rPr>
        <w:t>,</w:t>
      </w:r>
      <w:r w:rsidR="006E6CF5" w:rsidRPr="005D462A">
        <w:rPr>
          <w:color w:val="000000" w:themeColor="text1"/>
        </w:rPr>
        <w:t xml:space="preserve"> fall into a few categories</w:t>
      </w:r>
      <w:r w:rsidR="00CA1F8D" w:rsidRPr="005D462A">
        <w:rPr>
          <w:color w:val="000000" w:themeColor="text1"/>
        </w:rPr>
        <w:t>:</w:t>
      </w:r>
      <w:r w:rsidR="006E6CF5" w:rsidRPr="005D462A">
        <w:rPr>
          <w:color w:val="000000" w:themeColor="text1"/>
        </w:rPr>
        <w:t xml:space="preserve"> ‘attached to a private residence,’ ‘within the grounds of a gated apartment community,’ and ‘a piece of land lying unused.’  The largest proportion reported tending plants on a balcony / terrace /patio in an apartment.</w:t>
      </w:r>
      <w:r w:rsidR="006A6651">
        <w:rPr>
          <w:color w:val="000000" w:themeColor="text1"/>
          <w:lang w:val="en-GB"/>
        </w:rPr>
        <w:t xml:space="preserve"> </w:t>
      </w:r>
      <w:r w:rsidR="00E81BBC" w:rsidRPr="005D462A">
        <w:rPr>
          <w:color w:val="000000" w:themeColor="text1"/>
          <w:lang w:val="en-GB"/>
        </w:rPr>
        <w:t>Before I move into a discussion of the fieldwork, I will introduce the three interviewees of this study as well as a few questionnaire respondents. This research is based on their re-told experience of curfew-lockdown</w:t>
      </w:r>
      <w:r w:rsidR="002826BA">
        <w:rPr>
          <w:color w:val="000000" w:themeColor="text1"/>
          <w:lang w:val="en-GB"/>
        </w:rPr>
        <w:t xml:space="preserve"> and stories shared in the questionnaire.</w:t>
      </w:r>
    </w:p>
    <w:p w14:paraId="22BF48FE" w14:textId="77777777" w:rsidR="006E6CF5" w:rsidRPr="005D462A" w:rsidRDefault="006E6CF5" w:rsidP="008722F0">
      <w:pPr>
        <w:spacing w:line="480" w:lineRule="auto"/>
        <w:rPr>
          <w:color w:val="000000" w:themeColor="text1"/>
          <w:lang w:val="en-GB"/>
        </w:rPr>
      </w:pPr>
    </w:p>
    <w:p w14:paraId="30DAA861" w14:textId="77777777" w:rsidR="00CA1F8D" w:rsidRPr="005D462A" w:rsidRDefault="00C920BF" w:rsidP="008722F0">
      <w:pPr>
        <w:spacing w:line="480" w:lineRule="auto"/>
        <w:rPr>
          <w:color w:val="000000" w:themeColor="text1"/>
          <w:lang w:val="en-US"/>
        </w:rPr>
      </w:pPr>
      <w:r w:rsidRPr="005D462A">
        <w:rPr>
          <w:color w:val="000000" w:themeColor="text1"/>
          <w:lang w:val="en-US"/>
        </w:rPr>
        <w:t>Zara is a development practitioner in her late 30’s</w:t>
      </w:r>
      <w:r w:rsidR="00C04C7F" w:rsidRPr="005D462A">
        <w:rPr>
          <w:color w:val="000000" w:themeColor="text1"/>
          <w:lang w:val="en-US"/>
        </w:rPr>
        <w:t xml:space="preserve">. She </w:t>
      </w:r>
      <w:r w:rsidRPr="005D462A">
        <w:rPr>
          <w:color w:val="000000" w:themeColor="text1"/>
          <w:lang w:val="en-US"/>
        </w:rPr>
        <w:t xml:space="preserve">lives with her partner in </w:t>
      </w:r>
      <w:r w:rsidR="00EB6B66" w:rsidRPr="005D462A">
        <w:rPr>
          <w:color w:val="000000" w:themeColor="text1"/>
          <w:lang w:val="en-US"/>
        </w:rPr>
        <w:t>the</w:t>
      </w:r>
      <w:r w:rsidRPr="005D462A">
        <w:rPr>
          <w:color w:val="000000" w:themeColor="text1"/>
          <w:lang w:val="en-US"/>
        </w:rPr>
        <w:t xml:space="preserve"> steaming metropolis</w:t>
      </w:r>
      <w:r w:rsidR="00EB6B66" w:rsidRPr="005D462A">
        <w:rPr>
          <w:color w:val="000000" w:themeColor="text1"/>
          <w:lang w:val="en-US"/>
        </w:rPr>
        <w:t xml:space="preserve"> of Mumbai,</w:t>
      </w:r>
      <w:r w:rsidRPr="005D462A">
        <w:rPr>
          <w:color w:val="000000" w:themeColor="text1"/>
          <w:lang w:val="en-US"/>
        </w:rPr>
        <w:t xml:space="preserve"> on the west-coast of India</w:t>
      </w:r>
      <w:r w:rsidR="00334106" w:rsidRPr="005D462A">
        <w:rPr>
          <w:color w:val="000000" w:themeColor="text1"/>
          <w:lang w:val="en-US"/>
        </w:rPr>
        <w:t>, where space is at a premium</w:t>
      </w:r>
      <w:r w:rsidRPr="005D462A">
        <w:rPr>
          <w:color w:val="000000" w:themeColor="text1"/>
          <w:lang w:val="en-US"/>
        </w:rPr>
        <w:t xml:space="preserve">. </w:t>
      </w:r>
      <w:r w:rsidR="00C04C7F" w:rsidRPr="005D462A">
        <w:rPr>
          <w:color w:val="000000" w:themeColor="text1"/>
          <w:lang w:val="en-US"/>
        </w:rPr>
        <w:t>Zara has always enjoyed having planters of both ornamentals and herbs. They now live on her ‘one foot wide’ window ledge (see figure 1) and their care, in the interest of time, had been outsourced to the lady who helps clean the apartment.</w:t>
      </w:r>
      <w:r w:rsidR="00C04C7F" w:rsidRPr="005D462A">
        <w:rPr>
          <w:noProof/>
          <w:color w:val="000000" w:themeColor="text1"/>
          <w:lang w:val="en-US"/>
        </w:rPr>
        <w:t xml:space="preserve"> </w:t>
      </w:r>
      <w:r w:rsidR="00334106" w:rsidRPr="005D462A">
        <w:rPr>
          <w:color w:val="000000" w:themeColor="text1"/>
          <w:lang w:val="en-US"/>
        </w:rPr>
        <w:t>Until l</w:t>
      </w:r>
      <w:r w:rsidR="00023775" w:rsidRPr="005D462A">
        <w:rPr>
          <w:color w:val="000000" w:themeColor="text1"/>
          <w:lang w:val="en-US"/>
        </w:rPr>
        <w:t>ockdown</w:t>
      </w:r>
      <w:r w:rsidR="00334106" w:rsidRPr="005D462A">
        <w:rPr>
          <w:color w:val="000000" w:themeColor="text1"/>
          <w:lang w:val="en-US"/>
        </w:rPr>
        <w:t>.</w:t>
      </w:r>
      <w:r w:rsidR="00023775" w:rsidRPr="005D462A">
        <w:rPr>
          <w:color w:val="000000" w:themeColor="text1"/>
          <w:lang w:val="en-US"/>
        </w:rPr>
        <w:t xml:space="preserve"> </w:t>
      </w:r>
      <w:r w:rsidR="002C7A6D" w:rsidRPr="005D462A">
        <w:rPr>
          <w:color w:val="000000" w:themeColor="text1"/>
          <w:lang w:val="en-US"/>
        </w:rPr>
        <w:t>She also has access to a</w:t>
      </w:r>
      <w:r w:rsidR="00266C55" w:rsidRPr="005D462A">
        <w:rPr>
          <w:color w:val="000000" w:themeColor="text1"/>
          <w:lang w:val="en-US"/>
        </w:rPr>
        <w:t xml:space="preserve"> narrow strip of unpaved land </w:t>
      </w:r>
      <w:r w:rsidR="002C7A6D" w:rsidRPr="005D462A">
        <w:rPr>
          <w:color w:val="000000" w:themeColor="text1"/>
          <w:lang w:val="en-US"/>
        </w:rPr>
        <w:t xml:space="preserve">on the plot on which her apartment block sits, </w:t>
      </w:r>
      <w:r w:rsidR="00266C55" w:rsidRPr="005D462A">
        <w:rPr>
          <w:color w:val="000000" w:themeColor="text1"/>
          <w:lang w:val="en-US"/>
        </w:rPr>
        <w:t>wh</w:t>
      </w:r>
      <w:r w:rsidR="00032E3D" w:rsidRPr="005D462A">
        <w:rPr>
          <w:color w:val="000000" w:themeColor="text1"/>
          <w:lang w:val="en-US"/>
        </w:rPr>
        <w:t>ich</w:t>
      </w:r>
      <w:r w:rsidR="00266C55" w:rsidRPr="005D462A">
        <w:rPr>
          <w:color w:val="000000" w:themeColor="text1"/>
          <w:lang w:val="en-US"/>
        </w:rPr>
        <w:t xml:space="preserve"> is home </w:t>
      </w:r>
      <w:r w:rsidR="00032E3D" w:rsidRPr="005D462A">
        <w:rPr>
          <w:color w:val="000000" w:themeColor="text1"/>
          <w:lang w:val="en-US"/>
        </w:rPr>
        <w:t>to</w:t>
      </w:r>
      <w:r w:rsidR="00266C55" w:rsidRPr="005D462A">
        <w:rPr>
          <w:color w:val="000000" w:themeColor="text1"/>
          <w:lang w:val="en-US"/>
        </w:rPr>
        <w:t xml:space="preserve"> a sweet neem</w:t>
      </w:r>
      <w:r w:rsidR="00032E3D" w:rsidRPr="005D462A">
        <w:rPr>
          <w:color w:val="000000" w:themeColor="text1"/>
          <w:lang w:val="en-US"/>
        </w:rPr>
        <w:t>, papaya</w:t>
      </w:r>
      <w:r w:rsidR="00266C55" w:rsidRPr="005D462A">
        <w:rPr>
          <w:color w:val="000000" w:themeColor="text1"/>
          <w:lang w:val="en-US"/>
        </w:rPr>
        <w:t xml:space="preserve"> and mango tree, along with </w:t>
      </w:r>
      <w:r w:rsidR="00070720" w:rsidRPr="005D462A">
        <w:rPr>
          <w:color w:val="000000" w:themeColor="text1"/>
          <w:lang w:val="en-US"/>
        </w:rPr>
        <w:t>the</w:t>
      </w:r>
      <w:r w:rsidR="00266C55" w:rsidRPr="005D462A">
        <w:rPr>
          <w:color w:val="000000" w:themeColor="text1"/>
          <w:lang w:val="en-US"/>
        </w:rPr>
        <w:t xml:space="preserve"> planters</w:t>
      </w:r>
      <w:r w:rsidR="00070720" w:rsidRPr="005D462A">
        <w:rPr>
          <w:color w:val="000000" w:themeColor="text1"/>
          <w:lang w:val="en-US"/>
        </w:rPr>
        <w:t xml:space="preserve"> that did not find indoor apartment-</w:t>
      </w:r>
    </w:p>
    <w:p w14:paraId="020B9C8C" w14:textId="77777777" w:rsidR="00D372CD" w:rsidRPr="005D462A" w:rsidRDefault="00070720" w:rsidP="008722F0">
      <w:pPr>
        <w:spacing w:line="480" w:lineRule="auto"/>
        <w:rPr>
          <w:noProof/>
          <w:color w:val="000000" w:themeColor="text1"/>
          <w:lang w:val="en-US"/>
        </w:rPr>
      </w:pPr>
      <w:r w:rsidRPr="005D462A">
        <w:rPr>
          <w:color w:val="000000" w:themeColor="text1"/>
          <w:lang w:val="en-US"/>
        </w:rPr>
        <w:t>space</w:t>
      </w:r>
      <w:r w:rsidR="002C7A6D" w:rsidRPr="005D462A">
        <w:rPr>
          <w:color w:val="000000" w:themeColor="text1"/>
          <w:lang w:val="en-US"/>
        </w:rPr>
        <w:t>.</w:t>
      </w:r>
      <w:r w:rsidR="00266C55" w:rsidRPr="005D462A">
        <w:rPr>
          <w:color w:val="000000" w:themeColor="text1"/>
          <w:lang w:val="en-US"/>
        </w:rPr>
        <w:t xml:space="preserve"> </w:t>
      </w:r>
    </w:p>
    <w:p w14:paraId="09A10DD5" w14:textId="77777777" w:rsidR="00D372CD" w:rsidRPr="005D462A" w:rsidRDefault="00D372CD" w:rsidP="008722F0">
      <w:pPr>
        <w:spacing w:line="480" w:lineRule="auto"/>
        <w:rPr>
          <w:noProof/>
          <w:color w:val="000000" w:themeColor="text1"/>
          <w:lang w:val="en-US"/>
        </w:rPr>
      </w:pPr>
    </w:p>
    <w:p w14:paraId="23E73FA7" w14:textId="41706EEA" w:rsidR="0042409F" w:rsidRPr="005D462A" w:rsidRDefault="00D372CD" w:rsidP="008722F0">
      <w:pPr>
        <w:spacing w:line="480" w:lineRule="auto"/>
        <w:rPr>
          <w:color w:val="000000" w:themeColor="text1"/>
          <w:lang w:val="en-GB"/>
        </w:rPr>
      </w:pPr>
      <w:r w:rsidRPr="005D462A">
        <w:rPr>
          <w:noProof/>
          <w:color w:val="000000" w:themeColor="text1"/>
          <w:lang w:val="en-US"/>
        </w:rPr>
        <w:drawing>
          <wp:inline distT="0" distB="0" distL="0" distR="0" wp14:anchorId="115BDAEF" wp14:editId="69772BB7">
            <wp:extent cx="3559763" cy="2669822"/>
            <wp:effectExtent l="0" t="0" r="0" b="0"/>
            <wp:docPr id="1" name="Picture 1" descr="A picture containing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plan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91112" cy="2693334"/>
                    </a:xfrm>
                    <a:prstGeom prst="rect">
                      <a:avLst/>
                    </a:prstGeom>
                  </pic:spPr>
                </pic:pic>
              </a:graphicData>
            </a:graphic>
          </wp:inline>
        </w:drawing>
      </w:r>
      <w:r w:rsidR="00023775" w:rsidRPr="005D462A">
        <w:rPr>
          <w:color w:val="000000" w:themeColor="text1"/>
          <w:lang w:val="en-US"/>
        </w:rPr>
        <w:t xml:space="preserve"> </w:t>
      </w:r>
      <w:r w:rsidR="002E0288" w:rsidRPr="005D462A">
        <w:rPr>
          <w:color w:val="000000" w:themeColor="text1"/>
          <w:lang w:val="en-US"/>
        </w:rPr>
        <w:br/>
      </w:r>
      <w:r w:rsidR="0042409F" w:rsidRPr="005D462A">
        <w:rPr>
          <w:color w:val="000000" w:themeColor="text1"/>
          <w:sz w:val="16"/>
          <w:szCs w:val="16"/>
        </w:rPr>
        <w:t>Figure 1: A 'ledge-garden' in Mumbai. Photo by Zara</w:t>
      </w:r>
    </w:p>
    <w:p w14:paraId="3905A0CD" w14:textId="362621E1" w:rsidR="00D11140" w:rsidRPr="005D462A" w:rsidRDefault="00C27019" w:rsidP="008722F0">
      <w:pPr>
        <w:spacing w:line="480" w:lineRule="auto"/>
        <w:rPr>
          <w:color w:val="000000" w:themeColor="text1"/>
          <w:sz w:val="16"/>
          <w:szCs w:val="16"/>
        </w:rPr>
      </w:pPr>
      <w:r w:rsidRPr="005D462A">
        <w:rPr>
          <w:rFonts w:cstheme="minorHAnsi"/>
          <w:color w:val="000000" w:themeColor="text1"/>
          <w:lang w:val="en-US"/>
        </w:rPr>
        <w:br/>
      </w:r>
      <w:r w:rsidR="00CB4B0B" w:rsidRPr="005D462A">
        <w:rPr>
          <w:rFonts w:cstheme="minorHAnsi"/>
          <w:color w:val="000000" w:themeColor="text1"/>
          <w:lang w:val="en-US"/>
        </w:rPr>
        <w:t xml:space="preserve">A full-time musician in his forties, </w:t>
      </w:r>
      <w:r w:rsidR="002E0288" w:rsidRPr="005D462A">
        <w:rPr>
          <w:rFonts w:cstheme="minorHAnsi"/>
          <w:color w:val="000000" w:themeColor="text1"/>
          <w:lang w:val="en-US"/>
        </w:rPr>
        <w:t xml:space="preserve">Devdas made </w:t>
      </w:r>
      <w:r w:rsidR="00494533" w:rsidRPr="005D462A">
        <w:rPr>
          <w:rFonts w:cstheme="minorHAnsi"/>
          <w:color w:val="000000" w:themeColor="text1"/>
          <w:lang w:val="en-US"/>
        </w:rPr>
        <w:t>the</w:t>
      </w:r>
      <w:r w:rsidR="002E0288" w:rsidRPr="005D462A">
        <w:rPr>
          <w:rFonts w:cstheme="minorHAnsi"/>
          <w:color w:val="000000" w:themeColor="text1"/>
          <w:lang w:val="en-US"/>
        </w:rPr>
        <w:t xml:space="preserve"> decision to leave a thriving music career</w:t>
      </w:r>
      <w:r w:rsidR="00494533" w:rsidRPr="005D462A">
        <w:rPr>
          <w:rFonts w:cstheme="minorHAnsi"/>
          <w:color w:val="000000" w:themeColor="text1"/>
          <w:lang w:val="en-US"/>
        </w:rPr>
        <w:t xml:space="preserve"> in </w:t>
      </w:r>
      <w:r w:rsidR="00EB6B66" w:rsidRPr="005D462A">
        <w:rPr>
          <w:rFonts w:cstheme="minorHAnsi"/>
          <w:color w:val="000000" w:themeColor="text1"/>
          <w:lang w:val="en-US"/>
        </w:rPr>
        <w:t>Mumbai</w:t>
      </w:r>
      <w:r w:rsidR="002E0288" w:rsidRPr="005D462A">
        <w:rPr>
          <w:rFonts w:cstheme="minorHAnsi"/>
          <w:color w:val="000000" w:themeColor="text1"/>
          <w:lang w:val="en-US"/>
        </w:rPr>
        <w:t xml:space="preserve">, for a </w:t>
      </w:r>
      <w:r w:rsidR="00494533" w:rsidRPr="005D462A">
        <w:rPr>
          <w:rFonts w:cstheme="minorHAnsi"/>
          <w:color w:val="000000" w:themeColor="text1"/>
          <w:lang w:val="en-US"/>
        </w:rPr>
        <w:t>quiet</w:t>
      </w:r>
      <w:r w:rsidR="00931E0D" w:rsidRPr="005D462A">
        <w:rPr>
          <w:rFonts w:cstheme="minorHAnsi"/>
          <w:color w:val="000000" w:themeColor="text1"/>
          <w:lang w:val="en-US"/>
        </w:rPr>
        <w:t xml:space="preserve">er life </w:t>
      </w:r>
      <w:r w:rsidR="002E0288" w:rsidRPr="005D462A">
        <w:rPr>
          <w:rFonts w:cstheme="minorHAnsi"/>
          <w:color w:val="000000" w:themeColor="text1"/>
          <w:lang w:val="en-US"/>
        </w:rPr>
        <w:t xml:space="preserve">on the </w:t>
      </w:r>
      <w:r w:rsidR="001851D6" w:rsidRPr="005D462A">
        <w:rPr>
          <w:rFonts w:cstheme="minorHAnsi"/>
          <w:color w:val="000000" w:themeColor="text1"/>
          <w:lang w:val="en-US"/>
        </w:rPr>
        <w:t>e</w:t>
      </w:r>
      <w:r w:rsidR="002E0288" w:rsidRPr="005D462A">
        <w:rPr>
          <w:rFonts w:cstheme="minorHAnsi"/>
          <w:color w:val="000000" w:themeColor="text1"/>
          <w:lang w:val="en-US"/>
        </w:rPr>
        <w:t>ast</w:t>
      </w:r>
      <w:r w:rsidR="001851D6" w:rsidRPr="005D462A">
        <w:rPr>
          <w:rFonts w:cstheme="minorHAnsi"/>
          <w:color w:val="000000" w:themeColor="text1"/>
          <w:lang w:val="en-US"/>
        </w:rPr>
        <w:t>ern</w:t>
      </w:r>
      <w:r w:rsidR="002E0288" w:rsidRPr="005D462A">
        <w:rPr>
          <w:rFonts w:cstheme="minorHAnsi"/>
          <w:color w:val="000000" w:themeColor="text1"/>
          <w:lang w:val="en-US"/>
        </w:rPr>
        <w:t xml:space="preserve"> </w:t>
      </w:r>
      <w:r w:rsidR="001851D6" w:rsidRPr="005D462A">
        <w:rPr>
          <w:rFonts w:cstheme="minorHAnsi"/>
          <w:color w:val="000000" w:themeColor="text1"/>
          <w:lang w:val="en-US"/>
        </w:rPr>
        <w:t>c</w:t>
      </w:r>
      <w:r w:rsidR="002E0288" w:rsidRPr="005D462A">
        <w:rPr>
          <w:rFonts w:cstheme="minorHAnsi"/>
          <w:color w:val="000000" w:themeColor="text1"/>
          <w:lang w:val="en-US"/>
        </w:rPr>
        <w:t>oast of India.</w:t>
      </w:r>
      <w:r w:rsidR="00494533" w:rsidRPr="005D462A">
        <w:rPr>
          <w:rFonts w:cstheme="minorHAnsi"/>
          <w:color w:val="000000" w:themeColor="text1"/>
          <w:lang w:val="en-US"/>
        </w:rPr>
        <w:t xml:space="preserve"> </w:t>
      </w:r>
      <w:r w:rsidR="001851D6" w:rsidRPr="005D462A">
        <w:rPr>
          <w:rFonts w:cstheme="minorHAnsi"/>
          <w:color w:val="000000" w:themeColor="text1"/>
        </w:rPr>
        <w:t>His</w:t>
      </w:r>
      <w:r w:rsidR="00494533" w:rsidRPr="005D462A">
        <w:rPr>
          <w:rFonts w:cstheme="minorHAnsi"/>
          <w:color w:val="000000" w:themeColor="text1"/>
        </w:rPr>
        <w:t xml:space="preserve"> first experience of gardening coincided with the announcement of curfew-lockdown in March 2020, when he found himself helping </w:t>
      </w:r>
      <w:r w:rsidR="00CB4B0B" w:rsidRPr="005D462A">
        <w:rPr>
          <w:rFonts w:cstheme="minorHAnsi"/>
          <w:color w:val="000000" w:themeColor="text1"/>
        </w:rPr>
        <w:t xml:space="preserve">restore </w:t>
      </w:r>
      <w:r w:rsidR="00494533" w:rsidRPr="005D462A">
        <w:rPr>
          <w:rFonts w:cstheme="minorHAnsi"/>
          <w:color w:val="000000" w:themeColor="text1"/>
        </w:rPr>
        <w:t>an abandoned garden, working in thirty-five-degree</w:t>
      </w:r>
      <w:r w:rsidR="00CA1F8D" w:rsidRPr="005D462A">
        <w:rPr>
          <w:rFonts w:cstheme="minorHAnsi"/>
          <w:color w:val="000000" w:themeColor="text1"/>
        </w:rPr>
        <w:t xml:space="preserve"> </w:t>
      </w:r>
      <w:r w:rsidR="00494533" w:rsidRPr="005D462A">
        <w:rPr>
          <w:rFonts w:cstheme="minorHAnsi"/>
          <w:color w:val="000000" w:themeColor="text1"/>
        </w:rPr>
        <w:t>heat. The garden he tended was his soon-to-be ex-girlfriend’s.</w:t>
      </w:r>
      <w:r w:rsidR="00EB01CE" w:rsidRPr="005D462A">
        <w:rPr>
          <w:rFonts w:cstheme="minorHAnsi"/>
          <w:color w:val="000000" w:themeColor="text1"/>
        </w:rPr>
        <w:t xml:space="preserve"> Later in lockdown he helped set-up a community garden </w:t>
      </w:r>
      <w:r w:rsidR="00D97882" w:rsidRPr="005D462A">
        <w:rPr>
          <w:rFonts w:cstheme="minorHAnsi"/>
          <w:color w:val="000000" w:themeColor="text1"/>
        </w:rPr>
        <w:t xml:space="preserve">(see figure 2) </w:t>
      </w:r>
      <w:r w:rsidR="00EB01CE" w:rsidRPr="005D462A">
        <w:rPr>
          <w:rFonts w:cstheme="minorHAnsi"/>
          <w:color w:val="000000" w:themeColor="text1"/>
        </w:rPr>
        <w:t>with food</w:t>
      </w:r>
      <w:r w:rsidR="00CB4B0B" w:rsidRPr="005D462A">
        <w:rPr>
          <w:rFonts w:cstheme="minorHAnsi"/>
          <w:color w:val="000000" w:themeColor="text1"/>
        </w:rPr>
        <w:t>-</w:t>
      </w:r>
      <w:r w:rsidR="00EB01CE" w:rsidRPr="005D462A">
        <w:rPr>
          <w:rFonts w:cstheme="minorHAnsi"/>
          <w:color w:val="000000" w:themeColor="text1"/>
        </w:rPr>
        <w:t>growing plants.</w:t>
      </w:r>
      <w:r w:rsidR="00CB4B0B" w:rsidRPr="005D462A">
        <w:rPr>
          <w:rFonts w:cstheme="minorHAnsi"/>
          <w:color w:val="000000" w:themeColor="text1"/>
        </w:rPr>
        <w:t xml:space="preserve"> His desire to tend plants goes back to </w:t>
      </w:r>
      <w:r w:rsidR="00C2619B" w:rsidRPr="005D462A">
        <w:rPr>
          <w:rFonts w:cstheme="minorHAnsi"/>
          <w:color w:val="000000" w:themeColor="text1"/>
        </w:rPr>
        <w:t xml:space="preserve">a </w:t>
      </w:r>
      <w:r w:rsidR="00CB4B0B" w:rsidRPr="005D462A">
        <w:rPr>
          <w:rFonts w:cstheme="minorHAnsi"/>
          <w:color w:val="000000" w:themeColor="text1"/>
        </w:rPr>
        <w:t>childhood memor</w:t>
      </w:r>
      <w:r w:rsidR="00C2619B" w:rsidRPr="005D462A">
        <w:rPr>
          <w:rFonts w:cstheme="minorHAnsi"/>
          <w:color w:val="000000" w:themeColor="text1"/>
        </w:rPr>
        <w:t>y</w:t>
      </w:r>
      <w:r w:rsidR="00CB4B0B" w:rsidRPr="005D462A">
        <w:rPr>
          <w:rFonts w:cstheme="minorHAnsi"/>
          <w:color w:val="000000" w:themeColor="text1"/>
        </w:rPr>
        <w:t xml:space="preserve"> of his father raking fallen leaves from around a jackfruit that he had planted as a boy, in </w:t>
      </w:r>
      <w:r w:rsidR="00CA1F8D" w:rsidRPr="005D462A">
        <w:rPr>
          <w:rFonts w:cstheme="minorHAnsi"/>
          <w:i/>
          <w:iCs/>
          <w:color w:val="000000" w:themeColor="text1"/>
        </w:rPr>
        <w:t>his</w:t>
      </w:r>
      <w:r w:rsidR="00CB4B0B" w:rsidRPr="005D462A">
        <w:rPr>
          <w:rFonts w:cstheme="minorHAnsi"/>
          <w:color w:val="000000" w:themeColor="text1"/>
        </w:rPr>
        <w:t xml:space="preserve"> ancestral home</w:t>
      </w:r>
      <w:r w:rsidR="008C5BBE" w:rsidRPr="005D462A">
        <w:rPr>
          <w:rFonts w:cstheme="minorHAnsi"/>
          <w:color w:val="000000" w:themeColor="text1"/>
        </w:rPr>
        <w:t>.</w:t>
      </w:r>
      <w:r w:rsidR="005855E6" w:rsidRPr="005D462A">
        <w:rPr>
          <w:rFonts w:cstheme="minorHAnsi"/>
          <w:color w:val="000000" w:themeColor="text1"/>
        </w:rPr>
        <w:br/>
      </w:r>
      <w:r w:rsidR="005855E6" w:rsidRPr="005D462A">
        <w:rPr>
          <w:rFonts w:cstheme="minorHAnsi"/>
          <w:color w:val="000000" w:themeColor="text1"/>
        </w:rPr>
        <w:br/>
      </w:r>
      <w:r w:rsidR="00D11140" w:rsidRPr="005D462A">
        <w:rPr>
          <w:rFonts w:cstheme="minorHAnsi"/>
          <w:noProof/>
          <w:color w:val="000000" w:themeColor="text1"/>
        </w:rPr>
        <w:lastRenderedPageBreak/>
        <w:drawing>
          <wp:inline distT="0" distB="0" distL="0" distR="0" wp14:anchorId="1BFE2745" wp14:editId="3F935E0B">
            <wp:extent cx="3769360" cy="2827019"/>
            <wp:effectExtent l="0" t="0" r="2540" b="5715"/>
            <wp:docPr id="7" name="Picture 7" descr="A picture containing outdoor, tree, plant, gard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outdoor, tree, plant, garde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851401" cy="2888550"/>
                    </a:xfrm>
                    <a:prstGeom prst="rect">
                      <a:avLst/>
                    </a:prstGeom>
                  </pic:spPr>
                </pic:pic>
              </a:graphicData>
            </a:graphic>
          </wp:inline>
        </w:drawing>
      </w:r>
      <w:r w:rsidR="001851D6" w:rsidRPr="005D462A">
        <w:rPr>
          <w:rFonts w:cstheme="minorHAnsi"/>
          <w:color w:val="000000" w:themeColor="text1"/>
        </w:rPr>
        <w:br/>
      </w:r>
      <w:r w:rsidR="00D11140" w:rsidRPr="005D462A">
        <w:rPr>
          <w:color w:val="000000" w:themeColor="text1"/>
          <w:sz w:val="16"/>
          <w:szCs w:val="16"/>
        </w:rPr>
        <w:t xml:space="preserve">Figure 2: </w:t>
      </w:r>
      <w:r w:rsidR="00667192" w:rsidRPr="005D462A">
        <w:rPr>
          <w:color w:val="000000" w:themeColor="text1"/>
          <w:sz w:val="16"/>
          <w:szCs w:val="16"/>
        </w:rPr>
        <w:t xml:space="preserve">A </w:t>
      </w:r>
      <w:r w:rsidR="00D11140" w:rsidRPr="005D462A">
        <w:rPr>
          <w:color w:val="000000" w:themeColor="text1"/>
          <w:sz w:val="16"/>
          <w:szCs w:val="16"/>
        </w:rPr>
        <w:t>part of the community garden</w:t>
      </w:r>
      <w:r w:rsidR="00667192" w:rsidRPr="005D462A">
        <w:rPr>
          <w:color w:val="000000" w:themeColor="text1"/>
          <w:sz w:val="16"/>
          <w:szCs w:val="16"/>
        </w:rPr>
        <w:t xml:space="preserve"> Devdas helped set-up in lockdown</w:t>
      </w:r>
      <w:r w:rsidR="00D11140" w:rsidRPr="005D462A">
        <w:rPr>
          <w:color w:val="000000" w:themeColor="text1"/>
          <w:sz w:val="16"/>
          <w:szCs w:val="16"/>
        </w:rPr>
        <w:t>. Photo by Devdas</w:t>
      </w:r>
    </w:p>
    <w:p w14:paraId="0110180D" w14:textId="6AD73281" w:rsidR="005855E6" w:rsidRPr="005D462A" w:rsidRDefault="001851D6" w:rsidP="008722F0">
      <w:pPr>
        <w:spacing w:line="480" w:lineRule="auto"/>
        <w:rPr>
          <w:rFonts w:cstheme="minorHAnsi"/>
          <w:color w:val="000000" w:themeColor="text1"/>
          <w:lang w:val="en-US"/>
        </w:rPr>
      </w:pPr>
      <w:r w:rsidRPr="005D462A">
        <w:rPr>
          <w:rFonts w:cstheme="minorHAnsi"/>
          <w:color w:val="000000" w:themeColor="text1"/>
        </w:rPr>
        <w:br/>
      </w:r>
      <w:r w:rsidRPr="005D462A">
        <w:rPr>
          <w:rFonts w:cstheme="minorHAnsi"/>
          <w:color w:val="000000" w:themeColor="text1"/>
          <w:lang w:val="en-US"/>
        </w:rPr>
        <w:t xml:space="preserve">Arpan </w:t>
      </w:r>
      <w:r w:rsidR="00430B08" w:rsidRPr="005D462A">
        <w:rPr>
          <w:rFonts w:cstheme="minorHAnsi"/>
          <w:color w:val="000000" w:themeColor="text1"/>
          <w:lang w:val="en-US"/>
        </w:rPr>
        <w:t xml:space="preserve">is the </w:t>
      </w:r>
      <w:r w:rsidRPr="005D462A">
        <w:rPr>
          <w:rFonts w:cstheme="minorHAnsi"/>
          <w:color w:val="000000" w:themeColor="text1"/>
          <w:lang w:val="en-US"/>
        </w:rPr>
        <w:t xml:space="preserve">co-founder of a podcast </w:t>
      </w:r>
      <w:r w:rsidR="00430B08" w:rsidRPr="005D462A">
        <w:rPr>
          <w:rFonts w:cstheme="minorHAnsi"/>
          <w:color w:val="000000" w:themeColor="text1"/>
          <w:lang w:val="en-US"/>
        </w:rPr>
        <w:t>non-profit</w:t>
      </w:r>
      <w:r w:rsidR="005855E6" w:rsidRPr="005D462A">
        <w:rPr>
          <w:rFonts w:cstheme="minorHAnsi"/>
          <w:color w:val="000000" w:themeColor="text1"/>
          <w:lang w:val="en-US"/>
        </w:rPr>
        <w:t xml:space="preserve"> and lives</w:t>
      </w:r>
      <w:r w:rsidR="00430B08" w:rsidRPr="005D462A">
        <w:rPr>
          <w:rFonts w:cstheme="minorHAnsi"/>
          <w:color w:val="000000" w:themeColor="text1"/>
          <w:lang w:val="en-US"/>
        </w:rPr>
        <w:t xml:space="preserve"> in the garden city </w:t>
      </w:r>
      <w:r w:rsidR="009A62FF" w:rsidRPr="005D462A">
        <w:rPr>
          <w:rFonts w:cstheme="minorHAnsi"/>
          <w:color w:val="000000" w:themeColor="text1"/>
          <w:lang w:val="en-US"/>
        </w:rPr>
        <w:t>of I</w:t>
      </w:r>
      <w:r w:rsidR="005855E6" w:rsidRPr="005D462A">
        <w:rPr>
          <w:rFonts w:cstheme="minorHAnsi"/>
          <w:color w:val="000000" w:themeColor="text1"/>
          <w:lang w:val="en-US"/>
        </w:rPr>
        <w:t>ndia</w:t>
      </w:r>
      <w:r w:rsidR="00EB6B66" w:rsidRPr="005D462A">
        <w:rPr>
          <w:rFonts w:cstheme="minorHAnsi"/>
          <w:color w:val="000000" w:themeColor="text1"/>
          <w:lang w:val="en-US"/>
        </w:rPr>
        <w:t>, Bengaluru.</w:t>
      </w:r>
      <w:r w:rsidR="005855E6" w:rsidRPr="005D462A">
        <w:rPr>
          <w:rFonts w:cstheme="minorHAnsi"/>
          <w:color w:val="000000" w:themeColor="text1"/>
          <w:lang w:val="en-US"/>
        </w:rPr>
        <w:t xml:space="preserve"> </w:t>
      </w:r>
      <w:r w:rsidR="00CA1F8D" w:rsidRPr="005D462A">
        <w:rPr>
          <w:rFonts w:cstheme="minorHAnsi"/>
          <w:color w:val="000000" w:themeColor="text1"/>
          <w:lang w:val="en-US"/>
        </w:rPr>
        <w:t>A thirty-something veteran gardener, s</w:t>
      </w:r>
      <w:r w:rsidR="005855E6" w:rsidRPr="005D462A">
        <w:rPr>
          <w:rFonts w:cstheme="minorHAnsi"/>
          <w:color w:val="000000" w:themeColor="text1"/>
          <w:lang w:val="en-US"/>
        </w:rPr>
        <w:t>he</w:t>
      </w:r>
      <w:r w:rsidR="009A62FF" w:rsidRPr="005D462A">
        <w:rPr>
          <w:rFonts w:cstheme="minorHAnsi"/>
          <w:color w:val="000000" w:themeColor="text1"/>
          <w:lang w:val="en-US"/>
        </w:rPr>
        <w:t xml:space="preserve"> </w:t>
      </w:r>
      <w:r w:rsidRPr="005D462A">
        <w:rPr>
          <w:rFonts w:cstheme="minorHAnsi"/>
          <w:color w:val="000000" w:themeColor="text1"/>
          <w:lang w:val="en-US"/>
        </w:rPr>
        <w:t>sp</w:t>
      </w:r>
      <w:r w:rsidR="00FA5C49" w:rsidRPr="005D462A">
        <w:rPr>
          <w:rFonts w:cstheme="minorHAnsi"/>
          <w:color w:val="000000" w:themeColor="text1"/>
          <w:lang w:val="en-US"/>
        </w:rPr>
        <w:t>oke</w:t>
      </w:r>
      <w:r w:rsidRPr="005D462A">
        <w:rPr>
          <w:rFonts w:cstheme="minorHAnsi"/>
          <w:color w:val="000000" w:themeColor="text1"/>
          <w:lang w:val="en-US"/>
        </w:rPr>
        <w:t xml:space="preserve"> of having had an ‘affinity for plants,’ even as a</w:t>
      </w:r>
      <w:r w:rsidR="008F145E">
        <w:rPr>
          <w:rFonts w:cstheme="minorHAnsi"/>
          <w:color w:val="000000" w:themeColor="text1"/>
          <w:lang w:val="en-US"/>
        </w:rPr>
        <w:t xml:space="preserve"> young</w:t>
      </w:r>
      <w:r w:rsidRPr="005D462A">
        <w:rPr>
          <w:rFonts w:cstheme="minorHAnsi"/>
          <w:color w:val="000000" w:themeColor="text1"/>
          <w:lang w:val="en-US"/>
        </w:rPr>
        <w:t xml:space="preserve"> girl.</w:t>
      </w:r>
      <w:r w:rsidR="00A84A3C" w:rsidRPr="005D462A">
        <w:rPr>
          <w:rFonts w:cstheme="minorHAnsi"/>
          <w:color w:val="000000" w:themeColor="text1"/>
          <w:lang w:val="en-US"/>
        </w:rPr>
        <w:t xml:space="preserve"> The front and back garden </w:t>
      </w:r>
      <w:r w:rsidR="00FA5C49" w:rsidRPr="005D462A">
        <w:rPr>
          <w:rFonts w:cstheme="minorHAnsi"/>
          <w:color w:val="000000" w:themeColor="text1"/>
          <w:lang w:val="en-US"/>
        </w:rPr>
        <w:t xml:space="preserve">of the </w:t>
      </w:r>
      <w:r w:rsidR="00E83557" w:rsidRPr="005D462A">
        <w:rPr>
          <w:rFonts w:cstheme="minorHAnsi"/>
          <w:color w:val="000000" w:themeColor="text1"/>
          <w:lang w:val="en-US"/>
        </w:rPr>
        <w:t xml:space="preserve">home </w:t>
      </w:r>
      <w:r w:rsidR="00A84A3C" w:rsidRPr="005D462A">
        <w:rPr>
          <w:rFonts w:cstheme="minorHAnsi"/>
          <w:color w:val="000000" w:themeColor="text1"/>
          <w:lang w:val="en-US"/>
        </w:rPr>
        <w:t>she shares</w:t>
      </w:r>
      <w:r w:rsidR="00FA5C49" w:rsidRPr="005D462A">
        <w:rPr>
          <w:rFonts w:cstheme="minorHAnsi"/>
          <w:color w:val="000000" w:themeColor="text1"/>
          <w:lang w:val="en-US"/>
        </w:rPr>
        <w:t xml:space="preserve"> with her parents,</w:t>
      </w:r>
      <w:r w:rsidR="00A84A3C" w:rsidRPr="005D462A">
        <w:rPr>
          <w:rFonts w:cstheme="minorHAnsi"/>
          <w:color w:val="000000" w:themeColor="text1"/>
          <w:lang w:val="en-US"/>
        </w:rPr>
        <w:t xml:space="preserve"> is tended by her mother and the gardener</w:t>
      </w:r>
      <w:r w:rsidR="00FA5C49" w:rsidRPr="005D462A">
        <w:rPr>
          <w:rFonts w:cstheme="minorHAnsi"/>
          <w:color w:val="000000" w:themeColor="text1"/>
          <w:lang w:val="en-US"/>
        </w:rPr>
        <w:t>.</w:t>
      </w:r>
      <w:r w:rsidR="00295ECF" w:rsidRPr="005D462A">
        <w:rPr>
          <w:rFonts w:cstheme="minorHAnsi"/>
          <w:color w:val="000000" w:themeColor="text1"/>
          <w:lang w:val="en-US"/>
        </w:rPr>
        <w:t xml:space="preserve"> </w:t>
      </w:r>
      <w:r w:rsidR="005855E6" w:rsidRPr="005D462A">
        <w:rPr>
          <w:rFonts w:cstheme="minorHAnsi"/>
          <w:color w:val="000000" w:themeColor="text1"/>
          <w:lang w:val="en-US"/>
        </w:rPr>
        <w:t xml:space="preserve">The unplanned beginning of her now established and thriving terrace garden (see figure 3) came when a difficult day at work propelled her outside. She sighted yellow-rain lilies blooming on the sidewalk, picked a pod, and took it home, to plant. </w:t>
      </w:r>
      <w:r w:rsidR="00F2528B" w:rsidRPr="005D462A">
        <w:rPr>
          <w:rFonts w:cstheme="minorHAnsi"/>
          <w:color w:val="000000" w:themeColor="text1"/>
          <w:lang w:val="en-US"/>
        </w:rPr>
        <w:t>That one pod was the beginning of a slowly put-together, now thriving terrace garden. As movement outside the home was restricted and work pressures mounted, s</w:t>
      </w:r>
      <w:r w:rsidR="00FA5C49" w:rsidRPr="005D462A">
        <w:rPr>
          <w:rFonts w:cstheme="minorHAnsi"/>
          <w:color w:val="000000" w:themeColor="text1"/>
          <w:lang w:val="en-US"/>
        </w:rPr>
        <w:t xml:space="preserve">he found herself spending more time </w:t>
      </w:r>
      <w:r w:rsidR="00F2528B" w:rsidRPr="005D462A">
        <w:rPr>
          <w:rFonts w:cstheme="minorHAnsi"/>
          <w:color w:val="000000" w:themeColor="text1"/>
          <w:lang w:val="en-US"/>
        </w:rPr>
        <w:t>during lockdown in</w:t>
      </w:r>
      <w:r w:rsidR="00FA5C49" w:rsidRPr="005D462A">
        <w:rPr>
          <w:rFonts w:cstheme="minorHAnsi"/>
          <w:color w:val="000000" w:themeColor="text1"/>
          <w:lang w:val="en-US"/>
        </w:rPr>
        <w:t xml:space="preserve"> th</w:t>
      </w:r>
      <w:r w:rsidR="00F2528B" w:rsidRPr="005D462A">
        <w:rPr>
          <w:rFonts w:cstheme="minorHAnsi"/>
          <w:color w:val="000000" w:themeColor="text1"/>
          <w:lang w:val="en-US"/>
        </w:rPr>
        <w:t>is</w:t>
      </w:r>
      <w:r w:rsidR="00FA5C49" w:rsidRPr="005D462A">
        <w:rPr>
          <w:rFonts w:cstheme="minorHAnsi"/>
          <w:color w:val="000000" w:themeColor="text1"/>
          <w:lang w:val="en-US"/>
        </w:rPr>
        <w:t xml:space="preserve"> </w:t>
      </w:r>
      <w:r w:rsidR="00CA1F8D" w:rsidRPr="005D462A">
        <w:rPr>
          <w:rFonts w:cstheme="minorHAnsi"/>
          <w:color w:val="000000" w:themeColor="text1"/>
          <w:lang w:val="en-US"/>
        </w:rPr>
        <w:t xml:space="preserve">established </w:t>
      </w:r>
      <w:r w:rsidR="00FA5C49" w:rsidRPr="005D462A">
        <w:rPr>
          <w:rFonts w:cstheme="minorHAnsi"/>
          <w:color w:val="000000" w:themeColor="text1"/>
          <w:lang w:val="en-US"/>
        </w:rPr>
        <w:t xml:space="preserve">garden </w:t>
      </w:r>
      <w:r w:rsidR="00F2528B" w:rsidRPr="005D462A">
        <w:rPr>
          <w:rFonts w:cstheme="minorHAnsi"/>
          <w:color w:val="000000" w:themeColor="text1"/>
          <w:lang w:val="en-US"/>
        </w:rPr>
        <w:t>space that she</w:t>
      </w:r>
      <w:r w:rsidR="00FA5C49" w:rsidRPr="005D462A">
        <w:rPr>
          <w:rFonts w:cstheme="minorHAnsi"/>
          <w:color w:val="000000" w:themeColor="text1"/>
          <w:lang w:val="en-US"/>
        </w:rPr>
        <w:t xml:space="preserve"> tends without help</w:t>
      </w:r>
      <w:r w:rsidR="00F2528B" w:rsidRPr="005D462A">
        <w:rPr>
          <w:rFonts w:cstheme="minorHAnsi"/>
          <w:color w:val="000000" w:themeColor="text1"/>
          <w:lang w:val="en-US"/>
        </w:rPr>
        <w:t>.</w:t>
      </w:r>
      <w:r w:rsidR="00233833">
        <w:rPr>
          <w:rFonts w:cstheme="minorHAnsi"/>
          <w:color w:val="000000" w:themeColor="text1"/>
          <w:lang w:val="en-US"/>
        </w:rPr>
        <w:t xml:space="preserve"> She regularly and distinctly verbalizes going into nature, to be with plants and animals over people to, in her words, ‘reconnect with what I am feeling about where I am.’</w:t>
      </w:r>
      <w:r w:rsidR="00F2528B" w:rsidRPr="005D462A">
        <w:rPr>
          <w:rFonts w:cstheme="minorHAnsi"/>
          <w:color w:val="000000" w:themeColor="text1"/>
          <w:lang w:val="en-US"/>
        </w:rPr>
        <w:t xml:space="preserve"> </w:t>
      </w:r>
    </w:p>
    <w:p w14:paraId="1149476C" w14:textId="0E281FE6" w:rsidR="005855E6" w:rsidRPr="005D462A" w:rsidRDefault="005855E6" w:rsidP="008722F0">
      <w:pPr>
        <w:pStyle w:val="Caption"/>
        <w:spacing w:line="480" w:lineRule="auto"/>
        <w:rPr>
          <w:i w:val="0"/>
          <w:iCs w:val="0"/>
          <w:color w:val="000000" w:themeColor="text1"/>
        </w:rPr>
      </w:pPr>
      <w:r w:rsidRPr="005D462A">
        <w:rPr>
          <w:color w:val="000000" w:themeColor="text1"/>
          <w:lang w:val="en-US"/>
        </w:rPr>
        <w:lastRenderedPageBreak/>
        <w:br/>
      </w:r>
      <w:r w:rsidRPr="005D462A">
        <w:rPr>
          <w:noProof/>
          <w:color w:val="000000" w:themeColor="text1"/>
          <w:lang w:val="en-US"/>
        </w:rPr>
        <w:drawing>
          <wp:inline distT="0" distB="0" distL="0" distR="0" wp14:anchorId="578C8AE7" wp14:editId="5BB45DE6">
            <wp:extent cx="3697111" cy="2772833"/>
            <wp:effectExtent l="0" t="0" r="0" b="0"/>
            <wp:docPr id="4" name="Picture 4" descr="A colorful flower on a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olorful flower on a plan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793591" cy="2845193"/>
                    </a:xfrm>
                    <a:prstGeom prst="rect">
                      <a:avLst/>
                    </a:prstGeom>
                  </pic:spPr>
                </pic:pic>
              </a:graphicData>
            </a:graphic>
          </wp:inline>
        </w:drawing>
      </w:r>
      <w:r w:rsidRPr="005D462A">
        <w:rPr>
          <w:color w:val="000000" w:themeColor="text1"/>
          <w:lang w:val="en-US"/>
        </w:rPr>
        <w:br/>
      </w:r>
      <w:r w:rsidRPr="005D462A">
        <w:rPr>
          <w:i w:val="0"/>
          <w:iCs w:val="0"/>
          <w:color w:val="000000" w:themeColor="text1"/>
        </w:rPr>
        <w:t>Figure 3: Arpan's Terrace Garden. Photo by Arpan.</w:t>
      </w:r>
    </w:p>
    <w:p w14:paraId="0EC10959" w14:textId="53EFA798" w:rsidR="00197EC3" w:rsidRPr="005D462A" w:rsidRDefault="00197EC3" w:rsidP="008722F0">
      <w:pPr>
        <w:spacing w:line="480" w:lineRule="auto"/>
        <w:rPr>
          <w:color w:val="000000" w:themeColor="text1"/>
        </w:rPr>
      </w:pPr>
      <w:proofErr w:type="spellStart"/>
      <w:r w:rsidRPr="005D462A">
        <w:rPr>
          <w:color w:val="000000" w:themeColor="text1"/>
          <w:lang w:val="en-US"/>
        </w:rPr>
        <w:t>Jugni</w:t>
      </w:r>
      <w:proofErr w:type="spellEnd"/>
      <w:r w:rsidRPr="005D462A">
        <w:rPr>
          <w:color w:val="000000" w:themeColor="text1"/>
          <w:lang w:val="en-US"/>
        </w:rPr>
        <w:t xml:space="preserve">, a respondent of the questionnaire and a filmmaker and writer in New Delhi shares, that she was in ‘shock’ in the first four weeks of curfew-lockdown along with feeling, ‘resentment’ and ‘anger.’ </w:t>
      </w:r>
      <w:r w:rsidR="00273DB1">
        <w:rPr>
          <w:color w:val="000000" w:themeColor="text1"/>
        </w:rPr>
        <w:t>She writes about the difficulty she had in finding shade netting to protect her plants from the searing Delhi heat, describing the feeling of that experience like, ‘watching a thirsty person is a desert gasping for breath.’</w:t>
      </w:r>
      <w:r w:rsidR="00273DB1">
        <w:rPr>
          <w:color w:val="000000" w:themeColor="text1"/>
        </w:rPr>
        <w:br/>
      </w:r>
      <w:r w:rsidR="00273DB1">
        <w:rPr>
          <w:color w:val="000000" w:themeColor="text1"/>
        </w:rPr>
        <w:br/>
        <w:t xml:space="preserve">Another questionnaire respondent </w:t>
      </w:r>
      <w:proofErr w:type="spellStart"/>
      <w:r w:rsidR="00273DB1">
        <w:rPr>
          <w:color w:val="000000" w:themeColor="text1"/>
        </w:rPr>
        <w:t>Vedant</w:t>
      </w:r>
      <w:proofErr w:type="spellEnd"/>
      <w:r w:rsidR="00273DB1">
        <w:rPr>
          <w:color w:val="000000" w:themeColor="text1"/>
        </w:rPr>
        <w:t>, had a desire simply to make his ‘house a home.’ He speaks of spending more than eight hours a week tending his garden with help</w:t>
      </w:r>
      <w:r w:rsidR="00F046E4">
        <w:rPr>
          <w:color w:val="000000" w:themeColor="text1"/>
        </w:rPr>
        <w:t>.</w:t>
      </w:r>
      <w:r w:rsidR="00273DB1">
        <w:rPr>
          <w:color w:val="000000" w:themeColor="text1"/>
        </w:rPr>
        <w:t xml:space="preserve"> He responded in the negative when asked if he celebrated a harvest festival and shares an observation he made of the garden beginning to flourish when a </w:t>
      </w:r>
      <w:r w:rsidR="00273DB1" w:rsidRPr="00273DB1">
        <w:rPr>
          <w:i/>
          <w:iCs/>
          <w:color w:val="000000" w:themeColor="text1"/>
        </w:rPr>
        <w:t>yantra</w:t>
      </w:r>
      <w:r w:rsidR="00273DB1">
        <w:rPr>
          <w:color w:val="000000" w:themeColor="text1"/>
        </w:rPr>
        <w:t xml:space="preserve"> representing abundance was moved from the first floor of his house to the ground</w:t>
      </w:r>
      <w:r w:rsidR="00800262">
        <w:rPr>
          <w:color w:val="000000" w:themeColor="text1"/>
        </w:rPr>
        <w:t>-</w:t>
      </w:r>
      <w:r w:rsidR="00273DB1">
        <w:rPr>
          <w:color w:val="000000" w:themeColor="text1"/>
        </w:rPr>
        <w:t>floor.</w:t>
      </w:r>
    </w:p>
    <w:p w14:paraId="13F320CB" w14:textId="77777777" w:rsidR="005052DF" w:rsidRPr="005D462A" w:rsidRDefault="005052DF" w:rsidP="008722F0">
      <w:pPr>
        <w:spacing w:line="480" w:lineRule="auto"/>
        <w:rPr>
          <w:color w:val="000000" w:themeColor="text1"/>
          <w:lang w:val="en-GB"/>
        </w:rPr>
      </w:pPr>
    </w:p>
    <w:p w14:paraId="29C420C7" w14:textId="77777777" w:rsidR="006A37C4" w:rsidRPr="005D462A" w:rsidRDefault="006A37C4" w:rsidP="008722F0">
      <w:pPr>
        <w:spacing w:line="480" w:lineRule="auto"/>
        <w:rPr>
          <w:b/>
          <w:bCs/>
          <w:color w:val="000000" w:themeColor="text1"/>
          <w:lang w:val="en-US"/>
        </w:rPr>
      </w:pPr>
    </w:p>
    <w:p w14:paraId="4659EEB2" w14:textId="4C9131BE" w:rsidR="00FD56DB" w:rsidRPr="005D462A" w:rsidRDefault="002518DC" w:rsidP="008722F0">
      <w:pPr>
        <w:spacing w:line="480" w:lineRule="auto"/>
        <w:rPr>
          <w:color w:val="000000" w:themeColor="text1"/>
          <w:lang w:val="en-US"/>
        </w:rPr>
      </w:pPr>
      <w:r w:rsidRPr="00DF203E">
        <w:rPr>
          <w:b/>
          <w:bCs/>
          <w:color w:val="000000" w:themeColor="text1"/>
          <w:sz w:val="28"/>
          <w:szCs w:val="28"/>
          <w:lang w:val="en-US"/>
        </w:rPr>
        <w:t xml:space="preserve">I. </w:t>
      </w:r>
      <w:r w:rsidR="009A481D" w:rsidRPr="00DF203E">
        <w:rPr>
          <w:b/>
          <w:bCs/>
          <w:color w:val="000000" w:themeColor="text1"/>
          <w:sz w:val="28"/>
          <w:szCs w:val="28"/>
          <w:lang w:val="en-US"/>
        </w:rPr>
        <w:t>P</w:t>
      </w:r>
      <w:r w:rsidR="00697326" w:rsidRPr="00DF203E">
        <w:rPr>
          <w:b/>
          <w:bCs/>
          <w:color w:val="000000" w:themeColor="text1"/>
          <w:sz w:val="28"/>
          <w:szCs w:val="28"/>
          <w:lang w:val="en-US"/>
        </w:rPr>
        <w:t>ossibilit</w:t>
      </w:r>
      <w:r w:rsidR="009A481D" w:rsidRPr="00DF203E">
        <w:rPr>
          <w:b/>
          <w:bCs/>
          <w:color w:val="000000" w:themeColor="text1"/>
          <w:sz w:val="28"/>
          <w:szCs w:val="28"/>
          <w:lang w:val="en-US"/>
        </w:rPr>
        <w:t>ies</w:t>
      </w:r>
      <w:r w:rsidR="00697326" w:rsidRPr="00DF203E">
        <w:rPr>
          <w:b/>
          <w:bCs/>
          <w:color w:val="000000" w:themeColor="text1"/>
          <w:sz w:val="28"/>
          <w:szCs w:val="28"/>
          <w:lang w:val="en-US"/>
        </w:rPr>
        <w:t xml:space="preserve"> of </w:t>
      </w:r>
      <w:r w:rsidR="009E6C62" w:rsidRPr="00DF203E">
        <w:rPr>
          <w:b/>
          <w:bCs/>
          <w:color w:val="000000" w:themeColor="text1"/>
          <w:sz w:val="28"/>
          <w:szCs w:val="28"/>
          <w:lang w:val="en-US"/>
        </w:rPr>
        <w:t>c</w:t>
      </w:r>
      <w:r w:rsidR="00697326" w:rsidRPr="00DF203E">
        <w:rPr>
          <w:b/>
          <w:bCs/>
          <w:color w:val="000000" w:themeColor="text1"/>
          <w:sz w:val="28"/>
          <w:szCs w:val="28"/>
          <w:lang w:val="en-US"/>
        </w:rPr>
        <w:t>onnection</w:t>
      </w:r>
      <w:r w:rsidR="009A481D" w:rsidRPr="00DF203E">
        <w:rPr>
          <w:b/>
          <w:bCs/>
          <w:color w:val="000000" w:themeColor="text1"/>
          <w:sz w:val="28"/>
          <w:szCs w:val="28"/>
          <w:lang w:val="en-US"/>
        </w:rPr>
        <w:t xml:space="preserve"> in a </w:t>
      </w:r>
      <w:r w:rsidR="009E6C62" w:rsidRPr="00DF203E">
        <w:rPr>
          <w:b/>
          <w:bCs/>
          <w:color w:val="000000" w:themeColor="text1"/>
          <w:sz w:val="28"/>
          <w:szCs w:val="28"/>
          <w:lang w:val="en-US"/>
        </w:rPr>
        <w:t>b</w:t>
      </w:r>
      <w:r w:rsidR="009A481D" w:rsidRPr="00DF203E">
        <w:rPr>
          <w:b/>
          <w:bCs/>
          <w:color w:val="000000" w:themeColor="text1"/>
          <w:sz w:val="28"/>
          <w:szCs w:val="28"/>
          <w:lang w:val="en-US"/>
        </w:rPr>
        <w:t xml:space="preserve">roken </w:t>
      </w:r>
      <w:r w:rsidR="009E6C62" w:rsidRPr="00DF203E">
        <w:rPr>
          <w:b/>
          <w:bCs/>
          <w:color w:val="000000" w:themeColor="text1"/>
          <w:sz w:val="28"/>
          <w:szCs w:val="28"/>
          <w:lang w:val="en-US"/>
        </w:rPr>
        <w:t>l</w:t>
      </w:r>
      <w:r w:rsidR="009A481D" w:rsidRPr="00DF203E">
        <w:rPr>
          <w:b/>
          <w:bCs/>
          <w:color w:val="000000" w:themeColor="text1"/>
          <w:sz w:val="28"/>
          <w:szCs w:val="28"/>
          <w:lang w:val="en-US"/>
        </w:rPr>
        <w:t>ifeworld</w:t>
      </w:r>
      <w:r w:rsidR="00425C0E" w:rsidRPr="005D462A">
        <w:rPr>
          <w:color w:val="000000" w:themeColor="text1"/>
          <w:lang w:val="en-US"/>
        </w:rPr>
        <w:br/>
      </w:r>
      <w:r w:rsidR="008F3C9D" w:rsidRPr="005D462A">
        <w:rPr>
          <w:color w:val="000000" w:themeColor="text1"/>
          <w:lang w:val="en-US"/>
        </w:rPr>
        <w:t xml:space="preserve">This theme describes the respondents experience of </w:t>
      </w:r>
      <w:r w:rsidR="00EF5BF4">
        <w:rPr>
          <w:color w:val="000000" w:themeColor="text1"/>
          <w:lang w:val="en-US"/>
        </w:rPr>
        <w:t>daily living or their</w:t>
      </w:r>
      <w:r w:rsidR="004F294B" w:rsidRPr="005D462A">
        <w:rPr>
          <w:color w:val="000000" w:themeColor="text1"/>
          <w:lang w:val="en-US"/>
        </w:rPr>
        <w:t xml:space="preserve"> lifeworlds collapsing in the </w:t>
      </w:r>
      <w:r w:rsidR="008F3C9D" w:rsidRPr="005D462A">
        <w:rPr>
          <w:color w:val="000000" w:themeColor="text1"/>
          <w:lang w:val="en-US"/>
        </w:rPr>
        <w:t>first few weeks of curfew-lockdown</w:t>
      </w:r>
      <w:r w:rsidR="00D86D65" w:rsidRPr="005D462A">
        <w:rPr>
          <w:color w:val="000000" w:themeColor="text1"/>
          <w:lang w:val="en-US"/>
        </w:rPr>
        <w:t>. In exploring</w:t>
      </w:r>
      <w:r w:rsidR="00FD56DB" w:rsidRPr="005D462A">
        <w:rPr>
          <w:color w:val="000000" w:themeColor="text1"/>
          <w:lang w:val="en-US"/>
        </w:rPr>
        <w:t xml:space="preserve"> the </w:t>
      </w:r>
      <w:r w:rsidR="00452FB0" w:rsidRPr="005D462A">
        <w:rPr>
          <w:color w:val="000000" w:themeColor="text1"/>
          <w:lang w:val="en-US"/>
        </w:rPr>
        <w:t>space created by broken routines</w:t>
      </w:r>
      <w:r w:rsidR="00636967" w:rsidRPr="005D462A">
        <w:rPr>
          <w:color w:val="000000" w:themeColor="text1"/>
          <w:lang w:val="en-US"/>
        </w:rPr>
        <w:t>, at a time when social distancing did not allow human interaction,</w:t>
      </w:r>
      <w:r w:rsidR="00EF3629" w:rsidRPr="005D462A">
        <w:rPr>
          <w:color w:val="000000" w:themeColor="text1"/>
          <w:lang w:val="en-US"/>
        </w:rPr>
        <w:t xml:space="preserve"> </w:t>
      </w:r>
      <w:r w:rsidR="00E35C86" w:rsidRPr="005D462A">
        <w:rPr>
          <w:color w:val="000000" w:themeColor="text1"/>
          <w:lang w:val="en-US"/>
        </w:rPr>
        <w:t>this theme</w:t>
      </w:r>
      <w:r w:rsidR="00EF3629" w:rsidRPr="005D462A">
        <w:rPr>
          <w:color w:val="000000" w:themeColor="text1"/>
          <w:lang w:val="en-US"/>
        </w:rPr>
        <w:t xml:space="preserve"> looks at </w:t>
      </w:r>
      <w:r w:rsidR="00452FB0" w:rsidRPr="005D462A">
        <w:rPr>
          <w:color w:val="000000" w:themeColor="text1"/>
          <w:lang w:val="en-US"/>
        </w:rPr>
        <w:t>a sense of</w:t>
      </w:r>
      <w:r w:rsidR="00636967" w:rsidRPr="005D462A">
        <w:rPr>
          <w:color w:val="000000" w:themeColor="text1"/>
          <w:lang w:val="en-US"/>
        </w:rPr>
        <w:t xml:space="preserve"> </w:t>
      </w:r>
      <w:r w:rsidR="00EF3629" w:rsidRPr="005D462A">
        <w:rPr>
          <w:color w:val="000000" w:themeColor="text1"/>
          <w:lang w:val="en-US"/>
        </w:rPr>
        <w:t xml:space="preserve">connection that tending plants may have </w:t>
      </w:r>
      <w:r w:rsidR="00636967" w:rsidRPr="005D462A">
        <w:rPr>
          <w:color w:val="000000" w:themeColor="text1"/>
          <w:lang w:val="en-US"/>
        </w:rPr>
        <w:t>brought</w:t>
      </w:r>
      <w:r w:rsidR="004C39A4" w:rsidRPr="005D462A">
        <w:rPr>
          <w:color w:val="000000" w:themeColor="text1"/>
          <w:lang w:val="en-US"/>
        </w:rPr>
        <w:t xml:space="preserve"> and why a lot of people gravitated towards them in the first place.</w:t>
      </w:r>
    </w:p>
    <w:p w14:paraId="3731F081" w14:textId="11E456C3" w:rsidR="004C1C08" w:rsidRPr="005D462A" w:rsidRDefault="004C1C08" w:rsidP="008722F0">
      <w:pPr>
        <w:spacing w:line="480" w:lineRule="auto"/>
        <w:rPr>
          <w:color w:val="000000" w:themeColor="text1"/>
          <w:lang w:val="en-US"/>
        </w:rPr>
      </w:pPr>
    </w:p>
    <w:p w14:paraId="46A4DE69" w14:textId="14BE5BF7" w:rsidR="009E6C62" w:rsidRDefault="009E6C62" w:rsidP="008722F0">
      <w:pPr>
        <w:spacing w:line="480" w:lineRule="auto"/>
        <w:rPr>
          <w:color w:val="000000" w:themeColor="text1"/>
          <w:lang w:val="en-US"/>
        </w:rPr>
      </w:pPr>
      <w:r w:rsidRPr="005D462A">
        <w:rPr>
          <w:color w:val="000000" w:themeColor="text1"/>
        </w:rPr>
        <w:t>In a pandemic where people were sheltering indoors from fear of infection, curfew-lockdown had broken our lifeworlds</w:t>
      </w:r>
      <w:r>
        <w:rPr>
          <w:color w:val="000000" w:themeColor="text1"/>
        </w:rPr>
        <w:t>,</w:t>
      </w:r>
      <w:r w:rsidRPr="005D462A">
        <w:rPr>
          <w:color w:val="000000" w:themeColor="text1"/>
        </w:rPr>
        <w:t xml:space="preserve"> in not knowing where to find basic food supplies.</w:t>
      </w:r>
      <w:r>
        <w:rPr>
          <w:color w:val="000000" w:themeColor="text1"/>
        </w:rPr>
        <w:t xml:space="preserve"> </w:t>
      </w:r>
      <w:r w:rsidRPr="005D462A">
        <w:rPr>
          <w:color w:val="000000" w:themeColor="text1"/>
        </w:rPr>
        <w:t>Infection was not in the forefront on people’s mind</w:t>
      </w:r>
      <w:r>
        <w:rPr>
          <w:color w:val="000000" w:themeColor="text1"/>
        </w:rPr>
        <w:t xml:space="preserve"> at this time.</w:t>
      </w:r>
      <w:r w:rsidRPr="005D462A">
        <w:rPr>
          <w:color w:val="000000" w:themeColor="text1"/>
        </w:rPr>
        <w:t xml:space="preserve"> Food security was.</w:t>
      </w:r>
      <w:r>
        <w:rPr>
          <w:color w:val="000000" w:themeColor="text1"/>
        </w:rPr>
        <w:t xml:space="preserve"> </w:t>
      </w:r>
      <w:r>
        <w:rPr>
          <w:color w:val="000000" w:themeColor="text1"/>
          <w:lang w:val="en-US"/>
        </w:rPr>
        <w:t>A</w:t>
      </w:r>
      <w:r w:rsidR="004C1C08" w:rsidRPr="005D462A">
        <w:rPr>
          <w:color w:val="000000" w:themeColor="text1"/>
          <w:lang w:val="en-US"/>
        </w:rPr>
        <w:t>long with spending hours reading the news to understand what was going on and follow up leads on where to find source</w:t>
      </w:r>
      <w:r w:rsidR="00BB244E" w:rsidRPr="005D462A">
        <w:rPr>
          <w:color w:val="000000" w:themeColor="text1"/>
          <w:lang w:val="en-US"/>
        </w:rPr>
        <w:t>s</w:t>
      </w:r>
      <w:r w:rsidR="004C1C08" w:rsidRPr="005D462A">
        <w:rPr>
          <w:color w:val="000000" w:themeColor="text1"/>
          <w:lang w:val="en-US"/>
        </w:rPr>
        <w:t xml:space="preserve"> of vegetables and groceries, I volunteered to water the landscaped gardens that surrounded my apartment block. Pulling out lengths of </w:t>
      </w:r>
      <w:r w:rsidR="0005104F">
        <w:rPr>
          <w:color w:val="000000" w:themeColor="text1"/>
          <w:lang w:val="en-US"/>
        </w:rPr>
        <w:t>hose</w:t>
      </w:r>
      <w:r w:rsidR="004C1C08" w:rsidRPr="005D462A">
        <w:rPr>
          <w:color w:val="000000" w:themeColor="text1"/>
          <w:lang w:val="en-US"/>
        </w:rPr>
        <w:t>, attaching them to different garden faucets to deeply water the trees that line the periphery as well as shrubbery within</w:t>
      </w:r>
      <w:r>
        <w:rPr>
          <w:color w:val="000000" w:themeColor="text1"/>
          <w:lang w:val="en-US"/>
        </w:rPr>
        <w:t>,</w:t>
      </w:r>
      <w:r w:rsidR="004C1C08" w:rsidRPr="005D462A">
        <w:rPr>
          <w:color w:val="000000" w:themeColor="text1"/>
          <w:lang w:val="en-US"/>
        </w:rPr>
        <w:t xml:space="preserve"> was a</w:t>
      </w:r>
      <w:r>
        <w:rPr>
          <w:color w:val="000000" w:themeColor="text1"/>
          <w:lang w:val="en-US"/>
        </w:rPr>
        <w:t xml:space="preserve"> gentle and regular</w:t>
      </w:r>
      <w:r w:rsidR="004C1C08" w:rsidRPr="005D462A">
        <w:rPr>
          <w:color w:val="000000" w:themeColor="text1"/>
          <w:lang w:val="en-US"/>
        </w:rPr>
        <w:t xml:space="preserve"> exercise in embodiment that I welcomed. The sensory experience of feeling heat and physical exertion, along with the smell of water hitting parched earth</w:t>
      </w:r>
      <w:r w:rsidR="00BC7515">
        <w:rPr>
          <w:color w:val="000000" w:themeColor="text1"/>
          <w:lang w:val="en-US"/>
        </w:rPr>
        <w:t>,</w:t>
      </w:r>
      <w:r w:rsidR="004C1C08" w:rsidRPr="005D462A">
        <w:rPr>
          <w:color w:val="000000" w:themeColor="text1"/>
          <w:lang w:val="en-US"/>
        </w:rPr>
        <w:t xml:space="preserve"> used to unfailingly bring me out of a feeling </w:t>
      </w:r>
      <w:r w:rsidR="00BA1E29">
        <w:rPr>
          <w:color w:val="000000" w:themeColor="text1"/>
          <w:lang w:val="en-US"/>
        </w:rPr>
        <w:t xml:space="preserve">of </w:t>
      </w:r>
      <w:r w:rsidR="004C1C08" w:rsidRPr="005D462A">
        <w:rPr>
          <w:color w:val="000000" w:themeColor="text1"/>
          <w:lang w:val="en-US"/>
        </w:rPr>
        <w:t>being caged, alleviating the anxiety I was always surprised, I then noticed I was feeling.</w:t>
      </w:r>
      <w:r w:rsidR="006A6651">
        <w:rPr>
          <w:color w:val="000000" w:themeColor="text1"/>
          <w:lang w:val="en-US"/>
        </w:rPr>
        <w:t xml:space="preserve"> </w:t>
      </w:r>
      <w:r w:rsidR="006A6651">
        <w:rPr>
          <w:color w:val="000000" w:themeColor="text1"/>
        </w:rPr>
        <w:br/>
      </w:r>
    </w:p>
    <w:p w14:paraId="7F4463D2" w14:textId="54271752" w:rsidR="009C0F35" w:rsidRPr="005D462A" w:rsidRDefault="009C0F35" w:rsidP="008722F0">
      <w:pPr>
        <w:spacing w:line="480" w:lineRule="auto"/>
        <w:rPr>
          <w:color w:val="000000" w:themeColor="text1"/>
          <w:lang w:val="en-US"/>
        </w:rPr>
      </w:pPr>
      <w:r w:rsidRPr="005D462A">
        <w:rPr>
          <w:color w:val="000000" w:themeColor="text1"/>
          <w:lang w:val="en-US"/>
        </w:rPr>
        <w:t>This excerpt is from the interview with Zara, who shares a memory of her experience of curfew-lockdown</w:t>
      </w:r>
      <w:r w:rsidR="006A6651">
        <w:rPr>
          <w:color w:val="000000" w:themeColor="text1"/>
          <w:lang w:val="en-US"/>
        </w:rPr>
        <w:t xml:space="preserve"> and food insecurity</w:t>
      </w:r>
      <w:r w:rsidR="00990071">
        <w:rPr>
          <w:color w:val="000000" w:themeColor="text1"/>
          <w:lang w:val="en-US"/>
        </w:rPr>
        <w:t>,</w:t>
      </w:r>
    </w:p>
    <w:p w14:paraId="7DB65DA8" w14:textId="77777777" w:rsidR="009C0F35" w:rsidRPr="005D462A" w:rsidRDefault="009C0F35" w:rsidP="008722F0">
      <w:pPr>
        <w:spacing w:line="480" w:lineRule="auto"/>
        <w:rPr>
          <w:color w:val="000000" w:themeColor="text1"/>
          <w:lang w:val="en-US"/>
        </w:rPr>
      </w:pPr>
    </w:p>
    <w:p w14:paraId="5833E54C" w14:textId="74532B1F" w:rsidR="009C0F35" w:rsidRPr="005D462A" w:rsidRDefault="009C0F35" w:rsidP="008722F0">
      <w:pPr>
        <w:spacing w:line="480" w:lineRule="auto"/>
        <w:ind w:left="720"/>
        <w:rPr>
          <w:color w:val="000000" w:themeColor="text1"/>
          <w:lang w:val="en-US"/>
        </w:rPr>
      </w:pPr>
      <w:r w:rsidRPr="005D462A">
        <w:rPr>
          <w:color w:val="000000" w:themeColor="text1"/>
          <w:lang w:val="en-US"/>
        </w:rPr>
        <w:t>Extreme anxiety…the rumours, the panic buying that we’d see. The feeling like you almost had to fight for food, which is the most basic thing. The need to want to have more and is, ‘more enough’ and how much is enough? Measuring everything all the time and being on alert in that way was…it was very tiring</w:t>
      </w:r>
      <w:r w:rsidR="000C4027">
        <w:rPr>
          <w:color w:val="000000" w:themeColor="text1"/>
          <w:lang w:val="en-US"/>
        </w:rPr>
        <w:t>.</w:t>
      </w:r>
    </w:p>
    <w:p w14:paraId="7FE13EC4" w14:textId="59F08AC5" w:rsidR="004C1C08" w:rsidRPr="005D462A" w:rsidRDefault="004C1C08" w:rsidP="008722F0">
      <w:pPr>
        <w:spacing w:line="480" w:lineRule="auto"/>
        <w:rPr>
          <w:color w:val="000000" w:themeColor="text1"/>
          <w:lang w:val="en-US"/>
        </w:rPr>
      </w:pPr>
    </w:p>
    <w:p w14:paraId="343AA0BA" w14:textId="7204C2C7" w:rsidR="004224CD" w:rsidRDefault="00595AB7" w:rsidP="008722F0">
      <w:pPr>
        <w:spacing w:line="480" w:lineRule="auto"/>
        <w:rPr>
          <w:color w:val="000000" w:themeColor="text1"/>
        </w:rPr>
      </w:pPr>
      <w:r w:rsidRPr="005D462A">
        <w:rPr>
          <w:color w:val="000000" w:themeColor="text1"/>
          <w:lang w:val="en-US"/>
        </w:rPr>
        <w:t xml:space="preserve">What each </w:t>
      </w:r>
      <w:r w:rsidR="004165C3" w:rsidRPr="005D462A">
        <w:rPr>
          <w:color w:val="000000" w:themeColor="text1"/>
          <w:lang w:val="en-US"/>
        </w:rPr>
        <w:t>participant experienced</w:t>
      </w:r>
      <w:r w:rsidRPr="005D462A">
        <w:rPr>
          <w:color w:val="000000" w:themeColor="text1"/>
          <w:lang w:val="en-US"/>
        </w:rPr>
        <w:t xml:space="preserve"> </w:t>
      </w:r>
      <w:r w:rsidR="004224CD">
        <w:rPr>
          <w:color w:val="000000" w:themeColor="text1"/>
          <w:lang w:val="en-US"/>
        </w:rPr>
        <w:t xml:space="preserve">as </w:t>
      </w:r>
      <w:r w:rsidR="004165C3" w:rsidRPr="005D462A">
        <w:rPr>
          <w:color w:val="000000" w:themeColor="text1"/>
          <w:lang w:val="en-US"/>
        </w:rPr>
        <w:t xml:space="preserve">their </w:t>
      </w:r>
      <w:r w:rsidR="008448D0" w:rsidRPr="005D462A">
        <w:rPr>
          <w:color w:val="000000" w:themeColor="text1"/>
          <w:lang w:val="en-US"/>
        </w:rPr>
        <w:t>normal</w:t>
      </w:r>
      <w:r w:rsidR="004224CD">
        <w:rPr>
          <w:color w:val="000000" w:themeColor="text1"/>
          <w:lang w:val="en-US"/>
        </w:rPr>
        <w:t xml:space="preserve"> </w:t>
      </w:r>
      <w:r w:rsidR="008448D0" w:rsidRPr="005D462A">
        <w:rPr>
          <w:color w:val="000000" w:themeColor="text1"/>
          <w:lang w:val="en-US"/>
        </w:rPr>
        <w:t>life</w:t>
      </w:r>
      <w:r w:rsidR="004224CD">
        <w:rPr>
          <w:color w:val="000000" w:themeColor="text1"/>
          <w:lang w:val="en-US"/>
        </w:rPr>
        <w:t>,</w:t>
      </w:r>
      <w:r w:rsidR="004165C3" w:rsidRPr="005D462A">
        <w:rPr>
          <w:color w:val="000000" w:themeColor="text1"/>
          <w:lang w:val="en-US"/>
        </w:rPr>
        <w:t xml:space="preserve"> </w:t>
      </w:r>
      <w:r w:rsidRPr="005D462A">
        <w:rPr>
          <w:color w:val="000000" w:themeColor="text1"/>
          <w:lang w:val="en-US"/>
        </w:rPr>
        <w:t xml:space="preserve">was </w:t>
      </w:r>
      <w:r w:rsidR="004165C3" w:rsidRPr="005D462A">
        <w:rPr>
          <w:color w:val="000000" w:themeColor="text1"/>
          <w:lang w:val="en-US"/>
        </w:rPr>
        <w:t xml:space="preserve">suddenly rendered </w:t>
      </w:r>
      <w:r w:rsidR="004C1C08" w:rsidRPr="005D462A">
        <w:rPr>
          <w:color w:val="000000" w:themeColor="text1"/>
          <w:lang w:val="en-US"/>
        </w:rPr>
        <w:t>unavailable</w:t>
      </w:r>
      <w:r w:rsidR="004224CD">
        <w:rPr>
          <w:color w:val="000000" w:themeColor="text1"/>
          <w:lang w:val="en-US"/>
        </w:rPr>
        <w:t xml:space="preserve"> </w:t>
      </w:r>
      <w:r w:rsidR="004224CD" w:rsidRPr="005D462A">
        <w:rPr>
          <w:color w:val="000000" w:themeColor="text1"/>
          <w:lang w:val="en-US"/>
        </w:rPr>
        <w:t>when curfew-lockdown was announced</w:t>
      </w:r>
      <w:r w:rsidR="004224CD">
        <w:rPr>
          <w:color w:val="000000" w:themeColor="text1"/>
          <w:lang w:val="en-US"/>
        </w:rPr>
        <w:t>.</w:t>
      </w:r>
      <w:r w:rsidR="004165C3" w:rsidRPr="005D462A">
        <w:rPr>
          <w:color w:val="000000" w:themeColor="text1"/>
          <w:lang w:val="en-US"/>
        </w:rPr>
        <w:t xml:space="preserve"> </w:t>
      </w:r>
      <w:r w:rsidR="008448D0" w:rsidRPr="005D462A">
        <w:rPr>
          <w:color w:val="000000" w:themeColor="text1"/>
          <w:lang w:val="en-US"/>
        </w:rPr>
        <w:t>‘Anxiety,’ or stress was perhaps predictably the most repeated word from the study group’s responses when describing their emotional-mental state; followed by, ‘exhaustion’, ‘shock’ and ‘fear.’ For some, like Zara, lockdown was a mixed bag of emotions, ‘</w:t>
      </w:r>
      <w:r w:rsidR="009B2F7F" w:rsidRPr="005D462A">
        <w:rPr>
          <w:color w:val="000000" w:themeColor="text1"/>
        </w:rPr>
        <w:t>anxiety</w:t>
      </w:r>
      <w:r w:rsidR="008448D0" w:rsidRPr="005D462A">
        <w:rPr>
          <w:color w:val="000000" w:themeColor="text1"/>
        </w:rPr>
        <w:t xml:space="preserve"> around what to expect in the days to come, worry about my family, also joy at having time with my partner that was uninterrupted by anyone or having to go anywhere (like office/work). In all this was the unnatural stillness in Mumbai, where I live, as if it was bracing itself for something terrible.’</w:t>
      </w:r>
      <w:r w:rsidR="009C0F35">
        <w:rPr>
          <w:color w:val="000000" w:themeColor="text1"/>
        </w:rPr>
        <w:t xml:space="preserve"> </w:t>
      </w:r>
      <w:r w:rsidR="009C0F35" w:rsidRPr="005D462A">
        <w:rPr>
          <w:color w:val="000000" w:themeColor="text1"/>
          <w:lang w:val="en-US"/>
        </w:rPr>
        <w:t>Zara speaks of having dealt with the anxiety of a broken lifeworld, by greeting her moss rose plant as soon as she got out of bed each morning (see figure 4). The Moss rose, she shares, flowers once a day and die by the evening. ‘Just seeing them….in the morning made me feel like everything will be okay with the world ‘coz this was part of the cycle.’</w:t>
      </w:r>
      <w:r w:rsidR="008448D0" w:rsidRPr="005D462A">
        <w:rPr>
          <w:color w:val="000000" w:themeColor="text1"/>
        </w:rPr>
        <w:t xml:space="preserve"> </w:t>
      </w:r>
    </w:p>
    <w:p w14:paraId="049968EF" w14:textId="38CB57EA" w:rsidR="00845C1E" w:rsidRPr="006576E4" w:rsidRDefault="00845C1E" w:rsidP="008722F0">
      <w:pPr>
        <w:spacing w:line="480" w:lineRule="auto"/>
        <w:rPr>
          <w:color w:val="000000" w:themeColor="text1"/>
        </w:rPr>
      </w:pPr>
    </w:p>
    <w:p w14:paraId="1D4F7416" w14:textId="1ECEEA67" w:rsidR="00433FCE" w:rsidRPr="005D462A" w:rsidRDefault="00433FCE" w:rsidP="008722F0">
      <w:pPr>
        <w:spacing w:line="480" w:lineRule="auto"/>
        <w:rPr>
          <w:color w:val="000000" w:themeColor="text1"/>
          <w:lang w:val="en-US"/>
        </w:rPr>
      </w:pPr>
      <w:r w:rsidRPr="005D462A">
        <w:rPr>
          <w:noProof/>
          <w:color w:val="000000" w:themeColor="text1"/>
        </w:rPr>
        <w:lastRenderedPageBreak/>
        <w:drawing>
          <wp:inline distT="0" distB="0" distL="0" distR="0" wp14:anchorId="0AC56221" wp14:editId="1687A9B3">
            <wp:extent cx="3556000" cy="2667000"/>
            <wp:effectExtent l="0" t="0" r="0" b="0"/>
            <wp:docPr id="3" name="Picture 3" descr="A pink flower on a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nk flower on a plan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556603" cy="2667452"/>
                    </a:xfrm>
                    <a:prstGeom prst="rect">
                      <a:avLst/>
                    </a:prstGeom>
                  </pic:spPr>
                </pic:pic>
              </a:graphicData>
            </a:graphic>
          </wp:inline>
        </w:drawing>
      </w:r>
    </w:p>
    <w:p w14:paraId="792F8909" w14:textId="54B21603" w:rsidR="00433FCE" w:rsidRPr="005D462A" w:rsidRDefault="00433FCE" w:rsidP="008722F0">
      <w:pPr>
        <w:pStyle w:val="Caption"/>
        <w:spacing w:line="480" w:lineRule="auto"/>
        <w:rPr>
          <w:i w:val="0"/>
          <w:iCs w:val="0"/>
          <w:color w:val="000000" w:themeColor="text1"/>
        </w:rPr>
      </w:pPr>
      <w:r w:rsidRPr="005D462A">
        <w:rPr>
          <w:i w:val="0"/>
          <w:iCs w:val="0"/>
          <w:color w:val="000000" w:themeColor="text1"/>
        </w:rPr>
        <w:t xml:space="preserve">Figure </w:t>
      </w:r>
      <w:r w:rsidR="00D97882" w:rsidRPr="005D462A">
        <w:rPr>
          <w:i w:val="0"/>
          <w:iCs w:val="0"/>
          <w:color w:val="000000" w:themeColor="text1"/>
        </w:rPr>
        <w:t>4</w:t>
      </w:r>
      <w:r w:rsidRPr="005D462A">
        <w:rPr>
          <w:i w:val="0"/>
          <w:iCs w:val="0"/>
          <w:color w:val="000000" w:themeColor="text1"/>
        </w:rPr>
        <w:t>: Blooming Moss Rose - Life/Death/Life. Photo by Zara</w:t>
      </w:r>
    </w:p>
    <w:p w14:paraId="40FE7976" w14:textId="4E0FB6C0" w:rsidR="006576E4" w:rsidRDefault="000C6BA0" w:rsidP="008722F0">
      <w:pPr>
        <w:spacing w:line="480" w:lineRule="auto"/>
        <w:rPr>
          <w:color w:val="000000" w:themeColor="text1"/>
        </w:rPr>
      </w:pPr>
      <w:r w:rsidRPr="005D462A">
        <w:rPr>
          <w:color w:val="000000" w:themeColor="text1"/>
          <w:lang w:val="en-US"/>
        </w:rPr>
        <w:t>Arpan, shares that she has always had, what she calls a ‘natural inclination’ to go back to nature to find, ‘solitude, and quiet to heal and to reconnect’ with what she was feeling and ‘to work [through] pain and grief.’</w:t>
      </w:r>
      <w:r>
        <w:rPr>
          <w:color w:val="000000" w:themeColor="text1"/>
          <w:lang w:val="en-US"/>
        </w:rPr>
        <w:t xml:space="preserve"> </w:t>
      </w:r>
      <w:proofErr w:type="spellStart"/>
      <w:r>
        <w:rPr>
          <w:color w:val="000000" w:themeColor="text1"/>
        </w:rPr>
        <w:t>Jugni</w:t>
      </w:r>
      <w:proofErr w:type="spellEnd"/>
      <w:r>
        <w:rPr>
          <w:color w:val="000000" w:themeColor="text1"/>
        </w:rPr>
        <w:t xml:space="preserve"> </w:t>
      </w:r>
      <w:r w:rsidRPr="005D462A">
        <w:rPr>
          <w:color w:val="000000" w:themeColor="text1"/>
        </w:rPr>
        <w:t>dreamt that she needed to, ‘green my balcony if I needed to survive this time</w:t>
      </w:r>
      <w:r>
        <w:rPr>
          <w:color w:val="000000" w:themeColor="text1"/>
        </w:rPr>
        <w:t>.</w:t>
      </w:r>
      <w:r w:rsidRPr="005D462A">
        <w:rPr>
          <w:color w:val="000000" w:themeColor="text1"/>
        </w:rPr>
        <w:t>’</w:t>
      </w:r>
      <w:r>
        <w:rPr>
          <w:color w:val="000000" w:themeColor="text1"/>
        </w:rPr>
        <w:t xml:space="preserve"> </w:t>
      </w:r>
      <w:r w:rsidRPr="005D462A">
        <w:rPr>
          <w:color w:val="000000" w:themeColor="text1"/>
        </w:rPr>
        <w:t>Some of the lengthier responses shared were equally revealing, ‘…it connects you to the earth &amp; alleviates your spirit. It is very healing,’ and ‘to know your soil, you need to feel it’s texture, moisture and composition. You must feel it with your hands. That connection is most important. The plants that grow from the nurturing of the soil is what nourishes your being.’</w:t>
      </w:r>
      <w:r>
        <w:rPr>
          <w:color w:val="000000" w:themeColor="text1"/>
        </w:rPr>
        <w:t xml:space="preserve">  </w:t>
      </w:r>
      <w:r w:rsidR="00BB2151">
        <w:rPr>
          <w:color w:val="000000" w:themeColor="text1"/>
          <w:lang w:val="en-US"/>
        </w:rPr>
        <w:t>Given the length of human evolutionary history it would make sense that the s</w:t>
      </w:r>
      <w:r w:rsidR="00BB2151" w:rsidRPr="005D462A">
        <w:rPr>
          <w:color w:val="000000" w:themeColor="text1"/>
        </w:rPr>
        <w:t>tress</w:t>
      </w:r>
      <w:r w:rsidR="00BB2151">
        <w:rPr>
          <w:color w:val="000000" w:themeColor="text1"/>
        </w:rPr>
        <w:t xml:space="preserve">-filled situation of lifeworlds breaking in curfew-lockdown, triggered urgent </w:t>
      </w:r>
      <w:r w:rsidR="00BB2151" w:rsidRPr="005D462A">
        <w:rPr>
          <w:color w:val="000000" w:themeColor="text1"/>
          <w:lang w:val="en-US"/>
        </w:rPr>
        <w:t>biophilia</w:t>
      </w:r>
      <w:r w:rsidR="00BB2151" w:rsidRPr="005D462A">
        <w:rPr>
          <w:color w:val="000000" w:themeColor="text1"/>
        </w:rPr>
        <w:t>.</w:t>
      </w:r>
      <w:r w:rsidR="00BB2151" w:rsidRPr="005D462A">
        <w:rPr>
          <w:rStyle w:val="FootnoteReference"/>
          <w:color w:val="000000" w:themeColor="text1"/>
        </w:rPr>
        <w:footnoteReference w:id="38"/>
      </w:r>
      <w:r w:rsidR="00BB2151">
        <w:rPr>
          <w:color w:val="000000" w:themeColor="text1"/>
          <w:lang w:val="en-US"/>
        </w:rPr>
        <w:t xml:space="preserve"> </w:t>
      </w:r>
      <w:r w:rsidR="006576E4">
        <w:rPr>
          <w:color w:val="000000" w:themeColor="text1"/>
          <w:lang w:val="en-US"/>
        </w:rPr>
        <w:t xml:space="preserve"> </w:t>
      </w:r>
      <w:r w:rsidR="00BB2151">
        <w:rPr>
          <w:color w:val="000000" w:themeColor="text1"/>
          <w:lang w:val="en-US"/>
        </w:rPr>
        <w:t xml:space="preserve">That is, to </w:t>
      </w:r>
      <w:r w:rsidR="00BB2151" w:rsidRPr="005D462A">
        <w:rPr>
          <w:color w:val="000000" w:themeColor="text1"/>
          <w:lang w:val="en-US"/>
        </w:rPr>
        <w:t xml:space="preserve">go back to </w:t>
      </w:r>
      <w:r w:rsidR="006576E4">
        <w:rPr>
          <w:color w:val="000000" w:themeColor="text1"/>
          <w:lang w:val="en-US"/>
        </w:rPr>
        <w:t>feeling nurtured by the natural world within which we evolved over</w:t>
      </w:r>
      <w:r w:rsidR="00BB2151" w:rsidRPr="005D462A">
        <w:rPr>
          <w:color w:val="000000" w:themeColor="text1"/>
          <w:lang w:val="en-US"/>
        </w:rPr>
        <w:t xml:space="preserve"> millions of years, in a time filled with anxiety </w:t>
      </w:r>
      <w:r w:rsidR="00BB2151">
        <w:rPr>
          <w:color w:val="000000" w:themeColor="text1"/>
          <w:lang w:val="en-US"/>
        </w:rPr>
        <w:t xml:space="preserve">by </w:t>
      </w:r>
      <w:r w:rsidR="006576E4">
        <w:rPr>
          <w:color w:val="000000" w:themeColor="text1"/>
          <w:lang w:val="en-US"/>
        </w:rPr>
        <w:t>exploring</w:t>
      </w:r>
      <w:r w:rsidR="00BB2151">
        <w:rPr>
          <w:color w:val="000000" w:themeColor="text1"/>
          <w:lang w:val="en-US"/>
        </w:rPr>
        <w:t xml:space="preserve"> our latent predisposition for plants and other </w:t>
      </w:r>
      <w:r w:rsidR="00BB2151">
        <w:rPr>
          <w:color w:val="000000" w:themeColor="text1"/>
          <w:lang w:val="en-US"/>
        </w:rPr>
        <w:lastRenderedPageBreak/>
        <w:t>living things.</w:t>
      </w:r>
      <w:r w:rsidR="006576E4">
        <w:rPr>
          <w:color w:val="000000" w:themeColor="text1"/>
          <w:lang w:val="en-US"/>
        </w:rPr>
        <w:t xml:space="preserve"> </w:t>
      </w:r>
      <w:r w:rsidR="006576E4">
        <w:rPr>
          <w:color w:val="000000" w:themeColor="text1"/>
        </w:rPr>
        <w:t>The sensory properties of cultivation, elicit positive emotions of nurturing and protection in humans, filling an emotional niche in stress-activated circumstances.</w:t>
      </w:r>
      <w:r w:rsidR="0015061D">
        <w:rPr>
          <w:rStyle w:val="FootnoteReference"/>
          <w:color w:val="000000" w:themeColor="text1"/>
        </w:rPr>
        <w:footnoteReference w:id="39"/>
      </w:r>
    </w:p>
    <w:p w14:paraId="3FA38C83" w14:textId="7D866F2B" w:rsidR="00BB2151" w:rsidRPr="005D462A" w:rsidRDefault="00BB2151" w:rsidP="008722F0">
      <w:pPr>
        <w:spacing w:line="480" w:lineRule="auto"/>
        <w:rPr>
          <w:color w:val="000000" w:themeColor="text1"/>
          <w:lang w:val="en-US"/>
        </w:rPr>
      </w:pPr>
    </w:p>
    <w:p w14:paraId="169A67B3" w14:textId="0ADA3463" w:rsidR="004B4776" w:rsidRDefault="009F589B" w:rsidP="008722F0">
      <w:pPr>
        <w:spacing w:line="480" w:lineRule="auto"/>
        <w:rPr>
          <w:color w:val="000000" w:themeColor="text1"/>
          <w:lang w:val="en-US"/>
        </w:rPr>
      </w:pPr>
      <w:r>
        <w:rPr>
          <w:color w:val="000000" w:themeColor="text1"/>
          <w:lang w:val="en-GB"/>
        </w:rPr>
        <w:t>S</w:t>
      </w:r>
      <w:r w:rsidR="00F45A8C" w:rsidRPr="005D462A">
        <w:rPr>
          <w:color w:val="000000" w:themeColor="text1"/>
          <w:lang w:val="en-GB"/>
        </w:rPr>
        <w:t xml:space="preserve">tudy participants </w:t>
      </w:r>
      <w:r>
        <w:rPr>
          <w:color w:val="000000" w:themeColor="text1"/>
          <w:lang w:val="en-GB"/>
        </w:rPr>
        <w:t>shar</w:t>
      </w:r>
      <w:r w:rsidR="0015061D">
        <w:rPr>
          <w:color w:val="000000" w:themeColor="text1"/>
          <w:lang w:val="en-GB"/>
        </w:rPr>
        <w:t>ed</w:t>
      </w:r>
      <w:r>
        <w:rPr>
          <w:color w:val="000000" w:themeColor="text1"/>
          <w:lang w:val="en-GB"/>
        </w:rPr>
        <w:t xml:space="preserve"> that they </w:t>
      </w:r>
      <w:r w:rsidR="00F45A8C" w:rsidRPr="005D462A">
        <w:rPr>
          <w:color w:val="000000" w:themeColor="text1"/>
          <w:lang w:val="en-GB"/>
        </w:rPr>
        <w:t xml:space="preserve">spent </w:t>
      </w:r>
      <w:r>
        <w:rPr>
          <w:color w:val="000000" w:themeColor="text1"/>
          <w:lang w:val="en-GB"/>
        </w:rPr>
        <w:t xml:space="preserve">anywhere </w:t>
      </w:r>
      <w:r w:rsidR="00F45A8C" w:rsidRPr="005D462A">
        <w:rPr>
          <w:color w:val="000000" w:themeColor="text1"/>
          <w:lang w:val="en-GB"/>
        </w:rPr>
        <w:t>from 1-3 hours up</w:t>
      </w:r>
      <w:r w:rsidR="0015061D">
        <w:rPr>
          <w:color w:val="000000" w:themeColor="text1"/>
          <w:lang w:val="en-GB"/>
        </w:rPr>
        <w:t xml:space="preserve"> </w:t>
      </w:r>
      <w:r w:rsidR="00F45A8C" w:rsidRPr="005D462A">
        <w:rPr>
          <w:color w:val="000000" w:themeColor="text1"/>
          <w:lang w:val="en-GB"/>
        </w:rPr>
        <w:t xml:space="preserve">to over 8 hours a week </w:t>
      </w:r>
      <w:r w:rsidR="0015061D">
        <w:rPr>
          <w:color w:val="000000" w:themeColor="text1"/>
          <w:lang w:val="en-GB"/>
        </w:rPr>
        <w:t>caring for</w:t>
      </w:r>
      <w:r w:rsidR="00F45A8C" w:rsidRPr="005D462A">
        <w:rPr>
          <w:color w:val="000000" w:themeColor="text1"/>
          <w:lang w:val="en-GB"/>
        </w:rPr>
        <w:t xml:space="preserve"> their plants.</w:t>
      </w:r>
      <w:r w:rsidR="00F45A8C" w:rsidRPr="005D462A">
        <w:rPr>
          <w:color w:val="000000" w:themeColor="text1"/>
          <w:lang w:val="en-US"/>
        </w:rPr>
        <w:t xml:space="preserve"> When asked what benefits, if any, they experienced,</w:t>
      </w:r>
      <w:r w:rsidR="0015061D">
        <w:rPr>
          <w:color w:val="000000" w:themeColor="text1"/>
          <w:lang w:val="en-US"/>
        </w:rPr>
        <w:t xml:space="preserve"> </w:t>
      </w:r>
      <w:r w:rsidR="00F45A8C" w:rsidRPr="005D462A">
        <w:rPr>
          <w:color w:val="000000" w:themeColor="text1"/>
          <w:lang w:val="en-US"/>
        </w:rPr>
        <w:t>many positive responses were shared, from the practical, ‘</w:t>
      </w:r>
      <w:r w:rsidR="00F45A8C" w:rsidRPr="005D462A">
        <w:rPr>
          <w:color w:val="000000" w:themeColor="text1"/>
        </w:rPr>
        <w:t xml:space="preserve">providing food,’ to a comment on its effect on mental health, ‘[a] sense of achievement, refreshed in body &amp; spirit, engaged in mind, alleviated boredom,’ to an ability to express its effect on emotional wellbeing, in feelings of ‘reduced anxiety.’ </w:t>
      </w:r>
    </w:p>
    <w:p w14:paraId="5062F0E2" w14:textId="7EBFDECC" w:rsidR="004B4776" w:rsidRDefault="004B4776" w:rsidP="008722F0">
      <w:pPr>
        <w:spacing w:line="480" w:lineRule="auto"/>
        <w:rPr>
          <w:color w:val="000000" w:themeColor="text1"/>
          <w:lang w:val="en-US"/>
        </w:rPr>
      </w:pPr>
    </w:p>
    <w:p w14:paraId="2DBA9B69" w14:textId="2FF6F513" w:rsidR="006139DE" w:rsidRPr="006139DE" w:rsidRDefault="004B4776" w:rsidP="008722F0">
      <w:pPr>
        <w:spacing w:line="480" w:lineRule="auto"/>
        <w:rPr>
          <w:color w:val="000000" w:themeColor="text1"/>
        </w:rPr>
      </w:pPr>
      <w:r w:rsidRPr="005D462A">
        <w:rPr>
          <w:color w:val="000000" w:themeColor="text1"/>
        </w:rPr>
        <w:t>Environmental psychologist Roger S. Ulrich conducted a study over nine years with gall bladder patients, which demonstrated that, ‘views of vegetation and water sustain interest and attention more effectively than urban views.’</w:t>
      </w:r>
      <w:r w:rsidRPr="005D462A">
        <w:rPr>
          <w:rStyle w:val="FootnoteReference"/>
          <w:color w:val="000000" w:themeColor="text1"/>
        </w:rPr>
        <w:footnoteReference w:id="40"/>
      </w:r>
      <w:r w:rsidRPr="005D462A">
        <w:rPr>
          <w:color w:val="000000" w:themeColor="text1"/>
        </w:rPr>
        <w:t xml:space="preserve"> Furthermore, ‘natural views….elicit positive feelings, reduce fear in stressed subjects, hold interest and may block or reduce stressful thoughts, they might also foster restoration from anxiety and stress.’</w:t>
      </w:r>
      <w:r w:rsidRPr="005D462A">
        <w:rPr>
          <w:rStyle w:val="FootnoteReference"/>
          <w:color w:val="000000" w:themeColor="text1"/>
        </w:rPr>
        <w:footnoteReference w:id="41"/>
      </w:r>
      <w:r w:rsidRPr="005D462A">
        <w:rPr>
          <w:color w:val="000000" w:themeColor="text1"/>
        </w:rPr>
        <w:t xml:space="preserve"> </w:t>
      </w:r>
      <w:r w:rsidR="00C2243B" w:rsidRPr="005D462A">
        <w:rPr>
          <w:color w:val="000000" w:themeColor="text1"/>
        </w:rPr>
        <w:t>‘When the ancients were sick, they walked among trees and plants and breathed the fresh air to soothe their pain,’ begins Anne Rivers article for the Evening Post.</w:t>
      </w:r>
      <w:r w:rsidR="00C2243B" w:rsidRPr="005D462A">
        <w:rPr>
          <w:rStyle w:val="FootnoteReference"/>
          <w:color w:val="000000" w:themeColor="text1"/>
        </w:rPr>
        <w:footnoteReference w:id="42"/>
      </w:r>
      <w:r w:rsidR="00C2243B" w:rsidRPr="005D462A">
        <w:rPr>
          <w:color w:val="000000" w:themeColor="text1"/>
        </w:rPr>
        <w:t xml:space="preserve"> She goes on to write that gardens as a </w:t>
      </w:r>
      <w:r w:rsidR="00C2243B" w:rsidRPr="005D462A">
        <w:rPr>
          <w:color w:val="000000" w:themeColor="text1"/>
        </w:rPr>
        <w:lastRenderedPageBreak/>
        <w:t>therapeutic space features in contemporary times, whenever ‘medicine has no magic.’ The pandemic is definitely one such time.</w:t>
      </w:r>
      <w:r w:rsidR="006139DE">
        <w:rPr>
          <w:color w:val="000000" w:themeColor="text1"/>
        </w:rPr>
        <w:t xml:space="preserve"> </w:t>
      </w:r>
      <w:r w:rsidRPr="005D462A">
        <w:rPr>
          <w:color w:val="000000" w:themeColor="text1"/>
        </w:rPr>
        <w:t>Contact with nature, even if only visual</w:t>
      </w:r>
      <w:r w:rsidR="00C2243B">
        <w:rPr>
          <w:color w:val="000000" w:themeColor="text1"/>
        </w:rPr>
        <w:t xml:space="preserve"> as Ulrich’s study showed, </w:t>
      </w:r>
      <w:r w:rsidRPr="005D462A">
        <w:rPr>
          <w:color w:val="000000" w:themeColor="text1"/>
        </w:rPr>
        <w:t>ha</w:t>
      </w:r>
      <w:r w:rsidR="00C2243B">
        <w:rPr>
          <w:color w:val="000000" w:themeColor="text1"/>
        </w:rPr>
        <w:t>s</w:t>
      </w:r>
      <w:r w:rsidRPr="005D462A">
        <w:rPr>
          <w:color w:val="000000" w:themeColor="text1"/>
        </w:rPr>
        <w:t xml:space="preserve"> a measurable effect on our psyches. </w:t>
      </w:r>
      <w:r w:rsidR="00383424">
        <w:rPr>
          <w:color w:val="000000" w:themeColor="text1"/>
        </w:rPr>
        <w:t>With so much value in viewing green</w:t>
      </w:r>
      <w:r w:rsidR="000E4A82">
        <w:rPr>
          <w:color w:val="000000" w:themeColor="text1"/>
        </w:rPr>
        <w:t>,</w:t>
      </w:r>
      <w:r w:rsidR="00383424">
        <w:rPr>
          <w:color w:val="000000" w:themeColor="text1"/>
        </w:rPr>
        <w:t xml:space="preserve"> what effect </w:t>
      </w:r>
      <w:r w:rsidR="00353E80">
        <w:rPr>
          <w:color w:val="000000" w:themeColor="text1"/>
        </w:rPr>
        <w:t>could working with it hands-on</w:t>
      </w:r>
      <w:r w:rsidR="0015061D">
        <w:rPr>
          <w:color w:val="000000" w:themeColor="text1"/>
        </w:rPr>
        <w:t xml:space="preserve"> </w:t>
      </w:r>
      <w:r w:rsidR="00353E80">
        <w:rPr>
          <w:color w:val="000000" w:themeColor="text1"/>
        </w:rPr>
        <w:t xml:space="preserve">have? </w:t>
      </w:r>
      <w:r w:rsidR="008A08B3">
        <w:rPr>
          <w:color w:val="000000" w:themeColor="text1"/>
        </w:rPr>
        <w:br/>
      </w:r>
    </w:p>
    <w:p w14:paraId="3D79ED34" w14:textId="1FAC4CCA" w:rsidR="007E48F1" w:rsidRDefault="008A08B3" w:rsidP="008722F0">
      <w:pPr>
        <w:spacing w:line="480" w:lineRule="auto"/>
        <w:rPr>
          <w:color w:val="000000" w:themeColor="text1"/>
          <w:lang w:val="en-GB"/>
        </w:rPr>
      </w:pPr>
      <w:r w:rsidRPr="005D462A">
        <w:rPr>
          <w:color w:val="000000" w:themeColor="text1"/>
          <w:lang w:val="en-GB"/>
        </w:rPr>
        <w:t>Returning repeatedly to the tasks of watering, planting and feeding, created an embodied practice that allowed all sorts of feelings to rise.</w:t>
      </w:r>
      <w:r w:rsidRPr="00C93BC5">
        <w:rPr>
          <w:color w:val="000000" w:themeColor="text1"/>
          <w:lang w:val="en-GB"/>
        </w:rPr>
        <w:t xml:space="preserve"> </w:t>
      </w:r>
      <w:r w:rsidRPr="005D462A">
        <w:rPr>
          <w:color w:val="000000" w:themeColor="text1"/>
          <w:lang w:val="en-GB"/>
        </w:rPr>
        <w:t xml:space="preserve">Not being used to the intense physical labour required to reclaim an abandoned garden, </w:t>
      </w:r>
      <w:r w:rsidRPr="005D462A">
        <w:rPr>
          <w:color w:val="000000" w:themeColor="text1"/>
          <w:lang w:val="en-US"/>
        </w:rPr>
        <w:t>Devdas is ‘grateful’ for his experience of lockdown gardening because it showed him that he was ‘capable of working with the soil’ while leaving him exhausted and vacant of mind. There was, he says, ‘a quiet sense of achievement as opposed to the pride that comes from being a skilled musician.’</w:t>
      </w:r>
      <w:r>
        <w:rPr>
          <w:color w:val="000000" w:themeColor="text1"/>
          <w:lang w:val="en-GB"/>
        </w:rPr>
        <w:t xml:space="preserve"> </w:t>
      </w:r>
      <w:r w:rsidR="007E48F1">
        <w:rPr>
          <w:color w:val="000000" w:themeColor="text1"/>
          <w:lang w:val="en-GB"/>
        </w:rPr>
        <w:t xml:space="preserve">As I understand it, Devdas is verbalising a shift in perspective in how he understood his life before and after the breaking of his lifeworld by coming back to being in his body over </w:t>
      </w:r>
      <w:r w:rsidR="000221EF">
        <w:rPr>
          <w:color w:val="000000" w:themeColor="text1"/>
          <w:lang w:val="en-GB"/>
        </w:rPr>
        <w:t xml:space="preserve">in the protected space of the garden, that gave a measure of freedom </w:t>
      </w:r>
      <w:r w:rsidR="0015061D">
        <w:rPr>
          <w:color w:val="000000" w:themeColor="text1"/>
          <w:lang w:val="en-GB"/>
        </w:rPr>
        <w:t>to exist</w:t>
      </w:r>
      <w:r w:rsidR="009E6C62">
        <w:rPr>
          <w:color w:val="000000" w:themeColor="text1"/>
          <w:lang w:val="en-GB"/>
        </w:rPr>
        <w:t>,</w:t>
      </w:r>
      <w:r w:rsidR="0015061D">
        <w:rPr>
          <w:color w:val="000000" w:themeColor="text1"/>
          <w:lang w:val="en-GB"/>
        </w:rPr>
        <w:t xml:space="preserve"> free from the pressures of everyday life.</w:t>
      </w:r>
    </w:p>
    <w:p w14:paraId="7E0DB724" w14:textId="77777777" w:rsidR="0015061D" w:rsidRDefault="0015061D" w:rsidP="008722F0">
      <w:pPr>
        <w:spacing w:line="480" w:lineRule="auto"/>
        <w:rPr>
          <w:color w:val="000000" w:themeColor="text1"/>
          <w:lang w:val="en-GB"/>
        </w:rPr>
      </w:pPr>
    </w:p>
    <w:p w14:paraId="2F16A219" w14:textId="1FC53D6C" w:rsidR="000D2404" w:rsidRPr="0034400A" w:rsidRDefault="00383424" w:rsidP="008722F0">
      <w:pPr>
        <w:spacing w:line="480" w:lineRule="auto"/>
        <w:rPr>
          <w:color w:val="000000" w:themeColor="text1"/>
          <w:lang w:val="en-GB"/>
        </w:rPr>
      </w:pPr>
      <w:r w:rsidRPr="005D462A">
        <w:rPr>
          <w:color w:val="000000" w:themeColor="text1"/>
          <w:lang w:val="en-GB"/>
        </w:rPr>
        <w:t xml:space="preserve">Author </w:t>
      </w:r>
      <w:r w:rsidRPr="005D462A">
        <w:rPr>
          <w:color w:val="000000" w:themeColor="text1"/>
          <w:lang w:val="en-US"/>
        </w:rPr>
        <w:t xml:space="preserve">Sue </w:t>
      </w:r>
      <w:r w:rsidRPr="005D462A">
        <w:rPr>
          <w:color w:val="000000" w:themeColor="text1"/>
          <w:lang w:val="en-GB"/>
        </w:rPr>
        <w:t>Stuart-Smith writes that ‘doing’ repetitive tasks in a garden helps internalise the slow process of adjusting to a new attitude. Working in the garden is a way of learning ‘</w:t>
      </w:r>
      <w:r w:rsidRPr="005D462A">
        <w:rPr>
          <w:color w:val="000000" w:themeColor="text1"/>
          <w:lang w:val="en-US"/>
        </w:rPr>
        <w:t>not only about nature but about ourselves and what we are capable of.’</w:t>
      </w:r>
      <w:r w:rsidRPr="005D462A">
        <w:rPr>
          <w:rStyle w:val="FootnoteReference"/>
          <w:color w:val="000000" w:themeColor="text1"/>
          <w:lang w:val="en-GB"/>
        </w:rPr>
        <w:footnoteReference w:id="43"/>
      </w:r>
      <w:r>
        <w:rPr>
          <w:color w:val="000000" w:themeColor="text1"/>
          <w:lang w:val="en-US"/>
        </w:rPr>
        <w:t xml:space="preserve"> </w:t>
      </w:r>
      <w:proofErr w:type="spellStart"/>
      <w:r>
        <w:rPr>
          <w:color w:val="000000" w:themeColor="text1"/>
        </w:rPr>
        <w:t>Jugni</w:t>
      </w:r>
      <w:proofErr w:type="spellEnd"/>
      <w:r>
        <w:rPr>
          <w:color w:val="000000" w:themeColor="text1"/>
        </w:rPr>
        <w:t xml:space="preserve"> shares </w:t>
      </w:r>
      <w:r w:rsidR="00C2243B" w:rsidRPr="005D462A">
        <w:rPr>
          <w:color w:val="000000" w:themeColor="text1"/>
        </w:rPr>
        <w:t>that start</w:t>
      </w:r>
      <w:r>
        <w:rPr>
          <w:color w:val="000000" w:themeColor="text1"/>
        </w:rPr>
        <w:t>ing her balcony garden in curfew-lockdown</w:t>
      </w:r>
      <w:r w:rsidR="00C2243B" w:rsidRPr="005D462A">
        <w:rPr>
          <w:color w:val="000000" w:themeColor="text1"/>
        </w:rPr>
        <w:t xml:space="preserve"> g</w:t>
      </w:r>
      <w:r>
        <w:rPr>
          <w:color w:val="000000" w:themeColor="text1"/>
        </w:rPr>
        <w:t>ave</w:t>
      </w:r>
      <w:r w:rsidR="00C2243B" w:rsidRPr="005D462A">
        <w:rPr>
          <w:color w:val="000000" w:themeColor="text1"/>
        </w:rPr>
        <w:t xml:space="preserve"> rhythm to her day, ‘because they needed to be tended, I tended to me.’</w:t>
      </w:r>
      <w:r>
        <w:rPr>
          <w:color w:val="000000" w:themeColor="text1"/>
          <w:lang w:val="en-US"/>
        </w:rPr>
        <w:t xml:space="preserve"> Both speak to finding resilience in turbulent times, by responding to </w:t>
      </w:r>
      <w:r>
        <w:rPr>
          <w:color w:val="000000" w:themeColor="text1"/>
          <w:lang w:val="en-US"/>
        </w:rPr>
        <w:lastRenderedPageBreak/>
        <w:t>the natural world, and in this case the plant world by needing to nurture.</w:t>
      </w:r>
      <w:r w:rsidR="009F589B" w:rsidRPr="009F589B">
        <w:rPr>
          <w:color w:val="000000" w:themeColor="text1"/>
          <w:lang w:val="en-US"/>
        </w:rPr>
        <w:t xml:space="preserve"> </w:t>
      </w:r>
      <w:r w:rsidR="00A85823">
        <w:rPr>
          <w:color w:val="000000" w:themeColor="text1"/>
          <w:lang w:val="en-US"/>
        </w:rPr>
        <w:br/>
      </w:r>
      <w:r w:rsidR="00A85823">
        <w:rPr>
          <w:color w:val="000000" w:themeColor="text1"/>
          <w:lang w:val="en-US"/>
        </w:rPr>
        <w:br/>
      </w:r>
      <w:r w:rsidR="009F589B" w:rsidRPr="005D462A">
        <w:rPr>
          <w:color w:val="000000" w:themeColor="text1"/>
          <w:lang w:val="en-US"/>
        </w:rPr>
        <w:t xml:space="preserve">Jungian analyst and author Clarissa </w:t>
      </w:r>
      <w:proofErr w:type="spellStart"/>
      <w:r w:rsidR="009F589B" w:rsidRPr="005D462A">
        <w:rPr>
          <w:color w:val="000000" w:themeColor="text1"/>
          <w:lang w:val="en-US"/>
        </w:rPr>
        <w:t>Pinkola</w:t>
      </w:r>
      <w:proofErr w:type="spellEnd"/>
      <w:r w:rsidR="009F589B" w:rsidRPr="005D462A">
        <w:rPr>
          <w:color w:val="000000" w:themeColor="text1"/>
          <w:lang w:val="en-US"/>
        </w:rPr>
        <w:t xml:space="preserve"> </w:t>
      </w:r>
      <w:proofErr w:type="spellStart"/>
      <w:r w:rsidR="009F589B" w:rsidRPr="005D462A">
        <w:rPr>
          <w:color w:val="000000" w:themeColor="text1"/>
          <w:lang w:val="en-US"/>
        </w:rPr>
        <w:t>Estés</w:t>
      </w:r>
      <w:proofErr w:type="spellEnd"/>
      <w:r w:rsidR="009F589B" w:rsidRPr="005D462A">
        <w:rPr>
          <w:color w:val="000000" w:themeColor="text1"/>
          <w:lang w:val="en-US"/>
        </w:rPr>
        <w:t>, speaks about the garden being a concrete connection to life and death. ‘Whatever happens to a garden can happen to soul and psyche too.’</w:t>
      </w:r>
      <w:r w:rsidR="009F589B" w:rsidRPr="005D462A">
        <w:rPr>
          <w:rStyle w:val="FootnoteReference"/>
          <w:color w:val="000000" w:themeColor="text1"/>
          <w:lang w:val="en-US"/>
        </w:rPr>
        <w:footnoteReference w:id="44"/>
      </w:r>
      <w:r w:rsidR="009F589B" w:rsidRPr="005D462A">
        <w:rPr>
          <w:color w:val="000000" w:themeColor="text1"/>
          <w:lang w:val="en-US"/>
        </w:rPr>
        <w:t xml:space="preserve"> </w:t>
      </w:r>
      <w:r w:rsidR="009F589B">
        <w:rPr>
          <w:color w:val="000000" w:themeColor="text1"/>
          <w:lang w:val="en-US"/>
        </w:rPr>
        <w:t>Arpan verbalizes this sentiment when she shares that tending her garden has been both her ‘escape’ as well as a space ‘for my emotions to be let out, without judgement.’ She expresses an awareness of needing to have ‘less walls’ around her and to have more, green.’</w:t>
      </w:r>
      <w:r w:rsidR="009F589B">
        <w:rPr>
          <w:color w:val="000000" w:themeColor="text1"/>
          <w:lang w:val="en-GB"/>
        </w:rPr>
        <w:t xml:space="preserve"> </w:t>
      </w:r>
      <w:r w:rsidR="00E74AD5" w:rsidRPr="005D462A">
        <w:rPr>
          <w:color w:val="000000" w:themeColor="text1"/>
          <w:lang w:val="en-US"/>
        </w:rPr>
        <w:t>Stuart-Smith says, ‘trees, water, stones and sky may be impervious to human emotion, but they don’t reject us either. Nature is unperturbed by our feelings, and because there is no contagion, we can experience a kind of consolation that helps assuage the loneliness of loss.’</w:t>
      </w:r>
      <w:r w:rsidR="00E74AD5" w:rsidRPr="005D462A">
        <w:rPr>
          <w:rStyle w:val="FootnoteReference"/>
          <w:color w:val="000000" w:themeColor="text1"/>
          <w:lang w:val="en-US"/>
        </w:rPr>
        <w:footnoteReference w:id="45"/>
      </w:r>
      <w:r w:rsidR="00E74AD5" w:rsidRPr="005D462A">
        <w:rPr>
          <w:color w:val="000000" w:themeColor="text1"/>
          <w:lang w:val="en-US"/>
        </w:rPr>
        <w:t xml:space="preserve"> </w:t>
      </w:r>
      <w:r w:rsidR="00D31E11" w:rsidRPr="00E61CE0">
        <w:rPr>
          <w:color w:val="000000" w:themeColor="text1"/>
          <w:lang w:val="en-US"/>
        </w:rPr>
        <w:t>Zara shares that the full-bodied way of living and perceiving the world feels ‘nebulous,’ explaining</w:t>
      </w:r>
      <w:r w:rsidR="00037179" w:rsidRPr="00E61CE0">
        <w:rPr>
          <w:color w:val="000000" w:themeColor="text1"/>
          <w:lang w:val="en-US"/>
        </w:rPr>
        <w:t xml:space="preserve">, </w:t>
      </w:r>
      <w:r w:rsidR="00D31E11" w:rsidRPr="00E61CE0">
        <w:rPr>
          <w:color w:val="000000" w:themeColor="text1"/>
          <w:lang w:val="en-US"/>
        </w:rPr>
        <w:t>‘everything that I consume by way of reading the news still feels like, “you do this, you’ll get this,”</w:t>
      </w:r>
      <w:r w:rsidR="00E61CE0">
        <w:rPr>
          <w:color w:val="000000" w:themeColor="text1"/>
          <w:lang w:val="en-US"/>
        </w:rPr>
        <w:t xml:space="preserve"> [transactional] </w:t>
      </w:r>
      <w:r w:rsidR="00D31E11" w:rsidRPr="00E61CE0">
        <w:rPr>
          <w:color w:val="000000" w:themeColor="text1"/>
          <w:lang w:val="en-US"/>
        </w:rPr>
        <w:t>but I think, the reason why this is powerful is because I can feel it.’</w:t>
      </w:r>
      <w:r w:rsidR="00D31E11" w:rsidRPr="005D462A">
        <w:rPr>
          <w:color w:val="000000" w:themeColor="text1"/>
          <w:lang w:val="en-US"/>
        </w:rPr>
        <w:t xml:space="preserve"> This slow attentive full-bodied way of ‘doing,’ weaves itself into our sense of self, acquiring personal meaning</w:t>
      </w:r>
      <w:r w:rsidR="00D31E11">
        <w:rPr>
          <w:color w:val="000000" w:themeColor="text1"/>
          <w:lang w:val="en-US"/>
        </w:rPr>
        <w:t xml:space="preserve">. </w:t>
      </w:r>
      <w:r w:rsidR="00D31E11" w:rsidRPr="005D462A">
        <w:rPr>
          <w:rFonts w:cs="Times New Roman"/>
          <w:color w:val="000000" w:themeColor="text1"/>
        </w:rPr>
        <w:t xml:space="preserve">How present to the world can we be through all of our senses and can we allow the discomfort of any and all feelings to surface without needing to distract ourselves from it? </w:t>
      </w:r>
      <w:r w:rsidR="004D08FF" w:rsidRPr="005D462A">
        <w:rPr>
          <w:color w:val="000000" w:themeColor="text1"/>
          <w:lang w:val="en-US"/>
        </w:rPr>
        <w:t xml:space="preserve">The </w:t>
      </w:r>
      <w:r w:rsidR="004D08FF">
        <w:rPr>
          <w:color w:val="000000" w:themeColor="text1"/>
          <w:lang w:val="en-US"/>
        </w:rPr>
        <w:t xml:space="preserve">embodied </w:t>
      </w:r>
      <w:r w:rsidR="004D08FF" w:rsidRPr="005D462A">
        <w:rPr>
          <w:color w:val="000000" w:themeColor="text1"/>
          <w:lang w:val="en-US"/>
        </w:rPr>
        <w:t>act of tending plants in the stressful circumstances that describe curfew-lockdown afforded a space of respite, a tethering of sorts, in a lifeworld otherwise asunder.</w:t>
      </w:r>
      <w:r w:rsidR="006139DE">
        <w:rPr>
          <w:color w:val="000000" w:themeColor="text1"/>
          <w:lang w:val="en-US"/>
        </w:rPr>
        <w:t xml:space="preserve"> </w:t>
      </w:r>
      <w:r w:rsidR="00D31E11" w:rsidRPr="005D462A">
        <w:rPr>
          <w:color w:val="000000" w:themeColor="text1"/>
          <w:lang w:val="en-US"/>
        </w:rPr>
        <w:t xml:space="preserve">There lies its </w:t>
      </w:r>
      <w:r w:rsidR="00D31E11" w:rsidRPr="005D462A">
        <w:rPr>
          <w:color w:val="000000" w:themeColor="text1"/>
          <w:lang w:val="en-US"/>
        </w:rPr>
        <w:lastRenderedPageBreak/>
        <w:t>power.</w:t>
      </w:r>
      <w:r w:rsidR="00D31E11">
        <w:rPr>
          <w:color w:val="000000" w:themeColor="text1"/>
          <w:lang w:val="en-US"/>
        </w:rPr>
        <w:br/>
      </w:r>
    </w:p>
    <w:p w14:paraId="1E7326AC" w14:textId="4E572193" w:rsidR="00341776" w:rsidRDefault="00202C97" w:rsidP="008722F0">
      <w:pPr>
        <w:spacing w:line="480" w:lineRule="auto"/>
        <w:rPr>
          <w:color w:val="000000" w:themeColor="text1"/>
        </w:rPr>
      </w:pPr>
      <w:r w:rsidRPr="005D462A">
        <w:rPr>
          <w:color w:val="000000" w:themeColor="text1"/>
        </w:rPr>
        <w:t xml:space="preserve">The cracking of lifeworlds and the break in normal perspective means opening up to every feeling, without exception. Crumbling sensorily through the process of paying attention allows what is hidden to surface. When the shell cracks some of us will delve into the shadow-side of despair and hopelessness that goes hand-in hand with the experience of being embodied and alive to the present. </w:t>
      </w:r>
      <w:r w:rsidR="00341776" w:rsidRPr="005D462A">
        <w:rPr>
          <w:color w:val="000000" w:themeColor="text1"/>
          <w:lang w:val="en-US"/>
        </w:rPr>
        <w:t xml:space="preserve">On his website, author Bayo </w:t>
      </w:r>
      <w:proofErr w:type="spellStart"/>
      <w:r w:rsidR="00341776" w:rsidRPr="005D462A">
        <w:rPr>
          <w:color w:val="000000" w:themeColor="text1"/>
          <w:lang w:val="en-US"/>
        </w:rPr>
        <w:t>Akomolaf</w:t>
      </w:r>
      <w:r w:rsidR="004D08FF">
        <w:rPr>
          <w:color w:val="000000" w:themeColor="text1"/>
          <w:lang w:val="en-US"/>
        </w:rPr>
        <w:t>e</w:t>
      </w:r>
      <w:proofErr w:type="spellEnd"/>
      <w:r w:rsidR="00341776" w:rsidRPr="005D462A">
        <w:rPr>
          <w:color w:val="000000" w:themeColor="text1"/>
          <w:lang w:val="en-US"/>
        </w:rPr>
        <w:t xml:space="preserve"> speaks of a ‘sanctuary’ in the contemporary world, as a space in which we go not to correct thinking or behaviour, but to break-down enough to touch upon our connection to ourselves.</w:t>
      </w:r>
      <w:r w:rsidR="00341776" w:rsidRPr="005D462A">
        <w:rPr>
          <w:color w:val="000000" w:themeColor="text1"/>
          <w:vertAlign w:val="superscript"/>
        </w:rPr>
        <w:footnoteReference w:id="46"/>
      </w:r>
      <w:r w:rsidR="00341776" w:rsidRPr="005D462A">
        <w:rPr>
          <w:color w:val="000000" w:themeColor="text1"/>
          <w:lang w:val="en-US"/>
        </w:rPr>
        <w:t xml:space="preserve"> </w:t>
      </w:r>
      <w:r w:rsidR="00341776" w:rsidRPr="005D462A">
        <w:rPr>
          <w:color w:val="000000" w:themeColor="text1"/>
        </w:rPr>
        <w:t>In the safe space of their homes, with normal day-to day awareness suspended, if not shattered completely, defences that are normally worn</w:t>
      </w:r>
      <w:r w:rsidR="004D08FF">
        <w:rPr>
          <w:color w:val="000000" w:themeColor="text1"/>
        </w:rPr>
        <w:t xml:space="preserve">, sometimes unknowingly, </w:t>
      </w:r>
      <w:r w:rsidR="00341776" w:rsidRPr="005D462A">
        <w:rPr>
          <w:color w:val="000000" w:themeColor="text1"/>
        </w:rPr>
        <w:t>as shields, came down enough to allow in the new experience of tending their plants.</w:t>
      </w:r>
      <w:r w:rsidR="00341776">
        <w:rPr>
          <w:color w:val="000000" w:themeColor="text1"/>
        </w:rPr>
        <w:br/>
      </w:r>
    </w:p>
    <w:p w14:paraId="09DAD1F1" w14:textId="756B875F" w:rsidR="005870AF" w:rsidRPr="00494680" w:rsidRDefault="00301615" w:rsidP="008722F0">
      <w:pPr>
        <w:spacing w:line="480" w:lineRule="auto"/>
        <w:rPr>
          <w:color w:val="000000" w:themeColor="text1"/>
        </w:rPr>
      </w:pPr>
      <w:r w:rsidRPr="005D462A">
        <w:rPr>
          <w:rFonts w:eastAsia="Arial Unicode MS" w:cs="Arial Unicode MS"/>
          <w:color w:val="000000" w:themeColor="text1"/>
          <w:lang w:val="en-US"/>
        </w:rPr>
        <w:t>Joanna Macy believes that experiencing pain points to both a connection to the world larger than that of the self as well as a care for it.</w:t>
      </w:r>
      <w:r w:rsidRPr="005D462A">
        <w:rPr>
          <w:rStyle w:val="FootnoteReference"/>
          <w:rFonts w:eastAsia="Arial Unicode MS" w:cs="Arial Unicode MS"/>
          <w:color w:val="000000" w:themeColor="text1"/>
          <w:lang w:val="en-US"/>
        </w:rPr>
        <w:footnoteReference w:id="47"/>
      </w:r>
      <w:r w:rsidRPr="005D462A">
        <w:rPr>
          <w:rFonts w:eastAsia="Arial Unicode MS" w:cs="Arial Unicode MS"/>
          <w:color w:val="000000" w:themeColor="text1"/>
          <w:lang w:val="en-US"/>
        </w:rPr>
        <w:t xml:space="preserve"> </w:t>
      </w:r>
      <w:r w:rsidR="00202C97" w:rsidRPr="005D462A">
        <w:rPr>
          <w:color w:val="000000" w:themeColor="text1"/>
        </w:rPr>
        <w:t>Having a sanctuary in which to feel all kinds of emotion, a place of refuge, can be hugely important in the individual’s ability to reappear feeling nourished.</w:t>
      </w:r>
      <w:r w:rsidR="001A6F1D">
        <w:rPr>
          <w:color w:val="000000" w:themeColor="text1"/>
        </w:rPr>
        <w:t xml:space="preserve"> </w:t>
      </w:r>
      <w:r w:rsidR="002016BC" w:rsidRPr="005D462A">
        <w:rPr>
          <w:color w:val="000000" w:themeColor="text1"/>
          <w:lang w:val="en-US"/>
        </w:rPr>
        <w:t xml:space="preserve">The garden, terrace or ledge acted not as a passive space, but as a ‘refuge.’ </w:t>
      </w:r>
      <w:r w:rsidR="002C2790" w:rsidRPr="005D462A">
        <w:rPr>
          <w:color w:val="000000" w:themeColor="text1"/>
          <w:lang w:val="en-GB"/>
        </w:rPr>
        <w:t xml:space="preserve">Stuart-Smith makes a distinction between </w:t>
      </w:r>
      <w:r w:rsidR="002016BC" w:rsidRPr="005D462A">
        <w:rPr>
          <w:color w:val="000000" w:themeColor="text1"/>
          <w:lang w:val="en-GB"/>
        </w:rPr>
        <w:t xml:space="preserve">a </w:t>
      </w:r>
      <w:r w:rsidR="002C2790" w:rsidRPr="005D462A">
        <w:rPr>
          <w:color w:val="000000" w:themeColor="text1"/>
          <w:lang w:val="en-GB"/>
        </w:rPr>
        <w:t>‘refuge’ a</w:t>
      </w:r>
      <w:r w:rsidR="002016BC" w:rsidRPr="005D462A">
        <w:rPr>
          <w:color w:val="000000" w:themeColor="text1"/>
          <w:lang w:val="en-GB"/>
        </w:rPr>
        <w:t>nd a</w:t>
      </w:r>
      <w:r w:rsidR="002C2790" w:rsidRPr="005D462A">
        <w:rPr>
          <w:color w:val="000000" w:themeColor="text1"/>
          <w:lang w:val="en-GB"/>
        </w:rPr>
        <w:t xml:space="preserve"> ‘retreat.’ A retreat she says</w:t>
      </w:r>
      <w:r w:rsidR="002016BC" w:rsidRPr="005D462A">
        <w:rPr>
          <w:color w:val="000000" w:themeColor="text1"/>
          <w:lang w:val="en-GB"/>
        </w:rPr>
        <w:t>,</w:t>
      </w:r>
      <w:r w:rsidR="002C2790" w:rsidRPr="005D462A">
        <w:rPr>
          <w:color w:val="000000" w:themeColor="text1"/>
          <w:lang w:val="en-GB"/>
        </w:rPr>
        <w:t xml:space="preserve"> is an act </w:t>
      </w:r>
      <w:r w:rsidR="002C2790" w:rsidRPr="005D462A">
        <w:rPr>
          <w:color w:val="000000" w:themeColor="text1"/>
          <w:lang w:val="en-GB"/>
        </w:rPr>
        <w:lastRenderedPageBreak/>
        <w:t>of defence, a ‘backward movement.’ A ‘refuge’ is a ‘stopping point,’ a place from which to ‘re emerge feeling strengthened.’</w:t>
      </w:r>
      <w:r w:rsidR="002C2790" w:rsidRPr="005D462A">
        <w:rPr>
          <w:rStyle w:val="FootnoteReference"/>
          <w:color w:val="000000" w:themeColor="text1"/>
          <w:lang w:val="en-GB"/>
        </w:rPr>
        <w:footnoteReference w:id="48"/>
      </w:r>
      <w:r w:rsidR="002213D7" w:rsidRPr="005D462A">
        <w:rPr>
          <w:color w:val="000000" w:themeColor="text1"/>
          <w:lang w:val="en-GB"/>
        </w:rPr>
        <w:t xml:space="preserve"> </w:t>
      </w:r>
      <w:r w:rsidR="00500F1C" w:rsidRPr="005D462A">
        <w:rPr>
          <w:color w:val="000000" w:themeColor="text1"/>
          <w:lang w:val="en-GB"/>
        </w:rPr>
        <w:t>The plant-filled indoor or outdoor spaces that people found themselves confined in, in lockdown shaped them by being a space in which there was a chance to alleviate anxiety</w:t>
      </w:r>
      <w:r w:rsidR="00494680">
        <w:rPr>
          <w:color w:val="000000" w:themeColor="text1"/>
          <w:lang w:val="en-GB"/>
        </w:rPr>
        <w:t xml:space="preserve">. </w:t>
      </w:r>
      <w:r w:rsidR="00494680" w:rsidRPr="005D462A">
        <w:rPr>
          <w:color w:val="000000" w:themeColor="text1"/>
          <w:lang w:val="en-US"/>
        </w:rPr>
        <w:t>Besides being a refuge for stressed out humans, the spaces that the plants inhabited were remarkable not only in their ability to console,</w:t>
      </w:r>
      <w:r w:rsidR="00494680">
        <w:rPr>
          <w:color w:val="000000" w:themeColor="text1"/>
          <w:lang w:val="en-US"/>
        </w:rPr>
        <w:t xml:space="preserve"> </w:t>
      </w:r>
      <w:r w:rsidR="00494680" w:rsidRPr="005D462A">
        <w:rPr>
          <w:color w:val="000000" w:themeColor="text1"/>
          <w:lang w:val="en-US"/>
        </w:rPr>
        <w:t>but they were also simply available to us in a stress</w:t>
      </w:r>
      <w:r w:rsidR="00494680">
        <w:rPr>
          <w:color w:val="000000" w:themeColor="text1"/>
          <w:lang w:val="en-US"/>
        </w:rPr>
        <w:t>ful time.</w:t>
      </w:r>
      <w:r w:rsidR="00494680">
        <w:rPr>
          <w:color w:val="000000" w:themeColor="text1"/>
          <w:lang w:val="en-GB"/>
        </w:rPr>
        <w:t xml:space="preserve"> </w:t>
      </w:r>
      <w:r w:rsidR="00494680" w:rsidRPr="005D462A">
        <w:rPr>
          <w:color w:val="000000" w:themeColor="text1"/>
          <w:lang w:val="en-US"/>
        </w:rPr>
        <w:t>Terraces, balconies and the narrowest of window ledges became the</w:t>
      </w:r>
      <w:r w:rsidR="00494680">
        <w:rPr>
          <w:color w:val="000000" w:themeColor="text1"/>
          <w:lang w:val="en-US"/>
        </w:rPr>
        <w:t xml:space="preserve"> </w:t>
      </w:r>
      <w:r w:rsidR="00494680" w:rsidRPr="005D462A">
        <w:rPr>
          <w:color w:val="000000" w:themeColor="text1"/>
          <w:lang w:val="en-US"/>
        </w:rPr>
        <w:t>sanctuaries</w:t>
      </w:r>
      <w:r w:rsidR="00494680">
        <w:rPr>
          <w:color w:val="000000" w:themeColor="text1"/>
          <w:lang w:val="en-US"/>
        </w:rPr>
        <w:t xml:space="preserve"> </w:t>
      </w:r>
      <w:r w:rsidR="00494680" w:rsidRPr="005D462A">
        <w:rPr>
          <w:color w:val="000000" w:themeColor="text1"/>
          <w:lang w:val="en-US"/>
        </w:rPr>
        <w:t>where simple act</w:t>
      </w:r>
      <w:r w:rsidR="00494680">
        <w:rPr>
          <w:color w:val="000000" w:themeColor="text1"/>
          <w:lang w:val="en-US"/>
        </w:rPr>
        <w:t>s</w:t>
      </w:r>
      <w:r w:rsidR="00494680" w:rsidRPr="005D462A">
        <w:rPr>
          <w:color w:val="000000" w:themeColor="text1"/>
          <w:lang w:val="en-US"/>
        </w:rPr>
        <w:t xml:space="preserve"> of regularly watering a garden or looking at a flower blooming morning-after-morning brought space, and with it respite from the pressures of the world outside, however briefly. Not surprisingly</w:t>
      </w:r>
      <w:r w:rsidR="00494680">
        <w:rPr>
          <w:color w:val="000000" w:themeColor="text1"/>
          <w:lang w:val="en-US"/>
        </w:rPr>
        <w:t>,</w:t>
      </w:r>
      <w:r w:rsidR="00494680" w:rsidRPr="005D462A">
        <w:rPr>
          <w:color w:val="000000" w:themeColor="text1"/>
          <w:lang w:val="en-US"/>
        </w:rPr>
        <w:t xml:space="preserve"> being in the natural world is one of the biggest relievers of stress, reminding us that we are a part of that world, even as those very wild spaces shrink rapidly. </w:t>
      </w:r>
      <w:r w:rsidR="00494680">
        <w:rPr>
          <w:color w:val="000000" w:themeColor="text1"/>
          <w:lang w:val="en-US"/>
        </w:rPr>
        <w:br/>
      </w:r>
      <w:r w:rsidR="00494680">
        <w:rPr>
          <w:color w:val="000000" w:themeColor="text1"/>
          <w:lang w:val="en-GB"/>
        </w:rPr>
        <w:br/>
      </w:r>
      <w:r w:rsidR="00C93BC5" w:rsidRPr="005D462A">
        <w:rPr>
          <w:color w:val="000000" w:themeColor="text1"/>
          <w:lang w:val="en-US"/>
        </w:rPr>
        <w:t xml:space="preserve">In the space of the anthropause, the </w:t>
      </w:r>
      <w:r w:rsidR="00C93BC5" w:rsidRPr="005D462A">
        <w:rPr>
          <w:color w:val="000000" w:themeColor="text1"/>
        </w:rPr>
        <w:t>dramatic slowdown in human activity, people turned to tending plants, for solace, amidst feelings of stress and powerlessness.</w:t>
      </w:r>
      <w:r w:rsidR="00C93BC5">
        <w:rPr>
          <w:color w:val="000000" w:themeColor="text1"/>
        </w:rPr>
        <w:t xml:space="preserve"> </w:t>
      </w:r>
      <w:r w:rsidR="00494680" w:rsidRPr="005D462A">
        <w:rPr>
          <w:color w:val="000000" w:themeColor="text1"/>
        </w:rPr>
        <w:t>It would seem that in a broken lifeworld, regular attention paid to plants, balanced on a window-ledge, in a large outdoor growing space or placed in planters within the walls of concrete structures that we call home, can give an anxious person respite.</w:t>
      </w:r>
      <w:r w:rsidR="00C93BC5">
        <w:rPr>
          <w:color w:val="000000" w:themeColor="text1"/>
          <w:lang w:val="en-US"/>
        </w:rPr>
        <w:t>P</w:t>
      </w:r>
      <w:r w:rsidR="00C93BC5" w:rsidRPr="005D462A">
        <w:rPr>
          <w:color w:val="000000" w:themeColor="text1"/>
          <w:lang w:val="en-US"/>
        </w:rPr>
        <w:t>lants</w:t>
      </w:r>
      <w:r w:rsidR="00C93BC5">
        <w:rPr>
          <w:color w:val="000000" w:themeColor="text1"/>
          <w:lang w:val="en-US"/>
        </w:rPr>
        <w:t xml:space="preserve"> </w:t>
      </w:r>
      <w:r w:rsidR="00C93BC5" w:rsidRPr="005D462A">
        <w:rPr>
          <w:color w:val="000000" w:themeColor="text1"/>
          <w:lang w:val="en-US"/>
        </w:rPr>
        <w:t>and the spaces that they describe</w:t>
      </w:r>
      <w:r w:rsidR="00C93BC5">
        <w:rPr>
          <w:color w:val="000000" w:themeColor="text1"/>
          <w:lang w:val="en-US"/>
        </w:rPr>
        <w:t>,</w:t>
      </w:r>
      <w:r w:rsidR="00C93BC5" w:rsidRPr="005D462A">
        <w:rPr>
          <w:color w:val="000000" w:themeColor="text1"/>
          <w:lang w:val="en-US"/>
        </w:rPr>
        <w:t xml:space="preserve"> be</w:t>
      </w:r>
      <w:r w:rsidR="00C93BC5">
        <w:rPr>
          <w:color w:val="000000" w:themeColor="text1"/>
          <w:lang w:val="en-US"/>
        </w:rPr>
        <w:t>came</w:t>
      </w:r>
      <w:r w:rsidR="00C93BC5" w:rsidRPr="005D462A">
        <w:rPr>
          <w:color w:val="000000" w:themeColor="text1"/>
          <w:lang w:val="en-US"/>
        </w:rPr>
        <w:t xml:space="preserve"> portals of an experience of interconnection with </w:t>
      </w:r>
      <w:r w:rsidR="00C93BC5">
        <w:rPr>
          <w:color w:val="000000" w:themeColor="text1"/>
          <w:lang w:val="en-US"/>
        </w:rPr>
        <w:t xml:space="preserve">self and </w:t>
      </w:r>
      <w:r w:rsidR="00C93BC5" w:rsidRPr="005D462A">
        <w:rPr>
          <w:color w:val="000000" w:themeColor="text1"/>
          <w:lang w:val="en-US"/>
        </w:rPr>
        <w:t xml:space="preserve">the more-than-human world. </w:t>
      </w:r>
      <w:r w:rsidR="003F6E75" w:rsidRPr="005D462A">
        <w:rPr>
          <w:color w:val="000000" w:themeColor="text1"/>
          <w:lang w:val="en-US"/>
        </w:rPr>
        <w:t xml:space="preserve">In the confines of </w:t>
      </w:r>
      <w:r w:rsidR="00B54729" w:rsidRPr="005D462A">
        <w:rPr>
          <w:color w:val="000000" w:themeColor="text1"/>
          <w:lang w:val="en-US"/>
        </w:rPr>
        <w:t>lockdown,</w:t>
      </w:r>
      <w:r w:rsidR="003F6E75" w:rsidRPr="005D462A">
        <w:rPr>
          <w:color w:val="000000" w:themeColor="text1"/>
          <w:lang w:val="en-US"/>
        </w:rPr>
        <w:t xml:space="preserve"> </w:t>
      </w:r>
      <w:r w:rsidR="00C93BC5">
        <w:rPr>
          <w:color w:val="000000" w:themeColor="text1"/>
          <w:lang w:val="en-US"/>
        </w:rPr>
        <w:t xml:space="preserve">the experience of </w:t>
      </w:r>
      <w:r w:rsidR="003F6E75" w:rsidRPr="005D462A">
        <w:rPr>
          <w:color w:val="000000" w:themeColor="text1"/>
          <w:lang w:val="en-US"/>
        </w:rPr>
        <w:t xml:space="preserve">this </w:t>
      </w:r>
      <w:r w:rsidR="003F7B3A" w:rsidRPr="005D462A">
        <w:rPr>
          <w:color w:val="000000" w:themeColor="text1"/>
          <w:lang w:val="en-US"/>
        </w:rPr>
        <w:t xml:space="preserve">felt powerful </w:t>
      </w:r>
      <w:proofErr w:type="gramStart"/>
      <w:r w:rsidR="003F7B3A" w:rsidRPr="005D462A">
        <w:rPr>
          <w:color w:val="000000" w:themeColor="text1"/>
          <w:lang w:val="en-US"/>
        </w:rPr>
        <w:t>both to</w:t>
      </w:r>
      <w:proofErr w:type="gramEnd"/>
      <w:r w:rsidR="003F7B3A" w:rsidRPr="005D462A">
        <w:rPr>
          <w:color w:val="000000" w:themeColor="text1"/>
          <w:lang w:val="en-US"/>
        </w:rPr>
        <w:t xml:space="preserve"> </w:t>
      </w:r>
      <w:r w:rsidR="00460B22" w:rsidRPr="005D462A">
        <w:rPr>
          <w:color w:val="000000" w:themeColor="text1"/>
          <w:lang w:val="en-US"/>
        </w:rPr>
        <w:t xml:space="preserve">some of </w:t>
      </w:r>
      <w:r w:rsidR="004674FC">
        <w:rPr>
          <w:color w:val="000000" w:themeColor="text1"/>
          <w:lang w:val="en-US"/>
        </w:rPr>
        <w:t>the research</w:t>
      </w:r>
      <w:r w:rsidR="003F7B3A" w:rsidRPr="005D462A">
        <w:rPr>
          <w:color w:val="000000" w:themeColor="text1"/>
          <w:lang w:val="en-US"/>
        </w:rPr>
        <w:t xml:space="preserve"> participants.</w:t>
      </w:r>
    </w:p>
    <w:p w14:paraId="72E52478" w14:textId="77777777" w:rsidR="005870AF" w:rsidRPr="005D462A" w:rsidRDefault="005870AF" w:rsidP="008722F0">
      <w:pPr>
        <w:spacing w:line="480" w:lineRule="auto"/>
        <w:rPr>
          <w:color w:val="000000" w:themeColor="text1"/>
          <w:lang w:val="en-US"/>
        </w:rPr>
      </w:pPr>
    </w:p>
    <w:p w14:paraId="62F9058E" w14:textId="77777777" w:rsidR="00650CC4" w:rsidRDefault="00650CC4" w:rsidP="008722F0">
      <w:pPr>
        <w:spacing w:line="480" w:lineRule="auto"/>
        <w:rPr>
          <w:b/>
          <w:bCs/>
          <w:color w:val="000000" w:themeColor="text1"/>
          <w:lang w:val="en-US"/>
        </w:rPr>
      </w:pPr>
    </w:p>
    <w:p w14:paraId="324165A1" w14:textId="1295A8BE" w:rsidR="00B534D1" w:rsidRPr="00DF203E" w:rsidRDefault="00DF203E" w:rsidP="008722F0">
      <w:pPr>
        <w:spacing w:line="480" w:lineRule="auto"/>
        <w:rPr>
          <w:b/>
          <w:bCs/>
          <w:color w:val="000000" w:themeColor="text1"/>
          <w:sz w:val="28"/>
          <w:szCs w:val="28"/>
          <w:lang w:val="en-US"/>
        </w:rPr>
      </w:pPr>
      <w:r w:rsidRPr="00DF203E">
        <w:rPr>
          <w:b/>
          <w:bCs/>
          <w:color w:val="000000" w:themeColor="text1"/>
          <w:sz w:val="28"/>
          <w:szCs w:val="28"/>
          <w:lang w:val="en-US"/>
        </w:rPr>
        <w:t xml:space="preserve">II. </w:t>
      </w:r>
      <w:r w:rsidR="00216C92">
        <w:rPr>
          <w:b/>
          <w:bCs/>
          <w:color w:val="000000" w:themeColor="text1"/>
          <w:sz w:val="28"/>
          <w:szCs w:val="28"/>
          <w:lang w:val="en-US"/>
        </w:rPr>
        <w:t>C</w:t>
      </w:r>
      <w:r w:rsidR="006C45F7" w:rsidRPr="00DF203E">
        <w:rPr>
          <w:b/>
          <w:bCs/>
          <w:color w:val="000000" w:themeColor="text1"/>
          <w:sz w:val="28"/>
          <w:szCs w:val="28"/>
          <w:lang w:val="en-US"/>
        </w:rPr>
        <w:t>onnection</w:t>
      </w:r>
      <w:r w:rsidR="00EC7C16" w:rsidRPr="00DF203E">
        <w:rPr>
          <w:b/>
          <w:bCs/>
          <w:color w:val="000000" w:themeColor="text1"/>
          <w:sz w:val="28"/>
          <w:szCs w:val="28"/>
          <w:lang w:val="en-US"/>
        </w:rPr>
        <w:t xml:space="preserve"> </w:t>
      </w:r>
      <w:r w:rsidR="00216C92">
        <w:rPr>
          <w:b/>
          <w:bCs/>
          <w:color w:val="000000" w:themeColor="text1"/>
          <w:sz w:val="28"/>
          <w:szCs w:val="28"/>
          <w:lang w:val="en-US"/>
        </w:rPr>
        <w:t>through dwelling</w:t>
      </w:r>
    </w:p>
    <w:p w14:paraId="7012D0C9" w14:textId="6A210D95" w:rsidR="00B759A2" w:rsidRPr="00EE3874" w:rsidRDefault="00D86EF6" w:rsidP="008722F0">
      <w:pPr>
        <w:spacing w:line="480" w:lineRule="auto"/>
        <w:rPr>
          <w:color w:val="ED7D31" w:themeColor="accent2"/>
          <w:lang w:val="en-US"/>
        </w:rPr>
      </w:pPr>
      <w:r>
        <w:rPr>
          <w:color w:val="000000" w:themeColor="text1"/>
          <w:lang w:val="en-US"/>
        </w:rPr>
        <w:t>Heidegger’s idea of implied connection with everything else in the fourfold, the earth, sky, mortals and divinity is explored</w:t>
      </w:r>
      <w:r w:rsidR="00E2296E">
        <w:rPr>
          <w:color w:val="000000" w:themeColor="text1"/>
          <w:lang w:val="en-US"/>
        </w:rPr>
        <w:t xml:space="preserve"> in this theme by looking into the </w:t>
      </w:r>
      <w:r w:rsidR="00E2296E" w:rsidRPr="00B10F76">
        <w:rPr>
          <w:color w:val="000000" w:themeColor="text1"/>
          <w:lang w:val="en-US"/>
        </w:rPr>
        <w:t xml:space="preserve">ways in which people </w:t>
      </w:r>
      <w:r w:rsidR="00B10F76" w:rsidRPr="00B10F76">
        <w:rPr>
          <w:color w:val="000000" w:themeColor="text1"/>
          <w:lang w:val="en-US"/>
        </w:rPr>
        <w:t xml:space="preserve">practiced </w:t>
      </w:r>
      <w:r w:rsidR="00E2296E" w:rsidRPr="00B10F76">
        <w:rPr>
          <w:color w:val="000000" w:themeColor="text1"/>
          <w:lang w:val="en-US"/>
        </w:rPr>
        <w:t>tend</w:t>
      </w:r>
      <w:r w:rsidR="00B10F76" w:rsidRPr="00B10F76">
        <w:rPr>
          <w:color w:val="000000" w:themeColor="text1"/>
          <w:lang w:val="en-US"/>
        </w:rPr>
        <w:t>ing</w:t>
      </w:r>
      <w:r w:rsidR="00E2296E" w:rsidRPr="00B10F76">
        <w:rPr>
          <w:color w:val="000000" w:themeColor="text1"/>
          <w:lang w:val="en-US"/>
        </w:rPr>
        <w:t xml:space="preserve"> </w:t>
      </w:r>
      <w:r w:rsidR="00F17D2C">
        <w:rPr>
          <w:color w:val="000000" w:themeColor="text1"/>
          <w:lang w:val="en-US"/>
        </w:rPr>
        <w:t>plants in an unconscious display of urgent biophilia</w:t>
      </w:r>
      <w:r w:rsidR="00B10F76" w:rsidRPr="00B10F76">
        <w:rPr>
          <w:color w:val="000000" w:themeColor="text1"/>
          <w:lang w:val="en-US"/>
        </w:rPr>
        <w:t>.</w:t>
      </w:r>
      <w:r w:rsidR="00635E3A">
        <w:rPr>
          <w:color w:val="000000" w:themeColor="text1"/>
          <w:lang w:val="en-US"/>
        </w:rPr>
        <w:t xml:space="preserve"> T</w:t>
      </w:r>
      <w:r w:rsidR="00F17D2C" w:rsidRPr="00633C3C">
        <w:rPr>
          <w:color w:val="000000" w:themeColor="text1"/>
          <w:lang w:val="en-US"/>
        </w:rPr>
        <w:t>his theme unpacks Heidegger’s concept of dwelling in a pandemic-locked world</w:t>
      </w:r>
      <w:r w:rsidR="00635E3A">
        <w:rPr>
          <w:color w:val="000000" w:themeColor="text1"/>
          <w:lang w:val="en-US"/>
        </w:rPr>
        <w:t>, within the context of the stories shared by the study participants.</w:t>
      </w:r>
      <w:r w:rsidR="00F17D2C">
        <w:rPr>
          <w:color w:val="000000" w:themeColor="text1"/>
          <w:lang w:val="en-US"/>
        </w:rPr>
        <w:br/>
      </w:r>
      <w:r w:rsidR="00F17D2C">
        <w:rPr>
          <w:color w:val="000000" w:themeColor="text1"/>
          <w:lang w:val="en-US"/>
        </w:rPr>
        <w:br/>
      </w:r>
      <w:r w:rsidR="00B759A2" w:rsidRPr="005D462A">
        <w:rPr>
          <w:color w:val="000000" w:themeColor="text1"/>
          <w:lang w:val="en-US"/>
        </w:rPr>
        <w:t xml:space="preserve">Devdas, in his first experience of tending a garden, expresses an unconscious understanding of dwelling in the fourfold when he says, </w:t>
      </w:r>
      <w:r w:rsidR="00B759A2" w:rsidRPr="005D462A">
        <w:rPr>
          <w:color w:val="000000" w:themeColor="text1"/>
          <w:lang w:val="en-US"/>
        </w:rPr>
        <w:br/>
      </w:r>
    </w:p>
    <w:p w14:paraId="1CE0AA47" w14:textId="7F4AE7BE" w:rsidR="00B759A2" w:rsidRPr="00494680" w:rsidRDefault="00494680" w:rsidP="008722F0">
      <w:pPr>
        <w:spacing w:line="480" w:lineRule="auto"/>
        <w:ind w:left="720"/>
        <w:rPr>
          <w:color w:val="000000" w:themeColor="text1"/>
          <w:lang w:val="en-US"/>
        </w:rPr>
      </w:pPr>
      <w:r w:rsidRPr="00494680">
        <w:rPr>
          <w:color w:val="000000" w:themeColor="text1"/>
          <w:lang w:val="en-US"/>
        </w:rPr>
        <w:t>…in two weeks, we had taken a run-down, abandoned unkempt garden and made it</w:t>
      </w:r>
      <w:r w:rsidR="0074441F">
        <w:rPr>
          <w:color w:val="000000" w:themeColor="text1"/>
          <w:lang w:val="en-US"/>
        </w:rPr>
        <w:t xml:space="preserve"> </w:t>
      </w:r>
      <w:r w:rsidRPr="00494680">
        <w:rPr>
          <w:color w:val="000000" w:themeColor="text1"/>
          <w:lang w:val="en-US"/>
        </w:rPr>
        <w:t>into quite a beautiful space; not just to look at but one that would yield fruit and vegetables that were being planted…</w:t>
      </w:r>
      <w:r w:rsidR="00B759A2" w:rsidRPr="00494680">
        <w:rPr>
          <w:color w:val="000000" w:themeColor="text1"/>
          <w:lang w:val="en-US"/>
        </w:rPr>
        <w:t>there is so little that we have to do to receive these gifts, so really our role is to, you know, plant, weed, water and wait and receive with gratitude. I just feel that this planet really takes care of us.</w:t>
      </w:r>
    </w:p>
    <w:p w14:paraId="71F137FD" w14:textId="77777777" w:rsidR="00B759A2" w:rsidRPr="005D462A" w:rsidRDefault="00B759A2" w:rsidP="008722F0">
      <w:pPr>
        <w:spacing w:line="480" w:lineRule="auto"/>
        <w:rPr>
          <w:color w:val="000000" w:themeColor="text1"/>
          <w:lang w:val="en-US"/>
        </w:rPr>
      </w:pPr>
    </w:p>
    <w:p w14:paraId="4400BB45" w14:textId="7FB7715C" w:rsidR="00EE3874" w:rsidRDefault="00864D32" w:rsidP="008722F0">
      <w:pPr>
        <w:spacing w:line="480" w:lineRule="auto"/>
        <w:rPr>
          <w:color w:val="000000" w:themeColor="text1"/>
          <w:lang w:val="en-US"/>
        </w:rPr>
      </w:pPr>
      <w:r>
        <w:rPr>
          <w:color w:val="000000" w:themeColor="text1"/>
          <w:lang w:val="en-US"/>
        </w:rPr>
        <w:t>‘</w:t>
      </w:r>
      <w:r w:rsidR="00EE3874">
        <w:rPr>
          <w:color w:val="000000" w:themeColor="text1"/>
          <w:lang w:val="en-US"/>
        </w:rPr>
        <w:t>Dwelling</w:t>
      </w:r>
      <w:r>
        <w:rPr>
          <w:color w:val="000000" w:themeColor="text1"/>
          <w:lang w:val="en-US"/>
        </w:rPr>
        <w:t>’</w:t>
      </w:r>
      <w:r w:rsidR="00EE3874">
        <w:rPr>
          <w:color w:val="000000" w:themeColor="text1"/>
          <w:lang w:val="en-US"/>
        </w:rPr>
        <w:t xml:space="preserve"> in the Heideggerian sense is the conscious knowledge that we are always in connection with each other.</w:t>
      </w:r>
      <w:r w:rsidR="00494680">
        <w:rPr>
          <w:color w:val="000000" w:themeColor="text1"/>
          <w:lang w:val="en-US"/>
        </w:rPr>
        <w:t xml:space="preserve"> </w:t>
      </w:r>
      <w:r w:rsidR="00635E3A">
        <w:rPr>
          <w:color w:val="000000" w:themeColor="text1"/>
          <w:lang w:val="en-US"/>
        </w:rPr>
        <w:t>Working</w:t>
      </w:r>
      <w:r w:rsidR="00635E3A" w:rsidRPr="005D462A">
        <w:rPr>
          <w:color w:val="000000" w:themeColor="text1"/>
          <w:lang w:val="en-US"/>
        </w:rPr>
        <w:t xml:space="preserve"> with plants in this way, allowed the </w:t>
      </w:r>
      <w:r w:rsidR="00635E3A">
        <w:rPr>
          <w:color w:val="000000" w:themeColor="text1"/>
          <w:lang w:val="en-US"/>
        </w:rPr>
        <w:t xml:space="preserve">mental dualities that Plumwood describes, </w:t>
      </w:r>
      <w:r w:rsidR="00635E3A" w:rsidRPr="005D462A">
        <w:rPr>
          <w:color w:val="000000" w:themeColor="text1"/>
          <w:lang w:val="en-US"/>
        </w:rPr>
        <w:t>fall away,</w:t>
      </w:r>
      <w:r w:rsidR="00635E3A">
        <w:rPr>
          <w:color w:val="000000" w:themeColor="text1"/>
          <w:lang w:val="en-US"/>
        </w:rPr>
        <w:t xml:space="preserve"> revealing</w:t>
      </w:r>
      <w:r w:rsidR="00635E3A" w:rsidRPr="005D462A">
        <w:rPr>
          <w:color w:val="000000" w:themeColor="text1"/>
          <w:lang w:val="en-US"/>
        </w:rPr>
        <w:t xml:space="preserve"> </w:t>
      </w:r>
      <w:r w:rsidR="00635E3A">
        <w:rPr>
          <w:color w:val="000000" w:themeColor="text1"/>
          <w:lang w:val="en-US"/>
        </w:rPr>
        <w:t>c</w:t>
      </w:r>
      <w:r w:rsidR="00635E3A" w:rsidRPr="005D462A">
        <w:rPr>
          <w:color w:val="000000" w:themeColor="text1"/>
          <w:lang w:val="en-US"/>
        </w:rPr>
        <w:t xml:space="preserve">onnection </w:t>
      </w:r>
      <w:r w:rsidR="00635E3A">
        <w:rPr>
          <w:color w:val="000000" w:themeColor="text1"/>
          <w:lang w:val="en-US"/>
        </w:rPr>
        <w:t xml:space="preserve">between a human experience and plants </w:t>
      </w:r>
      <w:r w:rsidR="00635E3A" w:rsidRPr="005D462A">
        <w:rPr>
          <w:color w:val="000000" w:themeColor="text1"/>
          <w:lang w:val="en-US"/>
        </w:rPr>
        <w:t xml:space="preserve">by ‘preserving’ the </w:t>
      </w:r>
      <w:r w:rsidR="00635E3A">
        <w:rPr>
          <w:color w:val="000000" w:themeColor="text1"/>
          <w:lang w:val="en-US"/>
        </w:rPr>
        <w:t xml:space="preserve">ones he </w:t>
      </w:r>
      <w:r w:rsidR="00635E3A" w:rsidRPr="005D462A">
        <w:rPr>
          <w:color w:val="000000" w:themeColor="text1"/>
          <w:lang w:val="en-US"/>
        </w:rPr>
        <w:t>tended</w:t>
      </w:r>
      <w:r w:rsidR="00635E3A">
        <w:rPr>
          <w:color w:val="000000" w:themeColor="text1"/>
          <w:lang w:val="en-US"/>
        </w:rPr>
        <w:t>.</w:t>
      </w:r>
      <w:r w:rsidR="00635E3A" w:rsidRPr="005D462A">
        <w:rPr>
          <w:color w:val="000000" w:themeColor="text1"/>
          <w:lang w:val="en-US"/>
        </w:rPr>
        <w:t xml:space="preserve"> </w:t>
      </w:r>
      <w:r w:rsidR="00635E3A">
        <w:rPr>
          <w:color w:val="000000" w:themeColor="text1"/>
          <w:lang w:val="en-US"/>
        </w:rPr>
        <w:t xml:space="preserve">By nurturing plants, Devdas reached for resilience and </w:t>
      </w:r>
      <w:r w:rsidR="00635E3A">
        <w:rPr>
          <w:color w:val="000000" w:themeColor="text1"/>
          <w:lang w:val="en-US"/>
        </w:rPr>
        <w:lastRenderedPageBreak/>
        <w:t>practiced connection.</w:t>
      </w:r>
      <w:r w:rsidR="00EE3874">
        <w:rPr>
          <w:color w:val="000000" w:themeColor="text1"/>
          <w:lang w:val="en-US"/>
        </w:rPr>
        <w:br/>
      </w:r>
    </w:p>
    <w:p w14:paraId="65DF2916" w14:textId="3ACC6318" w:rsidR="00EE3874" w:rsidRDefault="00394BFA" w:rsidP="008722F0">
      <w:pPr>
        <w:spacing w:line="480" w:lineRule="auto"/>
        <w:rPr>
          <w:color w:val="000000" w:themeColor="text1"/>
        </w:rPr>
      </w:pPr>
      <w:r w:rsidRPr="005D462A">
        <w:rPr>
          <w:color w:val="000000" w:themeColor="text1"/>
          <w:lang w:val="en-US"/>
        </w:rPr>
        <w:t>When asked what repeated activities the participants found themselves engaging in while tending plants</w:t>
      </w:r>
      <w:r w:rsidR="00042DC2">
        <w:rPr>
          <w:color w:val="000000" w:themeColor="text1"/>
          <w:lang w:val="en-US"/>
        </w:rPr>
        <w:t>,</w:t>
      </w:r>
      <w:r w:rsidRPr="005D462A">
        <w:rPr>
          <w:color w:val="000000" w:themeColor="text1"/>
          <w:lang w:val="en-US"/>
        </w:rPr>
        <w:t xml:space="preserve"> </w:t>
      </w:r>
      <w:r w:rsidR="00E126CB" w:rsidRPr="005D462A">
        <w:rPr>
          <w:color w:val="000000" w:themeColor="text1"/>
          <w:lang w:val="en-US"/>
        </w:rPr>
        <w:t>participants</w:t>
      </w:r>
      <w:r w:rsidR="00B454E5" w:rsidRPr="005D462A">
        <w:rPr>
          <w:color w:val="000000" w:themeColor="text1"/>
          <w:lang w:val="en-US"/>
        </w:rPr>
        <w:t xml:space="preserve"> shared practices that were </w:t>
      </w:r>
      <w:r w:rsidR="005F0DBF" w:rsidRPr="005D462A">
        <w:rPr>
          <w:color w:val="000000" w:themeColor="text1"/>
          <w:lang w:val="en-US"/>
        </w:rPr>
        <w:t>personally created</w:t>
      </w:r>
      <w:r w:rsidR="006C15E9" w:rsidRPr="005D462A">
        <w:rPr>
          <w:color w:val="000000" w:themeColor="text1"/>
          <w:lang w:val="en-US"/>
        </w:rPr>
        <w:t xml:space="preserve"> and meaningful to them,</w:t>
      </w:r>
      <w:r w:rsidR="00DD49D6" w:rsidRPr="005D462A">
        <w:rPr>
          <w:color w:val="000000" w:themeColor="text1"/>
          <w:lang w:val="en-US"/>
        </w:rPr>
        <w:t xml:space="preserve"> </w:t>
      </w:r>
      <w:r w:rsidR="005F0DBF" w:rsidRPr="005D462A">
        <w:rPr>
          <w:color w:val="000000" w:themeColor="text1"/>
          <w:lang w:val="en-US"/>
        </w:rPr>
        <w:t xml:space="preserve">such as </w:t>
      </w:r>
      <w:r w:rsidR="00E33AE5">
        <w:rPr>
          <w:color w:val="000000" w:themeColor="text1"/>
          <w:lang w:val="en-US"/>
        </w:rPr>
        <w:t>‘</w:t>
      </w:r>
      <w:r w:rsidR="005F0DBF" w:rsidRPr="005D462A">
        <w:rPr>
          <w:color w:val="000000" w:themeColor="text1"/>
        </w:rPr>
        <w:t>collecting coffee grounds</w:t>
      </w:r>
      <w:r w:rsidR="00E33AE5">
        <w:rPr>
          <w:color w:val="000000" w:themeColor="text1"/>
        </w:rPr>
        <w:t>’</w:t>
      </w:r>
      <w:r w:rsidR="005F0DBF" w:rsidRPr="005D462A">
        <w:rPr>
          <w:color w:val="000000" w:themeColor="text1"/>
        </w:rPr>
        <w:t xml:space="preserve"> </w:t>
      </w:r>
      <w:r w:rsidR="002570A9" w:rsidRPr="005D462A">
        <w:rPr>
          <w:color w:val="000000" w:themeColor="text1"/>
        </w:rPr>
        <w:t xml:space="preserve">to add </w:t>
      </w:r>
      <w:r w:rsidR="005F0DBF" w:rsidRPr="005D462A">
        <w:rPr>
          <w:color w:val="000000" w:themeColor="text1"/>
        </w:rPr>
        <w:t xml:space="preserve">as manure </w:t>
      </w:r>
      <w:r w:rsidR="005F0DBF" w:rsidRPr="005D462A">
        <w:rPr>
          <w:color w:val="000000" w:themeColor="text1"/>
          <w:lang w:val="en-US"/>
        </w:rPr>
        <w:t xml:space="preserve">or </w:t>
      </w:r>
      <w:r w:rsidR="00E33AE5">
        <w:rPr>
          <w:color w:val="000000" w:themeColor="text1"/>
          <w:lang w:val="en-US"/>
        </w:rPr>
        <w:t>‘</w:t>
      </w:r>
      <w:r w:rsidR="005F0DBF" w:rsidRPr="005D462A">
        <w:rPr>
          <w:color w:val="000000" w:themeColor="text1"/>
          <w:lang w:val="en-US"/>
        </w:rPr>
        <w:t xml:space="preserve">adding compost to the plants </w:t>
      </w:r>
      <w:r w:rsidR="005F0DBF" w:rsidRPr="005D462A">
        <w:rPr>
          <w:color w:val="000000" w:themeColor="text1"/>
        </w:rPr>
        <w:t xml:space="preserve">while menstruating as an act of nurturing self and the </w:t>
      </w:r>
      <w:r w:rsidR="006C15E9" w:rsidRPr="005D462A">
        <w:rPr>
          <w:color w:val="000000" w:themeColor="text1"/>
        </w:rPr>
        <w:t>soil</w:t>
      </w:r>
      <w:r w:rsidR="00E33AE5">
        <w:rPr>
          <w:color w:val="000000" w:themeColor="text1"/>
        </w:rPr>
        <w:t>,’</w:t>
      </w:r>
      <w:r w:rsidR="0030627F">
        <w:rPr>
          <w:color w:val="000000" w:themeColor="text1"/>
        </w:rPr>
        <w:t xml:space="preserve"> were shared</w:t>
      </w:r>
      <w:r w:rsidR="006C15E9" w:rsidRPr="005D462A">
        <w:rPr>
          <w:color w:val="000000" w:themeColor="text1"/>
        </w:rPr>
        <w:t>.</w:t>
      </w:r>
      <w:r w:rsidR="0030627F">
        <w:rPr>
          <w:color w:val="000000" w:themeColor="text1"/>
        </w:rPr>
        <w:t xml:space="preserve"> </w:t>
      </w:r>
      <w:proofErr w:type="spellStart"/>
      <w:r w:rsidR="0030627F">
        <w:rPr>
          <w:color w:val="000000" w:themeColor="text1"/>
        </w:rPr>
        <w:t>Jugni</w:t>
      </w:r>
      <w:r w:rsidR="00165377">
        <w:rPr>
          <w:color w:val="000000" w:themeColor="text1"/>
        </w:rPr>
        <w:t>’s</w:t>
      </w:r>
      <w:proofErr w:type="spellEnd"/>
      <w:r w:rsidR="00165377">
        <w:rPr>
          <w:color w:val="000000" w:themeColor="text1"/>
        </w:rPr>
        <w:t xml:space="preserve"> practice with her balcony garden in her own words, looks like this, ‘</w:t>
      </w:r>
      <w:r w:rsidR="00165377" w:rsidRPr="00165377">
        <w:rPr>
          <w:color w:val="000000" w:themeColor="text1"/>
        </w:rPr>
        <w:t xml:space="preserve">I put tea leaves in rose, geranium, and now pretty much everything. I grind egg shells for rose...the first thing </w:t>
      </w:r>
      <w:r w:rsidR="00165377">
        <w:rPr>
          <w:color w:val="000000" w:themeColor="text1"/>
        </w:rPr>
        <w:t>I</w:t>
      </w:r>
      <w:r w:rsidR="00165377" w:rsidRPr="00165377">
        <w:rPr>
          <w:color w:val="000000" w:themeColor="text1"/>
        </w:rPr>
        <w:t xml:space="preserve"> do is step out in my balcony and say good morning. </w:t>
      </w:r>
      <w:r w:rsidR="00165377">
        <w:rPr>
          <w:color w:val="000000" w:themeColor="text1"/>
        </w:rPr>
        <w:t>I</w:t>
      </w:r>
      <w:r w:rsidR="00165377" w:rsidRPr="00165377">
        <w:rPr>
          <w:color w:val="000000" w:themeColor="text1"/>
        </w:rPr>
        <w:t xml:space="preserve">f </w:t>
      </w:r>
      <w:r w:rsidR="00165377">
        <w:rPr>
          <w:color w:val="000000" w:themeColor="text1"/>
        </w:rPr>
        <w:t>I</w:t>
      </w:r>
      <w:r w:rsidR="00165377" w:rsidRPr="00165377">
        <w:rPr>
          <w:color w:val="000000" w:themeColor="text1"/>
        </w:rPr>
        <w:t xml:space="preserve"> don</w:t>
      </w:r>
      <w:r w:rsidR="00165377">
        <w:rPr>
          <w:color w:val="000000" w:themeColor="text1"/>
        </w:rPr>
        <w:t>’</w:t>
      </w:r>
      <w:r w:rsidR="00165377" w:rsidRPr="00165377">
        <w:rPr>
          <w:color w:val="000000" w:themeColor="text1"/>
        </w:rPr>
        <w:t xml:space="preserve">t, </w:t>
      </w:r>
      <w:r w:rsidR="00165377">
        <w:rPr>
          <w:color w:val="000000" w:themeColor="text1"/>
        </w:rPr>
        <w:t>I</w:t>
      </w:r>
      <w:r w:rsidR="00165377" w:rsidRPr="00165377">
        <w:rPr>
          <w:color w:val="000000" w:themeColor="text1"/>
        </w:rPr>
        <w:t xml:space="preserve"> feel odd.</w:t>
      </w:r>
      <w:r w:rsidR="00165377">
        <w:rPr>
          <w:color w:val="000000" w:themeColor="text1"/>
        </w:rPr>
        <w:t>’</w:t>
      </w:r>
      <w:r w:rsidR="00EE3874">
        <w:rPr>
          <w:color w:val="000000" w:themeColor="text1"/>
        </w:rPr>
        <w:t xml:space="preserve"> </w:t>
      </w:r>
      <w:r w:rsidR="00E501CB" w:rsidRPr="005D462A">
        <w:rPr>
          <w:color w:val="000000" w:themeColor="text1"/>
        </w:rPr>
        <w:t xml:space="preserve">A few other respondents shared celebrating harvest festivals from different parts of India. </w:t>
      </w:r>
      <w:r w:rsidR="00EC6B6E" w:rsidRPr="005D462A">
        <w:rPr>
          <w:color w:val="000000" w:themeColor="text1"/>
        </w:rPr>
        <w:t xml:space="preserve">One celebrated </w:t>
      </w:r>
      <w:r w:rsidR="005F0DBF" w:rsidRPr="005D462A">
        <w:rPr>
          <w:color w:val="000000" w:themeColor="text1"/>
          <w:lang w:val="en-US"/>
        </w:rPr>
        <w:t xml:space="preserve">the traditional Sikh harvest festival </w:t>
      </w:r>
      <w:proofErr w:type="spellStart"/>
      <w:r w:rsidR="005F0DBF" w:rsidRPr="005D462A">
        <w:rPr>
          <w:i/>
          <w:iCs/>
          <w:color w:val="000000" w:themeColor="text1"/>
          <w:lang w:val="en-US"/>
        </w:rPr>
        <w:t>Baisaki</w:t>
      </w:r>
      <w:proofErr w:type="spellEnd"/>
      <w:r w:rsidR="00E501CB" w:rsidRPr="005D462A">
        <w:rPr>
          <w:color w:val="000000" w:themeColor="text1"/>
          <w:lang w:val="en-US"/>
        </w:rPr>
        <w:t>, another</w:t>
      </w:r>
      <w:r w:rsidR="00882D81" w:rsidRPr="005D462A">
        <w:rPr>
          <w:color w:val="000000" w:themeColor="text1"/>
          <w:lang w:val="en-US"/>
        </w:rPr>
        <w:t xml:space="preserve"> </w:t>
      </w:r>
      <w:r w:rsidR="00882D81" w:rsidRPr="005D462A">
        <w:rPr>
          <w:i/>
          <w:iCs/>
          <w:color w:val="000000" w:themeColor="text1"/>
          <w:lang w:val="en-US"/>
        </w:rPr>
        <w:t>Onam</w:t>
      </w:r>
      <w:r w:rsidR="00882D81" w:rsidRPr="005D462A">
        <w:rPr>
          <w:color w:val="000000" w:themeColor="text1"/>
          <w:lang w:val="en-US"/>
        </w:rPr>
        <w:t xml:space="preserve"> a harvest festival celebrated by the Mal</w:t>
      </w:r>
      <w:r w:rsidR="00DF63D9" w:rsidRPr="005D462A">
        <w:rPr>
          <w:color w:val="000000" w:themeColor="text1"/>
          <w:lang w:val="en-US"/>
        </w:rPr>
        <w:t>a</w:t>
      </w:r>
      <w:r w:rsidR="00882D81" w:rsidRPr="005D462A">
        <w:rPr>
          <w:color w:val="000000" w:themeColor="text1"/>
          <w:lang w:val="en-US"/>
        </w:rPr>
        <w:t xml:space="preserve">yali’s of the southern state of Kerala. </w:t>
      </w:r>
      <w:r w:rsidR="00E501CB" w:rsidRPr="005D462A">
        <w:rPr>
          <w:color w:val="000000" w:themeColor="text1"/>
          <w:lang w:val="en-US"/>
        </w:rPr>
        <w:t>Yet a</w:t>
      </w:r>
      <w:r w:rsidR="00882D81" w:rsidRPr="005D462A">
        <w:rPr>
          <w:color w:val="000000" w:themeColor="text1"/>
          <w:lang w:val="en-US"/>
        </w:rPr>
        <w:t>nother</w:t>
      </w:r>
      <w:r w:rsidR="005F0DBF" w:rsidRPr="005D462A">
        <w:rPr>
          <w:color w:val="000000" w:themeColor="text1"/>
          <w:lang w:val="en-US"/>
        </w:rPr>
        <w:t xml:space="preserve"> </w:t>
      </w:r>
      <w:r w:rsidR="00882D81" w:rsidRPr="005D462A">
        <w:rPr>
          <w:color w:val="000000" w:themeColor="text1"/>
          <w:lang w:val="en-US"/>
        </w:rPr>
        <w:t>respondent</w:t>
      </w:r>
      <w:r w:rsidR="005F0DBF" w:rsidRPr="005D462A">
        <w:rPr>
          <w:color w:val="000000" w:themeColor="text1"/>
          <w:lang w:val="en-US"/>
        </w:rPr>
        <w:t>,</w:t>
      </w:r>
      <w:r w:rsidR="009733C6" w:rsidRPr="005D462A">
        <w:rPr>
          <w:color w:val="000000" w:themeColor="text1"/>
          <w:lang w:val="en-US"/>
        </w:rPr>
        <w:t xml:space="preserve"> </w:t>
      </w:r>
      <w:r w:rsidR="005F0DBF" w:rsidRPr="005D462A">
        <w:rPr>
          <w:color w:val="000000" w:themeColor="text1"/>
          <w:lang w:val="en-US"/>
        </w:rPr>
        <w:t>‘</w:t>
      </w:r>
      <w:r w:rsidR="005F0DBF" w:rsidRPr="005D462A">
        <w:rPr>
          <w:color w:val="000000" w:themeColor="text1"/>
        </w:rPr>
        <w:t>always read a prayer’ before going into the garden</w:t>
      </w:r>
      <w:r w:rsidR="005865E6" w:rsidRPr="005D462A">
        <w:rPr>
          <w:color w:val="000000" w:themeColor="text1"/>
        </w:rPr>
        <w:t xml:space="preserve"> and celebrates </w:t>
      </w:r>
      <w:r w:rsidR="00FB29F3" w:rsidRPr="005D462A">
        <w:rPr>
          <w:color w:val="000000" w:themeColor="text1"/>
        </w:rPr>
        <w:t xml:space="preserve">the feast of the Assumption of The Blessed Virgin Mary </w:t>
      </w:r>
      <w:r w:rsidR="005865E6" w:rsidRPr="005D462A">
        <w:rPr>
          <w:color w:val="000000" w:themeColor="text1"/>
        </w:rPr>
        <w:t>by making</w:t>
      </w:r>
      <w:r w:rsidR="00FB29F3" w:rsidRPr="005D462A">
        <w:rPr>
          <w:color w:val="000000" w:themeColor="text1"/>
        </w:rPr>
        <w:t xml:space="preserve">, </w:t>
      </w:r>
      <w:proofErr w:type="spellStart"/>
      <w:r w:rsidR="00FB29F3" w:rsidRPr="005D462A">
        <w:rPr>
          <w:i/>
          <w:iCs/>
          <w:color w:val="000000" w:themeColor="text1"/>
        </w:rPr>
        <w:t>patoleo</w:t>
      </w:r>
      <w:proofErr w:type="spellEnd"/>
      <w:r w:rsidR="00FB29F3" w:rsidRPr="005D462A">
        <w:rPr>
          <w:color w:val="000000" w:themeColor="text1"/>
        </w:rPr>
        <w:t>,</w:t>
      </w:r>
      <w:r w:rsidR="005865E6" w:rsidRPr="005D462A">
        <w:rPr>
          <w:color w:val="000000" w:themeColor="text1"/>
        </w:rPr>
        <w:t xml:space="preserve"> rice cakes</w:t>
      </w:r>
      <w:r w:rsidR="00FB29F3" w:rsidRPr="005D462A">
        <w:rPr>
          <w:color w:val="000000" w:themeColor="text1"/>
        </w:rPr>
        <w:t xml:space="preserve"> filled with coconut and jaggery steamed</w:t>
      </w:r>
      <w:r w:rsidR="005865E6" w:rsidRPr="005D462A">
        <w:rPr>
          <w:color w:val="000000" w:themeColor="text1"/>
        </w:rPr>
        <w:t xml:space="preserve"> in turmeric leaves</w:t>
      </w:r>
      <w:r w:rsidR="00FB29F3" w:rsidRPr="005D462A">
        <w:rPr>
          <w:color w:val="000000" w:themeColor="text1"/>
        </w:rPr>
        <w:t>.</w:t>
      </w:r>
      <w:r w:rsidR="003945B0">
        <w:rPr>
          <w:color w:val="000000" w:themeColor="text1"/>
        </w:rPr>
        <w:t xml:space="preserve"> </w:t>
      </w:r>
      <w:r w:rsidR="00042DC2">
        <w:rPr>
          <w:color w:val="000000" w:themeColor="text1"/>
        </w:rPr>
        <w:t xml:space="preserve">Each of these personal or traditional practices connect the human to the plants they </w:t>
      </w:r>
      <w:r w:rsidR="00B32969">
        <w:rPr>
          <w:color w:val="000000" w:themeColor="text1"/>
        </w:rPr>
        <w:t>nurtured</w:t>
      </w:r>
      <w:r w:rsidR="00042DC2">
        <w:rPr>
          <w:color w:val="000000" w:themeColor="text1"/>
        </w:rPr>
        <w:t>, which</w:t>
      </w:r>
      <w:r w:rsidR="00E33AE5">
        <w:rPr>
          <w:color w:val="000000" w:themeColor="text1"/>
        </w:rPr>
        <w:t>,</w:t>
      </w:r>
      <w:r w:rsidR="00042DC2">
        <w:rPr>
          <w:color w:val="000000" w:themeColor="text1"/>
        </w:rPr>
        <w:t xml:space="preserve"> by the definition of dwelling, extends to a connection with the earth. </w:t>
      </w:r>
      <w:r w:rsidR="00E33AE5">
        <w:rPr>
          <w:color w:val="000000" w:themeColor="text1"/>
        </w:rPr>
        <w:t>The earth b</w:t>
      </w:r>
      <w:r w:rsidR="00042DC2">
        <w:rPr>
          <w:color w:val="000000" w:themeColor="text1"/>
        </w:rPr>
        <w:t>eing one of the fourfold</w:t>
      </w:r>
      <w:r w:rsidR="00D36AC9">
        <w:rPr>
          <w:color w:val="000000" w:themeColor="text1"/>
        </w:rPr>
        <w:t xml:space="preserve"> </w:t>
      </w:r>
      <w:r w:rsidR="00427B79">
        <w:rPr>
          <w:color w:val="000000" w:themeColor="text1"/>
        </w:rPr>
        <w:t>(</w:t>
      </w:r>
      <w:r w:rsidR="00E33AE5">
        <w:rPr>
          <w:color w:val="000000" w:themeColor="text1"/>
        </w:rPr>
        <w:t>the others being sk</w:t>
      </w:r>
      <w:r w:rsidR="00427B79">
        <w:rPr>
          <w:color w:val="000000" w:themeColor="text1"/>
        </w:rPr>
        <w:t>y</w:t>
      </w:r>
      <w:r w:rsidR="00E33AE5">
        <w:rPr>
          <w:color w:val="000000" w:themeColor="text1"/>
        </w:rPr>
        <w:t>, mortals and divinities</w:t>
      </w:r>
      <w:r w:rsidR="00427B79">
        <w:rPr>
          <w:color w:val="000000" w:themeColor="text1"/>
        </w:rPr>
        <w:t>)</w:t>
      </w:r>
      <w:r w:rsidR="00D36AC9">
        <w:rPr>
          <w:color w:val="000000" w:themeColor="text1"/>
        </w:rPr>
        <w:t>,</w:t>
      </w:r>
      <w:r w:rsidR="00E33AE5">
        <w:rPr>
          <w:color w:val="000000" w:themeColor="text1"/>
        </w:rPr>
        <w:t xml:space="preserve"> </w:t>
      </w:r>
      <w:r w:rsidR="00D36AC9">
        <w:rPr>
          <w:color w:val="000000" w:themeColor="text1"/>
        </w:rPr>
        <w:t>is</w:t>
      </w:r>
      <w:r w:rsidR="00042DC2">
        <w:rPr>
          <w:color w:val="000000" w:themeColor="text1"/>
        </w:rPr>
        <w:t xml:space="preserve"> </w:t>
      </w:r>
      <w:r w:rsidR="00427B79">
        <w:rPr>
          <w:color w:val="000000" w:themeColor="text1"/>
        </w:rPr>
        <w:t xml:space="preserve">therefore </w:t>
      </w:r>
      <w:r w:rsidR="00042DC2">
        <w:rPr>
          <w:color w:val="000000" w:themeColor="text1"/>
        </w:rPr>
        <w:t xml:space="preserve">already in connection with </w:t>
      </w:r>
      <w:r w:rsidR="00D36AC9">
        <w:rPr>
          <w:color w:val="000000" w:themeColor="text1"/>
        </w:rPr>
        <w:t>the others</w:t>
      </w:r>
      <w:r w:rsidR="00E33AE5">
        <w:rPr>
          <w:color w:val="000000" w:themeColor="text1"/>
        </w:rPr>
        <w:t xml:space="preserve">. </w:t>
      </w:r>
      <w:r w:rsidR="000E60FE">
        <w:rPr>
          <w:color w:val="000000" w:themeColor="text1"/>
        </w:rPr>
        <w:t>It follows that</w:t>
      </w:r>
      <w:r w:rsidR="00870472">
        <w:rPr>
          <w:color w:val="000000" w:themeColor="text1"/>
        </w:rPr>
        <w:t>,</w:t>
      </w:r>
      <w:r w:rsidR="000E60FE">
        <w:rPr>
          <w:color w:val="000000" w:themeColor="text1"/>
        </w:rPr>
        <w:t xml:space="preserve"> t</w:t>
      </w:r>
      <w:r w:rsidR="00E33AE5">
        <w:rPr>
          <w:color w:val="000000" w:themeColor="text1"/>
        </w:rPr>
        <w:t>he study participants</w:t>
      </w:r>
      <w:r w:rsidR="00042DC2">
        <w:rPr>
          <w:color w:val="000000" w:themeColor="text1"/>
        </w:rPr>
        <w:t xml:space="preserve"> by </w:t>
      </w:r>
      <w:r w:rsidR="00E33AE5">
        <w:rPr>
          <w:color w:val="000000" w:themeColor="text1"/>
        </w:rPr>
        <w:t>the Heideggerian meaning of dwelling</w:t>
      </w:r>
      <w:r w:rsidR="000E60FE">
        <w:rPr>
          <w:color w:val="000000" w:themeColor="text1"/>
        </w:rPr>
        <w:t xml:space="preserve">, </w:t>
      </w:r>
      <w:r w:rsidR="00042DC2">
        <w:rPr>
          <w:color w:val="000000" w:themeColor="text1"/>
        </w:rPr>
        <w:t xml:space="preserve">are </w:t>
      </w:r>
      <w:r w:rsidR="00E33AE5">
        <w:rPr>
          <w:color w:val="000000" w:themeColor="text1"/>
        </w:rPr>
        <w:t>intimately</w:t>
      </w:r>
      <w:r w:rsidR="00FD07B8">
        <w:rPr>
          <w:color w:val="000000" w:themeColor="text1"/>
        </w:rPr>
        <w:t xml:space="preserve"> </w:t>
      </w:r>
      <w:r w:rsidR="00042DC2">
        <w:rPr>
          <w:color w:val="000000" w:themeColor="text1"/>
        </w:rPr>
        <w:t>connect</w:t>
      </w:r>
      <w:r w:rsidR="00E33AE5">
        <w:rPr>
          <w:color w:val="000000" w:themeColor="text1"/>
        </w:rPr>
        <w:t>ed</w:t>
      </w:r>
      <w:r w:rsidR="00042DC2">
        <w:rPr>
          <w:color w:val="000000" w:themeColor="text1"/>
        </w:rPr>
        <w:t xml:space="preserve"> </w:t>
      </w:r>
      <w:r w:rsidR="00FD07B8">
        <w:rPr>
          <w:color w:val="000000" w:themeColor="text1"/>
        </w:rPr>
        <w:t>with the</w:t>
      </w:r>
      <w:r w:rsidR="00042DC2">
        <w:rPr>
          <w:color w:val="000000" w:themeColor="text1"/>
        </w:rPr>
        <w:t xml:space="preserve"> universe</w:t>
      </w:r>
      <w:r w:rsidR="00054615">
        <w:rPr>
          <w:color w:val="000000" w:themeColor="text1"/>
        </w:rPr>
        <w:t>.</w:t>
      </w:r>
    </w:p>
    <w:p w14:paraId="2E908AAD" w14:textId="77777777" w:rsidR="00EE3874" w:rsidRDefault="00EE3874" w:rsidP="008722F0">
      <w:pPr>
        <w:spacing w:line="480" w:lineRule="auto"/>
        <w:rPr>
          <w:color w:val="000000" w:themeColor="text1"/>
        </w:rPr>
      </w:pPr>
    </w:p>
    <w:p w14:paraId="37920825" w14:textId="67F2B86E" w:rsidR="00042DC2" w:rsidRDefault="00EC6B6E" w:rsidP="008722F0">
      <w:pPr>
        <w:spacing w:line="480" w:lineRule="auto"/>
        <w:rPr>
          <w:lang w:val="en-US"/>
        </w:rPr>
      </w:pPr>
      <w:r w:rsidRPr="005D462A">
        <w:rPr>
          <w:color w:val="000000" w:themeColor="text1"/>
        </w:rPr>
        <w:t xml:space="preserve">A </w:t>
      </w:r>
      <w:r w:rsidR="00E501CB" w:rsidRPr="005D462A">
        <w:rPr>
          <w:color w:val="000000" w:themeColor="text1"/>
        </w:rPr>
        <w:t>fourth</w:t>
      </w:r>
      <w:r w:rsidRPr="005D462A">
        <w:rPr>
          <w:color w:val="000000" w:themeColor="text1"/>
        </w:rPr>
        <w:t xml:space="preserve"> response bears sharing in its entirety, in order to unpack</w:t>
      </w:r>
      <w:r w:rsidR="00DF63D9" w:rsidRPr="005D462A">
        <w:rPr>
          <w:color w:val="000000" w:themeColor="text1"/>
        </w:rPr>
        <w:t xml:space="preserve">. </w:t>
      </w:r>
      <w:proofErr w:type="spellStart"/>
      <w:r w:rsidR="00DF63D9" w:rsidRPr="005D462A">
        <w:rPr>
          <w:color w:val="000000" w:themeColor="text1"/>
        </w:rPr>
        <w:t>Vedant</w:t>
      </w:r>
      <w:proofErr w:type="spellEnd"/>
      <w:r w:rsidR="00B32969">
        <w:rPr>
          <w:color w:val="000000" w:themeColor="text1"/>
        </w:rPr>
        <w:t xml:space="preserve">, </w:t>
      </w:r>
      <w:r w:rsidR="00042DC2">
        <w:rPr>
          <w:color w:val="000000" w:themeColor="text1"/>
        </w:rPr>
        <w:t xml:space="preserve">when asked if he had practices, calendar customs </w:t>
      </w:r>
      <w:r w:rsidR="00FD07B8">
        <w:rPr>
          <w:color w:val="000000" w:themeColor="text1"/>
        </w:rPr>
        <w:t>or habits that honoured the land said</w:t>
      </w:r>
      <w:r w:rsidR="00DF63D9" w:rsidRPr="005D462A">
        <w:rPr>
          <w:color w:val="000000" w:themeColor="text1"/>
        </w:rPr>
        <w:t>,</w:t>
      </w:r>
    </w:p>
    <w:p w14:paraId="784F4363" w14:textId="77777777" w:rsidR="00042DC2" w:rsidRPr="005D462A" w:rsidRDefault="00042DC2" w:rsidP="008722F0">
      <w:pPr>
        <w:spacing w:line="480" w:lineRule="auto"/>
        <w:rPr>
          <w:color w:val="000000" w:themeColor="text1"/>
          <w:lang w:val="en-US"/>
        </w:rPr>
      </w:pPr>
    </w:p>
    <w:p w14:paraId="30D191E5" w14:textId="455F424E" w:rsidR="00054615" w:rsidRDefault="00054615" w:rsidP="008722F0">
      <w:pPr>
        <w:spacing w:line="480" w:lineRule="auto"/>
        <w:ind w:left="454"/>
        <w:rPr>
          <w:color w:val="000000" w:themeColor="text1"/>
        </w:rPr>
      </w:pPr>
      <w:r>
        <w:rPr>
          <w:color w:val="000000" w:themeColor="text1"/>
        </w:rPr>
        <w:t>U</w:t>
      </w:r>
      <w:r w:rsidR="005F0DBF" w:rsidRPr="005D462A">
        <w:rPr>
          <w:color w:val="000000" w:themeColor="text1"/>
        </w:rPr>
        <w:t xml:space="preserve">nfortunately no. We do have a </w:t>
      </w:r>
      <w:proofErr w:type="spellStart"/>
      <w:r w:rsidR="005F0DBF" w:rsidRPr="005D462A">
        <w:rPr>
          <w:i/>
          <w:iCs/>
          <w:color w:val="000000" w:themeColor="text1"/>
        </w:rPr>
        <w:t>linga</w:t>
      </w:r>
      <w:proofErr w:type="spellEnd"/>
      <w:r w:rsidR="005F0DBF" w:rsidRPr="005D462A">
        <w:rPr>
          <w:i/>
          <w:iCs/>
          <w:color w:val="000000" w:themeColor="text1"/>
        </w:rPr>
        <w:t xml:space="preserve"> </w:t>
      </w:r>
      <w:proofErr w:type="spellStart"/>
      <w:r w:rsidR="005F0DBF" w:rsidRPr="005D462A">
        <w:rPr>
          <w:i/>
          <w:iCs/>
          <w:color w:val="000000" w:themeColor="text1"/>
        </w:rPr>
        <w:t>bhairavi</w:t>
      </w:r>
      <w:proofErr w:type="spellEnd"/>
      <w:r w:rsidR="005F0DBF" w:rsidRPr="005D462A">
        <w:rPr>
          <w:i/>
          <w:iCs/>
          <w:color w:val="000000" w:themeColor="text1"/>
        </w:rPr>
        <w:t xml:space="preserve"> </w:t>
      </w:r>
      <w:proofErr w:type="spellStart"/>
      <w:r w:rsidR="005F0DBF" w:rsidRPr="005D462A">
        <w:rPr>
          <w:i/>
          <w:iCs/>
          <w:color w:val="000000" w:themeColor="text1"/>
        </w:rPr>
        <w:t>avigna</w:t>
      </w:r>
      <w:proofErr w:type="spellEnd"/>
      <w:r w:rsidR="005F0DBF" w:rsidRPr="005D462A">
        <w:rPr>
          <w:color w:val="000000" w:themeColor="text1"/>
        </w:rPr>
        <w:t xml:space="preserve"> </w:t>
      </w:r>
      <w:r w:rsidR="005F0DBF" w:rsidRPr="005D462A">
        <w:rPr>
          <w:i/>
          <w:iCs/>
          <w:color w:val="000000" w:themeColor="text1"/>
        </w:rPr>
        <w:t>yantra</w:t>
      </w:r>
      <w:r w:rsidR="005F0DBF" w:rsidRPr="005D462A">
        <w:rPr>
          <w:color w:val="000000" w:themeColor="text1"/>
        </w:rPr>
        <w:t xml:space="preserve"> in our house. It was on the first floor for the past 8 years. Only 6 months </w:t>
      </w:r>
      <w:r w:rsidR="00913E45" w:rsidRPr="005D462A">
        <w:rPr>
          <w:color w:val="000000" w:themeColor="text1"/>
        </w:rPr>
        <w:t>[in</w:t>
      </w:r>
      <w:r w:rsidR="00846702" w:rsidRPr="005D462A">
        <w:rPr>
          <w:color w:val="000000" w:themeColor="text1"/>
        </w:rPr>
        <w:t>to</w:t>
      </w:r>
      <w:r w:rsidR="00913E45" w:rsidRPr="005D462A">
        <w:rPr>
          <w:color w:val="000000" w:themeColor="text1"/>
        </w:rPr>
        <w:t>]</w:t>
      </w:r>
      <w:r w:rsidR="00FD07B8">
        <w:rPr>
          <w:color w:val="000000" w:themeColor="text1"/>
        </w:rPr>
        <w:t xml:space="preserve"> the </w:t>
      </w:r>
      <w:r w:rsidR="005F0DBF" w:rsidRPr="005D462A">
        <w:rPr>
          <w:color w:val="000000" w:themeColor="text1"/>
        </w:rPr>
        <w:t>lockdown it entered its home room on the ground floor</w:t>
      </w:r>
      <w:r w:rsidR="00F25F2D" w:rsidRPr="005D462A">
        <w:rPr>
          <w:color w:val="000000" w:themeColor="text1"/>
        </w:rPr>
        <w:t>. S</w:t>
      </w:r>
      <w:r w:rsidR="005F0DBF" w:rsidRPr="005D462A">
        <w:rPr>
          <w:color w:val="000000" w:themeColor="text1"/>
        </w:rPr>
        <w:t>ince then the garden outside began to flourish.</w:t>
      </w:r>
    </w:p>
    <w:p w14:paraId="369AC30C" w14:textId="77777777" w:rsidR="00054615" w:rsidRDefault="00054615" w:rsidP="008722F0">
      <w:pPr>
        <w:spacing w:line="480" w:lineRule="auto"/>
        <w:ind w:left="454"/>
        <w:rPr>
          <w:color w:val="000000" w:themeColor="text1"/>
        </w:rPr>
      </w:pPr>
    </w:p>
    <w:p w14:paraId="20B2AB7C" w14:textId="110EA0D3" w:rsidR="00427B79" w:rsidRDefault="00427B79" w:rsidP="008722F0">
      <w:pPr>
        <w:spacing w:line="480" w:lineRule="auto"/>
        <w:rPr>
          <w:rFonts w:cstheme="minorHAnsi"/>
          <w:color w:val="000000" w:themeColor="text1"/>
        </w:rPr>
      </w:pPr>
      <w:r w:rsidRPr="005D462A">
        <w:rPr>
          <w:rFonts w:cstheme="minorHAnsi"/>
          <w:color w:val="000000" w:themeColor="text1"/>
        </w:rPr>
        <w:t xml:space="preserve">The non-Vedic tradition of indigenous India had a </w:t>
      </w:r>
      <w:r>
        <w:rPr>
          <w:rFonts w:cstheme="minorHAnsi"/>
          <w:color w:val="000000" w:themeColor="text1"/>
        </w:rPr>
        <w:t>heritage</w:t>
      </w:r>
      <w:r w:rsidRPr="005D462A">
        <w:rPr>
          <w:rFonts w:cstheme="minorHAnsi"/>
          <w:color w:val="000000" w:themeColor="text1"/>
        </w:rPr>
        <w:t xml:space="preserve"> of life-force deities associated with particular places in the form of, its </w:t>
      </w:r>
      <w:r w:rsidRPr="005D462A">
        <w:rPr>
          <w:rFonts w:cstheme="minorHAnsi"/>
          <w:i/>
          <w:iCs/>
          <w:color w:val="000000" w:themeColor="text1"/>
        </w:rPr>
        <w:t>genii loci</w:t>
      </w:r>
      <w:r w:rsidRPr="005D462A">
        <w:rPr>
          <w:rFonts w:cstheme="minorHAnsi"/>
          <w:color w:val="000000" w:themeColor="text1"/>
        </w:rPr>
        <w:t xml:space="preserve"> or protective spirit of a place,</w:t>
      </w:r>
      <w:r w:rsidRPr="005D462A">
        <w:rPr>
          <w:rFonts w:cstheme="minorHAnsi"/>
          <w:i/>
          <w:iCs/>
          <w:color w:val="000000" w:themeColor="text1"/>
        </w:rPr>
        <w:t xml:space="preserve"> </w:t>
      </w:r>
      <w:r w:rsidRPr="005D462A">
        <w:rPr>
          <w:rFonts w:cstheme="minorHAnsi"/>
          <w:color w:val="000000" w:themeColor="text1"/>
        </w:rPr>
        <w:t>such as the,</w:t>
      </w:r>
      <w:r w:rsidRPr="005D462A">
        <w:rPr>
          <w:rFonts w:cstheme="minorHAnsi"/>
          <w:i/>
          <w:iCs/>
          <w:color w:val="000000" w:themeColor="text1"/>
        </w:rPr>
        <w:t xml:space="preserve"> </w:t>
      </w:r>
      <w:proofErr w:type="spellStart"/>
      <w:r w:rsidRPr="005D462A">
        <w:rPr>
          <w:rFonts w:cstheme="minorHAnsi"/>
          <w:i/>
          <w:iCs/>
          <w:color w:val="000000" w:themeColor="text1"/>
        </w:rPr>
        <w:t>yaksas</w:t>
      </w:r>
      <w:proofErr w:type="spellEnd"/>
      <w:r w:rsidRPr="005D462A">
        <w:rPr>
          <w:rFonts w:cstheme="minorHAnsi"/>
          <w:color w:val="000000" w:themeColor="text1"/>
        </w:rPr>
        <w:t xml:space="preserve">, </w:t>
      </w:r>
      <w:proofErr w:type="spellStart"/>
      <w:r w:rsidRPr="005D462A">
        <w:rPr>
          <w:rFonts w:cstheme="minorHAnsi"/>
          <w:i/>
          <w:iCs/>
          <w:color w:val="000000" w:themeColor="text1"/>
        </w:rPr>
        <w:t>nagas</w:t>
      </w:r>
      <w:proofErr w:type="spellEnd"/>
      <w:r w:rsidRPr="005D462A">
        <w:rPr>
          <w:rFonts w:cstheme="minorHAnsi"/>
          <w:color w:val="000000" w:themeColor="text1"/>
        </w:rPr>
        <w:t>, who wielded the power of good or evil in their areas of jurisdiction.</w:t>
      </w:r>
      <w:r w:rsidRPr="005D462A">
        <w:rPr>
          <w:rStyle w:val="FootnoteReference"/>
          <w:rFonts w:cstheme="minorHAnsi"/>
          <w:color w:val="000000" w:themeColor="text1"/>
        </w:rPr>
        <w:footnoteReference w:id="49"/>
      </w:r>
      <w:r w:rsidRPr="005D462A">
        <w:rPr>
          <w:rFonts w:cstheme="minorHAnsi"/>
          <w:color w:val="000000" w:themeColor="text1"/>
        </w:rPr>
        <w:t xml:space="preserve"> </w:t>
      </w:r>
      <w:r w:rsidRPr="005D462A">
        <w:rPr>
          <w:color w:val="000000" w:themeColor="text1"/>
        </w:rPr>
        <w:t>Eck writes about ritual and reverence linked to place, such as forests and groves, rivers and ponds</w:t>
      </w:r>
      <w:r>
        <w:rPr>
          <w:color w:val="000000" w:themeColor="text1"/>
        </w:rPr>
        <w:t xml:space="preserve"> </w:t>
      </w:r>
      <w:r>
        <w:rPr>
          <w:rFonts w:cstheme="minorHAnsi"/>
          <w:color w:val="000000" w:themeColor="text1"/>
        </w:rPr>
        <w:t>b</w:t>
      </w:r>
      <w:r w:rsidRPr="005D462A">
        <w:rPr>
          <w:rFonts w:cstheme="minorHAnsi"/>
          <w:color w:val="000000" w:themeColor="text1"/>
        </w:rPr>
        <w:t>y tending the</w:t>
      </w:r>
      <w:r>
        <w:rPr>
          <w:rFonts w:cstheme="minorHAnsi"/>
          <w:color w:val="000000" w:themeColor="text1"/>
        </w:rPr>
        <w:t>se physical spaces</w:t>
      </w:r>
      <w:r w:rsidRPr="005D462A">
        <w:rPr>
          <w:rFonts w:cstheme="minorHAnsi"/>
          <w:color w:val="000000" w:themeColor="text1"/>
        </w:rPr>
        <w:t xml:space="preserve"> or by paying respect to the Goddesses that symbolise the</w:t>
      </w:r>
      <w:r>
        <w:rPr>
          <w:rFonts w:cstheme="minorHAnsi"/>
          <w:color w:val="000000" w:themeColor="text1"/>
        </w:rPr>
        <w:t xml:space="preserve">m. </w:t>
      </w:r>
      <w:r w:rsidR="00054615">
        <w:rPr>
          <w:rFonts w:cstheme="minorHAnsi"/>
          <w:color w:val="000000" w:themeColor="text1"/>
        </w:rPr>
        <w:t xml:space="preserve">A </w:t>
      </w:r>
      <w:r w:rsidR="00054615" w:rsidRPr="00054615">
        <w:rPr>
          <w:rFonts w:cstheme="minorHAnsi"/>
          <w:i/>
          <w:iCs/>
          <w:color w:val="000000" w:themeColor="text1"/>
        </w:rPr>
        <w:t>yantra</w:t>
      </w:r>
      <w:r w:rsidR="00054615">
        <w:rPr>
          <w:rFonts w:cstheme="minorHAnsi"/>
          <w:color w:val="000000" w:themeColor="text1"/>
        </w:rPr>
        <w:t xml:space="preserve"> symbolising the </w:t>
      </w:r>
      <w:r w:rsidR="00054615" w:rsidRPr="00054615">
        <w:rPr>
          <w:rFonts w:cstheme="minorHAnsi"/>
          <w:i/>
          <w:iCs/>
          <w:color w:val="000000" w:themeColor="text1"/>
        </w:rPr>
        <w:t xml:space="preserve">Devi </w:t>
      </w:r>
      <w:proofErr w:type="spellStart"/>
      <w:r w:rsidR="00054615" w:rsidRPr="00054615">
        <w:rPr>
          <w:rFonts w:cstheme="minorHAnsi"/>
          <w:i/>
          <w:iCs/>
          <w:color w:val="000000" w:themeColor="text1"/>
        </w:rPr>
        <w:t>Bhairavi</w:t>
      </w:r>
      <w:proofErr w:type="spellEnd"/>
      <w:r w:rsidR="00054615">
        <w:rPr>
          <w:rFonts w:cstheme="minorHAnsi"/>
          <w:color w:val="000000" w:themeColor="text1"/>
        </w:rPr>
        <w:t xml:space="preserve"> by Eck’s definition could be one of the ways in which respect is paid to Nature. </w:t>
      </w:r>
      <w:r w:rsidRPr="005D462A">
        <w:rPr>
          <w:rFonts w:cstheme="minorHAnsi"/>
          <w:color w:val="000000" w:themeColor="text1"/>
        </w:rPr>
        <w:t xml:space="preserve">Places in the landscape </w:t>
      </w:r>
      <w:r w:rsidR="00054615" w:rsidRPr="005D462A">
        <w:rPr>
          <w:rFonts w:cstheme="minorHAnsi"/>
          <w:color w:val="000000" w:themeColor="text1"/>
        </w:rPr>
        <w:t>by extension</w:t>
      </w:r>
      <w:r w:rsidR="00054615">
        <w:rPr>
          <w:rFonts w:cstheme="minorHAnsi"/>
          <w:color w:val="000000" w:themeColor="text1"/>
        </w:rPr>
        <w:t xml:space="preserve">, </w:t>
      </w:r>
      <w:r w:rsidRPr="005D462A">
        <w:rPr>
          <w:rFonts w:cstheme="minorHAnsi"/>
          <w:color w:val="000000" w:themeColor="text1"/>
        </w:rPr>
        <w:t>were thought to have agency</w:t>
      </w:r>
      <w:r w:rsidR="00054615">
        <w:rPr>
          <w:rFonts w:cstheme="minorHAnsi"/>
          <w:color w:val="000000" w:themeColor="text1"/>
        </w:rPr>
        <w:t>. P</w:t>
      </w:r>
      <w:r w:rsidRPr="005D462A">
        <w:rPr>
          <w:rFonts w:cstheme="minorHAnsi"/>
          <w:color w:val="000000" w:themeColor="text1"/>
        </w:rPr>
        <w:t>eople going to these places expect</w:t>
      </w:r>
      <w:r>
        <w:rPr>
          <w:rFonts w:cstheme="minorHAnsi"/>
          <w:color w:val="000000" w:themeColor="text1"/>
        </w:rPr>
        <w:t>ed</w:t>
      </w:r>
      <w:r w:rsidRPr="005D462A">
        <w:rPr>
          <w:rFonts w:cstheme="minorHAnsi"/>
          <w:color w:val="000000" w:themeColor="text1"/>
        </w:rPr>
        <w:t xml:space="preserve"> to be changed or shaped by them.</w:t>
      </w:r>
      <w:r>
        <w:rPr>
          <w:rFonts w:cstheme="minorHAnsi"/>
          <w:color w:val="000000" w:themeColor="text1"/>
        </w:rPr>
        <w:t xml:space="preserve"> Vedant’s description above gives a glimpse  into a deeply rooted cultural understanding of place having agency, both from the perspective of Eck’s research into place in </w:t>
      </w:r>
      <w:r w:rsidR="00EA4EF2">
        <w:rPr>
          <w:rFonts w:cstheme="minorHAnsi"/>
          <w:color w:val="000000" w:themeColor="text1"/>
        </w:rPr>
        <w:t>the non-</w:t>
      </w:r>
      <w:proofErr w:type="spellStart"/>
      <w:r w:rsidR="00EA4EF2">
        <w:rPr>
          <w:rFonts w:cstheme="minorHAnsi"/>
          <w:color w:val="000000" w:themeColor="text1"/>
        </w:rPr>
        <w:t>vedic</w:t>
      </w:r>
      <w:proofErr w:type="spellEnd"/>
      <w:r w:rsidR="00EA4EF2">
        <w:rPr>
          <w:rFonts w:cstheme="minorHAnsi"/>
          <w:color w:val="000000" w:themeColor="text1"/>
        </w:rPr>
        <w:t xml:space="preserve"> tradition</w:t>
      </w:r>
      <w:r w:rsidR="0053203E">
        <w:rPr>
          <w:rFonts w:cstheme="minorHAnsi"/>
          <w:color w:val="000000" w:themeColor="text1"/>
        </w:rPr>
        <w:t xml:space="preserve">, </w:t>
      </w:r>
      <w:r>
        <w:rPr>
          <w:rFonts w:cstheme="minorHAnsi"/>
          <w:color w:val="000000" w:themeColor="text1"/>
        </w:rPr>
        <w:t xml:space="preserve">as well as Tilley’s idea of space having agency on its own, apart from being simply a container within which experience happens. </w:t>
      </w:r>
      <w:r>
        <w:rPr>
          <w:rFonts w:cstheme="minorHAnsi"/>
          <w:color w:val="000000" w:themeColor="text1"/>
        </w:rPr>
        <w:br/>
      </w:r>
    </w:p>
    <w:p w14:paraId="4AE9477D" w14:textId="66653019" w:rsidR="00ED7B69" w:rsidRPr="00FD07B8" w:rsidRDefault="00EA4EF2" w:rsidP="008722F0">
      <w:pPr>
        <w:spacing w:line="480" w:lineRule="auto"/>
        <w:rPr>
          <w:color w:val="000000" w:themeColor="text1"/>
        </w:rPr>
      </w:pPr>
      <w:r>
        <w:rPr>
          <w:color w:val="000000" w:themeColor="text1"/>
        </w:rPr>
        <w:t>His</w:t>
      </w:r>
      <w:r w:rsidR="00427B79">
        <w:rPr>
          <w:color w:val="000000" w:themeColor="text1"/>
        </w:rPr>
        <w:t xml:space="preserve"> </w:t>
      </w:r>
      <w:r w:rsidR="00854911" w:rsidRPr="005D462A">
        <w:rPr>
          <w:color w:val="000000" w:themeColor="text1"/>
        </w:rPr>
        <w:t xml:space="preserve">response is </w:t>
      </w:r>
      <w:r>
        <w:rPr>
          <w:color w:val="000000" w:themeColor="text1"/>
        </w:rPr>
        <w:t xml:space="preserve">also </w:t>
      </w:r>
      <w:r w:rsidR="00854911" w:rsidRPr="005D462A">
        <w:rPr>
          <w:color w:val="000000" w:themeColor="text1"/>
        </w:rPr>
        <w:t xml:space="preserve">revelatory </w:t>
      </w:r>
      <w:r w:rsidR="00427B79">
        <w:rPr>
          <w:color w:val="000000" w:themeColor="text1"/>
        </w:rPr>
        <w:t xml:space="preserve">because of </w:t>
      </w:r>
      <w:r>
        <w:rPr>
          <w:color w:val="000000" w:themeColor="text1"/>
        </w:rPr>
        <w:t>a gap in understanding I perceive</w:t>
      </w:r>
      <w:r w:rsidR="00427B79">
        <w:rPr>
          <w:color w:val="000000" w:themeColor="text1"/>
        </w:rPr>
        <w:t>.</w:t>
      </w:r>
      <w:r w:rsidR="00854911" w:rsidRPr="005D462A">
        <w:rPr>
          <w:color w:val="000000" w:themeColor="text1"/>
        </w:rPr>
        <w:t xml:space="preserve"> </w:t>
      </w:r>
      <w:r w:rsidR="008357BF" w:rsidRPr="005D462A">
        <w:rPr>
          <w:color w:val="000000" w:themeColor="text1"/>
        </w:rPr>
        <w:t xml:space="preserve">On </w:t>
      </w:r>
      <w:r w:rsidR="004247ED" w:rsidRPr="005D462A">
        <w:rPr>
          <w:color w:val="000000" w:themeColor="text1"/>
        </w:rPr>
        <w:t>the one hand</w:t>
      </w:r>
      <w:r w:rsidR="003D4E41" w:rsidRPr="005D462A">
        <w:rPr>
          <w:color w:val="000000" w:themeColor="text1"/>
        </w:rPr>
        <w:t>,</w:t>
      </w:r>
      <w:r w:rsidR="004247ED" w:rsidRPr="005D462A">
        <w:rPr>
          <w:color w:val="000000" w:themeColor="text1"/>
        </w:rPr>
        <w:t xml:space="preserve"> </w:t>
      </w:r>
      <w:proofErr w:type="spellStart"/>
      <w:r w:rsidR="00427B79">
        <w:rPr>
          <w:color w:val="000000" w:themeColor="text1"/>
        </w:rPr>
        <w:t>Vedant</w:t>
      </w:r>
      <w:proofErr w:type="spellEnd"/>
      <w:r w:rsidR="00427B79">
        <w:rPr>
          <w:color w:val="000000" w:themeColor="text1"/>
        </w:rPr>
        <w:t xml:space="preserve"> </w:t>
      </w:r>
      <w:r w:rsidR="00F91511" w:rsidRPr="005D462A">
        <w:rPr>
          <w:color w:val="000000" w:themeColor="text1"/>
        </w:rPr>
        <w:t xml:space="preserve">replies in the negative when asked about traditional or personal rituals to do with </w:t>
      </w:r>
      <w:r w:rsidR="00F91511" w:rsidRPr="005D462A">
        <w:rPr>
          <w:color w:val="000000" w:themeColor="text1"/>
        </w:rPr>
        <w:lastRenderedPageBreak/>
        <w:t>tending plants</w:t>
      </w:r>
      <w:r>
        <w:rPr>
          <w:color w:val="000000" w:themeColor="text1"/>
        </w:rPr>
        <w:t>.</w:t>
      </w:r>
      <w:r w:rsidR="0029201E" w:rsidRPr="005D462A">
        <w:rPr>
          <w:color w:val="000000" w:themeColor="text1"/>
        </w:rPr>
        <w:t xml:space="preserve"> </w:t>
      </w:r>
      <w:r>
        <w:rPr>
          <w:color w:val="000000" w:themeColor="text1"/>
        </w:rPr>
        <w:t>Y</w:t>
      </w:r>
      <w:r w:rsidR="0029201E" w:rsidRPr="005D462A">
        <w:rPr>
          <w:color w:val="000000" w:themeColor="text1"/>
        </w:rPr>
        <w:t>et</w:t>
      </w:r>
      <w:r>
        <w:rPr>
          <w:color w:val="000000" w:themeColor="text1"/>
        </w:rPr>
        <w:t>, he</w:t>
      </w:r>
      <w:r w:rsidR="0029201E" w:rsidRPr="005D462A">
        <w:rPr>
          <w:color w:val="000000" w:themeColor="text1"/>
        </w:rPr>
        <w:t xml:space="preserve"> speaks of having</w:t>
      </w:r>
      <w:r w:rsidR="003D4E41" w:rsidRPr="005D462A">
        <w:rPr>
          <w:color w:val="000000" w:themeColor="text1"/>
        </w:rPr>
        <w:t xml:space="preserve"> a </w:t>
      </w:r>
      <w:r w:rsidR="003D4E41" w:rsidRPr="005D462A">
        <w:rPr>
          <w:i/>
          <w:iCs/>
          <w:color w:val="000000" w:themeColor="text1"/>
        </w:rPr>
        <w:t>yantra</w:t>
      </w:r>
      <w:r w:rsidR="003D4E41" w:rsidRPr="005D462A">
        <w:rPr>
          <w:color w:val="000000" w:themeColor="text1"/>
        </w:rPr>
        <w:t xml:space="preserve"> that enables the garden to flourish</w:t>
      </w:r>
      <w:r w:rsidR="00F91511" w:rsidRPr="005D462A">
        <w:rPr>
          <w:color w:val="000000" w:themeColor="text1"/>
        </w:rPr>
        <w:t xml:space="preserve">. </w:t>
      </w:r>
      <w:r w:rsidR="0085646F" w:rsidRPr="005D462A">
        <w:rPr>
          <w:color w:val="000000" w:themeColor="text1"/>
        </w:rPr>
        <w:t xml:space="preserve">A </w:t>
      </w:r>
      <w:r w:rsidR="0085646F" w:rsidRPr="005D462A">
        <w:rPr>
          <w:i/>
          <w:iCs/>
          <w:color w:val="000000" w:themeColor="text1"/>
        </w:rPr>
        <w:t xml:space="preserve">yantra </w:t>
      </w:r>
      <w:r w:rsidR="0085646F" w:rsidRPr="005D462A">
        <w:rPr>
          <w:color w:val="000000" w:themeColor="text1"/>
        </w:rPr>
        <w:t>is a type of sacred geometry</w:t>
      </w:r>
      <w:r w:rsidR="00DE30FF" w:rsidRPr="005D462A">
        <w:rPr>
          <w:color w:val="000000" w:themeColor="text1"/>
        </w:rPr>
        <w:t>,</w:t>
      </w:r>
      <w:r w:rsidR="0085646F" w:rsidRPr="005D462A">
        <w:rPr>
          <w:color w:val="000000" w:themeColor="text1"/>
        </w:rPr>
        <w:t xml:space="preserve"> </w:t>
      </w:r>
      <w:r w:rsidR="00DE30FF" w:rsidRPr="005D462A">
        <w:rPr>
          <w:color w:val="000000" w:themeColor="text1"/>
        </w:rPr>
        <w:t>‘</w:t>
      </w:r>
      <w:r w:rsidR="0085646F" w:rsidRPr="005D462A">
        <w:rPr>
          <w:color w:val="000000" w:themeColor="text1"/>
        </w:rPr>
        <w:t>involving a complex system of hallowed</w:t>
      </w:r>
      <w:r w:rsidR="00DE30FF" w:rsidRPr="005D462A">
        <w:rPr>
          <w:color w:val="000000" w:themeColor="text1"/>
        </w:rPr>
        <w:t xml:space="preserve"> </w:t>
      </w:r>
      <w:r w:rsidR="0085646F" w:rsidRPr="005D462A">
        <w:rPr>
          <w:color w:val="000000" w:themeColor="text1"/>
        </w:rPr>
        <w:t>religious and cultural values</w:t>
      </w:r>
      <w:r w:rsidR="00DE30FF" w:rsidRPr="005D462A">
        <w:rPr>
          <w:color w:val="000000" w:themeColor="text1"/>
        </w:rPr>
        <w:t>’ in Hinduism</w:t>
      </w:r>
      <w:r w:rsidR="000B5A85" w:rsidRPr="005D462A">
        <w:rPr>
          <w:color w:val="000000" w:themeColor="text1"/>
        </w:rPr>
        <w:t>,</w:t>
      </w:r>
      <w:r w:rsidR="00DE30FF" w:rsidRPr="005D462A">
        <w:rPr>
          <w:color w:val="000000" w:themeColor="text1"/>
        </w:rPr>
        <w:t xml:space="preserve"> often tied to the symbolism and devotion of </w:t>
      </w:r>
      <w:r w:rsidR="00DE30FF" w:rsidRPr="005D462A">
        <w:rPr>
          <w:i/>
          <w:iCs/>
          <w:color w:val="000000" w:themeColor="text1"/>
        </w:rPr>
        <w:t>Shaktism</w:t>
      </w:r>
      <w:r w:rsidR="00DE30FF" w:rsidRPr="005D462A">
        <w:rPr>
          <w:color w:val="000000" w:themeColor="text1"/>
        </w:rPr>
        <w:t>.</w:t>
      </w:r>
      <w:r w:rsidR="00DE30FF" w:rsidRPr="005D462A">
        <w:rPr>
          <w:rStyle w:val="FootnoteReference"/>
          <w:color w:val="000000" w:themeColor="text1"/>
        </w:rPr>
        <w:footnoteReference w:id="50"/>
      </w:r>
      <w:r w:rsidR="00DE30FF" w:rsidRPr="005D462A">
        <w:rPr>
          <w:color w:val="000000" w:themeColor="text1"/>
        </w:rPr>
        <w:t xml:space="preserve"> </w:t>
      </w:r>
      <w:r w:rsidR="0085646F" w:rsidRPr="005D462A">
        <w:rPr>
          <w:color w:val="000000" w:themeColor="text1"/>
        </w:rPr>
        <w:t> </w:t>
      </w:r>
      <w:r w:rsidR="00DE30FF" w:rsidRPr="005D462A">
        <w:rPr>
          <w:i/>
          <w:iCs/>
          <w:color w:val="000000" w:themeColor="text1"/>
        </w:rPr>
        <w:t>Shakti</w:t>
      </w:r>
      <w:r w:rsidR="00DE30FF" w:rsidRPr="005D462A">
        <w:rPr>
          <w:color w:val="000000" w:themeColor="text1"/>
        </w:rPr>
        <w:t xml:space="preserve"> is a Sanskrit word that means ‘power’</w:t>
      </w:r>
      <w:r w:rsidR="000A1A4D" w:rsidRPr="005D462A">
        <w:rPr>
          <w:color w:val="000000" w:themeColor="text1"/>
        </w:rPr>
        <w:t xml:space="preserve"> and refers to the active</w:t>
      </w:r>
      <w:r w:rsidR="003D4E41" w:rsidRPr="005D462A">
        <w:rPr>
          <w:color w:val="000000" w:themeColor="text1"/>
        </w:rPr>
        <w:t>,</w:t>
      </w:r>
      <w:r w:rsidR="000A1A4D" w:rsidRPr="005D462A">
        <w:rPr>
          <w:color w:val="000000" w:themeColor="text1"/>
        </w:rPr>
        <w:t xml:space="preserve"> creative dynamic</w:t>
      </w:r>
      <w:r w:rsidR="000B5A85" w:rsidRPr="005D462A">
        <w:rPr>
          <w:color w:val="000000" w:themeColor="text1"/>
        </w:rPr>
        <w:t>, the</w:t>
      </w:r>
      <w:r w:rsidR="000A1A4D" w:rsidRPr="005D462A">
        <w:rPr>
          <w:color w:val="000000" w:themeColor="text1"/>
        </w:rPr>
        <w:t xml:space="preserve"> feminine principle</w:t>
      </w:r>
      <w:r w:rsidR="00AC117E" w:rsidRPr="005D462A">
        <w:rPr>
          <w:color w:val="000000" w:themeColor="text1"/>
        </w:rPr>
        <w:t xml:space="preserve">, </w:t>
      </w:r>
      <w:r w:rsidR="000A1A4D" w:rsidRPr="005D462A">
        <w:rPr>
          <w:color w:val="000000" w:themeColor="text1"/>
        </w:rPr>
        <w:t>the Goddess</w:t>
      </w:r>
      <w:r w:rsidR="003D4E41" w:rsidRPr="005D462A">
        <w:rPr>
          <w:color w:val="000000" w:themeColor="text1"/>
        </w:rPr>
        <w:t xml:space="preserve"> or </w:t>
      </w:r>
      <w:r w:rsidR="003D4E41" w:rsidRPr="005D462A">
        <w:rPr>
          <w:i/>
          <w:iCs/>
          <w:color w:val="000000" w:themeColor="text1"/>
        </w:rPr>
        <w:t>Devi</w:t>
      </w:r>
      <w:r w:rsidR="000A1A4D" w:rsidRPr="005D462A">
        <w:rPr>
          <w:color w:val="000000" w:themeColor="text1"/>
        </w:rPr>
        <w:t>.</w:t>
      </w:r>
      <w:r w:rsidR="009153B5">
        <w:rPr>
          <w:color w:val="000000" w:themeColor="text1"/>
        </w:rPr>
        <w:t xml:space="preserve"> </w:t>
      </w:r>
      <w:r w:rsidR="00373BAA" w:rsidRPr="005D462A">
        <w:rPr>
          <w:color w:val="000000" w:themeColor="text1"/>
        </w:rPr>
        <w:t>The</w:t>
      </w:r>
      <w:r w:rsidR="00373BAA" w:rsidRPr="005D462A">
        <w:rPr>
          <w:i/>
          <w:iCs/>
          <w:color w:val="000000" w:themeColor="text1"/>
        </w:rPr>
        <w:t xml:space="preserve"> Linga </w:t>
      </w:r>
      <w:proofErr w:type="spellStart"/>
      <w:r w:rsidR="00373BAA" w:rsidRPr="005D462A">
        <w:rPr>
          <w:i/>
          <w:iCs/>
          <w:color w:val="000000" w:themeColor="text1"/>
        </w:rPr>
        <w:t>Bhairavi</w:t>
      </w:r>
      <w:proofErr w:type="spellEnd"/>
      <w:r w:rsidR="00373BAA" w:rsidRPr="005D462A">
        <w:rPr>
          <w:i/>
          <w:iCs/>
          <w:color w:val="000000" w:themeColor="text1"/>
        </w:rPr>
        <w:t xml:space="preserve"> </w:t>
      </w:r>
      <w:proofErr w:type="spellStart"/>
      <w:r w:rsidR="00373BAA" w:rsidRPr="005D462A">
        <w:rPr>
          <w:i/>
          <w:iCs/>
          <w:color w:val="000000" w:themeColor="text1"/>
        </w:rPr>
        <w:t>Avigna</w:t>
      </w:r>
      <w:proofErr w:type="spellEnd"/>
      <w:r w:rsidR="00373BAA" w:rsidRPr="005D462A">
        <w:rPr>
          <w:color w:val="000000" w:themeColor="text1"/>
        </w:rPr>
        <w:t xml:space="preserve"> </w:t>
      </w:r>
      <w:r w:rsidR="00373BAA" w:rsidRPr="005D462A">
        <w:rPr>
          <w:i/>
          <w:iCs/>
          <w:color w:val="000000" w:themeColor="text1"/>
        </w:rPr>
        <w:t xml:space="preserve">Yantra </w:t>
      </w:r>
      <w:r w:rsidR="00373BAA" w:rsidRPr="005D462A">
        <w:rPr>
          <w:color w:val="000000" w:themeColor="text1"/>
        </w:rPr>
        <w:t>is described</w:t>
      </w:r>
      <w:r w:rsidR="00373BAA" w:rsidRPr="005D462A">
        <w:rPr>
          <w:i/>
          <w:iCs/>
          <w:color w:val="000000" w:themeColor="text1"/>
        </w:rPr>
        <w:t xml:space="preserve"> </w:t>
      </w:r>
      <w:r w:rsidR="00373BAA" w:rsidRPr="005D462A">
        <w:rPr>
          <w:color w:val="000000" w:themeColor="text1"/>
        </w:rPr>
        <w:t xml:space="preserve">on the website of </w:t>
      </w:r>
      <w:proofErr w:type="spellStart"/>
      <w:r w:rsidR="00373BAA" w:rsidRPr="005D462A">
        <w:rPr>
          <w:color w:val="000000" w:themeColor="text1"/>
        </w:rPr>
        <w:t>Sadhguru</w:t>
      </w:r>
      <w:proofErr w:type="spellEnd"/>
      <w:r w:rsidR="00373BAA" w:rsidRPr="005D462A">
        <w:rPr>
          <w:color w:val="000000" w:themeColor="text1"/>
        </w:rPr>
        <w:t xml:space="preserve"> </w:t>
      </w:r>
      <w:proofErr w:type="spellStart"/>
      <w:r w:rsidR="00373BAA" w:rsidRPr="005D462A">
        <w:rPr>
          <w:color w:val="000000" w:themeColor="text1"/>
        </w:rPr>
        <w:t>Juggi</w:t>
      </w:r>
      <w:proofErr w:type="spellEnd"/>
      <w:r w:rsidR="00373BAA" w:rsidRPr="005D462A">
        <w:rPr>
          <w:color w:val="000000" w:themeColor="text1"/>
        </w:rPr>
        <w:t xml:space="preserve"> Vasudev, as a geometric form </w:t>
      </w:r>
      <w:r w:rsidR="009153B5">
        <w:rPr>
          <w:color w:val="000000" w:themeColor="text1"/>
        </w:rPr>
        <w:t>c</w:t>
      </w:r>
      <w:r w:rsidR="00373BAA" w:rsidRPr="005D462A">
        <w:rPr>
          <w:color w:val="000000" w:themeColor="text1"/>
        </w:rPr>
        <w:t xml:space="preserve">onsecrated by the </w:t>
      </w:r>
      <w:proofErr w:type="spellStart"/>
      <w:r w:rsidR="00373BAA" w:rsidRPr="005D462A">
        <w:rPr>
          <w:color w:val="000000" w:themeColor="text1"/>
        </w:rPr>
        <w:t>Sadhguru</w:t>
      </w:r>
      <w:proofErr w:type="spellEnd"/>
      <w:r w:rsidR="00373BAA" w:rsidRPr="005D462A">
        <w:rPr>
          <w:color w:val="000000" w:themeColor="text1"/>
        </w:rPr>
        <w:t xml:space="preserve"> to place in homes</w:t>
      </w:r>
      <w:r w:rsidR="009153B5">
        <w:rPr>
          <w:color w:val="000000" w:themeColor="text1"/>
        </w:rPr>
        <w:t>.</w:t>
      </w:r>
      <w:r w:rsidR="00373BAA" w:rsidRPr="005D462A">
        <w:rPr>
          <w:color w:val="000000" w:themeColor="text1"/>
        </w:rPr>
        <w:t xml:space="preserve"> </w:t>
      </w:r>
      <w:r w:rsidR="009153B5">
        <w:rPr>
          <w:color w:val="000000" w:themeColor="text1"/>
        </w:rPr>
        <w:t>I</w:t>
      </w:r>
      <w:r w:rsidR="00373BAA" w:rsidRPr="005D462A">
        <w:rPr>
          <w:color w:val="000000" w:themeColor="text1"/>
        </w:rPr>
        <w:t>t represents the ‘nurturing and creative aspects of the universe….to bring the Grace of the Devi into your life.’</w:t>
      </w:r>
      <w:r w:rsidR="00373BAA" w:rsidRPr="005D462A">
        <w:rPr>
          <w:color w:val="000000" w:themeColor="text1"/>
          <w:vertAlign w:val="superscript"/>
        </w:rPr>
        <w:footnoteReference w:id="51"/>
      </w:r>
      <w:r w:rsidR="00373BAA" w:rsidRPr="005D462A">
        <w:rPr>
          <w:color w:val="000000" w:themeColor="text1"/>
        </w:rPr>
        <w:t xml:space="preserve"> </w:t>
      </w:r>
      <w:r w:rsidR="00ED7B69">
        <w:rPr>
          <w:rFonts w:cstheme="minorHAnsi"/>
          <w:color w:val="000000" w:themeColor="text1"/>
        </w:rPr>
        <w:t xml:space="preserve">Tending to a </w:t>
      </w:r>
      <w:r w:rsidR="00ED7B69" w:rsidRPr="00656779">
        <w:rPr>
          <w:rFonts w:cstheme="minorHAnsi"/>
          <w:i/>
          <w:iCs/>
          <w:color w:val="000000" w:themeColor="text1"/>
        </w:rPr>
        <w:t>yantra</w:t>
      </w:r>
      <w:r w:rsidR="00ED7B69">
        <w:rPr>
          <w:rFonts w:cstheme="minorHAnsi"/>
          <w:color w:val="000000" w:themeColor="text1"/>
        </w:rPr>
        <w:t xml:space="preserve"> means nurturing a connection to the divine, which</w:t>
      </w:r>
      <w:r w:rsidR="00E62F31">
        <w:rPr>
          <w:rFonts w:cstheme="minorHAnsi"/>
          <w:color w:val="000000" w:themeColor="text1"/>
        </w:rPr>
        <w:t>,</w:t>
      </w:r>
      <w:r w:rsidR="00ED7B69">
        <w:rPr>
          <w:rFonts w:cstheme="minorHAnsi"/>
          <w:color w:val="000000" w:themeColor="text1"/>
        </w:rPr>
        <w:t xml:space="preserve"> by the Heideggerian idea of the fourfold means a connection with the divinities and through it other humans, the sky and the earth. </w:t>
      </w:r>
      <w:r w:rsidR="00656779" w:rsidRPr="00E61CE0">
        <w:rPr>
          <w:rFonts w:cstheme="minorHAnsi"/>
          <w:color w:val="000000" w:themeColor="text1"/>
        </w:rPr>
        <w:t xml:space="preserve">This to me points to an embedded idea of dwelling or an understanding of the wholeness of everything, distinct from </w:t>
      </w:r>
      <w:r w:rsidR="00EC7C16" w:rsidRPr="00E61CE0">
        <w:rPr>
          <w:rFonts w:cstheme="minorHAnsi"/>
          <w:color w:val="000000" w:themeColor="text1"/>
        </w:rPr>
        <w:t xml:space="preserve">White’s description of the </w:t>
      </w:r>
      <w:r w:rsidR="00656779" w:rsidRPr="00E61CE0">
        <w:rPr>
          <w:rFonts w:cstheme="minorHAnsi"/>
          <w:color w:val="000000" w:themeColor="text1"/>
        </w:rPr>
        <w:t>man vs nature dualism</w:t>
      </w:r>
      <w:r w:rsidR="00EC7C16" w:rsidRPr="00E61CE0">
        <w:rPr>
          <w:rFonts w:cstheme="minorHAnsi"/>
          <w:color w:val="000000" w:themeColor="text1"/>
        </w:rPr>
        <w:t xml:space="preserve"> that came about in thought and life</w:t>
      </w:r>
      <w:r w:rsidRPr="00E61CE0">
        <w:rPr>
          <w:rFonts w:cstheme="minorHAnsi"/>
          <w:color w:val="000000" w:themeColor="text1"/>
        </w:rPr>
        <w:t>,</w:t>
      </w:r>
      <w:r w:rsidR="00EC7C16" w:rsidRPr="00E61CE0">
        <w:rPr>
          <w:rFonts w:cstheme="minorHAnsi"/>
          <w:color w:val="000000" w:themeColor="text1"/>
        </w:rPr>
        <w:t xml:space="preserve"> stemming from the differences in ploughing techniques</w:t>
      </w:r>
      <w:r w:rsidRPr="00E61CE0">
        <w:rPr>
          <w:rFonts w:cstheme="minorHAnsi"/>
          <w:color w:val="000000" w:themeColor="text1"/>
        </w:rPr>
        <w:t xml:space="preserve"> in the late 7</w:t>
      </w:r>
      <w:r w:rsidRPr="00E61CE0">
        <w:rPr>
          <w:rFonts w:cstheme="minorHAnsi"/>
          <w:color w:val="000000" w:themeColor="text1"/>
          <w:vertAlign w:val="superscript"/>
        </w:rPr>
        <w:t>th</w:t>
      </w:r>
      <w:r w:rsidRPr="00E61CE0">
        <w:rPr>
          <w:rFonts w:cstheme="minorHAnsi"/>
          <w:color w:val="000000" w:themeColor="text1"/>
        </w:rPr>
        <w:t xml:space="preserve"> century AD.</w:t>
      </w:r>
      <w:r w:rsidR="00ED7B69">
        <w:rPr>
          <w:rFonts w:cstheme="minorHAnsi"/>
          <w:color w:val="000000" w:themeColor="text1"/>
        </w:rPr>
        <w:t xml:space="preserve"> </w:t>
      </w:r>
      <w:r w:rsidR="00ED7B69">
        <w:rPr>
          <w:color w:val="000000" w:themeColor="text1"/>
        </w:rPr>
        <w:t xml:space="preserve">He dwells in the fourfold by nurturing a garden and a </w:t>
      </w:r>
      <w:r w:rsidR="00ED7B69" w:rsidRPr="00EA4EF2">
        <w:rPr>
          <w:i/>
          <w:iCs/>
          <w:color w:val="000000" w:themeColor="text1"/>
        </w:rPr>
        <w:t>yantra</w:t>
      </w:r>
      <w:r w:rsidR="00ED7B69">
        <w:rPr>
          <w:color w:val="000000" w:themeColor="text1"/>
        </w:rPr>
        <w:t xml:space="preserve"> to the divine feminine and is hence, exhibits a constant connection with the universe.</w:t>
      </w:r>
    </w:p>
    <w:p w14:paraId="13EE8BC4" w14:textId="77777777" w:rsidR="006E7575" w:rsidRDefault="006E7575" w:rsidP="008722F0">
      <w:pPr>
        <w:spacing w:line="480" w:lineRule="auto"/>
        <w:rPr>
          <w:rFonts w:cstheme="minorHAnsi"/>
          <w:color w:val="000000" w:themeColor="text1"/>
        </w:rPr>
      </w:pPr>
    </w:p>
    <w:p w14:paraId="254B82F6" w14:textId="41BAA7A6" w:rsidR="00434A02" w:rsidRPr="008C50B7" w:rsidRDefault="00CF445B" w:rsidP="008722F0">
      <w:pPr>
        <w:spacing w:line="480" w:lineRule="auto"/>
        <w:rPr>
          <w:color w:val="000000" w:themeColor="text1"/>
        </w:rPr>
      </w:pPr>
      <w:r w:rsidRPr="005D462A">
        <w:rPr>
          <w:color w:val="000000" w:themeColor="text1"/>
        </w:rPr>
        <w:t xml:space="preserve">Vedant’s </w:t>
      </w:r>
      <w:r w:rsidR="007665EC">
        <w:rPr>
          <w:color w:val="000000" w:themeColor="text1"/>
        </w:rPr>
        <w:t xml:space="preserve">contradictory </w:t>
      </w:r>
      <w:r w:rsidRPr="005D462A">
        <w:rPr>
          <w:color w:val="000000" w:themeColor="text1"/>
        </w:rPr>
        <w:t xml:space="preserve">response </w:t>
      </w:r>
      <w:r w:rsidR="009A697B" w:rsidRPr="005D462A">
        <w:rPr>
          <w:color w:val="000000" w:themeColor="text1"/>
        </w:rPr>
        <w:t>display</w:t>
      </w:r>
      <w:r w:rsidR="007665EC">
        <w:rPr>
          <w:color w:val="000000" w:themeColor="text1"/>
        </w:rPr>
        <w:t>s</w:t>
      </w:r>
      <w:r w:rsidR="009A697B" w:rsidRPr="005D462A">
        <w:rPr>
          <w:color w:val="000000" w:themeColor="text1"/>
        </w:rPr>
        <w:t xml:space="preserve"> a</w:t>
      </w:r>
      <w:r w:rsidR="007665EC">
        <w:rPr>
          <w:color w:val="000000" w:themeColor="text1"/>
        </w:rPr>
        <w:t xml:space="preserve"> lack of conscious understanding of the agency that spaces and</w:t>
      </w:r>
      <w:r w:rsidR="00F80CDD">
        <w:rPr>
          <w:color w:val="000000" w:themeColor="text1"/>
        </w:rPr>
        <w:t xml:space="preserve"> </w:t>
      </w:r>
      <w:r w:rsidR="007665EC">
        <w:rPr>
          <w:color w:val="000000" w:themeColor="text1"/>
        </w:rPr>
        <w:t xml:space="preserve">plants have on humans. An unconsciously lived example of the </w:t>
      </w:r>
      <w:r w:rsidR="007665EC" w:rsidRPr="005D462A">
        <w:rPr>
          <w:color w:val="000000" w:themeColor="text1"/>
        </w:rPr>
        <w:t>Heideggerian</w:t>
      </w:r>
      <w:r w:rsidR="007665EC">
        <w:rPr>
          <w:color w:val="000000" w:themeColor="text1"/>
        </w:rPr>
        <w:t xml:space="preserve"> idea of implied connection in the fourfold, does emerge when he shares</w:t>
      </w:r>
      <w:r w:rsidR="00B759A2">
        <w:rPr>
          <w:color w:val="000000" w:themeColor="text1"/>
        </w:rPr>
        <w:t xml:space="preserve"> </w:t>
      </w:r>
      <w:r w:rsidR="007665EC">
        <w:rPr>
          <w:color w:val="000000" w:themeColor="text1"/>
        </w:rPr>
        <w:t>h</w:t>
      </w:r>
      <w:r w:rsidR="00166270" w:rsidRPr="005D462A">
        <w:rPr>
          <w:color w:val="000000" w:themeColor="text1"/>
        </w:rPr>
        <w:t xml:space="preserve">is observation that the consecrated </w:t>
      </w:r>
      <w:r w:rsidR="00166270" w:rsidRPr="005D462A">
        <w:rPr>
          <w:i/>
          <w:iCs/>
          <w:color w:val="000000" w:themeColor="text1"/>
        </w:rPr>
        <w:t>yantra,</w:t>
      </w:r>
      <w:r w:rsidR="00166270" w:rsidRPr="005D462A">
        <w:rPr>
          <w:color w:val="000000" w:themeColor="text1"/>
        </w:rPr>
        <w:t xml:space="preserve"> when moved, allowed the garden to flourish</w:t>
      </w:r>
      <w:r w:rsidR="007665EC">
        <w:rPr>
          <w:color w:val="000000" w:themeColor="text1"/>
        </w:rPr>
        <w:t xml:space="preserve">. </w:t>
      </w:r>
      <w:r w:rsidR="009E2EBC">
        <w:rPr>
          <w:color w:val="000000" w:themeColor="text1"/>
        </w:rPr>
        <w:t xml:space="preserve">Connection to the fourfold, </w:t>
      </w:r>
      <w:r w:rsidR="009E2EBC">
        <w:rPr>
          <w:color w:val="000000" w:themeColor="text1"/>
        </w:rPr>
        <w:lastRenderedPageBreak/>
        <w:t>t</w:t>
      </w:r>
      <w:r w:rsidRPr="005D462A">
        <w:rPr>
          <w:color w:val="000000" w:themeColor="text1"/>
        </w:rPr>
        <w:t xml:space="preserve">hough a form of practice </w:t>
      </w:r>
      <w:r w:rsidR="009E2EBC">
        <w:rPr>
          <w:color w:val="000000" w:themeColor="text1"/>
        </w:rPr>
        <w:t xml:space="preserve">in Hinduism </w:t>
      </w:r>
      <w:r w:rsidR="00C23309">
        <w:rPr>
          <w:color w:val="000000" w:themeColor="text1"/>
        </w:rPr>
        <w:t xml:space="preserve">and </w:t>
      </w:r>
      <w:r w:rsidR="003F4BF5" w:rsidRPr="005D462A">
        <w:rPr>
          <w:color w:val="000000" w:themeColor="text1"/>
        </w:rPr>
        <w:t xml:space="preserve">present in ritual, </w:t>
      </w:r>
      <w:r w:rsidR="003945B0">
        <w:rPr>
          <w:color w:val="000000" w:themeColor="text1"/>
        </w:rPr>
        <w:t>appears</w:t>
      </w:r>
      <w:r w:rsidR="009A697B" w:rsidRPr="005D462A">
        <w:rPr>
          <w:color w:val="000000" w:themeColor="text1"/>
        </w:rPr>
        <w:t xml:space="preserve"> lacking </w:t>
      </w:r>
      <w:r w:rsidR="003945B0">
        <w:rPr>
          <w:color w:val="000000" w:themeColor="text1"/>
        </w:rPr>
        <w:t>in</w:t>
      </w:r>
      <w:r w:rsidRPr="005D462A">
        <w:rPr>
          <w:color w:val="000000" w:themeColor="text1"/>
        </w:rPr>
        <w:t xml:space="preserve"> contemporary </w:t>
      </w:r>
      <w:r w:rsidR="003F4BF5" w:rsidRPr="005D462A">
        <w:rPr>
          <w:color w:val="000000" w:themeColor="text1"/>
        </w:rPr>
        <w:t>conscious understanding</w:t>
      </w:r>
      <w:r w:rsidR="003945B0">
        <w:rPr>
          <w:color w:val="000000" w:themeColor="text1"/>
        </w:rPr>
        <w:t>.</w:t>
      </w:r>
      <w:r w:rsidRPr="005D462A">
        <w:rPr>
          <w:color w:val="000000" w:themeColor="text1"/>
        </w:rPr>
        <w:t xml:space="preserve"> </w:t>
      </w:r>
      <w:r w:rsidR="0082274E" w:rsidRPr="005D462A">
        <w:rPr>
          <w:color w:val="000000" w:themeColor="text1"/>
        </w:rPr>
        <w:t xml:space="preserve">Any meaning that used to be ascribed </w:t>
      </w:r>
      <w:r w:rsidR="00B759A2">
        <w:rPr>
          <w:color w:val="000000" w:themeColor="text1"/>
        </w:rPr>
        <w:t xml:space="preserve">to </w:t>
      </w:r>
      <w:r w:rsidR="003F4BF5" w:rsidRPr="005D462A">
        <w:rPr>
          <w:color w:val="000000" w:themeColor="text1"/>
        </w:rPr>
        <w:t>living in connection with the more-than human world</w:t>
      </w:r>
      <w:r w:rsidR="0082274E" w:rsidRPr="005D462A">
        <w:rPr>
          <w:color w:val="000000" w:themeColor="text1"/>
        </w:rPr>
        <w:t xml:space="preserve"> </w:t>
      </w:r>
      <w:r w:rsidR="003945B0">
        <w:rPr>
          <w:color w:val="000000" w:themeColor="text1"/>
        </w:rPr>
        <w:t>in practice</w:t>
      </w:r>
      <w:r w:rsidR="00F75931">
        <w:rPr>
          <w:color w:val="000000" w:themeColor="text1"/>
        </w:rPr>
        <w:t>,</w:t>
      </w:r>
      <w:r w:rsidR="003945B0">
        <w:rPr>
          <w:color w:val="000000" w:themeColor="text1"/>
        </w:rPr>
        <w:t xml:space="preserve"> </w:t>
      </w:r>
      <w:r w:rsidR="0082274E" w:rsidRPr="005D462A">
        <w:rPr>
          <w:color w:val="000000" w:themeColor="text1"/>
        </w:rPr>
        <w:t xml:space="preserve">is </w:t>
      </w:r>
      <w:r w:rsidR="00845197">
        <w:rPr>
          <w:color w:val="000000" w:themeColor="text1"/>
        </w:rPr>
        <w:t xml:space="preserve">either </w:t>
      </w:r>
      <w:r w:rsidR="0082274E" w:rsidRPr="005D462A">
        <w:rPr>
          <w:color w:val="000000" w:themeColor="text1"/>
        </w:rPr>
        <w:t>lost</w:t>
      </w:r>
      <w:r w:rsidR="00845197">
        <w:rPr>
          <w:color w:val="000000" w:themeColor="text1"/>
        </w:rPr>
        <w:t>-in-translation</w:t>
      </w:r>
      <w:r w:rsidR="0082274E" w:rsidRPr="005D462A">
        <w:rPr>
          <w:color w:val="000000" w:themeColor="text1"/>
        </w:rPr>
        <w:t xml:space="preserve"> or </w:t>
      </w:r>
      <w:r w:rsidR="00C23309">
        <w:rPr>
          <w:color w:val="000000" w:themeColor="text1"/>
        </w:rPr>
        <w:t>inaccurately</w:t>
      </w:r>
      <w:r w:rsidR="0082274E" w:rsidRPr="005D462A">
        <w:rPr>
          <w:color w:val="000000" w:themeColor="text1"/>
        </w:rPr>
        <w:t xml:space="preserve"> understood</w:t>
      </w:r>
      <w:r w:rsidR="00F75931">
        <w:rPr>
          <w:color w:val="000000" w:themeColor="text1"/>
        </w:rPr>
        <w:t>.</w:t>
      </w:r>
      <w:r w:rsidR="0028564F">
        <w:rPr>
          <w:color w:val="000000" w:themeColor="text1"/>
        </w:rPr>
        <w:t xml:space="preserve"> </w:t>
      </w:r>
      <w:r w:rsidR="00F75931">
        <w:rPr>
          <w:color w:val="000000" w:themeColor="text1"/>
        </w:rPr>
        <w:t xml:space="preserve">This implies that what used to </w:t>
      </w:r>
      <w:r w:rsidR="00E62F31">
        <w:rPr>
          <w:color w:val="000000" w:themeColor="text1"/>
        </w:rPr>
        <w:t xml:space="preserve">be </w:t>
      </w:r>
      <w:r w:rsidR="00F75931">
        <w:rPr>
          <w:color w:val="000000" w:themeColor="text1"/>
        </w:rPr>
        <w:t>know</w:t>
      </w:r>
      <w:r w:rsidR="0028564F">
        <w:rPr>
          <w:color w:val="000000" w:themeColor="text1"/>
        </w:rPr>
        <w:t>n</w:t>
      </w:r>
      <w:r w:rsidR="00F75931">
        <w:rPr>
          <w:color w:val="000000" w:themeColor="text1"/>
        </w:rPr>
        <w:t xml:space="preserve"> </w:t>
      </w:r>
      <w:r w:rsidR="0028564F">
        <w:rPr>
          <w:color w:val="000000" w:themeColor="text1"/>
        </w:rPr>
        <w:t xml:space="preserve">as </w:t>
      </w:r>
      <w:r w:rsidR="00F75931">
        <w:rPr>
          <w:color w:val="000000" w:themeColor="text1"/>
        </w:rPr>
        <w:t>whole</w:t>
      </w:r>
      <w:r w:rsidR="000D0D71">
        <w:rPr>
          <w:color w:val="000000" w:themeColor="text1"/>
        </w:rPr>
        <w:t xml:space="preserve"> </w:t>
      </w:r>
      <w:r w:rsidR="00F75931">
        <w:rPr>
          <w:color w:val="000000" w:themeColor="text1"/>
        </w:rPr>
        <w:t>and tended in that way, is now seen as separate in the post-modern world.</w:t>
      </w:r>
      <w:r w:rsidR="008C50B7">
        <w:rPr>
          <w:color w:val="000000" w:themeColor="text1"/>
        </w:rPr>
        <w:t xml:space="preserve"> </w:t>
      </w:r>
      <w:r w:rsidR="0028564F">
        <w:rPr>
          <w:color w:val="000000" w:themeColor="text1"/>
        </w:rPr>
        <w:t xml:space="preserve">This is an important aspect of the research because while a lived understanding of the interconnectedness of everything exists and </w:t>
      </w:r>
      <w:r w:rsidR="008C50B7">
        <w:rPr>
          <w:color w:val="000000" w:themeColor="text1"/>
        </w:rPr>
        <w:t xml:space="preserve">are </w:t>
      </w:r>
      <w:r w:rsidR="0028564F">
        <w:rPr>
          <w:color w:val="000000" w:themeColor="text1"/>
        </w:rPr>
        <w:t>practiced to some extent, the full import of the relationship that it describes is perhaps lost in the dualisms that cultures with Western principles value</w:t>
      </w:r>
      <w:r w:rsidR="008C50B7">
        <w:rPr>
          <w:color w:val="000000" w:themeColor="text1"/>
        </w:rPr>
        <w:t xml:space="preserve"> as the research has shown.</w:t>
      </w:r>
      <w:r w:rsidR="008C50B7">
        <w:rPr>
          <w:color w:val="000000" w:themeColor="text1"/>
        </w:rPr>
        <w:br/>
      </w:r>
      <w:r w:rsidR="008C50B7">
        <w:rPr>
          <w:color w:val="000000" w:themeColor="text1"/>
        </w:rPr>
        <w:br/>
      </w:r>
      <w:r w:rsidR="00434A02">
        <w:rPr>
          <w:lang w:val="en-US"/>
        </w:rPr>
        <w:t xml:space="preserve">Zara describes the perspective of interconnection that she discovered in curfew-lockdown as empowering. With </w:t>
      </w:r>
      <w:r w:rsidR="00434A02" w:rsidRPr="00A23C45">
        <w:rPr>
          <w:lang w:val="en-US"/>
        </w:rPr>
        <w:t xml:space="preserve">anxiety around food and </w:t>
      </w:r>
      <w:r w:rsidR="00434A02">
        <w:rPr>
          <w:lang w:val="en-US"/>
        </w:rPr>
        <w:t xml:space="preserve">procuring </w:t>
      </w:r>
      <w:r w:rsidR="00434A02" w:rsidRPr="00A23C45">
        <w:rPr>
          <w:lang w:val="en-US"/>
        </w:rPr>
        <w:t>fresh fruit and vegetables</w:t>
      </w:r>
      <w:r w:rsidR="00434A02">
        <w:rPr>
          <w:lang w:val="en-US"/>
        </w:rPr>
        <w:t>,</w:t>
      </w:r>
    </w:p>
    <w:p w14:paraId="5CEBDF5F" w14:textId="77777777" w:rsidR="00434A02" w:rsidRPr="005D462A" w:rsidRDefault="00434A02" w:rsidP="008722F0">
      <w:pPr>
        <w:spacing w:line="480" w:lineRule="auto"/>
        <w:rPr>
          <w:color w:val="000000" w:themeColor="text1"/>
          <w:lang w:val="en-US"/>
        </w:rPr>
      </w:pPr>
    </w:p>
    <w:p w14:paraId="5FE52EB4" w14:textId="77777777" w:rsidR="00434A02" w:rsidRPr="005D462A" w:rsidRDefault="00434A02" w:rsidP="008722F0">
      <w:pPr>
        <w:spacing w:line="480" w:lineRule="auto"/>
        <w:ind w:left="720"/>
        <w:rPr>
          <w:color w:val="000000" w:themeColor="text1"/>
          <w:lang w:val="en-US"/>
        </w:rPr>
      </w:pPr>
      <w:r w:rsidRPr="005D462A">
        <w:rPr>
          <w:color w:val="000000" w:themeColor="text1"/>
          <w:lang w:val="en-US"/>
        </w:rPr>
        <w:t>‘</w:t>
      </w:r>
      <w:r w:rsidRPr="00A23C45">
        <w:rPr>
          <w:lang w:val="en-US"/>
        </w:rPr>
        <w:t xml:space="preserve">just to know that there was a </w:t>
      </w:r>
      <w:r w:rsidRPr="00A23C45">
        <w:rPr>
          <w:i/>
          <w:iCs/>
          <w:lang w:val="en-US"/>
        </w:rPr>
        <w:t xml:space="preserve">curry patta </w:t>
      </w:r>
      <w:r w:rsidRPr="00A23C45">
        <w:rPr>
          <w:lang w:val="en-US"/>
        </w:rPr>
        <w:t>plant in the backyard which could be used to season dal’s and chutney’s and all of that, was very comforting</w:t>
      </w:r>
      <w:r>
        <w:rPr>
          <w:lang w:val="en-US"/>
        </w:rPr>
        <w:t>…</w:t>
      </w:r>
      <w:r w:rsidRPr="00A23C45">
        <w:rPr>
          <w:lang w:val="en-US"/>
        </w:rPr>
        <w:t>one of us would go down and pinch the leaves that we needed to from the plant below</w:t>
      </w:r>
      <w:r>
        <w:rPr>
          <w:lang w:val="en-US"/>
        </w:rPr>
        <w:t>..</w:t>
      </w:r>
      <w:r w:rsidRPr="00A23C45">
        <w:rPr>
          <w:lang w:val="en-US"/>
        </w:rPr>
        <w:t>.it connects you to</w:t>
      </w:r>
      <w:r>
        <w:rPr>
          <w:lang w:val="en-US"/>
        </w:rPr>
        <w:t xml:space="preserve"> </w:t>
      </w:r>
      <w:r w:rsidRPr="00A23C45">
        <w:rPr>
          <w:lang w:val="en-US"/>
        </w:rPr>
        <w:t>where your food is coming from in a very basic way</w:t>
      </w:r>
      <w:r>
        <w:rPr>
          <w:lang w:val="en-US"/>
        </w:rPr>
        <w:t>. I</w:t>
      </w:r>
      <w:r w:rsidRPr="00A23C45">
        <w:rPr>
          <w:lang w:val="en-US"/>
        </w:rPr>
        <w:t>t</w:t>
      </w:r>
      <w:r>
        <w:rPr>
          <w:lang w:val="en-US"/>
        </w:rPr>
        <w:t xml:space="preserve"> </w:t>
      </w:r>
      <w:r w:rsidRPr="00A23C45">
        <w:rPr>
          <w:lang w:val="en-US"/>
        </w:rPr>
        <w:t>also makes you feel the pleasure of it because there was so much flavour and depth and richness when you are paying attention like that</w:t>
      </w:r>
      <w:r>
        <w:rPr>
          <w:lang w:val="en-US"/>
        </w:rPr>
        <w:t>.</w:t>
      </w:r>
      <w:r w:rsidRPr="005D462A">
        <w:rPr>
          <w:color w:val="000000" w:themeColor="text1"/>
          <w:lang w:val="en-US"/>
        </w:rPr>
        <w:t>’</w:t>
      </w:r>
    </w:p>
    <w:p w14:paraId="590078B2" w14:textId="763D9E82" w:rsidR="00D31E11" w:rsidRDefault="00D31E11" w:rsidP="008722F0">
      <w:pPr>
        <w:spacing w:line="480" w:lineRule="auto"/>
        <w:rPr>
          <w:color w:val="000000" w:themeColor="text1"/>
        </w:rPr>
      </w:pPr>
    </w:p>
    <w:p w14:paraId="27BA6945" w14:textId="30D308BE" w:rsidR="000D0D71" w:rsidRDefault="00DD6160" w:rsidP="008722F0">
      <w:pPr>
        <w:spacing w:line="480" w:lineRule="auto"/>
        <w:rPr>
          <w:color w:val="000000" w:themeColor="text1"/>
          <w:lang w:val="en-US"/>
        </w:rPr>
      </w:pPr>
      <w:r>
        <w:rPr>
          <w:color w:val="000000" w:themeColor="text1"/>
        </w:rPr>
        <w:t xml:space="preserve">Paying attention to the act of how we do what we do, whether it is picking the leaves of a sweet neem tree to spice a relish as opposed to never having had to think about how the tree produces what we so often take for granted is one of the insights that food scarcity in a broken </w:t>
      </w:r>
      <w:r>
        <w:rPr>
          <w:color w:val="000000" w:themeColor="text1"/>
        </w:rPr>
        <w:lastRenderedPageBreak/>
        <w:t>lifeworld illuminated, for Zara.</w:t>
      </w:r>
      <w:r>
        <w:rPr>
          <w:color w:val="000000" w:themeColor="text1"/>
        </w:rPr>
        <w:br/>
      </w:r>
      <w:r>
        <w:rPr>
          <w:color w:val="000000" w:themeColor="text1"/>
        </w:rPr>
        <w:br/>
      </w:r>
      <w:r w:rsidR="00AB6F1E" w:rsidRPr="005D462A">
        <w:rPr>
          <w:color w:val="000000" w:themeColor="text1"/>
        </w:rPr>
        <w:t>Devdas, describes his crumbling lifeworld experience like this,</w:t>
      </w:r>
      <w:r w:rsidR="00AB6F1E" w:rsidRPr="005D462A">
        <w:rPr>
          <w:color w:val="000000" w:themeColor="text1"/>
          <w:lang w:val="en-US"/>
        </w:rPr>
        <w:t xml:space="preserve"> ‘I felt that one aspect of my life which was the garden, so much bigger than myself was almost unaffected by the littler thing which seemed so massive and seemed so intense, that was happening inside.’ The ‘littler thing’ he speaks about is the personal crisis of his relationship dissolving in the experience of curfew-lockdown and the ‘unrest’ that he felt in that experience. Having felt ‘abandoned’ because of the breakup and ‘isolated’ because of the lockdown, working with the soil gave him ‘silent purpose’ allowing him to feel, ‘a small part of something much larger.’ In the nexus between the ‘intense turmoil’ of a crumbling relationship and restrictions on being social, the other, ‘much bigger, slower process’ of tending the garden gave him a sense of ‘inner purpose’ and was, in all a ‘humbling’ experience.</w:t>
      </w:r>
      <w:r w:rsidR="004D08FF">
        <w:rPr>
          <w:color w:val="000000" w:themeColor="text1"/>
          <w:lang w:val="en-US"/>
        </w:rPr>
        <w:t xml:space="preserve"> </w:t>
      </w:r>
      <w:r w:rsidR="004D08FF" w:rsidRPr="005D462A">
        <w:rPr>
          <w:color w:val="000000" w:themeColor="text1"/>
        </w:rPr>
        <w:t>Devdas</w:t>
      </w:r>
      <w:r w:rsidR="004D08FF">
        <w:rPr>
          <w:color w:val="000000" w:themeColor="text1"/>
        </w:rPr>
        <w:t xml:space="preserve"> says he drew </w:t>
      </w:r>
      <w:r w:rsidR="004D08FF" w:rsidRPr="005D462A">
        <w:rPr>
          <w:color w:val="000000" w:themeColor="text1"/>
        </w:rPr>
        <w:t>‘strength and comfort from the activity of working….with the soil and connecting with the planet.’</w:t>
      </w:r>
    </w:p>
    <w:p w14:paraId="08A69919" w14:textId="77777777" w:rsidR="000D0D71" w:rsidRDefault="000D0D71" w:rsidP="008722F0">
      <w:pPr>
        <w:spacing w:line="480" w:lineRule="auto"/>
        <w:rPr>
          <w:color w:val="000000" w:themeColor="text1"/>
          <w:lang w:val="en-US"/>
        </w:rPr>
      </w:pPr>
    </w:p>
    <w:p w14:paraId="0B0584E9" w14:textId="6235E153" w:rsidR="004B5BD6" w:rsidRDefault="008C50B7" w:rsidP="008722F0">
      <w:pPr>
        <w:spacing w:line="480" w:lineRule="auto"/>
        <w:rPr>
          <w:color w:val="000000" w:themeColor="text1"/>
          <w:lang w:val="en-US"/>
        </w:rPr>
      </w:pPr>
      <w:r>
        <w:rPr>
          <w:color w:val="000000" w:themeColor="text1"/>
        </w:rPr>
        <w:t>As humans</w:t>
      </w:r>
      <w:r w:rsidRPr="00B10F76">
        <w:rPr>
          <w:color w:val="000000" w:themeColor="text1"/>
        </w:rPr>
        <w:t xml:space="preserve"> embedded in the fourfold, </w:t>
      </w:r>
      <w:r>
        <w:rPr>
          <w:color w:val="000000" w:themeColor="text1"/>
        </w:rPr>
        <w:t>unaware of the mental</w:t>
      </w:r>
      <w:r w:rsidRPr="00B10F76">
        <w:rPr>
          <w:color w:val="000000" w:themeColor="text1"/>
        </w:rPr>
        <w:t xml:space="preserve"> dualities that </w:t>
      </w:r>
      <w:r>
        <w:rPr>
          <w:color w:val="000000" w:themeColor="text1"/>
        </w:rPr>
        <w:t xml:space="preserve">we normally live that </w:t>
      </w:r>
      <w:r w:rsidRPr="00B10F76">
        <w:rPr>
          <w:color w:val="000000" w:themeColor="text1"/>
        </w:rPr>
        <w:t xml:space="preserve">Plumwood describes, </w:t>
      </w:r>
      <w:r>
        <w:rPr>
          <w:color w:val="000000" w:themeColor="text1"/>
        </w:rPr>
        <w:t xml:space="preserve">we express our yearning and affinity for other living things through nurturing and feeling nurtured by the plants we tended. </w:t>
      </w:r>
      <w:r w:rsidR="00DD670F">
        <w:rPr>
          <w:color w:val="000000" w:themeColor="text1"/>
          <w:lang w:val="en-US"/>
        </w:rPr>
        <w:t>W</w:t>
      </w:r>
      <w:r w:rsidR="00CB497C">
        <w:rPr>
          <w:color w:val="000000" w:themeColor="text1"/>
          <w:lang w:val="en-US"/>
        </w:rPr>
        <w:t xml:space="preserve">hen the vulnerabilities of being </w:t>
      </w:r>
      <w:r w:rsidR="00DD670F">
        <w:rPr>
          <w:color w:val="000000" w:themeColor="text1"/>
          <w:lang w:val="en-US"/>
        </w:rPr>
        <w:t xml:space="preserve">just </w:t>
      </w:r>
      <w:r w:rsidR="00CB497C">
        <w:rPr>
          <w:color w:val="000000" w:themeColor="text1"/>
          <w:lang w:val="en-US"/>
        </w:rPr>
        <w:t>another biological entity connected to everything else</w:t>
      </w:r>
      <w:r w:rsidR="00DD670F">
        <w:rPr>
          <w:color w:val="000000" w:themeColor="text1"/>
          <w:lang w:val="en-US"/>
        </w:rPr>
        <w:t xml:space="preserve"> on the planet, </w:t>
      </w:r>
      <w:r w:rsidR="00CB497C">
        <w:rPr>
          <w:color w:val="000000" w:themeColor="text1"/>
          <w:lang w:val="en-US"/>
        </w:rPr>
        <w:t xml:space="preserve">allows the mental separation we normally live with and the false sense of power that we derive from it, </w:t>
      </w:r>
      <w:r w:rsidR="00DD670F">
        <w:rPr>
          <w:color w:val="000000" w:themeColor="text1"/>
          <w:lang w:val="en-US"/>
        </w:rPr>
        <w:t xml:space="preserve">to </w:t>
      </w:r>
      <w:r w:rsidR="00CB497C">
        <w:rPr>
          <w:color w:val="000000" w:themeColor="text1"/>
          <w:lang w:val="en-US"/>
        </w:rPr>
        <w:t>crumble</w:t>
      </w:r>
      <w:r w:rsidR="00DD670F">
        <w:rPr>
          <w:color w:val="000000" w:themeColor="text1"/>
          <w:lang w:val="en-US"/>
        </w:rPr>
        <w:t>, understanding our place in the web of life feels</w:t>
      </w:r>
      <w:r>
        <w:rPr>
          <w:color w:val="000000" w:themeColor="text1"/>
          <w:lang w:val="en-US"/>
        </w:rPr>
        <w:t>,</w:t>
      </w:r>
      <w:r w:rsidR="00DD670F">
        <w:rPr>
          <w:color w:val="000000" w:themeColor="text1"/>
          <w:lang w:val="en-US"/>
        </w:rPr>
        <w:t xml:space="preserve"> potentially healing.</w:t>
      </w:r>
      <w:r w:rsidR="004B5BD6">
        <w:rPr>
          <w:color w:val="000000" w:themeColor="text1"/>
          <w:lang w:val="en-US"/>
        </w:rPr>
        <w:t xml:space="preserve"> </w:t>
      </w:r>
      <w:r w:rsidR="00A967AA">
        <w:rPr>
          <w:color w:val="000000" w:themeColor="text1"/>
          <w:lang w:val="en-US"/>
        </w:rPr>
        <w:t>Active participation in the search for resilience by p</w:t>
      </w:r>
      <w:r w:rsidR="004B5BD6" w:rsidRPr="00B10F76">
        <w:rPr>
          <w:color w:val="000000" w:themeColor="text1"/>
          <w:lang w:val="en-US"/>
        </w:rPr>
        <w:t>reserving</w:t>
      </w:r>
      <w:r w:rsidR="004B5BD6">
        <w:rPr>
          <w:color w:val="000000" w:themeColor="text1"/>
          <w:lang w:val="en-US"/>
        </w:rPr>
        <w:t xml:space="preserve"> and restoring nature in the form of </w:t>
      </w:r>
      <w:r w:rsidR="004B5BD6">
        <w:rPr>
          <w:color w:val="000000" w:themeColor="text1"/>
          <w:lang w:val="en-US"/>
        </w:rPr>
        <w:lastRenderedPageBreak/>
        <w:t xml:space="preserve">tending plants, is to </w:t>
      </w:r>
      <w:r w:rsidR="000D0D71">
        <w:rPr>
          <w:color w:val="000000" w:themeColor="text1"/>
          <w:lang w:val="en-US"/>
        </w:rPr>
        <w:t xml:space="preserve">have an experience of connection that allows the mind </w:t>
      </w:r>
      <w:r w:rsidR="004508A6">
        <w:rPr>
          <w:color w:val="000000" w:themeColor="text1"/>
          <w:lang w:val="en-US"/>
        </w:rPr>
        <w:t xml:space="preserve">an opportunity </w:t>
      </w:r>
      <w:r w:rsidR="000D0D71">
        <w:rPr>
          <w:color w:val="000000" w:themeColor="text1"/>
          <w:lang w:val="en-US"/>
        </w:rPr>
        <w:t>to contemplate life differently</w:t>
      </w:r>
      <w:r w:rsidR="00CB5150">
        <w:rPr>
          <w:color w:val="000000" w:themeColor="text1"/>
          <w:lang w:val="en-US"/>
        </w:rPr>
        <w:t xml:space="preserve"> and to perhaps find new meaning.</w:t>
      </w:r>
    </w:p>
    <w:p w14:paraId="197237AA" w14:textId="4DCE4574" w:rsidR="00DA6F23" w:rsidRDefault="00DA6F23" w:rsidP="008722F0">
      <w:pPr>
        <w:spacing w:line="480" w:lineRule="auto"/>
        <w:rPr>
          <w:color w:val="000000" w:themeColor="text1"/>
          <w:lang w:val="en-US"/>
        </w:rPr>
      </w:pPr>
    </w:p>
    <w:p w14:paraId="506FC157" w14:textId="7BF56471" w:rsidR="00DA6F23" w:rsidRPr="005D462A" w:rsidRDefault="00DA6F23" w:rsidP="008722F0">
      <w:pPr>
        <w:spacing w:line="480" w:lineRule="auto"/>
        <w:rPr>
          <w:color w:val="000000" w:themeColor="text1"/>
        </w:rPr>
      </w:pPr>
      <w:r w:rsidRPr="005D462A">
        <w:rPr>
          <w:color w:val="000000" w:themeColor="text1"/>
          <w:lang w:val="en-US"/>
        </w:rPr>
        <w:t xml:space="preserve">My </w:t>
      </w:r>
      <w:r>
        <w:rPr>
          <w:color w:val="000000" w:themeColor="text1"/>
          <w:lang w:val="en-US"/>
        </w:rPr>
        <w:t xml:space="preserve">own </w:t>
      </w:r>
      <w:r w:rsidRPr="005D462A">
        <w:rPr>
          <w:color w:val="000000" w:themeColor="text1"/>
          <w:lang w:val="en-US"/>
        </w:rPr>
        <w:t>experience of watering the landscaped gardens around my apartment block in curfew-lockdown was a</w:t>
      </w:r>
      <w:r>
        <w:rPr>
          <w:color w:val="000000" w:themeColor="text1"/>
          <w:lang w:val="en-US"/>
        </w:rPr>
        <w:t>n embodied reminder</w:t>
      </w:r>
      <w:r w:rsidRPr="005D462A">
        <w:rPr>
          <w:color w:val="000000" w:themeColor="text1"/>
          <w:lang w:val="en-US"/>
        </w:rPr>
        <w:t xml:space="preserve"> of the interconnection in which humans are embedded</w:t>
      </w:r>
      <w:r>
        <w:rPr>
          <w:color w:val="000000" w:themeColor="text1"/>
          <w:lang w:val="en-US"/>
        </w:rPr>
        <w:t xml:space="preserve">, that became conscious understanding only after the stressful weeks of curfew-lockdown were behind me. </w:t>
      </w:r>
      <w:r w:rsidRPr="005D462A">
        <w:rPr>
          <w:color w:val="000000" w:themeColor="text1"/>
          <w:lang w:val="en-US"/>
        </w:rPr>
        <w:t>In a time of perceived lack of connection, fear of ill-health and a certain powerlessness that came from lifeworlds collapsing, by the Heideggerian definition of dwelling I re-remember</w:t>
      </w:r>
      <w:r>
        <w:rPr>
          <w:color w:val="000000" w:themeColor="text1"/>
          <w:lang w:val="en-US"/>
        </w:rPr>
        <w:t>ed</w:t>
      </w:r>
      <w:r w:rsidRPr="005D462A">
        <w:rPr>
          <w:color w:val="000000" w:themeColor="text1"/>
          <w:lang w:val="en-US"/>
        </w:rPr>
        <w:t xml:space="preserve">, through the task of regularly watering the plants, an interconnection with the earth that supports my body, and life in every imaginable way. Feeling that connection repeatedly or more accurately experiencing the knowing that the connection always exists independent of me consciously remembering it, or not, brought a feeling of </w:t>
      </w:r>
      <w:r>
        <w:rPr>
          <w:color w:val="000000" w:themeColor="text1"/>
          <w:lang w:val="en-US"/>
        </w:rPr>
        <w:t>comfort.</w:t>
      </w:r>
      <w:r w:rsidRPr="005D462A">
        <w:rPr>
          <w:color w:val="000000" w:themeColor="text1"/>
          <w:lang w:val="en-US"/>
        </w:rPr>
        <w:t xml:space="preserve"> </w:t>
      </w:r>
      <w:r>
        <w:rPr>
          <w:color w:val="000000" w:themeColor="text1"/>
          <w:lang w:val="en-GB"/>
        </w:rPr>
        <w:t>A</w:t>
      </w:r>
      <w:r w:rsidRPr="005D462A">
        <w:rPr>
          <w:color w:val="000000" w:themeColor="text1"/>
          <w:lang w:val="en-GB"/>
        </w:rPr>
        <w:t xml:space="preserve">s much as </w:t>
      </w:r>
      <w:r>
        <w:rPr>
          <w:color w:val="000000" w:themeColor="text1"/>
          <w:lang w:val="en-GB"/>
        </w:rPr>
        <w:t xml:space="preserve">I worked to </w:t>
      </w:r>
      <w:r w:rsidRPr="005D462A">
        <w:rPr>
          <w:color w:val="000000" w:themeColor="text1"/>
          <w:lang w:val="en-GB"/>
        </w:rPr>
        <w:t>physically nurtur</w:t>
      </w:r>
      <w:r>
        <w:rPr>
          <w:color w:val="000000" w:themeColor="text1"/>
          <w:lang w:val="en-GB"/>
        </w:rPr>
        <w:t>e the plants, being in the garden regularly, I noticed their impact on me</w:t>
      </w:r>
      <w:r w:rsidRPr="005D462A">
        <w:rPr>
          <w:color w:val="000000" w:themeColor="text1"/>
          <w:lang w:val="en-GB"/>
        </w:rPr>
        <w:t>.</w:t>
      </w:r>
      <w:r>
        <w:rPr>
          <w:color w:val="000000" w:themeColor="text1"/>
          <w:lang w:val="en-GB"/>
        </w:rPr>
        <w:t xml:space="preserve"> On the days I felt fatigued</w:t>
      </w:r>
      <w:r w:rsidR="00E62F31">
        <w:rPr>
          <w:color w:val="000000" w:themeColor="text1"/>
          <w:lang w:val="en-GB"/>
        </w:rPr>
        <w:t xml:space="preserve"> or</w:t>
      </w:r>
      <w:r>
        <w:rPr>
          <w:color w:val="000000" w:themeColor="text1"/>
          <w:lang w:val="en-GB"/>
        </w:rPr>
        <w:t xml:space="preserve"> lonely</w:t>
      </w:r>
      <w:r w:rsidR="00E62F31">
        <w:rPr>
          <w:color w:val="000000" w:themeColor="text1"/>
          <w:lang w:val="en-GB"/>
        </w:rPr>
        <w:t xml:space="preserve">, </w:t>
      </w:r>
      <w:r>
        <w:rPr>
          <w:color w:val="000000" w:themeColor="text1"/>
          <w:lang w:val="en-GB"/>
        </w:rPr>
        <w:t xml:space="preserve">watering the garden and tending to my potted plants allowed freedom in sorting </w:t>
      </w:r>
      <w:r w:rsidR="00E62F31">
        <w:rPr>
          <w:color w:val="000000" w:themeColor="text1"/>
          <w:lang w:val="en-GB"/>
        </w:rPr>
        <w:t>feelings</w:t>
      </w:r>
      <w:r>
        <w:rPr>
          <w:color w:val="000000" w:themeColor="text1"/>
          <w:lang w:val="en-GB"/>
        </w:rPr>
        <w:t xml:space="preserve"> out internally.</w:t>
      </w:r>
      <w:r>
        <w:rPr>
          <w:color w:val="000000" w:themeColor="text1"/>
          <w:lang w:val="en-US"/>
        </w:rPr>
        <w:br/>
      </w:r>
    </w:p>
    <w:p w14:paraId="0C0473E6" w14:textId="1C299F17" w:rsidR="003D451A" w:rsidRPr="005D462A" w:rsidRDefault="000F76C1" w:rsidP="008722F0">
      <w:pPr>
        <w:spacing w:line="480" w:lineRule="auto"/>
        <w:rPr>
          <w:color w:val="000000" w:themeColor="text1"/>
          <w:lang w:val="en-US"/>
        </w:rPr>
      </w:pPr>
      <w:r>
        <w:rPr>
          <w:rFonts w:cstheme="minorHAnsi"/>
          <w:color w:val="000000" w:themeColor="text1"/>
        </w:rPr>
        <w:t>If, as Kimmerer says, the stories or cosmologies about our connection to the world and its inhabitants create the narrative that build structures of interaction, w</w:t>
      </w:r>
      <w:r w:rsidRPr="005D462A">
        <w:rPr>
          <w:color w:val="000000" w:themeColor="text1"/>
          <w:lang w:val="en-US"/>
        </w:rPr>
        <w:t xml:space="preserve">hat internal beliefs about our place in an interconnected world </w:t>
      </w:r>
      <w:r>
        <w:rPr>
          <w:color w:val="000000" w:themeColor="text1"/>
          <w:lang w:val="en-US"/>
        </w:rPr>
        <w:t xml:space="preserve">unconsciously or not, </w:t>
      </w:r>
      <w:r w:rsidRPr="005D462A">
        <w:rPr>
          <w:color w:val="000000" w:themeColor="text1"/>
          <w:lang w:val="en-US"/>
        </w:rPr>
        <w:t>d</w:t>
      </w:r>
      <w:r>
        <w:rPr>
          <w:color w:val="000000" w:themeColor="text1"/>
          <w:lang w:val="en-US"/>
        </w:rPr>
        <w:t>o</w:t>
      </w:r>
      <w:r w:rsidRPr="005D462A">
        <w:rPr>
          <w:color w:val="000000" w:themeColor="text1"/>
          <w:lang w:val="en-US"/>
        </w:rPr>
        <w:t xml:space="preserve"> we narrate within and create without? W</w:t>
      </w:r>
      <w:r>
        <w:rPr>
          <w:color w:val="000000" w:themeColor="text1"/>
          <w:lang w:val="en-US"/>
        </w:rPr>
        <w:t>ill our</w:t>
      </w:r>
      <w:r w:rsidRPr="005D462A">
        <w:rPr>
          <w:color w:val="000000" w:themeColor="text1"/>
          <w:lang w:val="en-US"/>
        </w:rPr>
        <w:t xml:space="preserve"> stories of power and creation about how we dwell</w:t>
      </w:r>
      <w:r>
        <w:rPr>
          <w:color w:val="000000" w:themeColor="text1"/>
          <w:lang w:val="en-US"/>
        </w:rPr>
        <w:t xml:space="preserve"> when we are able to see our connection and dependence on everything else change to include the interests of all the living world? </w:t>
      </w:r>
      <w:r w:rsidR="009153B5">
        <w:rPr>
          <w:color w:val="000000" w:themeColor="text1"/>
          <w:lang w:val="en-US"/>
        </w:rPr>
        <w:t>In tending their plants</w:t>
      </w:r>
      <w:r w:rsidR="009153B5" w:rsidRPr="005D462A">
        <w:rPr>
          <w:color w:val="000000" w:themeColor="text1"/>
          <w:lang w:val="en-US"/>
        </w:rPr>
        <w:t xml:space="preserve">, </w:t>
      </w:r>
      <w:r w:rsidR="001310E5">
        <w:rPr>
          <w:color w:val="000000" w:themeColor="text1"/>
          <w:lang w:val="en-US"/>
        </w:rPr>
        <w:t>the study participants</w:t>
      </w:r>
      <w:r w:rsidR="009153B5" w:rsidRPr="005D462A">
        <w:rPr>
          <w:color w:val="000000" w:themeColor="text1"/>
          <w:lang w:val="en-US"/>
        </w:rPr>
        <w:t xml:space="preserve"> allowed the</w:t>
      </w:r>
      <w:r w:rsidR="009153B5">
        <w:rPr>
          <w:color w:val="000000" w:themeColor="text1"/>
          <w:lang w:val="en-US"/>
        </w:rPr>
        <w:t>m</w:t>
      </w:r>
      <w:r w:rsidR="001310E5">
        <w:rPr>
          <w:color w:val="000000" w:themeColor="text1"/>
          <w:lang w:val="en-US"/>
        </w:rPr>
        <w:t>selves</w:t>
      </w:r>
      <w:r w:rsidR="009153B5" w:rsidRPr="005D462A">
        <w:rPr>
          <w:color w:val="000000" w:themeColor="text1"/>
          <w:lang w:val="en-US"/>
        </w:rPr>
        <w:t xml:space="preserve"> to be and by </w:t>
      </w:r>
      <w:r w:rsidR="009153B5" w:rsidRPr="005D462A">
        <w:rPr>
          <w:color w:val="000000" w:themeColor="text1"/>
          <w:lang w:val="en-US"/>
        </w:rPr>
        <w:lastRenderedPageBreak/>
        <w:t>being present to their needs were able to, consciously or not, come present to themselves as the stressful circumstances of curfew-lockdown unfolded.</w:t>
      </w:r>
      <w:r w:rsidR="009153B5" w:rsidRPr="0030627F">
        <w:rPr>
          <w:color w:val="000000" w:themeColor="text1"/>
          <w:lang w:val="en-US"/>
        </w:rPr>
        <w:t xml:space="preserve"> </w:t>
      </w:r>
      <w:r w:rsidR="009153B5">
        <w:rPr>
          <w:color w:val="000000" w:themeColor="text1"/>
          <w:lang w:val="en-US"/>
        </w:rPr>
        <w:t xml:space="preserve">Bringing their </w:t>
      </w:r>
      <w:r w:rsidR="009153B5" w:rsidRPr="003C0BB7">
        <w:rPr>
          <w:color w:val="000000" w:themeColor="text1"/>
          <w:lang w:val="en-US"/>
        </w:rPr>
        <w:t>attention</w:t>
      </w:r>
      <w:r w:rsidR="009153B5">
        <w:rPr>
          <w:color w:val="000000" w:themeColor="text1"/>
          <w:lang w:val="en-US"/>
        </w:rPr>
        <w:t xml:space="preserve"> to the same spaces over and over again</w:t>
      </w:r>
      <w:r w:rsidR="00CB497C">
        <w:rPr>
          <w:color w:val="000000" w:themeColor="text1"/>
          <w:lang w:val="en-US"/>
        </w:rPr>
        <w:t xml:space="preserve"> </w:t>
      </w:r>
      <w:r w:rsidR="009153B5">
        <w:rPr>
          <w:color w:val="000000" w:themeColor="text1"/>
          <w:lang w:val="en-US"/>
        </w:rPr>
        <w:t>allowed an</w:t>
      </w:r>
      <w:r w:rsidR="009153B5" w:rsidRPr="003C0BB7">
        <w:rPr>
          <w:color w:val="000000" w:themeColor="text1"/>
          <w:lang w:val="en-US"/>
        </w:rPr>
        <w:t xml:space="preserve"> experienc</w:t>
      </w:r>
      <w:r w:rsidR="009153B5">
        <w:rPr>
          <w:color w:val="000000" w:themeColor="text1"/>
          <w:lang w:val="en-US"/>
        </w:rPr>
        <w:t>e</w:t>
      </w:r>
      <w:r w:rsidR="009153B5" w:rsidRPr="003C0BB7">
        <w:rPr>
          <w:color w:val="000000" w:themeColor="text1"/>
          <w:lang w:val="en-US"/>
        </w:rPr>
        <w:t xml:space="preserve"> </w:t>
      </w:r>
      <w:r w:rsidR="009153B5">
        <w:rPr>
          <w:color w:val="000000" w:themeColor="text1"/>
          <w:lang w:val="en-US"/>
        </w:rPr>
        <w:t>of</w:t>
      </w:r>
      <w:r w:rsidR="009153B5" w:rsidRPr="003C0BB7">
        <w:rPr>
          <w:color w:val="000000" w:themeColor="text1"/>
          <w:lang w:val="en-US"/>
        </w:rPr>
        <w:t xml:space="preserve"> connection with the earth and through that, the fourfold</w:t>
      </w:r>
      <w:r w:rsidR="009153B5">
        <w:rPr>
          <w:color w:val="000000" w:themeColor="text1"/>
          <w:lang w:val="en-US"/>
        </w:rPr>
        <w:t xml:space="preserve">. </w:t>
      </w:r>
      <w:r w:rsidR="00CB497C">
        <w:rPr>
          <w:color w:val="000000" w:themeColor="text1"/>
          <w:lang w:val="en-US"/>
        </w:rPr>
        <w:t>A few of the informants did</w:t>
      </w:r>
      <w:r w:rsidR="00CB497C" w:rsidRPr="003C0BB7">
        <w:rPr>
          <w:color w:val="000000" w:themeColor="text1"/>
          <w:lang w:val="en-US"/>
        </w:rPr>
        <w:t xml:space="preserve"> gain the perspective, however fleetingly, that humans are </w:t>
      </w:r>
      <w:r w:rsidR="00CB497C" w:rsidRPr="003C0BB7">
        <w:rPr>
          <w:i/>
          <w:iCs/>
          <w:color w:val="000000" w:themeColor="text1"/>
          <w:lang w:val="en-US"/>
        </w:rPr>
        <w:t xml:space="preserve">always </w:t>
      </w:r>
      <w:r w:rsidR="00CB497C" w:rsidRPr="003C0BB7">
        <w:rPr>
          <w:color w:val="000000" w:themeColor="text1"/>
          <w:lang w:val="en-US"/>
        </w:rPr>
        <w:t>connected to each other and the other-than-human-world.</w:t>
      </w:r>
      <w:r w:rsidR="00CB497C">
        <w:rPr>
          <w:color w:val="000000" w:themeColor="text1"/>
          <w:lang w:val="en-US"/>
        </w:rPr>
        <w:t xml:space="preserve"> Others </w:t>
      </w:r>
      <w:r w:rsidR="00C94355" w:rsidRPr="005D462A">
        <w:rPr>
          <w:rFonts w:cstheme="minorHAnsi"/>
          <w:color w:val="000000" w:themeColor="text1"/>
        </w:rPr>
        <w:t>spent time with the</w:t>
      </w:r>
      <w:r w:rsidR="00CB497C">
        <w:rPr>
          <w:rFonts w:cstheme="minorHAnsi"/>
          <w:color w:val="000000" w:themeColor="text1"/>
        </w:rPr>
        <w:t>ir plants</w:t>
      </w:r>
      <w:r w:rsidR="00C94355" w:rsidRPr="005D462A">
        <w:rPr>
          <w:rFonts w:cstheme="minorHAnsi"/>
          <w:color w:val="000000" w:themeColor="text1"/>
        </w:rPr>
        <w:t xml:space="preserve">, </w:t>
      </w:r>
      <w:r w:rsidR="009153B5">
        <w:rPr>
          <w:rFonts w:cstheme="minorHAnsi"/>
          <w:color w:val="000000" w:themeColor="text1"/>
        </w:rPr>
        <w:t xml:space="preserve">seemingly </w:t>
      </w:r>
      <w:r w:rsidR="00C94355" w:rsidRPr="005D462A">
        <w:rPr>
          <w:rFonts w:cstheme="minorHAnsi"/>
          <w:color w:val="000000" w:themeColor="text1"/>
        </w:rPr>
        <w:t>without asking questions around the meaning of existence, the nature of death or the age-old traditions that they nevertheless participated in as the year’s harvest festivals rolled along.</w:t>
      </w:r>
      <w:r w:rsidR="001310E5">
        <w:rPr>
          <w:rFonts w:cstheme="minorHAnsi"/>
          <w:color w:val="000000" w:themeColor="text1"/>
        </w:rPr>
        <w:br/>
      </w:r>
      <w:r w:rsidR="00337A6F">
        <w:rPr>
          <w:color w:val="000000" w:themeColor="text1"/>
          <w:lang w:val="en-US"/>
        </w:rPr>
        <w:br/>
      </w:r>
    </w:p>
    <w:p w14:paraId="4245BBAD" w14:textId="187A7AC0" w:rsidR="00C433F2" w:rsidRPr="00434A02" w:rsidRDefault="004D0529" w:rsidP="008722F0">
      <w:pPr>
        <w:spacing w:line="480" w:lineRule="auto"/>
        <w:rPr>
          <w:rFonts w:cs="Times New Roman"/>
          <w:color w:val="000000" w:themeColor="text1"/>
        </w:rPr>
      </w:pPr>
      <w:r>
        <w:rPr>
          <w:b/>
          <w:bCs/>
          <w:color w:val="000000" w:themeColor="text1"/>
          <w:sz w:val="28"/>
          <w:szCs w:val="28"/>
          <w:lang w:val="en-US"/>
        </w:rPr>
        <w:t xml:space="preserve">III. </w:t>
      </w:r>
      <w:r w:rsidR="002B0921" w:rsidRPr="004D0529">
        <w:rPr>
          <w:b/>
          <w:bCs/>
          <w:color w:val="000000" w:themeColor="text1"/>
          <w:sz w:val="28"/>
          <w:szCs w:val="28"/>
          <w:lang w:val="en-US"/>
        </w:rPr>
        <w:t xml:space="preserve">Looking at </w:t>
      </w:r>
      <w:r w:rsidR="00CE32E9" w:rsidRPr="004D0529">
        <w:rPr>
          <w:b/>
          <w:bCs/>
          <w:color w:val="000000" w:themeColor="text1"/>
          <w:sz w:val="28"/>
          <w:szCs w:val="28"/>
          <w:lang w:val="en-US"/>
        </w:rPr>
        <w:t>Power</w:t>
      </w:r>
      <w:r w:rsidR="00790D28" w:rsidRPr="005D462A">
        <w:rPr>
          <w:color w:val="000000" w:themeColor="text1"/>
          <w:lang w:val="en-US"/>
        </w:rPr>
        <w:br/>
      </w:r>
      <w:r w:rsidR="00CE32E9">
        <w:rPr>
          <w:color w:val="000000" w:themeColor="text1"/>
          <w:lang w:val="en-US"/>
        </w:rPr>
        <w:t xml:space="preserve">Which brings the writing of this paper to the fourth theoretical framework which </w:t>
      </w:r>
      <w:r w:rsidR="00727425" w:rsidRPr="005D462A">
        <w:rPr>
          <w:color w:val="000000" w:themeColor="text1"/>
          <w:lang w:val="en-US"/>
        </w:rPr>
        <w:t xml:space="preserve">explores Minna Salami’s idea of </w:t>
      </w:r>
      <w:r w:rsidR="00AE1B74">
        <w:rPr>
          <w:color w:val="000000" w:themeColor="text1"/>
          <w:lang w:val="en-US"/>
        </w:rPr>
        <w:t>power</w:t>
      </w:r>
      <w:r w:rsidR="00CE32E9">
        <w:rPr>
          <w:color w:val="000000" w:themeColor="text1"/>
          <w:lang w:val="en-US"/>
        </w:rPr>
        <w:t xml:space="preserve">. </w:t>
      </w:r>
      <w:r w:rsidR="00C433F2" w:rsidRPr="005D462A">
        <w:rPr>
          <w:color w:val="000000" w:themeColor="text1"/>
        </w:rPr>
        <w:t xml:space="preserve">If </w:t>
      </w:r>
      <w:r w:rsidR="00C433F2" w:rsidRPr="005D462A">
        <w:rPr>
          <w:color w:val="000000" w:themeColor="text1"/>
          <w:lang w:val="en-US"/>
        </w:rPr>
        <w:t xml:space="preserve">power is the ability to create material reality and the structures and beliefs behind them, attention must be paid to the narrative of power that we speak to ourselves. </w:t>
      </w:r>
      <w:r w:rsidR="00635E3A" w:rsidRPr="00633C3C">
        <w:rPr>
          <w:color w:val="000000" w:themeColor="text1"/>
        </w:rPr>
        <w:t xml:space="preserve">How would we see, feel and act </w:t>
      </w:r>
      <w:r w:rsidR="00635E3A">
        <w:rPr>
          <w:color w:val="000000" w:themeColor="text1"/>
        </w:rPr>
        <w:t>in the world if we were to be present to that constant connection, in the Heideggerian meaning of the word,</w:t>
      </w:r>
      <w:r w:rsidR="00635E3A" w:rsidRPr="00633C3C">
        <w:rPr>
          <w:color w:val="000000" w:themeColor="text1"/>
        </w:rPr>
        <w:t xml:space="preserve"> </w:t>
      </w:r>
      <w:r w:rsidR="00635E3A">
        <w:rPr>
          <w:color w:val="000000" w:themeColor="text1"/>
        </w:rPr>
        <w:t xml:space="preserve">from a place of remembrance rather than forgetting? </w:t>
      </w:r>
      <w:r w:rsidR="00635E3A">
        <w:rPr>
          <w:color w:val="000000" w:themeColor="text1"/>
        </w:rPr>
        <w:br/>
      </w:r>
      <w:r w:rsidR="00635E3A">
        <w:rPr>
          <w:color w:val="000000" w:themeColor="text1"/>
        </w:rPr>
        <w:br/>
      </w:r>
      <w:r w:rsidR="00CE32E9">
        <w:rPr>
          <w:color w:val="000000" w:themeColor="text1"/>
          <w:lang w:val="en-US"/>
        </w:rPr>
        <w:t>Exousiance</w:t>
      </w:r>
      <w:r w:rsidR="00C433F2">
        <w:rPr>
          <w:color w:val="000000" w:themeColor="text1"/>
          <w:lang w:val="en-US"/>
        </w:rPr>
        <w:t xml:space="preserve"> is</w:t>
      </w:r>
      <w:r w:rsidR="00CE32E9">
        <w:rPr>
          <w:color w:val="000000" w:themeColor="text1"/>
          <w:lang w:val="en-US"/>
        </w:rPr>
        <w:t xml:space="preserve"> </w:t>
      </w:r>
      <w:r w:rsidR="00C433F2">
        <w:rPr>
          <w:color w:val="000000" w:themeColor="text1"/>
          <w:lang w:val="en-US"/>
        </w:rPr>
        <w:t>Salami’s</w:t>
      </w:r>
      <w:r w:rsidR="00CE32E9">
        <w:rPr>
          <w:color w:val="000000" w:themeColor="text1"/>
          <w:lang w:val="en-US"/>
        </w:rPr>
        <w:t xml:space="preserve"> word for </w:t>
      </w:r>
      <w:r w:rsidR="00C433F2">
        <w:rPr>
          <w:color w:val="000000" w:themeColor="text1"/>
          <w:lang w:val="en-US"/>
        </w:rPr>
        <w:t>‘</w:t>
      </w:r>
      <w:r w:rsidR="00CE32E9">
        <w:rPr>
          <w:color w:val="000000" w:themeColor="text1"/>
          <w:lang w:val="en-US"/>
        </w:rPr>
        <w:t>power-with</w:t>
      </w:r>
      <w:r w:rsidR="00C433F2">
        <w:rPr>
          <w:color w:val="000000" w:themeColor="text1"/>
          <w:lang w:val="en-US"/>
        </w:rPr>
        <w:t>.’</w:t>
      </w:r>
      <w:r w:rsidR="00CE32E9">
        <w:rPr>
          <w:color w:val="000000" w:themeColor="text1"/>
          <w:lang w:val="en-US"/>
        </w:rPr>
        <w:t xml:space="preserve"> </w:t>
      </w:r>
      <w:r w:rsidR="00C433F2">
        <w:rPr>
          <w:color w:val="000000" w:themeColor="text1"/>
          <w:lang w:val="en-US"/>
        </w:rPr>
        <w:t>Or the</w:t>
      </w:r>
      <w:r w:rsidR="00727425" w:rsidRPr="005D462A">
        <w:rPr>
          <w:color w:val="000000" w:themeColor="text1"/>
          <w:lang w:val="en-US"/>
        </w:rPr>
        <w:t xml:space="preserve"> human ability to collaborate in life-affirming ways with the other</w:t>
      </w:r>
      <w:r w:rsidR="00C433F2">
        <w:rPr>
          <w:color w:val="000000" w:themeColor="text1"/>
          <w:lang w:val="en-US"/>
        </w:rPr>
        <w:t>-</w:t>
      </w:r>
      <w:r w:rsidR="00727425" w:rsidRPr="005D462A">
        <w:rPr>
          <w:color w:val="000000" w:themeColor="text1"/>
          <w:lang w:val="en-US"/>
        </w:rPr>
        <w:t>than</w:t>
      </w:r>
      <w:r w:rsidR="00C433F2">
        <w:rPr>
          <w:color w:val="000000" w:themeColor="text1"/>
          <w:lang w:val="en-US"/>
        </w:rPr>
        <w:t>-</w:t>
      </w:r>
      <w:r w:rsidR="00727425" w:rsidRPr="005D462A">
        <w:rPr>
          <w:color w:val="000000" w:themeColor="text1"/>
          <w:lang w:val="en-US"/>
        </w:rPr>
        <w:t xml:space="preserve">human world. </w:t>
      </w:r>
      <w:r w:rsidR="00482B5C">
        <w:rPr>
          <w:color w:val="000000" w:themeColor="text1"/>
          <w:lang w:val="en-US"/>
        </w:rPr>
        <w:t xml:space="preserve">‘Power-with’ to her implies an enabling of power and ‘power-over,’ means dominance, monopoly and control, which is the prevailing understating of power with the natural world at this time. </w:t>
      </w:r>
      <w:r w:rsidR="00482B5C" w:rsidRPr="005D462A">
        <w:rPr>
          <w:color w:val="000000" w:themeColor="text1"/>
          <w:lang w:val="en-US"/>
        </w:rPr>
        <w:t xml:space="preserve">When pushed to the edges of our </w:t>
      </w:r>
      <w:r w:rsidR="00482B5C" w:rsidRPr="005D462A">
        <w:rPr>
          <w:color w:val="000000" w:themeColor="text1"/>
          <w:lang w:val="en-US"/>
        </w:rPr>
        <w:lastRenderedPageBreak/>
        <w:t>lives,</w:t>
      </w:r>
      <w:r w:rsidR="00482B5C">
        <w:rPr>
          <w:color w:val="000000" w:themeColor="text1"/>
          <w:lang w:val="en-US"/>
        </w:rPr>
        <w:t xml:space="preserve"> </w:t>
      </w:r>
      <w:r w:rsidR="00482B5C" w:rsidRPr="005D462A">
        <w:rPr>
          <w:color w:val="000000" w:themeColor="text1"/>
          <w:lang w:val="en-US"/>
        </w:rPr>
        <w:t xml:space="preserve">lifeworlds collapsing into the space of the anthropause, what </w:t>
      </w:r>
      <w:r w:rsidR="00717A6E">
        <w:rPr>
          <w:color w:val="000000" w:themeColor="text1"/>
          <w:lang w:val="en-US"/>
        </w:rPr>
        <w:t>manner of wielding power did we notice</w:t>
      </w:r>
      <w:r w:rsidR="00482B5C" w:rsidRPr="005D462A">
        <w:rPr>
          <w:color w:val="000000" w:themeColor="text1"/>
          <w:lang w:val="en-US"/>
        </w:rPr>
        <w:t>?</w:t>
      </w:r>
      <w:r w:rsidR="00482B5C">
        <w:rPr>
          <w:color w:val="000000" w:themeColor="text1"/>
          <w:lang w:val="en-US"/>
        </w:rPr>
        <w:t xml:space="preserve"> </w:t>
      </w:r>
      <w:r w:rsidR="00727425" w:rsidRPr="005D462A">
        <w:rPr>
          <w:color w:val="000000" w:themeColor="text1"/>
          <w:lang w:val="en-US"/>
        </w:rPr>
        <w:t xml:space="preserve">Within </w:t>
      </w:r>
      <w:r w:rsidR="00C433F2">
        <w:rPr>
          <w:color w:val="000000" w:themeColor="text1"/>
          <w:lang w:val="en-US"/>
        </w:rPr>
        <w:t>this theme</w:t>
      </w:r>
      <w:r w:rsidR="00727425" w:rsidRPr="005D462A">
        <w:rPr>
          <w:color w:val="000000" w:themeColor="text1"/>
          <w:lang w:val="en-US"/>
        </w:rPr>
        <w:t xml:space="preserve">, I will look at </w:t>
      </w:r>
      <w:r w:rsidR="001D4FA4">
        <w:rPr>
          <w:color w:val="000000" w:themeColor="text1"/>
          <w:lang w:val="en-US"/>
        </w:rPr>
        <w:t xml:space="preserve">cosmologies of power from having experiences of </w:t>
      </w:r>
      <w:proofErr w:type="gramStart"/>
      <w:r w:rsidR="001D4FA4">
        <w:rPr>
          <w:color w:val="000000" w:themeColor="text1"/>
          <w:lang w:val="en-US"/>
        </w:rPr>
        <w:t xml:space="preserve">helping </w:t>
      </w:r>
      <w:r w:rsidR="00AE1B74">
        <w:rPr>
          <w:color w:val="000000" w:themeColor="text1"/>
          <w:lang w:val="en-US"/>
        </w:rPr>
        <w:t xml:space="preserve"> tend</w:t>
      </w:r>
      <w:proofErr w:type="gramEnd"/>
      <w:r w:rsidR="00AE1B74">
        <w:rPr>
          <w:color w:val="000000" w:themeColor="text1"/>
          <w:lang w:val="en-US"/>
        </w:rPr>
        <w:t xml:space="preserve"> plants </w:t>
      </w:r>
      <w:r w:rsidR="001D4FA4">
        <w:rPr>
          <w:color w:val="000000" w:themeColor="text1"/>
        </w:rPr>
        <w:t xml:space="preserve">in </w:t>
      </w:r>
      <w:r w:rsidR="00727425" w:rsidRPr="005D462A">
        <w:rPr>
          <w:color w:val="000000" w:themeColor="text1"/>
        </w:rPr>
        <w:t>childhood</w:t>
      </w:r>
      <w:r w:rsidR="00AE1B74">
        <w:rPr>
          <w:color w:val="000000" w:themeColor="text1"/>
        </w:rPr>
        <w:t xml:space="preserve"> as well as from </w:t>
      </w:r>
      <w:r w:rsidR="001D4FA4">
        <w:rPr>
          <w:color w:val="000000" w:themeColor="text1"/>
        </w:rPr>
        <w:t xml:space="preserve">nurturing plants </w:t>
      </w:r>
      <w:r w:rsidR="00AE1B74">
        <w:rPr>
          <w:color w:val="000000" w:themeColor="text1"/>
        </w:rPr>
        <w:t>the lo</w:t>
      </w:r>
      <w:r w:rsidR="00CE32E9">
        <w:rPr>
          <w:color w:val="000000" w:themeColor="text1"/>
        </w:rPr>
        <w:t>ckdown</w:t>
      </w:r>
      <w:r w:rsidR="001D4FA4">
        <w:rPr>
          <w:color w:val="000000" w:themeColor="text1"/>
        </w:rPr>
        <w:t>.</w:t>
      </w:r>
      <w:r w:rsidR="00CE32E9">
        <w:rPr>
          <w:color w:val="000000" w:themeColor="text1"/>
        </w:rPr>
        <w:t xml:space="preserve"> </w:t>
      </w:r>
    </w:p>
    <w:p w14:paraId="44C5D7B6" w14:textId="77777777" w:rsidR="00C433F2" w:rsidRDefault="00C433F2" w:rsidP="008722F0">
      <w:pPr>
        <w:spacing w:line="480" w:lineRule="auto"/>
        <w:rPr>
          <w:color w:val="000000" w:themeColor="text1"/>
          <w:lang w:val="en-US"/>
        </w:rPr>
      </w:pPr>
    </w:p>
    <w:p w14:paraId="31778B5A" w14:textId="10BB350B" w:rsidR="00A727A6" w:rsidRDefault="00437EE5" w:rsidP="008722F0">
      <w:pPr>
        <w:spacing w:line="480" w:lineRule="auto"/>
        <w:rPr>
          <w:color w:val="000000" w:themeColor="text1"/>
        </w:rPr>
      </w:pPr>
      <w:r>
        <w:rPr>
          <w:color w:val="000000" w:themeColor="text1"/>
        </w:rPr>
        <w:t>Research is increasingly pointing to our emotional, physical and mental wellbeing being dependant on how we view nature</w:t>
      </w:r>
      <w:r w:rsidR="00B71FBC">
        <w:rPr>
          <w:color w:val="000000" w:themeColor="text1"/>
        </w:rPr>
        <w:t xml:space="preserve"> or the external environment. </w:t>
      </w:r>
      <w:r>
        <w:rPr>
          <w:color w:val="000000" w:themeColor="text1"/>
          <w:lang w:val="en-US"/>
        </w:rPr>
        <w:t>Recent research that focuses on nature connection in children and adolescents conducted by Louise Chawla suggests that ‘</w:t>
      </w:r>
      <w:r w:rsidRPr="002F3780">
        <w:rPr>
          <w:color w:val="000000" w:themeColor="text1"/>
        </w:rPr>
        <w:t>emotional connections with nature have the potential to leverage deep societal change toward respect and care for natur</w:t>
      </w:r>
      <w:r>
        <w:rPr>
          <w:color w:val="000000" w:themeColor="text1"/>
        </w:rPr>
        <w:t xml:space="preserve">e’ and that </w:t>
      </w:r>
      <w:r w:rsidRPr="002F3780">
        <w:rPr>
          <w:color w:val="000000" w:themeColor="text1"/>
        </w:rPr>
        <w:t xml:space="preserve">childhood </w:t>
      </w:r>
      <w:r>
        <w:rPr>
          <w:color w:val="000000" w:themeColor="text1"/>
        </w:rPr>
        <w:t>i</w:t>
      </w:r>
      <w:r w:rsidRPr="002F3780">
        <w:rPr>
          <w:color w:val="000000" w:themeColor="text1"/>
        </w:rPr>
        <w:t xml:space="preserve">s </w:t>
      </w:r>
      <w:r>
        <w:rPr>
          <w:color w:val="000000" w:themeColor="text1"/>
        </w:rPr>
        <w:t>the</w:t>
      </w:r>
      <w:r w:rsidRPr="002F3780">
        <w:rPr>
          <w:color w:val="000000" w:themeColor="text1"/>
        </w:rPr>
        <w:t xml:space="preserve"> time to</w:t>
      </w:r>
      <w:r>
        <w:rPr>
          <w:color w:val="000000" w:themeColor="text1"/>
        </w:rPr>
        <w:t>,</w:t>
      </w:r>
      <w:r w:rsidRPr="002F3780">
        <w:rPr>
          <w:color w:val="000000" w:themeColor="text1"/>
        </w:rPr>
        <w:t xml:space="preserve"> </w:t>
      </w:r>
      <w:r>
        <w:rPr>
          <w:color w:val="000000" w:themeColor="text1"/>
        </w:rPr>
        <w:t>‘</w:t>
      </w:r>
      <w:r w:rsidRPr="002F3780">
        <w:rPr>
          <w:color w:val="000000" w:themeColor="text1"/>
        </w:rPr>
        <w:t>begin building connection.</w:t>
      </w:r>
      <w:r>
        <w:rPr>
          <w:color w:val="000000" w:themeColor="text1"/>
        </w:rPr>
        <w:t>’</w:t>
      </w:r>
      <w:r>
        <w:rPr>
          <w:rStyle w:val="FootnoteReference"/>
          <w:color w:val="000000" w:themeColor="text1"/>
        </w:rPr>
        <w:footnoteReference w:id="52"/>
      </w:r>
      <w:r>
        <w:rPr>
          <w:color w:val="000000" w:themeColor="text1"/>
        </w:rPr>
        <w:t xml:space="preserve"> According to the World Health Organization children in developing countries will play a huge role in the impact of the planet’s health.</w:t>
      </w:r>
      <w:r>
        <w:rPr>
          <w:rStyle w:val="FootnoteReference"/>
          <w:color w:val="000000" w:themeColor="text1"/>
        </w:rPr>
        <w:footnoteReference w:id="53"/>
      </w:r>
      <w:r>
        <w:rPr>
          <w:color w:val="000000" w:themeColor="text1"/>
        </w:rPr>
        <w:t xml:space="preserve"> </w:t>
      </w:r>
    </w:p>
    <w:p w14:paraId="2D03B269" w14:textId="77777777" w:rsidR="00000402" w:rsidRDefault="00437EE5" w:rsidP="008722F0">
      <w:pPr>
        <w:spacing w:line="480" w:lineRule="auto"/>
        <w:rPr>
          <w:color w:val="000000" w:themeColor="text1"/>
          <w:lang w:val="en-US"/>
        </w:rPr>
      </w:pPr>
      <w:r>
        <w:rPr>
          <w:color w:val="000000" w:themeColor="text1"/>
        </w:rPr>
        <w:br/>
      </w:r>
      <w:r w:rsidR="0026792D">
        <w:rPr>
          <w:color w:val="000000" w:themeColor="text1"/>
          <w:lang w:val="en-US"/>
        </w:rPr>
        <w:t xml:space="preserve">When asked </w:t>
      </w:r>
      <w:r w:rsidR="00DA7111">
        <w:rPr>
          <w:color w:val="000000" w:themeColor="text1"/>
          <w:lang w:val="en-US"/>
        </w:rPr>
        <w:t xml:space="preserve">who </w:t>
      </w:r>
      <w:r w:rsidR="0026792D">
        <w:rPr>
          <w:color w:val="000000" w:themeColor="text1"/>
          <w:lang w:val="en-US"/>
        </w:rPr>
        <w:t xml:space="preserve">inspired </w:t>
      </w:r>
      <w:r w:rsidR="00DA7111">
        <w:rPr>
          <w:color w:val="000000" w:themeColor="text1"/>
          <w:lang w:val="en-US"/>
        </w:rPr>
        <w:t>their interest in gardening, the respondents named family and public figures alike</w:t>
      </w:r>
      <w:r w:rsidR="00167056">
        <w:rPr>
          <w:color w:val="000000" w:themeColor="text1"/>
          <w:lang w:val="en-US"/>
        </w:rPr>
        <w:t xml:space="preserve">. </w:t>
      </w:r>
      <w:r w:rsidR="00EE0E00">
        <w:rPr>
          <w:color w:val="000000" w:themeColor="text1"/>
          <w:lang w:val="en-US"/>
        </w:rPr>
        <w:t>C</w:t>
      </w:r>
      <w:r w:rsidR="008375DE">
        <w:rPr>
          <w:color w:val="000000" w:themeColor="text1"/>
          <w:lang w:val="en-US"/>
        </w:rPr>
        <w:t xml:space="preserve">hildhood memories </w:t>
      </w:r>
      <w:r w:rsidR="00EE0E00">
        <w:rPr>
          <w:color w:val="000000" w:themeColor="text1"/>
          <w:lang w:val="en-US"/>
        </w:rPr>
        <w:t xml:space="preserve">of </w:t>
      </w:r>
      <w:r w:rsidR="008375DE">
        <w:rPr>
          <w:color w:val="000000" w:themeColor="text1"/>
          <w:lang w:val="en-US"/>
        </w:rPr>
        <w:t xml:space="preserve">tending plants or watching </w:t>
      </w:r>
      <w:r w:rsidR="00EE0E00">
        <w:rPr>
          <w:color w:val="000000" w:themeColor="text1"/>
          <w:lang w:val="en-US"/>
        </w:rPr>
        <w:t>elders</w:t>
      </w:r>
      <w:r w:rsidR="008375DE">
        <w:rPr>
          <w:color w:val="000000" w:themeColor="text1"/>
          <w:lang w:val="en-US"/>
        </w:rPr>
        <w:t xml:space="preserve"> </w:t>
      </w:r>
      <w:r w:rsidR="00EE0E00">
        <w:rPr>
          <w:color w:val="000000" w:themeColor="text1"/>
          <w:lang w:val="en-US"/>
        </w:rPr>
        <w:t xml:space="preserve">care for </w:t>
      </w:r>
      <w:r w:rsidR="008375DE">
        <w:rPr>
          <w:color w:val="000000" w:themeColor="text1"/>
          <w:lang w:val="en-US"/>
        </w:rPr>
        <w:t>plants were also sha</w:t>
      </w:r>
      <w:r w:rsidR="002221B2">
        <w:rPr>
          <w:color w:val="000000" w:themeColor="text1"/>
          <w:lang w:val="en-US"/>
        </w:rPr>
        <w:t>r</w:t>
      </w:r>
      <w:r w:rsidR="008375DE">
        <w:rPr>
          <w:color w:val="000000" w:themeColor="text1"/>
          <w:lang w:val="en-US"/>
        </w:rPr>
        <w:t>e</w:t>
      </w:r>
      <w:r w:rsidR="002221B2">
        <w:rPr>
          <w:color w:val="000000" w:themeColor="text1"/>
          <w:lang w:val="en-US"/>
        </w:rPr>
        <w:t>d</w:t>
      </w:r>
      <w:r w:rsidR="008375DE">
        <w:rPr>
          <w:color w:val="000000" w:themeColor="text1"/>
          <w:lang w:val="en-US"/>
        </w:rPr>
        <w:t xml:space="preserve">. </w:t>
      </w:r>
      <w:r w:rsidR="008375DE" w:rsidRPr="005D462A">
        <w:rPr>
          <w:color w:val="000000" w:themeColor="text1"/>
          <w:lang w:val="en-US"/>
        </w:rPr>
        <w:t>Devdas</w:t>
      </w:r>
      <w:r w:rsidR="00EE0E00">
        <w:rPr>
          <w:color w:val="000000" w:themeColor="text1"/>
          <w:lang w:val="en-US"/>
        </w:rPr>
        <w:t xml:space="preserve"> recalls</w:t>
      </w:r>
      <w:r w:rsidR="008375DE" w:rsidRPr="005D462A">
        <w:rPr>
          <w:color w:val="000000" w:themeColor="text1"/>
          <w:lang w:val="en-US"/>
        </w:rPr>
        <w:t xml:space="preserve"> </w:t>
      </w:r>
      <w:r w:rsidR="00EE0E00">
        <w:rPr>
          <w:color w:val="000000" w:themeColor="text1"/>
          <w:lang w:val="en-US"/>
        </w:rPr>
        <w:t xml:space="preserve">paying attention </w:t>
      </w:r>
      <w:r w:rsidR="008375DE" w:rsidRPr="005D462A">
        <w:rPr>
          <w:color w:val="000000" w:themeColor="text1"/>
          <w:lang w:val="en-US"/>
        </w:rPr>
        <w:t xml:space="preserve">to the world of plants by recalling seeing a smile on his father’s face while </w:t>
      </w:r>
      <w:r w:rsidR="00EE0E00">
        <w:rPr>
          <w:color w:val="000000" w:themeColor="text1"/>
          <w:lang w:val="en-US"/>
        </w:rPr>
        <w:t xml:space="preserve">he cared for </w:t>
      </w:r>
      <w:r w:rsidR="009514F0">
        <w:rPr>
          <w:color w:val="000000" w:themeColor="text1"/>
          <w:lang w:val="en-US"/>
        </w:rPr>
        <w:t>his garden</w:t>
      </w:r>
      <w:r w:rsidR="00EE0E00">
        <w:rPr>
          <w:color w:val="000000" w:themeColor="text1"/>
          <w:lang w:val="en-US"/>
        </w:rPr>
        <w:t>.</w:t>
      </w:r>
      <w:r w:rsidR="00095770">
        <w:rPr>
          <w:color w:val="000000" w:themeColor="text1"/>
          <w:lang w:val="en-US"/>
        </w:rPr>
        <w:t xml:space="preserve"> </w:t>
      </w:r>
      <w:r w:rsidR="00EE0E00">
        <w:rPr>
          <w:color w:val="000000" w:themeColor="text1"/>
          <w:lang w:val="en-US"/>
        </w:rPr>
        <w:t>T</w:t>
      </w:r>
      <w:r w:rsidR="008375DE" w:rsidRPr="005D462A">
        <w:rPr>
          <w:color w:val="000000" w:themeColor="text1"/>
          <w:lang w:val="en-US"/>
        </w:rPr>
        <w:t xml:space="preserve">hat </w:t>
      </w:r>
      <w:r w:rsidR="00EE0E00">
        <w:rPr>
          <w:color w:val="000000" w:themeColor="text1"/>
          <w:lang w:val="en-US"/>
        </w:rPr>
        <w:t xml:space="preserve">simple memory </w:t>
      </w:r>
      <w:r w:rsidR="008375DE" w:rsidRPr="005D462A">
        <w:rPr>
          <w:color w:val="000000" w:themeColor="text1"/>
          <w:lang w:val="en-US"/>
        </w:rPr>
        <w:t>left a</w:t>
      </w:r>
      <w:r w:rsidR="00EE0E00">
        <w:rPr>
          <w:color w:val="000000" w:themeColor="text1"/>
          <w:lang w:val="en-US"/>
        </w:rPr>
        <w:t xml:space="preserve"> curiosity within him that he explored at the beginning of lockdown.</w:t>
      </w:r>
      <w:r>
        <w:rPr>
          <w:color w:val="000000" w:themeColor="text1"/>
          <w:lang w:val="en-US"/>
        </w:rPr>
        <w:t xml:space="preserve"> </w:t>
      </w:r>
      <w:r w:rsidR="00895687" w:rsidRPr="005D462A">
        <w:rPr>
          <w:color w:val="000000" w:themeColor="text1"/>
          <w:lang w:val="en-US"/>
        </w:rPr>
        <w:t>Arpan</w:t>
      </w:r>
      <w:r w:rsidR="00717A6E">
        <w:rPr>
          <w:color w:val="000000" w:themeColor="text1"/>
          <w:lang w:val="en-US"/>
        </w:rPr>
        <w:t xml:space="preserve">’s childhood memory is of watching her </w:t>
      </w:r>
      <w:r w:rsidR="00EE0E00">
        <w:rPr>
          <w:color w:val="000000" w:themeColor="text1"/>
          <w:lang w:val="en-US"/>
        </w:rPr>
        <w:t>mother</w:t>
      </w:r>
      <w:r w:rsidR="00AC7CBD">
        <w:rPr>
          <w:color w:val="000000" w:themeColor="text1"/>
          <w:lang w:val="en-US"/>
        </w:rPr>
        <w:t>,</w:t>
      </w:r>
      <w:r w:rsidR="00EE0E00">
        <w:rPr>
          <w:color w:val="000000" w:themeColor="text1"/>
          <w:lang w:val="en-US"/>
        </w:rPr>
        <w:t xml:space="preserve"> an avid gardener</w:t>
      </w:r>
      <w:r w:rsidR="00717A6E">
        <w:rPr>
          <w:color w:val="000000" w:themeColor="text1"/>
          <w:lang w:val="en-US"/>
        </w:rPr>
        <w:t xml:space="preserve">, nurture her plant-filled house and all the gardens that the houses </w:t>
      </w:r>
      <w:r w:rsidR="00717A6E">
        <w:rPr>
          <w:color w:val="000000" w:themeColor="text1"/>
          <w:lang w:val="en-US"/>
        </w:rPr>
        <w:lastRenderedPageBreak/>
        <w:t xml:space="preserve">came attached with. As an adolescent and young adult, she remembers </w:t>
      </w:r>
      <w:r w:rsidR="00510741">
        <w:rPr>
          <w:color w:val="000000" w:themeColor="text1"/>
          <w:lang w:val="en-US"/>
        </w:rPr>
        <w:t>time spent in the city of Nagpur</w:t>
      </w:r>
      <w:r w:rsidR="00717A6E">
        <w:rPr>
          <w:color w:val="000000" w:themeColor="text1"/>
          <w:lang w:val="en-US"/>
        </w:rPr>
        <w:t xml:space="preserve">, </w:t>
      </w:r>
      <w:r w:rsidR="00AC7CBD">
        <w:rPr>
          <w:color w:val="000000" w:themeColor="text1"/>
          <w:lang w:val="en-US"/>
        </w:rPr>
        <w:t>visiting</w:t>
      </w:r>
      <w:r w:rsidR="00717A6E">
        <w:rPr>
          <w:color w:val="000000" w:themeColor="text1"/>
          <w:lang w:val="en-US"/>
        </w:rPr>
        <w:t xml:space="preserve"> </w:t>
      </w:r>
      <w:r w:rsidR="00AC7CBD">
        <w:rPr>
          <w:color w:val="000000" w:themeColor="text1"/>
          <w:lang w:val="en-US"/>
        </w:rPr>
        <w:t>its</w:t>
      </w:r>
      <w:r w:rsidR="00510741">
        <w:rPr>
          <w:color w:val="000000" w:themeColor="text1"/>
          <w:lang w:val="en-US"/>
        </w:rPr>
        <w:t xml:space="preserve"> national parks and wildlife reserves with a</w:t>
      </w:r>
      <w:r w:rsidR="00AC7CBD">
        <w:rPr>
          <w:color w:val="000000" w:themeColor="text1"/>
          <w:lang w:val="en-US"/>
        </w:rPr>
        <w:t>n Uncle</w:t>
      </w:r>
      <w:r w:rsidR="00510741">
        <w:rPr>
          <w:color w:val="000000" w:themeColor="text1"/>
          <w:lang w:val="en-US"/>
        </w:rPr>
        <w:t xml:space="preserve"> who was in charge of stewarding them </w:t>
      </w:r>
      <w:r w:rsidR="00EE0E00">
        <w:rPr>
          <w:color w:val="000000" w:themeColor="text1"/>
          <w:lang w:val="en-US"/>
        </w:rPr>
        <w:t>in his line of work.</w:t>
      </w:r>
      <w:r w:rsidRPr="00437EE5">
        <w:rPr>
          <w:color w:val="000000" w:themeColor="text1"/>
        </w:rPr>
        <w:t xml:space="preserve"> </w:t>
      </w:r>
      <w:r w:rsidR="009514F0">
        <w:rPr>
          <w:color w:val="000000" w:themeColor="text1"/>
        </w:rPr>
        <w:br/>
      </w:r>
      <w:r w:rsidR="009514F0">
        <w:rPr>
          <w:color w:val="000000" w:themeColor="text1"/>
        </w:rPr>
        <w:br/>
      </w:r>
      <w:r>
        <w:rPr>
          <w:color w:val="000000" w:themeColor="text1"/>
        </w:rPr>
        <w:t xml:space="preserve">In </w:t>
      </w:r>
      <w:r w:rsidR="00647490">
        <w:rPr>
          <w:color w:val="000000" w:themeColor="text1"/>
        </w:rPr>
        <w:t xml:space="preserve">Keith </w:t>
      </w:r>
      <w:r>
        <w:rPr>
          <w:color w:val="000000" w:themeColor="text1"/>
        </w:rPr>
        <w:t>Tidball’s understanding of Wilson’s biophilia theory, humans have an innate predisposition to connect with nature. A tendency which is reinforced culturally, by watching and helping parents and grandparents or elderly members of society, care for them.</w:t>
      </w:r>
      <w:r>
        <w:rPr>
          <w:rStyle w:val="FootnoteReference"/>
          <w:color w:val="000000" w:themeColor="text1"/>
        </w:rPr>
        <w:footnoteReference w:id="54"/>
      </w:r>
      <w:r>
        <w:rPr>
          <w:color w:val="000000" w:themeColor="text1"/>
        </w:rPr>
        <w:t xml:space="preserve"> </w:t>
      </w:r>
      <w:r w:rsidRPr="005D462A">
        <w:rPr>
          <w:color w:val="000000" w:themeColor="text1"/>
          <w:lang w:val="en-US"/>
        </w:rPr>
        <w:t>Zara</w:t>
      </w:r>
      <w:r>
        <w:rPr>
          <w:color w:val="000000" w:themeColor="text1"/>
          <w:lang w:val="en-US"/>
        </w:rPr>
        <w:t>’s childhood memories exhibit both biophilia itself as well as Tidball’s cultural theory.</w:t>
      </w:r>
      <w:r w:rsidRPr="005D462A">
        <w:rPr>
          <w:color w:val="000000" w:themeColor="text1"/>
          <w:lang w:val="en-US"/>
        </w:rPr>
        <w:t xml:space="preserve"> </w:t>
      </w:r>
      <w:r>
        <w:rPr>
          <w:color w:val="000000" w:themeColor="text1"/>
          <w:lang w:val="en-US"/>
        </w:rPr>
        <w:t xml:space="preserve">She </w:t>
      </w:r>
      <w:r w:rsidRPr="005D462A">
        <w:rPr>
          <w:color w:val="000000" w:themeColor="text1"/>
          <w:lang w:val="en-US"/>
        </w:rPr>
        <w:t>remembers sitting by the ‘</w:t>
      </w:r>
      <w:r w:rsidRPr="005D462A">
        <w:rPr>
          <w:i/>
          <w:iCs/>
          <w:color w:val="000000" w:themeColor="text1"/>
          <w:lang w:val="en-US"/>
        </w:rPr>
        <w:t>pudina</w:t>
      </w:r>
      <w:r w:rsidRPr="005D462A">
        <w:rPr>
          <w:color w:val="000000" w:themeColor="text1"/>
          <w:lang w:val="en-US"/>
        </w:rPr>
        <w:t xml:space="preserve">’ or mint patch as a child </w:t>
      </w:r>
      <w:r>
        <w:rPr>
          <w:color w:val="000000" w:themeColor="text1"/>
          <w:lang w:val="en-US"/>
        </w:rPr>
        <w:t xml:space="preserve">counting down while </w:t>
      </w:r>
      <w:r w:rsidRPr="005D462A">
        <w:rPr>
          <w:color w:val="000000" w:themeColor="text1"/>
          <w:lang w:val="en-US"/>
        </w:rPr>
        <w:t>playing hide and seek</w:t>
      </w:r>
      <w:r>
        <w:rPr>
          <w:color w:val="000000" w:themeColor="text1"/>
          <w:lang w:val="en-US"/>
        </w:rPr>
        <w:t xml:space="preserve">, </w:t>
      </w:r>
      <w:r w:rsidRPr="005D462A">
        <w:rPr>
          <w:color w:val="000000" w:themeColor="text1"/>
          <w:lang w:val="en-US"/>
        </w:rPr>
        <w:t xml:space="preserve">a smell that she </w:t>
      </w:r>
      <w:r>
        <w:rPr>
          <w:color w:val="000000" w:themeColor="text1"/>
          <w:lang w:val="en-US"/>
        </w:rPr>
        <w:t xml:space="preserve">says she </w:t>
      </w:r>
      <w:r w:rsidRPr="005D462A">
        <w:rPr>
          <w:color w:val="000000" w:themeColor="text1"/>
          <w:lang w:val="en-US"/>
        </w:rPr>
        <w:t>associates with comfort</w:t>
      </w:r>
      <w:r>
        <w:rPr>
          <w:color w:val="000000" w:themeColor="text1"/>
          <w:lang w:val="en-US"/>
        </w:rPr>
        <w:t xml:space="preserve"> </w:t>
      </w:r>
      <w:r w:rsidRPr="005D462A">
        <w:rPr>
          <w:color w:val="000000" w:themeColor="text1"/>
          <w:lang w:val="en-US"/>
        </w:rPr>
        <w:t>even today</w:t>
      </w:r>
      <w:r>
        <w:rPr>
          <w:color w:val="000000" w:themeColor="text1"/>
          <w:lang w:val="en-US"/>
        </w:rPr>
        <w:t xml:space="preserve"> and speaks of her grandmother, who taught biology in school, who took her on walks pointing out the names or flowers, tress, plants and birds.</w:t>
      </w:r>
      <w:r w:rsidR="009829AD">
        <w:rPr>
          <w:color w:val="000000" w:themeColor="text1"/>
          <w:lang w:val="en-US"/>
        </w:rPr>
        <w:t xml:space="preserve"> Arpan </w:t>
      </w:r>
      <w:r w:rsidR="009829AD" w:rsidRPr="005D462A">
        <w:rPr>
          <w:color w:val="000000" w:themeColor="text1"/>
          <w:lang w:val="en-US"/>
        </w:rPr>
        <w:t>remembers climbing trees as a child to sit in them when she was upset</w:t>
      </w:r>
      <w:r w:rsidR="009829AD">
        <w:rPr>
          <w:color w:val="000000" w:themeColor="text1"/>
          <w:lang w:val="en-US"/>
        </w:rPr>
        <w:t>.</w:t>
      </w:r>
      <w:r w:rsidR="009829AD" w:rsidRPr="005D462A">
        <w:rPr>
          <w:color w:val="000000" w:themeColor="text1"/>
          <w:lang w:val="en-US"/>
        </w:rPr>
        <w:t xml:space="preserve"> </w:t>
      </w:r>
      <w:r w:rsidR="009829AD">
        <w:rPr>
          <w:color w:val="000000" w:themeColor="text1"/>
          <w:lang w:val="en-US"/>
        </w:rPr>
        <w:t>H</w:t>
      </w:r>
      <w:r w:rsidR="009829AD" w:rsidRPr="005D462A">
        <w:rPr>
          <w:color w:val="000000" w:themeColor="text1"/>
          <w:lang w:val="en-US"/>
        </w:rPr>
        <w:t>er eight-year-old self</w:t>
      </w:r>
      <w:r w:rsidR="009829AD">
        <w:rPr>
          <w:color w:val="000000" w:themeColor="text1"/>
          <w:lang w:val="en-US"/>
        </w:rPr>
        <w:t xml:space="preserve"> </w:t>
      </w:r>
      <w:r w:rsidR="009829AD" w:rsidRPr="005D462A">
        <w:rPr>
          <w:color w:val="000000" w:themeColor="text1"/>
          <w:lang w:val="en-US"/>
        </w:rPr>
        <w:t>was,</w:t>
      </w:r>
    </w:p>
    <w:p w14:paraId="124B8080" w14:textId="77777777" w:rsidR="00000402" w:rsidRDefault="00000402" w:rsidP="008722F0">
      <w:pPr>
        <w:spacing w:line="480" w:lineRule="auto"/>
        <w:rPr>
          <w:color w:val="000000" w:themeColor="text1"/>
          <w:lang w:val="en-US"/>
        </w:rPr>
      </w:pPr>
    </w:p>
    <w:p w14:paraId="0D802CC0" w14:textId="77777777" w:rsidR="007D1319" w:rsidRDefault="009829AD" w:rsidP="007D1319">
      <w:pPr>
        <w:snapToGrid w:val="0"/>
        <w:spacing w:line="480" w:lineRule="auto"/>
        <w:ind w:left="454"/>
        <w:rPr>
          <w:color w:val="000000" w:themeColor="text1"/>
          <w:lang w:val="en-US"/>
        </w:rPr>
      </w:pPr>
      <w:r w:rsidRPr="005D462A">
        <w:rPr>
          <w:color w:val="000000" w:themeColor="text1"/>
          <w:lang w:val="en-US"/>
        </w:rPr>
        <w:t>…interested in having a piece of land and tinkering about doing my own thing from when I was little…. I picked out a patch of my own and (would) go around picking out plants; things that I liked, and I wanted to put in. It was haphazard and a thing of my own creation and that’s what I called a garden.</w:t>
      </w:r>
    </w:p>
    <w:p w14:paraId="4452F5F2" w14:textId="446FBBB0" w:rsidR="007D1319" w:rsidRDefault="00000402" w:rsidP="007D1319">
      <w:pPr>
        <w:spacing w:line="480" w:lineRule="auto"/>
        <w:rPr>
          <w:color w:val="000000" w:themeColor="text1"/>
        </w:rPr>
      </w:pPr>
      <w:r>
        <w:rPr>
          <w:color w:val="000000" w:themeColor="text1"/>
          <w:lang w:val="en-US"/>
        </w:rPr>
        <w:br/>
      </w:r>
      <w:r w:rsidR="006C67FE">
        <w:rPr>
          <w:color w:val="000000" w:themeColor="text1"/>
          <w:lang w:val="en-US"/>
        </w:rPr>
        <w:t xml:space="preserve">Zara </w:t>
      </w:r>
      <w:r w:rsidR="00437EE5">
        <w:rPr>
          <w:color w:val="000000" w:themeColor="text1"/>
          <w:lang w:val="en-US"/>
        </w:rPr>
        <w:t xml:space="preserve">also </w:t>
      </w:r>
      <w:r w:rsidR="006C67FE">
        <w:rPr>
          <w:color w:val="000000" w:themeColor="text1"/>
          <w:lang w:val="en-US"/>
        </w:rPr>
        <w:t>shares a conversation she has with her young neighbour</w:t>
      </w:r>
      <w:r w:rsidR="006C67FE" w:rsidRPr="005D462A">
        <w:rPr>
          <w:color w:val="000000" w:themeColor="text1"/>
        </w:rPr>
        <w:t xml:space="preserve"> in curfew-lockdown</w:t>
      </w:r>
      <w:r w:rsidR="006C67FE">
        <w:rPr>
          <w:color w:val="000000" w:themeColor="text1"/>
        </w:rPr>
        <w:t xml:space="preserve"> while </w:t>
      </w:r>
      <w:r w:rsidR="006C67FE" w:rsidRPr="005D462A">
        <w:rPr>
          <w:color w:val="000000" w:themeColor="text1"/>
        </w:rPr>
        <w:lastRenderedPageBreak/>
        <w:t xml:space="preserve">spending time on the rooftop of </w:t>
      </w:r>
      <w:r w:rsidR="006C67FE">
        <w:rPr>
          <w:color w:val="000000" w:themeColor="text1"/>
        </w:rPr>
        <w:t xml:space="preserve">her </w:t>
      </w:r>
      <w:r w:rsidR="006C67FE" w:rsidRPr="005D462A">
        <w:rPr>
          <w:color w:val="000000" w:themeColor="text1"/>
        </w:rPr>
        <w:t>building</w:t>
      </w:r>
      <w:r w:rsidR="006C67FE">
        <w:rPr>
          <w:color w:val="000000" w:themeColor="text1"/>
        </w:rPr>
        <w:t xml:space="preserve"> during curfew-lockdown, </w:t>
      </w:r>
      <w:r w:rsidR="006C67FE" w:rsidRPr="005D462A">
        <w:rPr>
          <w:color w:val="000000" w:themeColor="text1"/>
        </w:rPr>
        <w:t xml:space="preserve">for air. It was on one such evening that her eleven year-old neighbour </w:t>
      </w:r>
      <w:r w:rsidR="006C67FE">
        <w:rPr>
          <w:color w:val="000000" w:themeColor="text1"/>
        </w:rPr>
        <w:t>tells her</w:t>
      </w:r>
      <w:r w:rsidR="006C67FE" w:rsidRPr="005D462A">
        <w:rPr>
          <w:color w:val="000000" w:themeColor="text1"/>
        </w:rPr>
        <w:t xml:space="preserve"> the story of the Mango tree </w:t>
      </w:r>
      <w:r w:rsidR="006C67FE">
        <w:rPr>
          <w:color w:val="000000" w:themeColor="text1"/>
        </w:rPr>
        <w:t xml:space="preserve">that grows </w:t>
      </w:r>
      <w:r w:rsidR="006C67FE" w:rsidRPr="005D462A">
        <w:rPr>
          <w:color w:val="000000" w:themeColor="text1"/>
        </w:rPr>
        <w:t xml:space="preserve">in </w:t>
      </w:r>
      <w:r w:rsidR="006C67FE">
        <w:rPr>
          <w:color w:val="000000" w:themeColor="text1"/>
        </w:rPr>
        <w:t xml:space="preserve">a </w:t>
      </w:r>
      <w:r w:rsidR="006C67FE" w:rsidRPr="005D462A">
        <w:rPr>
          <w:color w:val="000000" w:themeColor="text1"/>
        </w:rPr>
        <w:t xml:space="preserve">patch of unpaved earth behind their </w:t>
      </w:r>
      <w:r w:rsidR="006C67FE">
        <w:rPr>
          <w:color w:val="000000" w:themeColor="text1"/>
        </w:rPr>
        <w:t xml:space="preserve">apartment </w:t>
      </w:r>
      <w:r w:rsidR="006C67FE" w:rsidRPr="005D462A">
        <w:rPr>
          <w:color w:val="000000" w:themeColor="text1"/>
        </w:rPr>
        <w:t xml:space="preserve">building. Three monsoon’s ago, the Mango tree fell down. Ordinarily, it would have been cut into pieces and carted. But since the girl and her brother had grown up around the tree, they refused to let it be cut. Zara </w:t>
      </w:r>
      <w:r w:rsidR="006C67FE">
        <w:rPr>
          <w:color w:val="000000" w:themeColor="text1"/>
        </w:rPr>
        <w:t>tells me</w:t>
      </w:r>
      <w:r w:rsidR="006C67FE" w:rsidRPr="005D462A">
        <w:rPr>
          <w:color w:val="000000" w:themeColor="text1"/>
        </w:rPr>
        <w:t xml:space="preserve">, ‘so for her there was no question of </w:t>
      </w:r>
      <w:r w:rsidR="006C67FE" w:rsidRPr="005D462A">
        <w:rPr>
          <w:i/>
          <w:iCs/>
          <w:color w:val="000000" w:themeColor="text1"/>
        </w:rPr>
        <w:t>not</w:t>
      </w:r>
      <w:r w:rsidR="006C67FE" w:rsidRPr="005D462A">
        <w:rPr>
          <w:color w:val="000000" w:themeColor="text1"/>
        </w:rPr>
        <w:t xml:space="preserve"> saving the tree.’ Instead, it was propped up with support and left to mend. The girl’s father completes the story by sharing that the tree had not borne fruit since then, musing that it was possibly truamatised, until this year. In curfew-lockdown, its harvest of mango’s was shared with all the residents of the building. Zara </w:t>
      </w:r>
      <w:r w:rsidR="006C67FE">
        <w:rPr>
          <w:color w:val="000000" w:themeColor="text1"/>
        </w:rPr>
        <w:t>finishes her narrative by saying</w:t>
      </w:r>
      <w:r w:rsidR="006C67FE" w:rsidRPr="005D462A">
        <w:rPr>
          <w:color w:val="000000" w:themeColor="text1"/>
        </w:rPr>
        <w:t>, ‘when you grow up caring for something and nurturing something you carry that wherever you go. That is the adult you grow into.’</w:t>
      </w:r>
      <w:r w:rsidR="00A727A6">
        <w:rPr>
          <w:color w:val="000000" w:themeColor="text1"/>
        </w:rPr>
        <w:t xml:space="preserve"> </w:t>
      </w:r>
    </w:p>
    <w:p w14:paraId="768ED58E" w14:textId="77777777" w:rsidR="007D1319" w:rsidRDefault="007D1319" w:rsidP="007D1319">
      <w:pPr>
        <w:spacing w:line="480" w:lineRule="auto"/>
        <w:rPr>
          <w:color w:val="000000" w:themeColor="text1"/>
        </w:rPr>
      </w:pPr>
    </w:p>
    <w:p w14:paraId="2ECF74E2" w14:textId="77777777" w:rsidR="00117ACE" w:rsidRDefault="00A727A6" w:rsidP="008722F0">
      <w:pPr>
        <w:spacing w:line="480" w:lineRule="auto"/>
        <w:rPr>
          <w:color w:val="000000" w:themeColor="text1"/>
        </w:rPr>
      </w:pPr>
      <w:r>
        <w:rPr>
          <w:color w:val="000000" w:themeColor="text1"/>
        </w:rPr>
        <w:t xml:space="preserve">Researcher </w:t>
      </w:r>
      <w:r w:rsidRPr="00DC684C">
        <w:rPr>
          <w:rFonts w:cstheme="minorHAnsi"/>
        </w:rPr>
        <w:t>Maria Fernanda Duron-Ramos</w:t>
      </w:r>
      <w:r>
        <w:rPr>
          <w:rFonts w:cstheme="minorHAnsi"/>
        </w:rPr>
        <w:t xml:space="preserve"> and others add a nuance to </w:t>
      </w:r>
      <w:r>
        <w:rPr>
          <w:color w:val="000000" w:themeColor="text1"/>
        </w:rPr>
        <w:t xml:space="preserve">Chawla’s findings by focusing her research on </w:t>
      </w:r>
      <w:r w:rsidRPr="005D462A">
        <w:rPr>
          <w:color w:val="000000" w:themeColor="text1"/>
        </w:rPr>
        <w:t xml:space="preserve">children in </w:t>
      </w:r>
      <w:r>
        <w:rPr>
          <w:color w:val="000000" w:themeColor="text1"/>
        </w:rPr>
        <w:t xml:space="preserve">the developing nation that is </w:t>
      </w:r>
      <w:r w:rsidRPr="005D462A">
        <w:rPr>
          <w:color w:val="000000" w:themeColor="text1"/>
        </w:rPr>
        <w:t>Mexico</w:t>
      </w:r>
      <w:r>
        <w:rPr>
          <w:color w:val="000000" w:themeColor="text1"/>
        </w:rPr>
        <w:t>-city. It has in its geographical area large biodiversity that needs to be preserved.</w:t>
      </w:r>
      <w:r>
        <w:rPr>
          <w:rStyle w:val="FootnoteReference"/>
          <w:color w:val="000000" w:themeColor="text1"/>
        </w:rPr>
        <w:footnoteReference w:id="55"/>
      </w:r>
      <w:r>
        <w:rPr>
          <w:color w:val="000000" w:themeColor="text1"/>
        </w:rPr>
        <w:t xml:space="preserve"> Important for the country in which I have situated my research because, while India was stripped of its status as a developing nation in 2019, like Mexico, it has vast areas of biodiversity that needs preserving.</w:t>
      </w:r>
      <w:r>
        <w:rPr>
          <w:color w:val="000000" w:themeColor="text1"/>
        </w:rPr>
        <w:br/>
        <w:t xml:space="preserve">The research is telling in light of a comment Arpan makes, when </w:t>
      </w:r>
      <w:r>
        <w:rPr>
          <w:color w:val="000000" w:themeColor="text1"/>
          <w:lang w:val="en-US"/>
        </w:rPr>
        <w:t xml:space="preserve">she says that </w:t>
      </w:r>
      <w:r w:rsidR="00437EE5">
        <w:rPr>
          <w:color w:val="000000" w:themeColor="text1"/>
          <w:lang w:val="en-US"/>
        </w:rPr>
        <w:t xml:space="preserve">‘the education system in India really tries very hard to wipe out any connection with Nature.’ She remembers sitting inside a school classroom, wanting to know the tree outside. She found out that it was a </w:t>
      </w:r>
      <w:r w:rsidR="00117ACE">
        <w:rPr>
          <w:color w:val="000000" w:themeColor="text1"/>
          <w:lang w:val="en-US"/>
        </w:rPr>
        <w:lastRenderedPageBreak/>
        <w:t>R</w:t>
      </w:r>
      <w:r w:rsidR="00437EE5">
        <w:rPr>
          <w:color w:val="000000" w:themeColor="text1"/>
          <w:lang w:val="en-US"/>
        </w:rPr>
        <w:t xml:space="preserve">aintree many years later, but not as a </w:t>
      </w:r>
      <w:r w:rsidR="00256228">
        <w:rPr>
          <w:color w:val="000000" w:themeColor="text1"/>
          <w:lang w:val="en-US"/>
        </w:rPr>
        <w:t xml:space="preserve">young </w:t>
      </w:r>
      <w:r w:rsidR="00437EE5">
        <w:rPr>
          <w:color w:val="000000" w:themeColor="text1"/>
          <w:lang w:val="en-US"/>
        </w:rPr>
        <w:t xml:space="preserve">student wondering about it </w:t>
      </w:r>
      <w:r w:rsidR="00256228">
        <w:rPr>
          <w:color w:val="000000" w:themeColor="text1"/>
          <w:lang w:val="en-US"/>
        </w:rPr>
        <w:t>at her school desk</w:t>
      </w:r>
      <w:r w:rsidR="00437EE5">
        <w:rPr>
          <w:color w:val="000000" w:themeColor="text1"/>
          <w:lang w:val="en-US"/>
        </w:rPr>
        <w:t>.</w:t>
      </w:r>
      <w:r w:rsidR="00117ACE">
        <w:rPr>
          <w:color w:val="000000" w:themeColor="text1"/>
          <w:lang w:val="en-US"/>
        </w:rPr>
        <w:br/>
      </w:r>
      <w:r w:rsidR="00117ACE">
        <w:rPr>
          <w:color w:val="000000" w:themeColor="text1"/>
          <w:lang w:val="en-US"/>
        </w:rPr>
        <w:br/>
      </w:r>
      <w:r w:rsidR="00256228" w:rsidRPr="00256228">
        <w:rPr>
          <w:color w:val="000000" w:themeColor="text1"/>
        </w:rPr>
        <w:t xml:space="preserve">Thomas Babington </w:t>
      </w:r>
      <w:r w:rsidR="00256228">
        <w:rPr>
          <w:color w:val="000000" w:themeColor="text1"/>
        </w:rPr>
        <w:t>Macaulay</w:t>
      </w:r>
      <w:r w:rsidR="00907B34">
        <w:rPr>
          <w:color w:val="000000" w:themeColor="text1"/>
        </w:rPr>
        <w:t xml:space="preserve"> is credited with the official introduction of English education in India. A system that has remained largely the same in the 80’s years since its independence from British rule in 1947. </w:t>
      </w:r>
      <w:r w:rsidR="00907B34" w:rsidRPr="00256228">
        <w:rPr>
          <w:color w:val="000000" w:themeColor="text1"/>
        </w:rPr>
        <w:t xml:space="preserve">Suresh Chandra Ghosh </w:t>
      </w:r>
      <w:r w:rsidR="00907B34">
        <w:rPr>
          <w:color w:val="000000" w:themeColor="text1"/>
        </w:rPr>
        <w:t xml:space="preserve">writes </w:t>
      </w:r>
      <w:r w:rsidR="00256228">
        <w:rPr>
          <w:color w:val="000000" w:themeColor="text1"/>
        </w:rPr>
        <w:t>that</w:t>
      </w:r>
      <w:r w:rsidR="00907B34">
        <w:rPr>
          <w:color w:val="000000" w:themeColor="text1"/>
        </w:rPr>
        <w:t xml:space="preserve"> </w:t>
      </w:r>
      <w:r w:rsidR="00907B34" w:rsidRPr="00907B34">
        <w:rPr>
          <w:color w:val="000000" w:themeColor="text1"/>
        </w:rPr>
        <w:t xml:space="preserve">according to Macaulay, </w:t>
      </w:r>
      <w:r w:rsidR="00117ACE">
        <w:rPr>
          <w:color w:val="000000" w:themeColor="text1"/>
        </w:rPr>
        <w:br/>
      </w:r>
    </w:p>
    <w:p w14:paraId="5D5B5AEE" w14:textId="2BB38EC3" w:rsidR="00117ACE" w:rsidRDefault="002E3D6C" w:rsidP="00117ACE">
      <w:pPr>
        <w:snapToGrid w:val="0"/>
        <w:spacing w:line="480" w:lineRule="auto"/>
        <w:ind w:left="454"/>
        <w:rPr>
          <w:color w:val="000000" w:themeColor="text1"/>
        </w:rPr>
      </w:pPr>
      <w:r>
        <w:rPr>
          <w:color w:val="000000" w:themeColor="text1"/>
        </w:rPr>
        <w:t>…</w:t>
      </w:r>
      <w:r w:rsidR="00907B34" w:rsidRPr="00907B34">
        <w:rPr>
          <w:color w:val="000000" w:themeColor="text1"/>
        </w:rPr>
        <w:t>the sole purpose of the introduction of English education in India would not be merely an indoctrination of Indians through textbooks and curricula for subordinate positions in the establishments of the East India Company but to achieve a cultural transmission among the educated Indians.</w:t>
      </w:r>
      <w:r w:rsidR="00256228">
        <w:rPr>
          <w:rStyle w:val="FootnoteReference"/>
          <w:color w:val="000000" w:themeColor="text1"/>
        </w:rPr>
        <w:footnoteReference w:id="56"/>
      </w:r>
      <w:r w:rsidR="00256228" w:rsidRPr="00256228">
        <w:rPr>
          <w:color w:val="000000" w:themeColor="text1"/>
        </w:rPr>
        <w:t xml:space="preserve"> </w:t>
      </w:r>
      <w:r w:rsidR="00117ACE">
        <w:rPr>
          <w:color w:val="000000" w:themeColor="text1"/>
        </w:rPr>
        <w:br/>
      </w:r>
    </w:p>
    <w:p w14:paraId="6DB3308B" w14:textId="5AC16017" w:rsidR="00907B34" w:rsidRPr="00907B34" w:rsidRDefault="00117ACE" w:rsidP="008722F0">
      <w:pPr>
        <w:spacing w:line="480" w:lineRule="auto"/>
        <w:rPr>
          <w:color w:val="000000" w:themeColor="text1"/>
          <w:lang w:val="en-US"/>
        </w:rPr>
      </w:pPr>
      <w:r>
        <w:rPr>
          <w:color w:val="000000" w:themeColor="text1"/>
        </w:rPr>
        <w:t xml:space="preserve">One of the many  ‘cultural transmissions’ that arrived through the English language was the dualisms with which Westerners interacted with the external environment, seeing and living the man vs nature dualism. </w:t>
      </w:r>
      <w:r w:rsidR="00907B34" w:rsidRPr="00907B34">
        <w:rPr>
          <w:color w:val="000000" w:themeColor="text1"/>
        </w:rPr>
        <w:t xml:space="preserve">Author Patrick Bowe quotes George Mitchell, from an early Hindu text on astronomy, the </w:t>
      </w:r>
      <w:proofErr w:type="spellStart"/>
      <w:r w:rsidR="00907B34" w:rsidRPr="00907B34">
        <w:rPr>
          <w:i/>
          <w:iCs/>
          <w:color w:val="000000" w:themeColor="text1"/>
        </w:rPr>
        <w:t>Brihatsamhita</w:t>
      </w:r>
      <w:proofErr w:type="spellEnd"/>
      <w:r w:rsidR="00907B34" w:rsidRPr="00907B34">
        <w:rPr>
          <w:i/>
          <w:iCs/>
          <w:color w:val="000000" w:themeColor="text1"/>
        </w:rPr>
        <w:t>,</w:t>
      </w:r>
      <w:r w:rsidR="00907B34" w:rsidRPr="00907B34">
        <w:rPr>
          <w:color w:val="000000" w:themeColor="text1"/>
        </w:rPr>
        <w:t xml:space="preserve"> which says, ‘the gods always play where groves are, near rivers, mountains and springs, and in towns with pleasure gardens'.</w:t>
      </w:r>
      <w:r w:rsidR="00907B34" w:rsidRPr="00907B34">
        <w:rPr>
          <w:color w:val="000000" w:themeColor="text1"/>
          <w:vertAlign w:val="superscript"/>
        </w:rPr>
        <w:footnoteReference w:id="57"/>
      </w:r>
      <w:r w:rsidR="00907B34">
        <w:rPr>
          <w:color w:val="000000" w:themeColor="text1"/>
        </w:rPr>
        <w:t xml:space="preserve"> In a culture that once </w:t>
      </w:r>
      <w:r>
        <w:rPr>
          <w:color w:val="000000" w:themeColor="text1"/>
        </w:rPr>
        <w:t xml:space="preserve">had </w:t>
      </w:r>
      <w:r w:rsidR="00907B34">
        <w:rPr>
          <w:color w:val="000000" w:themeColor="text1"/>
        </w:rPr>
        <w:t>a lived understanding of the connection between all sentient life</w:t>
      </w:r>
      <w:r w:rsidR="008C15A5">
        <w:rPr>
          <w:color w:val="000000" w:themeColor="text1"/>
        </w:rPr>
        <w:t xml:space="preserve"> </w:t>
      </w:r>
      <w:r w:rsidR="00907B34">
        <w:rPr>
          <w:color w:val="000000" w:themeColor="text1"/>
        </w:rPr>
        <w:t xml:space="preserve">and </w:t>
      </w:r>
      <w:r>
        <w:rPr>
          <w:color w:val="000000" w:themeColor="text1"/>
        </w:rPr>
        <w:t xml:space="preserve">a </w:t>
      </w:r>
      <w:r w:rsidR="00907B34">
        <w:rPr>
          <w:color w:val="000000" w:themeColor="text1"/>
        </w:rPr>
        <w:t xml:space="preserve">practice </w:t>
      </w:r>
      <w:r>
        <w:rPr>
          <w:color w:val="000000" w:themeColor="text1"/>
        </w:rPr>
        <w:t>of exousiance,</w:t>
      </w:r>
      <w:r w:rsidR="00907B34">
        <w:rPr>
          <w:color w:val="000000" w:themeColor="text1"/>
        </w:rPr>
        <w:t xml:space="preserve"> Macaulay’s </w:t>
      </w:r>
      <w:r w:rsidR="008C15A5">
        <w:rPr>
          <w:color w:val="000000" w:themeColor="text1"/>
        </w:rPr>
        <w:t xml:space="preserve">introduction of the English language automatically introduces </w:t>
      </w:r>
      <w:r>
        <w:rPr>
          <w:color w:val="000000" w:themeColor="text1"/>
        </w:rPr>
        <w:t>separation</w:t>
      </w:r>
      <w:r w:rsidR="008C15A5">
        <w:rPr>
          <w:color w:val="000000" w:themeColor="text1"/>
        </w:rPr>
        <w:t xml:space="preserve"> into the Indian education system</w:t>
      </w:r>
      <w:r w:rsidR="004B224A">
        <w:rPr>
          <w:color w:val="000000" w:themeColor="text1"/>
        </w:rPr>
        <w:t xml:space="preserve">. </w:t>
      </w:r>
      <w:r>
        <w:rPr>
          <w:color w:val="000000" w:themeColor="text1"/>
        </w:rPr>
        <w:t>A</w:t>
      </w:r>
      <w:r w:rsidR="004B224A">
        <w:rPr>
          <w:color w:val="000000" w:themeColor="text1"/>
        </w:rPr>
        <w:t xml:space="preserve"> product of that way of thinking filtering down many generations to </w:t>
      </w:r>
      <w:r w:rsidR="004B224A">
        <w:rPr>
          <w:color w:val="000000" w:themeColor="text1"/>
        </w:rPr>
        <w:lastRenderedPageBreak/>
        <w:t>reflect in the comment on th</w:t>
      </w:r>
      <w:r w:rsidR="008C15A5">
        <w:rPr>
          <w:color w:val="000000" w:themeColor="text1"/>
        </w:rPr>
        <w:t xml:space="preserve">at very </w:t>
      </w:r>
      <w:r w:rsidR="004B224A">
        <w:rPr>
          <w:color w:val="000000" w:themeColor="text1"/>
        </w:rPr>
        <w:t>system</w:t>
      </w:r>
      <w:r>
        <w:rPr>
          <w:color w:val="000000" w:themeColor="text1"/>
        </w:rPr>
        <w:t>,</w:t>
      </w:r>
      <w:r w:rsidR="004B224A">
        <w:rPr>
          <w:color w:val="000000" w:themeColor="text1"/>
        </w:rPr>
        <w:t xml:space="preserve"> that Arpan makes</w:t>
      </w:r>
      <w:r w:rsidR="008C15A5">
        <w:rPr>
          <w:color w:val="000000" w:themeColor="text1"/>
        </w:rPr>
        <w:t xml:space="preserve">, that </w:t>
      </w:r>
      <w:r>
        <w:rPr>
          <w:color w:val="000000" w:themeColor="text1"/>
        </w:rPr>
        <w:t xml:space="preserve">now actively </w:t>
      </w:r>
      <w:r w:rsidR="008C15A5">
        <w:rPr>
          <w:color w:val="000000" w:themeColor="text1"/>
        </w:rPr>
        <w:t>wipes out connection</w:t>
      </w:r>
      <w:r>
        <w:rPr>
          <w:color w:val="000000" w:themeColor="text1"/>
        </w:rPr>
        <w:t xml:space="preserve"> with nature</w:t>
      </w:r>
      <w:r w:rsidR="008C15A5">
        <w:rPr>
          <w:color w:val="000000" w:themeColor="text1"/>
        </w:rPr>
        <w:t>.</w:t>
      </w:r>
      <w:r w:rsidR="008004D3">
        <w:rPr>
          <w:color w:val="000000" w:themeColor="text1"/>
        </w:rPr>
        <w:t xml:space="preserve"> In these examples I see an exousiant or life-affirming worldview of life</w:t>
      </w:r>
      <w:r w:rsidR="0070469D">
        <w:rPr>
          <w:color w:val="000000" w:themeColor="text1"/>
        </w:rPr>
        <w:t>,</w:t>
      </w:r>
      <w:r w:rsidR="008004D3">
        <w:rPr>
          <w:color w:val="000000" w:themeColor="text1"/>
        </w:rPr>
        <w:t xml:space="preserve"> shifting</w:t>
      </w:r>
      <w:r w:rsidR="00D21AE2">
        <w:rPr>
          <w:color w:val="000000" w:themeColor="text1"/>
        </w:rPr>
        <w:t xml:space="preserve">, first </w:t>
      </w:r>
      <w:r w:rsidR="008004D3">
        <w:rPr>
          <w:color w:val="000000" w:themeColor="text1"/>
        </w:rPr>
        <w:t xml:space="preserve">through </w:t>
      </w:r>
      <w:r w:rsidR="0070469D">
        <w:rPr>
          <w:color w:val="000000" w:themeColor="text1"/>
        </w:rPr>
        <w:t xml:space="preserve">the use of </w:t>
      </w:r>
      <w:r w:rsidR="008004D3">
        <w:rPr>
          <w:color w:val="000000" w:themeColor="text1"/>
        </w:rPr>
        <w:t>language</w:t>
      </w:r>
      <w:r w:rsidR="00D21AE2">
        <w:rPr>
          <w:color w:val="000000" w:themeColor="text1"/>
        </w:rPr>
        <w:t>, and then into the way thoughts are shaped and lives lived;</w:t>
      </w:r>
      <w:r w:rsidR="008004D3">
        <w:rPr>
          <w:color w:val="000000" w:themeColor="text1"/>
        </w:rPr>
        <w:t xml:space="preserve"> into one that is fractured</w:t>
      </w:r>
      <w:r w:rsidR="00D21AE2">
        <w:rPr>
          <w:color w:val="000000" w:themeColor="text1"/>
        </w:rPr>
        <w:t xml:space="preserve">, </w:t>
      </w:r>
      <w:r w:rsidR="0070469D">
        <w:rPr>
          <w:color w:val="000000" w:themeColor="text1"/>
        </w:rPr>
        <w:t xml:space="preserve">that </w:t>
      </w:r>
      <w:r w:rsidR="008004D3">
        <w:rPr>
          <w:color w:val="000000" w:themeColor="text1"/>
        </w:rPr>
        <w:t>see</w:t>
      </w:r>
      <w:r w:rsidR="0070469D">
        <w:rPr>
          <w:color w:val="000000" w:themeColor="text1"/>
        </w:rPr>
        <w:t>s</w:t>
      </w:r>
      <w:r w:rsidR="008004D3">
        <w:rPr>
          <w:color w:val="000000" w:themeColor="text1"/>
        </w:rPr>
        <w:t xml:space="preserve"> the other-than human</w:t>
      </w:r>
      <w:r w:rsidR="0070469D">
        <w:rPr>
          <w:color w:val="000000" w:themeColor="text1"/>
        </w:rPr>
        <w:t>-</w:t>
      </w:r>
      <w:r w:rsidR="008004D3">
        <w:rPr>
          <w:color w:val="000000" w:themeColor="text1"/>
        </w:rPr>
        <w:t xml:space="preserve">world as less than, with a need to dominate it. </w:t>
      </w:r>
    </w:p>
    <w:p w14:paraId="73881447" w14:textId="0E5A320B" w:rsidR="00256228" w:rsidRPr="00256228" w:rsidRDefault="00256228" w:rsidP="008722F0">
      <w:pPr>
        <w:spacing w:line="480" w:lineRule="auto"/>
        <w:rPr>
          <w:color w:val="000000" w:themeColor="text1"/>
        </w:rPr>
      </w:pPr>
    </w:p>
    <w:p w14:paraId="55B17748" w14:textId="47456887" w:rsidR="006F599D" w:rsidRPr="00437EE5" w:rsidRDefault="006C67FE" w:rsidP="008722F0">
      <w:pPr>
        <w:spacing w:line="480" w:lineRule="auto"/>
        <w:rPr>
          <w:color w:val="000000" w:themeColor="text1"/>
          <w:lang w:val="en-US"/>
        </w:rPr>
      </w:pPr>
      <w:r>
        <w:rPr>
          <w:color w:val="000000" w:themeColor="text1"/>
        </w:rPr>
        <w:t>Humans need to connect with nature in order to want to protect it. Equally l</w:t>
      </w:r>
      <w:r w:rsidR="00A94505">
        <w:rPr>
          <w:color w:val="000000" w:themeColor="text1"/>
        </w:rPr>
        <w:t xml:space="preserve">arge numbers of people living now live in densely populated urban environments where access to swathes of external nature </w:t>
      </w:r>
      <w:r>
        <w:rPr>
          <w:color w:val="000000" w:themeColor="text1"/>
        </w:rPr>
        <w:t>are</w:t>
      </w:r>
      <w:r w:rsidR="00A94505">
        <w:rPr>
          <w:color w:val="000000" w:themeColor="text1"/>
        </w:rPr>
        <w:t xml:space="preserve"> hard to come by. Forests</w:t>
      </w:r>
      <w:r>
        <w:rPr>
          <w:color w:val="000000" w:themeColor="text1"/>
        </w:rPr>
        <w:t xml:space="preserve"> in other parts of the country,</w:t>
      </w:r>
      <w:r w:rsidR="00A94505">
        <w:rPr>
          <w:color w:val="000000" w:themeColor="text1"/>
        </w:rPr>
        <w:t xml:space="preserve"> some ‘older than the Himalayas’ are being deregulated from their protected</w:t>
      </w:r>
      <w:r>
        <w:rPr>
          <w:color w:val="000000" w:themeColor="text1"/>
        </w:rPr>
        <w:t xml:space="preserve"> </w:t>
      </w:r>
      <w:r w:rsidR="00A94505">
        <w:rPr>
          <w:color w:val="000000" w:themeColor="text1"/>
        </w:rPr>
        <w:t xml:space="preserve">status </w:t>
      </w:r>
      <w:r w:rsidR="00017969">
        <w:rPr>
          <w:color w:val="000000" w:themeColor="text1"/>
        </w:rPr>
        <w:t>for projects such as</w:t>
      </w:r>
      <w:r w:rsidR="00017969" w:rsidRPr="00017969">
        <w:rPr>
          <w:color w:val="000000" w:themeColor="text1"/>
        </w:rPr>
        <w:t xml:space="preserve"> coal mines, dams, irrigation, big industries, real estate and township projects</w:t>
      </w:r>
      <w:r w:rsidR="00A94505">
        <w:rPr>
          <w:color w:val="000000" w:themeColor="text1"/>
        </w:rPr>
        <w:t>.</w:t>
      </w:r>
      <w:r w:rsidR="00A94505">
        <w:rPr>
          <w:rStyle w:val="FootnoteReference"/>
          <w:color w:val="000000" w:themeColor="text1"/>
        </w:rPr>
        <w:footnoteReference w:id="58"/>
      </w:r>
      <w:r w:rsidR="006B4413">
        <w:rPr>
          <w:color w:val="000000" w:themeColor="text1"/>
        </w:rPr>
        <w:t xml:space="preserve"> </w:t>
      </w:r>
      <w:r w:rsidR="004B76F1" w:rsidRPr="005D462A">
        <w:rPr>
          <w:rFonts w:cstheme="minorHAnsi"/>
          <w:color w:val="000000" w:themeColor="text1"/>
        </w:rPr>
        <w:t>The stories or cosmologies that give us the power to see that we are a part of the web of the world of other living things is not yet, the cosmology of a majority of th</w:t>
      </w:r>
      <w:r w:rsidR="004B76F1">
        <w:rPr>
          <w:rFonts w:cstheme="minorHAnsi"/>
          <w:color w:val="000000" w:themeColor="text1"/>
        </w:rPr>
        <w:t>is admittedly small</w:t>
      </w:r>
      <w:r w:rsidR="004B76F1" w:rsidRPr="005D462A">
        <w:rPr>
          <w:rFonts w:cstheme="minorHAnsi"/>
          <w:color w:val="000000" w:themeColor="text1"/>
        </w:rPr>
        <w:t xml:space="preserve"> study group.</w:t>
      </w:r>
      <w:r w:rsidR="0017314A">
        <w:rPr>
          <w:rFonts w:cstheme="minorHAnsi"/>
          <w:color w:val="000000" w:themeColor="text1"/>
        </w:rPr>
        <w:t xml:space="preserve"> </w:t>
      </w:r>
      <w:r w:rsidR="0017314A" w:rsidRPr="005D462A">
        <w:rPr>
          <w:rFonts w:cstheme="minorHAnsi"/>
          <w:color w:val="000000" w:themeColor="text1"/>
        </w:rPr>
        <w:t xml:space="preserve">The concept of ‘power-over’ is something so deeply ingrained that it’ll take some unlearning </w:t>
      </w:r>
      <w:r w:rsidR="0017314A">
        <w:rPr>
          <w:rFonts w:cstheme="minorHAnsi"/>
          <w:color w:val="000000" w:themeColor="text1"/>
        </w:rPr>
        <w:t>to shed. This need not be linear process. Cultivating a p</w:t>
      </w:r>
      <w:r w:rsidR="0017314A" w:rsidRPr="005D462A">
        <w:rPr>
          <w:rFonts w:cstheme="minorHAnsi"/>
          <w:color w:val="000000" w:themeColor="text1"/>
        </w:rPr>
        <w:t>ractice of</w:t>
      </w:r>
      <w:r w:rsidR="0017314A">
        <w:rPr>
          <w:rFonts w:cstheme="minorHAnsi"/>
          <w:color w:val="000000" w:themeColor="text1"/>
        </w:rPr>
        <w:t xml:space="preserve"> </w:t>
      </w:r>
      <w:r w:rsidR="0017314A" w:rsidRPr="005D462A">
        <w:rPr>
          <w:rFonts w:cstheme="minorHAnsi"/>
          <w:color w:val="000000" w:themeColor="text1"/>
        </w:rPr>
        <w:t xml:space="preserve">exousiance or ‘power-with,’ </w:t>
      </w:r>
      <w:r w:rsidR="0017314A">
        <w:rPr>
          <w:rFonts w:cstheme="minorHAnsi"/>
          <w:color w:val="000000" w:themeColor="text1"/>
        </w:rPr>
        <w:t xml:space="preserve">with </w:t>
      </w:r>
      <w:r w:rsidR="0017314A" w:rsidRPr="005D462A">
        <w:rPr>
          <w:rFonts w:cstheme="minorHAnsi"/>
          <w:color w:val="000000" w:themeColor="text1"/>
        </w:rPr>
        <w:t xml:space="preserve">both other </w:t>
      </w:r>
      <w:r w:rsidR="0017314A">
        <w:rPr>
          <w:rFonts w:cstheme="minorHAnsi"/>
          <w:color w:val="000000" w:themeColor="text1"/>
        </w:rPr>
        <w:t>mortals</w:t>
      </w:r>
      <w:r w:rsidR="0017314A" w:rsidRPr="005D462A">
        <w:rPr>
          <w:rFonts w:cstheme="minorHAnsi"/>
          <w:color w:val="000000" w:themeColor="text1"/>
        </w:rPr>
        <w:t xml:space="preserve"> and the more-than-human world, </w:t>
      </w:r>
      <w:r w:rsidR="0017314A">
        <w:rPr>
          <w:rFonts w:cstheme="minorHAnsi"/>
          <w:color w:val="000000" w:themeColor="text1"/>
        </w:rPr>
        <w:t xml:space="preserve">needs our conscious attention </w:t>
      </w:r>
      <w:r w:rsidR="0017314A" w:rsidRPr="005D462A">
        <w:rPr>
          <w:rFonts w:cstheme="minorHAnsi"/>
          <w:color w:val="000000" w:themeColor="text1"/>
        </w:rPr>
        <w:t xml:space="preserve">before we begin seeing a shift in the outer world. </w:t>
      </w:r>
      <w:r w:rsidR="0017314A" w:rsidRPr="005D462A">
        <w:rPr>
          <w:color w:val="000000" w:themeColor="text1"/>
        </w:rPr>
        <w:t xml:space="preserve">And while nobody is claiming that </w:t>
      </w:r>
      <w:r w:rsidR="0017314A">
        <w:rPr>
          <w:color w:val="000000" w:themeColor="text1"/>
        </w:rPr>
        <w:t>caring for plants</w:t>
      </w:r>
      <w:r w:rsidR="0017314A" w:rsidRPr="005D462A">
        <w:rPr>
          <w:color w:val="000000" w:themeColor="text1"/>
        </w:rPr>
        <w:t xml:space="preserve"> can cure disease, social scientists are studying the effect that nature has on the anxious mind; specifically, with the idea of dwelling with what is, as it is, without needing to change it.</w:t>
      </w:r>
      <w:r w:rsidR="0017314A">
        <w:rPr>
          <w:color w:val="000000" w:themeColor="text1"/>
        </w:rPr>
        <w:t xml:space="preserve"> </w:t>
      </w:r>
      <w:r w:rsidR="002518DC">
        <w:rPr>
          <w:color w:val="000000" w:themeColor="text1"/>
        </w:rPr>
        <w:br/>
      </w:r>
      <w:r w:rsidR="0017314A">
        <w:rPr>
          <w:color w:val="000000" w:themeColor="text1"/>
        </w:rPr>
        <w:br/>
      </w:r>
      <w:r w:rsidR="006F599D" w:rsidRPr="005D462A">
        <w:rPr>
          <w:color w:val="000000" w:themeColor="text1"/>
          <w:lang w:val="en-US"/>
        </w:rPr>
        <w:lastRenderedPageBreak/>
        <w:t>Zara, in her interview wonders what cultures would look like if we chose to engage from a place ‘of gratitude, care [and] nurturing,’ in what I am reading as exousiance or life affirming ways rather than simply th</w:t>
      </w:r>
      <w:r w:rsidR="00FB042A">
        <w:rPr>
          <w:color w:val="000000" w:themeColor="text1"/>
          <w:lang w:val="en-US"/>
        </w:rPr>
        <w:t>e</w:t>
      </w:r>
      <w:r w:rsidR="006F599D" w:rsidRPr="005D462A">
        <w:rPr>
          <w:color w:val="000000" w:themeColor="text1"/>
          <w:lang w:val="en-US"/>
        </w:rPr>
        <w:t xml:space="preserve">, ‘transactional.’ </w:t>
      </w:r>
      <w:r w:rsidR="00973123">
        <w:rPr>
          <w:rFonts w:cstheme="minorHAnsi"/>
          <w:color w:val="000000" w:themeColor="text1"/>
        </w:rPr>
        <w:t>A</w:t>
      </w:r>
      <w:r w:rsidR="00973123" w:rsidRPr="00DC684C">
        <w:rPr>
          <w:rFonts w:cstheme="minorHAnsi"/>
          <w:color w:val="000000" w:themeColor="text1"/>
        </w:rPr>
        <w:t xml:space="preserve"> series of experiments </w:t>
      </w:r>
      <w:r w:rsidR="00973123">
        <w:rPr>
          <w:rFonts w:cstheme="minorHAnsi"/>
          <w:color w:val="000000" w:themeColor="text1"/>
        </w:rPr>
        <w:t xml:space="preserve">conducted by researcher </w:t>
      </w:r>
      <w:r w:rsidR="00973123" w:rsidRPr="00B83289">
        <w:rPr>
          <w:rFonts w:cstheme="minorHAnsi"/>
          <w:color w:val="000000" w:themeColor="text1"/>
        </w:rPr>
        <w:t xml:space="preserve">Stylianos </w:t>
      </w:r>
      <w:proofErr w:type="spellStart"/>
      <w:r w:rsidR="00973123" w:rsidRPr="00B83289">
        <w:rPr>
          <w:rFonts w:cstheme="minorHAnsi"/>
          <w:color w:val="000000" w:themeColor="text1"/>
        </w:rPr>
        <w:t>Syropoulos</w:t>
      </w:r>
      <w:proofErr w:type="spellEnd"/>
      <w:r w:rsidR="00973123">
        <w:rPr>
          <w:rFonts w:cstheme="minorHAnsi"/>
          <w:color w:val="000000" w:themeColor="text1"/>
        </w:rPr>
        <w:t xml:space="preserve"> and others, </w:t>
      </w:r>
      <w:r w:rsidR="00973123" w:rsidRPr="00DC684C">
        <w:rPr>
          <w:rFonts w:cstheme="minorHAnsi"/>
          <w:color w:val="000000" w:themeColor="text1"/>
        </w:rPr>
        <w:t>have shown that, ‘</w:t>
      </w:r>
      <w:r w:rsidR="00973123">
        <w:rPr>
          <w:rFonts w:cstheme="minorHAnsi"/>
          <w:color w:val="000000" w:themeColor="text1"/>
        </w:rPr>
        <w:t>the feeling of gratitude, specifically, the study revealed, generated pro-environmental beliefs and intentions more than feelings of indebtedness.’</w:t>
      </w:r>
      <w:r w:rsidR="00973123">
        <w:rPr>
          <w:rStyle w:val="FootnoteReference"/>
          <w:rFonts w:cstheme="minorHAnsi"/>
          <w:color w:val="000000" w:themeColor="text1"/>
        </w:rPr>
        <w:footnoteReference w:id="59"/>
      </w:r>
      <w:r w:rsidR="00973123">
        <w:rPr>
          <w:rFonts w:cstheme="minorHAnsi"/>
          <w:color w:val="000000" w:themeColor="text1"/>
        </w:rPr>
        <w:t xml:space="preserve"> </w:t>
      </w:r>
      <w:r w:rsidR="00973123">
        <w:rPr>
          <w:color w:val="000000" w:themeColor="text1"/>
          <w:lang w:val="en-US"/>
        </w:rPr>
        <w:t>Zara</w:t>
      </w:r>
      <w:r w:rsidR="006F599D" w:rsidRPr="005D462A">
        <w:rPr>
          <w:color w:val="000000" w:themeColor="text1"/>
          <w:lang w:val="en-US"/>
        </w:rPr>
        <w:t xml:space="preserve"> goes on to elaborate that thought by giving </w:t>
      </w:r>
      <w:r w:rsidR="006F599D">
        <w:rPr>
          <w:color w:val="000000" w:themeColor="text1"/>
          <w:lang w:val="en-US"/>
        </w:rPr>
        <w:t>the example</w:t>
      </w:r>
      <w:r w:rsidR="006F599D" w:rsidRPr="005D462A">
        <w:rPr>
          <w:color w:val="000000" w:themeColor="text1"/>
          <w:lang w:val="en-US"/>
        </w:rPr>
        <w:t xml:space="preserve"> of composting, </w:t>
      </w:r>
      <w:r w:rsidR="006F599D" w:rsidRPr="005D462A">
        <w:rPr>
          <w:color w:val="000000" w:themeColor="text1"/>
          <w:lang w:val="en-US"/>
        </w:rPr>
        <w:br/>
      </w:r>
    </w:p>
    <w:p w14:paraId="1439DCC0" w14:textId="4E8C9AB1" w:rsidR="006F599D" w:rsidRDefault="006F599D" w:rsidP="008722F0">
      <w:pPr>
        <w:spacing w:line="480" w:lineRule="auto"/>
        <w:ind w:left="720"/>
        <w:rPr>
          <w:color w:val="000000" w:themeColor="text1"/>
          <w:lang w:val="en-US"/>
        </w:rPr>
      </w:pPr>
      <w:r w:rsidRPr="005D462A">
        <w:rPr>
          <w:color w:val="000000" w:themeColor="text1"/>
          <w:lang w:val="en-US"/>
        </w:rPr>
        <w:t>…putting my [kitchen] waste into a terracotta pot is an act of nurture[</w:t>
      </w:r>
      <w:proofErr w:type="spellStart"/>
      <w:r w:rsidRPr="005D462A">
        <w:rPr>
          <w:color w:val="000000" w:themeColor="text1"/>
          <w:lang w:val="en-US"/>
        </w:rPr>
        <w:t>ing</w:t>
      </w:r>
      <w:proofErr w:type="spellEnd"/>
      <w:r w:rsidRPr="005D462A">
        <w:rPr>
          <w:color w:val="000000" w:themeColor="text1"/>
          <w:lang w:val="en-US"/>
        </w:rPr>
        <w:t>]. Once you start seeing the world like that, it has nothing to do with money. It is bringing nobody an income</w:t>
      </w:r>
      <w:r>
        <w:rPr>
          <w:color w:val="000000" w:themeColor="text1"/>
          <w:lang w:val="en-US"/>
        </w:rPr>
        <w:t>.</w:t>
      </w:r>
      <w:r w:rsidRPr="005D462A">
        <w:rPr>
          <w:color w:val="000000" w:themeColor="text1"/>
          <w:lang w:val="en-US"/>
        </w:rPr>
        <w:t xml:space="preserve"> </w:t>
      </w:r>
      <w:r>
        <w:rPr>
          <w:color w:val="000000" w:themeColor="text1"/>
          <w:lang w:val="en-US"/>
        </w:rPr>
        <w:t>I</w:t>
      </w:r>
      <w:r w:rsidRPr="005D462A">
        <w:rPr>
          <w:color w:val="000000" w:themeColor="text1"/>
          <w:lang w:val="en-US"/>
        </w:rPr>
        <w:t>t</w:t>
      </w:r>
      <w:r>
        <w:rPr>
          <w:color w:val="000000" w:themeColor="text1"/>
          <w:lang w:val="en-US"/>
        </w:rPr>
        <w:t xml:space="preserve"> i</w:t>
      </w:r>
      <w:r w:rsidRPr="005D462A">
        <w:rPr>
          <w:color w:val="000000" w:themeColor="text1"/>
          <w:lang w:val="en-US"/>
        </w:rPr>
        <w:t>s not doing anything in [any]way that we are taught…the way in which you are supposed to see value. I think that it why it feels so powerful because it is the opposite of everything we have been taught and told how things should function.</w:t>
      </w:r>
      <w:r>
        <w:rPr>
          <w:color w:val="000000" w:themeColor="text1"/>
          <w:lang w:val="en-US"/>
        </w:rPr>
        <w:br/>
      </w:r>
    </w:p>
    <w:p w14:paraId="2AA8939A" w14:textId="110235B0" w:rsidR="009307CF" w:rsidRPr="005D462A" w:rsidRDefault="00D21AE2" w:rsidP="009307CF">
      <w:pPr>
        <w:spacing w:line="480" w:lineRule="auto"/>
        <w:rPr>
          <w:color w:val="000000" w:themeColor="text1"/>
          <w:lang w:val="en-US"/>
        </w:rPr>
      </w:pPr>
      <w:r>
        <w:rPr>
          <w:color w:val="000000" w:themeColor="text1"/>
          <w:lang w:val="en-US"/>
        </w:rPr>
        <w:t xml:space="preserve">By which I perceive, Zara means that material or monetary value is placed on most of the cultural mores and interactions she is exposed to today. </w:t>
      </w:r>
      <w:r w:rsidR="009307CF" w:rsidRPr="009307CF">
        <w:rPr>
          <w:color w:val="000000" w:themeColor="text1"/>
          <w:lang w:val="en-US"/>
        </w:rPr>
        <w:t xml:space="preserve">In a provocative paper, Adam S. Green claims that the remains of the Indus civilization (2600-1900bc) has </w:t>
      </w:r>
      <w:r w:rsidR="009307CF" w:rsidRPr="009307CF">
        <w:rPr>
          <w:color w:val="000000" w:themeColor="text1"/>
        </w:rPr>
        <w:t>revealed, ‘that a ruling class is not a prerequisite for social complexity,’ and that it diverged sharply from studies of contemporaneous societies in Egypt and Mesopotamia.</w:t>
      </w:r>
      <w:r w:rsidR="009307CF" w:rsidRPr="009307CF">
        <w:rPr>
          <w:color w:val="000000" w:themeColor="text1"/>
          <w:vertAlign w:val="superscript"/>
        </w:rPr>
        <w:footnoteReference w:id="60"/>
      </w:r>
      <w:r w:rsidR="009307CF" w:rsidRPr="009307CF">
        <w:rPr>
          <w:color w:val="000000" w:themeColor="text1"/>
        </w:rPr>
        <w:t xml:space="preserve"> This line of thought was interesting, </w:t>
      </w:r>
      <w:r w:rsidR="009307CF" w:rsidRPr="009307CF">
        <w:rPr>
          <w:color w:val="000000" w:themeColor="text1"/>
        </w:rPr>
        <w:lastRenderedPageBreak/>
        <w:t xml:space="preserve">as it demonstrated that egalitarianism in thought and the distribution of power amongst divergent groups of people helped create equitable structures of material life, birthed from that idea of power. In its thinking and execution one of the oldest thriving civilizations in history, tended to the wellbeing of flora and fauna, as well as humans, giving us a blueprint on how to thrive </w:t>
      </w:r>
      <w:r w:rsidR="009307CF" w:rsidRPr="009307CF">
        <w:rPr>
          <w:i/>
          <w:iCs/>
          <w:color w:val="000000" w:themeColor="text1"/>
        </w:rPr>
        <w:t>with</w:t>
      </w:r>
      <w:r w:rsidR="009307CF" w:rsidRPr="009307CF">
        <w:rPr>
          <w:color w:val="000000" w:themeColor="text1"/>
        </w:rPr>
        <w:t xml:space="preserve"> the other-than-human world.</w:t>
      </w:r>
      <w:r w:rsidR="009307CF" w:rsidRPr="009307CF">
        <w:rPr>
          <w:color w:val="000000" w:themeColor="text1"/>
          <w:lang w:val="en-US"/>
        </w:rPr>
        <w:br/>
      </w:r>
    </w:p>
    <w:p w14:paraId="47DD6CCA" w14:textId="1A8BA2F7" w:rsidR="00AF42FD" w:rsidRDefault="009153B5" w:rsidP="008722F0">
      <w:pPr>
        <w:spacing w:line="480" w:lineRule="auto"/>
        <w:rPr>
          <w:color w:val="000000" w:themeColor="text1"/>
          <w:lang w:val="en-US"/>
        </w:rPr>
      </w:pPr>
      <w:r w:rsidRPr="005D462A">
        <w:rPr>
          <w:color w:val="000000" w:themeColor="text1"/>
        </w:rPr>
        <w:t>Paying attention to the present moment through a sharpening of the senses from a space of embodiment is the first step in seeing the connections of the fourfold</w:t>
      </w:r>
      <w:r w:rsidR="009307CF">
        <w:rPr>
          <w:color w:val="000000" w:themeColor="text1"/>
        </w:rPr>
        <w:t xml:space="preserve">. </w:t>
      </w:r>
      <w:r w:rsidRPr="005D462A">
        <w:rPr>
          <w:color w:val="000000" w:themeColor="text1"/>
        </w:rPr>
        <w:t>Multiple realities exist and humans being the centre of creation is not the truth. Forests and oceans, and the denizens of the sky make up the non-human world, affecting it and us, humans too.</w:t>
      </w:r>
      <w:r>
        <w:rPr>
          <w:color w:val="000000" w:themeColor="text1"/>
        </w:rPr>
        <w:t xml:space="preserve"> </w:t>
      </w:r>
      <w:r w:rsidR="00A017C8" w:rsidRPr="00A017C8">
        <w:rPr>
          <w:color w:val="000000" w:themeColor="text1"/>
        </w:rPr>
        <w:t xml:space="preserve">Long-formed dualistic thinking, speaks to power in the form of ‘power-over’ or dominance over the natural world, in describing our relationship to it, which in turn forms the structure that we create to reinforce the idea to live by. </w:t>
      </w:r>
      <w:r w:rsidR="00A017C8" w:rsidRPr="00A017C8">
        <w:rPr>
          <w:color w:val="000000" w:themeColor="text1"/>
          <w:lang w:val="en-US"/>
        </w:rPr>
        <w:t>What we have created for ourselves in the form of intellectual thought and language reflects our current dualistic and damaging attitude over the more-than-human world.</w:t>
      </w:r>
      <w:r w:rsidR="00A017C8">
        <w:rPr>
          <w:color w:val="000000" w:themeColor="text1"/>
          <w:lang w:val="en-US"/>
        </w:rPr>
        <w:t xml:space="preserve"> Salami’s idea of creating a word that begins to mean a life-affirming power, will create in thought and lived reality new structures that nurture both humans and the natural world that is our home. It might be just the perspective that is </w:t>
      </w:r>
      <w:proofErr w:type="gramStart"/>
      <w:r w:rsidR="00A017C8">
        <w:rPr>
          <w:color w:val="000000" w:themeColor="text1"/>
          <w:lang w:val="en-US"/>
        </w:rPr>
        <w:t>need</w:t>
      </w:r>
      <w:proofErr w:type="gramEnd"/>
      <w:r w:rsidR="00A017C8">
        <w:rPr>
          <w:color w:val="000000" w:themeColor="text1"/>
          <w:lang w:val="en-US"/>
        </w:rPr>
        <w:t xml:space="preserve"> to spare and preserve the pockets of biodiversity in developing nations allowing children the opportunity to fall in love with the other-than-human world to then commit to its protect as adults in time.</w:t>
      </w:r>
      <w:r w:rsidR="00C3475F">
        <w:rPr>
          <w:color w:val="000000" w:themeColor="text1"/>
          <w:lang w:val="en-US"/>
        </w:rPr>
        <w:t xml:space="preserve"> </w:t>
      </w:r>
    </w:p>
    <w:p w14:paraId="11C42CDB" w14:textId="77777777" w:rsidR="00A017C8" w:rsidRDefault="00A017C8" w:rsidP="008722F0">
      <w:pPr>
        <w:spacing w:line="480" w:lineRule="auto"/>
        <w:rPr>
          <w:color w:val="000000" w:themeColor="text1"/>
          <w:lang w:val="en-US"/>
        </w:rPr>
      </w:pPr>
    </w:p>
    <w:p w14:paraId="23830D20" w14:textId="14A36484" w:rsidR="006442D1" w:rsidRDefault="006442D1" w:rsidP="008722F0">
      <w:pPr>
        <w:spacing w:line="480" w:lineRule="auto"/>
        <w:rPr>
          <w:color w:val="000000" w:themeColor="text1"/>
          <w:lang w:val="en-US"/>
        </w:rPr>
      </w:pPr>
    </w:p>
    <w:p w14:paraId="7F3AE77C" w14:textId="4FBE2725" w:rsidR="00E04DE8" w:rsidRDefault="00F77E16" w:rsidP="008722F0">
      <w:pPr>
        <w:spacing w:line="480" w:lineRule="auto"/>
        <w:rPr>
          <w:color w:val="000000" w:themeColor="text1"/>
          <w:lang w:val="en-US"/>
        </w:rPr>
      </w:pPr>
      <w:r w:rsidRPr="00E61CE0">
        <w:rPr>
          <w:b/>
          <w:bCs/>
          <w:color w:val="000000" w:themeColor="text1"/>
          <w:sz w:val="28"/>
          <w:szCs w:val="28"/>
          <w:lang w:val="en-US"/>
        </w:rPr>
        <w:lastRenderedPageBreak/>
        <w:t>Final Thoughts and Conclusion</w:t>
      </w:r>
      <w:r w:rsidR="00AF0B59" w:rsidRPr="005D462A">
        <w:rPr>
          <w:b/>
          <w:bCs/>
          <w:color w:val="000000" w:themeColor="text1"/>
          <w:lang w:val="en-US"/>
        </w:rPr>
        <w:br/>
      </w:r>
      <w:r w:rsidR="00151708" w:rsidRPr="005D462A">
        <w:rPr>
          <w:color w:val="000000" w:themeColor="text1"/>
          <w:lang w:val="en-GB"/>
        </w:rPr>
        <w:t xml:space="preserve">The aim of this research was to explore the meaning people in lockdown may have made with the external environment, and themselves, while engaging in the embodied activity </w:t>
      </w:r>
      <w:r w:rsidR="00880AE1" w:rsidRPr="005D462A">
        <w:rPr>
          <w:color w:val="000000" w:themeColor="text1"/>
          <w:lang w:val="en-GB"/>
        </w:rPr>
        <w:t>of tending their plants</w:t>
      </w:r>
      <w:r w:rsidR="00151708" w:rsidRPr="005D462A">
        <w:rPr>
          <w:color w:val="000000" w:themeColor="text1"/>
          <w:lang w:val="en-GB"/>
        </w:rPr>
        <w:t xml:space="preserve">. </w:t>
      </w:r>
      <w:r w:rsidR="001632C4">
        <w:rPr>
          <w:color w:val="000000" w:themeColor="text1"/>
          <w:lang w:val="en-US"/>
        </w:rPr>
        <w:t>For the eleven questionnaire respondents and three interviewees, the</w:t>
      </w:r>
      <w:r w:rsidR="00D024D9" w:rsidRPr="005D462A">
        <w:rPr>
          <w:color w:val="000000" w:themeColor="text1"/>
          <w:lang w:val="en-US"/>
        </w:rPr>
        <w:t xml:space="preserve"> non-availability of food due to </w:t>
      </w:r>
      <w:r w:rsidR="00095770">
        <w:rPr>
          <w:color w:val="000000" w:themeColor="text1"/>
          <w:lang w:val="en-US"/>
        </w:rPr>
        <w:t xml:space="preserve">the </w:t>
      </w:r>
      <w:r w:rsidR="00D024D9" w:rsidRPr="005D462A">
        <w:rPr>
          <w:color w:val="000000" w:themeColor="text1"/>
          <w:lang w:val="en-US"/>
        </w:rPr>
        <w:t xml:space="preserve">lack of planning </w:t>
      </w:r>
      <w:r w:rsidR="00095770">
        <w:rPr>
          <w:color w:val="000000" w:themeColor="text1"/>
          <w:lang w:val="en-US"/>
        </w:rPr>
        <w:t xml:space="preserve">by the Government during </w:t>
      </w:r>
      <w:r w:rsidR="00D024D9" w:rsidRPr="005D462A">
        <w:rPr>
          <w:color w:val="000000" w:themeColor="text1"/>
          <w:lang w:val="en-US"/>
        </w:rPr>
        <w:t>curfew-lockdown in India, meant that the anxiety of the pandemic was compounded by the lack of access to an essential of existence</w:t>
      </w:r>
      <w:r w:rsidR="001632C4">
        <w:rPr>
          <w:color w:val="000000" w:themeColor="text1"/>
          <w:lang w:val="en-US"/>
        </w:rPr>
        <w:t xml:space="preserve"> -</w:t>
      </w:r>
      <w:r w:rsidR="00095770">
        <w:rPr>
          <w:color w:val="000000" w:themeColor="text1"/>
          <w:lang w:val="en-US"/>
        </w:rPr>
        <w:t xml:space="preserve"> </w:t>
      </w:r>
      <w:r w:rsidR="00D024D9" w:rsidRPr="005D462A">
        <w:rPr>
          <w:color w:val="000000" w:themeColor="text1"/>
          <w:lang w:val="en-US"/>
        </w:rPr>
        <w:t xml:space="preserve">food. </w:t>
      </w:r>
      <w:r w:rsidR="00BE421D" w:rsidRPr="005D462A">
        <w:rPr>
          <w:color w:val="000000" w:themeColor="text1"/>
          <w:lang w:val="en-US"/>
        </w:rPr>
        <w:t>T</w:t>
      </w:r>
      <w:r w:rsidR="003F5557" w:rsidRPr="005D462A">
        <w:rPr>
          <w:color w:val="000000" w:themeColor="text1"/>
          <w:lang w:val="en-US"/>
        </w:rPr>
        <w:t xml:space="preserve">he </w:t>
      </w:r>
      <w:r w:rsidR="00C21D97">
        <w:rPr>
          <w:color w:val="000000" w:themeColor="text1"/>
          <w:lang w:val="en-US"/>
        </w:rPr>
        <w:t>pause in human activity brought about by lockdown</w:t>
      </w:r>
      <w:r w:rsidR="00295120">
        <w:rPr>
          <w:color w:val="000000" w:themeColor="text1"/>
          <w:lang w:val="en-US"/>
        </w:rPr>
        <w:t>,</w:t>
      </w:r>
      <w:r w:rsidR="00C21D97">
        <w:rPr>
          <w:color w:val="000000" w:themeColor="text1"/>
          <w:lang w:val="en-US"/>
        </w:rPr>
        <w:t xml:space="preserve"> called the </w:t>
      </w:r>
      <w:r w:rsidR="003F5557" w:rsidRPr="005D462A">
        <w:rPr>
          <w:color w:val="000000" w:themeColor="text1"/>
          <w:lang w:val="en-US"/>
        </w:rPr>
        <w:t>anth</w:t>
      </w:r>
      <w:r w:rsidR="000E5B60" w:rsidRPr="005D462A">
        <w:rPr>
          <w:color w:val="000000" w:themeColor="text1"/>
          <w:lang w:val="en-US"/>
        </w:rPr>
        <w:t>r</w:t>
      </w:r>
      <w:r w:rsidR="003F5557" w:rsidRPr="005D462A">
        <w:rPr>
          <w:color w:val="000000" w:themeColor="text1"/>
          <w:lang w:val="en-US"/>
        </w:rPr>
        <w:t>opause</w:t>
      </w:r>
      <w:r w:rsidR="00C21D97">
        <w:rPr>
          <w:color w:val="000000" w:themeColor="text1"/>
          <w:lang w:val="en-US"/>
        </w:rPr>
        <w:t>,</w:t>
      </w:r>
      <w:r w:rsidR="003F5557" w:rsidRPr="005D462A">
        <w:rPr>
          <w:color w:val="000000" w:themeColor="text1"/>
          <w:lang w:val="en-US"/>
        </w:rPr>
        <w:t xml:space="preserve"> </w:t>
      </w:r>
      <w:r w:rsidR="00BE421D" w:rsidRPr="005D462A">
        <w:rPr>
          <w:color w:val="000000" w:themeColor="text1"/>
          <w:lang w:val="en-US"/>
        </w:rPr>
        <w:t xml:space="preserve">came with the </w:t>
      </w:r>
      <w:r w:rsidR="003F5557" w:rsidRPr="005D462A">
        <w:rPr>
          <w:color w:val="000000" w:themeColor="text1"/>
          <w:lang w:val="en-US"/>
        </w:rPr>
        <w:t xml:space="preserve">fear of infection and </w:t>
      </w:r>
      <w:r w:rsidR="00BE421D" w:rsidRPr="005D462A">
        <w:rPr>
          <w:color w:val="000000" w:themeColor="text1"/>
          <w:lang w:val="en-US"/>
        </w:rPr>
        <w:t xml:space="preserve">a loss of </w:t>
      </w:r>
      <w:r w:rsidR="003F5557" w:rsidRPr="005D462A">
        <w:rPr>
          <w:color w:val="000000" w:themeColor="text1"/>
          <w:lang w:val="en-US"/>
        </w:rPr>
        <w:t xml:space="preserve">the familiarity of normal human interchange, </w:t>
      </w:r>
      <w:r w:rsidR="00BE421D" w:rsidRPr="005D462A">
        <w:rPr>
          <w:color w:val="000000" w:themeColor="text1"/>
          <w:lang w:val="en-US"/>
        </w:rPr>
        <w:t xml:space="preserve">as well as the inability to access food, shattering </w:t>
      </w:r>
      <w:r w:rsidR="00880AE1" w:rsidRPr="005D462A">
        <w:rPr>
          <w:color w:val="000000" w:themeColor="text1"/>
          <w:lang w:val="en-US"/>
        </w:rPr>
        <w:t>lifeworlds.</w:t>
      </w:r>
      <w:r w:rsidR="002F1142" w:rsidRPr="005D462A">
        <w:rPr>
          <w:color w:val="000000" w:themeColor="text1"/>
          <w:lang w:val="en-US"/>
        </w:rPr>
        <w:t xml:space="preserve"> </w:t>
      </w:r>
      <w:r w:rsidR="002F1142" w:rsidRPr="005D462A">
        <w:rPr>
          <w:color w:val="000000" w:themeColor="text1"/>
        </w:rPr>
        <w:t>I have looked at the stories that unfolded of spaces tended or begun in curfew-lockdown, allowing people to reveal through descriptions, their perceptions of place and self in relation to staying-in-place.</w:t>
      </w:r>
      <w:r w:rsidR="00C537ED">
        <w:rPr>
          <w:color w:val="000000" w:themeColor="text1"/>
        </w:rPr>
        <w:t xml:space="preserve"> </w:t>
      </w:r>
      <w:r w:rsidR="00BE421D" w:rsidRPr="005D462A">
        <w:rPr>
          <w:color w:val="000000" w:themeColor="text1"/>
          <w:lang w:val="en-US"/>
        </w:rPr>
        <w:t xml:space="preserve">In the breaking of normal awareness </w:t>
      </w:r>
      <w:r w:rsidR="00880AE1" w:rsidRPr="005D462A">
        <w:rPr>
          <w:color w:val="000000" w:themeColor="text1"/>
          <w:lang w:val="en-US"/>
        </w:rPr>
        <w:t xml:space="preserve">came the </w:t>
      </w:r>
      <w:r w:rsidR="000E5B60" w:rsidRPr="005D462A">
        <w:rPr>
          <w:color w:val="000000" w:themeColor="text1"/>
          <w:lang w:val="en-US"/>
        </w:rPr>
        <w:t xml:space="preserve">experience of feeling powerless as well as the </w:t>
      </w:r>
      <w:r w:rsidR="00880AE1" w:rsidRPr="005D462A">
        <w:rPr>
          <w:color w:val="000000" w:themeColor="text1"/>
          <w:lang w:val="en-US"/>
        </w:rPr>
        <w:t>possibility of experienc</w:t>
      </w:r>
      <w:r w:rsidR="00BE421D" w:rsidRPr="005D462A">
        <w:rPr>
          <w:color w:val="000000" w:themeColor="text1"/>
          <w:lang w:val="en-US"/>
        </w:rPr>
        <w:t>ing</w:t>
      </w:r>
      <w:r w:rsidR="00880AE1" w:rsidRPr="005D462A">
        <w:rPr>
          <w:color w:val="000000" w:themeColor="text1"/>
          <w:lang w:val="en-US"/>
        </w:rPr>
        <w:t xml:space="preserve"> meaning </w:t>
      </w:r>
      <w:r w:rsidR="00BE421D" w:rsidRPr="005D462A">
        <w:rPr>
          <w:color w:val="000000" w:themeColor="text1"/>
          <w:lang w:val="en-US"/>
        </w:rPr>
        <w:t>and connection differently</w:t>
      </w:r>
      <w:r w:rsidR="000E5B60" w:rsidRPr="005D462A">
        <w:rPr>
          <w:color w:val="000000" w:themeColor="text1"/>
          <w:lang w:val="en-US"/>
        </w:rPr>
        <w:t>.</w:t>
      </w:r>
      <w:r w:rsidR="00B966FF" w:rsidRPr="005D462A">
        <w:rPr>
          <w:color w:val="000000" w:themeColor="text1"/>
          <w:lang w:val="en-US"/>
        </w:rPr>
        <w:t xml:space="preserve"> </w:t>
      </w:r>
      <w:r w:rsidR="005E4C76">
        <w:rPr>
          <w:color w:val="000000" w:themeColor="text1"/>
          <w:lang w:val="en-US"/>
        </w:rPr>
        <w:br/>
      </w:r>
      <w:r w:rsidR="009E3CFC">
        <w:rPr>
          <w:color w:val="000000" w:themeColor="text1"/>
        </w:rPr>
        <w:br/>
      </w:r>
      <w:r w:rsidR="009E3CFC">
        <w:rPr>
          <w:color w:val="000000" w:themeColor="text1"/>
          <w:lang w:val="en-US"/>
        </w:rPr>
        <w:t>A</w:t>
      </w:r>
      <w:r w:rsidR="00AE00E2">
        <w:rPr>
          <w:color w:val="000000" w:themeColor="text1"/>
          <w:lang w:val="en-US"/>
        </w:rPr>
        <w:t xml:space="preserve">nxiety caused by the pandemic triggered </w:t>
      </w:r>
      <w:r w:rsidR="009E3CFC">
        <w:rPr>
          <w:color w:val="000000" w:themeColor="text1"/>
          <w:lang w:val="en-US"/>
        </w:rPr>
        <w:t>latent biophilia</w:t>
      </w:r>
      <w:r w:rsidR="00AE00E2">
        <w:rPr>
          <w:color w:val="000000" w:themeColor="text1"/>
          <w:lang w:val="en-US"/>
        </w:rPr>
        <w:t xml:space="preserve">, a </w:t>
      </w:r>
      <w:r w:rsidR="009E3CFC">
        <w:rPr>
          <w:color w:val="000000" w:themeColor="text1"/>
          <w:lang w:val="en-US"/>
        </w:rPr>
        <w:t>well</w:t>
      </w:r>
      <w:r w:rsidR="00AE00E2">
        <w:rPr>
          <w:color w:val="000000" w:themeColor="text1"/>
          <w:lang w:val="en-US"/>
        </w:rPr>
        <w:t>-</w:t>
      </w:r>
      <w:r w:rsidR="009E3CFC">
        <w:rPr>
          <w:color w:val="000000" w:themeColor="text1"/>
          <w:lang w:val="en-US"/>
        </w:rPr>
        <w:t>documented</w:t>
      </w:r>
      <w:r w:rsidR="001C3D7B">
        <w:rPr>
          <w:color w:val="000000" w:themeColor="text1"/>
          <w:lang w:val="en-US"/>
        </w:rPr>
        <w:t>,</w:t>
      </w:r>
      <w:r w:rsidR="009E3CFC">
        <w:rPr>
          <w:color w:val="000000" w:themeColor="text1"/>
          <w:lang w:val="en-US"/>
        </w:rPr>
        <w:t xml:space="preserve"> </w:t>
      </w:r>
      <w:r w:rsidR="001C3D7B">
        <w:rPr>
          <w:color w:val="000000" w:themeColor="text1"/>
          <w:lang w:val="en-US"/>
        </w:rPr>
        <w:t xml:space="preserve">but subconscious </w:t>
      </w:r>
      <w:r w:rsidR="009E3CFC">
        <w:rPr>
          <w:color w:val="000000" w:themeColor="text1"/>
          <w:lang w:val="en-US"/>
        </w:rPr>
        <w:t xml:space="preserve">need to nurture plants and other living things in times of stress. With </w:t>
      </w:r>
      <w:r w:rsidR="00AE00E2">
        <w:rPr>
          <w:color w:val="000000" w:themeColor="text1"/>
          <w:lang w:val="en-US"/>
        </w:rPr>
        <w:t>terraces</w:t>
      </w:r>
      <w:r w:rsidR="009E3CFC">
        <w:rPr>
          <w:color w:val="000000" w:themeColor="text1"/>
          <w:lang w:val="en-US"/>
        </w:rPr>
        <w:t>, balconies and garden</w:t>
      </w:r>
      <w:r w:rsidR="001F3BE4">
        <w:rPr>
          <w:color w:val="000000" w:themeColor="text1"/>
          <w:lang w:val="en-US"/>
        </w:rPr>
        <w:t>s,</w:t>
      </w:r>
      <w:r w:rsidR="009E3CFC">
        <w:rPr>
          <w:color w:val="000000" w:themeColor="text1"/>
          <w:lang w:val="en-US"/>
        </w:rPr>
        <w:t xml:space="preserve"> turning into spaces where people could regularly go to perform a set of </w:t>
      </w:r>
      <w:r w:rsidR="00D56A1C">
        <w:rPr>
          <w:color w:val="000000" w:themeColor="text1"/>
          <w:lang w:val="en-US"/>
        </w:rPr>
        <w:t xml:space="preserve">routine </w:t>
      </w:r>
      <w:r w:rsidR="009E3CFC">
        <w:rPr>
          <w:color w:val="000000" w:themeColor="text1"/>
          <w:lang w:val="en-US"/>
        </w:rPr>
        <w:t>tasks related to caring for their plants, many pockets of refuge were created. Stuart-Smith says that nature or the external environment and in this study the collection of plants that made up the refuge</w:t>
      </w:r>
      <w:r w:rsidR="00D56A1C">
        <w:rPr>
          <w:color w:val="000000" w:themeColor="text1"/>
          <w:lang w:val="en-US"/>
        </w:rPr>
        <w:t>,</w:t>
      </w:r>
      <w:r w:rsidR="009E3CFC">
        <w:rPr>
          <w:color w:val="000000" w:themeColor="text1"/>
          <w:lang w:val="en-US"/>
        </w:rPr>
        <w:t xml:space="preserve"> are unaffected by human emotion, making it a safe space in which to feel them. </w:t>
      </w:r>
      <w:r w:rsidR="00AE00E2">
        <w:rPr>
          <w:color w:val="000000" w:themeColor="text1"/>
          <w:lang w:val="en-US"/>
        </w:rPr>
        <w:t>A refuge is a place in which the study participants could allow a variety of feelings to arise and be consciously felt.</w:t>
      </w:r>
    </w:p>
    <w:p w14:paraId="6004EE2B" w14:textId="77777777" w:rsidR="00E04DE8" w:rsidRDefault="00E04DE8" w:rsidP="008722F0">
      <w:pPr>
        <w:spacing w:line="480" w:lineRule="auto"/>
        <w:rPr>
          <w:color w:val="000000" w:themeColor="text1"/>
          <w:lang w:val="en-US"/>
        </w:rPr>
      </w:pPr>
    </w:p>
    <w:p w14:paraId="73ED9C04" w14:textId="446B6709" w:rsidR="00D56A1C" w:rsidRDefault="00E04DE8" w:rsidP="008722F0">
      <w:pPr>
        <w:spacing w:line="480" w:lineRule="auto"/>
        <w:rPr>
          <w:color w:val="000000" w:themeColor="text1"/>
          <w:lang w:val="en-US"/>
        </w:rPr>
      </w:pPr>
      <w:r>
        <w:rPr>
          <w:color w:val="000000" w:themeColor="text1"/>
          <w:lang w:val="en-US"/>
        </w:rPr>
        <w:t xml:space="preserve">By tending plants, the participants, by Eck’s research into Hindu locative piety, were paying respect albeit unknowingly to the </w:t>
      </w:r>
      <w:r w:rsidRPr="00AE00E2">
        <w:rPr>
          <w:i/>
          <w:iCs/>
          <w:color w:val="000000" w:themeColor="text1"/>
          <w:lang w:val="en-US"/>
        </w:rPr>
        <w:t xml:space="preserve">genii </w:t>
      </w:r>
      <w:r>
        <w:rPr>
          <w:color w:val="000000" w:themeColor="text1"/>
          <w:lang w:val="en-US"/>
        </w:rPr>
        <w:t xml:space="preserve">that look after these physical spaces. Tending to these spaces according to both Tilley and Eck meant that the space has an impact on the humans as much as they impact them. Re-infusing plant-filled spaces with sentience and highlighting the connections between earth, sky, divinities and mortals’ weaves Heidegger’s idea of a connected universe. </w:t>
      </w:r>
      <w:r w:rsidR="00D56A1C">
        <w:rPr>
          <w:color w:val="000000" w:themeColor="text1"/>
          <w:lang w:val="en-US"/>
        </w:rPr>
        <w:t xml:space="preserve">Feeling intimate </w:t>
      </w:r>
      <w:r>
        <w:rPr>
          <w:color w:val="000000" w:themeColor="text1"/>
          <w:lang w:val="en-US"/>
        </w:rPr>
        <w:t xml:space="preserve">in a physical by allowing all kinds of emotions to surface </w:t>
      </w:r>
      <w:r w:rsidR="00D56A1C">
        <w:rPr>
          <w:color w:val="000000" w:themeColor="text1"/>
          <w:lang w:val="en-US"/>
        </w:rPr>
        <w:t xml:space="preserve">allows the possibility of </w:t>
      </w:r>
      <w:r w:rsidR="001C65D8">
        <w:rPr>
          <w:color w:val="000000" w:themeColor="text1"/>
          <w:lang w:val="en-US"/>
        </w:rPr>
        <w:t>experiencing connection. Out of this comes a sense of belonging and hence a connection with the universe or the fourfold as Heidegger phrased it.</w:t>
      </w:r>
      <w:r w:rsidR="002A0AEC">
        <w:rPr>
          <w:color w:val="000000" w:themeColor="text1"/>
          <w:lang w:val="en-US"/>
        </w:rPr>
        <w:t xml:space="preserve"> </w:t>
      </w:r>
    </w:p>
    <w:p w14:paraId="48B91917" w14:textId="77777777" w:rsidR="00D56A1C" w:rsidRDefault="00D56A1C" w:rsidP="008722F0">
      <w:pPr>
        <w:spacing w:line="480" w:lineRule="auto"/>
        <w:rPr>
          <w:color w:val="000000" w:themeColor="text1"/>
          <w:lang w:val="en-US"/>
        </w:rPr>
      </w:pPr>
    </w:p>
    <w:p w14:paraId="5D04FBEC" w14:textId="32EF5CC1" w:rsidR="00132019" w:rsidRDefault="00804DD6" w:rsidP="008722F0">
      <w:pPr>
        <w:spacing w:line="480" w:lineRule="auto"/>
        <w:rPr>
          <w:color w:val="000000" w:themeColor="text1"/>
          <w:lang w:val="en-US"/>
        </w:rPr>
      </w:pPr>
      <w:r w:rsidRPr="005D462A">
        <w:rPr>
          <w:color w:val="000000" w:themeColor="text1"/>
        </w:rPr>
        <w:t xml:space="preserve">The disruption of lifeworlds brought with it a sharpening of the senses. And with it perhaps the possibility of a much needed shift in perspective. </w:t>
      </w:r>
      <w:r w:rsidRPr="005D462A">
        <w:rPr>
          <w:color w:val="000000" w:themeColor="text1"/>
          <w:lang w:val="en-US"/>
        </w:rPr>
        <w:t>By which I mean, shifting our perspective out of a dualistic worldview that s</w:t>
      </w:r>
      <w:r w:rsidR="00760CD2">
        <w:rPr>
          <w:color w:val="000000" w:themeColor="text1"/>
          <w:lang w:val="en-US"/>
        </w:rPr>
        <w:t>ees</w:t>
      </w:r>
      <w:r w:rsidRPr="005D462A">
        <w:rPr>
          <w:color w:val="000000" w:themeColor="text1"/>
          <w:lang w:val="en-US"/>
        </w:rPr>
        <w:t xml:space="preserve"> power as a means to dominate and control</w:t>
      </w:r>
      <w:r w:rsidR="00760CD2">
        <w:rPr>
          <w:color w:val="000000" w:themeColor="text1"/>
          <w:lang w:val="en-US"/>
        </w:rPr>
        <w:t xml:space="preserve"> the other-than-human world. The anthropause created an opportunity to perceive connections in life-affirming ways or exousiance, to begin </w:t>
      </w:r>
      <w:r w:rsidR="00AE00E2">
        <w:rPr>
          <w:color w:val="000000" w:themeColor="text1"/>
          <w:lang w:val="en-US"/>
        </w:rPr>
        <w:t xml:space="preserve">perhaps beginning to </w:t>
      </w:r>
      <w:r w:rsidR="00760CD2">
        <w:rPr>
          <w:color w:val="000000" w:themeColor="text1"/>
          <w:lang w:val="en-US"/>
        </w:rPr>
        <w:t xml:space="preserve">find ways of creating structures </w:t>
      </w:r>
      <w:r w:rsidR="00AE00E2">
        <w:rPr>
          <w:color w:val="000000" w:themeColor="text1"/>
          <w:lang w:val="en-US"/>
        </w:rPr>
        <w:t xml:space="preserve">that affirm the human dependance all of the planet. </w:t>
      </w:r>
      <w:r w:rsidR="00C21D97">
        <w:rPr>
          <w:color w:val="000000" w:themeColor="text1"/>
        </w:rPr>
        <w:t>T</w:t>
      </w:r>
      <w:r w:rsidR="000A260F">
        <w:rPr>
          <w:color w:val="000000" w:themeColor="text1"/>
        </w:rPr>
        <w:t xml:space="preserve">he research shows that conscious awareness of our place in the world and the agency that </w:t>
      </w:r>
      <w:r w:rsidR="00C21D97">
        <w:rPr>
          <w:color w:val="000000" w:themeColor="text1"/>
        </w:rPr>
        <w:t xml:space="preserve">the other than human world </w:t>
      </w:r>
      <w:r w:rsidR="00AE00E2">
        <w:rPr>
          <w:color w:val="000000" w:themeColor="text1"/>
        </w:rPr>
        <w:t xml:space="preserve">has on humans, </w:t>
      </w:r>
      <w:r w:rsidR="000A260F">
        <w:rPr>
          <w:color w:val="000000" w:themeColor="text1"/>
        </w:rPr>
        <w:t>is on a spectrum. The ends that describe this spectrum are of people finding the time to look at themselves and their relationship to life differently, of  having lived through personal lifeworlds collapsing and hence be</w:t>
      </w:r>
      <w:r w:rsidR="00AE00E2">
        <w:rPr>
          <w:color w:val="000000" w:themeColor="text1"/>
        </w:rPr>
        <w:t>ginning</w:t>
      </w:r>
      <w:r w:rsidR="000A260F">
        <w:rPr>
          <w:color w:val="000000" w:themeColor="text1"/>
        </w:rPr>
        <w:t xml:space="preserve"> to deepen their understanding of belonging and connection to a world</w:t>
      </w:r>
      <w:r w:rsidR="00AE00E2">
        <w:rPr>
          <w:color w:val="000000" w:themeColor="text1"/>
        </w:rPr>
        <w:t>,</w:t>
      </w:r>
      <w:r w:rsidR="000A260F">
        <w:rPr>
          <w:color w:val="000000" w:themeColor="text1"/>
        </w:rPr>
        <w:t xml:space="preserve"> wider than the human</w:t>
      </w:r>
      <w:r w:rsidR="00AE00E2">
        <w:rPr>
          <w:color w:val="000000" w:themeColor="text1"/>
        </w:rPr>
        <w:t xml:space="preserve"> and inclusive of the wellbeing of the flora and fauna in it. </w:t>
      </w:r>
      <w:r w:rsidR="000A260F">
        <w:rPr>
          <w:color w:val="000000" w:themeColor="text1"/>
        </w:rPr>
        <w:t>Others are beginning a journey of food security by experiment</w:t>
      </w:r>
      <w:r w:rsidR="00AE00E2">
        <w:rPr>
          <w:color w:val="000000" w:themeColor="text1"/>
        </w:rPr>
        <w:t>ing</w:t>
      </w:r>
      <w:r w:rsidR="000A260F">
        <w:rPr>
          <w:color w:val="000000" w:themeColor="text1"/>
        </w:rPr>
        <w:t xml:space="preserve"> </w:t>
      </w:r>
      <w:r w:rsidR="00AE00E2">
        <w:rPr>
          <w:color w:val="000000" w:themeColor="text1"/>
        </w:rPr>
        <w:t>with</w:t>
      </w:r>
      <w:r w:rsidR="000A260F">
        <w:rPr>
          <w:color w:val="000000" w:themeColor="text1"/>
        </w:rPr>
        <w:t xml:space="preserve"> self-sufficiency. In all of the </w:t>
      </w:r>
      <w:r w:rsidR="000A260F">
        <w:rPr>
          <w:color w:val="000000" w:themeColor="text1"/>
        </w:rPr>
        <w:lastRenderedPageBreak/>
        <w:t xml:space="preserve">scenarios what is evident from the research is that the participants are remembering human interconnection with the world to varying degrees. Which in itself is powerful because it provides the cracks in </w:t>
      </w:r>
      <w:r w:rsidR="00153888">
        <w:rPr>
          <w:color w:val="000000" w:themeColor="text1"/>
        </w:rPr>
        <w:t xml:space="preserve">experience and perception of </w:t>
      </w:r>
      <w:r w:rsidR="000A260F">
        <w:rPr>
          <w:color w:val="000000" w:themeColor="text1"/>
        </w:rPr>
        <w:t xml:space="preserve">a </w:t>
      </w:r>
      <w:r w:rsidR="00153888">
        <w:rPr>
          <w:color w:val="000000" w:themeColor="text1"/>
        </w:rPr>
        <w:t>‘power-over’ nature way o</w:t>
      </w:r>
      <w:r w:rsidR="000A260F">
        <w:rPr>
          <w:color w:val="000000" w:themeColor="text1"/>
        </w:rPr>
        <w:t>f thinking and living</w:t>
      </w:r>
      <w:r w:rsidR="00153888">
        <w:rPr>
          <w:color w:val="000000" w:themeColor="text1"/>
        </w:rPr>
        <w:t>.</w:t>
      </w:r>
      <w:r w:rsidR="00153888">
        <w:rPr>
          <w:color w:val="000000" w:themeColor="text1"/>
        </w:rPr>
        <w:br/>
      </w:r>
      <w:r w:rsidR="000A260F">
        <w:rPr>
          <w:color w:val="000000" w:themeColor="text1"/>
          <w:lang w:val="en-US"/>
        </w:rPr>
        <w:br/>
      </w:r>
      <w:r w:rsidR="00CE55D5" w:rsidRPr="005D462A">
        <w:rPr>
          <w:color w:val="000000" w:themeColor="text1"/>
          <w:lang w:val="en-US"/>
        </w:rPr>
        <w:t xml:space="preserve">As </w:t>
      </w:r>
      <w:r w:rsidR="004E33F1">
        <w:rPr>
          <w:color w:val="000000" w:themeColor="text1"/>
          <w:lang w:val="en-US"/>
        </w:rPr>
        <w:t xml:space="preserve">the study participants speak of </w:t>
      </w:r>
      <w:proofErr w:type="spellStart"/>
      <w:r w:rsidR="00CE55D5" w:rsidRPr="005D462A">
        <w:rPr>
          <w:color w:val="000000" w:themeColor="text1"/>
          <w:lang w:val="en-US"/>
        </w:rPr>
        <w:t>marvel</w:t>
      </w:r>
      <w:r w:rsidR="004E33F1">
        <w:rPr>
          <w:color w:val="000000" w:themeColor="text1"/>
          <w:lang w:val="en-US"/>
        </w:rPr>
        <w:t>ling</w:t>
      </w:r>
      <w:proofErr w:type="spellEnd"/>
      <w:r w:rsidR="00CE55D5" w:rsidRPr="005D462A">
        <w:rPr>
          <w:color w:val="000000" w:themeColor="text1"/>
          <w:lang w:val="en-US"/>
        </w:rPr>
        <w:t xml:space="preserve"> at the wonder of the other-than-human</w:t>
      </w:r>
      <w:r w:rsidR="00D56A1C">
        <w:rPr>
          <w:color w:val="000000" w:themeColor="text1"/>
          <w:lang w:val="en-US"/>
        </w:rPr>
        <w:t xml:space="preserve"> world</w:t>
      </w:r>
      <w:r w:rsidR="00CE55D5" w:rsidRPr="005D462A">
        <w:rPr>
          <w:color w:val="000000" w:themeColor="text1"/>
          <w:lang w:val="en-US"/>
        </w:rPr>
        <w:t xml:space="preserve"> </w:t>
      </w:r>
      <w:r w:rsidR="008C124A">
        <w:rPr>
          <w:color w:val="000000" w:themeColor="text1"/>
          <w:lang w:val="en-US"/>
        </w:rPr>
        <w:t>through plants that flower every day and tend</w:t>
      </w:r>
      <w:r w:rsidR="004E33F1">
        <w:rPr>
          <w:color w:val="000000" w:themeColor="text1"/>
          <w:lang w:val="en-US"/>
        </w:rPr>
        <w:t>ing</w:t>
      </w:r>
      <w:r w:rsidR="008C124A">
        <w:rPr>
          <w:color w:val="000000" w:themeColor="text1"/>
          <w:lang w:val="en-US"/>
        </w:rPr>
        <w:t xml:space="preserve"> to compost bins, </w:t>
      </w:r>
      <w:r w:rsidR="004E33F1">
        <w:rPr>
          <w:color w:val="000000" w:themeColor="text1"/>
          <w:lang w:val="en-US"/>
        </w:rPr>
        <w:t>or watering gardens, two perspective</w:t>
      </w:r>
      <w:r w:rsidR="00CE55D5" w:rsidRPr="005D462A">
        <w:rPr>
          <w:color w:val="000000" w:themeColor="text1"/>
          <w:lang w:val="en-US"/>
        </w:rPr>
        <w:t xml:space="preserve"> simultaneously </w:t>
      </w:r>
      <w:r w:rsidR="004E33F1">
        <w:rPr>
          <w:color w:val="000000" w:themeColor="text1"/>
          <w:lang w:val="en-US"/>
        </w:rPr>
        <w:t xml:space="preserve">emerge - </w:t>
      </w:r>
      <w:r w:rsidR="00CE55D5" w:rsidRPr="005D462A">
        <w:rPr>
          <w:color w:val="000000" w:themeColor="text1"/>
          <w:lang w:val="en-US"/>
        </w:rPr>
        <w:t xml:space="preserve">the destruction </w:t>
      </w:r>
      <w:r w:rsidR="004E33F1">
        <w:rPr>
          <w:color w:val="000000" w:themeColor="text1"/>
          <w:lang w:val="en-US"/>
        </w:rPr>
        <w:t>human-living causes to the planet and the beauty of life</w:t>
      </w:r>
      <w:r w:rsidR="00CE55D5" w:rsidRPr="005D462A">
        <w:rPr>
          <w:color w:val="000000" w:themeColor="text1"/>
          <w:lang w:val="en-US"/>
        </w:rPr>
        <w:t xml:space="preserve">. </w:t>
      </w:r>
      <w:r w:rsidR="00CE55D5" w:rsidRPr="005D462A">
        <w:rPr>
          <w:color w:val="000000" w:themeColor="text1"/>
        </w:rPr>
        <w:t xml:space="preserve">Having a sanctuary, a place of refuge, in which to feel all kinds of emotion </w:t>
      </w:r>
      <w:r w:rsidR="00060A82">
        <w:rPr>
          <w:color w:val="000000" w:themeColor="text1"/>
        </w:rPr>
        <w:t xml:space="preserve">from both these perspectives </w:t>
      </w:r>
      <w:r w:rsidR="00CE55D5" w:rsidRPr="005D462A">
        <w:rPr>
          <w:color w:val="000000" w:themeColor="text1"/>
        </w:rPr>
        <w:t>can be hugely important in the individual’s ability</w:t>
      </w:r>
      <w:r w:rsidR="00B46571">
        <w:rPr>
          <w:color w:val="000000" w:themeColor="text1"/>
        </w:rPr>
        <w:t xml:space="preserve"> to</w:t>
      </w:r>
      <w:r w:rsidR="00CE55D5" w:rsidRPr="005D462A">
        <w:rPr>
          <w:color w:val="000000" w:themeColor="text1"/>
        </w:rPr>
        <w:t xml:space="preserve"> </w:t>
      </w:r>
      <w:r w:rsidR="008C124A">
        <w:rPr>
          <w:color w:val="000000" w:themeColor="text1"/>
        </w:rPr>
        <w:t>unpack in safety</w:t>
      </w:r>
      <w:r w:rsidR="00B46571">
        <w:rPr>
          <w:color w:val="000000" w:themeColor="text1"/>
        </w:rPr>
        <w:t>,</w:t>
      </w:r>
      <w:r w:rsidR="008C124A">
        <w:rPr>
          <w:color w:val="000000" w:themeColor="text1"/>
        </w:rPr>
        <w:t xml:space="preserve"> the feelings that arise as we begin seeing these connections and </w:t>
      </w:r>
      <w:r w:rsidR="00CE55D5" w:rsidRPr="005D462A">
        <w:rPr>
          <w:color w:val="000000" w:themeColor="text1"/>
        </w:rPr>
        <w:t>to</w:t>
      </w:r>
      <w:r w:rsidR="008C124A">
        <w:rPr>
          <w:color w:val="000000" w:themeColor="text1"/>
        </w:rPr>
        <w:t>, in time,</w:t>
      </w:r>
      <w:r w:rsidR="00CE55D5" w:rsidRPr="005D462A">
        <w:rPr>
          <w:color w:val="000000" w:themeColor="text1"/>
        </w:rPr>
        <w:t xml:space="preserve"> reappear feeling nourished. Choosing to make space to </w:t>
      </w:r>
      <w:r w:rsidR="00060A82">
        <w:rPr>
          <w:color w:val="000000" w:themeColor="text1"/>
        </w:rPr>
        <w:t xml:space="preserve">actively and </w:t>
      </w:r>
      <w:r w:rsidR="00CE55D5" w:rsidRPr="005D462A">
        <w:rPr>
          <w:color w:val="000000" w:themeColor="text1"/>
        </w:rPr>
        <w:t xml:space="preserve">regularly pause and tend to the experience of crumbling in </w:t>
      </w:r>
      <w:r w:rsidR="00060A82">
        <w:rPr>
          <w:color w:val="000000" w:themeColor="text1"/>
        </w:rPr>
        <w:t xml:space="preserve">a </w:t>
      </w:r>
      <w:r w:rsidR="00E04DE8">
        <w:rPr>
          <w:color w:val="000000" w:themeColor="text1"/>
        </w:rPr>
        <w:t>refuge</w:t>
      </w:r>
      <w:r w:rsidR="00CE55D5" w:rsidRPr="005D462A">
        <w:rPr>
          <w:color w:val="000000" w:themeColor="text1"/>
        </w:rPr>
        <w:t xml:space="preserve"> populated by plants, </w:t>
      </w:r>
      <w:r w:rsidR="00060A82">
        <w:rPr>
          <w:color w:val="000000" w:themeColor="text1"/>
        </w:rPr>
        <w:t>might be just what is needed</w:t>
      </w:r>
      <w:r w:rsidR="00E04DE8">
        <w:rPr>
          <w:color w:val="000000" w:themeColor="text1"/>
        </w:rPr>
        <w:t>.</w:t>
      </w:r>
      <w:r w:rsidR="00CE55D5" w:rsidRPr="005D462A">
        <w:rPr>
          <w:color w:val="000000" w:themeColor="text1"/>
        </w:rPr>
        <w:t xml:space="preserve"> </w:t>
      </w:r>
      <w:r w:rsidR="00E04DE8">
        <w:rPr>
          <w:color w:val="000000" w:themeColor="text1"/>
        </w:rPr>
        <w:t xml:space="preserve">This will </w:t>
      </w:r>
      <w:r w:rsidR="00CE55D5" w:rsidRPr="005D462A">
        <w:rPr>
          <w:color w:val="000000" w:themeColor="text1"/>
        </w:rPr>
        <w:t xml:space="preserve">allow </w:t>
      </w:r>
      <w:r w:rsidR="00E04DE8">
        <w:rPr>
          <w:color w:val="000000" w:themeColor="text1"/>
        </w:rPr>
        <w:t>spaciousness</w:t>
      </w:r>
      <w:r w:rsidR="00CE55D5" w:rsidRPr="005D462A">
        <w:rPr>
          <w:color w:val="000000" w:themeColor="text1"/>
        </w:rPr>
        <w:t xml:space="preserve"> to re-examine the structures that have </w:t>
      </w:r>
      <w:r w:rsidR="00060A82">
        <w:rPr>
          <w:color w:val="000000" w:themeColor="text1"/>
        </w:rPr>
        <w:t xml:space="preserve">been </w:t>
      </w:r>
      <w:r w:rsidR="00CE55D5" w:rsidRPr="005D462A">
        <w:rPr>
          <w:color w:val="000000" w:themeColor="text1"/>
        </w:rPr>
        <w:t xml:space="preserve">created </w:t>
      </w:r>
      <w:r w:rsidR="00060A82">
        <w:rPr>
          <w:color w:val="000000" w:themeColor="text1"/>
        </w:rPr>
        <w:t xml:space="preserve">that support  human </w:t>
      </w:r>
      <w:r w:rsidR="00CE55D5" w:rsidRPr="005D462A">
        <w:rPr>
          <w:color w:val="000000" w:themeColor="text1"/>
        </w:rPr>
        <w:t>live</w:t>
      </w:r>
      <w:r w:rsidR="00060A82">
        <w:rPr>
          <w:color w:val="000000" w:themeColor="text1"/>
        </w:rPr>
        <w:t>s</w:t>
      </w:r>
      <w:r w:rsidR="00CE55D5">
        <w:rPr>
          <w:color w:val="000000" w:themeColor="text1"/>
        </w:rPr>
        <w:t>,</w:t>
      </w:r>
      <w:r w:rsidR="00CE55D5" w:rsidRPr="005D462A">
        <w:rPr>
          <w:color w:val="000000" w:themeColor="text1"/>
        </w:rPr>
        <w:t xml:space="preserve"> </w:t>
      </w:r>
      <w:r w:rsidR="00060A82">
        <w:rPr>
          <w:color w:val="000000" w:themeColor="text1"/>
        </w:rPr>
        <w:t xml:space="preserve">so far </w:t>
      </w:r>
      <w:r w:rsidR="00CE55D5" w:rsidRPr="005D462A">
        <w:rPr>
          <w:color w:val="000000" w:themeColor="text1"/>
        </w:rPr>
        <w:t xml:space="preserve">unquestioned </w:t>
      </w:r>
      <w:r w:rsidR="00060A82">
        <w:rPr>
          <w:color w:val="000000" w:themeColor="text1"/>
        </w:rPr>
        <w:t>to a large extent on the</w:t>
      </w:r>
      <w:r w:rsidR="00CE55D5" w:rsidRPr="005D462A">
        <w:rPr>
          <w:color w:val="000000" w:themeColor="text1"/>
        </w:rPr>
        <w:t xml:space="preserve"> relationship </w:t>
      </w:r>
      <w:r w:rsidR="00060A82">
        <w:rPr>
          <w:color w:val="000000" w:themeColor="text1"/>
        </w:rPr>
        <w:t xml:space="preserve">its effect has on </w:t>
      </w:r>
      <w:r w:rsidR="00CE55D5" w:rsidRPr="005D462A">
        <w:rPr>
          <w:color w:val="000000" w:themeColor="text1"/>
        </w:rPr>
        <w:t>the more-than-human world.</w:t>
      </w:r>
      <w:r w:rsidR="00060A82">
        <w:rPr>
          <w:color w:val="000000" w:themeColor="text1"/>
        </w:rPr>
        <w:t xml:space="preserve"> </w:t>
      </w:r>
      <w:r w:rsidR="00CE55D5" w:rsidRPr="005D462A">
        <w:rPr>
          <w:color w:val="000000" w:themeColor="text1"/>
        </w:rPr>
        <w:br/>
      </w:r>
      <w:r w:rsidR="00667B28">
        <w:rPr>
          <w:color w:val="000000" w:themeColor="text1"/>
          <w:lang w:val="en-US"/>
        </w:rPr>
        <w:br/>
      </w:r>
      <w:r w:rsidR="00667B28" w:rsidRPr="005D462A">
        <w:rPr>
          <w:color w:val="000000" w:themeColor="text1"/>
        </w:rPr>
        <w:t xml:space="preserve">The act of regularly tending plants brought into focus </w:t>
      </w:r>
      <w:r w:rsidR="00667B28">
        <w:rPr>
          <w:color w:val="000000" w:themeColor="text1"/>
        </w:rPr>
        <w:t>a</w:t>
      </w:r>
      <w:r w:rsidR="00667B28" w:rsidRPr="005D462A">
        <w:rPr>
          <w:color w:val="000000" w:themeColor="text1"/>
        </w:rPr>
        <w:t>n experience of being powerful by practicing collaborati</w:t>
      </w:r>
      <w:r w:rsidR="00667B28">
        <w:rPr>
          <w:color w:val="000000" w:themeColor="text1"/>
        </w:rPr>
        <w:t>on</w:t>
      </w:r>
      <w:r w:rsidR="00667B28" w:rsidRPr="005D462A">
        <w:rPr>
          <w:color w:val="000000" w:themeColor="text1"/>
        </w:rPr>
        <w:t xml:space="preserve"> with those that we dwell with in the fourfold</w:t>
      </w:r>
      <w:r w:rsidR="00667B28">
        <w:rPr>
          <w:color w:val="000000" w:themeColor="text1"/>
        </w:rPr>
        <w:t xml:space="preserve">. </w:t>
      </w:r>
      <w:r w:rsidR="00667B28" w:rsidRPr="005D462A">
        <w:rPr>
          <w:color w:val="000000" w:themeColor="text1"/>
        </w:rPr>
        <w:t>L</w:t>
      </w:r>
      <w:r w:rsidR="008C124A">
        <w:rPr>
          <w:color w:val="000000" w:themeColor="text1"/>
        </w:rPr>
        <w:t>ooking</w:t>
      </w:r>
      <w:r w:rsidR="00667B28" w:rsidRPr="005D462A">
        <w:rPr>
          <w:color w:val="000000" w:themeColor="text1"/>
        </w:rPr>
        <w:t xml:space="preserve"> with </w:t>
      </w:r>
      <w:r w:rsidR="008C124A">
        <w:rPr>
          <w:color w:val="000000" w:themeColor="text1"/>
        </w:rPr>
        <w:t xml:space="preserve">the lens of </w:t>
      </w:r>
      <w:r w:rsidR="00667B28" w:rsidRPr="005D462A">
        <w:rPr>
          <w:color w:val="000000" w:themeColor="text1"/>
        </w:rPr>
        <w:t xml:space="preserve">exousiance allows us to see how our understanding of power </w:t>
      </w:r>
      <w:r w:rsidR="008C124A">
        <w:rPr>
          <w:color w:val="000000" w:themeColor="text1"/>
        </w:rPr>
        <w:t xml:space="preserve">impacts our </w:t>
      </w:r>
      <w:r w:rsidR="00667B28" w:rsidRPr="005D462A">
        <w:rPr>
          <w:color w:val="000000" w:themeColor="text1"/>
        </w:rPr>
        <w:t>interdependence with the natural world by the decisions we make</w:t>
      </w:r>
      <w:r w:rsidR="008C124A">
        <w:rPr>
          <w:color w:val="000000" w:themeColor="text1"/>
        </w:rPr>
        <w:t xml:space="preserve"> and live by.</w:t>
      </w:r>
      <w:r w:rsidR="00537BDE" w:rsidRPr="00537BDE">
        <w:rPr>
          <w:color w:val="000000" w:themeColor="text1"/>
          <w:lang w:val="en-US"/>
        </w:rPr>
        <w:t xml:space="preserve"> </w:t>
      </w:r>
      <w:r w:rsidR="00537BDE" w:rsidRPr="005D462A">
        <w:rPr>
          <w:color w:val="000000" w:themeColor="text1"/>
          <w:lang w:val="en-US"/>
        </w:rPr>
        <w:t xml:space="preserve">For </w:t>
      </w:r>
      <w:r w:rsidR="00537BDE">
        <w:rPr>
          <w:color w:val="000000" w:themeColor="text1"/>
          <w:lang w:val="en-US"/>
        </w:rPr>
        <w:t>a few</w:t>
      </w:r>
      <w:r w:rsidR="00537BDE" w:rsidRPr="005D462A">
        <w:rPr>
          <w:color w:val="000000" w:themeColor="text1"/>
          <w:lang w:val="en-US"/>
        </w:rPr>
        <w:t xml:space="preserve"> of the study participants</w:t>
      </w:r>
      <w:r w:rsidR="00537BDE">
        <w:rPr>
          <w:color w:val="000000" w:themeColor="text1"/>
          <w:lang w:val="en-US"/>
        </w:rPr>
        <w:t>, the</w:t>
      </w:r>
      <w:r w:rsidR="00537BDE" w:rsidRPr="005D462A">
        <w:rPr>
          <w:color w:val="000000" w:themeColor="text1"/>
          <w:lang w:val="en-US"/>
        </w:rPr>
        <w:t xml:space="preserve"> most basic cultural narratives of separation fell away in this experience of </w:t>
      </w:r>
      <w:r w:rsidR="00537BDE" w:rsidRPr="005D462A">
        <w:rPr>
          <w:color w:val="000000" w:themeColor="text1"/>
          <w:lang w:val="en-US"/>
        </w:rPr>
        <w:lastRenderedPageBreak/>
        <w:t>connection with regularly tending plants.</w:t>
      </w:r>
      <w:r w:rsidR="00B46571">
        <w:rPr>
          <w:color w:val="000000" w:themeColor="text1"/>
          <w:lang w:val="en-US"/>
        </w:rPr>
        <w:t xml:space="preserve"> </w:t>
      </w:r>
      <w:r w:rsidR="002A0AEC">
        <w:rPr>
          <w:color w:val="000000" w:themeColor="text1"/>
          <w:lang w:val="en-US"/>
        </w:rPr>
        <w:t xml:space="preserve">Feeling a sense of belonging, </w:t>
      </w:r>
      <w:r w:rsidR="00537BDE">
        <w:rPr>
          <w:color w:val="000000" w:themeColor="text1"/>
          <w:lang w:val="en-US"/>
        </w:rPr>
        <w:t xml:space="preserve">at times like this and practicing an embodied action such as nurturing plants, </w:t>
      </w:r>
      <w:r w:rsidR="002A0AEC">
        <w:rPr>
          <w:color w:val="000000" w:themeColor="text1"/>
          <w:lang w:val="en-US"/>
        </w:rPr>
        <w:t>in my experience, allows humans to look at our place in Life from the macro perspective</w:t>
      </w:r>
      <w:r w:rsidR="000248A1">
        <w:rPr>
          <w:color w:val="000000" w:themeColor="text1"/>
          <w:lang w:val="en-US"/>
        </w:rPr>
        <w:t xml:space="preserve">, while being rooted in belonging. </w:t>
      </w:r>
      <w:r w:rsidR="002A0AEC">
        <w:rPr>
          <w:color w:val="000000" w:themeColor="text1"/>
          <w:lang w:val="en-US"/>
        </w:rPr>
        <w:t xml:space="preserve">How we then choose to move in and with the world, intergenerationally as well as the individuals that make up </w:t>
      </w:r>
      <w:r w:rsidR="00E10AA9">
        <w:rPr>
          <w:color w:val="000000" w:themeColor="text1"/>
          <w:lang w:val="en-US"/>
        </w:rPr>
        <w:t xml:space="preserve">and create </w:t>
      </w:r>
      <w:r w:rsidR="002A0AEC">
        <w:rPr>
          <w:color w:val="000000" w:themeColor="text1"/>
          <w:lang w:val="en-US"/>
        </w:rPr>
        <w:t>the communities</w:t>
      </w:r>
      <w:r w:rsidR="00E10AA9">
        <w:rPr>
          <w:color w:val="000000" w:themeColor="text1"/>
          <w:lang w:val="en-US"/>
        </w:rPr>
        <w:t xml:space="preserve">, </w:t>
      </w:r>
      <w:r w:rsidR="002A0AEC">
        <w:rPr>
          <w:color w:val="000000" w:themeColor="text1"/>
          <w:lang w:val="en-US"/>
        </w:rPr>
        <w:t xml:space="preserve">societies and structures that we live in becomes a </w:t>
      </w:r>
      <w:r w:rsidR="000248A1">
        <w:rPr>
          <w:color w:val="000000" w:themeColor="text1"/>
          <w:lang w:val="en-US"/>
        </w:rPr>
        <w:t>felt perspective</w:t>
      </w:r>
      <w:r w:rsidR="002A0AEC">
        <w:rPr>
          <w:color w:val="000000" w:themeColor="text1"/>
          <w:lang w:val="en-US"/>
        </w:rPr>
        <w:t xml:space="preserve"> that is hard to un-see. </w:t>
      </w:r>
      <w:r w:rsidR="000248A1">
        <w:rPr>
          <w:color w:val="000000" w:themeColor="text1"/>
          <w:lang w:val="en-US"/>
        </w:rPr>
        <w:br/>
      </w:r>
      <w:r w:rsidR="000248A1">
        <w:rPr>
          <w:color w:val="000000" w:themeColor="text1"/>
          <w:lang w:val="en-US"/>
        </w:rPr>
        <w:br/>
      </w:r>
      <w:r w:rsidR="002A0AEC">
        <w:rPr>
          <w:color w:val="000000" w:themeColor="text1"/>
          <w:lang w:val="en-US"/>
        </w:rPr>
        <w:t xml:space="preserve">The </w:t>
      </w:r>
      <w:r w:rsidR="000248A1">
        <w:rPr>
          <w:color w:val="000000" w:themeColor="text1"/>
          <w:lang w:val="en-US"/>
        </w:rPr>
        <w:t xml:space="preserve">potential </w:t>
      </w:r>
      <w:r w:rsidR="002A0AEC">
        <w:rPr>
          <w:color w:val="000000" w:themeColor="text1"/>
          <w:lang w:val="en-US"/>
        </w:rPr>
        <w:t xml:space="preserve">shifts that we are able to create follow from this subtle but profound difference in </w:t>
      </w:r>
      <w:r w:rsidR="000248A1">
        <w:rPr>
          <w:color w:val="000000" w:themeColor="text1"/>
          <w:lang w:val="en-US"/>
        </w:rPr>
        <w:t>understanding how we dwell,</w:t>
      </w:r>
      <w:r w:rsidR="002A0AEC">
        <w:rPr>
          <w:color w:val="000000" w:themeColor="text1"/>
          <w:lang w:val="en-US"/>
        </w:rPr>
        <w:t xml:space="preserve"> </w:t>
      </w:r>
      <w:r w:rsidR="00E10AA9">
        <w:rPr>
          <w:color w:val="000000" w:themeColor="text1"/>
          <w:lang w:val="en-US"/>
        </w:rPr>
        <w:t xml:space="preserve">not as something apart from the rest of life, but </w:t>
      </w:r>
      <w:r w:rsidR="002A0AEC">
        <w:rPr>
          <w:color w:val="000000" w:themeColor="text1"/>
          <w:lang w:val="en-US"/>
        </w:rPr>
        <w:t>as biological creatures connected to everything else on the planet.</w:t>
      </w:r>
      <w:r w:rsidR="00132019">
        <w:rPr>
          <w:color w:val="000000" w:themeColor="text1"/>
          <w:lang w:val="en-US"/>
        </w:rPr>
        <w:t xml:space="preserve"> </w:t>
      </w:r>
      <w:r w:rsidR="00132019" w:rsidRPr="005D462A">
        <w:rPr>
          <w:color w:val="000000" w:themeColor="text1"/>
          <w:lang w:val="en-US"/>
        </w:rPr>
        <w:t>We begin to see</w:t>
      </w:r>
      <w:r w:rsidR="00E10AA9">
        <w:rPr>
          <w:color w:val="000000" w:themeColor="text1"/>
          <w:lang w:val="en-US"/>
        </w:rPr>
        <w:t xml:space="preserve"> </w:t>
      </w:r>
      <w:r w:rsidR="00132019" w:rsidRPr="005D462A">
        <w:rPr>
          <w:color w:val="000000" w:themeColor="text1"/>
          <w:lang w:val="en-US"/>
        </w:rPr>
        <w:t>that our personal transformations mirror and are entwined with the transformation of the world.</w:t>
      </w:r>
    </w:p>
    <w:p w14:paraId="2ACB30A0" w14:textId="37C00CEF" w:rsidR="00B966FF" w:rsidRDefault="002A0AEC" w:rsidP="00B966FF">
      <w:pPr>
        <w:rPr>
          <w:color w:val="000000" w:themeColor="text1"/>
          <w:lang w:val="en-US"/>
        </w:rPr>
      </w:pPr>
      <w:r>
        <w:rPr>
          <w:color w:val="000000" w:themeColor="text1"/>
          <w:lang w:val="en-US"/>
        </w:rPr>
        <w:br/>
      </w:r>
    </w:p>
    <w:p w14:paraId="0475CA48" w14:textId="77777777" w:rsidR="008722F0" w:rsidRDefault="008722F0" w:rsidP="00D24984">
      <w:pPr>
        <w:rPr>
          <w:rFonts w:cstheme="minorHAnsi"/>
          <w:b/>
          <w:bCs/>
          <w:color w:val="000000" w:themeColor="text1"/>
          <w:lang w:val="en-US"/>
        </w:rPr>
      </w:pPr>
    </w:p>
    <w:p w14:paraId="1D126D6E" w14:textId="77777777" w:rsidR="008722F0" w:rsidRDefault="008722F0" w:rsidP="00D24984">
      <w:pPr>
        <w:rPr>
          <w:rFonts w:cstheme="minorHAnsi"/>
          <w:b/>
          <w:bCs/>
          <w:color w:val="000000" w:themeColor="text1"/>
          <w:lang w:val="en-US"/>
        </w:rPr>
      </w:pPr>
    </w:p>
    <w:p w14:paraId="0C3D4FDF" w14:textId="77777777" w:rsidR="008722F0" w:rsidRDefault="008722F0" w:rsidP="00D24984">
      <w:pPr>
        <w:rPr>
          <w:rFonts w:cstheme="minorHAnsi"/>
          <w:b/>
          <w:bCs/>
          <w:color w:val="000000" w:themeColor="text1"/>
          <w:lang w:val="en-US"/>
        </w:rPr>
      </w:pPr>
    </w:p>
    <w:p w14:paraId="21A572C9" w14:textId="77777777" w:rsidR="008722F0" w:rsidRDefault="008722F0" w:rsidP="00D24984">
      <w:pPr>
        <w:rPr>
          <w:rFonts w:cstheme="minorHAnsi"/>
          <w:b/>
          <w:bCs/>
          <w:color w:val="000000" w:themeColor="text1"/>
          <w:lang w:val="en-US"/>
        </w:rPr>
      </w:pPr>
    </w:p>
    <w:p w14:paraId="75D3244F" w14:textId="77777777" w:rsidR="008722F0" w:rsidRDefault="008722F0" w:rsidP="00D24984">
      <w:pPr>
        <w:rPr>
          <w:rFonts w:cstheme="minorHAnsi"/>
          <w:b/>
          <w:bCs/>
          <w:color w:val="000000" w:themeColor="text1"/>
          <w:lang w:val="en-US"/>
        </w:rPr>
      </w:pPr>
    </w:p>
    <w:p w14:paraId="6448C698" w14:textId="77777777" w:rsidR="008722F0" w:rsidRDefault="008722F0" w:rsidP="00D24984">
      <w:pPr>
        <w:rPr>
          <w:rFonts w:cstheme="minorHAnsi"/>
          <w:b/>
          <w:bCs/>
          <w:color w:val="000000" w:themeColor="text1"/>
          <w:lang w:val="en-US"/>
        </w:rPr>
      </w:pPr>
    </w:p>
    <w:p w14:paraId="7725EB58" w14:textId="77777777" w:rsidR="008722F0" w:rsidRDefault="008722F0" w:rsidP="00D24984">
      <w:pPr>
        <w:rPr>
          <w:rFonts w:cstheme="minorHAnsi"/>
          <w:b/>
          <w:bCs/>
          <w:color w:val="000000" w:themeColor="text1"/>
          <w:lang w:val="en-US"/>
        </w:rPr>
      </w:pPr>
    </w:p>
    <w:p w14:paraId="360147E9" w14:textId="77777777" w:rsidR="008722F0" w:rsidRDefault="008722F0" w:rsidP="00D24984">
      <w:pPr>
        <w:rPr>
          <w:rFonts w:cstheme="minorHAnsi"/>
          <w:b/>
          <w:bCs/>
          <w:color w:val="000000" w:themeColor="text1"/>
          <w:lang w:val="en-US"/>
        </w:rPr>
      </w:pPr>
    </w:p>
    <w:p w14:paraId="602925D1" w14:textId="77777777" w:rsidR="008722F0" w:rsidRDefault="008722F0" w:rsidP="00D24984">
      <w:pPr>
        <w:rPr>
          <w:rFonts w:cstheme="minorHAnsi"/>
          <w:b/>
          <w:bCs/>
          <w:color w:val="000000" w:themeColor="text1"/>
          <w:lang w:val="en-US"/>
        </w:rPr>
      </w:pPr>
    </w:p>
    <w:p w14:paraId="07C613E2" w14:textId="77777777" w:rsidR="008722F0" w:rsidRDefault="008722F0" w:rsidP="00D24984">
      <w:pPr>
        <w:rPr>
          <w:rFonts w:cstheme="minorHAnsi"/>
          <w:b/>
          <w:bCs/>
          <w:color w:val="000000" w:themeColor="text1"/>
          <w:lang w:val="en-US"/>
        </w:rPr>
      </w:pPr>
    </w:p>
    <w:p w14:paraId="67C0BBB4" w14:textId="77777777" w:rsidR="008722F0" w:rsidRDefault="008722F0" w:rsidP="00D24984">
      <w:pPr>
        <w:rPr>
          <w:rFonts w:cstheme="minorHAnsi"/>
          <w:b/>
          <w:bCs/>
          <w:color w:val="000000" w:themeColor="text1"/>
          <w:lang w:val="en-US"/>
        </w:rPr>
      </w:pPr>
    </w:p>
    <w:p w14:paraId="2A51DFCD" w14:textId="77777777" w:rsidR="008722F0" w:rsidRDefault="008722F0" w:rsidP="00D24984">
      <w:pPr>
        <w:rPr>
          <w:rFonts w:cstheme="minorHAnsi"/>
          <w:b/>
          <w:bCs/>
          <w:color w:val="000000" w:themeColor="text1"/>
          <w:lang w:val="en-US"/>
        </w:rPr>
      </w:pPr>
    </w:p>
    <w:p w14:paraId="7C92A61B" w14:textId="77777777" w:rsidR="008722F0" w:rsidRDefault="008722F0" w:rsidP="00D24984">
      <w:pPr>
        <w:rPr>
          <w:rFonts w:cstheme="minorHAnsi"/>
          <w:b/>
          <w:bCs/>
          <w:color w:val="000000" w:themeColor="text1"/>
          <w:lang w:val="en-US"/>
        </w:rPr>
      </w:pPr>
    </w:p>
    <w:p w14:paraId="77AA1633" w14:textId="77777777" w:rsidR="002A0539" w:rsidRDefault="002A0539" w:rsidP="00D24984">
      <w:pPr>
        <w:rPr>
          <w:rFonts w:cstheme="minorHAnsi"/>
          <w:b/>
          <w:bCs/>
          <w:color w:val="000000" w:themeColor="text1"/>
          <w:sz w:val="28"/>
          <w:szCs w:val="28"/>
          <w:lang w:val="en-US"/>
        </w:rPr>
      </w:pPr>
    </w:p>
    <w:p w14:paraId="71AFFE5A" w14:textId="77777777" w:rsidR="002A0539" w:rsidRDefault="002A0539" w:rsidP="00D24984">
      <w:pPr>
        <w:rPr>
          <w:rFonts w:cstheme="minorHAnsi"/>
          <w:b/>
          <w:bCs/>
          <w:color w:val="000000" w:themeColor="text1"/>
          <w:sz w:val="28"/>
          <w:szCs w:val="28"/>
          <w:lang w:val="en-US"/>
        </w:rPr>
      </w:pPr>
    </w:p>
    <w:p w14:paraId="142D3746" w14:textId="77777777" w:rsidR="002A0539" w:rsidRDefault="002A0539" w:rsidP="00D24984">
      <w:pPr>
        <w:rPr>
          <w:rFonts w:cstheme="minorHAnsi"/>
          <w:b/>
          <w:bCs/>
          <w:color w:val="000000" w:themeColor="text1"/>
          <w:sz w:val="28"/>
          <w:szCs w:val="28"/>
          <w:lang w:val="en-US"/>
        </w:rPr>
      </w:pPr>
    </w:p>
    <w:p w14:paraId="29832AAA" w14:textId="77777777" w:rsidR="002A0539" w:rsidRDefault="002A0539" w:rsidP="00D24984">
      <w:pPr>
        <w:rPr>
          <w:rFonts w:cstheme="minorHAnsi"/>
          <w:b/>
          <w:bCs/>
          <w:color w:val="000000" w:themeColor="text1"/>
          <w:sz w:val="28"/>
          <w:szCs w:val="28"/>
          <w:lang w:val="en-US"/>
        </w:rPr>
      </w:pPr>
    </w:p>
    <w:p w14:paraId="6B93C96F" w14:textId="77777777" w:rsidR="002A0539" w:rsidRDefault="002A0539" w:rsidP="00D24984">
      <w:pPr>
        <w:rPr>
          <w:rFonts w:cstheme="minorHAnsi"/>
          <w:b/>
          <w:bCs/>
          <w:color w:val="000000" w:themeColor="text1"/>
          <w:sz w:val="28"/>
          <w:szCs w:val="28"/>
          <w:lang w:val="en-US"/>
        </w:rPr>
      </w:pPr>
    </w:p>
    <w:p w14:paraId="1454587B" w14:textId="28089047" w:rsidR="00D24984" w:rsidRPr="004945CA" w:rsidRDefault="00F77E16" w:rsidP="00D24984">
      <w:pPr>
        <w:rPr>
          <w:color w:val="000000" w:themeColor="text1"/>
          <w:lang w:val="en-US"/>
        </w:rPr>
      </w:pPr>
      <w:r w:rsidRPr="00E61CE0">
        <w:rPr>
          <w:rFonts w:cstheme="minorHAnsi"/>
          <w:b/>
          <w:bCs/>
          <w:color w:val="000000" w:themeColor="text1"/>
          <w:sz w:val="28"/>
          <w:szCs w:val="28"/>
          <w:lang w:val="en-US"/>
        </w:rPr>
        <w:lastRenderedPageBreak/>
        <w:t>Bibliography</w:t>
      </w:r>
      <w:r w:rsidR="008722F0">
        <w:rPr>
          <w:rFonts w:cstheme="minorHAnsi"/>
          <w:b/>
          <w:bCs/>
          <w:color w:val="000000" w:themeColor="text1"/>
          <w:lang w:val="en-US"/>
        </w:rPr>
        <w:br/>
      </w:r>
      <w:r w:rsidR="0055300E" w:rsidRPr="00A42494">
        <w:rPr>
          <w:rFonts w:cstheme="minorHAnsi"/>
          <w:b/>
          <w:bCs/>
          <w:color w:val="000000" w:themeColor="text1"/>
          <w:lang w:val="en-US"/>
        </w:rPr>
        <w:br/>
      </w:r>
      <w:proofErr w:type="spellStart"/>
      <w:r w:rsidR="00580862" w:rsidRPr="004D1E15">
        <w:rPr>
          <w:rFonts w:cstheme="minorHAnsi"/>
          <w:color w:val="000000" w:themeColor="text1"/>
          <w:lang w:val="en-US"/>
        </w:rPr>
        <w:t>Akomolafe</w:t>
      </w:r>
      <w:proofErr w:type="spellEnd"/>
      <w:r w:rsidR="00580862" w:rsidRPr="004D1E15">
        <w:rPr>
          <w:rFonts w:cstheme="minorHAnsi"/>
          <w:color w:val="000000" w:themeColor="text1"/>
          <w:lang w:val="en-US"/>
        </w:rPr>
        <w:t>, Bayo, ‘Making Sanctuary: Hope, Companionship, Race and Emergence in the Anthropocene’</w:t>
      </w:r>
      <w:r w:rsidR="00580862" w:rsidRPr="004D1E15">
        <w:rPr>
          <w:rFonts w:cstheme="minorHAnsi"/>
          <w:i/>
          <w:iCs/>
          <w:color w:val="000000" w:themeColor="text1"/>
          <w:lang w:val="en-US"/>
        </w:rPr>
        <w:t xml:space="preserve">, </w:t>
      </w:r>
      <w:r w:rsidR="00580862" w:rsidRPr="004D1E15">
        <w:rPr>
          <w:rFonts w:cstheme="minorHAnsi"/>
          <w:color w:val="000000" w:themeColor="text1"/>
          <w:lang w:val="en-US"/>
        </w:rPr>
        <w:t xml:space="preserve">2019. </w:t>
      </w:r>
      <w:proofErr w:type="spellStart"/>
      <w:r w:rsidR="00580862" w:rsidRPr="004D1E15">
        <w:rPr>
          <w:rFonts w:cstheme="minorHAnsi"/>
          <w:color w:val="000000" w:themeColor="text1"/>
          <w:lang w:val="en-US"/>
        </w:rPr>
        <w:t>Bayo</w:t>
      </w:r>
      <w:hyperlink r:id="rId12" w:history="1">
        <w:r w:rsidR="00580862" w:rsidRPr="004D1E15">
          <w:rPr>
            <w:rStyle w:val="Hyperlink"/>
            <w:rFonts w:cstheme="minorHAnsi"/>
            <w:color w:val="000000" w:themeColor="text1"/>
            <w:lang w:val="en-US"/>
          </w:rPr>
          <w:t>a</w:t>
        </w:r>
        <w:proofErr w:type="spellEnd"/>
        <w:r w:rsidR="00580862" w:rsidRPr="004D1E15">
          <w:rPr>
            <w:rStyle w:val="Hyperlink"/>
            <w:rFonts w:cstheme="minorHAnsi"/>
            <w:color w:val="000000" w:themeColor="text1"/>
          </w:rPr>
          <w:t>komolafe.net</w:t>
        </w:r>
      </w:hyperlink>
      <w:r w:rsidR="00580862" w:rsidRPr="004D1E15">
        <w:rPr>
          <w:rFonts w:cstheme="minorHAnsi"/>
          <w:color w:val="000000" w:themeColor="text1"/>
          <w:lang w:val="en-US"/>
        </w:rPr>
        <w:t xml:space="preserve"> &lt;</w:t>
      </w:r>
      <w:hyperlink r:id="rId13" w:history="1">
        <w:r w:rsidR="00580862" w:rsidRPr="004D1E15">
          <w:rPr>
            <w:rStyle w:val="Hyperlink"/>
            <w:rFonts w:cstheme="minorHAnsi"/>
            <w:color w:val="000000" w:themeColor="text1"/>
            <w:lang w:val="en-US"/>
          </w:rPr>
          <w:t>http://bayoakomolafe.net/project/making-sanctuary-hope-companionship-race-and-emergence-in-the-anthropocene/</w:t>
        </w:r>
      </w:hyperlink>
      <w:r w:rsidR="00580862" w:rsidRPr="004D1E15">
        <w:rPr>
          <w:rFonts w:cstheme="minorHAnsi"/>
          <w:color w:val="000000" w:themeColor="text1"/>
          <w:lang w:val="en-US"/>
        </w:rPr>
        <w:t>&gt; [accessed 15 November 2020]</w:t>
      </w:r>
      <w:r w:rsidR="00060A82">
        <w:rPr>
          <w:rFonts w:cstheme="minorHAnsi"/>
          <w:color w:val="000000" w:themeColor="text1"/>
          <w:lang w:val="en-US"/>
        </w:rPr>
        <w:br/>
      </w:r>
      <w:r w:rsidR="00580862" w:rsidRPr="004D1E15">
        <w:rPr>
          <w:rFonts w:cstheme="minorHAnsi"/>
          <w:b/>
          <w:bCs/>
          <w:color w:val="000000" w:themeColor="text1"/>
          <w:lang w:val="en-US"/>
        </w:rPr>
        <w:br/>
      </w:r>
    </w:p>
    <w:p w14:paraId="266697C4" w14:textId="13A9BC1B" w:rsidR="004B6CC1" w:rsidRDefault="009101C6" w:rsidP="004B6CC1">
      <w:pPr>
        <w:pStyle w:val="FootnoteText"/>
        <w:rPr>
          <w:rFonts w:asciiTheme="minorHAnsi" w:hAnsiTheme="minorHAnsi" w:cstheme="minorHAnsi"/>
          <w:color w:val="000000" w:themeColor="text1"/>
          <w:sz w:val="24"/>
          <w:szCs w:val="24"/>
        </w:rPr>
      </w:pPr>
      <w:r w:rsidRPr="004D1E15">
        <w:rPr>
          <w:rFonts w:asciiTheme="minorHAnsi" w:hAnsiTheme="minorHAnsi" w:cstheme="minorHAnsi"/>
          <w:color w:val="000000" w:themeColor="text1"/>
          <w:sz w:val="24"/>
          <w:szCs w:val="24"/>
        </w:rPr>
        <w:t>Bell, J</w:t>
      </w:r>
      <w:r w:rsidR="00AE77B5" w:rsidRPr="004D1E15">
        <w:rPr>
          <w:rFonts w:asciiTheme="minorHAnsi" w:hAnsiTheme="minorHAnsi" w:cstheme="minorHAnsi"/>
          <w:color w:val="000000" w:themeColor="text1"/>
          <w:sz w:val="24"/>
          <w:szCs w:val="24"/>
        </w:rPr>
        <w:t>udith</w:t>
      </w:r>
      <w:r w:rsidR="00475E43">
        <w:rPr>
          <w:rFonts w:asciiTheme="minorHAnsi" w:hAnsiTheme="minorHAnsi" w:cstheme="minorHAnsi"/>
          <w:color w:val="000000" w:themeColor="text1"/>
          <w:sz w:val="24"/>
          <w:szCs w:val="24"/>
        </w:rPr>
        <w:t xml:space="preserve">, </w:t>
      </w:r>
      <w:r w:rsidRPr="004D1E15">
        <w:rPr>
          <w:rFonts w:asciiTheme="minorHAnsi" w:hAnsiTheme="minorHAnsi" w:cstheme="minorHAnsi"/>
          <w:i/>
          <w:color w:val="000000" w:themeColor="text1"/>
          <w:sz w:val="24"/>
          <w:szCs w:val="24"/>
        </w:rPr>
        <w:t>Doing Your Research project: A guide for first-time researchers in education, health and social science</w:t>
      </w:r>
      <w:r w:rsidRPr="004D1E15">
        <w:rPr>
          <w:rFonts w:asciiTheme="minorHAnsi" w:hAnsiTheme="minorHAnsi" w:cstheme="minorHAnsi"/>
          <w:color w:val="000000" w:themeColor="text1"/>
          <w:sz w:val="24"/>
          <w:szCs w:val="24"/>
        </w:rPr>
        <w:t xml:space="preserve"> </w:t>
      </w:r>
      <w:r w:rsidR="00475E43">
        <w:rPr>
          <w:rFonts w:asciiTheme="minorHAnsi" w:hAnsiTheme="minorHAnsi" w:cstheme="minorHAnsi"/>
          <w:color w:val="000000" w:themeColor="text1"/>
          <w:sz w:val="24"/>
          <w:szCs w:val="24"/>
        </w:rPr>
        <w:t>(</w:t>
      </w:r>
      <w:r w:rsidRPr="004D1E15">
        <w:rPr>
          <w:rFonts w:asciiTheme="minorHAnsi" w:hAnsiTheme="minorHAnsi" w:cstheme="minorHAnsi"/>
          <w:color w:val="000000" w:themeColor="text1"/>
          <w:sz w:val="24"/>
          <w:szCs w:val="24"/>
        </w:rPr>
        <w:t>Open University Press: Berkshire, England</w:t>
      </w:r>
      <w:r w:rsidR="00475E43">
        <w:rPr>
          <w:rFonts w:asciiTheme="minorHAnsi" w:hAnsiTheme="minorHAnsi" w:cstheme="minorHAnsi"/>
          <w:color w:val="000000" w:themeColor="text1"/>
          <w:sz w:val="24"/>
          <w:szCs w:val="24"/>
        </w:rPr>
        <w:t>, 2005)</w:t>
      </w:r>
      <w:r w:rsidR="00060A82">
        <w:rPr>
          <w:rFonts w:asciiTheme="minorHAnsi" w:hAnsiTheme="minorHAnsi" w:cstheme="minorHAnsi"/>
          <w:color w:val="000000" w:themeColor="text1"/>
          <w:sz w:val="24"/>
          <w:szCs w:val="24"/>
        </w:rPr>
        <w:br/>
      </w:r>
      <w:r w:rsidR="008C3F6D" w:rsidRPr="004D1E15">
        <w:rPr>
          <w:rFonts w:asciiTheme="minorHAnsi" w:hAnsiTheme="minorHAnsi" w:cstheme="minorHAnsi"/>
          <w:color w:val="000000" w:themeColor="text1"/>
          <w:sz w:val="24"/>
          <w:szCs w:val="24"/>
        </w:rPr>
        <w:br/>
      </w:r>
      <w:r w:rsidR="008C3F6D" w:rsidRPr="004D1E15">
        <w:rPr>
          <w:rFonts w:asciiTheme="minorHAnsi" w:hAnsiTheme="minorHAnsi" w:cstheme="minorHAnsi"/>
          <w:color w:val="000000" w:themeColor="text1"/>
          <w:sz w:val="24"/>
          <w:szCs w:val="24"/>
        </w:rPr>
        <w:br/>
      </w:r>
      <w:r w:rsidR="008C3F6D" w:rsidRPr="004D1E15">
        <w:rPr>
          <w:rFonts w:asciiTheme="minorHAnsi" w:hAnsiTheme="minorHAnsi" w:cstheme="minorHAnsi"/>
          <w:color w:val="000000" w:themeColor="text1"/>
          <w:sz w:val="24"/>
          <w:szCs w:val="24"/>
          <w:lang w:val="en-IN"/>
        </w:rPr>
        <w:t>Bowe, Patrick,</w:t>
      </w:r>
      <w:r w:rsidR="008A13FE">
        <w:rPr>
          <w:rFonts w:asciiTheme="minorHAnsi" w:hAnsiTheme="minorHAnsi" w:cstheme="minorHAnsi"/>
          <w:color w:val="000000" w:themeColor="text1"/>
          <w:sz w:val="24"/>
          <w:szCs w:val="24"/>
          <w:lang w:val="en-IN"/>
        </w:rPr>
        <w:t xml:space="preserve"> </w:t>
      </w:r>
      <w:r w:rsidR="008C3F6D" w:rsidRPr="004D1E15">
        <w:rPr>
          <w:rFonts w:asciiTheme="minorHAnsi" w:hAnsiTheme="minorHAnsi" w:cstheme="minorHAnsi"/>
          <w:color w:val="000000" w:themeColor="text1"/>
          <w:sz w:val="24"/>
          <w:szCs w:val="24"/>
          <w:lang w:val="en-IN"/>
        </w:rPr>
        <w:t>‘</w:t>
      </w:r>
      <w:r w:rsidR="008C3F6D" w:rsidRPr="004D1E15">
        <w:rPr>
          <w:rFonts w:asciiTheme="minorHAnsi" w:hAnsiTheme="minorHAnsi" w:cstheme="minorHAnsi"/>
          <w:color w:val="000000" w:themeColor="text1"/>
          <w:sz w:val="24"/>
          <w:szCs w:val="24"/>
        </w:rPr>
        <w:t xml:space="preserve">The Indian Gardening Tradition and the Sajjan Niwas Bagh, Udaipur,’ </w:t>
      </w:r>
      <w:r w:rsidR="008C3F6D" w:rsidRPr="004D1E15">
        <w:rPr>
          <w:rFonts w:asciiTheme="minorHAnsi" w:hAnsiTheme="minorHAnsi" w:cstheme="minorHAnsi"/>
          <w:i/>
          <w:iCs/>
          <w:color w:val="000000" w:themeColor="text1"/>
          <w:sz w:val="24"/>
          <w:szCs w:val="24"/>
          <w:lang w:val="en-IN"/>
        </w:rPr>
        <w:t>Garden History</w:t>
      </w:r>
      <w:r w:rsidR="008C3F6D" w:rsidRPr="004D1E15">
        <w:rPr>
          <w:rFonts w:asciiTheme="minorHAnsi" w:hAnsiTheme="minorHAnsi" w:cstheme="minorHAnsi"/>
          <w:color w:val="000000" w:themeColor="text1"/>
          <w:sz w:val="24"/>
          <w:szCs w:val="24"/>
          <w:lang w:val="en-IN"/>
        </w:rPr>
        <w:t xml:space="preserve">, Vol. 27, No. 2, </w:t>
      </w:r>
      <w:r w:rsidR="008A13FE">
        <w:rPr>
          <w:rFonts w:asciiTheme="minorHAnsi" w:hAnsiTheme="minorHAnsi" w:cstheme="minorHAnsi"/>
          <w:color w:val="000000" w:themeColor="text1"/>
          <w:sz w:val="24"/>
          <w:szCs w:val="24"/>
          <w:lang w:val="en-IN"/>
        </w:rPr>
        <w:t xml:space="preserve">(1999), </w:t>
      </w:r>
      <w:r w:rsidR="008C3F6D" w:rsidRPr="004D1E15">
        <w:rPr>
          <w:rFonts w:asciiTheme="minorHAnsi" w:hAnsiTheme="minorHAnsi" w:cstheme="minorHAnsi"/>
          <w:color w:val="000000" w:themeColor="text1"/>
          <w:sz w:val="24"/>
          <w:szCs w:val="24"/>
          <w:lang w:val="en-IN"/>
        </w:rPr>
        <w:t xml:space="preserve">pp. 189-205 </w:t>
      </w:r>
      <w:r w:rsidR="00060A82">
        <w:rPr>
          <w:rFonts w:asciiTheme="minorHAnsi" w:hAnsiTheme="minorHAnsi" w:cstheme="minorHAnsi"/>
          <w:color w:val="000000" w:themeColor="text1"/>
          <w:sz w:val="24"/>
          <w:szCs w:val="24"/>
          <w:lang w:val="en-IN"/>
        </w:rPr>
        <w:br/>
      </w:r>
      <w:r w:rsidR="002F3780" w:rsidRPr="004D1E15">
        <w:rPr>
          <w:rFonts w:asciiTheme="minorHAnsi" w:hAnsiTheme="minorHAnsi" w:cstheme="minorHAnsi"/>
          <w:color w:val="000000" w:themeColor="text1"/>
          <w:sz w:val="24"/>
          <w:szCs w:val="24"/>
          <w:lang w:val="en-IN"/>
        </w:rPr>
        <w:br/>
      </w:r>
      <w:r w:rsidR="002F3780" w:rsidRPr="004D1E15">
        <w:rPr>
          <w:rFonts w:asciiTheme="minorHAnsi" w:hAnsiTheme="minorHAnsi" w:cstheme="minorHAnsi"/>
          <w:color w:val="000000" w:themeColor="text1"/>
          <w:sz w:val="24"/>
          <w:szCs w:val="24"/>
          <w:lang w:val="en-IN"/>
        </w:rPr>
        <w:br/>
      </w:r>
      <w:r w:rsidR="002F3780" w:rsidRPr="004D1E15">
        <w:rPr>
          <w:rFonts w:asciiTheme="minorHAnsi" w:hAnsiTheme="minorHAnsi" w:cstheme="minorHAnsi"/>
          <w:color w:val="000000" w:themeColor="text1"/>
          <w:sz w:val="24"/>
          <w:szCs w:val="24"/>
        </w:rPr>
        <w:t xml:space="preserve">Chawla, L, 2020. ‘Childhood nature connection and constructive hope: A review of research on connecting with nature and coping with environmental loss,’ </w:t>
      </w:r>
      <w:r w:rsidR="002F3780" w:rsidRPr="004D1E15">
        <w:rPr>
          <w:rFonts w:asciiTheme="minorHAnsi" w:hAnsiTheme="minorHAnsi" w:cstheme="minorHAnsi"/>
          <w:i/>
          <w:iCs/>
          <w:color w:val="000000" w:themeColor="text1"/>
          <w:sz w:val="24"/>
          <w:szCs w:val="24"/>
        </w:rPr>
        <w:t>People Nat</w:t>
      </w:r>
      <w:r w:rsidR="002F3780" w:rsidRPr="004D1E15">
        <w:rPr>
          <w:rFonts w:asciiTheme="minorHAnsi" w:hAnsiTheme="minorHAnsi" w:cstheme="minorHAnsi"/>
          <w:color w:val="000000" w:themeColor="text1"/>
          <w:sz w:val="24"/>
          <w:szCs w:val="24"/>
        </w:rPr>
        <w:t>. 2</w:t>
      </w:r>
      <w:r w:rsidR="00862DC3">
        <w:rPr>
          <w:rFonts w:asciiTheme="minorHAnsi" w:hAnsiTheme="minorHAnsi" w:cstheme="minorHAnsi"/>
          <w:color w:val="000000" w:themeColor="text1"/>
          <w:sz w:val="24"/>
          <w:szCs w:val="24"/>
        </w:rPr>
        <w:t>, (2020), pp.</w:t>
      </w:r>
      <w:r w:rsidR="002F3780" w:rsidRPr="004D1E15">
        <w:rPr>
          <w:rFonts w:asciiTheme="minorHAnsi" w:hAnsiTheme="minorHAnsi" w:cstheme="minorHAnsi"/>
          <w:color w:val="000000" w:themeColor="text1"/>
          <w:sz w:val="24"/>
          <w:szCs w:val="24"/>
        </w:rPr>
        <w:t> 619– 642</w:t>
      </w:r>
      <w:r w:rsidR="00862DC3">
        <w:rPr>
          <w:rFonts w:asciiTheme="minorHAnsi" w:hAnsiTheme="minorHAnsi" w:cstheme="minorHAnsi"/>
          <w:color w:val="000000" w:themeColor="text1"/>
          <w:sz w:val="24"/>
          <w:szCs w:val="24"/>
        </w:rPr>
        <w:t>,</w:t>
      </w:r>
      <w:r w:rsidR="002F3780" w:rsidRPr="004D1E15">
        <w:rPr>
          <w:rFonts w:asciiTheme="minorHAnsi" w:hAnsiTheme="minorHAnsi" w:cstheme="minorHAnsi"/>
          <w:color w:val="000000" w:themeColor="text1"/>
          <w:sz w:val="24"/>
          <w:szCs w:val="24"/>
        </w:rPr>
        <w:t> </w:t>
      </w:r>
      <w:hyperlink r:id="rId14" w:history="1">
        <w:r w:rsidR="002F3780" w:rsidRPr="004D1E15">
          <w:rPr>
            <w:rStyle w:val="Hyperlink"/>
            <w:rFonts w:asciiTheme="minorHAnsi" w:hAnsiTheme="minorHAnsi" w:cstheme="minorHAnsi"/>
            <w:sz w:val="24"/>
            <w:szCs w:val="24"/>
          </w:rPr>
          <w:t>https://doi.org/10.1002/pan3.10128</w:t>
        </w:r>
      </w:hyperlink>
      <w:r w:rsidR="00060A82">
        <w:rPr>
          <w:rStyle w:val="Hyperlink"/>
          <w:rFonts w:asciiTheme="minorHAnsi" w:hAnsiTheme="minorHAnsi" w:cstheme="minorHAnsi"/>
          <w:sz w:val="24"/>
          <w:szCs w:val="24"/>
        </w:rPr>
        <w:br/>
      </w:r>
      <w:r w:rsidR="00CD590A">
        <w:rPr>
          <w:rStyle w:val="Hyperlink"/>
          <w:rFonts w:asciiTheme="minorHAnsi" w:hAnsiTheme="minorHAnsi" w:cstheme="minorHAnsi"/>
          <w:sz w:val="24"/>
          <w:szCs w:val="24"/>
        </w:rPr>
        <w:br/>
      </w:r>
      <w:r w:rsidR="00CD590A">
        <w:rPr>
          <w:rStyle w:val="Hyperlink"/>
          <w:rFonts w:asciiTheme="minorHAnsi" w:hAnsiTheme="minorHAnsi" w:cstheme="minorHAnsi"/>
          <w:sz w:val="24"/>
          <w:szCs w:val="24"/>
        </w:rPr>
        <w:br/>
      </w:r>
      <w:r w:rsidR="008A13FE" w:rsidRPr="008A13FE">
        <w:rPr>
          <w:rFonts w:asciiTheme="minorHAnsi" w:hAnsiTheme="minorHAnsi" w:cstheme="minorHAnsi"/>
          <w:color w:val="000000" w:themeColor="text1"/>
          <w:sz w:val="24"/>
          <w:szCs w:val="24"/>
          <w:lang w:val="en-IN"/>
        </w:rPr>
        <w:t>Duron-</w:t>
      </w:r>
      <w:proofErr w:type="spellStart"/>
      <w:r w:rsidR="008A13FE" w:rsidRPr="008A13FE">
        <w:rPr>
          <w:rFonts w:asciiTheme="minorHAnsi" w:hAnsiTheme="minorHAnsi" w:cstheme="minorHAnsi"/>
          <w:color w:val="000000" w:themeColor="text1"/>
          <w:sz w:val="24"/>
          <w:szCs w:val="24"/>
          <w:lang w:val="en-IN"/>
        </w:rPr>
        <w:t>Ramos,Maria</w:t>
      </w:r>
      <w:proofErr w:type="spellEnd"/>
      <w:r w:rsidR="008A13FE" w:rsidRPr="008A13FE">
        <w:rPr>
          <w:rFonts w:asciiTheme="minorHAnsi" w:hAnsiTheme="minorHAnsi" w:cstheme="minorHAnsi"/>
          <w:color w:val="000000" w:themeColor="text1"/>
          <w:sz w:val="24"/>
          <w:szCs w:val="24"/>
          <w:lang w:val="en-IN"/>
        </w:rPr>
        <w:t xml:space="preserve"> Fernanda, Silvia </w:t>
      </w:r>
      <w:proofErr w:type="spellStart"/>
      <w:r w:rsidR="008A13FE" w:rsidRPr="008A13FE">
        <w:rPr>
          <w:rFonts w:asciiTheme="minorHAnsi" w:hAnsiTheme="minorHAnsi" w:cstheme="minorHAnsi"/>
          <w:color w:val="000000" w:themeColor="text1"/>
          <w:sz w:val="24"/>
          <w:szCs w:val="24"/>
          <w:lang w:val="en-IN"/>
        </w:rPr>
        <w:t>Collado</w:t>
      </w:r>
      <w:proofErr w:type="spellEnd"/>
      <w:r w:rsidR="008A13FE" w:rsidRPr="008A13FE">
        <w:rPr>
          <w:rFonts w:asciiTheme="minorHAnsi" w:hAnsiTheme="minorHAnsi" w:cstheme="minorHAnsi"/>
          <w:color w:val="000000" w:themeColor="text1"/>
          <w:sz w:val="24"/>
          <w:szCs w:val="24"/>
          <w:lang w:val="en-IN"/>
        </w:rPr>
        <w:t xml:space="preserve">, Fernanda </w:t>
      </w:r>
      <w:proofErr w:type="spellStart"/>
      <w:r w:rsidR="008A13FE" w:rsidRPr="008A13FE">
        <w:rPr>
          <w:rFonts w:asciiTheme="minorHAnsi" w:hAnsiTheme="minorHAnsi" w:cstheme="minorHAnsi"/>
          <w:color w:val="000000" w:themeColor="text1"/>
          <w:sz w:val="24"/>
          <w:szCs w:val="24"/>
          <w:lang w:val="en-IN"/>
        </w:rPr>
        <w:t>Inéz</w:t>
      </w:r>
      <w:proofErr w:type="spellEnd"/>
      <w:r w:rsidR="008A13FE" w:rsidRPr="008A13FE">
        <w:rPr>
          <w:rFonts w:asciiTheme="minorHAnsi" w:hAnsiTheme="minorHAnsi" w:cstheme="minorHAnsi"/>
          <w:color w:val="000000" w:themeColor="text1"/>
          <w:sz w:val="24"/>
          <w:szCs w:val="24"/>
          <w:lang w:val="en-IN"/>
        </w:rPr>
        <w:t xml:space="preserve"> </w:t>
      </w:r>
      <w:proofErr w:type="spellStart"/>
      <w:r w:rsidR="008A13FE" w:rsidRPr="008A13FE">
        <w:rPr>
          <w:rFonts w:asciiTheme="minorHAnsi" w:hAnsiTheme="minorHAnsi" w:cstheme="minorHAnsi"/>
          <w:color w:val="000000" w:themeColor="text1"/>
          <w:sz w:val="24"/>
          <w:szCs w:val="24"/>
          <w:lang w:val="en-IN"/>
        </w:rPr>
        <w:t>García-Vázquez</w:t>
      </w:r>
      <w:proofErr w:type="spellEnd"/>
      <w:r w:rsidR="008A13FE" w:rsidRPr="008A13FE">
        <w:rPr>
          <w:rFonts w:asciiTheme="minorHAnsi" w:hAnsiTheme="minorHAnsi" w:cstheme="minorHAnsi"/>
          <w:color w:val="000000" w:themeColor="text1"/>
          <w:sz w:val="24"/>
          <w:szCs w:val="24"/>
          <w:lang w:val="en-IN"/>
        </w:rPr>
        <w:t xml:space="preserve"> and Maria Bello-Echeverria,</w:t>
      </w:r>
      <w:r w:rsidR="004B6CC1" w:rsidRPr="004D1E15">
        <w:rPr>
          <w:rFonts w:asciiTheme="minorHAnsi" w:hAnsiTheme="minorHAnsi" w:cstheme="minorHAnsi"/>
          <w:color w:val="000000" w:themeColor="text1"/>
          <w:sz w:val="24"/>
          <w:szCs w:val="24"/>
        </w:rPr>
        <w:t>‘The Role of Urban/Rural Environments on Mexican Children’s Connection to Nature and Pro-environmental Behavio</w:t>
      </w:r>
      <w:r w:rsidR="00EE0E2F">
        <w:rPr>
          <w:rFonts w:asciiTheme="minorHAnsi" w:hAnsiTheme="minorHAnsi" w:cstheme="minorHAnsi"/>
          <w:color w:val="000000" w:themeColor="text1"/>
          <w:sz w:val="24"/>
          <w:szCs w:val="24"/>
        </w:rPr>
        <w:t>u</w:t>
      </w:r>
      <w:r w:rsidR="004B6CC1" w:rsidRPr="004D1E15">
        <w:rPr>
          <w:rFonts w:asciiTheme="minorHAnsi" w:hAnsiTheme="minorHAnsi" w:cstheme="minorHAnsi"/>
          <w:color w:val="000000" w:themeColor="text1"/>
          <w:sz w:val="24"/>
          <w:szCs w:val="24"/>
        </w:rPr>
        <w:t>r,’ </w:t>
      </w:r>
      <w:r w:rsidR="004B6CC1" w:rsidRPr="004D1E15">
        <w:rPr>
          <w:rFonts w:asciiTheme="minorHAnsi" w:hAnsiTheme="minorHAnsi" w:cstheme="minorHAnsi"/>
          <w:i/>
          <w:iCs/>
          <w:color w:val="000000" w:themeColor="text1"/>
          <w:sz w:val="24"/>
          <w:szCs w:val="24"/>
        </w:rPr>
        <w:t>Front. Psychol.</w:t>
      </w:r>
      <w:r w:rsidR="004B6CC1" w:rsidRPr="004D1E15">
        <w:rPr>
          <w:rFonts w:asciiTheme="minorHAnsi" w:hAnsiTheme="minorHAnsi" w:cstheme="minorHAnsi"/>
          <w:color w:val="000000" w:themeColor="text1"/>
          <w:sz w:val="24"/>
          <w:szCs w:val="24"/>
        </w:rPr>
        <w:t> 11:514</w:t>
      </w:r>
      <w:r w:rsidR="008A13FE">
        <w:rPr>
          <w:rFonts w:asciiTheme="minorHAnsi" w:hAnsiTheme="minorHAnsi" w:cstheme="minorHAnsi"/>
          <w:color w:val="000000" w:themeColor="text1"/>
          <w:sz w:val="24"/>
          <w:szCs w:val="24"/>
        </w:rPr>
        <w:t>, (2020),</w:t>
      </w:r>
      <w:r w:rsidR="004B6CC1" w:rsidRPr="004D1E15">
        <w:rPr>
          <w:rFonts w:asciiTheme="minorHAnsi" w:hAnsiTheme="minorHAnsi" w:cstheme="minorHAnsi"/>
          <w:color w:val="000000" w:themeColor="text1"/>
          <w:sz w:val="24"/>
          <w:szCs w:val="24"/>
        </w:rPr>
        <w:t xml:space="preserve"> &lt;10.3389/fpsyg.2020.00514&gt; [accessed 8</w:t>
      </w:r>
      <w:r w:rsidR="004B6CC1" w:rsidRPr="004D1E15">
        <w:rPr>
          <w:rFonts w:asciiTheme="minorHAnsi" w:hAnsiTheme="minorHAnsi" w:cstheme="minorHAnsi"/>
          <w:color w:val="000000" w:themeColor="text1"/>
          <w:sz w:val="24"/>
          <w:szCs w:val="24"/>
          <w:vertAlign w:val="superscript"/>
        </w:rPr>
        <w:t>th</w:t>
      </w:r>
      <w:r w:rsidR="004B6CC1" w:rsidRPr="004D1E15">
        <w:rPr>
          <w:rFonts w:asciiTheme="minorHAnsi" w:hAnsiTheme="minorHAnsi" w:cstheme="minorHAnsi"/>
          <w:color w:val="000000" w:themeColor="text1"/>
          <w:sz w:val="24"/>
          <w:szCs w:val="24"/>
        </w:rPr>
        <w:t xml:space="preserve"> December 2020]</w:t>
      </w:r>
      <w:r w:rsidR="00060A82">
        <w:rPr>
          <w:rFonts w:asciiTheme="minorHAnsi" w:hAnsiTheme="minorHAnsi" w:cstheme="minorHAnsi"/>
          <w:color w:val="000000" w:themeColor="text1"/>
          <w:sz w:val="24"/>
          <w:szCs w:val="24"/>
        </w:rPr>
        <w:br/>
      </w:r>
    </w:p>
    <w:p w14:paraId="19B39E25" w14:textId="1AC69EC7" w:rsidR="00CD590A" w:rsidRDefault="00CD590A" w:rsidP="004B6CC1">
      <w:pPr>
        <w:pStyle w:val="FootnoteText"/>
        <w:rPr>
          <w:rFonts w:asciiTheme="minorHAnsi" w:hAnsiTheme="minorHAnsi" w:cstheme="minorHAnsi"/>
          <w:color w:val="000000" w:themeColor="text1"/>
          <w:sz w:val="24"/>
          <w:szCs w:val="24"/>
        </w:rPr>
      </w:pPr>
    </w:p>
    <w:p w14:paraId="50C5E7A6" w14:textId="71A2244F" w:rsidR="00CD590A" w:rsidRPr="008A13FE" w:rsidRDefault="00CD590A" w:rsidP="004B6CC1">
      <w:pPr>
        <w:pStyle w:val="FootnoteText"/>
        <w:rPr>
          <w:rFonts w:cstheme="minorHAnsi"/>
          <w:color w:val="000000" w:themeColor="text1"/>
          <w:lang w:val="en-IN"/>
        </w:rPr>
      </w:pPr>
      <w:r w:rsidRPr="00CD590A">
        <w:rPr>
          <w:rFonts w:asciiTheme="minorHAnsi" w:hAnsiTheme="minorHAnsi" w:cstheme="minorHAnsi"/>
          <w:color w:val="000000" w:themeColor="text1"/>
          <w:sz w:val="24"/>
          <w:szCs w:val="24"/>
          <w:lang w:val="en-IN"/>
        </w:rPr>
        <w:t>Dwyer</w:t>
      </w:r>
      <w:r>
        <w:rPr>
          <w:rFonts w:asciiTheme="minorHAnsi" w:hAnsiTheme="minorHAnsi" w:cstheme="minorHAnsi"/>
          <w:color w:val="000000" w:themeColor="text1"/>
          <w:sz w:val="24"/>
          <w:szCs w:val="24"/>
          <w:lang w:val="en-IN"/>
        </w:rPr>
        <w:t xml:space="preserve">, </w:t>
      </w:r>
      <w:r w:rsidRPr="00CD590A">
        <w:rPr>
          <w:rFonts w:asciiTheme="minorHAnsi" w:hAnsiTheme="minorHAnsi" w:cstheme="minorHAnsi"/>
          <w:color w:val="000000" w:themeColor="text1"/>
          <w:sz w:val="24"/>
          <w:szCs w:val="24"/>
          <w:lang w:val="en-IN"/>
        </w:rPr>
        <w:t>Sonya Corbin and Buckle, Jennifer L.</w:t>
      </w:r>
      <w:r>
        <w:rPr>
          <w:rFonts w:asciiTheme="minorHAnsi" w:hAnsiTheme="minorHAnsi" w:cstheme="minorHAnsi"/>
          <w:color w:val="000000" w:themeColor="text1"/>
          <w:sz w:val="24"/>
          <w:szCs w:val="24"/>
          <w:lang w:val="en-IN"/>
        </w:rPr>
        <w:t>,</w:t>
      </w:r>
      <w:r w:rsidR="00BA41F4">
        <w:rPr>
          <w:rFonts w:asciiTheme="minorHAnsi" w:hAnsiTheme="minorHAnsi" w:cstheme="minorHAnsi"/>
          <w:color w:val="000000" w:themeColor="text1"/>
          <w:sz w:val="24"/>
          <w:szCs w:val="24"/>
          <w:lang w:val="en-IN"/>
        </w:rPr>
        <w:t xml:space="preserve"> </w:t>
      </w:r>
      <w:r w:rsidRPr="00CD590A">
        <w:rPr>
          <w:rFonts w:asciiTheme="minorHAnsi" w:hAnsiTheme="minorHAnsi" w:cstheme="minorHAnsi"/>
          <w:color w:val="000000" w:themeColor="text1"/>
          <w:sz w:val="24"/>
          <w:szCs w:val="24"/>
          <w:lang w:val="en-IN"/>
        </w:rPr>
        <w:t xml:space="preserve">'The Space Between: On Being an Insider-Outsider in Qualitative Research', </w:t>
      </w:r>
      <w:r w:rsidRPr="00CD590A">
        <w:rPr>
          <w:rFonts w:asciiTheme="minorHAnsi" w:hAnsiTheme="minorHAnsi" w:cstheme="minorHAnsi"/>
          <w:i/>
          <w:iCs/>
          <w:color w:val="000000" w:themeColor="text1"/>
          <w:sz w:val="24"/>
          <w:szCs w:val="24"/>
          <w:lang w:val="en-IN"/>
        </w:rPr>
        <w:t xml:space="preserve">International Journal of Qualitative Methods, </w:t>
      </w:r>
      <w:r w:rsidRPr="00CD590A">
        <w:rPr>
          <w:rFonts w:asciiTheme="minorHAnsi" w:hAnsiTheme="minorHAnsi" w:cstheme="minorHAnsi"/>
          <w:color w:val="000000" w:themeColor="text1"/>
          <w:sz w:val="24"/>
          <w:szCs w:val="24"/>
          <w:lang w:val="en-IN"/>
        </w:rPr>
        <w:t>8(1), (2009)</w:t>
      </w:r>
      <w:r w:rsidR="00060A82">
        <w:rPr>
          <w:rFonts w:asciiTheme="minorHAnsi" w:hAnsiTheme="minorHAnsi" w:cstheme="minorHAnsi"/>
          <w:color w:val="000000" w:themeColor="text1"/>
          <w:sz w:val="24"/>
          <w:szCs w:val="24"/>
          <w:lang w:val="en-IN"/>
        </w:rPr>
        <w:br/>
      </w:r>
    </w:p>
    <w:p w14:paraId="65F0CD35" w14:textId="7457D5FE" w:rsidR="00F24D6E" w:rsidRPr="004D1E15" w:rsidRDefault="00F24D6E" w:rsidP="00F24D6E">
      <w:pPr>
        <w:pStyle w:val="FootnoteText"/>
        <w:rPr>
          <w:rFonts w:asciiTheme="minorHAnsi" w:hAnsiTheme="minorHAnsi" w:cstheme="minorHAnsi"/>
          <w:color w:val="000000" w:themeColor="text1"/>
          <w:sz w:val="24"/>
          <w:szCs w:val="24"/>
          <w:lang w:val="en-IN"/>
        </w:rPr>
      </w:pPr>
      <w:r w:rsidRPr="004D1E15">
        <w:rPr>
          <w:rFonts w:asciiTheme="minorHAnsi" w:hAnsiTheme="minorHAnsi" w:cstheme="minorHAnsi"/>
          <w:color w:val="000000" w:themeColor="text1"/>
          <w:sz w:val="24"/>
          <w:szCs w:val="24"/>
          <w:lang w:val="en-IN"/>
        </w:rPr>
        <w:br/>
        <w:t>Eck, Diana L.,</w:t>
      </w:r>
      <w:r w:rsidR="00574C12">
        <w:rPr>
          <w:rFonts w:asciiTheme="minorHAnsi" w:hAnsiTheme="minorHAnsi" w:cstheme="minorHAnsi"/>
          <w:color w:val="000000" w:themeColor="text1"/>
          <w:sz w:val="24"/>
          <w:szCs w:val="24"/>
          <w:lang w:val="en-IN"/>
        </w:rPr>
        <w:t xml:space="preserve"> </w:t>
      </w:r>
      <w:r w:rsidRPr="004D1E15">
        <w:rPr>
          <w:rFonts w:asciiTheme="minorHAnsi" w:hAnsiTheme="minorHAnsi" w:cstheme="minorHAnsi"/>
          <w:color w:val="000000" w:themeColor="text1"/>
          <w:sz w:val="24"/>
          <w:szCs w:val="24"/>
          <w:lang w:val="en-IN"/>
        </w:rPr>
        <w:t>‘India's "</w:t>
      </w:r>
      <w:proofErr w:type="spellStart"/>
      <w:r w:rsidRPr="004D1E15">
        <w:rPr>
          <w:rFonts w:asciiTheme="minorHAnsi" w:hAnsiTheme="minorHAnsi" w:cstheme="minorHAnsi"/>
          <w:color w:val="000000" w:themeColor="text1"/>
          <w:sz w:val="24"/>
          <w:szCs w:val="24"/>
          <w:lang w:val="en-IN"/>
        </w:rPr>
        <w:t>Tīrthas</w:t>
      </w:r>
      <w:proofErr w:type="spellEnd"/>
      <w:r w:rsidRPr="004D1E15">
        <w:rPr>
          <w:rFonts w:asciiTheme="minorHAnsi" w:hAnsiTheme="minorHAnsi" w:cstheme="minorHAnsi"/>
          <w:color w:val="000000" w:themeColor="text1"/>
          <w:sz w:val="24"/>
          <w:szCs w:val="24"/>
          <w:lang w:val="en-IN"/>
        </w:rPr>
        <w:t xml:space="preserve">": "Crossings" in sacred geography,’ </w:t>
      </w:r>
      <w:r w:rsidRPr="004D1E15">
        <w:rPr>
          <w:rFonts w:asciiTheme="minorHAnsi" w:hAnsiTheme="minorHAnsi" w:cstheme="minorHAnsi"/>
          <w:i/>
          <w:iCs/>
          <w:color w:val="000000" w:themeColor="text1"/>
          <w:sz w:val="24"/>
          <w:szCs w:val="24"/>
          <w:lang w:val="en-IN"/>
        </w:rPr>
        <w:t>History of Religions</w:t>
      </w:r>
      <w:r w:rsidRPr="004D1E15">
        <w:rPr>
          <w:rFonts w:asciiTheme="minorHAnsi" w:hAnsiTheme="minorHAnsi" w:cstheme="minorHAnsi"/>
          <w:color w:val="000000" w:themeColor="text1"/>
          <w:sz w:val="24"/>
          <w:szCs w:val="24"/>
          <w:lang w:val="en-IN"/>
        </w:rPr>
        <w:t xml:space="preserve"> 20 (4)</w:t>
      </w:r>
      <w:r w:rsidR="00574C12">
        <w:rPr>
          <w:rFonts w:asciiTheme="minorHAnsi" w:hAnsiTheme="minorHAnsi" w:cstheme="minorHAnsi"/>
          <w:color w:val="000000" w:themeColor="text1"/>
          <w:sz w:val="24"/>
          <w:szCs w:val="24"/>
          <w:lang w:val="en-IN"/>
        </w:rPr>
        <w:t>, pp.</w:t>
      </w:r>
      <w:r w:rsidRPr="004D1E15">
        <w:rPr>
          <w:rFonts w:asciiTheme="minorHAnsi" w:hAnsiTheme="minorHAnsi" w:cstheme="minorHAnsi"/>
          <w:color w:val="000000" w:themeColor="text1"/>
          <w:sz w:val="24"/>
          <w:szCs w:val="24"/>
          <w:lang w:val="en-IN"/>
        </w:rPr>
        <w:t>323-344</w:t>
      </w:r>
      <w:r w:rsidR="00574C12">
        <w:rPr>
          <w:rFonts w:asciiTheme="minorHAnsi" w:hAnsiTheme="minorHAnsi" w:cstheme="minorHAnsi"/>
          <w:color w:val="000000" w:themeColor="text1"/>
          <w:sz w:val="24"/>
          <w:szCs w:val="24"/>
          <w:lang w:val="en-IN"/>
        </w:rPr>
        <w:t>, (1981)</w:t>
      </w:r>
      <w:r w:rsidR="00060A82">
        <w:rPr>
          <w:rFonts w:asciiTheme="minorHAnsi" w:hAnsiTheme="minorHAnsi" w:cstheme="minorHAnsi"/>
          <w:color w:val="000000" w:themeColor="text1"/>
          <w:sz w:val="24"/>
          <w:szCs w:val="24"/>
          <w:lang w:val="en-IN"/>
        </w:rPr>
        <w:br/>
      </w:r>
    </w:p>
    <w:p w14:paraId="09C60AC3" w14:textId="61FD467D" w:rsidR="008C3F6D" w:rsidRPr="004D1E15" w:rsidRDefault="008C3F6D" w:rsidP="008C3F6D">
      <w:pPr>
        <w:pStyle w:val="FootnoteText"/>
        <w:rPr>
          <w:rFonts w:asciiTheme="minorHAnsi" w:hAnsiTheme="minorHAnsi" w:cstheme="minorHAnsi"/>
          <w:color w:val="000000" w:themeColor="text1"/>
          <w:sz w:val="24"/>
          <w:szCs w:val="24"/>
          <w:lang w:val="en-IN"/>
        </w:rPr>
      </w:pPr>
    </w:p>
    <w:p w14:paraId="2359628E" w14:textId="68B975AB" w:rsidR="0089118D" w:rsidRPr="004D1E15" w:rsidRDefault="0089118D" w:rsidP="0089118D">
      <w:pPr>
        <w:rPr>
          <w:rFonts w:cstheme="minorHAnsi"/>
          <w:color w:val="000000" w:themeColor="text1"/>
        </w:rPr>
      </w:pPr>
      <w:proofErr w:type="spellStart"/>
      <w:r w:rsidRPr="004D1E15">
        <w:rPr>
          <w:rFonts w:cstheme="minorHAnsi"/>
          <w:color w:val="000000" w:themeColor="text1"/>
        </w:rPr>
        <w:t>Estés</w:t>
      </w:r>
      <w:proofErr w:type="spellEnd"/>
      <w:r w:rsidRPr="004D1E15">
        <w:rPr>
          <w:rFonts w:cstheme="minorHAnsi"/>
          <w:color w:val="000000" w:themeColor="text1"/>
        </w:rPr>
        <w:t xml:space="preserve">, Clarissa </w:t>
      </w:r>
      <w:proofErr w:type="spellStart"/>
      <w:r w:rsidRPr="004D1E15">
        <w:rPr>
          <w:rFonts w:cstheme="minorHAnsi"/>
          <w:color w:val="000000" w:themeColor="text1"/>
        </w:rPr>
        <w:t>Pinkola</w:t>
      </w:r>
      <w:proofErr w:type="spellEnd"/>
      <w:r w:rsidR="000931D3">
        <w:rPr>
          <w:rFonts w:cstheme="minorHAnsi"/>
          <w:color w:val="000000" w:themeColor="text1"/>
        </w:rPr>
        <w:t xml:space="preserve">, </w:t>
      </w:r>
      <w:r w:rsidRPr="004D1E15">
        <w:rPr>
          <w:rFonts w:cstheme="minorHAnsi"/>
          <w:i/>
          <w:iCs/>
          <w:color w:val="000000" w:themeColor="text1"/>
        </w:rPr>
        <w:t>Women Who Run with the Wolves : Myths and Stories of the Wild Woman Archetype</w:t>
      </w:r>
      <w:r w:rsidR="000931D3">
        <w:rPr>
          <w:rFonts w:cstheme="minorHAnsi"/>
          <w:color w:val="000000" w:themeColor="text1"/>
        </w:rPr>
        <w:t xml:space="preserve"> (</w:t>
      </w:r>
      <w:r w:rsidRPr="004D1E15">
        <w:rPr>
          <w:rFonts w:cstheme="minorHAnsi"/>
          <w:color w:val="000000" w:themeColor="text1"/>
        </w:rPr>
        <w:t>New York: Ballantine Books</w:t>
      </w:r>
      <w:r w:rsidR="000931D3">
        <w:rPr>
          <w:rFonts w:cstheme="minorHAnsi"/>
          <w:color w:val="000000" w:themeColor="text1"/>
        </w:rPr>
        <w:t>, 1992)</w:t>
      </w:r>
      <w:r w:rsidR="00060A82">
        <w:rPr>
          <w:rFonts w:cstheme="minorHAnsi"/>
          <w:color w:val="000000" w:themeColor="text1"/>
        </w:rPr>
        <w:br/>
      </w:r>
    </w:p>
    <w:p w14:paraId="1EF24BF6" w14:textId="28F9B83B" w:rsidR="00CD52DE" w:rsidRPr="004D1E15" w:rsidRDefault="00F1684C" w:rsidP="00CD52DE">
      <w:pPr>
        <w:rPr>
          <w:rFonts w:cstheme="minorHAnsi"/>
          <w:color w:val="000000" w:themeColor="text1"/>
          <w:shd w:val="clear" w:color="auto" w:fill="FFFFFF"/>
          <w:lang w:eastAsia="en-GB"/>
        </w:rPr>
      </w:pPr>
      <w:r w:rsidRPr="004D1E15">
        <w:rPr>
          <w:rFonts w:cstheme="minorHAnsi"/>
          <w:color w:val="000000" w:themeColor="text1"/>
        </w:rPr>
        <w:br/>
      </w:r>
      <w:r w:rsidRPr="004D1E15">
        <w:rPr>
          <w:rFonts w:cstheme="minorHAnsi"/>
          <w:color w:val="000000" w:themeColor="text1"/>
          <w:lang w:val="en-US"/>
        </w:rPr>
        <w:t>Etherington, K</w:t>
      </w:r>
      <w:r w:rsidR="00BE6965" w:rsidRPr="004D1E15">
        <w:rPr>
          <w:rFonts w:cstheme="minorHAnsi"/>
          <w:color w:val="000000" w:themeColor="text1"/>
          <w:lang w:val="en-US"/>
        </w:rPr>
        <w:t>im</w:t>
      </w:r>
      <w:r w:rsidR="005C2248" w:rsidRPr="004D1E15">
        <w:rPr>
          <w:rFonts w:cstheme="minorHAnsi"/>
          <w:color w:val="000000" w:themeColor="text1"/>
          <w:lang w:val="en-US"/>
        </w:rPr>
        <w:t>,</w:t>
      </w:r>
      <w:r w:rsidRPr="004D1E15">
        <w:rPr>
          <w:rFonts w:cstheme="minorHAnsi"/>
          <w:color w:val="000000" w:themeColor="text1"/>
          <w:lang w:val="en-US"/>
        </w:rPr>
        <w:t xml:space="preserve"> </w:t>
      </w:r>
      <w:proofErr w:type="gramStart"/>
      <w:r w:rsidR="004945CA">
        <w:rPr>
          <w:rFonts w:cstheme="minorHAnsi"/>
          <w:i/>
          <w:iCs/>
          <w:color w:val="000000" w:themeColor="text1"/>
          <w:lang w:val="en-US"/>
        </w:rPr>
        <w:t>B</w:t>
      </w:r>
      <w:r w:rsidR="004945CA" w:rsidRPr="004D1E15">
        <w:rPr>
          <w:rFonts w:cstheme="minorHAnsi"/>
          <w:i/>
          <w:iCs/>
          <w:color w:val="000000" w:themeColor="text1"/>
          <w:lang w:val="en-US"/>
        </w:rPr>
        <w:t>ecoming</w:t>
      </w:r>
      <w:proofErr w:type="gramEnd"/>
      <w:r w:rsidRPr="004D1E15">
        <w:rPr>
          <w:rFonts w:cstheme="minorHAnsi"/>
          <w:i/>
          <w:iCs/>
          <w:color w:val="000000" w:themeColor="text1"/>
          <w:lang w:val="en-US"/>
        </w:rPr>
        <w:t xml:space="preserve"> a Reflexive Researcher: Using Ourselves in Research </w:t>
      </w:r>
      <w:r w:rsidR="000931D3" w:rsidRPr="000931D3">
        <w:rPr>
          <w:rFonts w:cstheme="minorHAnsi"/>
          <w:color w:val="000000" w:themeColor="text1"/>
          <w:lang w:val="en-US"/>
        </w:rPr>
        <w:t>(</w:t>
      </w:r>
      <w:r w:rsidRPr="004D1E15">
        <w:rPr>
          <w:rFonts w:cstheme="minorHAnsi"/>
          <w:color w:val="000000" w:themeColor="text1"/>
          <w:lang w:val="en-US"/>
        </w:rPr>
        <w:t>London: Jessica Kingsley</w:t>
      </w:r>
      <w:r w:rsidR="00984262" w:rsidRPr="004D1E15">
        <w:rPr>
          <w:rFonts w:cstheme="minorHAnsi"/>
          <w:color w:val="000000" w:themeColor="text1"/>
          <w:lang w:val="en-US"/>
        </w:rPr>
        <w:t>,</w:t>
      </w:r>
      <w:r w:rsidR="000931D3">
        <w:rPr>
          <w:rFonts w:cstheme="minorHAnsi"/>
          <w:color w:val="000000" w:themeColor="text1"/>
          <w:lang w:val="en-US"/>
        </w:rPr>
        <w:t xml:space="preserve"> 2004)</w:t>
      </w:r>
      <w:r w:rsidR="00060A82">
        <w:rPr>
          <w:rFonts w:cstheme="minorHAnsi"/>
          <w:color w:val="000000" w:themeColor="text1"/>
          <w:lang w:val="en-US"/>
        </w:rPr>
        <w:br/>
      </w:r>
      <w:r w:rsidR="00CD52DE">
        <w:rPr>
          <w:rFonts w:cstheme="minorHAnsi"/>
          <w:color w:val="000000" w:themeColor="text1"/>
          <w:lang w:val="en-US"/>
        </w:rPr>
        <w:br/>
      </w:r>
      <w:r w:rsidR="00CD52DE">
        <w:rPr>
          <w:rFonts w:cstheme="minorHAnsi"/>
          <w:color w:val="000000" w:themeColor="text1"/>
          <w:lang w:val="en-US"/>
        </w:rPr>
        <w:br/>
      </w:r>
      <w:r w:rsidR="00CD52DE" w:rsidRPr="00CD52DE">
        <w:rPr>
          <w:rFonts w:cstheme="minorHAnsi"/>
          <w:color w:val="000000" w:themeColor="text1"/>
          <w:lang w:val="en-US"/>
        </w:rPr>
        <w:t>Ghosh</w:t>
      </w:r>
      <w:r w:rsidR="00CD52DE">
        <w:rPr>
          <w:rFonts w:cstheme="minorHAnsi"/>
          <w:color w:val="000000" w:themeColor="text1"/>
          <w:lang w:val="en-US"/>
        </w:rPr>
        <w:t xml:space="preserve">, </w:t>
      </w:r>
      <w:r w:rsidR="00CD52DE" w:rsidRPr="00CD52DE">
        <w:rPr>
          <w:rFonts w:cstheme="minorHAnsi"/>
          <w:color w:val="000000" w:themeColor="text1"/>
          <w:lang w:val="en-US"/>
        </w:rPr>
        <w:t>Suresh Chandra, ‘</w:t>
      </w:r>
      <w:r w:rsidR="00CD52DE" w:rsidRPr="00CD52DE">
        <w:rPr>
          <w:rFonts w:cstheme="minorHAnsi"/>
          <w:color w:val="000000" w:themeColor="text1"/>
        </w:rPr>
        <w:t xml:space="preserve">Bentinck, Macaulay and the introduction of English education in India,’ </w:t>
      </w:r>
      <w:r w:rsidR="00CD52DE" w:rsidRPr="00CD52DE">
        <w:rPr>
          <w:rFonts w:cstheme="minorHAnsi"/>
          <w:i/>
          <w:iCs/>
          <w:color w:val="000000" w:themeColor="text1"/>
        </w:rPr>
        <w:lastRenderedPageBreak/>
        <w:t>History of Education</w:t>
      </w:r>
      <w:r w:rsidR="00CD52DE" w:rsidRPr="00CD52DE">
        <w:rPr>
          <w:rFonts w:cstheme="minorHAnsi"/>
          <w:color w:val="000000" w:themeColor="text1"/>
        </w:rPr>
        <w:t>, Vol. 24. No.1, (1995), p</w:t>
      </w:r>
      <w:r w:rsidR="00CD52DE">
        <w:rPr>
          <w:rFonts w:cstheme="minorHAnsi"/>
          <w:color w:val="000000" w:themeColor="text1"/>
        </w:rPr>
        <w:t>p</w:t>
      </w:r>
      <w:r w:rsidR="00CD52DE" w:rsidRPr="00CD52DE">
        <w:rPr>
          <w:rFonts w:cstheme="minorHAnsi"/>
          <w:color w:val="000000" w:themeColor="text1"/>
        </w:rPr>
        <w:t>.17</w:t>
      </w:r>
      <w:r w:rsidR="00CD52DE">
        <w:rPr>
          <w:rFonts w:cstheme="minorHAnsi"/>
          <w:color w:val="000000" w:themeColor="text1"/>
        </w:rPr>
        <w:t>-24</w:t>
      </w:r>
      <w:r w:rsidR="00060A82">
        <w:rPr>
          <w:rFonts w:cstheme="minorHAnsi"/>
          <w:color w:val="000000" w:themeColor="text1"/>
        </w:rPr>
        <w:br/>
      </w:r>
      <w:r w:rsidR="00CD52DE">
        <w:rPr>
          <w:rFonts w:cstheme="minorHAnsi"/>
          <w:color w:val="000000" w:themeColor="text1"/>
        </w:rPr>
        <w:br/>
      </w:r>
      <w:r w:rsidR="00CD52DE">
        <w:rPr>
          <w:rFonts w:cstheme="minorHAnsi"/>
          <w:color w:val="000000" w:themeColor="text1"/>
        </w:rPr>
        <w:br/>
      </w:r>
      <w:r w:rsidR="00CD52DE" w:rsidRPr="004D1E15">
        <w:rPr>
          <w:rFonts w:cstheme="minorHAnsi"/>
          <w:color w:val="000000" w:themeColor="text1"/>
          <w:shd w:val="clear" w:color="auto" w:fill="FFFFFF"/>
          <w:lang w:eastAsia="en-GB"/>
        </w:rPr>
        <w:t xml:space="preserve">Ginn, Franklin and David </w:t>
      </w:r>
      <w:proofErr w:type="spellStart"/>
      <w:r w:rsidR="00CD52DE" w:rsidRPr="004D1E15">
        <w:rPr>
          <w:rFonts w:cstheme="minorHAnsi"/>
          <w:color w:val="000000" w:themeColor="text1"/>
          <w:shd w:val="clear" w:color="auto" w:fill="FFFFFF"/>
          <w:lang w:eastAsia="en-GB"/>
        </w:rPr>
        <w:t>Demeritt</w:t>
      </w:r>
      <w:proofErr w:type="spellEnd"/>
      <w:r w:rsidR="00CD52DE" w:rsidRPr="004D1E15">
        <w:rPr>
          <w:rFonts w:cstheme="minorHAnsi"/>
          <w:color w:val="000000" w:themeColor="text1"/>
          <w:shd w:val="clear" w:color="auto" w:fill="FFFFFF"/>
          <w:lang w:eastAsia="en-GB"/>
        </w:rPr>
        <w:t>,</w:t>
      </w:r>
      <w:r w:rsidR="00CD52DE">
        <w:rPr>
          <w:rFonts w:cstheme="minorHAnsi"/>
          <w:color w:val="000000" w:themeColor="text1"/>
          <w:shd w:val="clear" w:color="auto" w:fill="FFFFFF"/>
          <w:lang w:eastAsia="en-GB"/>
        </w:rPr>
        <w:t xml:space="preserve"> </w:t>
      </w:r>
      <w:r w:rsidR="00CD52DE" w:rsidRPr="004D1E15">
        <w:rPr>
          <w:rFonts w:cstheme="minorHAnsi"/>
          <w:color w:val="000000" w:themeColor="text1"/>
          <w:shd w:val="clear" w:color="auto" w:fill="FFFFFF"/>
          <w:lang w:eastAsia="en-GB"/>
        </w:rPr>
        <w:t xml:space="preserve">‘Nature a Contested Concept,’ </w:t>
      </w:r>
      <w:r w:rsidR="00CD52DE" w:rsidRPr="004D1E15">
        <w:rPr>
          <w:rFonts w:cstheme="minorHAnsi"/>
          <w:i/>
          <w:iCs/>
          <w:color w:val="000000" w:themeColor="text1"/>
          <w:shd w:val="clear" w:color="auto" w:fill="FFFFFF"/>
          <w:lang w:eastAsia="en-GB"/>
        </w:rPr>
        <w:t>Key Concepts in Geography</w:t>
      </w:r>
      <w:r w:rsidR="00CD52DE">
        <w:rPr>
          <w:rFonts w:cstheme="minorHAnsi"/>
          <w:color w:val="000000" w:themeColor="text1"/>
          <w:shd w:val="clear" w:color="auto" w:fill="FFFFFF"/>
          <w:lang w:eastAsia="en-GB"/>
        </w:rPr>
        <w:t xml:space="preserve"> (</w:t>
      </w:r>
      <w:r w:rsidR="00CD52DE" w:rsidRPr="004D1E15">
        <w:rPr>
          <w:rFonts w:cstheme="minorHAnsi"/>
          <w:color w:val="000000" w:themeColor="text1"/>
          <w:shd w:val="clear" w:color="auto" w:fill="FFFFFF"/>
          <w:lang w:eastAsia="en-GB"/>
        </w:rPr>
        <w:t>California: SAGE Publishing</w:t>
      </w:r>
      <w:r w:rsidR="00CD52DE">
        <w:rPr>
          <w:rFonts w:cstheme="minorHAnsi"/>
          <w:color w:val="000000" w:themeColor="text1"/>
          <w:shd w:val="clear" w:color="auto" w:fill="FFFFFF"/>
          <w:lang w:eastAsia="en-GB"/>
        </w:rPr>
        <w:t>, 2009)</w:t>
      </w:r>
      <w:r w:rsidR="00060A82">
        <w:rPr>
          <w:rFonts w:cstheme="minorHAnsi"/>
          <w:color w:val="000000" w:themeColor="text1"/>
          <w:shd w:val="clear" w:color="auto" w:fill="FFFFFF"/>
          <w:lang w:eastAsia="en-GB"/>
        </w:rPr>
        <w:br/>
      </w:r>
    </w:p>
    <w:p w14:paraId="6EE9243C" w14:textId="5058CC78" w:rsidR="00CD52DE" w:rsidRPr="00CD52DE" w:rsidRDefault="00CD52DE" w:rsidP="00CD52DE">
      <w:pPr>
        <w:rPr>
          <w:rFonts w:cstheme="minorHAnsi"/>
          <w:color w:val="000000" w:themeColor="text1"/>
        </w:rPr>
      </w:pPr>
    </w:p>
    <w:p w14:paraId="7A118996" w14:textId="737488B6" w:rsidR="003320EA" w:rsidRPr="001D27AE" w:rsidRDefault="005C2248" w:rsidP="001D27AE">
      <w:pPr>
        <w:rPr>
          <w:rFonts w:cstheme="minorHAnsi"/>
          <w:color w:val="000000" w:themeColor="text1"/>
          <w:shd w:val="clear" w:color="auto" w:fill="FFFFFF"/>
          <w:lang w:eastAsia="en-GB"/>
        </w:rPr>
      </w:pPr>
      <w:r w:rsidRPr="004D1E15">
        <w:rPr>
          <w:rFonts w:cstheme="minorHAnsi"/>
          <w:color w:val="000000" w:themeColor="text1"/>
        </w:rPr>
        <w:t>Green, Adam S.</w:t>
      </w:r>
      <w:r w:rsidR="00270D4E">
        <w:rPr>
          <w:rFonts w:cstheme="minorHAnsi"/>
          <w:color w:val="000000" w:themeColor="text1"/>
        </w:rPr>
        <w:t xml:space="preserve">, </w:t>
      </w:r>
      <w:r w:rsidRPr="004D1E15">
        <w:rPr>
          <w:rFonts w:cstheme="minorHAnsi"/>
          <w:color w:val="000000" w:themeColor="text1"/>
        </w:rPr>
        <w:t>‘Killing the Priest-King: Addressing Egalitarianism in the Indus Civilization,’ </w:t>
      </w:r>
      <w:r w:rsidRPr="004D1E15">
        <w:rPr>
          <w:rFonts w:cstheme="minorHAnsi"/>
          <w:i/>
          <w:iCs/>
          <w:color w:val="000000" w:themeColor="text1"/>
        </w:rPr>
        <w:t>Journal of Archaeological Research</w:t>
      </w:r>
      <w:r w:rsidR="00270D4E">
        <w:rPr>
          <w:rFonts w:cstheme="minorHAnsi"/>
          <w:color w:val="000000" w:themeColor="text1"/>
        </w:rPr>
        <w:t>, (2020),</w:t>
      </w:r>
      <w:r w:rsidR="00B55875" w:rsidRPr="004D1E15">
        <w:rPr>
          <w:rFonts w:cstheme="minorHAnsi"/>
          <w:color w:val="000000" w:themeColor="text1"/>
        </w:rPr>
        <w:t xml:space="preserve"> &lt;</w:t>
      </w:r>
      <w:hyperlink r:id="rId15" w:history="1">
        <w:r w:rsidR="00B55875" w:rsidRPr="004D1E15">
          <w:rPr>
            <w:rStyle w:val="Hyperlink"/>
            <w:rFonts w:eastAsia="Times New Roman" w:cstheme="minorHAnsi"/>
            <w:color w:val="000000" w:themeColor="text1"/>
            <w:shd w:val="clear" w:color="auto" w:fill="FFFFFF"/>
            <w:lang w:eastAsia="en-GB"/>
          </w:rPr>
          <w:t>https://doi.org/10.1007/s10814-020-09147-9</w:t>
        </w:r>
      </w:hyperlink>
      <w:r w:rsidR="00014656" w:rsidRPr="004D1E15">
        <w:rPr>
          <w:rFonts w:eastAsia="Times New Roman" w:cstheme="minorHAnsi"/>
          <w:color w:val="000000" w:themeColor="text1"/>
          <w:shd w:val="clear" w:color="auto" w:fill="FFFFFF"/>
          <w:lang w:eastAsia="en-GB"/>
        </w:rPr>
        <w:t xml:space="preserve"> </w:t>
      </w:r>
      <w:r w:rsidR="00B55875" w:rsidRPr="004D1E15">
        <w:rPr>
          <w:rFonts w:eastAsia="Times New Roman" w:cstheme="minorHAnsi"/>
          <w:color w:val="000000" w:themeColor="text1"/>
          <w:shd w:val="clear" w:color="auto" w:fill="FFFFFF"/>
          <w:lang w:eastAsia="en-GB"/>
        </w:rPr>
        <w:t xml:space="preserve">&gt; </w:t>
      </w:r>
      <w:r w:rsidR="00014656" w:rsidRPr="004D1E15">
        <w:rPr>
          <w:rFonts w:eastAsia="Times New Roman" w:cstheme="minorHAnsi"/>
          <w:color w:val="000000" w:themeColor="text1"/>
          <w:shd w:val="clear" w:color="auto" w:fill="FFFFFF"/>
          <w:lang w:eastAsia="en-GB"/>
        </w:rPr>
        <w:t>[accessed on: 6</w:t>
      </w:r>
      <w:r w:rsidR="00014656" w:rsidRPr="004D1E15">
        <w:rPr>
          <w:rFonts w:eastAsia="Times New Roman" w:cstheme="minorHAnsi"/>
          <w:color w:val="000000" w:themeColor="text1"/>
          <w:shd w:val="clear" w:color="auto" w:fill="FFFFFF"/>
          <w:vertAlign w:val="superscript"/>
          <w:lang w:eastAsia="en-GB"/>
        </w:rPr>
        <w:t>th</w:t>
      </w:r>
      <w:r w:rsidR="00014656" w:rsidRPr="004D1E15">
        <w:rPr>
          <w:rFonts w:eastAsia="Times New Roman" w:cstheme="minorHAnsi"/>
          <w:color w:val="000000" w:themeColor="text1"/>
          <w:shd w:val="clear" w:color="auto" w:fill="FFFFFF"/>
          <w:lang w:eastAsia="en-GB"/>
        </w:rPr>
        <w:t xml:space="preserve"> December 2020]</w:t>
      </w:r>
      <w:r w:rsidR="00060A82">
        <w:rPr>
          <w:rFonts w:eastAsia="Times New Roman" w:cstheme="minorHAnsi"/>
          <w:color w:val="000000" w:themeColor="text1"/>
          <w:shd w:val="clear" w:color="auto" w:fill="FFFFFF"/>
          <w:lang w:eastAsia="en-GB"/>
        </w:rPr>
        <w:br/>
      </w:r>
      <w:r w:rsidR="004316E9" w:rsidRPr="004D1E15">
        <w:rPr>
          <w:rFonts w:eastAsia="Times New Roman" w:cstheme="minorHAnsi"/>
          <w:color w:val="000000" w:themeColor="text1"/>
          <w:shd w:val="clear" w:color="auto" w:fill="FFFFFF"/>
          <w:lang w:eastAsia="en-GB"/>
        </w:rPr>
        <w:br/>
      </w:r>
      <w:r w:rsidR="004316E9" w:rsidRPr="004D1E15">
        <w:rPr>
          <w:rFonts w:eastAsia="Times New Roman" w:cstheme="minorHAnsi"/>
          <w:color w:val="000000" w:themeColor="text1"/>
          <w:shd w:val="clear" w:color="auto" w:fill="FFFFFF"/>
          <w:lang w:eastAsia="en-GB"/>
        </w:rPr>
        <w:br/>
      </w:r>
      <w:proofErr w:type="spellStart"/>
      <w:r w:rsidR="008F692D" w:rsidRPr="004D1E15">
        <w:rPr>
          <w:rFonts w:cstheme="minorHAnsi"/>
          <w:color w:val="000000" w:themeColor="text1"/>
        </w:rPr>
        <w:t>Grinde</w:t>
      </w:r>
      <w:proofErr w:type="spellEnd"/>
      <w:r w:rsidR="008F692D" w:rsidRPr="004D1E15">
        <w:rPr>
          <w:rFonts w:cstheme="minorHAnsi"/>
          <w:color w:val="000000" w:themeColor="text1"/>
        </w:rPr>
        <w:t xml:space="preserve">, </w:t>
      </w:r>
      <w:proofErr w:type="spellStart"/>
      <w:r w:rsidR="008F692D" w:rsidRPr="004D1E15">
        <w:rPr>
          <w:rFonts w:cstheme="minorHAnsi"/>
          <w:color w:val="000000" w:themeColor="text1"/>
        </w:rPr>
        <w:t>Bjørn</w:t>
      </w:r>
      <w:proofErr w:type="spellEnd"/>
      <w:r w:rsidR="008F692D" w:rsidRPr="004D1E15">
        <w:rPr>
          <w:rFonts w:cstheme="minorHAnsi"/>
          <w:color w:val="000000" w:themeColor="text1"/>
        </w:rPr>
        <w:t xml:space="preserve"> and</w:t>
      </w:r>
      <w:r w:rsidR="00B67982" w:rsidRPr="004D1E15">
        <w:rPr>
          <w:rFonts w:cstheme="minorHAnsi"/>
          <w:color w:val="000000" w:themeColor="text1"/>
        </w:rPr>
        <w:t xml:space="preserve"> </w:t>
      </w:r>
      <w:r w:rsidR="008F692D" w:rsidRPr="004D1E15">
        <w:rPr>
          <w:rFonts w:cstheme="minorHAnsi"/>
          <w:color w:val="000000" w:themeColor="text1"/>
        </w:rPr>
        <w:t xml:space="preserve">Grete </w:t>
      </w:r>
      <w:proofErr w:type="spellStart"/>
      <w:r w:rsidR="008F692D" w:rsidRPr="004D1E15">
        <w:rPr>
          <w:rFonts w:cstheme="minorHAnsi"/>
          <w:color w:val="000000" w:themeColor="text1"/>
        </w:rPr>
        <w:t>Grindal</w:t>
      </w:r>
      <w:proofErr w:type="spellEnd"/>
      <w:r w:rsidR="00B67982" w:rsidRPr="004D1E15">
        <w:rPr>
          <w:rFonts w:cstheme="minorHAnsi"/>
          <w:color w:val="000000" w:themeColor="text1"/>
        </w:rPr>
        <w:t xml:space="preserve"> Patil</w:t>
      </w:r>
      <w:r w:rsidR="008F692D" w:rsidRPr="004D1E15">
        <w:rPr>
          <w:rFonts w:cstheme="minorHAnsi"/>
          <w:color w:val="000000" w:themeColor="text1"/>
        </w:rPr>
        <w:t>,</w:t>
      </w:r>
      <w:r w:rsidR="00B67982" w:rsidRPr="004D1E15">
        <w:rPr>
          <w:rFonts w:cstheme="minorHAnsi"/>
          <w:color w:val="000000" w:themeColor="text1"/>
        </w:rPr>
        <w:t xml:space="preserve"> </w:t>
      </w:r>
      <w:r w:rsidR="008F692D" w:rsidRPr="004D1E15">
        <w:rPr>
          <w:rFonts w:cstheme="minorHAnsi"/>
          <w:color w:val="000000" w:themeColor="text1"/>
        </w:rPr>
        <w:t xml:space="preserve">‘Biophilia: Does Visual Contact with Nature Impact on Health and Well-Being?’ </w:t>
      </w:r>
      <w:r w:rsidR="008F692D" w:rsidRPr="004D1E15">
        <w:rPr>
          <w:rFonts w:cstheme="minorHAnsi"/>
          <w:i/>
          <w:iCs/>
          <w:color w:val="000000" w:themeColor="text1"/>
        </w:rPr>
        <w:t>International Journal of Environmental Research and Public Health</w:t>
      </w:r>
      <w:r w:rsidR="008F692D" w:rsidRPr="004D1E15">
        <w:rPr>
          <w:rFonts w:cstheme="minorHAnsi"/>
          <w:color w:val="000000" w:themeColor="text1"/>
        </w:rPr>
        <w:t xml:space="preserve">, 6, </w:t>
      </w:r>
      <w:r w:rsidR="00B67982" w:rsidRPr="004D1E15">
        <w:rPr>
          <w:rFonts w:cstheme="minorHAnsi"/>
          <w:color w:val="000000" w:themeColor="text1"/>
        </w:rPr>
        <w:t xml:space="preserve">(2009), </w:t>
      </w:r>
      <w:r w:rsidR="00315670" w:rsidRPr="004D1E15">
        <w:rPr>
          <w:rFonts w:cstheme="minorHAnsi"/>
          <w:color w:val="000000" w:themeColor="text1"/>
        </w:rPr>
        <w:t>pp.</w:t>
      </w:r>
      <w:r w:rsidR="008F692D" w:rsidRPr="004D1E15">
        <w:rPr>
          <w:rFonts w:cstheme="minorHAnsi"/>
          <w:color w:val="000000" w:themeColor="text1"/>
        </w:rPr>
        <w:t>2332-2343</w:t>
      </w:r>
      <w:r w:rsidR="00060A82">
        <w:rPr>
          <w:rFonts w:cstheme="minorHAnsi"/>
          <w:color w:val="000000" w:themeColor="text1"/>
        </w:rPr>
        <w:br/>
      </w:r>
      <w:r w:rsidR="003320EA" w:rsidRPr="004D1E15">
        <w:rPr>
          <w:rFonts w:cstheme="minorHAnsi"/>
          <w:color w:val="000000" w:themeColor="text1"/>
        </w:rPr>
        <w:br/>
      </w:r>
      <w:r w:rsidR="003320EA" w:rsidRPr="004D1E15">
        <w:rPr>
          <w:rFonts w:cstheme="minorHAnsi"/>
          <w:color w:val="000000" w:themeColor="text1"/>
        </w:rPr>
        <w:br/>
      </w:r>
      <w:r w:rsidR="003320EA" w:rsidRPr="004D1E15">
        <w:rPr>
          <w:rFonts w:cstheme="minorHAnsi"/>
          <w:color w:val="000000" w:themeColor="text1"/>
          <w:lang w:val="en-US"/>
        </w:rPr>
        <w:t>Harari, Yuval Noah,</w:t>
      </w:r>
      <w:r w:rsidR="00DF39D5" w:rsidRPr="004D1E15">
        <w:rPr>
          <w:rFonts w:cstheme="minorHAnsi"/>
          <w:color w:val="000000" w:themeColor="text1"/>
          <w:lang w:val="en-US"/>
        </w:rPr>
        <w:t xml:space="preserve"> </w:t>
      </w:r>
      <w:r w:rsidR="003320EA" w:rsidRPr="004D1E15">
        <w:rPr>
          <w:rFonts w:cstheme="minorHAnsi"/>
          <w:color w:val="000000" w:themeColor="text1"/>
          <w:lang w:val="en-US"/>
        </w:rPr>
        <w:t xml:space="preserve">‘History’s Biggest Fraud,’ </w:t>
      </w:r>
      <w:r w:rsidR="003320EA" w:rsidRPr="004D1E15">
        <w:rPr>
          <w:rFonts w:cstheme="minorHAnsi"/>
          <w:i/>
          <w:iCs/>
          <w:color w:val="000000" w:themeColor="text1"/>
          <w:lang w:val="en-US"/>
        </w:rPr>
        <w:t>Sapiens: A Brief History of Humankind</w:t>
      </w:r>
      <w:r w:rsidR="00DF39D5" w:rsidRPr="004D1E15">
        <w:rPr>
          <w:rFonts w:cstheme="minorHAnsi"/>
          <w:color w:val="000000" w:themeColor="text1"/>
          <w:lang w:val="en-US"/>
        </w:rPr>
        <w:t xml:space="preserve"> (</w:t>
      </w:r>
      <w:r w:rsidR="003320EA" w:rsidRPr="004D1E15">
        <w:rPr>
          <w:rFonts w:cstheme="minorHAnsi"/>
          <w:color w:val="000000" w:themeColor="text1"/>
          <w:lang w:val="en-US"/>
        </w:rPr>
        <w:t>London: Vintage</w:t>
      </w:r>
      <w:r w:rsidR="00DF39D5" w:rsidRPr="004D1E15">
        <w:rPr>
          <w:rFonts w:cstheme="minorHAnsi"/>
          <w:color w:val="000000" w:themeColor="text1"/>
          <w:lang w:val="en-US"/>
        </w:rPr>
        <w:t>, 2015)</w:t>
      </w:r>
      <w:r w:rsidR="00060A82">
        <w:rPr>
          <w:rFonts w:cstheme="minorHAnsi"/>
          <w:color w:val="000000" w:themeColor="text1"/>
          <w:lang w:val="en-US"/>
        </w:rPr>
        <w:br/>
      </w:r>
    </w:p>
    <w:p w14:paraId="08F32A46" w14:textId="0DD83A14" w:rsidR="008F692D" w:rsidRPr="004D1E15" w:rsidRDefault="008F692D" w:rsidP="008F692D">
      <w:pPr>
        <w:rPr>
          <w:rFonts w:cstheme="minorHAnsi"/>
          <w:color w:val="000000" w:themeColor="text1"/>
          <w:lang w:val="en-GB"/>
        </w:rPr>
      </w:pPr>
    </w:p>
    <w:p w14:paraId="2E589B76" w14:textId="58ADB669" w:rsidR="00FA3A8E" w:rsidRPr="00FA3A8E" w:rsidRDefault="00FA3A8E" w:rsidP="00FA3A8E">
      <w:pPr>
        <w:rPr>
          <w:rFonts w:cstheme="minorHAnsi"/>
          <w:color w:val="000000" w:themeColor="text1"/>
          <w:lang w:val="en-US"/>
        </w:rPr>
      </w:pPr>
      <w:r w:rsidRPr="00FA3A8E">
        <w:rPr>
          <w:rFonts w:cstheme="minorHAnsi"/>
          <w:color w:val="000000" w:themeColor="text1"/>
          <w:lang w:val="en-US"/>
        </w:rPr>
        <w:t xml:space="preserve">Heidegger, Martin. 1971. Building, Dwelling, Thinking. In </w:t>
      </w:r>
      <w:r w:rsidRPr="00FA3A8E">
        <w:rPr>
          <w:rFonts w:cstheme="minorHAnsi"/>
          <w:i/>
          <w:iCs/>
          <w:color w:val="000000" w:themeColor="text1"/>
          <w:lang w:val="en-US"/>
        </w:rPr>
        <w:t>Poetry, Language, Thought</w:t>
      </w:r>
      <w:r w:rsidRPr="00FA3A8E">
        <w:rPr>
          <w:rFonts w:cstheme="minorHAnsi"/>
          <w:color w:val="000000" w:themeColor="text1"/>
          <w:lang w:val="en-US"/>
        </w:rPr>
        <w:t xml:space="preserve">.  Available from: </w:t>
      </w:r>
      <w:hyperlink r:id="rId16" w:history="1">
        <w:r w:rsidRPr="00FA3A8E">
          <w:rPr>
            <w:rStyle w:val="Hyperlink"/>
            <w:rFonts w:cstheme="minorHAnsi"/>
            <w:color w:val="000000" w:themeColor="text1"/>
            <w:u w:val="none"/>
          </w:rPr>
          <w:t>http://ssbothwell.com/documents/ebooksclub.org__Poetry__Language__Thought__Perennial_Classics_.pdf</w:t>
        </w:r>
      </w:hyperlink>
      <w:r w:rsidRPr="00FA3A8E">
        <w:rPr>
          <w:rFonts w:cstheme="minorHAnsi"/>
          <w:color w:val="000000" w:themeColor="text1"/>
        </w:rPr>
        <w:t> [</w:t>
      </w:r>
      <w:r w:rsidR="00B67982" w:rsidRPr="004D1E15">
        <w:rPr>
          <w:rFonts w:cstheme="minorHAnsi"/>
          <w:color w:val="000000" w:themeColor="text1"/>
        </w:rPr>
        <w:t>a</w:t>
      </w:r>
      <w:r w:rsidRPr="00FA3A8E">
        <w:rPr>
          <w:rFonts w:cstheme="minorHAnsi"/>
          <w:color w:val="000000" w:themeColor="text1"/>
        </w:rPr>
        <w:t xml:space="preserve">ccessed </w:t>
      </w:r>
      <w:r w:rsidRPr="004D1E15">
        <w:rPr>
          <w:rFonts w:cstheme="minorHAnsi"/>
          <w:color w:val="000000" w:themeColor="text1"/>
        </w:rPr>
        <w:t>20th</w:t>
      </w:r>
      <w:r w:rsidRPr="00FA3A8E">
        <w:rPr>
          <w:rFonts w:cstheme="minorHAnsi"/>
          <w:color w:val="000000" w:themeColor="text1"/>
        </w:rPr>
        <w:t xml:space="preserve"> </w:t>
      </w:r>
      <w:r w:rsidRPr="004D1E15">
        <w:rPr>
          <w:rFonts w:cstheme="minorHAnsi"/>
          <w:color w:val="000000" w:themeColor="text1"/>
        </w:rPr>
        <w:t>November</w:t>
      </w:r>
      <w:r w:rsidRPr="00FA3A8E">
        <w:rPr>
          <w:rFonts w:cstheme="minorHAnsi"/>
          <w:color w:val="000000" w:themeColor="text1"/>
        </w:rPr>
        <w:t xml:space="preserve"> 20</w:t>
      </w:r>
      <w:r w:rsidRPr="004D1E15">
        <w:rPr>
          <w:rFonts w:cstheme="minorHAnsi"/>
          <w:color w:val="000000" w:themeColor="text1"/>
        </w:rPr>
        <w:t>20</w:t>
      </w:r>
      <w:r w:rsidRPr="00FA3A8E">
        <w:rPr>
          <w:rFonts w:cstheme="minorHAnsi"/>
          <w:color w:val="000000" w:themeColor="text1"/>
        </w:rPr>
        <w:t xml:space="preserve">] </w:t>
      </w:r>
      <w:r w:rsidRPr="00FA3A8E">
        <w:rPr>
          <w:rFonts w:cstheme="minorHAnsi"/>
          <w:color w:val="000000" w:themeColor="text1"/>
          <w:lang w:val="en-US"/>
        </w:rPr>
        <w:t>p</w:t>
      </w:r>
      <w:r w:rsidRPr="004D1E15">
        <w:rPr>
          <w:rFonts w:cstheme="minorHAnsi"/>
          <w:color w:val="000000" w:themeColor="text1"/>
          <w:lang w:val="en-US"/>
        </w:rPr>
        <w:t>p</w:t>
      </w:r>
      <w:r w:rsidRPr="00FA3A8E">
        <w:rPr>
          <w:rFonts w:cstheme="minorHAnsi"/>
          <w:color w:val="000000" w:themeColor="text1"/>
          <w:lang w:val="en-US"/>
        </w:rPr>
        <w:t>.145 -147</w:t>
      </w:r>
      <w:r w:rsidR="00060A82">
        <w:rPr>
          <w:rFonts w:cstheme="minorHAnsi"/>
          <w:color w:val="000000" w:themeColor="text1"/>
          <w:lang w:val="en-US"/>
        </w:rPr>
        <w:br/>
      </w:r>
    </w:p>
    <w:p w14:paraId="0B184A0D" w14:textId="1B03846F" w:rsidR="00B55875" w:rsidRPr="004D1E15" w:rsidRDefault="00D24984" w:rsidP="003B2898">
      <w:pPr>
        <w:rPr>
          <w:rFonts w:cstheme="minorHAnsi"/>
          <w:color w:val="000000" w:themeColor="text1"/>
          <w:lang w:val="en-US"/>
        </w:rPr>
      </w:pPr>
      <w:r w:rsidRPr="004D1E15">
        <w:rPr>
          <w:rFonts w:cstheme="minorHAnsi"/>
          <w:color w:val="000000" w:themeColor="text1"/>
        </w:rPr>
        <w:t xml:space="preserve"> </w:t>
      </w:r>
    </w:p>
    <w:p w14:paraId="781280F9" w14:textId="59A9C9B2" w:rsidR="003B2898" w:rsidRPr="004D1E15" w:rsidRDefault="009101C6" w:rsidP="003B2898">
      <w:pPr>
        <w:rPr>
          <w:rFonts w:cstheme="minorHAnsi"/>
          <w:color w:val="000000" w:themeColor="text1"/>
          <w:lang w:val="en-US"/>
        </w:rPr>
      </w:pPr>
      <w:proofErr w:type="spellStart"/>
      <w:r w:rsidRPr="004D1E15">
        <w:rPr>
          <w:rFonts w:cstheme="minorHAnsi"/>
          <w:color w:val="000000" w:themeColor="text1"/>
        </w:rPr>
        <w:t>Hennink</w:t>
      </w:r>
      <w:proofErr w:type="spellEnd"/>
      <w:r w:rsidRPr="004D1E15">
        <w:rPr>
          <w:rFonts w:cstheme="minorHAnsi"/>
          <w:color w:val="000000" w:themeColor="text1"/>
        </w:rPr>
        <w:t>, M</w:t>
      </w:r>
      <w:r w:rsidR="00576949" w:rsidRPr="004D1E15">
        <w:rPr>
          <w:rFonts w:cstheme="minorHAnsi"/>
          <w:color w:val="000000" w:themeColor="text1"/>
        </w:rPr>
        <w:t>onique</w:t>
      </w:r>
      <w:r w:rsidRPr="004D1E15">
        <w:rPr>
          <w:rFonts w:cstheme="minorHAnsi"/>
          <w:color w:val="000000" w:themeColor="text1"/>
        </w:rPr>
        <w:t xml:space="preserve">, </w:t>
      </w:r>
      <w:r w:rsidR="00576949" w:rsidRPr="004D1E15">
        <w:rPr>
          <w:rFonts w:cstheme="minorHAnsi"/>
          <w:color w:val="000000" w:themeColor="text1"/>
        </w:rPr>
        <w:t xml:space="preserve">Inge </w:t>
      </w:r>
      <w:proofErr w:type="spellStart"/>
      <w:r w:rsidRPr="004D1E15">
        <w:rPr>
          <w:rFonts w:cstheme="minorHAnsi"/>
          <w:color w:val="000000" w:themeColor="text1"/>
        </w:rPr>
        <w:t>Hutte</w:t>
      </w:r>
      <w:r w:rsidR="00576949" w:rsidRPr="004D1E15">
        <w:rPr>
          <w:rFonts w:cstheme="minorHAnsi"/>
          <w:color w:val="000000" w:themeColor="text1"/>
        </w:rPr>
        <w:t>r</w:t>
      </w:r>
      <w:proofErr w:type="spellEnd"/>
      <w:r w:rsidR="00576949" w:rsidRPr="004D1E15">
        <w:rPr>
          <w:rFonts w:cstheme="minorHAnsi"/>
          <w:color w:val="000000" w:themeColor="text1"/>
        </w:rPr>
        <w:t xml:space="preserve"> </w:t>
      </w:r>
      <w:r w:rsidRPr="004D1E15">
        <w:rPr>
          <w:rFonts w:cstheme="minorHAnsi"/>
          <w:color w:val="000000" w:themeColor="text1"/>
        </w:rPr>
        <w:t xml:space="preserve">and </w:t>
      </w:r>
      <w:r w:rsidR="00576949" w:rsidRPr="004D1E15">
        <w:rPr>
          <w:rFonts w:cstheme="minorHAnsi"/>
          <w:color w:val="000000" w:themeColor="text1"/>
        </w:rPr>
        <w:t xml:space="preserve">Ajay </w:t>
      </w:r>
      <w:r w:rsidRPr="004D1E15">
        <w:rPr>
          <w:rFonts w:cstheme="minorHAnsi"/>
          <w:color w:val="000000" w:themeColor="text1"/>
        </w:rPr>
        <w:t>Bailey</w:t>
      </w:r>
      <w:r w:rsidR="001C1ABC" w:rsidRPr="004D1E15">
        <w:rPr>
          <w:rFonts w:cstheme="minorHAnsi"/>
          <w:color w:val="000000" w:themeColor="text1"/>
        </w:rPr>
        <w:t xml:space="preserve">, </w:t>
      </w:r>
      <w:r w:rsidRPr="004D1E15">
        <w:rPr>
          <w:rFonts w:cstheme="minorHAnsi"/>
          <w:i/>
          <w:iCs/>
          <w:color w:val="000000" w:themeColor="text1"/>
        </w:rPr>
        <w:t>Qualitative Research Methods</w:t>
      </w:r>
      <w:r w:rsidR="001C1ABC" w:rsidRPr="004D1E15">
        <w:rPr>
          <w:rFonts w:cstheme="minorHAnsi"/>
          <w:color w:val="000000" w:themeColor="text1"/>
        </w:rPr>
        <w:t xml:space="preserve"> (</w:t>
      </w:r>
      <w:r w:rsidRPr="004D1E15">
        <w:rPr>
          <w:rFonts w:cstheme="minorHAnsi"/>
          <w:color w:val="000000" w:themeColor="text1"/>
        </w:rPr>
        <w:t>Sage: London</w:t>
      </w:r>
      <w:r w:rsidR="001C1ABC" w:rsidRPr="004D1E15">
        <w:rPr>
          <w:rFonts w:cstheme="minorHAnsi"/>
          <w:color w:val="000000" w:themeColor="text1"/>
        </w:rPr>
        <w:t>, 2011)</w:t>
      </w:r>
      <w:r w:rsidR="00060A82">
        <w:rPr>
          <w:rFonts w:cstheme="minorHAnsi"/>
          <w:color w:val="000000" w:themeColor="text1"/>
        </w:rPr>
        <w:br/>
      </w:r>
      <w:r w:rsidR="008B55F0" w:rsidRPr="004D1E15">
        <w:rPr>
          <w:rFonts w:cstheme="minorHAnsi"/>
          <w:color w:val="000000" w:themeColor="text1"/>
        </w:rPr>
        <w:br/>
      </w:r>
      <w:r w:rsidR="008B55F0" w:rsidRPr="004D1E15">
        <w:rPr>
          <w:rFonts w:cstheme="minorHAnsi"/>
          <w:color w:val="000000" w:themeColor="text1"/>
        </w:rPr>
        <w:br/>
      </w:r>
      <w:r w:rsidR="008B55F0" w:rsidRPr="004D1E15">
        <w:rPr>
          <w:rFonts w:cstheme="minorHAnsi"/>
          <w:color w:val="000000" w:themeColor="text1"/>
          <w:lang w:val="en-US"/>
        </w:rPr>
        <w:t xml:space="preserve">Kimmerer, Robin Wall, </w:t>
      </w:r>
      <w:r w:rsidR="001C1ABC" w:rsidRPr="004D1E15">
        <w:rPr>
          <w:rFonts w:cstheme="minorHAnsi"/>
          <w:color w:val="000000" w:themeColor="text1"/>
          <w:lang w:val="en-US"/>
        </w:rPr>
        <w:t>‘</w:t>
      </w:r>
      <w:r w:rsidR="008B55F0" w:rsidRPr="004D1E15">
        <w:rPr>
          <w:rFonts w:cstheme="minorHAnsi"/>
          <w:i/>
          <w:iCs/>
          <w:color w:val="000000" w:themeColor="text1"/>
          <w:lang w:val="en-US"/>
        </w:rPr>
        <w:t>Braiding Sweetgrass: Indigenous Wisdom, Scientific Knowledge, and the Teaching of Plants</w:t>
      </w:r>
      <w:r w:rsidR="008B55F0" w:rsidRPr="004D1E15">
        <w:rPr>
          <w:rFonts w:cstheme="minorHAnsi"/>
          <w:color w:val="000000" w:themeColor="text1"/>
          <w:lang w:val="en-US"/>
        </w:rPr>
        <w:t xml:space="preserve"> </w:t>
      </w:r>
      <w:r w:rsidR="001C1ABC" w:rsidRPr="004D1E15">
        <w:rPr>
          <w:rFonts w:cstheme="minorHAnsi"/>
          <w:color w:val="000000" w:themeColor="text1"/>
          <w:lang w:val="en-US"/>
        </w:rPr>
        <w:t>(</w:t>
      </w:r>
      <w:r w:rsidR="008B55F0" w:rsidRPr="004D1E15">
        <w:rPr>
          <w:rFonts w:cstheme="minorHAnsi"/>
          <w:color w:val="000000" w:themeColor="text1"/>
          <w:lang w:val="en-US"/>
        </w:rPr>
        <w:t>Canada: Milkweed Editions</w:t>
      </w:r>
      <w:r w:rsidR="001C1ABC" w:rsidRPr="004D1E15">
        <w:rPr>
          <w:rFonts w:cstheme="minorHAnsi"/>
          <w:color w:val="000000" w:themeColor="text1"/>
          <w:lang w:val="en-US"/>
        </w:rPr>
        <w:t>, 2013)</w:t>
      </w:r>
      <w:r w:rsidR="00060A82">
        <w:rPr>
          <w:rFonts w:cstheme="minorHAnsi"/>
          <w:color w:val="000000" w:themeColor="text1"/>
          <w:lang w:val="en-US"/>
        </w:rPr>
        <w:br/>
      </w:r>
      <w:r w:rsidR="001D7C0F" w:rsidRPr="004D1E15">
        <w:rPr>
          <w:rFonts w:cstheme="minorHAnsi"/>
          <w:color w:val="000000" w:themeColor="text1"/>
          <w:lang w:val="en-US"/>
        </w:rPr>
        <w:br/>
      </w:r>
      <w:r w:rsidR="001D7C0F" w:rsidRPr="004D1E15">
        <w:rPr>
          <w:rFonts w:cstheme="minorHAnsi"/>
          <w:color w:val="000000" w:themeColor="text1"/>
          <w:lang w:val="en-US"/>
        </w:rPr>
        <w:br/>
      </w:r>
      <w:proofErr w:type="spellStart"/>
      <w:r w:rsidR="001D7C0F" w:rsidRPr="004D1E15">
        <w:rPr>
          <w:rFonts w:cstheme="minorHAnsi"/>
          <w:color w:val="000000" w:themeColor="text1"/>
        </w:rPr>
        <w:t>LaChapelle</w:t>
      </w:r>
      <w:proofErr w:type="spellEnd"/>
      <w:r w:rsidR="001D7C0F" w:rsidRPr="004D1E15">
        <w:rPr>
          <w:rFonts w:cstheme="minorHAnsi"/>
          <w:color w:val="000000" w:themeColor="text1"/>
        </w:rPr>
        <w:t>, Dolores,</w:t>
      </w:r>
      <w:r w:rsidR="004B5772" w:rsidRPr="004D1E15">
        <w:rPr>
          <w:rFonts w:cstheme="minorHAnsi"/>
          <w:color w:val="000000" w:themeColor="text1"/>
        </w:rPr>
        <w:t xml:space="preserve"> </w:t>
      </w:r>
      <w:r w:rsidR="001D7C0F" w:rsidRPr="004D1E15">
        <w:rPr>
          <w:rFonts w:cstheme="minorHAnsi"/>
          <w:color w:val="000000" w:themeColor="text1"/>
        </w:rPr>
        <w:t xml:space="preserve">‘Sacred Land, Sacred Sex,’ </w:t>
      </w:r>
      <w:r w:rsidR="001D7C0F" w:rsidRPr="004D1E15">
        <w:rPr>
          <w:rFonts w:cstheme="minorHAnsi"/>
          <w:i/>
          <w:iCs/>
          <w:color w:val="000000" w:themeColor="text1"/>
        </w:rPr>
        <w:t>The Trumpeter</w:t>
      </w:r>
      <w:r w:rsidR="001D7C0F" w:rsidRPr="004D1E15">
        <w:rPr>
          <w:rFonts w:cstheme="minorHAnsi"/>
          <w:color w:val="000000" w:themeColor="text1"/>
        </w:rPr>
        <w:t xml:space="preserve">, </w:t>
      </w:r>
      <w:r w:rsidR="004B5772" w:rsidRPr="004D1E15">
        <w:rPr>
          <w:rFonts w:cstheme="minorHAnsi"/>
          <w:color w:val="000000" w:themeColor="text1"/>
        </w:rPr>
        <w:t>V</w:t>
      </w:r>
      <w:r w:rsidR="001D7C0F" w:rsidRPr="004D1E15">
        <w:rPr>
          <w:rFonts w:cstheme="minorHAnsi"/>
          <w:color w:val="000000" w:themeColor="text1"/>
        </w:rPr>
        <w:t xml:space="preserve">ol. 4, no.1, </w:t>
      </w:r>
      <w:r w:rsidR="004B5772" w:rsidRPr="004D1E15">
        <w:rPr>
          <w:rFonts w:cstheme="minorHAnsi"/>
          <w:color w:val="000000" w:themeColor="text1"/>
        </w:rPr>
        <w:t xml:space="preserve">(1987), </w:t>
      </w:r>
      <w:r w:rsidR="001D7C0F" w:rsidRPr="004D1E15">
        <w:rPr>
          <w:rFonts w:cstheme="minorHAnsi"/>
          <w:color w:val="000000" w:themeColor="text1"/>
        </w:rPr>
        <w:t>pp.12-22</w:t>
      </w:r>
      <w:r w:rsidR="00060A82">
        <w:rPr>
          <w:rFonts w:cstheme="minorHAnsi"/>
          <w:color w:val="000000" w:themeColor="text1"/>
        </w:rPr>
        <w:br/>
      </w:r>
      <w:r w:rsidR="008B55F0" w:rsidRPr="004D1E15">
        <w:rPr>
          <w:rFonts w:cstheme="minorHAnsi"/>
          <w:color w:val="000000" w:themeColor="text1"/>
          <w:lang w:val="en-US"/>
        </w:rPr>
        <w:br/>
      </w:r>
      <w:r w:rsidR="003B2898" w:rsidRPr="004D1E15">
        <w:rPr>
          <w:rFonts w:cstheme="minorHAnsi"/>
          <w:color w:val="000000" w:themeColor="text1"/>
        </w:rPr>
        <w:br/>
      </w:r>
      <w:r w:rsidR="003B2898" w:rsidRPr="004D1E15">
        <w:rPr>
          <w:rFonts w:cstheme="minorHAnsi"/>
          <w:color w:val="000000" w:themeColor="text1"/>
          <w:lang w:val="en-US"/>
        </w:rPr>
        <w:t xml:space="preserve">Macy, Joanna, </w:t>
      </w:r>
      <w:r w:rsidR="003B2898" w:rsidRPr="004D1E15">
        <w:rPr>
          <w:rFonts w:cstheme="minorHAnsi"/>
          <w:i/>
          <w:iCs/>
          <w:color w:val="000000" w:themeColor="text1"/>
          <w:lang w:val="en-US"/>
        </w:rPr>
        <w:t>Active Hope: How to Face the Mess We’re in without Going Crazy</w:t>
      </w:r>
      <w:r w:rsidR="004B5772" w:rsidRPr="004D1E15">
        <w:rPr>
          <w:rFonts w:cstheme="minorHAnsi"/>
          <w:i/>
          <w:iCs/>
          <w:color w:val="000000" w:themeColor="text1"/>
          <w:lang w:val="en-US"/>
        </w:rPr>
        <w:t xml:space="preserve"> </w:t>
      </w:r>
      <w:r w:rsidR="004B5772" w:rsidRPr="004D1E15">
        <w:rPr>
          <w:rFonts w:cstheme="minorHAnsi"/>
          <w:color w:val="000000" w:themeColor="text1"/>
          <w:lang w:val="en-US"/>
        </w:rPr>
        <w:t>(</w:t>
      </w:r>
      <w:r w:rsidR="003B2898" w:rsidRPr="004D1E15">
        <w:rPr>
          <w:rFonts w:cstheme="minorHAnsi"/>
          <w:color w:val="000000" w:themeColor="text1"/>
          <w:lang w:val="en-US"/>
        </w:rPr>
        <w:t>Novato, California: New World Library</w:t>
      </w:r>
      <w:r w:rsidR="004B5772" w:rsidRPr="004D1E15">
        <w:rPr>
          <w:rFonts w:cstheme="minorHAnsi"/>
          <w:color w:val="000000" w:themeColor="text1"/>
          <w:lang w:val="en-US"/>
        </w:rPr>
        <w:t>, 2012)</w:t>
      </w:r>
      <w:r w:rsidR="00060A82">
        <w:rPr>
          <w:rFonts w:cstheme="minorHAnsi"/>
          <w:color w:val="000000" w:themeColor="text1"/>
          <w:lang w:val="en-US"/>
        </w:rPr>
        <w:br/>
      </w:r>
    </w:p>
    <w:p w14:paraId="35997C67" w14:textId="78EAD9B9" w:rsidR="009101C6" w:rsidRPr="004D1E15" w:rsidRDefault="009101C6" w:rsidP="009101C6">
      <w:pPr>
        <w:rPr>
          <w:rFonts w:cstheme="minorHAnsi"/>
          <w:color w:val="000000" w:themeColor="text1"/>
        </w:rPr>
      </w:pPr>
    </w:p>
    <w:p w14:paraId="4E83BB09" w14:textId="61ABA02E" w:rsidR="00A24A25" w:rsidRPr="004D1E15" w:rsidRDefault="0065267C" w:rsidP="00A24A25">
      <w:pPr>
        <w:rPr>
          <w:rFonts w:cstheme="minorHAnsi"/>
          <w:color w:val="000000" w:themeColor="text1"/>
        </w:rPr>
      </w:pPr>
      <w:r w:rsidRPr="004D1E15">
        <w:rPr>
          <w:rFonts w:cstheme="minorHAnsi"/>
          <w:color w:val="000000" w:themeColor="text1"/>
        </w:rPr>
        <w:t xml:space="preserve">Ray, </w:t>
      </w:r>
      <w:proofErr w:type="spellStart"/>
      <w:r w:rsidRPr="004D1E15">
        <w:rPr>
          <w:rFonts w:cstheme="minorHAnsi"/>
          <w:color w:val="000000" w:themeColor="text1"/>
        </w:rPr>
        <w:t>Debraj</w:t>
      </w:r>
      <w:proofErr w:type="spellEnd"/>
      <w:r w:rsidRPr="004D1E15">
        <w:rPr>
          <w:rFonts w:cstheme="minorHAnsi"/>
          <w:color w:val="000000" w:themeColor="text1"/>
        </w:rPr>
        <w:t xml:space="preserve"> and Subramanian</w:t>
      </w:r>
      <w:r w:rsidR="004B5772" w:rsidRPr="004D1E15">
        <w:rPr>
          <w:rFonts w:cstheme="minorHAnsi"/>
          <w:color w:val="000000" w:themeColor="text1"/>
        </w:rPr>
        <w:t xml:space="preserve"> </w:t>
      </w:r>
      <w:r w:rsidRPr="004D1E15">
        <w:rPr>
          <w:rFonts w:cstheme="minorHAnsi"/>
          <w:color w:val="000000" w:themeColor="text1"/>
        </w:rPr>
        <w:t>S.</w:t>
      </w:r>
      <w:r w:rsidR="004B5772" w:rsidRPr="004D1E15">
        <w:rPr>
          <w:rFonts w:cstheme="minorHAnsi"/>
          <w:color w:val="000000" w:themeColor="text1"/>
        </w:rPr>
        <w:t xml:space="preserve">, </w:t>
      </w:r>
      <w:r w:rsidRPr="004D1E15">
        <w:rPr>
          <w:rFonts w:cstheme="minorHAnsi"/>
          <w:color w:val="000000" w:themeColor="text1"/>
        </w:rPr>
        <w:t>‘India’s lockdown: an Interim Report,’ </w:t>
      </w:r>
      <w:r w:rsidRPr="004D1E15">
        <w:rPr>
          <w:rFonts w:cstheme="minorHAnsi"/>
          <w:i/>
          <w:iCs/>
          <w:color w:val="000000" w:themeColor="text1"/>
        </w:rPr>
        <w:t>Indian Economic Review,</w:t>
      </w:r>
      <w:r w:rsidR="004B5772" w:rsidRPr="004D1E15">
        <w:rPr>
          <w:rFonts w:cstheme="minorHAnsi"/>
          <w:i/>
          <w:iCs/>
          <w:color w:val="000000" w:themeColor="text1"/>
        </w:rPr>
        <w:t xml:space="preserve"> </w:t>
      </w:r>
      <w:r w:rsidR="004B5772" w:rsidRPr="004D1E15">
        <w:rPr>
          <w:rFonts w:cstheme="minorHAnsi"/>
          <w:color w:val="000000" w:themeColor="text1"/>
        </w:rPr>
        <w:t>(2020)</w:t>
      </w:r>
      <w:r w:rsidR="00014656" w:rsidRPr="004D1E15">
        <w:rPr>
          <w:rFonts w:cstheme="minorHAnsi"/>
          <w:i/>
          <w:iCs/>
          <w:color w:val="000000" w:themeColor="text1"/>
        </w:rPr>
        <w:t xml:space="preserve"> </w:t>
      </w:r>
      <w:r w:rsidR="00014656" w:rsidRPr="004D1E15">
        <w:rPr>
          <w:rFonts w:cstheme="minorHAnsi"/>
          <w:color w:val="000000" w:themeColor="text1"/>
        </w:rPr>
        <w:t>&lt;</w:t>
      </w:r>
      <w:hyperlink r:id="rId17" w:history="1">
        <w:r w:rsidR="00014656" w:rsidRPr="004D1E15">
          <w:rPr>
            <w:rStyle w:val="Hyperlink"/>
            <w:rFonts w:cstheme="minorHAnsi"/>
            <w:color w:val="000000" w:themeColor="text1"/>
          </w:rPr>
          <w:t>https://doi.org/10.1007/s41775-020-00094-2</w:t>
        </w:r>
      </w:hyperlink>
      <w:r w:rsidR="00014656" w:rsidRPr="004D1E15">
        <w:rPr>
          <w:rStyle w:val="Hyperlink"/>
          <w:rFonts w:cstheme="minorHAnsi"/>
          <w:color w:val="000000" w:themeColor="text1"/>
        </w:rPr>
        <w:t>&gt;</w:t>
      </w:r>
      <w:r w:rsidR="004B5772" w:rsidRPr="004D1E15">
        <w:rPr>
          <w:rStyle w:val="Hyperlink"/>
          <w:rFonts w:cstheme="minorHAnsi"/>
          <w:color w:val="000000" w:themeColor="text1"/>
          <w:u w:val="none"/>
        </w:rPr>
        <w:t xml:space="preserve"> </w:t>
      </w:r>
      <w:r w:rsidR="00014656" w:rsidRPr="004D1E15">
        <w:rPr>
          <w:rStyle w:val="Hyperlink"/>
          <w:rFonts w:cstheme="minorHAnsi"/>
          <w:color w:val="000000" w:themeColor="text1"/>
          <w:u w:val="none"/>
        </w:rPr>
        <w:t>[accessed on 20</w:t>
      </w:r>
      <w:r w:rsidR="00014656" w:rsidRPr="004D1E15">
        <w:rPr>
          <w:rStyle w:val="Hyperlink"/>
          <w:rFonts w:cstheme="minorHAnsi"/>
          <w:color w:val="000000" w:themeColor="text1"/>
          <w:u w:val="none"/>
          <w:vertAlign w:val="superscript"/>
        </w:rPr>
        <w:t>th</w:t>
      </w:r>
      <w:r w:rsidR="00014656" w:rsidRPr="004D1E15">
        <w:rPr>
          <w:rStyle w:val="Hyperlink"/>
          <w:rFonts w:cstheme="minorHAnsi"/>
          <w:color w:val="000000" w:themeColor="text1"/>
          <w:u w:val="none"/>
        </w:rPr>
        <w:t xml:space="preserve"> October 2020]</w:t>
      </w:r>
      <w:r w:rsidR="00A24A25" w:rsidRPr="004D1E15">
        <w:rPr>
          <w:rStyle w:val="Hyperlink"/>
          <w:rFonts w:cstheme="minorHAnsi"/>
          <w:color w:val="000000" w:themeColor="text1"/>
          <w:u w:val="none"/>
        </w:rPr>
        <w:br/>
      </w:r>
      <w:r w:rsidR="00A24A25" w:rsidRPr="004D1E15">
        <w:rPr>
          <w:rStyle w:val="Hyperlink"/>
          <w:rFonts w:cstheme="minorHAnsi"/>
          <w:color w:val="000000" w:themeColor="text1"/>
          <w:u w:val="none"/>
        </w:rPr>
        <w:lastRenderedPageBreak/>
        <w:br/>
      </w:r>
      <w:r w:rsidR="00A24A25" w:rsidRPr="004D1E15">
        <w:rPr>
          <w:rFonts w:cstheme="minorHAnsi"/>
          <w:color w:val="000000" w:themeColor="text1"/>
        </w:rPr>
        <w:t>Tidball, Keith G.</w:t>
      </w:r>
      <w:r w:rsidR="00322452" w:rsidRPr="004D1E15">
        <w:rPr>
          <w:rFonts w:cstheme="minorHAnsi"/>
          <w:color w:val="000000" w:themeColor="text1"/>
        </w:rPr>
        <w:t>,</w:t>
      </w:r>
      <w:r w:rsidR="00A24A25" w:rsidRPr="004D1E15">
        <w:rPr>
          <w:rFonts w:cstheme="minorHAnsi"/>
          <w:color w:val="000000" w:themeColor="text1"/>
        </w:rPr>
        <w:t xml:space="preserve"> ‘</w:t>
      </w:r>
      <w:r w:rsidR="00A24A25" w:rsidRPr="004D1E15">
        <w:rPr>
          <w:rFonts w:cstheme="minorHAnsi"/>
          <w:color w:val="000000" w:themeColor="text1"/>
          <w:lang w:val="en-GB"/>
        </w:rPr>
        <w:t xml:space="preserve">Urgent Biophilia: Human-Nature Interactions and Biological Attractions in Disaster Resilience,’ </w:t>
      </w:r>
      <w:r w:rsidR="00A24A25" w:rsidRPr="004D1E15">
        <w:rPr>
          <w:rFonts w:cstheme="minorHAnsi"/>
          <w:i/>
          <w:iCs/>
          <w:color w:val="000000" w:themeColor="text1"/>
        </w:rPr>
        <w:t>Ecology and Society</w:t>
      </w:r>
      <w:r w:rsidR="00A24A25" w:rsidRPr="004D1E15">
        <w:rPr>
          <w:rFonts w:cstheme="minorHAnsi"/>
          <w:color w:val="000000" w:themeColor="text1"/>
        </w:rPr>
        <w:t>. Vol. 17, No. 2</w:t>
      </w:r>
      <w:r w:rsidR="00322452" w:rsidRPr="004D1E15">
        <w:rPr>
          <w:rFonts w:cstheme="minorHAnsi"/>
          <w:color w:val="000000" w:themeColor="text1"/>
        </w:rPr>
        <w:t>, (2012)</w:t>
      </w:r>
      <w:r w:rsidR="00060A82">
        <w:rPr>
          <w:rFonts w:cstheme="minorHAnsi"/>
          <w:color w:val="000000" w:themeColor="text1"/>
        </w:rPr>
        <w:br/>
      </w:r>
    </w:p>
    <w:p w14:paraId="2D52BD87" w14:textId="2EAB1AD8" w:rsidR="0065267C" w:rsidRPr="004D1E15" w:rsidRDefault="0065267C" w:rsidP="0065267C">
      <w:pPr>
        <w:rPr>
          <w:rFonts w:cstheme="minorHAnsi"/>
          <w:color w:val="000000" w:themeColor="text1"/>
        </w:rPr>
      </w:pPr>
    </w:p>
    <w:p w14:paraId="4FFFD9D2" w14:textId="591D3515" w:rsidR="00042C22" w:rsidRPr="00042C22" w:rsidRDefault="007D2699" w:rsidP="00042C22">
      <w:pPr>
        <w:rPr>
          <w:rFonts w:cstheme="minorHAnsi"/>
          <w:i/>
          <w:iCs/>
          <w:color w:val="000000" w:themeColor="text1"/>
        </w:rPr>
      </w:pPr>
      <w:r w:rsidRPr="004D1E15">
        <w:rPr>
          <w:rFonts w:cstheme="minorHAnsi"/>
          <w:color w:val="000000" w:themeColor="text1"/>
          <w:lang w:val="en-US"/>
        </w:rPr>
        <w:t>Tilley, C</w:t>
      </w:r>
      <w:r w:rsidR="003C7B9C" w:rsidRPr="004D1E15">
        <w:rPr>
          <w:rFonts w:cstheme="minorHAnsi"/>
          <w:color w:val="000000" w:themeColor="text1"/>
          <w:lang w:val="en-US"/>
        </w:rPr>
        <w:t xml:space="preserve">hristopher, </w:t>
      </w:r>
      <w:r w:rsidRPr="004D1E15">
        <w:rPr>
          <w:rFonts w:cstheme="minorHAnsi"/>
          <w:i/>
          <w:color w:val="000000" w:themeColor="text1"/>
          <w:lang w:val="en-US"/>
        </w:rPr>
        <w:t>Metaphor and Material Culture</w:t>
      </w:r>
      <w:r w:rsidR="003C7B9C" w:rsidRPr="004D1E15">
        <w:rPr>
          <w:rFonts w:cstheme="minorHAnsi"/>
          <w:color w:val="000000" w:themeColor="text1"/>
          <w:lang w:val="en-US"/>
        </w:rPr>
        <w:t xml:space="preserve"> (</w:t>
      </w:r>
      <w:r w:rsidRPr="004D1E15">
        <w:rPr>
          <w:rFonts w:cstheme="minorHAnsi"/>
          <w:color w:val="000000" w:themeColor="text1"/>
          <w:lang w:val="en-US"/>
        </w:rPr>
        <w:t>Oxford: Blackwell</w:t>
      </w:r>
      <w:r w:rsidR="003C7B9C" w:rsidRPr="004D1E15">
        <w:rPr>
          <w:rFonts w:cstheme="minorHAnsi"/>
          <w:color w:val="000000" w:themeColor="text1"/>
          <w:lang w:val="en-US"/>
        </w:rPr>
        <w:t>, 1999)</w:t>
      </w:r>
      <w:r w:rsidR="00060A82">
        <w:rPr>
          <w:rFonts w:cstheme="minorHAnsi"/>
          <w:color w:val="000000" w:themeColor="text1"/>
          <w:lang w:val="en-US"/>
        </w:rPr>
        <w:br/>
      </w:r>
      <w:r w:rsidR="00BE6965" w:rsidRPr="004D1E15">
        <w:rPr>
          <w:rFonts w:cstheme="minorHAnsi"/>
          <w:color w:val="000000" w:themeColor="text1"/>
          <w:lang w:val="en-US"/>
        </w:rPr>
        <w:br/>
      </w:r>
      <w:r w:rsidR="00BE6965" w:rsidRPr="004D1E15">
        <w:rPr>
          <w:rFonts w:cstheme="minorHAnsi"/>
          <w:color w:val="000000" w:themeColor="text1"/>
          <w:lang w:val="en-US"/>
        </w:rPr>
        <w:br/>
      </w:r>
      <w:r w:rsidR="00BE6965" w:rsidRPr="004D1E15">
        <w:rPr>
          <w:rFonts w:cstheme="minorHAnsi"/>
          <w:iCs/>
          <w:color w:val="000000" w:themeColor="text1"/>
        </w:rPr>
        <w:t>Rose, Deborah Bird,</w:t>
      </w:r>
      <w:r w:rsidR="003C7B9C" w:rsidRPr="004D1E15">
        <w:rPr>
          <w:rFonts w:cstheme="minorHAnsi"/>
          <w:i/>
          <w:color w:val="000000" w:themeColor="text1"/>
        </w:rPr>
        <w:t xml:space="preserve"> </w:t>
      </w:r>
      <w:r w:rsidR="00BE6965" w:rsidRPr="004D1E15">
        <w:rPr>
          <w:rFonts w:cstheme="minorHAnsi"/>
          <w:i/>
          <w:color w:val="000000" w:themeColor="text1"/>
        </w:rPr>
        <w:t>‘</w:t>
      </w:r>
      <w:r w:rsidR="00BE6965" w:rsidRPr="004D1E15">
        <w:rPr>
          <w:rFonts w:cstheme="minorHAnsi"/>
          <w:color w:val="000000" w:themeColor="text1"/>
        </w:rPr>
        <w:t xml:space="preserve">Val </w:t>
      </w:r>
      <w:proofErr w:type="spellStart"/>
      <w:r w:rsidR="00BE6965" w:rsidRPr="004D1E15">
        <w:rPr>
          <w:rFonts w:cstheme="minorHAnsi"/>
          <w:color w:val="000000" w:themeColor="text1"/>
        </w:rPr>
        <w:t>Plumwood's</w:t>
      </w:r>
      <w:proofErr w:type="spellEnd"/>
      <w:r w:rsidR="00BE6965" w:rsidRPr="004D1E15">
        <w:rPr>
          <w:rFonts w:cstheme="minorHAnsi"/>
          <w:color w:val="000000" w:themeColor="text1"/>
        </w:rPr>
        <w:t xml:space="preserve"> Philosophical Animism: Attentive Interactions in the Sentient World,’ </w:t>
      </w:r>
      <w:r w:rsidR="00BE6965" w:rsidRPr="004D1E15">
        <w:rPr>
          <w:rFonts w:cstheme="minorHAnsi"/>
          <w:i/>
          <w:iCs/>
          <w:color w:val="000000" w:themeColor="text1"/>
        </w:rPr>
        <w:t>Journal of Environmental Humanities</w:t>
      </w:r>
      <w:r w:rsidR="00BE6965" w:rsidRPr="004D1E15">
        <w:rPr>
          <w:rFonts w:cstheme="minorHAnsi"/>
          <w:color w:val="000000" w:themeColor="text1"/>
        </w:rPr>
        <w:t xml:space="preserve">, Vol.3, Issue 1, </w:t>
      </w:r>
      <w:r w:rsidR="003C7B9C" w:rsidRPr="004D1E15">
        <w:rPr>
          <w:rFonts w:cstheme="minorHAnsi"/>
          <w:color w:val="000000" w:themeColor="text1"/>
        </w:rPr>
        <w:t xml:space="preserve">(2013), </w:t>
      </w:r>
      <w:r w:rsidR="00BE6965" w:rsidRPr="004D1E15">
        <w:rPr>
          <w:rFonts w:cstheme="minorHAnsi"/>
          <w:color w:val="000000" w:themeColor="text1"/>
        </w:rPr>
        <w:t>pp. 93-109</w:t>
      </w:r>
      <w:r w:rsidR="00060A82">
        <w:rPr>
          <w:rFonts w:cstheme="minorHAnsi"/>
          <w:color w:val="000000" w:themeColor="text1"/>
        </w:rPr>
        <w:br/>
      </w:r>
      <w:r w:rsidR="00042C22">
        <w:rPr>
          <w:rFonts w:cstheme="minorHAnsi"/>
          <w:color w:val="000000" w:themeColor="text1"/>
        </w:rPr>
        <w:br/>
      </w:r>
      <w:r w:rsidR="00042C22">
        <w:rPr>
          <w:rFonts w:cstheme="minorHAnsi"/>
          <w:color w:val="000000" w:themeColor="text1"/>
        </w:rPr>
        <w:br/>
      </w:r>
      <w:r w:rsidR="00042C22" w:rsidRPr="00042C22">
        <w:rPr>
          <w:rFonts w:cstheme="minorHAnsi"/>
          <w:color w:val="000000" w:themeColor="text1"/>
          <w:lang w:val="en-US"/>
        </w:rPr>
        <w:t>Sacks, Oliver</w:t>
      </w:r>
      <w:r w:rsidR="00042C22">
        <w:rPr>
          <w:rFonts w:cstheme="minorHAnsi"/>
          <w:color w:val="000000" w:themeColor="text1"/>
          <w:lang w:val="en-US"/>
        </w:rPr>
        <w:t>, ‘</w:t>
      </w:r>
      <w:r w:rsidR="00042C22" w:rsidRPr="00042C22">
        <w:rPr>
          <w:rFonts w:cstheme="minorHAnsi"/>
          <w:i/>
          <w:iCs/>
          <w:color w:val="000000" w:themeColor="text1"/>
        </w:rPr>
        <w:t>Everything in Its Place: First Loves and Last Tales</w:t>
      </w:r>
      <w:r w:rsidR="00042C22">
        <w:rPr>
          <w:rFonts w:cstheme="minorHAnsi"/>
          <w:i/>
          <w:iCs/>
          <w:color w:val="000000" w:themeColor="text1"/>
        </w:rPr>
        <w:t>,</w:t>
      </w:r>
      <w:r w:rsidR="00042C22" w:rsidRPr="00042C22">
        <w:rPr>
          <w:rFonts w:cstheme="minorHAnsi"/>
          <w:i/>
          <w:iCs/>
          <w:color w:val="000000" w:themeColor="text1"/>
        </w:rPr>
        <w:t xml:space="preserve"> </w:t>
      </w:r>
      <w:r w:rsidR="00042C22" w:rsidRPr="00042C22">
        <w:rPr>
          <w:rFonts w:cstheme="minorHAnsi"/>
          <w:color w:val="000000" w:themeColor="text1"/>
        </w:rPr>
        <w:t>(Vintage: New York, 2019)</w:t>
      </w:r>
      <w:r w:rsidR="00060A82">
        <w:rPr>
          <w:rFonts w:cstheme="minorHAnsi"/>
          <w:color w:val="000000" w:themeColor="text1"/>
        </w:rPr>
        <w:br/>
      </w:r>
    </w:p>
    <w:p w14:paraId="1710DE88" w14:textId="255420D6" w:rsidR="00BE6965" w:rsidRPr="004D1E15" w:rsidRDefault="00BE6965" w:rsidP="00BE6965">
      <w:pPr>
        <w:rPr>
          <w:rFonts w:cstheme="minorHAnsi"/>
          <w:color w:val="000000" w:themeColor="text1"/>
        </w:rPr>
      </w:pPr>
    </w:p>
    <w:p w14:paraId="064A96C4" w14:textId="508A4BDB" w:rsidR="00737994" w:rsidRPr="004D1E15" w:rsidRDefault="00737994" w:rsidP="00737994">
      <w:pPr>
        <w:rPr>
          <w:rFonts w:cstheme="minorHAnsi"/>
          <w:iCs/>
          <w:color w:val="000000" w:themeColor="text1"/>
        </w:rPr>
      </w:pPr>
      <w:r w:rsidRPr="004D1E15">
        <w:rPr>
          <w:rFonts w:cstheme="minorHAnsi"/>
          <w:iCs/>
          <w:color w:val="000000" w:themeColor="text1"/>
          <w:lang w:val="en-US"/>
        </w:rPr>
        <w:t>Salami, Minna, ‘</w:t>
      </w:r>
      <w:r w:rsidRPr="004D1E15">
        <w:rPr>
          <w:rFonts w:cstheme="minorHAnsi"/>
          <w:iCs/>
          <w:color w:val="000000" w:themeColor="text1"/>
        </w:rPr>
        <w:t>Exousiance: A Black feminist vision of Power and Nature</w:t>
      </w:r>
      <w:r w:rsidR="006142B1" w:rsidRPr="004D1E15">
        <w:rPr>
          <w:rFonts w:cstheme="minorHAnsi"/>
          <w:iCs/>
          <w:color w:val="000000" w:themeColor="text1"/>
        </w:rPr>
        <w:t>,</w:t>
      </w:r>
      <w:r w:rsidRPr="004D1E15">
        <w:rPr>
          <w:rFonts w:cstheme="minorHAnsi"/>
          <w:iCs/>
          <w:color w:val="000000" w:themeColor="text1"/>
        </w:rPr>
        <w:t>’</w:t>
      </w:r>
      <w:r w:rsidR="006142B1" w:rsidRPr="004D1E15">
        <w:rPr>
          <w:rFonts w:cstheme="minorHAnsi"/>
          <w:iCs/>
          <w:color w:val="000000" w:themeColor="text1"/>
        </w:rPr>
        <w:t xml:space="preserve"> </w:t>
      </w:r>
      <w:r w:rsidRPr="004D1E15">
        <w:rPr>
          <w:rFonts w:cstheme="minorHAnsi"/>
          <w:i/>
          <w:iCs/>
          <w:color w:val="000000" w:themeColor="text1"/>
        </w:rPr>
        <w:t>Emergence Magazine</w:t>
      </w:r>
      <w:r w:rsidR="006142B1" w:rsidRPr="004D1E15">
        <w:rPr>
          <w:rFonts w:cstheme="minorHAnsi"/>
          <w:iCs/>
          <w:color w:val="000000" w:themeColor="text1"/>
        </w:rPr>
        <w:t>, (</w:t>
      </w:r>
      <w:r w:rsidRPr="004D1E15">
        <w:rPr>
          <w:rFonts w:cstheme="minorHAnsi"/>
          <w:iCs/>
          <w:color w:val="000000" w:themeColor="text1"/>
        </w:rPr>
        <w:t xml:space="preserve">5 May </w:t>
      </w:r>
      <w:r w:rsidRPr="004D1E15">
        <w:rPr>
          <w:rFonts w:cstheme="minorHAnsi"/>
          <w:iCs/>
          <w:color w:val="000000" w:themeColor="text1"/>
          <w:lang w:val="en-US"/>
        </w:rPr>
        <w:t>2020</w:t>
      </w:r>
      <w:r w:rsidR="006142B1" w:rsidRPr="004D1E15">
        <w:rPr>
          <w:rFonts w:cstheme="minorHAnsi"/>
          <w:iCs/>
          <w:color w:val="000000" w:themeColor="text1"/>
          <w:lang w:val="en-US"/>
        </w:rPr>
        <w:t>)</w:t>
      </w:r>
      <w:r w:rsidR="003C7B9C" w:rsidRPr="004D1E15">
        <w:rPr>
          <w:rFonts w:cstheme="minorHAnsi"/>
          <w:iCs/>
          <w:color w:val="000000" w:themeColor="text1"/>
          <w:lang w:val="en-US"/>
        </w:rPr>
        <w:t>,</w:t>
      </w:r>
      <w:r w:rsidRPr="004D1E15">
        <w:rPr>
          <w:rFonts w:cstheme="minorHAnsi"/>
          <w:iCs/>
          <w:color w:val="000000" w:themeColor="text1"/>
          <w:lang w:val="en-US"/>
        </w:rPr>
        <w:t xml:space="preserve"> </w:t>
      </w:r>
      <w:r w:rsidR="003C7B9C" w:rsidRPr="004D1E15">
        <w:rPr>
          <w:rFonts w:cstheme="minorHAnsi"/>
          <w:iCs/>
          <w:color w:val="000000" w:themeColor="text1"/>
          <w:lang w:val="en-US"/>
        </w:rPr>
        <w:t>&lt;</w:t>
      </w:r>
      <w:hyperlink r:id="rId18" w:history="1">
        <w:r w:rsidR="003C7B9C" w:rsidRPr="004D1E15">
          <w:rPr>
            <w:rStyle w:val="Hyperlink"/>
            <w:rFonts w:cstheme="minorHAnsi"/>
            <w:iCs/>
            <w:color w:val="000000" w:themeColor="text1"/>
            <w:u w:val="none"/>
            <w:lang w:val="en-US"/>
          </w:rPr>
          <w:t>http://www.whatisemerging.com/opinions/exousiance-a-black-feminist-vision-of-power-and-nature-7c08ddb2-d336-4885-add4-be8aca6a376e</w:t>
        </w:r>
      </w:hyperlink>
      <w:r w:rsidR="003C7B9C" w:rsidRPr="004D1E15">
        <w:rPr>
          <w:rFonts w:cstheme="minorHAnsi"/>
          <w:iCs/>
          <w:color w:val="000000" w:themeColor="text1"/>
          <w:lang w:val="en-US"/>
        </w:rPr>
        <w:t xml:space="preserve">&gt; </w:t>
      </w:r>
      <w:r w:rsidRPr="004D1E15">
        <w:rPr>
          <w:rFonts w:cstheme="minorHAnsi"/>
          <w:iCs/>
          <w:color w:val="000000" w:themeColor="text1"/>
          <w:lang w:val="en-US"/>
        </w:rPr>
        <w:t>[</w:t>
      </w:r>
      <w:r w:rsidRPr="004D1E15">
        <w:rPr>
          <w:rFonts w:cstheme="minorHAnsi"/>
          <w:iCs/>
          <w:color w:val="000000" w:themeColor="text1"/>
        </w:rPr>
        <w:t>accessed 12 November 2020]</w:t>
      </w:r>
      <w:r w:rsidR="00060A82">
        <w:rPr>
          <w:rFonts w:cstheme="minorHAnsi"/>
          <w:iCs/>
          <w:color w:val="000000" w:themeColor="text1"/>
        </w:rPr>
        <w:br/>
      </w:r>
    </w:p>
    <w:p w14:paraId="263C742C" w14:textId="648CF99B" w:rsidR="006142B1" w:rsidRPr="009307CF" w:rsidRDefault="009307CF" w:rsidP="009307CF">
      <w:pPr>
        <w:rPr>
          <w:rFonts w:cstheme="minorHAnsi"/>
          <w:color w:val="000000" w:themeColor="text1"/>
        </w:rPr>
      </w:pPr>
      <w:r>
        <w:rPr>
          <w:rFonts w:cstheme="minorHAnsi"/>
          <w:color w:val="000000" w:themeColor="text1"/>
        </w:rPr>
        <w:br/>
      </w:r>
      <w:r w:rsidR="001003EE" w:rsidRPr="009307CF">
        <w:rPr>
          <w:rFonts w:cstheme="minorHAnsi"/>
          <w:color w:val="000000" w:themeColor="text1"/>
        </w:rPr>
        <w:t>Sewall,</w:t>
      </w:r>
      <w:r w:rsidR="006A7DA4" w:rsidRPr="009307CF">
        <w:rPr>
          <w:rFonts w:cstheme="minorHAnsi"/>
          <w:color w:val="000000" w:themeColor="text1"/>
        </w:rPr>
        <w:t xml:space="preserve"> Laura.</w:t>
      </w:r>
      <w:r w:rsidR="001003EE" w:rsidRPr="009307CF">
        <w:rPr>
          <w:rFonts w:cstheme="minorHAnsi"/>
          <w:color w:val="000000" w:themeColor="text1"/>
        </w:rPr>
        <w:t xml:space="preserve"> 1999. Numb and Not-Noticing. </w:t>
      </w:r>
      <w:r w:rsidR="001003EE" w:rsidRPr="009307CF">
        <w:rPr>
          <w:rFonts w:cstheme="minorHAnsi"/>
          <w:i/>
          <w:iCs/>
          <w:color w:val="000000" w:themeColor="text1"/>
        </w:rPr>
        <w:t xml:space="preserve">Sight and Sensibility: The eco psychology of Perception. </w:t>
      </w:r>
      <w:r w:rsidR="001003EE" w:rsidRPr="009307CF">
        <w:rPr>
          <w:rFonts w:cstheme="minorHAnsi"/>
          <w:color w:val="000000" w:themeColor="text1"/>
        </w:rPr>
        <w:t>New York: Penguin Putnam</w:t>
      </w:r>
      <w:r w:rsidR="00A24516" w:rsidRPr="009307CF">
        <w:rPr>
          <w:rFonts w:cstheme="minorHAnsi"/>
          <w:color w:val="000000" w:themeColor="text1"/>
        </w:rPr>
        <w:t>.</w:t>
      </w:r>
      <w:r w:rsidR="00060A82">
        <w:rPr>
          <w:rFonts w:cstheme="minorHAnsi"/>
          <w:color w:val="000000" w:themeColor="text1"/>
        </w:rPr>
        <w:br/>
      </w:r>
    </w:p>
    <w:p w14:paraId="0323FF1C" w14:textId="77777777" w:rsidR="006142B1" w:rsidRPr="004D1E15" w:rsidRDefault="006142B1" w:rsidP="006142B1">
      <w:pPr>
        <w:rPr>
          <w:rFonts w:cstheme="minorHAnsi"/>
          <w:color w:val="000000" w:themeColor="text1"/>
        </w:rPr>
      </w:pPr>
    </w:p>
    <w:p w14:paraId="7F99606C" w14:textId="0F50A27A" w:rsidR="006142B1" w:rsidRPr="004D1E15" w:rsidRDefault="006142B1" w:rsidP="006142B1">
      <w:pPr>
        <w:rPr>
          <w:rFonts w:cstheme="minorHAnsi"/>
          <w:color w:val="000000" w:themeColor="text1"/>
        </w:rPr>
      </w:pPr>
      <w:r w:rsidRPr="004D1E15">
        <w:rPr>
          <w:rFonts w:cstheme="minorHAnsi"/>
          <w:color w:val="000000" w:themeColor="text1"/>
        </w:rPr>
        <w:t xml:space="preserve">Seamon, David, ‘Lived bodies, Place and Phenomenology: Implications of Human Rights and Environmental Justice, </w:t>
      </w:r>
      <w:r w:rsidRPr="004D1E15">
        <w:rPr>
          <w:rFonts w:cstheme="minorHAnsi"/>
          <w:i/>
          <w:color w:val="000000" w:themeColor="text1"/>
          <w:lang w:val="en-US"/>
        </w:rPr>
        <w:t>Journal of Human Rights and the Environment</w:t>
      </w:r>
      <w:r w:rsidRPr="004D1E15">
        <w:rPr>
          <w:rFonts w:cstheme="minorHAnsi"/>
          <w:color w:val="000000" w:themeColor="text1"/>
          <w:lang w:val="en-US"/>
        </w:rPr>
        <w:t xml:space="preserve">, (September 2013), Vol4. No. 2, pp. 143-166 </w:t>
      </w:r>
      <w:r w:rsidR="00060A82">
        <w:rPr>
          <w:rFonts w:cstheme="minorHAnsi"/>
          <w:color w:val="000000" w:themeColor="text1"/>
          <w:lang w:val="en-US"/>
        </w:rPr>
        <w:br/>
      </w:r>
    </w:p>
    <w:p w14:paraId="3EFC9D72" w14:textId="3A151428" w:rsidR="00230B0C" w:rsidRPr="004D1E15" w:rsidRDefault="00230B0C" w:rsidP="00607DA6">
      <w:pPr>
        <w:rPr>
          <w:rFonts w:cstheme="minorHAnsi"/>
          <w:color w:val="000000" w:themeColor="text1"/>
        </w:rPr>
      </w:pPr>
    </w:p>
    <w:p w14:paraId="3827EA45" w14:textId="7BA318C0" w:rsidR="00DC684C" w:rsidRPr="004D1E15" w:rsidRDefault="00A02DFC" w:rsidP="00DC684C">
      <w:pPr>
        <w:rPr>
          <w:rFonts w:cstheme="minorHAnsi"/>
          <w:color w:val="000000" w:themeColor="text1"/>
        </w:rPr>
      </w:pPr>
      <w:r w:rsidRPr="004D1E15">
        <w:rPr>
          <w:rFonts w:cstheme="minorHAnsi"/>
          <w:color w:val="000000" w:themeColor="text1"/>
          <w:lang w:val="en-GB"/>
        </w:rPr>
        <w:t>Seamon</w:t>
      </w:r>
      <w:r w:rsidRPr="004D1E15">
        <w:rPr>
          <w:rFonts w:cstheme="minorHAnsi"/>
          <w:i/>
          <w:color w:val="000000" w:themeColor="text1"/>
          <w:lang w:val="en-US"/>
        </w:rPr>
        <w:t xml:space="preserve">, </w:t>
      </w:r>
      <w:r w:rsidRPr="004D1E15">
        <w:rPr>
          <w:rFonts w:cstheme="minorHAnsi"/>
          <w:iCs/>
          <w:color w:val="000000" w:themeColor="text1"/>
          <w:lang w:val="en-US"/>
        </w:rPr>
        <w:t>David</w:t>
      </w:r>
      <w:r w:rsidR="006142B1" w:rsidRPr="004D1E15">
        <w:rPr>
          <w:rFonts w:cstheme="minorHAnsi"/>
          <w:color w:val="000000" w:themeColor="text1"/>
        </w:rPr>
        <w:t xml:space="preserve">, </w:t>
      </w:r>
      <w:r w:rsidRPr="004D1E15">
        <w:rPr>
          <w:rFonts w:cstheme="minorHAnsi"/>
          <w:color w:val="000000" w:themeColor="text1"/>
        </w:rPr>
        <w:t>‘</w:t>
      </w:r>
      <w:r w:rsidRPr="004D1E15">
        <w:rPr>
          <w:rFonts w:cstheme="minorHAnsi"/>
          <w:color w:val="000000" w:themeColor="text1"/>
          <w:lang w:val="en-US"/>
        </w:rPr>
        <w:t xml:space="preserve">Phenomenology and the Environmental Experience Groups,’ </w:t>
      </w:r>
      <w:r w:rsidRPr="004D1E15">
        <w:rPr>
          <w:rFonts w:cstheme="minorHAnsi"/>
          <w:i/>
          <w:iCs/>
          <w:color w:val="000000" w:themeColor="text1"/>
        </w:rPr>
        <w:t>A Geography of the Lifeworld: Movement, Rest and Encounter,</w:t>
      </w:r>
      <w:r w:rsidRPr="004D1E15">
        <w:rPr>
          <w:rFonts w:cstheme="minorHAnsi"/>
          <w:color w:val="000000" w:themeColor="text1"/>
          <w:lang w:val="en-US"/>
        </w:rPr>
        <w:t xml:space="preserve"> </w:t>
      </w:r>
      <w:r w:rsidR="00AC29EF" w:rsidRPr="004D1E15">
        <w:rPr>
          <w:rFonts w:cstheme="minorHAnsi"/>
          <w:color w:val="000000" w:themeColor="text1"/>
          <w:lang w:val="en-US"/>
        </w:rPr>
        <w:t>(</w:t>
      </w:r>
      <w:r w:rsidRPr="004D1E15">
        <w:rPr>
          <w:rFonts w:cstheme="minorHAnsi"/>
          <w:color w:val="000000" w:themeColor="text1"/>
          <w:lang w:val="en-US"/>
        </w:rPr>
        <w:t>Croom Helm: London</w:t>
      </w:r>
      <w:r w:rsidR="006142B1" w:rsidRPr="004D1E15">
        <w:rPr>
          <w:rFonts w:cstheme="minorHAnsi"/>
          <w:color w:val="000000" w:themeColor="text1"/>
          <w:lang w:val="en-US"/>
        </w:rPr>
        <w:t>, 1979)</w:t>
      </w:r>
      <w:r w:rsidR="00060A82">
        <w:rPr>
          <w:rFonts w:cstheme="minorHAnsi"/>
          <w:color w:val="000000" w:themeColor="text1"/>
          <w:lang w:val="en-US"/>
        </w:rPr>
        <w:br/>
      </w:r>
      <w:r w:rsidR="00DC684C" w:rsidRPr="004D1E15">
        <w:rPr>
          <w:rFonts w:cstheme="minorHAnsi"/>
          <w:color w:val="000000" w:themeColor="text1"/>
          <w:lang w:val="en-US"/>
        </w:rPr>
        <w:br/>
      </w:r>
      <w:r w:rsidR="00DC684C" w:rsidRPr="004D1E15">
        <w:rPr>
          <w:rFonts w:cstheme="minorHAnsi"/>
          <w:color w:val="000000" w:themeColor="text1"/>
          <w:lang w:val="en-US"/>
        </w:rPr>
        <w:br/>
      </w:r>
      <w:proofErr w:type="spellStart"/>
      <w:r w:rsidR="00DC684C" w:rsidRPr="004D1E15">
        <w:rPr>
          <w:rFonts w:cstheme="minorHAnsi"/>
          <w:color w:val="000000" w:themeColor="text1"/>
        </w:rPr>
        <w:t>Syropoulos</w:t>
      </w:r>
      <w:proofErr w:type="spellEnd"/>
      <w:r w:rsidR="00DC684C" w:rsidRPr="004D1E15">
        <w:rPr>
          <w:rFonts w:cstheme="minorHAnsi"/>
          <w:color w:val="000000" w:themeColor="text1"/>
        </w:rPr>
        <w:t>, Stylianos</w:t>
      </w:r>
      <w:r w:rsidR="00B27F40" w:rsidRPr="004D1E15">
        <w:rPr>
          <w:rFonts w:cstheme="minorHAnsi"/>
          <w:color w:val="000000" w:themeColor="text1"/>
        </w:rPr>
        <w:t>,</w:t>
      </w:r>
      <w:r w:rsidR="00DC684C" w:rsidRPr="004D1E15">
        <w:rPr>
          <w:rFonts w:cstheme="minorHAnsi"/>
          <w:color w:val="000000" w:themeColor="text1"/>
        </w:rPr>
        <w:t xml:space="preserve"> Watkins Hanne M.</w:t>
      </w:r>
      <w:r w:rsidR="00B27F40" w:rsidRPr="004D1E15">
        <w:rPr>
          <w:rFonts w:cstheme="minorHAnsi"/>
          <w:color w:val="000000" w:themeColor="text1"/>
        </w:rPr>
        <w:t>,</w:t>
      </w:r>
      <w:r w:rsidR="00DC684C" w:rsidRPr="004D1E15">
        <w:rPr>
          <w:rFonts w:cstheme="minorHAnsi"/>
          <w:color w:val="000000" w:themeColor="text1"/>
        </w:rPr>
        <w:t xml:space="preserve"> Shariff Azim F.</w:t>
      </w:r>
      <w:r w:rsidR="00B27F40" w:rsidRPr="004D1E15">
        <w:rPr>
          <w:rFonts w:cstheme="minorHAnsi"/>
          <w:color w:val="000000" w:themeColor="text1"/>
        </w:rPr>
        <w:t>,</w:t>
      </w:r>
      <w:r w:rsidR="00DC684C" w:rsidRPr="004D1E15">
        <w:rPr>
          <w:rFonts w:cstheme="minorHAnsi"/>
          <w:color w:val="000000" w:themeColor="text1"/>
        </w:rPr>
        <w:t xml:space="preserve"> Hodges Sara D.</w:t>
      </w:r>
      <w:r w:rsidR="00B27F40" w:rsidRPr="004D1E15">
        <w:rPr>
          <w:rFonts w:cstheme="minorHAnsi"/>
          <w:color w:val="000000" w:themeColor="text1"/>
        </w:rPr>
        <w:t>,</w:t>
      </w:r>
      <w:r w:rsidR="00DC684C" w:rsidRPr="004D1E15">
        <w:rPr>
          <w:rFonts w:cstheme="minorHAnsi"/>
          <w:color w:val="000000" w:themeColor="text1"/>
        </w:rPr>
        <w:t xml:space="preserve"> Markowitz Ezra M.</w:t>
      </w:r>
      <w:r w:rsidR="00B27F40" w:rsidRPr="004D1E15">
        <w:rPr>
          <w:rFonts w:cstheme="minorHAnsi"/>
          <w:color w:val="000000" w:themeColor="text1"/>
        </w:rPr>
        <w:t>,</w:t>
      </w:r>
      <w:r w:rsidR="00DC684C" w:rsidRPr="004D1E15">
        <w:rPr>
          <w:rFonts w:cstheme="minorHAnsi"/>
          <w:color w:val="000000" w:themeColor="text1"/>
        </w:rPr>
        <w:t xml:space="preserve"> ‘</w:t>
      </w:r>
      <w:r w:rsidR="00DC684C" w:rsidRPr="004D1E15">
        <w:rPr>
          <w:rFonts w:cstheme="minorHAnsi"/>
          <w:color w:val="000000" w:themeColor="text1"/>
          <w:lang w:val="en-GB"/>
        </w:rPr>
        <w:t xml:space="preserve">The role of gratitude in motivating intergenerational environmental stewardship,’ </w:t>
      </w:r>
      <w:r w:rsidR="00DC684C" w:rsidRPr="004D1E15">
        <w:rPr>
          <w:rFonts w:cstheme="minorHAnsi"/>
          <w:i/>
          <w:iCs/>
          <w:color w:val="000000" w:themeColor="text1"/>
          <w:lang w:val="en-GB"/>
        </w:rPr>
        <w:t>Journal of Environmental Psychology</w:t>
      </w:r>
      <w:r w:rsidR="00B27F40" w:rsidRPr="004D1E15">
        <w:rPr>
          <w:rFonts w:cstheme="minorHAnsi"/>
          <w:color w:val="000000" w:themeColor="text1"/>
          <w:lang w:val="en-GB"/>
        </w:rPr>
        <w:t>, (2020),</w:t>
      </w:r>
      <w:r w:rsidR="00DC684C" w:rsidRPr="004D1E15">
        <w:rPr>
          <w:rFonts w:cstheme="minorHAnsi"/>
          <w:color w:val="000000" w:themeColor="text1"/>
          <w:lang w:val="en-GB"/>
        </w:rPr>
        <w:t xml:space="preserve"> </w:t>
      </w:r>
      <w:r w:rsidR="00DC684C" w:rsidRPr="004D1E15">
        <w:rPr>
          <w:rFonts w:cstheme="minorHAnsi"/>
          <w:color w:val="000000" w:themeColor="text1"/>
        </w:rPr>
        <w:t xml:space="preserve">https://doi.org/10.1016/j.jenvp.2020.101517 </w:t>
      </w:r>
      <w:r w:rsidR="00060A82">
        <w:rPr>
          <w:rFonts w:cstheme="minorHAnsi"/>
          <w:color w:val="000000" w:themeColor="text1"/>
        </w:rPr>
        <w:br/>
      </w:r>
    </w:p>
    <w:p w14:paraId="44E09F51" w14:textId="3AF97DE1" w:rsidR="00607DA6" w:rsidRPr="004D1E15" w:rsidRDefault="00A02DFC" w:rsidP="00607DA6">
      <w:pPr>
        <w:rPr>
          <w:rFonts w:cstheme="minorHAnsi"/>
          <w:color w:val="000000" w:themeColor="text1"/>
          <w:lang w:val="en-US"/>
        </w:rPr>
      </w:pPr>
      <w:r w:rsidRPr="004D1E15">
        <w:rPr>
          <w:rFonts w:cstheme="minorHAnsi"/>
          <w:color w:val="000000" w:themeColor="text1"/>
          <w:lang w:val="en-US"/>
        </w:rPr>
        <w:t xml:space="preserve">  </w:t>
      </w:r>
      <w:r w:rsidRPr="004D1E15">
        <w:rPr>
          <w:rFonts w:cstheme="minorHAnsi"/>
          <w:color w:val="000000" w:themeColor="text1"/>
          <w:lang w:val="en-US"/>
        </w:rPr>
        <w:br/>
      </w:r>
      <w:r w:rsidR="00AC29EF" w:rsidRPr="004D1E15">
        <w:rPr>
          <w:rFonts w:cstheme="minorHAnsi"/>
          <w:color w:val="000000" w:themeColor="text1"/>
          <w:lang w:val="en-US"/>
        </w:rPr>
        <w:t>Raver</w:t>
      </w:r>
      <w:r w:rsidR="0039184A" w:rsidRPr="004D1E15">
        <w:rPr>
          <w:rFonts w:cstheme="minorHAnsi"/>
          <w:color w:val="000000" w:themeColor="text1"/>
          <w:lang w:val="en-US"/>
        </w:rPr>
        <w:t>,</w:t>
      </w:r>
      <w:r w:rsidR="00AC29EF" w:rsidRPr="004D1E15">
        <w:rPr>
          <w:rFonts w:cstheme="minorHAnsi"/>
          <w:color w:val="000000" w:themeColor="text1"/>
          <w:lang w:val="en-US"/>
        </w:rPr>
        <w:t xml:space="preserve"> Anne,</w:t>
      </w:r>
      <w:r w:rsidR="00B27F40" w:rsidRPr="004D1E15">
        <w:rPr>
          <w:rFonts w:cstheme="minorHAnsi"/>
          <w:color w:val="000000" w:themeColor="text1"/>
          <w:lang w:val="en-US"/>
        </w:rPr>
        <w:t xml:space="preserve"> </w:t>
      </w:r>
      <w:r w:rsidR="0039184A" w:rsidRPr="004D1E15">
        <w:rPr>
          <w:rFonts w:cstheme="minorHAnsi"/>
          <w:color w:val="000000" w:themeColor="text1"/>
          <w:lang w:val="en-US"/>
        </w:rPr>
        <w:t xml:space="preserve">‘The Healing Power of Gardens,’ </w:t>
      </w:r>
      <w:r w:rsidR="0039184A" w:rsidRPr="004D1E15">
        <w:rPr>
          <w:rFonts w:cstheme="minorHAnsi"/>
          <w:i/>
          <w:iCs/>
          <w:color w:val="000000" w:themeColor="text1"/>
          <w:lang w:val="en-US"/>
        </w:rPr>
        <w:t>The Saturday Evening Post,</w:t>
      </w:r>
      <w:r w:rsidR="0039184A" w:rsidRPr="004D1E15">
        <w:rPr>
          <w:rFonts w:cstheme="minorHAnsi"/>
          <w:color w:val="000000" w:themeColor="text1"/>
          <w:lang w:val="en-US"/>
        </w:rPr>
        <w:t xml:space="preserve"> </w:t>
      </w:r>
      <w:r w:rsidR="00B27F40" w:rsidRPr="004D1E15">
        <w:rPr>
          <w:rFonts w:cstheme="minorHAnsi"/>
          <w:color w:val="000000" w:themeColor="text1"/>
          <w:lang w:val="en-US"/>
        </w:rPr>
        <w:t>(</w:t>
      </w:r>
      <w:r w:rsidR="00AC29EF" w:rsidRPr="004D1E15">
        <w:rPr>
          <w:rFonts w:cstheme="minorHAnsi"/>
          <w:color w:val="000000" w:themeColor="text1"/>
          <w:lang w:val="en-US"/>
        </w:rPr>
        <w:t xml:space="preserve">March </w:t>
      </w:r>
      <w:r w:rsidR="0039184A" w:rsidRPr="004D1E15">
        <w:rPr>
          <w:rFonts w:cstheme="minorHAnsi"/>
          <w:color w:val="000000" w:themeColor="text1"/>
          <w:lang w:val="en-US"/>
        </w:rPr>
        <w:t>1995</w:t>
      </w:r>
      <w:r w:rsidR="00B27F40" w:rsidRPr="004D1E15">
        <w:rPr>
          <w:rFonts w:cstheme="minorHAnsi"/>
          <w:color w:val="000000" w:themeColor="text1"/>
          <w:lang w:val="en-US"/>
        </w:rPr>
        <w:t>)</w:t>
      </w:r>
      <w:r w:rsidR="0039184A" w:rsidRPr="004D1E15">
        <w:rPr>
          <w:rFonts w:cstheme="minorHAnsi"/>
          <w:color w:val="000000" w:themeColor="text1"/>
          <w:lang w:val="en-US"/>
        </w:rPr>
        <w:t>, p</w:t>
      </w:r>
      <w:r w:rsidR="00B27F40" w:rsidRPr="004D1E15">
        <w:rPr>
          <w:rFonts w:cstheme="minorHAnsi"/>
          <w:color w:val="000000" w:themeColor="text1"/>
          <w:lang w:val="en-US"/>
        </w:rPr>
        <w:t>p</w:t>
      </w:r>
      <w:r w:rsidR="0039184A" w:rsidRPr="004D1E15">
        <w:rPr>
          <w:rFonts w:cstheme="minorHAnsi"/>
          <w:color w:val="000000" w:themeColor="text1"/>
          <w:lang w:val="en-US"/>
        </w:rPr>
        <w:t>. 42-43,90, 100</w:t>
      </w:r>
      <w:r w:rsidR="00060A82">
        <w:rPr>
          <w:rFonts w:cstheme="minorHAnsi"/>
          <w:color w:val="000000" w:themeColor="text1"/>
          <w:lang w:val="en-US"/>
        </w:rPr>
        <w:br/>
      </w:r>
    </w:p>
    <w:p w14:paraId="066E531D" w14:textId="5177278C" w:rsidR="00C850CE" w:rsidRPr="004D1E15" w:rsidRDefault="00C850CE" w:rsidP="00607DA6">
      <w:pPr>
        <w:rPr>
          <w:rFonts w:cstheme="minorHAnsi"/>
          <w:color w:val="000000" w:themeColor="text1"/>
          <w:lang w:val="en-US"/>
        </w:rPr>
      </w:pPr>
    </w:p>
    <w:p w14:paraId="14BD969E" w14:textId="105EEB98" w:rsidR="00B27F40" w:rsidRPr="004D1E15" w:rsidRDefault="00C850CE" w:rsidP="00B27F40">
      <w:pPr>
        <w:rPr>
          <w:rFonts w:cstheme="minorHAnsi"/>
          <w:color w:val="000000" w:themeColor="text1"/>
        </w:rPr>
      </w:pPr>
      <w:proofErr w:type="spellStart"/>
      <w:r w:rsidRPr="004D1E15">
        <w:rPr>
          <w:rFonts w:cstheme="minorHAnsi"/>
          <w:color w:val="000000" w:themeColor="text1"/>
        </w:rPr>
        <w:lastRenderedPageBreak/>
        <w:t>Rutz</w:t>
      </w:r>
      <w:proofErr w:type="spellEnd"/>
      <w:r w:rsidR="00576949" w:rsidRPr="004D1E15">
        <w:rPr>
          <w:rFonts w:cstheme="minorHAnsi"/>
          <w:color w:val="000000" w:themeColor="text1"/>
        </w:rPr>
        <w:t>,</w:t>
      </w:r>
      <w:r w:rsidRPr="004D1E15">
        <w:rPr>
          <w:rFonts w:cstheme="minorHAnsi"/>
          <w:color w:val="000000" w:themeColor="text1"/>
        </w:rPr>
        <w:t xml:space="preserve"> </w:t>
      </w:r>
      <w:r w:rsidR="00576949" w:rsidRPr="004D1E15">
        <w:rPr>
          <w:rFonts w:cstheme="minorHAnsi"/>
          <w:color w:val="000000" w:themeColor="text1"/>
        </w:rPr>
        <w:t xml:space="preserve">Matthias-Claudio Loretto, Amanda E. Bates, Sarah C. Davidson, Carlos M. Duarte, Walter </w:t>
      </w:r>
      <w:proofErr w:type="spellStart"/>
      <w:r w:rsidR="00576949" w:rsidRPr="004D1E15">
        <w:rPr>
          <w:rFonts w:cstheme="minorHAnsi"/>
          <w:color w:val="000000" w:themeColor="text1"/>
        </w:rPr>
        <w:t>Jetz</w:t>
      </w:r>
      <w:proofErr w:type="spellEnd"/>
      <w:r w:rsidR="00576949" w:rsidRPr="004D1E15">
        <w:rPr>
          <w:rFonts w:cstheme="minorHAnsi"/>
          <w:color w:val="000000" w:themeColor="text1"/>
        </w:rPr>
        <w:t>, Mark Johnson, Akiko Kato, Roland Kays, Thomas Mueller, Richard B. Primack,</w:t>
      </w:r>
      <w:r w:rsidR="00576949" w:rsidRPr="004D1E15">
        <w:rPr>
          <w:rFonts w:cstheme="minorHAnsi"/>
          <w:color w:val="000000" w:themeColor="text1"/>
        </w:rPr>
        <w:br/>
        <w:t xml:space="preserve">Yan </w:t>
      </w:r>
      <w:proofErr w:type="spellStart"/>
      <w:r w:rsidR="00576949" w:rsidRPr="004D1E15">
        <w:rPr>
          <w:rFonts w:cstheme="minorHAnsi"/>
          <w:color w:val="000000" w:themeColor="text1"/>
        </w:rPr>
        <w:t>Ropert-Coudert</w:t>
      </w:r>
      <w:proofErr w:type="spellEnd"/>
      <w:r w:rsidR="00576949" w:rsidRPr="004D1E15">
        <w:rPr>
          <w:rFonts w:cstheme="minorHAnsi"/>
          <w:color w:val="000000" w:themeColor="text1"/>
        </w:rPr>
        <w:t xml:space="preserve">, </w:t>
      </w:r>
      <w:proofErr w:type="spellStart"/>
      <w:r w:rsidR="00576949" w:rsidRPr="004D1E15">
        <w:rPr>
          <w:rFonts w:cstheme="minorHAnsi"/>
          <w:color w:val="000000" w:themeColor="text1"/>
        </w:rPr>
        <w:t>Marlee</w:t>
      </w:r>
      <w:proofErr w:type="spellEnd"/>
      <w:r w:rsidR="00576949" w:rsidRPr="004D1E15">
        <w:rPr>
          <w:rFonts w:cstheme="minorHAnsi"/>
          <w:color w:val="000000" w:themeColor="text1"/>
        </w:rPr>
        <w:t xml:space="preserve"> A. Tucker, Martin </w:t>
      </w:r>
      <w:proofErr w:type="spellStart"/>
      <w:r w:rsidR="00576949" w:rsidRPr="004D1E15">
        <w:rPr>
          <w:rFonts w:cstheme="minorHAnsi"/>
          <w:color w:val="000000" w:themeColor="text1"/>
        </w:rPr>
        <w:t>Wikelski</w:t>
      </w:r>
      <w:proofErr w:type="spellEnd"/>
      <w:r w:rsidR="00576949" w:rsidRPr="004D1E15">
        <w:rPr>
          <w:rFonts w:cstheme="minorHAnsi"/>
          <w:color w:val="000000" w:themeColor="text1"/>
        </w:rPr>
        <w:t xml:space="preserve"> and Francesca </w:t>
      </w:r>
      <w:proofErr w:type="spellStart"/>
      <w:r w:rsidR="00576949" w:rsidRPr="004D1E15">
        <w:rPr>
          <w:rFonts w:cstheme="minorHAnsi"/>
          <w:color w:val="000000" w:themeColor="text1"/>
        </w:rPr>
        <w:t>Cagnacci</w:t>
      </w:r>
      <w:proofErr w:type="spellEnd"/>
      <w:r w:rsidRPr="004D1E15">
        <w:rPr>
          <w:rFonts w:cstheme="minorHAnsi"/>
          <w:i/>
          <w:iCs/>
          <w:color w:val="000000" w:themeColor="text1"/>
        </w:rPr>
        <w:t>,</w:t>
      </w:r>
      <w:r w:rsidR="00591D50" w:rsidRPr="004D1E15">
        <w:rPr>
          <w:rFonts w:cstheme="minorHAnsi"/>
          <w:i/>
          <w:iCs/>
          <w:color w:val="000000" w:themeColor="text1"/>
        </w:rPr>
        <w:t xml:space="preserve"> </w:t>
      </w:r>
      <w:r w:rsidRPr="004D1E15">
        <w:rPr>
          <w:rFonts w:cstheme="minorHAnsi"/>
          <w:color w:val="000000" w:themeColor="text1"/>
        </w:rPr>
        <w:t>‘COVID-19 lockdown allows researchers to quantify the effects of human activity on wildlife,’ </w:t>
      </w:r>
      <w:r w:rsidRPr="004D1E15">
        <w:rPr>
          <w:rFonts w:cstheme="minorHAnsi"/>
          <w:i/>
          <w:iCs/>
          <w:color w:val="000000" w:themeColor="text1"/>
        </w:rPr>
        <w:t xml:space="preserve">Nat </w:t>
      </w:r>
      <w:proofErr w:type="spellStart"/>
      <w:r w:rsidRPr="004D1E15">
        <w:rPr>
          <w:rFonts w:cstheme="minorHAnsi"/>
          <w:i/>
          <w:iCs/>
          <w:color w:val="000000" w:themeColor="text1"/>
        </w:rPr>
        <w:t>Ecol</w:t>
      </w:r>
      <w:proofErr w:type="spellEnd"/>
      <w:r w:rsidRPr="004D1E15">
        <w:rPr>
          <w:rFonts w:cstheme="minorHAnsi"/>
          <w:i/>
          <w:iCs/>
          <w:color w:val="000000" w:themeColor="text1"/>
        </w:rPr>
        <w:t xml:space="preserve"> </w:t>
      </w:r>
      <w:proofErr w:type="spellStart"/>
      <w:r w:rsidRPr="004D1E15">
        <w:rPr>
          <w:rFonts w:cstheme="minorHAnsi"/>
          <w:i/>
          <w:iCs/>
          <w:color w:val="000000" w:themeColor="text1"/>
        </w:rPr>
        <w:t>Evol</w:t>
      </w:r>
      <w:proofErr w:type="spellEnd"/>
      <w:r w:rsidRPr="004D1E15">
        <w:rPr>
          <w:rFonts w:cstheme="minorHAnsi"/>
          <w:color w:val="000000" w:themeColor="text1"/>
        </w:rPr>
        <w:t> 4,</w:t>
      </w:r>
      <w:r w:rsidR="00591D50" w:rsidRPr="004D1E15">
        <w:rPr>
          <w:rFonts w:cstheme="minorHAnsi"/>
          <w:color w:val="000000" w:themeColor="text1"/>
        </w:rPr>
        <w:t xml:space="preserve"> (2020),</w:t>
      </w:r>
      <w:r w:rsidRPr="004D1E15">
        <w:rPr>
          <w:rFonts w:cstheme="minorHAnsi"/>
          <w:b/>
          <w:bCs/>
          <w:color w:val="000000" w:themeColor="text1"/>
        </w:rPr>
        <w:t> </w:t>
      </w:r>
      <w:r w:rsidR="00591D50" w:rsidRPr="004D1E15">
        <w:rPr>
          <w:rFonts w:cstheme="minorHAnsi"/>
          <w:color w:val="000000" w:themeColor="text1"/>
        </w:rPr>
        <w:t>pp.</w:t>
      </w:r>
      <w:r w:rsidRPr="004D1E15">
        <w:rPr>
          <w:rFonts w:cstheme="minorHAnsi"/>
          <w:color w:val="000000" w:themeColor="text1"/>
        </w:rPr>
        <w:t>1156–1159</w:t>
      </w:r>
      <w:r w:rsidR="00B27F40" w:rsidRPr="004D1E15">
        <w:rPr>
          <w:rFonts w:cstheme="minorHAnsi"/>
          <w:color w:val="000000" w:themeColor="text1"/>
        </w:rPr>
        <w:t xml:space="preserve">, https://doi.org/10.1038/s41559-020-1237-z </w:t>
      </w:r>
      <w:r w:rsidR="00060A82">
        <w:rPr>
          <w:rFonts w:cstheme="minorHAnsi"/>
          <w:color w:val="000000" w:themeColor="text1"/>
        </w:rPr>
        <w:br/>
      </w:r>
    </w:p>
    <w:p w14:paraId="6334FF8C" w14:textId="77777777" w:rsidR="00C850CE" w:rsidRPr="004D1E15" w:rsidRDefault="00C850CE" w:rsidP="00607DA6">
      <w:pPr>
        <w:rPr>
          <w:rFonts w:cstheme="minorHAnsi"/>
          <w:color w:val="000000" w:themeColor="text1"/>
          <w:lang w:val="en-US"/>
        </w:rPr>
      </w:pPr>
    </w:p>
    <w:p w14:paraId="37DBC17E" w14:textId="00CFD4F3" w:rsidR="00BB1FAA" w:rsidRPr="004D1E15" w:rsidRDefault="00BB1FAA" w:rsidP="00D723BB">
      <w:pPr>
        <w:rPr>
          <w:rFonts w:cstheme="minorHAnsi"/>
          <w:color w:val="000000" w:themeColor="text1"/>
          <w:lang w:val="en-US"/>
        </w:rPr>
      </w:pPr>
      <w:r w:rsidRPr="004D1E15">
        <w:rPr>
          <w:rFonts w:cstheme="minorHAnsi"/>
          <w:color w:val="000000" w:themeColor="text1"/>
          <w:lang w:val="en-US"/>
        </w:rPr>
        <w:t>Ulrich, Roger S.,</w:t>
      </w:r>
      <w:r w:rsidR="00591D50" w:rsidRPr="004D1E15">
        <w:rPr>
          <w:rFonts w:cstheme="minorHAnsi"/>
          <w:color w:val="000000" w:themeColor="text1"/>
          <w:lang w:val="en-US"/>
        </w:rPr>
        <w:t xml:space="preserve"> </w:t>
      </w:r>
      <w:r w:rsidRPr="004D1E15">
        <w:rPr>
          <w:rFonts w:cstheme="minorHAnsi"/>
          <w:color w:val="000000" w:themeColor="text1"/>
          <w:lang w:val="en-US"/>
        </w:rPr>
        <w:t xml:space="preserve">‘View through a Window May Influence Recovery from Surgery,’ </w:t>
      </w:r>
      <w:r w:rsidRPr="004D1E15">
        <w:rPr>
          <w:rFonts w:cstheme="minorHAnsi"/>
          <w:i/>
          <w:iCs/>
          <w:color w:val="000000" w:themeColor="text1"/>
          <w:lang w:val="en-US"/>
        </w:rPr>
        <w:t>Science</w:t>
      </w:r>
      <w:r w:rsidRPr="004D1E15">
        <w:rPr>
          <w:rFonts w:cstheme="minorHAnsi"/>
          <w:color w:val="000000" w:themeColor="text1"/>
          <w:lang w:val="en-US"/>
        </w:rPr>
        <w:t>, New Series, Vol.224, Issue 4647,</w:t>
      </w:r>
      <w:r w:rsidR="00591D50" w:rsidRPr="004D1E15">
        <w:rPr>
          <w:rFonts w:cstheme="minorHAnsi"/>
          <w:color w:val="000000" w:themeColor="text1"/>
          <w:lang w:val="en-US"/>
        </w:rPr>
        <w:t xml:space="preserve"> (1984),</w:t>
      </w:r>
      <w:r w:rsidRPr="004D1E15">
        <w:rPr>
          <w:rFonts w:cstheme="minorHAnsi"/>
          <w:color w:val="000000" w:themeColor="text1"/>
          <w:lang w:val="en-US"/>
        </w:rPr>
        <w:t xml:space="preserve"> pp. 420-421</w:t>
      </w:r>
      <w:r w:rsidR="00060A82">
        <w:rPr>
          <w:rFonts w:cstheme="minorHAnsi"/>
          <w:color w:val="000000" w:themeColor="text1"/>
          <w:lang w:val="en-US"/>
        </w:rPr>
        <w:br/>
      </w:r>
      <w:r w:rsidR="00C03D88" w:rsidRPr="004D1E15">
        <w:rPr>
          <w:rFonts w:cstheme="minorHAnsi"/>
          <w:color w:val="000000" w:themeColor="text1"/>
          <w:lang w:val="en-US"/>
        </w:rPr>
        <w:br/>
      </w:r>
      <w:r w:rsidR="00C03D88" w:rsidRPr="004D1E15">
        <w:rPr>
          <w:rFonts w:cstheme="minorHAnsi"/>
          <w:color w:val="000000" w:themeColor="text1"/>
          <w:lang w:val="en-US"/>
        </w:rPr>
        <w:br/>
        <w:t>White Jr, Lynn,</w:t>
      </w:r>
      <w:r w:rsidR="00591D50" w:rsidRPr="004D1E15">
        <w:rPr>
          <w:rFonts w:cstheme="minorHAnsi"/>
          <w:color w:val="000000" w:themeColor="text1"/>
          <w:lang w:val="en-US"/>
        </w:rPr>
        <w:t xml:space="preserve"> </w:t>
      </w:r>
      <w:r w:rsidR="00C03D88" w:rsidRPr="004D1E15">
        <w:rPr>
          <w:rFonts w:cstheme="minorHAnsi"/>
          <w:color w:val="000000" w:themeColor="text1"/>
          <w:lang w:val="en-US"/>
        </w:rPr>
        <w:t>‘</w:t>
      </w:r>
      <w:r w:rsidR="00C03D88" w:rsidRPr="004D1E15">
        <w:rPr>
          <w:rFonts w:cstheme="minorHAnsi"/>
          <w:color w:val="000000" w:themeColor="text1"/>
        </w:rPr>
        <w:t xml:space="preserve">The Historical Roots of Our Ecologic Crisis,’ </w:t>
      </w:r>
      <w:r w:rsidR="00C03D88" w:rsidRPr="004D1E15">
        <w:rPr>
          <w:rFonts w:cstheme="minorHAnsi"/>
          <w:i/>
          <w:iCs/>
          <w:color w:val="000000" w:themeColor="text1"/>
        </w:rPr>
        <w:t>Science</w:t>
      </w:r>
      <w:r w:rsidR="00C03D88" w:rsidRPr="004D1E15">
        <w:rPr>
          <w:rFonts w:cstheme="minorHAnsi"/>
          <w:color w:val="000000" w:themeColor="text1"/>
        </w:rPr>
        <w:t>, New Series,</w:t>
      </w:r>
      <w:r w:rsidR="00591D50" w:rsidRPr="004D1E15">
        <w:rPr>
          <w:rFonts w:cstheme="minorHAnsi"/>
          <w:color w:val="000000" w:themeColor="text1"/>
        </w:rPr>
        <w:t xml:space="preserve"> </w:t>
      </w:r>
      <w:r w:rsidR="00C03D88" w:rsidRPr="004D1E15">
        <w:rPr>
          <w:rFonts w:cstheme="minorHAnsi"/>
          <w:color w:val="000000" w:themeColor="text1"/>
        </w:rPr>
        <w:t>Vol.155, No. 3767,</w:t>
      </w:r>
      <w:r w:rsidR="00591D50" w:rsidRPr="004D1E15">
        <w:rPr>
          <w:rFonts w:cstheme="minorHAnsi"/>
          <w:color w:val="000000" w:themeColor="text1"/>
        </w:rPr>
        <w:t xml:space="preserve"> (1967),</w:t>
      </w:r>
      <w:r w:rsidR="00C03D88" w:rsidRPr="004D1E15">
        <w:rPr>
          <w:rFonts w:cstheme="minorHAnsi"/>
          <w:color w:val="000000" w:themeColor="text1"/>
        </w:rPr>
        <w:t xml:space="preserve"> pp.1203-1207</w:t>
      </w:r>
      <w:r w:rsidR="00060A82">
        <w:rPr>
          <w:rFonts w:cstheme="minorHAnsi"/>
          <w:color w:val="000000" w:themeColor="text1"/>
        </w:rPr>
        <w:br/>
      </w:r>
    </w:p>
    <w:p w14:paraId="2593557C" w14:textId="20433E5B" w:rsidR="00590AF7" w:rsidRPr="004D1E15" w:rsidRDefault="00590AF7" w:rsidP="00D723BB">
      <w:pPr>
        <w:rPr>
          <w:rFonts w:cstheme="minorHAnsi"/>
          <w:color w:val="000000" w:themeColor="text1"/>
          <w:lang w:val="en-US"/>
        </w:rPr>
      </w:pPr>
    </w:p>
    <w:p w14:paraId="19A912B1" w14:textId="446D5B2C" w:rsidR="00590AF7" w:rsidRPr="004D1E15" w:rsidRDefault="00590AF7" w:rsidP="00590AF7">
      <w:pPr>
        <w:rPr>
          <w:rFonts w:cstheme="minorHAnsi"/>
          <w:color w:val="000000" w:themeColor="text1"/>
        </w:rPr>
      </w:pPr>
      <w:r w:rsidRPr="004D1E15">
        <w:rPr>
          <w:rFonts w:cstheme="minorHAnsi"/>
          <w:color w:val="000000" w:themeColor="text1"/>
        </w:rPr>
        <w:t>World Trade Organization [WTO],</w:t>
      </w:r>
      <w:r w:rsidR="00591D50" w:rsidRPr="004D1E15">
        <w:rPr>
          <w:rFonts w:cstheme="minorHAnsi"/>
          <w:color w:val="000000" w:themeColor="text1"/>
        </w:rPr>
        <w:t xml:space="preserve"> </w:t>
      </w:r>
      <w:r w:rsidRPr="004D1E15">
        <w:rPr>
          <w:rFonts w:cstheme="minorHAnsi"/>
          <w:i/>
          <w:iCs/>
          <w:color w:val="000000" w:themeColor="text1"/>
        </w:rPr>
        <w:t>World Trade Report</w:t>
      </w:r>
      <w:r w:rsidR="00591D50" w:rsidRPr="004D1E15">
        <w:rPr>
          <w:rFonts w:cstheme="minorHAnsi"/>
          <w:color w:val="000000" w:themeColor="text1"/>
        </w:rPr>
        <w:t>, 2014.</w:t>
      </w:r>
      <w:r w:rsidRPr="004D1E15">
        <w:rPr>
          <w:rFonts w:cstheme="minorHAnsi"/>
          <w:color w:val="000000" w:themeColor="text1"/>
        </w:rPr>
        <w:t xml:space="preserve"> Available at &lt;www.wto.org/English/res_e/publications_e/wtr14_e.htm&gt; [accessed 15 December, </w:t>
      </w:r>
    </w:p>
    <w:p w14:paraId="063ED397" w14:textId="77777777" w:rsidR="00590AF7" w:rsidRPr="004D1E15" w:rsidRDefault="00590AF7" w:rsidP="00590AF7">
      <w:pPr>
        <w:rPr>
          <w:rFonts w:cstheme="minorHAnsi"/>
          <w:color w:val="000000" w:themeColor="text1"/>
        </w:rPr>
      </w:pPr>
      <w:r w:rsidRPr="004D1E15">
        <w:rPr>
          <w:rFonts w:cstheme="minorHAnsi"/>
          <w:color w:val="000000" w:themeColor="text1"/>
        </w:rPr>
        <w:t>2020]</w:t>
      </w:r>
    </w:p>
    <w:p w14:paraId="4EBBE766" w14:textId="77777777" w:rsidR="00590AF7" w:rsidRPr="00A42494" w:rsidRDefault="00590AF7" w:rsidP="00D723BB">
      <w:pPr>
        <w:rPr>
          <w:rFonts w:cstheme="minorHAnsi"/>
          <w:color w:val="000000" w:themeColor="text1"/>
        </w:rPr>
      </w:pPr>
    </w:p>
    <w:p w14:paraId="1A3D3F2A" w14:textId="77777777" w:rsidR="00D723BB" w:rsidRPr="00A42494" w:rsidRDefault="00D723BB" w:rsidP="00607DA6">
      <w:pPr>
        <w:rPr>
          <w:rFonts w:cstheme="minorHAnsi"/>
          <w:color w:val="000000" w:themeColor="text1"/>
          <w:lang w:val="en-US"/>
        </w:rPr>
      </w:pPr>
    </w:p>
    <w:p w14:paraId="4D294FA1" w14:textId="4D3E7E4D" w:rsidR="00607DA6" w:rsidRPr="00A42494" w:rsidRDefault="00607DA6" w:rsidP="00F77E16">
      <w:pPr>
        <w:rPr>
          <w:rFonts w:cstheme="minorHAnsi"/>
          <w:b/>
          <w:bCs/>
          <w:color w:val="000000" w:themeColor="text1"/>
          <w:lang w:val="en-US"/>
        </w:rPr>
      </w:pPr>
    </w:p>
    <w:p w14:paraId="3BB77B98" w14:textId="77777777" w:rsidR="00E1232B" w:rsidRDefault="00E1232B" w:rsidP="00A324A6">
      <w:pPr>
        <w:rPr>
          <w:rFonts w:cstheme="minorHAnsi"/>
          <w:b/>
          <w:bCs/>
          <w:color w:val="000000" w:themeColor="text1"/>
          <w:sz w:val="28"/>
          <w:szCs w:val="28"/>
          <w:lang w:val="en-US"/>
        </w:rPr>
      </w:pPr>
    </w:p>
    <w:p w14:paraId="03516DBD" w14:textId="77777777" w:rsidR="009B695F" w:rsidRDefault="009B695F" w:rsidP="00A324A6">
      <w:pPr>
        <w:rPr>
          <w:rFonts w:cstheme="minorHAnsi"/>
          <w:b/>
          <w:bCs/>
          <w:color w:val="000000" w:themeColor="text1"/>
          <w:sz w:val="28"/>
          <w:szCs w:val="28"/>
          <w:lang w:val="en-US"/>
        </w:rPr>
      </w:pPr>
    </w:p>
    <w:p w14:paraId="0C260354" w14:textId="37098573" w:rsidR="00A324A6" w:rsidRPr="00E1232B" w:rsidRDefault="00F77E16" w:rsidP="00A324A6">
      <w:pPr>
        <w:rPr>
          <w:rFonts w:cstheme="minorHAnsi"/>
        </w:rPr>
      </w:pPr>
      <w:r w:rsidRPr="00A86E60">
        <w:rPr>
          <w:rFonts w:cstheme="minorHAnsi"/>
          <w:b/>
          <w:bCs/>
          <w:color w:val="000000" w:themeColor="text1"/>
          <w:sz w:val="28"/>
          <w:szCs w:val="28"/>
          <w:lang w:val="en-US"/>
        </w:rPr>
        <w:t>Appendi</w:t>
      </w:r>
      <w:r w:rsidR="00A324A6">
        <w:rPr>
          <w:rFonts w:cstheme="minorHAnsi"/>
          <w:b/>
          <w:bCs/>
          <w:color w:val="000000" w:themeColor="text1"/>
          <w:sz w:val="28"/>
          <w:szCs w:val="28"/>
          <w:lang w:val="en-US"/>
        </w:rPr>
        <w:t>x</w:t>
      </w:r>
      <w:r w:rsidR="006F263D">
        <w:rPr>
          <w:rFonts w:cstheme="minorHAnsi"/>
          <w:b/>
          <w:bCs/>
          <w:color w:val="000000" w:themeColor="text1"/>
          <w:sz w:val="28"/>
          <w:szCs w:val="28"/>
          <w:lang w:val="en-US"/>
        </w:rPr>
        <w:t xml:space="preserve"> 1</w:t>
      </w:r>
      <w:r w:rsidR="00A324A6">
        <w:rPr>
          <w:rFonts w:cstheme="minorHAnsi"/>
          <w:b/>
          <w:bCs/>
          <w:color w:val="000000" w:themeColor="text1"/>
          <w:sz w:val="28"/>
          <w:szCs w:val="28"/>
          <w:lang w:val="en-US"/>
        </w:rPr>
        <w:br/>
      </w:r>
      <w:r w:rsidR="00A324A6">
        <w:rPr>
          <w:rFonts w:cstheme="minorHAnsi"/>
          <w:b/>
          <w:bCs/>
          <w:color w:val="000000" w:themeColor="text1"/>
          <w:sz w:val="28"/>
          <w:szCs w:val="28"/>
          <w:lang w:val="en-US"/>
        </w:rPr>
        <w:br/>
      </w:r>
      <w:r w:rsidR="00A324A6" w:rsidRPr="00E1232B">
        <w:rPr>
          <w:rFonts w:cstheme="minorHAnsi"/>
          <w:b/>
          <w:u w:val="single"/>
          <w:lang w:val="en-US"/>
        </w:rPr>
        <w:t>Questionnaire</w:t>
      </w:r>
      <w:r w:rsidR="00A324A6" w:rsidRPr="00E1232B">
        <w:rPr>
          <w:rFonts w:cstheme="minorHAnsi"/>
          <w:b/>
          <w:u w:val="single"/>
          <w:lang w:val="en-US"/>
        </w:rPr>
        <w:br/>
      </w:r>
      <w:r w:rsidR="00A324A6" w:rsidRPr="00E1232B">
        <w:rPr>
          <w:rFonts w:cstheme="minorHAnsi"/>
        </w:rPr>
        <w:t>Returning to the Land in Lockdown</w:t>
      </w:r>
    </w:p>
    <w:p w14:paraId="295A595A" w14:textId="77777777" w:rsidR="00A324A6" w:rsidRPr="00E1232B" w:rsidRDefault="00A324A6" w:rsidP="00A324A6">
      <w:pPr>
        <w:rPr>
          <w:rFonts w:cstheme="minorHAnsi"/>
          <w:b/>
          <w:u w:val="single"/>
          <w:lang w:val="en-US"/>
        </w:rPr>
      </w:pPr>
    </w:p>
    <w:p w14:paraId="0A228F24" w14:textId="77777777" w:rsidR="00A324A6" w:rsidRPr="00E1232B" w:rsidRDefault="00A324A6" w:rsidP="00A324A6">
      <w:pPr>
        <w:rPr>
          <w:rFonts w:cstheme="minorHAnsi"/>
          <w:lang w:val="en-US"/>
        </w:rPr>
      </w:pPr>
      <w:r w:rsidRPr="00E1232B">
        <w:rPr>
          <w:rFonts w:cstheme="minorHAnsi"/>
          <w:lang w:val="en-US"/>
        </w:rPr>
        <w:t>Thank you for choosing to participate in this enquiry by sharing your thoughts on beginning a garden in lockdown or continuing to tend your plants in lockdown</w:t>
      </w:r>
      <w:r w:rsidRPr="00E1232B">
        <w:rPr>
          <w:rFonts w:cstheme="minorHAnsi"/>
          <w:lang w:val="en-US"/>
        </w:rPr>
        <w:br/>
      </w:r>
      <w:r w:rsidRPr="00E1232B">
        <w:rPr>
          <w:rFonts w:cstheme="minorHAnsi"/>
          <w:lang w:val="en-US"/>
        </w:rPr>
        <w:br/>
        <w:t xml:space="preserve">As a master’s student on Ecology and Spirituality at the Schumacher College and the University of Trinity Saint David, Wales, I am interested in understanding people’s motivation for beginning gardening in lockdown. My purpose is to understand what tending to a garden or a few plants in pots in a tiny balcony did for us as we navigated the sudden pause that marked our lives in the first half of the year. </w:t>
      </w:r>
    </w:p>
    <w:p w14:paraId="6ADA0974" w14:textId="77777777" w:rsidR="00A324A6" w:rsidRPr="00E1232B" w:rsidRDefault="00A324A6" w:rsidP="00A324A6">
      <w:pPr>
        <w:rPr>
          <w:rFonts w:cstheme="minorHAnsi"/>
          <w:lang w:val="en-US"/>
        </w:rPr>
      </w:pPr>
    </w:p>
    <w:p w14:paraId="49A99BE1" w14:textId="77777777" w:rsidR="00A324A6" w:rsidRPr="00E1232B" w:rsidRDefault="00A324A6" w:rsidP="00A324A6">
      <w:pPr>
        <w:rPr>
          <w:rFonts w:cstheme="minorHAnsi"/>
          <w:lang w:val="en-US"/>
        </w:rPr>
      </w:pPr>
      <w:r w:rsidRPr="00E1232B">
        <w:rPr>
          <w:rFonts w:cstheme="minorHAnsi"/>
          <w:lang w:val="en-US"/>
        </w:rPr>
        <w:t>For the purpose of this research tending a garden will include the ornamental plants in potted gardens that often dot the vertical scape of apartment complexes and will include plants and trees grown for food or as forest gardens.</w:t>
      </w:r>
      <w:r w:rsidRPr="00E1232B">
        <w:rPr>
          <w:rFonts w:cstheme="minorHAnsi"/>
          <w:lang w:val="en-US"/>
        </w:rPr>
        <w:br/>
      </w:r>
    </w:p>
    <w:p w14:paraId="0ACDE095" w14:textId="77777777" w:rsidR="00A324A6" w:rsidRPr="00E1232B" w:rsidRDefault="00A324A6" w:rsidP="00A324A6">
      <w:pPr>
        <w:rPr>
          <w:rFonts w:cstheme="minorHAnsi"/>
          <w:bCs/>
          <w:lang w:val="en-US"/>
        </w:rPr>
      </w:pPr>
      <w:r w:rsidRPr="00E1232B">
        <w:rPr>
          <w:rFonts w:cstheme="minorHAnsi"/>
          <w:bCs/>
          <w:lang w:val="en-US"/>
        </w:rPr>
        <w:t>A few things to note, before you begin…</w:t>
      </w:r>
    </w:p>
    <w:p w14:paraId="172D5F71" w14:textId="77777777" w:rsidR="00A324A6" w:rsidRPr="00E1232B" w:rsidRDefault="00A324A6" w:rsidP="00A324A6">
      <w:pPr>
        <w:numPr>
          <w:ilvl w:val="0"/>
          <w:numId w:val="4"/>
        </w:numPr>
        <w:rPr>
          <w:rFonts w:cstheme="minorHAnsi"/>
          <w:lang w:val="en-US"/>
        </w:rPr>
      </w:pPr>
      <w:r w:rsidRPr="00E1232B">
        <w:rPr>
          <w:rFonts w:cstheme="minorHAnsi"/>
          <w:bCs/>
          <w:lang w:val="en-US"/>
        </w:rPr>
        <w:lastRenderedPageBreak/>
        <w:t>All the information provided will be treated in confidence, so please express your responses as honestly as possible</w:t>
      </w:r>
      <w:r w:rsidRPr="00E1232B">
        <w:rPr>
          <w:rFonts w:cstheme="minorHAnsi"/>
          <w:lang w:val="en-US"/>
        </w:rPr>
        <w:t xml:space="preserve">. </w:t>
      </w:r>
    </w:p>
    <w:p w14:paraId="42B32514" w14:textId="77777777" w:rsidR="00A324A6" w:rsidRPr="00E1232B" w:rsidRDefault="00A324A6" w:rsidP="00A324A6">
      <w:pPr>
        <w:numPr>
          <w:ilvl w:val="0"/>
          <w:numId w:val="4"/>
        </w:numPr>
        <w:rPr>
          <w:rFonts w:cstheme="minorHAnsi"/>
          <w:lang w:val="en-US"/>
        </w:rPr>
      </w:pPr>
      <w:r w:rsidRPr="00E1232B">
        <w:rPr>
          <w:rFonts w:cstheme="minorHAnsi"/>
          <w:lang w:val="en-US"/>
        </w:rPr>
        <w:t xml:space="preserve">Participation in this project is </w:t>
      </w:r>
      <w:r w:rsidRPr="00E1232B">
        <w:rPr>
          <w:rFonts w:cstheme="minorHAnsi"/>
          <w:i/>
          <w:iCs/>
          <w:lang w:val="en-US"/>
        </w:rPr>
        <w:t>completely voluntary</w:t>
      </w:r>
      <w:r w:rsidRPr="00E1232B">
        <w:rPr>
          <w:rFonts w:cstheme="minorHAnsi"/>
          <w:lang w:val="en-US"/>
        </w:rPr>
        <w:t xml:space="preserve">. You have the freedom to withdraw from this research at any time and for any reason. </w:t>
      </w:r>
    </w:p>
    <w:p w14:paraId="6DA23E7D" w14:textId="77777777" w:rsidR="00A324A6" w:rsidRPr="00E1232B" w:rsidRDefault="00A324A6" w:rsidP="00A324A6">
      <w:pPr>
        <w:numPr>
          <w:ilvl w:val="0"/>
          <w:numId w:val="4"/>
        </w:numPr>
        <w:rPr>
          <w:rFonts w:cstheme="minorHAnsi"/>
          <w:lang w:val="en-US"/>
        </w:rPr>
      </w:pPr>
      <w:r w:rsidRPr="00E1232B">
        <w:rPr>
          <w:rFonts w:cstheme="minorHAnsi"/>
          <w:lang w:val="en-US"/>
        </w:rPr>
        <w:t>Your name and e-mail are requested if a follow-up interview or further questionnaire seems relevant in the context of the research project, for me to contact you and</w:t>
      </w:r>
      <w:r w:rsidRPr="00E1232B">
        <w:rPr>
          <w:rFonts w:cstheme="minorHAnsi"/>
          <w:bCs/>
          <w:lang w:val="en-US"/>
        </w:rPr>
        <w:t xml:space="preserve"> will remain confidential</w:t>
      </w:r>
      <w:r w:rsidRPr="00E1232B">
        <w:rPr>
          <w:rFonts w:cstheme="minorHAnsi"/>
          <w:lang w:val="en-US"/>
        </w:rPr>
        <w:t xml:space="preserve">. </w:t>
      </w:r>
    </w:p>
    <w:p w14:paraId="04443388" w14:textId="77777777" w:rsidR="00A324A6" w:rsidRPr="00E1232B" w:rsidRDefault="00A324A6" w:rsidP="00A324A6">
      <w:pPr>
        <w:numPr>
          <w:ilvl w:val="0"/>
          <w:numId w:val="4"/>
        </w:numPr>
        <w:rPr>
          <w:rFonts w:cstheme="minorHAnsi"/>
          <w:lang w:val="en-US"/>
        </w:rPr>
      </w:pPr>
      <w:r w:rsidRPr="00E1232B">
        <w:rPr>
          <w:rFonts w:cstheme="minorHAnsi"/>
          <w:lang w:val="en-US"/>
        </w:rPr>
        <w:t>By filling in and submitting this questionnaire, please know that you are giving your consent to using the information provided in this research project.</w:t>
      </w:r>
    </w:p>
    <w:p w14:paraId="47798E18" w14:textId="77777777" w:rsidR="00A324A6" w:rsidRPr="00E1232B" w:rsidRDefault="00A324A6" w:rsidP="00A324A6">
      <w:pPr>
        <w:rPr>
          <w:rFonts w:cstheme="minorHAnsi"/>
          <w:lang w:val="en-US"/>
        </w:rPr>
      </w:pPr>
    </w:p>
    <w:p w14:paraId="1D4D1692" w14:textId="77777777" w:rsidR="00A324A6" w:rsidRPr="00E1232B" w:rsidRDefault="00A324A6" w:rsidP="00A324A6">
      <w:pPr>
        <w:rPr>
          <w:rFonts w:cstheme="minorHAnsi"/>
          <w:lang w:val="en-US"/>
        </w:rPr>
      </w:pPr>
      <w:r w:rsidRPr="00E1232B">
        <w:rPr>
          <w:rFonts w:cstheme="minorHAnsi"/>
          <w:lang w:val="en-US"/>
        </w:rPr>
        <w:t xml:space="preserve">This questionnaire will take about 10-15 minutes to complete. The form has a few questions in each section. You will be taken to the next section in sequence, upon completion of the first until you arrive at the submit button.  </w:t>
      </w:r>
      <w:r w:rsidRPr="00E1232B">
        <w:rPr>
          <w:rFonts w:cstheme="minorHAnsi"/>
          <w:lang w:val="en-US"/>
        </w:rPr>
        <w:br/>
      </w:r>
      <w:r w:rsidRPr="00E1232B">
        <w:rPr>
          <w:rFonts w:cstheme="minorHAnsi"/>
          <w:lang w:val="en-US"/>
        </w:rPr>
        <w:br/>
        <w:t xml:space="preserve">I hope that you enjoy answering it. </w:t>
      </w:r>
    </w:p>
    <w:p w14:paraId="3167AF70" w14:textId="77777777" w:rsidR="00A324A6" w:rsidRPr="00E1232B" w:rsidRDefault="00A324A6" w:rsidP="00A324A6">
      <w:pPr>
        <w:rPr>
          <w:rFonts w:cstheme="minorHAnsi"/>
          <w:lang w:val="en-US"/>
        </w:rPr>
      </w:pPr>
    </w:p>
    <w:p w14:paraId="71C231B4" w14:textId="77777777" w:rsidR="00A324A6" w:rsidRPr="00E1232B" w:rsidRDefault="00A324A6" w:rsidP="00A324A6">
      <w:pPr>
        <w:rPr>
          <w:rFonts w:cstheme="minorHAnsi"/>
          <w:lang w:val="en-US"/>
        </w:rPr>
      </w:pPr>
    </w:p>
    <w:p w14:paraId="1B84108C" w14:textId="77777777" w:rsidR="009B695F" w:rsidRDefault="009B695F" w:rsidP="00A324A6">
      <w:pPr>
        <w:rPr>
          <w:rFonts w:cstheme="minorHAnsi"/>
          <w:b/>
          <w:lang w:val="en-US"/>
        </w:rPr>
      </w:pPr>
    </w:p>
    <w:p w14:paraId="41F9B450" w14:textId="65EBA0C8" w:rsidR="00A324A6" w:rsidRPr="00E1232B" w:rsidRDefault="00A324A6" w:rsidP="00A324A6">
      <w:pPr>
        <w:rPr>
          <w:rFonts w:cstheme="minorHAnsi"/>
          <w:lang w:val="en-US"/>
        </w:rPr>
      </w:pPr>
      <w:r w:rsidRPr="00E1232B">
        <w:rPr>
          <w:rFonts w:cstheme="minorHAnsi"/>
          <w:b/>
          <w:lang w:val="en-US"/>
        </w:rPr>
        <w:t>Section 1</w:t>
      </w:r>
      <w:r w:rsidRPr="00E1232B">
        <w:rPr>
          <w:rFonts w:cstheme="minorHAnsi"/>
          <w:b/>
          <w:lang w:val="en-US"/>
        </w:rPr>
        <w:br/>
        <w:t>About You</w:t>
      </w:r>
      <w:r w:rsidRPr="00E1232B">
        <w:rPr>
          <w:rFonts w:cstheme="minorHAnsi"/>
          <w:b/>
          <w:lang w:val="en-US"/>
        </w:rPr>
        <w:br/>
      </w:r>
    </w:p>
    <w:p w14:paraId="23872686" w14:textId="77777777" w:rsidR="00A324A6" w:rsidRPr="00E1232B" w:rsidRDefault="00A324A6" w:rsidP="00A324A6">
      <w:pPr>
        <w:rPr>
          <w:rFonts w:cstheme="minorHAnsi"/>
          <w:b/>
          <w:bCs/>
          <w:lang w:val="en-US"/>
        </w:rPr>
      </w:pPr>
      <w:r w:rsidRPr="00E1232B">
        <w:rPr>
          <w:rFonts w:cstheme="minorHAnsi"/>
          <w:b/>
          <w:bCs/>
          <w:lang w:val="en-US"/>
        </w:rPr>
        <w:t>1.1 Name</w:t>
      </w:r>
    </w:p>
    <w:p w14:paraId="12DDA4C5" w14:textId="77777777" w:rsidR="00A324A6" w:rsidRPr="00E1232B" w:rsidRDefault="00A324A6" w:rsidP="00A324A6">
      <w:pPr>
        <w:rPr>
          <w:rFonts w:cstheme="minorHAnsi"/>
          <w:i/>
          <w:lang w:val="en-US"/>
        </w:rPr>
      </w:pPr>
      <w:r w:rsidRPr="00E1232B">
        <w:rPr>
          <w:rFonts w:cstheme="minorHAnsi"/>
          <w:i/>
          <w:lang w:val="en-US"/>
        </w:rPr>
        <w:t>Your name is confidential but may be required by the researcher to get in touch with you for an interview in the future.</w:t>
      </w:r>
    </w:p>
    <w:p w14:paraId="5C06D4FC" w14:textId="77777777" w:rsidR="00A324A6" w:rsidRPr="00E1232B" w:rsidRDefault="00A324A6" w:rsidP="00A324A6">
      <w:pPr>
        <w:rPr>
          <w:rFonts w:cstheme="minorHAnsi"/>
          <w:i/>
          <w:lang w:val="en-US"/>
        </w:rPr>
      </w:pPr>
    </w:p>
    <w:p w14:paraId="0D25A2F6" w14:textId="77777777" w:rsidR="00A324A6" w:rsidRPr="00E1232B" w:rsidRDefault="00A324A6" w:rsidP="00A324A6">
      <w:pPr>
        <w:rPr>
          <w:rFonts w:cstheme="minorHAnsi"/>
          <w:iCs/>
          <w:lang w:val="en-US"/>
        </w:rPr>
      </w:pPr>
      <w:r w:rsidRPr="00E1232B">
        <w:rPr>
          <w:rFonts w:cstheme="minorHAnsi"/>
          <w:iCs/>
          <w:lang w:val="en-US"/>
        </w:rPr>
        <w:t>_____________________</w:t>
      </w:r>
    </w:p>
    <w:p w14:paraId="77E981EB" w14:textId="77777777" w:rsidR="00A324A6" w:rsidRPr="00E1232B" w:rsidRDefault="00A324A6" w:rsidP="00A324A6">
      <w:pPr>
        <w:rPr>
          <w:rFonts w:cstheme="minorHAnsi"/>
          <w:lang w:val="en-US"/>
        </w:rPr>
      </w:pPr>
    </w:p>
    <w:p w14:paraId="542A0A4F" w14:textId="77777777" w:rsidR="00A324A6" w:rsidRPr="00E1232B" w:rsidRDefault="00A324A6" w:rsidP="00A324A6">
      <w:pPr>
        <w:rPr>
          <w:rFonts w:cstheme="minorHAnsi"/>
          <w:lang w:val="en-US"/>
        </w:rPr>
      </w:pPr>
      <w:r w:rsidRPr="00E1232B">
        <w:rPr>
          <w:rFonts w:cstheme="minorHAnsi"/>
          <w:lang w:val="en-US"/>
        </w:rPr>
        <w:t>1.2 Age</w:t>
      </w:r>
    </w:p>
    <w:p w14:paraId="6BDA4EF0" w14:textId="77777777" w:rsidR="00A324A6" w:rsidRPr="00E1232B" w:rsidRDefault="00A324A6" w:rsidP="00A324A6">
      <w:pPr>
        <w:rPr>
          <w:rFonts w:cstheme="minorHAnsi"/>
          <w:lang w:val="en-US"/>
        </w:rPr>
      </w:pPr>
      <w:r w:rsidRPr="00E1232B">
        <w:rPr>
          <w:rFonts w:cstheme="minorHAnsi"/>
          <w:lang w:val="en-US"/>
        </w:rPr>
        <w:t xml:space="preserve">18 - 28 </w:t>
      </w:r>
      <w:r w:rsidRPr="00E1232B">
        <w:rPr>
          <w:rFonts w:cstheme="minorHAnsi"/>
          <w:lang w:val="en-US"/>
        </w:rPr>
        <w:sym w:font="Wingdings" w:char="F06F"/>
      </w:r>
    </w:p>
    <w:p w14:paraId="31135003" w14:textId="77777777" w:rsidR="00A324A6" w:rsidRPr="00E1232B" w:rsidRDefault="00A324A6" w:rsidP="00A324A6">
      <w:pPr>
        <w:rPr>
          <w:rFonts w:cstheme="minorHAnsi"/>
          <w:lang w:val="en-US"/>
        </w:rPr>
      </w:pPr>
      <w:r w:rsidRPr="00E1232B">
        <w:rPr>
          <w:rFonts w:cstheme="minorHAnsi"/>
          <w:lang w:val="en-US"/>
        </w:rPr>
        <w:t xml:space="preserve">29 - 40 </w:t>
      </w:r>
      <w:r w:rsidRPr="00E1232B">
        <w:rPr>
          <w:rFonts w:cstheme="minorHAnsi"/>
          <w:lang w:val="en-US"/>
        </w:rPr>
        <w:sym w:font="Wingdings" w:char="F06F"/>
      </w:r>
    </w:p>
    <w:p w14:paraId="4CF1629F" w14:textId="77777777" w:rsidR="00A324A6" w:rsidRPr="00E1232B" w:rsidRDefault="00A324A6" w:rsidP="00A324A6">
      <w:pPr>
        <w:rPr>
          <w:rFonts w:cstheme="minorHAnsi"/>
          <w:lang w:val="en-US"/>
        </w:rPr>
      </w:pPr>
      <w:r w:rsidRPr="00E1232B">
        <w:rPr>
          <w:rFonts w:cstheme="minorHAnsi"/>
          <w:lang w:val="en-US"/>
        </w:rPr>
        <w:t xml:space="preserve">41 - 60 </w:t>
      </w:r>
      <w:r w:rsidRPr="00E1232B">
        <w:rPr>
          <w:rFonts w:cstheme="minorHAnsi"/>
          <w:lang w:val="en-US"/>
        </w:rPr>
        <w:sym w:font="Wingdings" w:char="F06F"/>
      </w:r>
    </w:p>
    <w:p w14:paraId="63615E4D" w14:textId="77777777" w:rsidR="00A324A6" w:rsidRPr="00E1232B" w:rsidRDefault="00A324A6" w:rsidP="00A324A6">
      <w:pPr>
        <w:rPr>
          <w:rFonts w:cstheme="minorHAnsi"/>
          <w:lang w:val="en-US"/>
        </w:rPr>
      </w:pPr>
      <w:r w:rsidRPr="00E1232B">
        <w:rPr>
          <w:rFonts w:cstheme="minorHAnsi"/>
          <w:lang w:val="en-US"/>
        </w:rPr>
        <w:t xml:space="preserve">60 - 70 </w:t>
      </w:r>
      <w:r w:rsidRPr="00E1232B">
        <w:rPr>
          <w:rFonts w:cstheme="minorHAnsi"/>
          <w:lang w:val="en-US"/>
        </w:rPr>
        <w:sym w:font="Wingdings" w:char="F06F"/>
      </w:r>
    </w:p>
    <w:p w14:paraId="296BA96F" w14:textId="77777777" w:rsidR="00A324A6" w:rsidRPr="00E1232B" w:rsidRDefault="00A324A6" w:rsidP="00A324A6">
      <w:pPr>
        <w:rPr>
          <w:rFonts w:cstheme="minorHAnsi"/>
          <w:lang w:val="en-US"/>
        </w:rPr>
      </w:pPr>
      <w:r w:rsidRPr="00E1232B">
        <w:rPr>
          <w:rFonts w:cstheme="minorHAnsi"/>
          <w:lang w:val="en-US"/>
        </w:rPr>
        <w:t xml:space="preserve">71 and above </w:t>
      </w:r>
      <w:r w:rsidRPr="00E1232B">
        <w:rPr>
          <w:rFonts w:cstheme="minorHAnsi"/>
          <w:lang w:val="en-US"/>
        </w:rPr>
        <w:sym w:font="Wingdings" w:char="F06F"/>
      </w:r>
      <w:r w:rsidRPr="00E1232B">
        <w:rPr>
          <w:rFonts w:cstheme="minorHAnsi"/>
          <w:lang w:val="en-US"/>
        </w:rPr>
        <w:br/>
      </w:r>
    </w:p>
    <w:p w14:paraId="224FCBA9" w14:textId="77777777" w:rsidR="00A324A6" w:rsidRPr="00E1232B" w:rsidRDefault="00A324A6" w:rsidP="00A324A6">
      <w:pPr>
        <w:rPr>
          <w:rFonts w:cstheme="minorHAnsi"/>
          <w:lang w:val="en-US"/>
        </w:rPr>
      </w:pPr>
    </w:p>
    <w:p w14:paraId="6A44DF0B" w14:textId="77777777" w:rsidR="00A324A6" w:rsidRPr="00E1232B" w:rsidRDefault="00A324A6" w:rsidP="00A324A6">
      <w:pPr>
        <w:rPr>
          <w:rFonts w:cstheme="minorHAnsi"/>
          <w:lang w:val="en-US"/>
        </w:rPr>
      </w:pPr>
      <w:r w:rsidRPr="00E1232B">
        <w:rPr>
          <w:rFonts w:cstheme="minorHAnsi"/>
          <w:b/>
          <w:bCs/>
          <w:lang w:val="en-US"/>
        </w:rPr>
        <w:t>1.3 Gender</w:t>
      </w:r>
      <w:r w:rsidRPr="00E1232B">
        <w:rPr>
          <w:rFonts w:cstheme="minorHAnsi"/>
          <w:lang w:val="en-US"/>
        </w:rPr>
        <w:br/>
        <w:t xml:space="preserve">Female </w:t>
      </w:r>
      <w:r w:rsidRPr="00E1232B">
        <w:rPr>
          <w:rFonts w:cstheme="minorHAnsi"/>
          <w:lang w:val="en-US"/>
        </w:rPr>
        <w:sym w:font="Wingdings" w:char="F06F"/>
      </w:r>
    </w:p>
    <w:p w14:paraId="6F2DA23A" w14:textId="77777777" w:rsidR="00A324A6" w:rsidRPr="00E1232B" w:rsidRDefault="00A324A6" w:rsidP="00A324A6">
      <w:pPr>
        <w:rPr>
          <w:rFonts w:cstheme="minorHAnsi"/>
          <w:lang w:val="en-US"/>
        </w:rPr>
      </w:pPr>
      <w:r w:rsidRPr="00E1232B">
        <w:rPr>
          <w:rFonts w:cstheme="minorHAnsi"/>
          <w:lang w:val="en-US"/>
        </w:rPr>
        <w:t xml:space="preserve">Male </w:t>
      </w:r>
      <w:r w:rsidRPr="00E1232B">
        <w:rPr>
          <w:rFonts w:cstheme="minorHAnsi"/>
          <w:lang w:val="en-US"/>
        </w:rPr>
        <w:sym w:font="Wingdings" w:char="F06F"/>
      </w:r>
    </w:p>
    <w:p w14:paraId="44B5873A" w14:textId="77777777" w:rsidR="00A324A6" w:rsidRPr="00E1232B" w:rsidRDefault="00A324A6" w:rsidP="00A324A6">
      <w:pPr>
        <w:rPr>
          <w:rFonts w:cstheme="minorHAnsi"/>
          <w:lang w:val="en-US"/>
        </w:rPr>
      </w:pPr>
      <w:r w:rsidRPr="00E1232B">
        <w:rPr>
          <w:rFonts w:cstheme="minorHAnsi"/>
          <w:lang w:val="en-US"/>
        </w:rPr>
        <w:t xml:space="preserve">Prefer not to say </w:t>
      </w:r>
      <w:r w:rsidRPr="00E1232B">
        <w:rPr>
          <w:rFonts w:cstheme="minorHAnsi"/>
          <w:lang w:val="en-US"/>
        </w:rPr>
        <w:sym w:font="Wingdings" w:char="F06F"/>
      </w:r>
    </w:p>
    <w:p w14:paraId="0311952A" w14:textId="77777777" w:rsidR="00A324A6" w:rsidRPr="00E1232B" w:rsidRDefault="00A324A6" w:rsidP="00A324A6">
      <w:pPr>
        <w:rPr>
          <w:rFonts w:cstheme="minorHAnsi"/>
          <w:lang w:val="en-US"/>
        </w:rPr>
      </w:pPr>
      <w:r w:rsidRPr="00E1232B">
        <w:rPr>
          <w:rFonts w:cstheme="minorHAnsi"/>
          <w:lang w:val="en-US"/>
        </w:rPr>
        <w:t xml:space="preserve">Other </w:t>
      </w:r>
      <w:r w:rsidRPr="00E1232B">
        <w:rPr>
          <w:rFonts w:cstheme="minorHAnsi"/>
          <w:lang w:val="en-US"/>
        </w:rPr>
        <w:sym w:font="Wingdings" w:char="F06F"/>
      </w:r>
    </w:p>
    <w:p w14:paraId="54941E9C" w14:textId="77777777" w:rsidR="00A324A6" w:rsidRPr="00E1232B" w:rsidRDefault="00A324A6" w:rsidP="00A324A6">
      <w:pPr>
        <w:rPr>
          <w:rFonts w:cstheme="minorHAnsi"/>
          <w:lang w:val="en-US"/>
        </w:rPr>
      </w:pPr>
      <w:r w:rsidRPr="00E1232B">
        <w:rPr>
          <w:rFonts w:cstheme="minorHAnsi"/>
          <w:lang w:val="en-US"/>
        </w:rPr>
        <w:t>If other, please describe _________________________________</w:t>
      </w:r>
      <w:r w:rsidRPr="00E1232B">
        <w:rPr>
          <w:rFonts w:cstheme="minorHAnsi"/>
          <w:lang w:val="en-US"/>
        </w:rPr>
        <w:br/>
      </w:r>
      <w:r w:rsidRPr="00E1232B">
        <w:rPr>
          <w:rFonts w:cstheme="minorHAnsi"/>
          <w:lang w:val="en-US"/>
        </w:rPr>
        <w:br/>
      </w:r>
      <w:r w:rsidRPr="00E1232B">
        <w:rPr>
          <w:rFonts w:cstheme="minorHAnsi"/>
          <w:lang w:val="en-US"/>
        </w:rPr>
        <w:br/>
      </w:r>
      <w:r w:rsidRPr="00E1232B">
        <w:rPr>
          <w:rFonts w:cstheme="minorHAnsi"/>
          <w:b/>
          <w:bCs/>
          <w:lang w:val="en-US"/>
        </w:rPr>
        <w:t>1.4 Nationality</w:t>
      </w:r>
      <w:r w:rsidRPr="00E1232B">
        <w:rPr>
          <w:rFonts w:cstheme="minorHAnsi"/>
          <w:lang w:val="en-US"/>
        </w:rPr>
        <w:br/>
      </w:r>
      <w:r w:rsidRPr="00E1232B">
        <w:rPr>
          <w:rFonts w:cstheme="minorHAnsi"/>
          <w:lang w:val="en-US"/>
        </w:rPr>
        <w:lastRenderedPageBreak/>
        <w:t xml:space="preserve">Indian </w:t>
      </w:r>
      <w:r w:rsidRPr="00E1232B">
        <w:rPr>
          <w:rFonts w:cstheme="minorHAnsi"/>
          <w:lang w:val="en-US"/>
        </w:rPr>
        <w:sym w:font="Wingdings" w:char="F06F"/>
      </w:r>
      <w:r w:rsidRPr="00E1232B">
        <w:rPr>
          <w:rFonts w:cstheme="minorHAnsi"/>
          <w:lang w:val="en-US"/>
        </w:rPr>
        <w:br/>
        <w:t xml:space="preserve">Other </w:t>
      </w:r>
      <w:r w:rsidRPr="00E1232B">
        <w:rPr>
          <w:rFonts w:cstheme="minorHAnsi"/>
          <w:lang w:val="en-US"/>
        </w:rPr>
        <w:sym w:font="Wingdings" w:char="F06F"/>
      </w:r>
    </w:p>
    <w:p w14:paraId="516722E9" w14:textId="77777777" w:rsidR="00A324A6" w:rsidRPr="00E1232B" w:rsidRDefault="00A324A6" w:rsidP="00A324A6">
      <w:pPr>
        <w:rPr>
          <w:rFonts w:cstheme="minorHAnsi"/>
          <w:lang w:val="en-US"/>
        </w:rPr>
      </w:pPr>
    </w:p>
    <w:p w14:paraId="7CB3261F" w14:textId="77777777" w:rsidR="00A324A6" w:rsidRPr="00E1232B" w:rsidRDefault="00A324A6" w:rsidP="00A324A6">
      <w:pPr>
        <w:rPr>
          <w:rFonts w:cstheme="minorHAnsi"/>
          <w:lang w:val="en-US"/>
        </w:rPr>
      </w:pPr>
    </w:p>
    <w:p w14:paraId="7FCA7F86" w14:textId="77777777" w:rsidR="00A324A6" w:rsidRPr="00E1232B" w:rsidRDefault="00A324A6" w:rsidP="00A324A6">
      <w:pPr>
        <w:rPr>
          <w:rFonts w:cstheme="minorHAnsi"/>
          <w:b/>
          <w:bCs/>
          <w:i/>
          <w:iCs/>
        </w:rPr>
      </w:pPr>
      <w:r w:rsidRPr="00E1232B">
        <w:rPr>
          <w:rFonts w:cstheme="minorHAnsi"/>
          <w:b/>
          <w:bCs/>
        </w:rPr>
        <w:t>1.5 Were you gardening / tending plants before lockdown?</w:t>
      </w:r>
    </w:p>
    <w:p w14:paraId="168B3915" w14:textId="77777777" w:rsidR="00A324A6" w:rsidRPr="00E1232B" w:rsidRDefault="00A324A6" w:rsidP="00A324A6">
      <w:pPr>
        <w:rPr>
          <w:rFonts w:cstheme="minorHAnsi"/>
          <w:lang w:val="en-US"/>
        </w:rPr>
      </w:pPr>
      <w:r w:rsidRPr="00E1232B">
        <w:rPr>
          <w:rFonts w:cstheme="minorHAnsi"/>
          <w:lang w:val="en-US"/>
        </w:rPr>
        <w:t xml:space="preserve">Yes </w:t>
      </w:r>
      <w:r w:rsidRPr="00E1232B">
        <w:rPr>
          <w:rFonts w:cstheme="minorHAnsi"/>
          <w:lang w:val="en-US"/>
        </w:rPr>
        <w:sym w:font="Wingdings" w:char="F06F"/>
      </w:r>
    </w:p>
    <w:p w14:paraId="7619A8C7" w14:textId="77777777" w:rsidR="00A324A6" w:rsidRPr="00E1232B" w:rsidRDefault="00A324A6" w:rsidP="00A324A6">
      <w:pPr>
        <w:rPr>
          <w:rFonts w:cstheme="minorHAnsi"/>
          <w:lang w:val="en-US"/>
        </w:rPr>
      </w:pPr>
      <w:r w:rsidRPr="00E1232B">
        <w:rPr>
          <w:rFonts w:cstheme="minorHAnsi"/>
          <w:lang w:val="en-US"/>
        </w:rPr>
        <w:t xml:space="preserve">No </w:t>
      </w:r>
      <w:r w:rsidRPr="00E1232B">
        <w:rPr>
          <w:rFonts w:cstheme="minorHAnsi"/>
          <w:lang w:val="en-US"/>
        </w:rPr>
        <w:sym w:font="Wingdings" w:char="F06F"/>
      </w:r>
    </w:p>
    <w:p w14:paraId="516CC571" w14:textId="77777777" w:rsidR="00A324A6" w:rsidRPr="00E1232B" w:rsidRDefault="00A324A6" w:rsidP="00A324A6">
      <w:pPr>
        <w:rPr>
          <w:rFonts w:cstheme="minorHAnsi"/>
          <w:b/>
          <w:bCs/>
          <w:lang w:val="en-US"/>
        </w:rPr>
      </w:pPr>
      <w:r w:rsidRPr="00E1232B">
        <w:rPr>
          <w:rFonts w:cstheme="minorHAnsi"/>
          <w:lang w:val="en-US"/>
        </w:rPr>
        <w:br/>
      </w:r>
      <w:r w:rsidRPr="00E1232B">
        <w:rPr>
          <w:rFonts w:cstheme="minorHAnsi"/>
          <w:lang w:val="en-US"/>
        </w:rPr>
        <w:br/>
      </w:r>
      <w:r w:rsidRPr="00E1232B">
        <w:rPr>
          <w:rFonts w:cstheme="minorHAnsi"/>
          <w:b/>
          <w:bCs/>
          <w:lang w:val="en-US"/>
        </w:rPr>
        <w:t>1.6 Since the lockdown, (first 3 -9 weeks) have you had help with tending the plants in your space?</w:t>
      </w:r>
    </w:p>
    <w:p w14:paraId="54DF504C" w14:textId="77777777" w:rsidR="00A324A6" w:rsidRPr="00E1232B" w:rsidRDefault="00A324A6" w:rsidP="00A324A6">
      <w:pPr>
        <w:rPr>
          <w:rFonts w:cstheme="minorHAnsi"/>
          <w:lang w:val="en-US"/>
        </w:rPr>
      </w:pPr>
      <w:r w:rsidRPr="00E1232B">
        <w:rPr>
          <w:rFonts w:cstheme="minorHAnsi"/>
          <w:lang w:val="en-US"/>
        </w:rPr>
        <w:sym w:font="Wingdings" w:char="F06F"/>
      </w:r>
      <w:r w:rsidRPr="00E1232B">
        <w:rPr>
          <w:rFonts w:cstheme="minorHAnsi"/>
          <w:lang w:val="en-US"/>
        </w:rPr>
        <w:t xml:space="preserve"> Yes. I have help from family/ a gardener / other staff</w:t>
      </w:r>
    </w:p>
    <w:p w14:paraId="1618620E" w14:textId="77777777" w:rsidR="00A324A6" w:rsidRPr="00E1232B" w:rsidRDefault="00A324A6" w:rsidP="00A324A6">
      <w:pPr>
        <w:rPr>
          <w:rFonts w:cstheme="minorHAnsi"/>
          <w:lang w:val="en-US"/>
        </w:rPr>
      </w:pPr>
      <w:r w:rsidRPr="00E1232B">
        <w:rPr>
          <w:rFonts w:cstheme="minorHAnsi"/>
          <w:lang w:val="en-US"/>
        </w:rPr>
        <w:sym w:font="Wingdings" w:char="F06F"/>
      </w:r>
      <w:r w:rsidRPr="00E1232B">
        <w:rPr>
          <w:rFonts w:cstheme="minorHAnsi"/>
          <w:lang w:val="en-US"/>
        </w:rPr>
        <w:t xml:space="preserve"> No. I tend to it on my own.</w:t>
      </w:r>
      <w:r w:rsidRPr="00E1232B">
        <w:rPr>
          <w:rFonts w:cstheme="minorHAnsi"/>
          <w:lang w:val="en-US"/>
        </w:rPr>
        <w:br/>
      </w:r>
      <w:r w:rsidRPr="00E1232B">
        <w:rPr>
          <w:rFonts w:cstheme="minorHAnsi"/>
          <w:lang w:val="en-US"/>
        </w:rPr>
        <w:br/>
      </w:r>
      <w:r w:rsidRPr="00E1232B">
        <w:rPr>
          <w:rFonts w:cstheme="minorHAnsi"/>
          <w:lang w:val="en-US"/>
        </w:rPr>
        <w:br/>
      </w:r>
      <w:r w:rsidRPr="00E1232B">
        <w:rPr>
          <w:rFonts w:cstheme="minorHAnsi"/>
          <w:b/>
          <w:bCs/>
          <w:lang w:val="en-US"/>
        </w:rPr>
        <w:t>1.7 Would you be open to participating in an interview on this subject in the future?</w:t>
      </w:r>
    </w:p>
    <w:p w14:paraId="407682E3" w14:textId="77777777" w:rsidR="00A324A6" w:rsidRPr="00E1232B" w:rsidRDefault="00A324A6" w:rsidP="00A324A6">
      <w:pPr>
        <w:rPr>
          <w:rFonts w:cstheme="minorHAnsi"/>
          <w:lang w:val="en-US"/>
        </w:rPr>
      </w:pPr>
      <w:r w:rsidRPr="00E1232B">
        <w:rPr>
          <w:rFonts w:cstheme="minorHAnsi"/>
          <w:lang w:val="en-US"/>
        </w:rPr>
        <w:t xml:space="preserve">Yes </w:t>
      </w:r>
      <w:r w:rsidRPr="00E1232B">
        <w:rPr>
          <w:rFonts w:cstheme="minorHAnsi"/>
          <w:lang w:val="en-US"/>
        </w:rPr>
        <w:sym w:font="Wingdings" w:char="F06F"/>
      </w:r>
    </w:p>
    <w:p w14:paraId="1D88031A" w14:textId="77777777" w:rsidR="00A324A6" w:rsidRPr="00E1232B" w:rsidRDefault="00A324A6" w:rsidP="00A324A6">
      <w:pPr>
        <w:rPr>
          <w:rFonts w:cstheme="minorHAnsi"/>
          <w:lang w:val="en-US"/>
        </w:rPr>
      </w:pPr>
      <w:r w:rsidRPr="00E1232B">
        <w:rPr>
          <w:rFonts w:cstheme="minorHAnsi"/>
          <w:lang w:val="en-US"/>
        </w:rPr>
        <w:t xml:space="preserve">No </w:t>
      </w:r>
      <w:r w:rsidRPr="00E1232B">
        <w:rPr>
          <w:rFonts w:cstheme="minorHAnsi"/>
          <w:lang w:val="en-US"/>
        </w:rPr>
        <w:sym w:font="Wingdings" w:char="F06F"/>
      </w:r>
    </w:p>
    <w:p w14:paraId="05EBBE9C" w14:textId="77777777" w:rsidR="00A324A6" w:rsidRPr="00E1232B" w:rsidRDefault="00A324A6" w:rsidP="00A324A6">
      <w:pPr>
        <w:rPr>
          <w:rFonts w:cstheme="minorHAnsi"/>
          <w:lang w:val="en-US"/>
        </w:rPr>
      </w:pPr>
    </w:p>
    <w:p w14:paraId="3FFC290F" w14:textId="77777777" w:rsidR="00A324A6" w:rsidRPr="00E1232B" w:rsidRDefault="00A324A6" w:rsidP="00A324A6">
      <w:pPr>
        <w:rPr>
          <w:rFonts w:cstheme="minorHAnsi"/>
          <w:lang w:val="en-US"/>
        </w:rPr>
      </w:pPr>
    </w:p>
    <w:p w14:paraId="47BFFBBE" w14:textId="77777777" w:rsidR="00A324A6" w:rsidRPr="00E1232B" w:rsidRDefault="00A324A6" w:rsidP="00A324A6">
      <w:pPr>
        <w:rPr>
          <w:rFonts w:cstheme="minorHAnsi"/>
          <w:lang w:val="en-US"/>
        </w:rPr>
      </w:pPr>
    </w:p>
    <w:p w14:paraId="2B2972F4" w14:textId="77777777" w:rsidR="00A324A6" w:rsidRPr="00E1232B" w:rsidRDefault="00A324A6" w:rsidP="00A324A6">
      <w:pPr>
        <w:rPr>
          <w:rFonts w:cstheme="minorHAnsi"/>
          <w:b/>
          <w:lang w:val="en-US"/>
        </w:rPr>
      </w:pPr>
      <w:r w:rsidRPr="00E1232B">
        <w:rPr>
          <w:rFonts w:cstheme="minorHAnsi"/>
          <w:b/>
          <w:lang w:val="en-US"/>
        </w:rPr>
        <w:t>Section 2</w:t>
      </w:r>
      <w:r w:rsidRPr="00E1232B">
        <w:rPr>
          <w:rFonts w:cstheme="minorHAnsi"/>
          <w:b/>
          <w:lang w:val="en-US"/>
        </w:rPr>
        <w:br/>
        <w:t>Cultivating Place</w:t>
      </w:r>
    </w:p>
    <w:p w14:paraId="702BC6B1" w14:textId="77777777" w:rsidR="00A324A6" w:rsidRPr="00E1232B" w:rsidRDefault="00A324A6" w:rsidP="00A324A6">
      <w:pPr>
        <w:rPr>
          <w:rFonts w:cstheme="minorHAnsi"/>
          <w:lang w:val="en-US"/>
        </w:rPr>
      </w:pPr>
    </w:p>
    <w:p w14:paraId="5A725C26" w14:textId="77777777" w:rsidR="00A324A6" w:rsidRPr="00E1232B" w:rsidRDefault="00A324A6" w:rsidP="00A324A6">
      <w:pPr>
        <w:rPr>
          <w:rFonts w:cstheme="minorHAnsi"/>
          <w:b/>
          <w:i/>
          <w:iCs/>
          <w:lang w:val="en-US"/>
        </w:rPr>
      </w:pPr>
      <w:r w:rsidRPr="00E1232B">
        <w:rPr>
          <w:rFonts w:cstheme="minorHAnsi"/>
          <w:b/>
          <w:lang w:val="en-US"/>
        </w:rPr>
        <w:t>2.1 Where was the garden space you tend/ tended in lockdown?</w:t>
      </w:r>
    </w:p>
    <w:p w14:paraId="704614B7" w14:textId="77777777" w:rsidR="00A324A6" w:rsidRPr="00E1232B" w:rsidRDefault="00A324A6" w:rsidP="00A324A6">
      <w:pPr>
        <w:rPr>
          <w:rFonts w:cstheme="minorHAnsi"/>
          <w:bCs/>
          <w:lang w:val="en-US"/>
        </w:rPr>
      </w:pPr>
      <w:r w:rsidRPr="00E1232B">
        <w:rPr>
          <w:rFonts w:cstheme="minorHAnsi"/>
          <w:bCs/>
          <w:lang w:val="en-US"/>
        </w:rPr>
        <w:t xml:space="preserve">Within a gated apartment community </w:t>
      </w:r>
      <w:r w:rsidRPr="00E1232B">
        <w:rPr>
          <w:rFonts w:cstheme="minorHAnsi"/>
          <w:bCs/>
          <w:lang w:val="en-US"/>
        </w:rPr>
        <w:sym w:font="Wingdings" w:char="F06F"/>
      </w:r>
    </w:p>
    <w:p w14:paraId="4B95946F" w14:textId="77777777" w:rsidR="00A324A6" w:rsidRPr="00E1232B" w:rsidRDefault="00A324A6" w:rsidP="00A324A6">
      <w:pPr>
        <w:rPr>
          <w:rFonts w:cstheme="minorHAnsi"/>
          <w:bCs/>
          <w:lang w:val="en-US"/>
        </w:rPr>
      </w:pPr>
      <w:r w:rsidRPr="00E1232B">
        <w:rPr>
          <w:rFonts w:cstheme="minorHAnsi"/>
          <w:bCs/>
          <w:lang w:val="en-US"/>
        </w:rPr>
        <w:t xml:space="preserve">Attached to a private residence </w:t>
      </w:r>
      <w:r w:rsidRPr="00E1232B">
        <w:rPr>
          <w:rFonts w:cstheme="minorHAnsi"/>
          <w:bCs/>
          <w:lang w:val="en-US"/>
        </w:rPr>
        <w:sym w:font="Wingdings" w:char="F06F"/>
      </w:r>
    </w:p>
    <w:p w14:paraId="446C4C27" w14:textId="77777777" w:rsidR="00A324A6" w:rsidRPr="00E1232B" w:rsidRDefault="00A324A6" w:rsidP="00A324A6">
      <w:pPr>
        <w:rPr>
          <w:rFonts w:cstheme="minorHAnsi"/>
          <w:bCs/>
          <w:lang w:val="en-US"/>
        </w:rPr>
      </w:pPr>
      <w:r w:rsidRPr="00E1232B">
        <w:rPr>
          <w:rFonts w:cstheme="minorHAnsi"/>
          <w:bCs/>
          <w:lang w:val="en-US"/>
        </w:rPr>
        <w:t xml:space="preserve">Planters / pots on a balcony/terrace/patio in an apartment </w:t>
      </w:r>
      <w:r w:rsidRPr="00E1232B">
        <w:rPr>
          <w:rFonts w:cstheme="minorHAnsi"/>
          <w:bCs/>
          <w:lang w:val="en-US"/>
        </w:rPr>
        <w:sym w:font="Wingdings" w:char="F06F"/>
      </w:r>
    </w:p>
    <w:p w14:paraId="09B2483E" w14:textId="77777777" w:rsidR="00A324A6" w:rsidRPr="00E1232B" w:rsidRDefault="00A324A6" w:rsidP="00A324A6">
      <w:pPr>
        <w:rPr>
          <w:rFonts w:cstheme="minorHAnsi"/>
          <w:bCs/>
          <w:lang w:val="en-US"/>
        </w:rPr>
      </w:pPr>
      <w:r w:rsidRPr="00E1232B">
        <w:rPr>
          <w:rFonts w:cstheme="minorHAnsi"/>
          <w:bCs/>
          <w:lang w:val="en-US"/>
        </w:rPr>
        <w:t xml:space="preserve">A piece of land lying un-used </w:t>
      </w:r>
      <w:r w:rsidRPr="00E1232B">
        <w:rPr>
          <w:rFonts w:cstheme="minorHAnsi"/>
          <w:lang w:val="en-US"/>
        </w:rPr>
        <w:sym w:font="Wingdings" w:char="F06F"/>
      </w:r>
      <w:r w:rsidRPr="00E1232B">
        <w:rPr>
          <w:rFonts w:cstheme="minorHAnsi"/>
          <w:bCs/>
          <w:lang w:val="en-US"/>
        </w:rPr>
        <w:br/>
        <w:t xml:space="preserve">Other </w:t>
      </w:r>
      <w:r w:rsidRPr="00E1232B">
        <w:rPr>
          <w:rFonts w:cstheme="minorHAnsi"/>
          <w:bCs/>
          <w:lang w:val="en-US"/>
        </w:rPr>
        <w:sym w:font="Wingdings" w:char="F06F"/>
      </w:r>
      <w:r w:rsidRPr="00E1232B">
        <w:rPr>
          <w:rFonts w:cstheme="minorHAnsi"/>
          <w:bCs/>
          <w:lang w:val="en-US"/>
        </w:rPr>
        <w:t xml:space="preserve"> _____________ (please describe)</w:t>
      </w:r>
    </w:p>
    <w:p w14:paraId="178A1E5C" w14:textId="77777777" w:rsidR="00A324A6" w:rsidRPr="00E1232B" w:rsidRDefault="00A324A6" w:rsidP="00A324A6">
      <w:pPr>
        <w:rPr>
          <w:rFonts w:cstheme="minorHAnsi"/>
          <w:bCs/>
          <w:lang w:val="en-US"/>
        </w:rPr>
      </w:pPr>
    </w:p>
    <w:p w14:paraId="28BB6CDD" w14:textId="77777777" w:rsidR="00A324A6" w:rsidRPr="00E1232B" w:rsidRDefault="00A324A6" w:rsidP="00A324A6">
      <w:pPr>
        <w:rPr>
          <w:rFonts w:cstheme="minorHAnsi"/>
          <w:bCs/>
          <w:lang w:val="en-US"/>
        </w:rPr>
      </w:pPr>
    </w:p>
    <w:p w14:paraId="394C3207" w14:textId="77777777" w:rsidR="00A324A6" w:rsidRPr="00E1232B" w:rsidRDefault="00A324A6" w:rsidP="00A324A6">
      <w:pPr>
        <w:rPr>
          <w:rFonts w:cstheme="minorHAnsi"/>
          <w:b/>
          <w:lang w:val="en-US"/>
        </w:rPr>
      </w:pPr>
      <w:r w:rsidRPr="00E1232B">
        <w:rPr>
          <w:rFonts w:cstheme="minorHAnsi"/>
          <w:b/>
          <w:lang w:val="en-US"/>
        </w:rPr>
        <w:t>2.2 In what season did you begin your garden/tending plants this year?</w:t>
      </w:r>
    </w:p>
    <w:p w14:paraId="3B2804EB" w14:textId="77777777" w:rsidR="00A324A6" w:rsidRPr="00E1232B" w:rsidRDefault="00A324A6" w:rsidP="00A324A6">
      <w:pPr>
        <w:rPr>
          <w:rFonts w:cstheme="minorHAnsi"/>
          <w:bCs/>
          <w:lang w:val="en-US"/>
        </w:rPr>
      </w:pPr>
      <w:r w:rsidRPr="00E1232B">
        <w:rPr>
          <w:rFonts w:cstheme="minorHAnsi"/>
          <w:bCs/>
          <w:lang w:val="en-US"/>
        </w:rPr>
        <w:t xml:space="preserve">Spring </w:t>
      </w:r>
      <w:r w:rsidRPr="00E1232B">
        <w:rPr>
          <w:rFonts w:cstheme="minorHAnsi"/>
          <w:bCs/>
          <w:lang w:val="en-US"/>
        </w:rPr>
        <w:sym w:font="Wingdings" w:char="F06F"/>
      </w:r>
      <w:r w:rsidRPr="00E1232B">
        <w:rPr>
          <w:rFonts w:cstheme="minorHAnsi"/>
          <w:bCs/>
          <w:lang w:val="en-US"/>
        </w:rPr>
        <w:br/>
        <w:t xml:space="preserve">Summer </w:t>
      </w:r>
      <w:r w:rsidRPr="00E1232B">
        <w:rPr>
          <w:rFonts w:cstheme="minorHAnsi"/>
          <w:bCs/>
          <w:lang w:val="en-US"/>
        </w:rPr>
        <w:sym w:font="Wingdings" w:char="F06F"/>
      </w:r>
      <w:r w:rsidRPr="00E1232B">
        <w:rPr>
          <w:rFonts w:cstheme="minorHAnsi"/>
          <w:bCs/>
          <w:lang w:val="en-US"/>
        </w:rPr>
        <w:br/>
        <w:t xml:space="preserve">Monsoon </w:t>
      </w:r>
      <w:r w:rsidRPr="00E1232B">
        <w:rPr>
          <w:rFonts w:cstheme="minorHAnsi"/>
          <w:bCs/>
          <w:lang w:val="en-US"/>
        </w:rPr>
        <w:sym w:font="Wingdings" w:char="F06F"/>
      </w:r>
      <w:r w:rsidRPr="00E1232B">
        <w:rPr>
          <w:rFonts w:cstheme="minorHAnsi"/>
          <w:bCs/>
          <w:lang w:val="en-US"/>
        </w:rPr>
        <w:br/>
      </w:r>
    </w:p>
    <w:p w14:paraId="09518510" w14:textId="77777777" w:rsidR="00A324A6" w:rsidRPr="00E1232B" w:rsidRDefault="00A324A6" w:rsidP="00A324A6">
      <w:pPr>
        <w:rPr>
          <w:rFonts w:cstheme="minorHAnsi"/>
          <w:bCs/>
          <w:lang w:val="en-US"/>
        </w:rPr>
      </w:pPr>
    </w:p>
    <w:p w14:paraId="176A7A8D" w14:textId="77777777" w:rsidR="00A324A6" w:rsidRPr="00E1232B" w:rsidRDefault="00A324A6" w:rsidP="00A324A6">
      <w:pPr>
        <w:pBdr>
          <w:bottom w:val="single" w:sz="12" w:space="1" w:color="auto"/>
        </w:pBdr>
        <w:rPr>
          <w:rFonts w:cstheme="minorHAnsi"/>
          <w:i/>
          <w:iCs/>
          <w:lang w:val="en-US"/>
        </w:rPr>
      </w:pPr>
      <w:r w:rsidRPr="00E1232B">
        <w:rPr>
          <w:rFonts w:cstheme="minorHAnsi"/>
          <w:b/>
          <w:bCs/>
          <w:lang w:val="en-US"/>
        </w:rPr>
        <w:t xml:space="preserve">2.3 List as many plants as you can think of that began your garden journey in the pandemic? </w:t>
      </w:r>
      <w:r w:rsidRPr="00E1232B">
        <w:rPr>
          <w:rFonts w:cstheme="minorHAnsi"/>
          <w:i/>
          <w:iCs/>
          <w:lang w:val="en-US"/>
        </w:rPr>
        <w:t>Category suggestions: Herbs, vegetables - including leafy greens and salads, fruit, ornamentals, native plants (plants local to the region).</w:t>
      </w:r>
    </w:p>
    <w:p w14:paraId="6AEC2E7D" w14:textId="77777777" w:rsidR="00A324A6" w:rsidRPr="00E1232B" w:rsidRDefault="00A324A6" w:rsidP="00A324A6">
      <w:pPr>
        <w:pBdr>
          <w:bottom w:val="single" w:sz="12" w:space="1" w:color="auto"/>
        </w:pBdr>
        <w:rPr>
          <w:rFonts w:cstheme="minorHAnsi"/>
          <w:lang w:val="en-US"/>
        </w:rPr>
      </w:pPr>
    </w:p>
    <w:p w14:paraId="01C06541" w14:textId="77777777" w:rsidR="00A324A6" w:rsidRPr="00E1232B" w:rsidRDefault="00A324A6" w:rsidP="00A324A6">
      <w:pPr>
        <w:pBdr>
          <w:bottom w:val="single" w:sz="12" w:space="1" w:color="auto"/>
        </w:pBdr>
        <w:rPr>
          <w:rFonts w:cstheme="minorHAnsi"/>
          <w:lang w:val="en-US"/>
        </w:rPr>
      </w:pPr>
    </w:p>
    <w:p w14:paraId="4CF91B32" w14:textId="77777777" w:rsidR="00A324A6" w:rsidRPr="00E1232B" w:rsidRDefault="00A324A6" w:rsidP="00A324A6">
      <w:pPr>
        <w:rPr>
          <w:rFonts w:cstheme="minorHAnsi"/>
          <w:lang w:val="en-US"/>
        </w:rPr>
      </w:pPr>
    </w:p>
    <w:p w14:paraId="0B9529EE" w14:textId="77777777" w:rsidR="00A324A6" w:rsidRPr="00E1232B" w:rsidRDefault="00A324A6" w:rsidP="00A324A6">
      <w:pPr>
        <w:pBdr>
          <w:top w:val="single" w:sz="12" w:space="1" w:color="auto"/>
          <w:bottom w:val="single" w:sz="12" w:space="1" w:color="auto"/>
        </w:pBdr>
        <w:rPr>
          <w:rFonts w:cstheme="minorHAnsi"/>
          <w:lang w:val="en-US"/>
        </w:rPr>
      </w:pPr>
    </w:p>
    <w:p w14:paraId="747654FE" w14:textId="77777777" w:rsidR="00A324A6" w:rsidRPr="00E1232B" w:rsidRDefault="00A324A6" w:rsidP="00A324A6">
      <w:pPr>
        <w:rPr>
          <w:rFonts w:cstheme="minorHAnsi"/>
          <w:lang w:val="en-US"/>
        </w:rPr>
      </w:pPr>
      <w:r w:rsidRPr="00E1232B">
        <w:rPr>
          <w:rFonts w:cstheme="minorHAnsi"/>
          <w:lang w:val="en-US"/>
        </w:rPr>
        <w:t>______________________________________________________________________________</w:t>
      </w:r>
    </w:p>
    <w:p w14:paraId="7AA783B0" w14:textId="77777777" w:rsidR="00A324A6" w:rsidRPr="00E1232B" w:rsidRDefault="00A324A6" w:rsidP="00A324A6">
      <w:pPr>
        <w:rPr>
          <w:rFonts w:cstheme="minorHAnsi"/>
          <w:lang w:val="en-US"/>
        </w:rPr>
      </w:pPr>
      <w:r w:rsidRPr="00E1232B">
        <w:rPr>
          <w:rFonts w:cstheme="minorHAnsi"/>
          <w:bCs/>
          <w:lang w:val="en-US"/>
        </w:rPr>
        <w:br/>
      </w:r>
      <w:r w:rsidRPr="00E1232B">
        <w:rPr>
          <w:rFonts w:cstheme="minorHAnsi"/>
          <w:b/>
          <w:bCs/>
        </w:rPr>
        <w:br/>
        <w:t>2.4 Please list the repeated tasks you did/do while tending the plants? For example, watering, composting, pruning.</w:t>
      </w:r>
      <w:r w:rsidRPr="00E1232B">
        <w:rPr>
          <w:rFonts w:cstheme="minorHAnsi"/>
          <w:b/>
          <w:bCs/>
        </w:rPr>
        <w:br/>
      </w:r>
    </w:p>
    <w:p w14:paraId="0773FB0A" w14:textId="77777777" w:rsidR="00A324A6" w:rsidRPr="00E1232B" w:rsidRDefault="00A324A6" w:rsidP="00A324A6">
      <w:pPr>
        <w:pBdr>
          <w:top w:val="single" w:sz="12" w:space="1" w:color="auto"/>
          <w:bottom w:val="single" w:sz="12" w:space="1" w:color="auto"/>
        </w:pBdr>
        <w:rPr>
          <w:rFonts w:cstheme="minorHAnsi"/>
          <w:lang w:val="en-US"/>
        </w:rPr>
      </w:pPr>
    </w:p>
    <w:p w14:paraId="07726B1B" w14:textId="77777777" w:rsidR="00A324A6" w:rsidRPr="00E1232B" w:rsidRDefault="00A324A6" w:rsidP="00A324A6">
      <w:pPr>
        <w:rPr>
          <w:rFonts w:cstheme="minorHAnsi"/>
          <w:lang w:val="en-US"/>
        </w:rPr>
      </w:pPr>
      <w:r w:rsidRPr="00E1232B">
        <w:rPr>
          <w:rFonts w:cstheme="minorHAnsi"/>
          <w:lang w:val="en-US"/>
        </w:rPr>
        <w:t>______________________________________________________________________________</w:t>
      </w:r>
    </w:p>
    <w:p w14:paraId="4B838E53" w14:textId="77777777" w:rsidR="00A324A6" w:rsidRPr="00E1232B" w:rsidRDefault="00A324A6" w:rsidP="00A324A6">
      <w:pPr>
        <w:rPr>
          <w:rFonts w:cstheme="minorHAnsi"/>
          <w:b/>
          <w:bCs/>
        </w:rPr>
      </w:pPr>
      <w:r w:rsidRPr="00E1232B">
        <w:rPr>
          <w:rFonts w:cstheme="minorHAnsi"/>
          <w:b/>
          <w:bCs/>
        </w:rPr>
        <w:br/>
      </w:r>
    </w:p>
    <w:p w14:paraId="10F7E3BE" w14:textId="77777777" w:rsidR="00A324A6" w:rsidRPr="00E1232B" w:rsidRDefault="00A324A6" w:rsidP="00A324A6">
      <w:pPr>
        <w:rPr>
          <w:rFonts w:cstheme="minorHAnsi"/>
          <w:b/>
          <w:bCs/>
        </w:rPr>
      </w:pPr>
      <w:r w:rsidRPr="00E1232B">
        <w:rPr>
          <w:rFonts w:cstheme="minorHAnsi"/>
          <w:b/>
          <w:bCs/>
        </w:rPr>
        <w:t xml:space="preserve">2.5 How much time would you say you typically spent, tending the above space in a week? </w:t>
      </w:r>
    </w:p>
    <w:p w14:paraId="10E89E7B" w14:textId="77777777" w:rsidR="00A324A6" w:rsidRPr="00E1232B" w:rsidRDefault="00A324A6" w:rsidP="00A324A6">
      <w:pPr>
        <w:rPr>
          <w:rFonts w:cstheme="minorHAnsi"/>
        </w:rPr>
      </w:pPr>
      <w:r w:rsidRPr="00E1232B">
        <w:rPr>
          <w:rFonts w:cstheme="minorHAnsi"/>
        </w:rPr>
        <w:t xml:space="preserve">1-3 hours  </w:t>
      </w:r>
      <w:r w:rsidRPr="00E1232B">
        <w:rPr>
          <w:rFonts w:cstheme="minorHAnsi"/>
          <w:lang w:val="en-US"/>
        </w:rPr>
        <w:sym w:font="Wingdings" w:char="F06F"/>
      </w:r>
    </w:p>
    <w:p w14:paraId="47149FD6" w14:textId="77777777" w:rsidR="00A324A6" w:rsidRPr="00E1232B" w:rsidRDefault="00A324A6" w:rsidP="00A324A6">
      <w:pPr>
        <w:rPr>
          <w:rFonts w:cstheme="minorHAnsi"/>
        </w:rPr>
      </w:pPr>
      <w:r w:rsidRPr="00E1232B">
        <w:rPr>
          <w:rFonts w:cstheme="minorHAnsi"/>
        </w:rPr>
        <w:t xml:space="preserve">3-6  </w:t>
      </w:r>
      <w:r w:rsidRPr="00E1232B">
        <w:rPr>
          <w:rFonts w:cstheme="minorHAnsi"/>
          <w:lang w:val="en-US"/>
        </w:rPr>
        <w:sym w:font="Wingdings" w:char="F06F"/>
      </w:r>
    </w:p>
    <w:p w14:paraId="7D44B5B2" w14:textId="77777777" w:rsidR="00A324A6" w:rsidRPr="00E1232B" w:rsidRDefault="00A324A6" w:rsidP="00A324A6">
      <w:pPr>
        <w:rPr>
          <w:rFonts w:cstheme="minorHAnsi"/>
        </w:rPr>
      </w:pPr>
      <w:r w:rsidRPr="00E1232B">
        <w:rPr>
          <w:rFonts w:cstheme="minorHAnsi"/>
        </w:rPr>
        <w:t xml:space="preserve">6-9 </w:t>
      </w:r>
      <w:r w:rsidRPr="00E1232B">
        <w:rPr>
          <w:rFonts w:cstheme="minorHAnsi"/>
          <w:lang w:val="en-US"/>
        </w:rPr>
        <w:sym w:font="Wingdings" w:char="F06F"/>
      </w:r>
    </w:p>
    <w:p w14:paraId="4FFB6F84" w14:textId="77777777" w:rsidR="00A324A6" w:rsidRPr="00E1232B" w:rsidRDefault="00A324A6" w:rsidP="00A324A6">
      <w:pPr>
        <w:rPr>
          <w:rFonts w:cstheme="minorHAnsi"/>
          <w:lang w:val="en-US"/>
        </w:rPr>
      </w:pPr>
      <w:r w:rsidRPr="00E1232B">
        <w:rPr>
          <w:rFonts w:cstheme="minorHAnsi"/>
        </w:rPr>
        <w:t xml:space="preserve">More than 9  </w:t>
      </w:r>
      <w:r w:rsidRPr="00E1232B">
        <w:rPr>
          <w:rFonts w:cstheme="minorHAnsi"/>
          <w:lang w:val="en-US"/>
        </w:rPr>
        <w:sym w:font="Wingdings" w:char="F06F"/>
      </w:r>
      <w:r w:rsidRPr="00E1232B">
        <w:rPr>
          <w:rFonts w:cstheme="minorHAnsi"/>
          <w:lang w:val="en-US"/>
        </w:rPr>
        <w:br/>
      </w:r>
      <w:r w:rsidRPr="00E1232B">
        <w:rPr>
          <w:rFonts w:cstheme="minorHAnsi"/>
          <w:lang w:val="en-US"/>
        </w:rPr>
        <w:br/>
      </w:r>
      <w:r w:rsidRPr="00E1232B">
        <w:rPr>
          <w:rFonts w:cstheme="minorHAnsi"/>
          <w:lang w:val="en-US"/>
        </w:rPr>
        <w:br/>
      </w:r>
      <w:r w:rsidRPr="00E1232B">
        <w:rPr>
          <w:rFonts w:cstheme="minorHAnsi"/>
          <w:b/>
          <w:bCs/>
        </w:rPr>
        <w:t xml:space="preserve">2.7 </w:t>
      </w:r>
      <w:r w:rsidRPr="00E1232B">
        <w:rPr>
          <w:rFonts w:cstheme="minorHAnsi"/>
          <w:b/>
          <w:bCs/>
          <w:lang w:val="en-US"/>
        </w:rPr>
        <w:t>What are the ways in which you tend to the soil in the garden?</w:t>
      </w:r>
      <w:r w:rsidRPr="00E1232B">
        <w:rPr>
          <w:rFonts w:cstheme="minorHAnsi"/>
          <w:b/>
          <w:bCs/>
          <w:lang w:val="en-US"/>
        </w:rPr>
        <w:br/>
      </w:r>
      <w:r w:rsidRPr="00E1232B">
        <w:rPr>
          <w:rFonts w:cstheme="minorHAnsi"/>
          <w:lang w:val="en-US"/>
        </w:rPr>
        <w:t xml:space="preserve">Organic amendments </w:t>
      </w:r>
      <w:r w:rsidRPr="00E1232B">
        <w:rPr>
          <w:rFonts w:cstheme="minorHAnsi"/>
          <w:lang w:val="en-US"/>
        </w:rPr>
        <w:sym w:font="Wingdings" w:char="F06F"/>
      </w:r>
      <w:r w:rsidRPr="00E1232B">
        <w:rPr>
          <w:rFonts w:cstheme="minorHAnsi"/>
          <w:lang w:val="en-US"/>
        </w:rPr>
        <w:br/>
        <w:t xml:space="preserve">Manure </w:t>
      </w:r>
      <w:r w:rsidRPr="00E1232B">
        <w:rPr>
          <w:rFonts w:cstheme="minorHAnsi"/>
          <w:lang w:val="en-US"/>
        </w:rPr>
        <w:sym w:font="Wingdings" w:char="F06F"/>
      </w:r>
      <w:r w:rsidRPr="00E1232B">
        <w:rPr>
          <w:rFonts w:cstheme="minorHAnsi"/>
          <w:lang w:val="en-US"/>
        </w:rPr>
        <w:br/>
        <w:t xml:space="preserve">Chemical additives </w:t>
      </w:r>
      <w:r w:rsidRPr="00E1232B">
        <w:rPr>
          <w:rFonts w:cstheme="minorHAnsi"/>
          <w:lang w:val="en-US"/>
        </w:rPr>
        <w:sym w:font="Wingdings" w:char="F06F"/>
      </w:r>
    </w:p>
    <w:p w14:paraId="7BF1EC8C" w14:textId="77777777" w:rsidR="00A324A6" w:rsidRPr="00E1232B" w:rsidRDefault="00A324A6" w:rsidP="00A324A6">
      <w:pPr>
        <w:rPr>
          <w:rFonts w:cstheme="minorHAnsi"/>
          <w:lang w:val="en-US"/>
        </w:rPr>
      </w:pPr>
      <w:r w:rsidRPr="00E1232B">
        <w:rPr>
          <w:rFonts w:cstheme="minorHAnsi"/>
          <w:lang w:val="en-US"/>
        </w:rPr>
        <w:t xml:space="preserve">Other </w:t>
      </w:r>
      <w:r w:rsidRPr="00E1232B">
        <w:rPr>
          <w:rFonts w:cstheme="minorHAnsi"/>
          <w:lang w:val="en-US"/>
        </w:rPr>
        <w:sym w:font="Wingdings" w:char="F06F"/>
      </w:r>
      <w:r w:rsidRPr="00E1232B">
        <w:rPr>
          <w:rFonts w:cstheme="minorHAnsi"/>
          <w:lang w:val="en-US"/>
        </w:rPr>
        <w:t>, please describe _________________________________</w:t>
      </w:r>
    </w:p>
    <w:p w14:paraId="0B0CAFA6" w14:textId="77777777" w:rsidR="00A324A6" w:rsidRPr="00E1232B" w:rsidRDefault="00A324A6" w:rsidP="00A324A6">
      <w:pPr>
        <w:rPr>
          <w:rFonts w:cstheme="minorHAnsi"/>
          <w:lang w:val="en-US"/>
        </w:rPr>
      </w:pPr>
      <w:r w:rsidRPr="00E1232B">
        <w:rPr>
          <w:rFonts w:cstheme="minorHAnsi"/>
          <w:lang w:val="en-US"/>
        </w:rPr>
        <w:br/>
      </w:r>
      <w:r w:rsidRPr="00E1232B">
        <w:rPr>
          <w:rFonts w:cstheme="minorHAnsi"/>
          <w:lang w:val="en-US"/>
        </w:rPr>
        <w:br/>
      </w:r>
      <w:r w:rsidRPr="00E1232B">
        <w:rPr>
          <w:rFonts w:cstheme="minorHAnsi"/>
          <w:b/>
          <w:bCs/>
        </w:rPr>
        <w:t xml:space="preserve">2.8 Did you face any difficulty in setting up of your garden or beginning to tend your plants during lockdown? Please share in as much detail as you’d like. </w:t>
      </w:r>
      <w:proofErr w:type="spellStart"/>
      <w:r w:rsidRPr="00E1232B">
        <w:rPr>
          <w:rFonts w:cstheme="minorHAnsi"/>
          <w:b/>
          <w:bCs/>
        </w:rPr>
        <w:t>Eg.</w:t>
      </w:r>
      <w:proofErr w:type="spellEnd"/>
      <w:r w:rsidRPr="00E1232B">
        <w:rPr>
          <w:rFonts w:cstheme="minorHAnsi"/>
          <w:b/>
          <w:bCs/>
        </w:rPr>
        <w:t xml:space="preserve"> Getting seeds/ saplings</w:t>
      </w:r>
      <w:r w:rsidRPr="00E1232B">
        <w:rPr>
          <w:rFonts w:cstheme="minorHAnsi"/>
          <w:b/>
          <w:bCs/>
        </w:rPr>
        <w:br/>
      </w:r>
      <w:r w:rsidRPr="00E1232B">
        <w:rPr>
          <w:rFonts w:cstheme="minorHAnsi"/>
          <w:lang w:val="en-US"/>
        </w:rPr>
        <w:t>__________________________________________________________________________________________________________________________________________________________________________________________________________________________________________</w:t>
      </w:r>
    </w:p>
    <w:p w14:paraId="00BB1F4B" w14:textId="77777777" w:rsidR="00A324A6" w:rsidRPr="00E1232B" w:rsidRDefault="00A324A6" w:rsidP="00A324A6">
      <w:pPr>
        <w:rPr>
          <w:rFonts w:cstheme="minorHAnsi"/>
          <w:lang w:val="en-US"/>
        </w:rPr>
      </w:pPr>
    </w:p>
    <w:p w14:paraId="25AC2543" w14:textId="77777777" w:rsidR="00A324A6" w:rsidRPr="00E1232B" w:rsidRDefault="00A324A6" w:rsidP="00A324A6">
      <w:pPr>
        <w:rPr>
          <w:rFonts w:cstheme="minorHAnsi"/>
          <w:lang w:val="en-US"/>
        </w:rPr>
      </w:pPr>
    </w:p>
    <w:p w14:paraId="581E4AD7" w14:textId="77777777" w:rsidR="00A324A6" w:rsidRPr="00E1232B" w:rsidRDefault="00A324A6" w:rsidP="00A324A6">
      <w:pPr>
        <w:rPr>
          <w:rFonts w:cstheme="minorHAnsi"/>
          <w:b/>
          <w:bCs/>
        </w:rPr>
      </w:pPr>
      <w:r w:rsidRPr="00E1232B">
        <w:rPr>
          <w:rFonts w:cstheme="minorHAnsi"/>
          <w:b/>
          <w:bCs/>
        </w:rPr>
        <w:t>2.6 List as many plants as you can think of that began your garden journey in the pandemic?</w:t>
      </w:r>
    </w:p>
    <w:p w14:paraId="1D29F4BC" w14:textId="77777777" w:rsidR="00A324A6" w:rsidRPr="00E1232B" w:rsidRDefault="00A324A6" w:rsidP="00A324A6">
      <w:pPr>
        <w:rPr>
          <w:rFonts w:cstheme="minorHAnsi"/>
        </w:rPr>
      </w:pPr>
      <w:r w:rsidRPr="00E1232B">
        <w:rPr>
          <w:rFonts w:cstheme="minorHAnsi"/>
        </w:rPr>
        <w:t>Herbs:____________________________________________________________________</w:t>
      </w:r>
    </w:p>
    <w:p w14:paraId="6D9E8B30" w14:textId="77777777" w:rsidR="00A324A6" w:rsidRPr="00E1232B" w:rsidRDefault="00A324A6" w:rsidP="00A324A6">
      <w:pPr>
        <w:rPr>
          <w:rFonts w:cstheme="minorHAnsi"/>
        </w:rPr>
      </w:pPr>
      <w:r w:rsidRPr="00E1232B">
        <w:rPr>
          <w:rFonts w:cstheme="minorHAnsi"/>
        </w:rPr>
        <w:t>_________________________________________________________________________</w:t>
      </w:r>
      <w:r w:rsidRPr="00E1232B">
        <w:rPr>
          <w:rFonts w:cstheme="minorHAnsi"/>
        </w:rPr>
        <w:br/>
        <w:t>Vegetables, including leafy greens and salads: ___________________________________</w:t>
      </w:r>
      <w:r w:rsidRPr="00E1232B">
        <w:rPr>
          <w:rFonts w:cstheme="minorHAnsi"/>
        </w:rPr>
        <w:br/>
        <w:t>_________________________________________________________________________</w:t>
      </w:r>
    </w:p>
    <w:p w14:paraId="764EA7CC" w14:textId="77777777" w:rsidR="00A324A6" w:rsidRPr="00E1232B" w:rsidRDefault="00A324A6" w:rsidP="00A324A6">
      <w:pPr>
        <w:rPr>
          <w:rFonts w:cstheme="minorHAnsi"/>
        </w:rPr>
      </w:pPr>
      <w:r w:rsidRPr="00E1232B">
        <w:rPr>
          <w:rFonts w:cstheme="minorHAnsi"/>
        </w:rPr>
        <w:t>Fruit: ____________________________________________________________________</w:t>
      </w:r>
    </w:p>
    <w:p w14:paraId="42882496" w14:textId="77777777" w:rsidR="00A324A6" w:rsidRPr="00E1232B" w:rsidRDefault="00A324A6" w:rsidP="00A324A6">
      <w:pPr>
        <w:rPr>
          <w:rFonts w:cstheme="minorHAnsi"/>
        </w:rPr>
      </w:pPr>
      <w:r w:rsidRPr="00E1232B">
        <w:rPr>
          <w:rFonts w:cstheme="minorHAnsi"/>
        </w:rPr>
        <w:t>_________________________________________________________________________</w:t>
      </w:r>
      <w:r w:rsidRPr="00E1232B">
        <w:rPr>
          <w:rFonts w:cstheme="minorHAnsi"/>
        </w:rPr>
        <w:br/>
        <w:t>Ornamentals: _____________________________________________________________</w:t>
      </w:r>
    </w:p>
    <w:p w14:paraId="7BF0627C" w14:textId="77777777" w:rsidR="00A324A6" w:rsidRPr="00E1232B" w:rsidRDefault="00A324A6" w:rsidP="00A324A6">
      <w:pPr>
        <w:rPr>
          <w:rFonts w:cstheme="minorHAnsi"/>
        </w:rPr>
      </w:pPr>
      <w:r w:rsidRPr="00E1232B">
        <w:rPr>
          <w:rFonts w:cstheme="minorHAnsi"/>
        </w:rPr>
        <w:t>__________________________________________________________________________</w:t>
      </w:r>
      <w:r w:rsidRPr="00E1232B">
        <w:rPr>
          <w:rFonts w:cstheme="minorHAnsi"/>
        </w:rPr>
        <w:br/>
        <w:t>Native plants: _____________________________________________________________</w:t>
      </w:r>
    </w:p>
    <w:p w14:paraId="4FFF20A3" w14:textId="77777777" w:rsidR="00A324A6" w:rsidRPr="00E1232B" w:rsidRDefault="00A324A6" w:rsidP="00A324A6">
      <w:pPr>
        <w:rPr>
          <w:rFonts w:cstheme="minorHAnsi"/>
        </w:rPr>
      </w:pPr>
      <w:r w:rsidRPr="00E1232B">
        <w:rPr>
          <w:rFonts w:cstheme="minorHAnsi"/>
        </w:rPr>
        <w:t>_________________________________________________________________________</w:t>
      </w:r>
    </w:p>
    <w:p w14:paraId="0993F525" w14:textId="77777777" w:rsidR="00A324A6" w:rsidRPr="00E1232B" w:rsidRDefault="00A324A6" w:rsidP="00A324A6">
      <w:pPr>
        <w:rPr>
          <w:rFonts w:cstheme="minorHAnsi"/>
        </w:rPr>
      </w:pPr>
      <w:r w:rsidRPr="00E1232B">
        <w:rPr>
          <w:rFonts w:cstheme="minorHAnsi"/>
          <w:lang w:val="en-US"/>
        </w:rPr>
        <w:lastRenderedPageBreak/>
        <w:br/>
      </w:r>
    </w:p>
    <w:p w14:paraId="0C303D73" w14:textId="77777777" w:rsidR="00A324A6" w:rsidRPr="00E1232B" w:rsidRDefault="00A324A6" w:rsidP="00A324A6">
      <w:pPr>
        <w:rPr>
          <w:rFonts w:cstheme="minorHAnsi"/>
        </w:rPr>
      </w:pPr>
      <w:r w:rsidRPr="00E1232B">
        <w:rPr>
          <w:rFonts w:cstheme="minorHAnsi"/>
          <w:b/>
          <w:bCs/>
          <w:color w:val="000000" w:themeColor="text1"/>
        </w:rPr>
        <w:t>2.7. Please list or describe any other creatures you particularly noticed while tending the plants? for example, insects or birds</w:t>
      </w:r>
      <w:r w:rsidRPr="00E1232B">
        <w:rPr>
          <w:rFonts w:cstheme="minorHAnsi"/>
          <w:b/>
          <w:bCs/>
          <w:color w:val="000000" w:themeColor="text1"/>
        </w:rPr>
        <w:br/>
      </w:r>
      <w:r w:rsidRPr="00E1232B">
        <w:rPr>
          <w:rFonts w:cstheme="minorHAnsi"/>
        </w:rPr>
        <w:t>_________________________________________________________________________</w:t>
      </w:r>
    </w:p>
    <w:p w14:paraId="31B21050" w14:textId="77777777" w:rsidR="00A324A6" w:rsidRPr="00E1232B" w:rsidRDefault="00A324A6" w:rsidP="00A324A6">
      <w:pPr>
        <w:rPr>
          <w:rFonts w:cstheme="minorHAnsi"/>
        </w:rPr>
      </w:pPr>
      <w:r w:rsidRPr="00E1232B">
        <w:rPr>
          <w:rFonts w:cstheme="minorHAnsi"/>
          <w:lang w:val="en-US"/>
        </w:rPr>
        <w:br/>
      </w:r>
    </w:p>
    <w:p w14:paraId="172894FF" w14:textId="77777777" w:rsidR="00A324A6" w:rsidRPr="00E1232B" w:rsidRDefault="00A324A6" w:rsidP="00A324A6">
      <w:pPr>
        <w:rPr>
          <w:rFonts w:cstheme="minorHAnsi"/>
          <w:i/>
          <w:iCs/>
          <w:color w:val="ED7D31" w:themeColor="accent2"/>
        </w:rPr>
      </w:pPr>
    </w:p>
    <w:p w14:paraId="0AE8BC81" w14:textId="5C807B3E" w:rsidR="00A324A6" w:rsidRPr="00E1232B" w:rsidRDefault="00A324A6" w:rsidP="00A324A6">
      <w:pPr>
        <w:rPr>
          <w:rFonts w:cstheme="minorHAnsi"/>
          <w:b/>
          <w:lang w:val="en-US"/>
        </w:rPr>
      </w:pPr>
      <w:r w:rsidRPr="00E1232B">
        <w:rPr>
          <w:rFonts w:cstheme="minorHAnsi"/>
          <w:b/>
          <w:lang w:val="en-US"/>
        </w:rPr>
        <w:t>Section 3</w:t>
      </w:r>
      <w:r w:rsidRPr="00E1232B">
        <w:rPr>
          <w:rFonts w:cstheme="minorHAnsi"/>
          <w:b/>
          <w:lang w:val="en-US"/>
        </w:rPr>
        <w:br/>
        <w:t>How fully can we feel in the doing?</w:t>
      </w:r>
      <w:r w:rsidRPr="00E1232B">
        <w:rPr>
          <w:rFonts w:cstheme="minorHAnsi"/>
          <w:b/>
          <w:lang w:val="en-US"/>
        </w:rPr>
        <w:br/>
      </w:r>
    </w:p>
    <w:p w14:paraId="1D944761" w14:textId="77777777" w:rsidR="00A324A6" w:rsidRPr="00E1232B" w:rsidRDefault="00A324A6" w:rsidP="00A324A6">
      <w:pPr>
        <w:rPr>
          <w:rFonts w:cstheme="minorHAnsi"/>
          <w:b/>
          <w:bCs/>
          <w:lang w:val="en-US"/>
        </w:rPr>
      </w:pPr>
      <w:r w:rsidRPr="00E1232B">
        <w:rPr>
          <w:rFonts w:cstheme="minorHAnsi"/>
          <w:b/>
          <w:bCs/>
        </w:rPr>
        <w:t xml:space="preserve">3.1 When you think back to the first 3- 9 weeks of living in lockdown, could you describe in a few words your mental-emotional state? </w:t>
      </w:r>
    </w:p>
    <w:p w14:paraId="5C8315A6" w14:textId="77777777" w:rsidR="00A324A6" w:rsidRPr="00E1232B" w:rsidRDefault="00A324A6" w:rsidP="00A324A6">
      <w:pPr>
        <w:rPr>
          <w:rFonts w:cstheme="minorHAnsi"/>
          <w:i/>
          <w:iCs/>
        </w:rPr>
      </w:pPr>
      <w:proofErr w:type="spellStart"/>
      <w:r w:rsidRPr="00E1232B">
        <w:rPr>
          <w:rFonts w:cstheme="minorHAnsi"/>
          <w:i/>
          <w:iCs/>
        </w:rPr>
        <w:t>Eg.</w:t>
      </w:r>
      <w:proofErr w:type="spellEnd"/>
      <w:r w:rsidRPr="00E1232B">
        <w:rPr>
          <w:rFonts w:cstheme="minorHAnsi"/>
          <w:i/>
          <w:iCs/>
        </w:rPr>
        <w:t xml:space="preserve"> Surprise, fear, exhaustion</w:t>
      </w:r>
      <w:r w:rsidRPr="00E1232B">
        <w:rPr>
          <w:rFonts w:cstheme="minorHAnsi"/>
          <w:i/>
          <w:iCs/>
        </w:rPr>
        <w:br/>
        <w:t>____________________________________________________________________________________________________________________________________________________________</w:t>
      </w:r>
    </w:p>
    <w:p w14:paraId="2BE27119" w14:textId="77777777" w:rsidR="00A324A6" w:rsidRPr="00E1232B" w:rsidRDefault="00A324A6" w:rsidP="00A324A6">
      <w:pPr>
        <w:rPr>
          <w:rFonts w:cstheme="minorHAnsi"/>
          <w:i/>
          <w:iCs/>
        </w:rPr>
      </w:pPr>
    </w:p>
    <w:p w14:paraId="2919A639" w14:textId="77777777" w:rsidR="00A324A6" w:rsidRPr="00E1232B" w:rsidRDefault="00A324A6" w:rsidP="00A324A6">
      <w:pPr>
        <w:rPr>
          <w:rFonts w:cstheme="minorHAnsi"/>
          <w:lang w:val="en-US"/>
        </w:rPr>
      </w:pPr>
    </w:p>
    <w:p w14:paraId="580A9FE3" w14:textId="77777777" w:rsidR="00A324A6" w:rsidRPr="00E1232B" w:rsidRDefault="00A324A6" w:rsidP="00A324A6">
      <w:pPr>
        <w:rPr>
          <w:rFonts w:cstheme="minorHAnsi"/>
          <w:b/>
          <w:lang w:val="en-US"/>
        </w:rPr>
      </w:pPr>
      <w:r w:rsidRPr="00E1232B">
        <w:rPr>
          <w:rFonts w:cstheme="minorHAnsi"/>
          <w:b/>
          <w:lang w:val="en-US"/>
        </w:rPr>
        <w:t>3.2 Please share your top reasons for beginning working with the plants?</w:t>
      </w:r>
    </w:p>
    <w:p w14:paraId="2AA4B6BC" w14:textId="77777777" w:rsidR="00A324A6" w:rsidRPr="00E1232B" w:rsidRDefault="00A324A6" w:rsidP="00A324A6">
      <w:pPr>
        <w:pStyle w:val="ListParagraph"/>
        <w:numPr>
          <w:ilvl w:val="0"/>
          <w:numId w:val="5"/>
        </w:numPr>
        <w:rPr>
          <w:rFonts w:cstheme="minorHAnsi"/>
          <w:bCs/>
          <w:lang w:val="en-US"/>
        </w:rPr>
      </w:pPr>
      <w:r w:rsidRPr="00E1232B">
        <w:rPr>
          <w:rFonts w:cstheme="minorHAnsi"/>
          <w:bCs/>
          <w:lang w:val="en-US"/>
        </w:rPr>
        <w:t>_______________</w:t>
      </w:r>
    </w:p>
    <w:p w14:paraId="0C031A06" w14:textId="77777777" w:rsidR="00A324A6" w:rsidRPr="00E1232B" w:rsidRDefault="00A324A6" w:rsidP="00A324A6">
      <w:pPr>
        <w:pStyle w:val="ListParagraph"/>
        <w:numPr>
          <w:ilvl w:val="0"/>
          <w:numId w:val="5"/>
        </w:numPr>
        <w:rPr>
          <w:rFonts w:cstheme="minorHAnsi"/>
          <w:bCs/>
          <w:lang w:val="en-US"/>
        </w:rPr>
      </w:pPr>
      <w:r w:rsidRPr="00E1232B">
        <w:rPr>
          <w:rFonts w:cstheme="minorHAnsi"/>
          <w:bCs/>
          <w:lang w:val="en-US"/>
        </w:rPr>
        <w:t>_______________</w:t>
      </w:r>
    </w:p>
    <w:p w14:paraId="6E0A15D8" w14:textId="77777777" w:rsidR="00A324A6" w:rsidRPr="00E1232B" w:rsidRDefault="00A324A6" w:rsidP="00A324A6">
      <w:pPr>
        <w:pStyle w:val="ListParagraph"/>
        <w:numPr>
          <w:ilvl w:val="0"/>
          <w:numId w:val="5"/>
        </w:numPr>
        <w:rPr>
          <w:rFonts w:cstheme="minorHAnsi"/>
          <w:bCs/>
          <w:lang w:val="en-US"/>
        </w:rPr>
      </w:pPr>
      <w:r w:rsidRPr="00E1232B">
        <w:rPr>
          <w:rFonts w:cstheme="minorHAnsi"/>
          <w:bCs/>
          <w:lang w:val="en-US"/>
        </w:rPr>
        <w:t>_______________</w:t>
      </w:r>
    </w:p>
    <w:p w14:paraId="13F4EC1E" w14:textId="77777777" w:rsidR="00A324A6" w:rsidRPr="00E1232B" w:rsidRDefault="00A324A6" w:rsidP="00A324A6">
      <w:pPr>
        <w:rPr>
          <w:rFonts w:cstheme="minorHAnsi"/>
        </w:rPr>
      </w:pPr>
    </w:p>
    <w:p w14:paraId="3612FD10" w14:textId="77777777" w:rsidR="00A324A6" w:rsidRPr="00E1232B" w:rsidRDefault="00A324A6" w:rsidP="00A324A6">
      <w:pPr>
        <w:rPr>
          <w:rFonts w:cstheme="minorHAnsi"/>
        </w:rPr>
      </w:pPr>
    </w:p>
    <w:p w14:paraId="11831134" w14:textId="77777777" w:rsidR="00A324A6" w:rsidRPr="00E1232B" w:rsidRDefault="00A324A6" w:rsidP="00A324A6">
      <w:pPr>
        <w:rPr>
          <w:rFonts w:cstheme="minorHAnsi"/>
        </w:rPr>
      </w:pPr>
    </w:p>
    <w:p w14:paraId="6C37A8D1" w14:textId="77777777" w:rsidR="00A324A6" w:rsidRPr="00E1232B" w:rsidRDefault="00A324A6" w:rsidP="00A324A6">
      <w:pPr>
        <w:rPr>
          <w:rFonts w:cstheme="minorHAnsi"/>
          <w:b/>
          <w:bCs/>
        </w:rPr>
      </w:pPr>
      <w:r w:rsidRPr="00E1232B">
        <w:rPr>
          <w:rFonts w:cstheme="minorHAnsi"/>
          <w:b/>
          <w:bCs/>
        </w:rPr>
        <w:t>3.3 Have you had any recent life-changing experiences such as a major illness or a loss of some sort (death, divorce, losing a job)?</w:t>
      </w:r>
    </w:p>
    <w:p w14:paraId="2E544B38" w14:textId="77777777" w:rsidR="00A324A6" w:rsidRPr="00E1232B" w:rsidRDefault="00A324A6" w:rsidP="00A324A6">
      <w:pPr>
        <w:rPr>
          <w:rFonts w:cstheme="minorHAnsi"/>
          <w:lang w:val="en-US"/>
        </w:rPr>
      </w:pPr>
      <w:r w:rsidRPr="00E1232B">
        <w:rPr>
          <w:rFonts w:cstheme="minorHAnsi"/>
          <w:lang w:val="en-US"/>
        </w:rPr>
        <w:t xml:space="preserve">Yes </w:t>
      </w:r>
      <w:r w:rsidRPr="00E1232B">
        <w:rPr>
          <w:rFonts w:cstheme="minorHAnsi"/>
          <w:lang w:val="en-US"/>
        </w:rPr>
        <w:sym w:font="Wingdings" w:char="F06F"/>
      </w:r>
    </w:p>
    <w:p w14:paraId="72D66F65" w14:textId="77777777" w:rsidR="00A324A6" w:rsidRPr="00E1232B" w:rsidRDefault="00A324A6" w:rsidP="00A324A6">
      <w:pPr>
        <w:rPr>
          <w:rFonts w:cstheme="minorHAnsi"/>
          <w:color w:val="000000" w:themeColor="text1"/>
          <w:lang w:val="en-US"/>
        </w:rPr>
      </w:pPr>
      <w:r w:rsidRPr="00E1232B">
        <w:rPr>
          <w:rFonts w:cstheme="minorHAnsi"/>
          <w:color w:val="000000" w:themeColor="text1"/>
          <w:lang w:val="en-US"/>
        </w:rPr>
        <w:t xml:space="preserve">No </w:t>
      </w:r>
      <w:r w:rsidRPr="00E1232B">
        <w:rPr>
          <w:rFonts w:cstheme="minorHAnsi"/>
          <w:color w:val="000000" w:themeColor="text1"/>
          <w:lang w:val="en-US"/>
        </w:rPr>
        <w:sym w:font="Wingdings" w:char="F06F"/>
      </w:r>
      <w:r w:rsidRPr="00E1232B">
        <w:rPr>
          <w:rFonts w:cstheme="minorHAnsi"/>
          <w:color w:val="000000" w:themeColor="text1"/>
          <w:lang w:val="en-US"/>
        </w:rPr>
        <w:br/>
      </w:r>
    </w:p>
    <w:p w14:paraId="277C5D8B" w14:textId="77777777" w:rsidR="00A324A6" w:rsidRPr="00E1232B" w:rsidRDefault="00A324A6" w:rsidP="00A324A6">
      <w:pPr>
        <w:rPr>
          <w:rFonts w:cstheme="minorHAnsi"/>
          <w:color w:val="000000" w:themeColor="text1"/>
          <w:lang w:val="en-US"/>
        </w:rPr>
      </w:pPr>
      <w:r w:rsidRPr="00E1232B">
        <w:rPr>
          <w:rFonts w:cstheme="minorHAnsi"/>
          <w:color w:val="000000" w:themeColor="text1"/>
          <w:lang w:val="en-US"/>
        </w:rPr>
        <w:t>If yes, could you state it briefly, below?</w:t>
      </w:r>
    </w:p>
    <w:p w14:paraId="691D6E0B" w14:textId="77777777" w:rsidR="00A324A6" w:rsidRPr="00E1232B" w:rsidRDefault="00A324A6" w:rsidP="00A324A6">
      <w:pPr>
        <w:rPr>
          <w:rFonts w:cstheme="minorHAnsi"/>
          <w:color w:val="000000" w:themeColor="text1"/>
          <w:lang w:val="en-US"/>
        </w:rPr>
      </w:pPr>
      <w:r w:rsidRPr="00E1232B">
        <w:rPr>
          <w:rFonts w:cstheme="minorHAnsi"/>
          <w:color w:val="000000" w:themeColor="text1"/>
          <w:lang w:val="en-US"/>
        </w:rPr>
        <w:t>_______________________________________________________________</w:t>
      </w:r>
    </w:p>
    <w:p w14:paraId="29137FF4" w14:textId="77777777" w:rsidR="00A324A6" w:rsidRPr="00E1232B" w:rsidRDefault="00A324A6" w:rsidP="00A324A6">
      <w:pPr>
        <w:rPr>
          <w:rFonts w:cstheme="minorHAnsi"/>
          <w:b/>
          <w:bCs/>
          <w:color w:val="C45911" w:themeColor="accent2" w:themeShade="BF"/>
          <w:lang w:val="en-US"/>
        </w:rPr>
      </w:pPr>
    </w:p>
    <w:p w14:paraId="6C2072F4" w14:textId="77777777" w:rsidR="00A324A6" w:rsidRPr="00E1232B" w:rsidRDefault="00A324A6" w:rsidP="00A324A6">
      <w:pPr>
        <w:rPr>
          <w:rFonts w:cstheme="minorHAnsi"/>
        </w:rPr>
      </w:pPr>
    </w:p>
    <w:p w14:paraId="33E6E723" w14:textId="77777777" w:rsidR="00A324A6" w:rsidRPr="00E1232B" w:rsidRDefault="00A324A6" w:rsidP="00A324A6">
      <w:pPr>
        <w:rPr>
          <w:rFonts w:cstheme="minorHAnsi"/>
        </w:rPr>
      </w:pPr>
    </w:p>
    <w:p w14:paraId="3C3E0427" w14:textId="77777777" w:rsidR="00A324A6" w:rsidRPr="00E1232B" w:rsidRDefault="00A324A6" w:rsidP="00A324A6">
      <w:pPr>
        <w:rPr>
          <w:rFonts w:cstheme="minorHAnsi"/>
          <w:b/>
          <w:bCs/>
        </w:rPr>
      </w:pPr>
      <w:r w:rsidRPr="00E1232B">
        <w:rPr>
          <w:rFonts w:cstheme="minorHAnsi"/>
          <w:b/>
          <w:bCs/>
        </w:rPr>
        <w:t>3.4 Do you celebrate a harvest festival?</w:t>
      </w:r>
    </w:p>
    <w:p w14:paraId="32322F39" w14:textId="77777777" w:rsidR="00A324A6" w:rsidRPr="00E1232B" w:rsidRDefault="00A324A6" w:rsidP="00A324A6">
      <w:pPr>
        <w:rPr>
          <w:rFonts w:cstheme="minorHAnsi"/>
          <w:lang w:val="en-US"/>
        </w:rPr>
      </w:pPr>
      <w:r w:rsidRPr="00E1232B">
        <w:rPr>
          <w:rFonts w:cstheme="minorHAnsi"/>
          <w:lang w:val="en-US"/>
        </w:rPr>
        <w:t xml:space="preserve">Yes </w:t>
      </w:r>
      <w:r w:rsidRPr="00E1232B">
        <w:rPr>
          <w:rFonts w:cstheme="minorHAnsi"/>
          <w:lang w:val="en-US"/>
        </w:rPr>
        <w:sym w:font="Wingdings" w:char="F06F"/>
      </w:r>
    </w:p>
    <w:p w14:paraId="4A4A7C7E" w14:textId="77777777" w:rsidR="00A324A6" w:rsidRPr="00E1232B" w:rsidRDefault="00A324A6" w:rsidP="00A324A6">
      <w:pPr>
        <w:rPr>
          <w:rFonts w:cstheme="minorHAnsi"/>
          <w:color w:val="000000" w:themeColor="text1"/>
          <w:lang w:val="en-US"/>
        </w:rPr>
      </w:pPr>
      <w:r w:rsidRPr="00E1232B">
        <w:rPr>
          <w:rFonts w:cstheme="minorHAnsi"/>
          <w:color w:val="000000" w:themeColor="text1"/>
          <w:lang w:val="en-US"/>
        </w:rPr>
        <w:t xml:space="preserve">No </w:t>
      </w:r>
      <w:r w:rsidRPr="00E1232B">
        <w:rPr>
          <w:rFonts w:cstheme="minorHAnsi"/>
          <w:color w:val="000000" w:themeColor="text1"/>
          <w:lang w:val="en-US"/>
        </w:rPr>
        <w:sym w:font="Wingdings" w:char="F06F"/>
      </w:r>
    </w:p>
    <w:p w14:paraId="2696BEFF" w14:textId="77777777" w:rsidR="00A324A6" w:rsidRPr="00E1232B" w:rsidRDefault="00A324A6" w:rsidP="00A324A6">
      <w:pPr>
        <w:rPr>
          <w:rFonts w:cstheme="minorHAnsi"/>
        </w:rPr>
      </w:pPr>
    </w:p>
    <w:p w14:paraId="002A1295" w14:textId="77777777" w:rsidR="00A324A6" w:rsidRPr="00E1232B" w:rsidRDefault="00A324A6" w:rsidP="00A324A6">
      <w:pPr>
        <w:rPr>
          <w:rFonts w:cstheme="minorHAnsi"/>
        </w:rPr>
      </w:pPr>
      <w:r w:rsidRPr="00E1232B">
        <w:rPr>
          <w:rFonts w:cstheme="minorHAnsi"/>
        </w:rPr>
        <w:t>If yes, could you name it and share the story around the festival and / any ritual that you practice around it?</w:t>
      </w:r>
    </w:p>
    <w:p w14:paraId="69179EB7" w14:textId="77777777" w:rsidR="00A324A6" w:rsidRPr="00E1232B" w:rsidRDefault="00A324A6" w:rsidP="00A324A6">
      <w:pPr>
        <w:rPr>
          <w:rFonts w:cstheme="minorHAnsi"/>
        </w:rPr>
      </w:pPr>
      <w:r w:rsidRPr="00E1232B">
        <w:rPr>
          <w:rFonts w:cstheme="minorHAnsi"/>
        </w:rPr>
        <w:t>________________________________________________________________</w:t>
      </w:r>
      <w:r w:rsidRPr="00E1232B">
        <w:rPr>
          <w:rFonts w:cstheme="minorHAnsi"/>
        </w:rPr>
        <w:br/>
      </w:r>
    </w:p>
    <w:p w14:paraId="4A30C259" w14:textId="77777777" w:rsidR="00A324A6" w:rsidRPr="00E1232B" w:rsidRDefault="00A324A6" w:rsidP="00A324A6">
      <w:pPr>
        <w:rPr>
          <w:rFonts w:cstheme="minorHAnsi"/>
        </w:rPr>
      </w:pPr>
    </w:p>
    <w:p w14:paraId="4B9CBFD3" w14:textId="77777777" w:rsidR="00A324A6" w:rsidRPr="00E1232B" w:rsidRDefault="00A324A6" w:rsidP="00A324A6">
      <w:pPr>
        <w:rPr>
          <w:rFonts w:cstheme="minorHAnsi"/>
          <w:b/>
          <w:bCs/>
        </w:rPr>
      </w:pPr>
      <w:r w:rsidRPr="00E1232B">
        <w:rPr>
          <w:rFonts w:cstheme="minorHAnsi"/>
          <w:b/>
          <w:bCs/>
        </w:rPr>
        <w:lastRenderedPageBreak/>
        <w:t>3.5 Do you have any practices, calendar customs or habits that honour the land? This can be a cultural custom or a personal ritual that you find yourself doing repeatedly when you go into your garden space.</w:t>
      </w:r>
    </w:p>
    <w:p w14:paraId="5777E648" w14:textId="77777777" w:rsidR="00A324A6" w:rsidRPr="00E1232B" w:rsidRDefault="00A324A6" w:rsidP="00A324A6">
      <w:pPr>
        <w:rPr>
          <w:rFonts w:cstheme="minorHAnsi"/>
          <w:i/>
          <w:iCs/>
        </w:rPr>
      </w:pPr>
      <w:proofErr w:type="spellStart"/>
      <w:r w:rsidRPr="00E1232B">
        <w:rPr>
          <w:rFonts w:cstheme="minorHAnsi"/>
        </w:rPr>
        <w:t>Eg.</w:t>
      </w:r>
      <w:proofErr w:type="spellEnd"/>
      <w:r w:rsidRPr="00E1232B">
        <w:rPr>
          <w:rFonts w:cstheme="minorHAnsi"/>
        </w:rPr>
        <w:t xml:space="preserve"> A  </w:t>
      </w:r>
      <w:proofErr w:type="spellStart"/>
      <w:r w:rsidRPr="00E1232B">
        <w:rPr>
          <w:rFonts w:cstheme="minorHAnsi"/>
          <w:i/>
          <w:iCs/>
        </w:rPr>
        <w:t>bhoomi</w:t>
      </w:r>
      <w:proofErr w:type="spellEnd"/>
      <w:r w:rsidRPr="00E1232B">
        <w:rPr>
          <w:rFonts w:cstheme="minorHAnsi"/>
          <w:i/>
          <w:iCs/>
        </w:rPr>
        <w:t xml:space="preserve"> puja or </w:t>
      </w:r>
      <w:r w:rsidRPr="00E1232B">
        <w:rPr>
          <w:rFonts w:cstheme="minorHAnsi"/>
        </w:rPr>
        <w:t>worshiping the land is</w:t>
      </w:r>
      <w:r w:rsidRPr="00E1232B">
        <w:rPr>
          <w:rFonts w:cstheme="minorHAnsi"/>
          <w:i/>
          <w:iCs/>
        </w:rPr>
        <w:t xml:space="preserve"> </w:t>
      </w:r>
      <w:r w:rsidRPr="00E1232B">
        <w:rPr>
          <w:rFonts w:cstheme="minorHAnsi"/>
        </w:rPr>
        <w:t>conducted when construction is about  to begin.</w:t>
      </w:r>
    </w:p>
    <w:p w14:paraId="2DCA2FD3" w14:textId="77777777" w:rsidR="00A324A6" w:rsidRPr="00E1232B" w:rsidRDefault="00A324A6" w:rsidP="00A324A6">
      <w:pPr>
        <w:rPr>
          <w:rFonts w:cstheme="minorHAnsi"/>
          <w:i/>
          <w:iCs/>
        </w:rPr>
      </w:pPr>
    </w:p>
    <w:p w14:paraId="4099790F" w14:textId="77777777" w:rsidR="00A324A6" w:rsidRPr="00E1232B" w:rsidRDefault="00A324A6" w:rsidP="00A324A6">
      <w:pPr>
        <w:rPr>
          <w:rFonts w:cstheme="minorHAnsi"/>
          <w:lang w:val="en-US"/>
        </w:rPr>
      </w:pPr>
      <w:r w:rsidRPr="00E1232B">
        <w:rPr>
          <w:rFonts w:cstheme="minorHAnsi"/>
          <w:lang w:val="en-US"/>
        </w:rPr>
        <w:t xml:space="preserve">Yes </w:t>
      </w:r>
      <w:r w:rsidRPr="00E1232B">
        <w:rPr>
          <w:rFonts w:cstheme="minorHAnsi"/>
          <w:lang w:val="en-US"/>
        </w:rPr>
        <w:sym w:font="Wingdings" w:char="F06F"/>
      </w:r>
    </w:p>
    <w:p w14:paraId="5AC61242" w14:textId="77777777" w:rsidR="00A324A6" w:rsidRPr="00E1232B" w:rsidRDefault="00A324A6" w:rsidP="00A324A6">
      <w:pPr>
        <w:rPr>
          <w:rFonts w:cstheme="minorHAnsi"/>
          <w:color w:val="000000" w:themeColor="text1"/>
          <w:lang w:val="en-US"/>
        </w:rPr>
      </w:pPr>
      <w:r w:rsidRPr="00E1232B">
        <w:rPr>
          <w:rFonts w:cstheme="minorHAnsi"/>
          <w:color w:val="000000" w:themeColor="text1"/>
          <w:lang w:val="en-US"/>
        </w:rPr>
        <w:t xml:space="preserve">No </w:t>
      </w:r>
      <w:r w:rsidRPr="00E1232B">
        <w:rPr>
          <w:rFonts w:cstheme="minorHAnsi"/>
          <w:color w:val="000000" w:themeColor="text1"/>
          <w:lang w:val="en-US"/>
        </w:rPr>
        <w:sym w:font="Wingdings" w:char="F06F"/>
      </w:r>
    </w:p>
    <w:p w14:paraId="7BB757B2" w14:textId="77777777" w:rsidR="00A324A6" w:rsidRPr="00E1232B" w:rsidRDefault="00A324A6" w:rsidP="00A324A6">
      <w:pPr>
        <w:rPr>
          <w:rFonts w:cstheme="minorHAnsi"/>
          <w:color w:val="000000" w:themeColor="text1"/>
          <w:lang w:val="en-US"/>
        </w:rPr>
      </w:pPr>
      <w:r w:rsidRPr="00E1232B">
        <w:rPr>
          <w:rFonts w:cstheme="minorHAnsi"/>
          <w:color w:val="000000" w:themeColor="text1"/>
          <w:lang w:val="en-US"/>
        </w:rPr>
        <w:br/>
        <w:t>If yes, please describe it here. __________________________________________________________________________________________________________________________________________________________________________________________________________________________________________</w:t>
      </w:r>
    </w:p>
    <w:p w14:paraId="43AC532E" w14:textId="77777777" w:rsidR="00A324A6" w:rsidRPr="00E1232B" w:rsidRDefault="00A324A6" w:rsidP="00A324A6">
      <w:pPr>
        <w:rPr>
          <w:rFonts w:cstheme="minorHAnsi"/>
          <w:color w:val="ED7D31" w:themeColor="accent2"/>
        </w:rPr>
      </w:pPr>
    </w:p>
    <w:p w14:paraId="44FFEDF1" w14:textId="77777777" w:rsidR="00A324A6" w:rsidRPr="00E1232B" w:rsidRDefault="00A324A6" w:rsidP="00A324A6">
      <w:pPr>
        <w:rPr>
          <w:rFonts w:cstheme="minorHAnsi"/>
          <w:color w:val="000000" w:themeColor="text1"/>
          <w:lang w:val="en-US"/>
        </w:rPr>
      </w:pPr>
      <w:r w:rsidRPr="00E1232B">
        <w:rPr>
          <w:rFonts w:cstheme="minorHAnsi"/>
        </w:rPr>
        <w:br/>
      </w:r>
      <w:r w:rsidRPr="00E1232B">
        <w:rPr>
          <w:rFonts w:cstheme="minorHAnsi"/>
          <w:b/>
          <w:bCs/>
        </w:rPr>
        <w:t>3.6</w:t>
      </w:r>
      <w:r w:rsidRPr="00E1232B">
        <w:rPr>
          <w:rFonts w:cstheme="minorHAnsi"/>
        </w:rPr>
        <w:t xml:space="preserve"> </w:t>
      </w:r>
      <w:r w:rsidRPr="00E1232B">
        <w:rPr>
          <w:rFonts w:cstheme="minorHAnsi"/>
          <w:b/>
          <w:bCs/>
        </w:rPr>
        <w:t xml:space="preserve">In your experience what were the benefits that you experienced from regularly tending plants in lockdown? </w:t>
      </w:r>
      <w:r w:rsidRPr="00E1232B">
        <w:rPr>
          <w:rFonts w:cstheme="minorHAnsi"/>
          <w:b/>
          <w:bCs/>
        </w:rPr>
        <w:br/>
      </w:r>
      <w:r w:rsidRPr="00E1232B">
        <w:rPr>
          <w:rFonts w:cstheme="minorHAnsi"/>
        </w:rPr>
        <w:t xml:space="preserve">Engaged in mind  </w:t>
      </w:r>
      <w:r w:rsidRPr="00E1232B">
        <w:rPr>
          <w:rFonts w:cstheme="minorHAnsi"/>
          <w:lang w:val="en-US"/>
        </w:rPr>
        <w:sym w:font="Wingdings" w:char="F06F"/>
      </w:r>
    </w:p>
    <w:p w14:paraId="29581569" w14:textId="77777777" w:rsidR="00A324A6" w:rsidRPr="00E1232B" w:rsidRDefault="00A324A6" w:rsidP="00A324A6">
      <w:pPr>
        <w:rPr>
          <w:rFonts w:cstheme="minorHAnsi"/>
        </w:rPr>
      </w:pPr>
      <w:r w:rsidRPr="00E1232B">
        <w:rPr>
          <w:rFonts w:cstheme="minorHAnsi"/>
        </w:rPr>
        <w:t xml:space="preserve">Alleviating boredom </w:t>
      </w:r>
      <w:r w:rsidRPr="00E1232B">
        <w:rPr>
          <w:rFonts w:cstheme="minorHAnsi"/>
          <w:lang w:val="en-US"/>
        </w:rPr>
        <w:sym w:font="Wingdings" w:char="F06F"/>
      </w:r>
    </w:p>
    <w:p w14:paraId="333A3556" w14:textId="77777777" w:rsidR="00A324A6" w:rsidRPr="00E1232B" w:rsidRDefault="00A324A6" w:rsidP="00A324A6">
      <w:pPr>
        <w:rPr>
          <w:rFonts w:cstheme="minorHAnsi"/>
          <w:lang w:val="en-US"/>
        </w:rPr>
      </w:pPr>
      <w:r w:rsidRPr="00E1232B">
        <w:rPr>
          <w:rFonts w:cstheme="minorHAnsi"/>
        </w:rPr>
        <w:t xml:space="preserve">A sense of achievement </w:t>
      </w:r>
      <w:r w:rsidRPr="00E1232B">
        <w:rPr>
          <w:rFonts w:cstheme="minorHAnsi"/>
          <w:lang w:val="en-US"/>
        </w:rPr>
        <w:sym w:font="Wingdings" w:char="F06F"/>
      </w:r>
      <w:r w:rsidRPr="00E1232B">
        <w:rPr>
          <w:rFonts w:cstheme="minorHAnsi"/>
        </w:rPr>
        <w:br/>
        <w:t xml:space="preserve">Providing food </w:t>
      </w:r>
      <w:r w:rsidRPr="00E1232B">
        <w:rPr>
          <w:rFonts w:cstheme="minorHAnsi"/>
          <w:lang w:val="en-US"/>
        </w:rPr>
        <w:sym w:font="Wingdings" w:char="F06F"/>
      </w:r>
    </w:p>
    <w:p w14:paraId="5B1CF610" w14:textId="77777777" w:rsidR="00A324A6" w:rsidRPr="00E1232B" w:rsidRDefault="00A324A6" w:rsidP="00A324A6">
      <w:pPr>
        <w:rPr>
          <w:rFonts w:cstheme="minorHAnsi"/>
          <w:b/>
          <w:bCs/>
          <w:i/>
          <w:iCs/>
          <w:color w:val="C45911" w:themeColor="accent2" w:themeShade="BF"/>
          <w:lang w:val="en-US"/>
        </w:rPr>
      </w:pPr>
      <w:r w:rsidRPr="00E1232B">
        <w:rPr>
          <w:rFonts w:cstheme="minorHAnsi"/>
          <w:lang w:val="en-US"/>
        </w:rPr>
        <w:t xml:space="preserve">Feeling creative </w:t>
      </w:r>
      <w:r w:rsidRPr="00E1232B">
        <w:rPr>
          <w:rFonts w:cstheme="minorHAnsi"/>
          <w:lang w:val="en-US"/>
        </w:rPr>
        <w:sym w:font="Wingdings" w:char="F06F"/>
      </w:r>
      <w:r w:rsidRPr="00E1232B">
        <w:rPr>
          <w:rFonts w:cstheme="minorHAnsi"/>
          <w:lang w:val="en-US"/>
        </w:rPr>
        <w:br/>
        <w:t xml:space="preserve">Refreshed in body and spirit </w:t>
      </w:r>
      <w:r w:rsidRPr="00E1232B">
        <w:rPr>
          <w:rFonts w:cstheme="minorHAnsi"/>
          <w:lang w:val="en-US"/>
        </w:rPr>
        <w:sym w:font="Wingdings" w:char="F06F"/>
      </w:r>
      <w:r w:rsidRPr="00E1232B">
        <w:rPr>
          <w:rFonts w:cstheme="minorHAnsi"/>
          <w:lang w:val="en-US"/>
        </w:rPr>
        <w:br/>
      </w:r>
    </w:p>
    <w:p w14:paraId="0118AB25" w14:textId="77777777" w:rsidR="00A324A6" w:rsidRPr="00E1232B" w:rsidRDefault="00A324A6" w:rsidP="00A324A6">
      <w:pPr>
        <w:rPr>
          <w:rFonts w:cstheme="minorHAnsi"/>
          <w:lang w:val="en-US"/>
        </w:rPr>
      </w:pPr>
      <w:r w:rsidRPr="00E1232B">
        <w:rPr>
          <w:rFonts w:cstheme="minorHAnsi"/>
          <w:b/>
          <w:bCs/>
          <w:lang w:val="en-US"/>
        </w:rPr>
        <w:t xml:space="preserve">3.7 Do you have a </w:t>
      </w:r>
      <w:proofErr w:type="spellStart"/>
      <w:r w:rsidRPr="00E1232B">
        <w:rPr>
          <w:rFonts w:cstheme="minorHAnsi"/>
          <w:b/>
          <w:bCs/>
          <w:lang w:val="en-US"/>
        </w:rPr>
        <w:t>favourite</w:t>
      </w:r>
      <w:proofErr w:type="spellEnd"/>
      <w:r w:rsidRPr="00E1232B">
        <w:rPr>
          <w:rFonts w:cstheme="minorHAnsi"/>
          <w:b/>
          <w:bCs/>
          <w:lang w:val="en-US"/>
        </w:rPr>
        <w:t xml:space="preserve"> plant, herbs or tree in the collection of plants that you tend?</w:t>
      </w:r>
      <w:r w:rsidRPr="00E1232B">
        <w:rPr>
          <w:rFonts w:cstheme="minorHAnsi"/>
          <w:b/>
          <w:bCs/>
          <w:lang w:val="en-US"/>
        </w:rPr>
        <w:br/>
      </w:r>
      <w:r w:rsidRPr="00E1232B">
        <w:rPr>
          <w:rFonts w:cstheme="minorHAnsi"/>
          <w:lang w:val="en-US"/>
        </w:rPr>
        <w:t xml:space="preserve">Yes </w:t>
      </w:r>
      <w:r w:rsidRPr="00E1232B">
        <w:rPr>
          <w:rFonts w:cstheme="minorHAnsi"/>
          <w:lang w:val="en-US"/>
        </w:rPr>
        <w:sym w:font="Wingdings" w:char="F06F"/>
      </w:r>
    </w:p>
    <w:p w14:paraId="2A6A4A10" w14:textId="77777777" w:rsidR="00A324A6" w:rsidRPr="00E1232B" w:rsidRDefault="00A324A6" w:rsidP="00A324A6">
      <w:pPr>
        <w:rPr>
          <w:rFonts w:cstheme="minorHAnsi"/>
          <w:color w:val="000000" w:themeColor="text1"/>
          <w:lang w:val="en-US"/>
        </w:rPr>
      </w:pPr>
      <w:r w:rsidRPr="00E1232B">
        <w:rPr>
          <w:rFonts w:cstheme="minorHAnsi"/>
          <w:color w:val="000000" w:themeColor="text1"/>
          <w:lang w:val="en-US"/>
        </w:rPr>
        <w:t xml:space="preserve">No </w:t>
      </w:r>
      <w:r w:rsidRPr="00E1232B">
        <w:rPr>
          <w:rFonts w:cstheme="minorHAnsi"/>
          <w:color w:val="000000" w:themeColor="text1"/>
          <w:lang w:val="en-US"/>
        </w:rPr>
        <w:sym w:font="Wingdings" w:char="F06F"/>
      </w:r>
      <w:r w:rsidRPr="00E1232B">
        <w:rPr>
          <w:rFonts w:cstheme="minorHAnsi"/>
          <w:color w:val="000000" w:themeColor="text1"/>
          <w:lang w:val="en-US"/>
        </w:rPr>
        <w:br/>
      </w:r>
    </w:p>
    <w:p w14:paraId="4AA81451" w14:textId="77777777" w:rsidR="00A324A6" w:rsidRPr="00E1232B" w:rsidRDefault="00A324A6" w:rsidP="00A324A6">
      <w:pPr>
        <w:rPr>
          <w:rFonts w:cstheme="minorHAnsi"/>
        </w:rPr>
      </w:pPr>
    </w:p>
    <w:p w14:paraId="2D2037DD" w14:textId="77777777" w:rsidR="00A324A6" w:rsidRPr="00E1232B" w:rsidRDefault="00A324A6" w:rsidP="00A324A6">
      <w:pPr>
        <w:rPr>
          <w:rFonts w:cstheme="minorHAnsi"/>
          <w:b/>
          <w:color w:val="000000" w:themeColor="text1"/>
          <w:lang w:val="en-US"/>
        </w:rPr>
      </w:pPr>
      <w:r w:rsidRPr="00E1232B">
        <w:rPr>
          <w:rFonts w:cstheme="minorHAnsi"/>
          <w:b/>
          <w:color w:val="000000" w:themeColor="text1"/>
          <w:lang w:val="en-US"/>
        </w:rPr>
        <w:t>3.8 Was your interest in gardening inspired by a particular person (relative, friend, celebrity)?</w:t>
      </w:r>
    </w:p>
    <w:p w14:paraId="480BDF91" w14:textId="77777777" w:rsidR="00A324A6" w:rsidRPr="00E1232B" w:rsidRDefault="00A324A6" w:rsidP="00A324A6">
      <w:pPr>
        <w:rPr>
          <w:rFonts w:cstheme="minorHAnsi"/>
          <w:bCs/>
          <w:color w:val="ED7D31" w:themeColor="accent2"/>
          <w:lang w:val="en-US"/>
        </w:rPr>
      </w:pPr>
      <w:r w:rsidRPr="00E1232B">
        <w:rPr>
          <w:rFonts w:cstheme="minorHAnsi"/>
          <w:color w:val="000000" w:themeColor="text1"/>
          <w:lang w:val="en-US"/>
        </w:rPr>
        <w:t>______________________________________________________________________________</w:t>
      </w:r>
      <w:r w:rsidRPr="00E1232B">
        <w:rPr>
          <w:rFonts w:cstheme="minorHAnsi"/>
          <w:bCs/>
          <w:color w:val="000000" w:themeColor="text1"/>
          <w:lang w:val="en-US"/>
        </w:rPr>
        <w:t xml:space="preserve"> </w:t>
      </w:r>
    </w:p>
    <w:p w14:paraId="0A8CA60E" w14:textId="77777777" w:rsidR="00A324A6" w:rsidRPr="00E1232B" w:rsidRDefault="00A324A6" w:rsidP="00A324A6">
      <w:pPr>
        <w:rPr>
          <w:rFonts w:cstheme="minorHAnsi"/>
          <w:bCs/>
          <w:color w:val="ED7D31" w:themeColor="accent2"/>
          <w:lang w:val="en-US"/>
        </w:rPr>
      </w:pPr>
    </w:p>
    <w:p w14:paraId="50CB1B89" w14:textId="0D21F8B0" w:rsidR="00A324A6" w:rsidRPr="00486A23" w:rsidRDefault="00486A23" w:rsidP="00A324A6">
      <w:pPr>
        <w:rPr>
          <w:rFonts w:cstheme="minorHAnsi"/>
          <w:b/>
          <w:bCs/>
          <w:color w:val="000000" w:themeColor="text1"/>
          <w:lang w:val="en-US"/>
        </w:rPr>
      </w:pPr>
      <w:r w:rsidRPr="00486A23">
        <w:rPr>
          <w:rFonts w:cstheme="minorHAnsi"/>
          <w:b/>
          <w:bCs/>
          <w:color w:val="000000" w:themeColor="text1"/>
          <w:lang w:val="en-US"/>
        </w:rPr>
        <w:t xml:space="preserve">3.9. </w:t>
      </w:r>
      <w:r w:rsidR="00A324A6" w:rsidRPr="00486A23">
        <w:rPr>
          <w:rFonts w:cstheme="minorHAnsi"/>
          <w:b/>
          <w:bCs/>
          <w:color w:val="000000" w:themeColor="text1"/>
          <w:lang w:val="en-US"/>
        </w:rPr>
        <w:t>Please, use this space to share any other thoughts you might have on the practice of tending the plants in your care.</w:t>
      </w:r>
      <w:r>
        <w:rPr>
          <w:rFonts w:cstheme="minorHAnsi"/>
          <w:b/>
          <w:bCs/>
          <w:color w:val="000000" w:themeColor="text1"/>
          <w:lang w:val="en-US"/>
        </w:rPr>
        <w:br/>
      </w:r>
      <w:r>
        <w:rPr>
          <w:rFonts w:cstheme="minorHAnsi"/>
          <w:b/>
          <w:bCs/>
          <w:color w:val="000000" w:themeColor="text1"/>
          <w:lang w:val="en-US"/>
        </w:rPr>
        <w:br/>
      </w:r>
      <w:r w:rsidRPr="00E1232B">
        <w:rPr>
          <w:rFonts w:cstheme="minorHAnsi"/>
          <w:color w:val="000000" w:themeColor="text1"/>
          <w:lang w:val="en-US"/>
        </w:rPr>
        <w:t>__________________________________________________________________________________________________________________________________________________________________________________________________________________________________________</w:t>
      </w:r>
    </w:p>
    <w:p w14:paraId="4A6E0ABF" w14:textId="404E8F09" w:rsidR="00573B9D" w:rsidRDefault="00573B9D" w:rsidP="00F77E16">
      <w:pPr>
        <w:rPr>
          <w:rFonts w:cstheme="minorHAnsi"/>
          <w:b/>
          <w:bCs/>
          <w:color w:val="000000" w:themeColor="text1"/>
          <w:lang w:val="en-GB"/>
        </w:rPr>
      </w:pPr>
    </w:p>
    <w:p w14:paraId="4C257999" w14:textId="77777777" w:rsidR="00C411EC" w:rsidRDefault="00C411EC" w:rsidP="00F77E16">
      <w:pPr>
        <w:rPr>
          <w:rFonts w:cstheme="minorHAnsi"/>
          <w:b/>
          <w:bCs/>
          <w:color w:val="000000" w:themeColor="text1"/>
          <w:lang w:val="en-GB"/>
        </w:rPr>
      </w:pPr>
    </w:p>
    <w:p w14:paraId="7FBDE00B" w14:textId="77777777" w:rsidR="00C411EC" w:rsidRDefault="00C411EC" w:rsidP="00F77E16">
      <w:pPr>
        <w:rPr>
          <w:rFonts w:cstheme="minorHAnsi"/>
          <w:b/>
          <w:bCs/>
          <w:color w:val="000000" w:themeColor="text1"/>
          <w:lang w:val="en-GB"/>
        </w:rPr>
      </w:pPr>
    </w:p>
    <w:p w14:paraId="35D8EBC7" w14:textId="77777777" w:rsidR="00C411EC" w:rsidRDefault="00C411EC" w:rsidP="00F77E16">
      <w:pPr>
        <w:rPr>
          <w:rFonts w:cstheme="minorHAnsi"/>
          <w:b/>
          <w:bCs/>
          <w:color w:val="000000" w:themeColor="text1"/>
          <w:lang w:val="en-GB"/>
        </w:rPr>
      </w:pPr>
    </w:p>
    <w:p w14:paraId="20D21DCB" w14:textId="324901DB" w:rsidR="00C411EC" w:rsidRPr="00E1232B" w:rsidRDefault="00C411EC" w:rsidP="00F77E16">
      <w:pPr>
        <w:rPr>
          <w:rFonts w:cstheme="minorHAnsi"/>
          <w:b/>
          <w:bCs/>
          <w:color w:val="000000" w:themeColor="text1"/>
          <w:lang w:val="en-GB"/>
        </w:rPr>
      </w:pPr>
      <w:r>
        <w:rPr>
          <w:rFonts w:cstheme="minorHAnsi"/>
          <w:b/>
          <w:bCs/>
          <w:color w:val="000000" w:themeColor="text1"/>
          <w:lang w:val="en-GB"/>
        </w:rPr>
        <w:t>End.</w:t>
      </w:r>
    </w:p>
    <w:sectPr w:rsidR="00C411EC" w:rsidRPr="00E1232B" w:rsidSect="00295079">
      <w:footerReference w:type="even" r:id="rId19"/>
      <w:footerReference w:type="default" r:id="rId20"/>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3F64E6" w14:textId="77777777" w:rsidR="002F40DE" w:rsidRDefault="002F40DE" w:rsidP="001161BF">
      <w:r>
        <w:separator/>
      </w:r>
    </w:p>
  </w:endnote>
  <w:endnote w:type="continuationSeparator" w:id="0">
    <w:p w14:paraId="6BD848CC" w14:textId="77777777" w:rsidR="002F40DE" w:rsidRDefault="002F40DE" w:rsidP="001161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harisSIL">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25992844"/>
      <w:docPartObj>
        <w:docPartGallery w:val="Page Numbers (Bottom of Page)"/>
        <w:docPartUnique/>
      </w:docPartObj>
    </w:sdtPr>
    <w:sdtEndPr>
      <w:rPr>
        <w:rStyle w:val="PageNumber"/>
      </w:rPr>
    </w:sdtEndPr>
    <w:sdtContent>
      <w:p w14:paraId="5C351ADF" w14:textId="5B647EEE" w:rsidR="00C75D50" w:rsidRDefault="00C75D50" w:rsidP="00157BA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F1040B" w14:textId="77777777" w:rsidR="00C75D50" w:rsidRDefault="00C75D50" w:rsidP="0029507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06033344"/>
      <w:docPartObj>
        <w:docPartGallery w:val="Page Numbers (Bottom of Page)"/>
        <w:docPartUnique/>
      </w:docPartObj>
    </w:sdtPr>
    <w:sdtEndPr>
      <w:rPr>
        <w:rStyle w:val="PageNumber"/>
      </w:rPr>
    </w:sdtEndPr>
    <w:sdtContent>
      <w:p w14:paraId="3D92EE51" w14:textId="33EFE026" w:rsidR="00157BA9" w:rsidRDefault="00157BA9" w:rsidP="00D166C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31</w:t>
        </w:r>
        <w:r>
          <w:rPr>
            <w:rStyle w:val="PageNumber"/>
          </w:rPr>
          <w:fldChar w:fldCharType="end"/>
        </w:r>
      </w:p>
    </w:sdtContent>
  </w:sdt>
  <w:p w14:paraId="6D1E6905" w14:textId="423C6E99" w:rsidR="00C75D50" w:rsidRPr="00E1232B" w:rsidRDefault="00F52987" w:rsidP="00295079">
    <w:pPr>
      <w:pStyle w:val="Footer"/>
      <w:ind w:right="360"/>
      <w:rPr>
        <w:sz w:val="20"/>
        <w:szCs w:val="20"/>
      </w:rPr>
    </w:pPr>
    <w:proofErr w:type="spellStart"/>
    <w:r w:rsidRPr="00E1232B">
      <w:rPr>
        <w:sz w:val="20"/>
        <w:szCs w:val="20"/>
      </w:rPr>
      <w:t>Nomita</w:t>
    </w:r>
    <w:proofErr w:type="spellEnd"/>
    <w:r w:rsidRPr="00E1232B">
      <w:rPr>
        <w:sz w:val="20"/>
        <w:szCs w:val="20"/>
      </w:rPr>
      <w:t xml:space="preserve"> Khatri:: 1708816</w:t>
    </w:r>
    <w:r w:rsidRPr="00E1232B">
      <w:rPr>
        <w:sz w:val="20"/>
        <w:szCs w:val="20"/>
      </w:rPr>
      <w:ptab w:relativeTo="margin" w:alignment="center" w:leader="none"/>
    </w:r>
    <w:r w:rsidRPr="00E1232B">
      <w:rPr>
        <w:sz w:val="20"/>
        <w:szCs w:val="20"/>
      </w:rPr>
      <w:ptab w:relativeTo="margin" w:alignment="right" w:leader="none"/>
    </w:r>
    <w:r w:rsidRPr="00E1232B">
      <w:rPr>
        <w:color w:val="000000" w:themeColor="text1"/>
        <w:sz w:val="20"/>
        <w:szCs w:val="20"/>
        <w:lang w:val="en-US"/>
      </w:rPr>
      <w:t>MA Ecology and Spirituality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F14F26" w14:textId="77777777" w:rsidR="002F40DE" w:rsidRDefault="002F40DE" w:rsidP="001161BF">
      <w:r>
        <w:separator/>
      </w:r>
    </w:p>
  </w:footnote>
  <w:footnote w:type="continuationSeparator" w:id="0">
    <w:p w14:paraId="32FAE0E0" w14:textId="77777777" w:rsidR="002F40DE" w:rsidRDefault="002F40DE" w:rsidP="001161BF">
      <w:r>
        <w:continuationSeparator/>
      </w:r>
    </w:p>
  </w:footnote>
  <w:footnote w:id="1">
    <w:p w14:paraId="6010DDDC" w14:textId="77777777" w:rsidR="00C75D50" w:rsidRPr="00753C92" w:rsidRDefault="00C75D50" w:rsidP="00E92BDF">
      <w:pPr>
        <w:pStyle w:val="FootnoteText"/>
        <w:rPr>
          <w:lang w:val="en-IN"/>
        </w:rPr>
      </w:pPr>
      <w:r>
        <w:rPr>
          <w:rStyle w:val="FootnoteReference"/>
        </w:rPr>
        <w:footnoteRef/>
      </w:r>
      <w:r>
        <w:t xml:space="preserve"> Kimberly Colaco, </w:t>
      </w:r>
      <w:r w:rsidRPr="00753C92">
        <w:rPr>
          <w:lang w:val="en-IN"/>
        </w:rPr>
        <w:t>Goans try backyard farming in the lockdown</w:t>
      </w:r>
      <w:r>
        <w:rPr>
          <w:lang w:val="en-IN"/>
        </w:rPr>
        <w:t xml:space="preserve">, online news article, Times of India, 23 May 2020, </w:t>
      </w:r>
      <w:hyperlink r:id="rId1" w:history="1">
        <w:r w:rsidRPr="00AD10F6">
          <w:rPr>
            <w:rStyle w:val="Hyperlink"/>
            <w:lang w:val="en-IN"/>
          </w:rPr>
          <w:t>https://timesofindia.indiatimes.com/life-style/home-garden/goans-try-backyard-farming-in-the-lockdown/articleshow/75910669.cms?fbclid=IwAR3gV0gQfoMHxTtDcYkiOWFmHeByD6w1sT-WgKIcbXpkv5Rr6z45C1fQerY</w:t>
        </w:r>
      </w:hyperlink>
      <w:r>
        <w:rPr>
          <w:lang w:val="en-IN"/>
        </w:rPr>
        <w:t xml:space="preserve"> [accessed 25 May 2020] </w:t>
      </w:r>
    </w:p>
    <w:p w14:paraId="50DDE6C3" w14:textId="021C3B0F" w:rsidR="00C75D50" w:rsidRPr="00E92BDF" w:rsidRDefault="00C75D50">
      <w:pPr>
        <w:pStyle w:val="FootnoteText"/>
        <w:rPr>
          <w:lang w:val="en-US"/>
        </w:rPr>
      </w:pPr>
    </w:p>
  </w:footnote>
  <w:footnote w:id="2">
    <w:p w14:paraId="72EC6079" w14:textId="18DACCA5" w:rsidR="00C75D50" w:rsidRPr="00FF4851" w:rsidRDefault="00C75D50" w:rsidP="007F3CFD">
      <w:pPr>
        <w:pStyle w:val="FootnoteText"/>
        <w:rPr>
          <w:i/>
          <w:iCs/>
          <w:lang w:val="en-IN"/>
        </w:rPr>
      </w:pPr>
      <w:r>
        <w:rPr>
          <w:rStyle w:val="FootnoteReference"/>
        </w:rPr>
        <w:footnoteRef/>
      </w:r>
      <w:r>
        <w:t xml:space="preserve"> </w:t>
      </w:r>
      <w:r>
        <w:rPr>
          <w:lang w:val="en-US"/>
        </w:rPr>
        <w:t xml:space="preserve">Oliver Sacks, ‘Why We Need Gardens.’ </w:t>
      </w:r>
      <w:r w:rsidRPr="00FF4851">
        <w:rPr>
          <w:i/>
          <w:iCs/>
          <w:lang w:val="en-IN"/>
        </w:rPr>
        <w:t>Everything in Its Place: First Loves and Last Tales</w:t>
      </w:r>
      <w:r>
        <w:rPr>
          <w:i/>
          <w:iCs/>
          <w:lang w:val="en-IN"/>
        </w:rPr>
        <w:t xml:space="preserve">. </w:t>
      </w:r>
      <w:r w:rsidRPr="00753C92">
        <w:rPr>
          <w:lang w:val="en-IN"/>
        </w:rPr>
        <w:t>(</w:t>
      </w:r>
      <w:r w:rsidRPr="00FF4851">
        <w:rPr>
          <w:lang w:val="en-IN"/>
        </w:rPr>
        <w:t>Vintage:</w:t>
      </w:r>
      <w:r>
        <w:rPr>
          <w:lang w:val="en-IN"/>
        </w:rPr>
        <w:t xml:space="preserve"> </w:t>
      </w:r>
      <w:r w:rsidRPr="00FF4851">
        <w:rPr>
          <w:lang w:val="en-IN"/>
        </w:rPr>
        <w:t>New York</w:t>
      </w:r>
      <w:r>
        <w:rPr>
          <w:lang w:val="en-IN"/>
        </w:rPr>
        <w:t>, 2019), p.243</w:t>
      </w:r>
    </w:p>
    <w:p w14:paraId="713E0827" w14:textId="77777777" w:rsidR="00C75D50" w:rsidRPr="009E4DD3" w:rsidRDefault="00C75D50" w:rsidP="007F3CFD">
      <w:pPr>
        <w:pStyle w:val="FootnoteText"/>
        <w:rPr>
          <w:lang w:val="en-US"/>
        </w:rPr>
      </w:pPr>
    </w:p>
  </w:footnote>
  <w:footnote w:id="3">
    <w:p w14:paraId="13D68B0A" w14:textId="77777777" w:rsidR="00C75D50" w:rsidRPr="007A4180" w:rsidRDefault="00C75D50" w:rsidP="000621CA">
      <w:pPr>
        <w:pStyle w:val="FootnoteText"/>
        <w:rPr>
          <w:lang w:val="en-US"/>
        </w:rPr>
      </w:pPr>
      <w:r>
        <w:rPr>
          <w:rStyle w:val="FootnoteReference"/>
        </w:rPr>
        <w:footnoteRef/>
      </w:r>
      <w:r>
        <w:t xml:space="preserve"> </w:t>
      </w:r>
      <w:r w:rsidRPr="0084605E">
        <w:t>D</w:t>
      </w:r>
      <w:r>
        <w:t>ebraj Ray and</w:t>
      </w:r>
      <w:r w:rsidRPr="0084605E">
        <w:t xml:space="preserve"> </w:t>
      </w:r>
      <w:r>
        <w:t xml:space="preserve">S. </w:t>
      </w:r>
      <w:r w:rsidRPr="0084605E">
        <w:t>Subramanian</w:t>
      </w:r>
      <w:r>
        <w:t>,</w:t>
      </w:r>
      <w:r w:rsidRPr="0084605E">
        <w:t xml:space="preserve"> </w:t>
      </w:r>
      <w:r>
        <w:t>‘</w:t>
      </w:r>
      <w:r w:rsidRPr="0084605E">
        <w:t>India’s lockdown: an interim report</w:t>
      </w:r>
      <w:r>
        <w:t>,’</w:t>
      </w:r>
      <w:r w:rsidRPr="0084605E">
        <w:t> </w:t>
      </w:r>
      <w:r w:rsidRPr="0084605E">
        <w:rPr>
          <w:i/>
          <w:iCs/>
        </w:rPr>
        <w:t>Ind</w:t>
      </w:r>
      <w:r>
        <w:rPr>
          <w:i/>
          <w:iCs/>
        </w:rPr>
        <w:t>ian</w:t>
      </w:r>
      <w:r w:rsidRPr="0084605E">
        <w:rPr>
          <w:i/>
          <w:iCs/>
        </w:rPr>
        <w:t xml:space="preserve"> Econ</w:t>
      </w:r>
      <w:r>
        <w:rPr>
          <w:i/>
          <w:iCs/>
        </w:rPr>
        <w:t>omic</w:t>
      </w:r>
      <w:r w:rsidRPr="0084605E">
        <w:rPr>
          <w:i/>
          <w:iCs/>
        </w:rPr>
        <w:t xml:space="preserve"> Rev</w:t>
      </w:r>
      <w:r>
        <w:rPr>
          <w:i/>
          <w:iCs/>
        </w:rPr>
        <w:t>iew,</w:t>
      </w:r>
      <w:r w:rsidRPr="0084605E">
        <w:t> (2020)</w:t>
      </w:r>
      <w:r>
        <w:t xml:space="preserve"> </w:t>
      </w:r>
      <w:hyperlink r:id="rId2" w:history="1">
        <w:r w:rsidRPr="001862A0">
          <w:rPr>
            <w:rStyle w:val="Hyperlink"/>
          </w:rPr>
          <w:t>https://doi.org/10.1007/s41775-020-00094-2</w:t>
        </w:r>
      </w:hyperlink>
      <w:r>
        <w:br/>
      </w:r>
    </w:p>
  </w:footnote>
  <w:footnote w:id="4">
    <w:p w14:paraId="64D8E05C" w14:textId="40886320" w:rsidR="00C75D50" w:rsidRPr="00042C22" w:rsidRDefault="00C75D50" w:rsidP="00FD63B0">
      <w:pPr>
        <w:pStyle w:val="FootnoteText"/>
        <w:rPr>
          <w:rFonts w:asciiTheme="minorHAnsi" w:hAnsiTheme="minorHAnsi" w:cstheme="minorHAnsi"/>
          <w:b/>
          <w:bCs/>
          <w:lang w:val="en-IN"/>
        </w:rPr>
      </w:pPr>
      <w:r w:rsidRPr="00042C22">
        <w:rPr>
          <w:rStyle w:val="FootnoteReference"/>
          <w:rFonts w:asciiTheme="minorHAnsi" w:hAnsiTheme="minorHAnsi" w:cstheme="minorHAnsi"/>
        </w:rPr>
        <w:footnoteRef/>
      </w:r>
      <w:r w:rsidRPr="00042C22">
        <w:rPr>
          <w:rFonts w:asciiTheme="minorHAnsi" w:hAnsiTheme="minorHAnsi" w:cstheme="minorHAnsi"/>
        </w:rPr>
        <w:t xml:space="preserve"> Shivam Vij, </w:t>
      </w:r>
      <w:r w:rsidRPr="00042C22">
        <w:rPr>
          <w:rFonts w:asciiTheme="minorHAnsi" w:hAnsiTheme="minorHAnsi" w:cstheme="minorHAnsi"/>
          <w:lang w:val="en-IN"/>
        </w:rPr>
        <w:t>Modi’s poorly planned lockdown won’t save us from coronavirus, but will kill economy</w:t>
      </w:r>
      <w:r w:rsidRPr="00042C22">
        <w:rPr>
          <w:rFonts w:asciiTheme="minorHAnsi" w:hAnsiTheme="minorHAnsi" w:cstheme="minorHAnsi"/>
        </w:rPr>
        <w:t>, The Print, 25</w:t>
      </w:r>
      <w:r w:rsidRPr="00042C22">
        <w:rPr>
          <w:rFonts w:asciiTheme="minorHAnsi" w:hAnsiTheme="minorHAnsi" w:cstheme="minorHAnsi"/>
          <w:vertAlign w:val="superscript"/>
        </w:rPr>
        <w:t>th</w:t>
      </w:r>
      <w:r w:rsidRPr="00042C22">
        <w:rPr>
          <w:rFonts w:asciiTheme="minorHAnsi" w:hAnsiTheme="minorHAnsi" w:cstheme="minorHAnsi"/>
        </w:rPr>
        <w:t xml:space="preserve"> March 2020, &lt; </w:t>
      </w:r>
      <w:hyperlink r:id="rId3" w:history="1">
        <w:r w:rsidRPr="00042C22">
          <w:rPr>
            <w:rStyle w:val="Hyperlink"/>
            <w:rFonts w:asciiTheme="minorHAnsi" w:hAnsiTheme="minorHAnsi" w:cstheme="minorHAnsi"/>
          </w:rPr>
          <w:t>https://theprint.in/opinion/modis-poorly-planned-lockdown-wont-save-us-from-coronavirus-but-will-kill-economy/388056/</w:t>
        </w:r>
      </w:hyperlink>
      <w:r w:rsidRPr="00042C22">
        <w:rPr>
          <w:rFonts w:asciiTheme="minorHAnsi" w:hAnsiTheme="minorHAnsi" w:cstheme="minorHAnsi"/>
        </w:rPr>
        <w:t xml:space="preserve">&gt; </w:t>
      </w:r>
      <w:r w:rsidRPr="00042C22">
        <w:rPr>
          <w:rFonts w:asciiTheme="minorHAnsi" w:hAnsiTheme="minorHAnsi" w:cstheme="minorHAnsi"/>
          <w:lang w:val="en-IN"/>
        </w:rPr>
        <w:t>[accessed 26 October 2020]</w:t>
      </w:r>
      <w:r w:rsidRPr="00042C22">
        <w:rPr>
          <w:rFonts w:asciiTheme="minorHAnsi" w:hAnsiTheme="minorHAnsi" w:cstheme="minorHAnsi"/>
          <w:lang w:val="en-IN"/>
        </w:rPr>
        <w:br/>
      </w:r>
    </w:p>
  </w:footnote>
  <w:footnote w:id="5">
    <w:p w14:paraId="2E83A537" w14:textId="77777777" w:rsidR="00C75D50" w:rsidRPr="00042C22" w:rsidRDefault="00C75D50" w:rsidP="00E15C8C">
      <w:pPr>
        <w:pStyle w:val="FootnoteText"/>
        <w:rPr>
          <w:rFonts w:asciiTheme="minorHAnsi" w:hAnsiTheme="minorHAnsi" w:cstheme="minorHAnsi"/>
          <w:b/>
          <w:bCs/>
        </w:rPr>
      </w:pPr>
      <w:r w:rsidRPr="00042C22">
        <w:rPr>
          <w:rStyle w:val="FootnoteReference"/>
          <w:rFonts w:asciiTheme="minorHAnsi" w:hAnsiTheme="minorHAnsi" w:cstheme="minorHAnsi"/>
        </w:rPr>
        <w:footnoteRef/>
      </w:r>
      <w:r w:rsidRPr="00042C22">
        <w:rPr>
          <w:rFonts w:asciiTheme="minorHAnsi" w:hAnsiTheme="minorHAnsi" w:cstheme="minorHAnsi"/>
        </w:rPr>
        <w:t xml:space="preserve"> </w:t>
      </w:r>
      <w:r w:rsidRPr="00042C22">
        <w:rPr>
          <w:rFonts w:asciiTheme="minorHAnsi" w:hAnsiTheme="minorHAnsi" w:cstheme="minorHAnsi"/>
          <w:lang w:val="en-IN"/>
        </w:rPr>
        <w:t xml:space="preserve">Sheikh Saaliq, </w:t>
      </w:r>
      <w:r w:rsidRPr="00042C22">
        <w:rPr>
          <w:rFonts w:asciiTheme="minorHAnsi" w:hAnsiTheme="minorHAnsi" w:cstheme="minorHAnsi"/>
        </w:rPr>
        <w:t>Lockdown deaths in India ignite debate on police brutality, Washington Post, 17</w:t>
      </w:r>
      <w:r w:rsidRPr="00042C22">
        <w:rPr>
          <w:rFonts w:asciiTheme="minorHAnsi" w:hAnsiTheme="minorHAnsi" w:cstheme="minorHAnsi"/>
          <w:vertAlign w:val="superscript"/>
        </w:rPr>
        <w:t>th</w:t>
      </w:r>
      <w:r w:rsidRPr="00042C22">
        <w:rPr>
          <w:rFonts w:asciiTheme="minorHAnsi" w:hAnsiTheme="minorHAnsi" w:cstheme="minorHAnsi"/>
        </w:rPr>
        <w:t xml:space="preserve"> August 2020, &lt; </w:t>
      </w:r>
      <w:hyperlink r:id="rId4" w:history="1">
        <w:r w:rsidRPr="00042C22">
          <w:rPr>
            <w:rStyle w:val="Hyperlink"/>
            <w:rFonts w:asciiTheme="minorHAnsi" w:hAnsiTheme="minorHAnsi" w:cstheme="minorHAnsi"/>
          </w:rPr>
          <w:t>https://www.washingtonpost.com/world/asia_pacific/lockdown-deaths-in-india-ignite-debate-on-police-brutality/2020/08/16/d70f12fa-e03a-11ea-82d8-5e55d47e90ca_story.html</w:t>
        </w:r>
      </w:hyperlink>
      <w:r w:rsidRPr="00042C22">
        <w:rPr>
          <w:rFonts w:asciiTheme="minorHAnsi" w:hAnsiTheme="minorHAnsi" w:cstheme="minorHAnsi"/>
        </w:rPr>
        <w:t xml:space="preserve"> &gt; [accessed 6</w:t>
      </w:r>
      <w:r w:rsidRPr="00042C22">
        <w:rPr>
          <w:rFonts w:asciiTheme="minorHAnsi" w:hAnsiTheme="minorHAnsi" w:cstheme="minorHAnsi"/>
          <w:vertAlign w:val="superscript"/>
        </w:rPr>
        <w:t>th</w:t>
      </w:r>
      <w:r w:rsidRPr="00042C22">
        <w:rPr>
          <w:rFonts w:asciiTheme="minorHAnsi" w:hAnsiTheme="minorHAnsi" w:cstheme="minorHAnsi"/>
        </w:rPr>
        <w:t xml:space="preserve"> November 2020]</w:t>
      </w:r>
    </w:p>
    <w:p w14:paraId="0B65F544" w14:textId="77777777" w:rsidR="00C75D50" w:rsidRPr="00042C22" w:rsidRDefault="00C75D50" w:rsidP="00E15C8C">
      <w:pPr>
        <w:pStyle w:val="FootnoteText"/>
        <w:rPr>
          <w:rFonts w:asciiTheme="minorHAnsi" w:hAnsiTheme="minorHAnsi" w:cstheme="minorHAnsi"/>
          <w:lang w:val="en-US"/>
        </w:rPr>
      </w:pPr>
    </w:p>
  </w:footnote>
  <w:footnote w:id="6">
    <w:p w14:paraId="37183A1A" w14:textId="410A4631" w:rsidR="00C75D50" w:rsidRPr="00042C22" w:rsidRDefault="00C75D50" w:rsidP="006E7C12">
      <w:pPr>
        <w:pStyle w:val="FootnoteText"/>
        <w:rPr>
          <w:rFonts w:asciiTheme="minorHAnsi" w:hAnsiTheme="minorHAnsi" w:cstheme="minorHAnsi"/>
          <w:lang w:val="en-US"/>
        </w:rPr>
      </w:pPr>
      <w:r w:rsidRPr="00042C22">
        <w:rPr>
          <w:rStyle w:val="FootnoteReference"/>
          <w:rFonts w:asciiTheme="minorHAnsi" w:hAnsiTheme="minorHAnsi" w:cstheme="minorHAnsi"/>
        </w:rPr>
        <w:footnoteRef/>
      </w:r>
      <w:r w:rsidRPr="00042C22">
        <w:rPr>
          <w:rFonts w:asciiTheme="minorHAnsi" w:hAnsiTheme="minorHAnsi" w:cstheme="minorHAnsi"/>
        </w:rPr>
        <w:t xml:space="preserve"> David Seamon</w:t>
      </w:r>
      <w:r w:rsidRPr="00042C22">
        <w:rPr>
          <w:rFonts w:asciiTheme="minorHAnsi" w:hAnsiTheme="minorHAnsi" w:cstheme="minorHAnsi"/>
          <w:i/>
          <w:lang w:val="en-US"/>
        </w:rPr>
        <w:t>,</w:t>
      </w:r>
      <w:r>
        <w:rPr>
          <w:rFonts w:asciiTheme="minorHAnsi" w:hAnsiTheme="minorHAnsi" w:cstheme="minorHAnsi"/>
          <w:i/>
          <w:lang w:val="en-US"/>
        </w:rPr>
        <w:t xml:space="preserve"> </w:t>
      </w:r>
      <w:r w:rsidRPr="00042C22">
        <w:rPr>
          <w:rFonts w:asciiTheme="minorHAnsi" w:hAnsiTheme="minorHAnsi" w:cstheme="minorHAnsi"/>
          <w:lang w:val="en-US"/>
        </w:rPr>
        <w:t xml:space="preserve">‘Lived Bodies, Place and Phenomenology: Implications for Human Rights and Environmental Justice,’ </w:t>
      </w:r>
      <w:r w:rsidRPr="00042C22">
        <w:rPr>
          <w:rFonts w:asciiTheme="minorHAnsi" w:hAnsiTheme="minorHAnsi" w:cstheme="minorHAnsi"/>
          <w:i/>
          <w:lang w:val="en-US"/>
        </w:rPr>
        <w:t>Journal of Human Rights and the Environment</w:t>
      </w:r>
      <w:r w:rsidRPr="00042C22">
        <w:rPr>
          <w:rFonts w:asciiTheme="minorHAnsi" w:hAnsiTheme="minorHAnsi" w:cstheme="minorHAnsi"/>
          <w:lang w:val="en-US"/>
        </w:rPr>
        <w:t>, Vol 4. No. 2,</w:t>
      </w:r>
      <w:r>
        <w:rPr>
          <w:rFonts w:asciiTheme="minorHAnsi" w:hAnsiTheme="minorHAnsi" w:cstheme="minorHAnsi"/>
          <w:lang w:val="en-US"/>
        </w:rPr>
        <w:t xml:space="preserve"> (2013), </w:t>
      </w:r>
      <w:r w:rsidRPr="00042C22">
        <w:rPr>
          <w:rFonts w:asciiTheme="minorHAnsi" w:hAnsiTheme="minorHAnsi" w:cstheme="minorHAnsi"/>
          <w:lang w:val="en-US"/>
        </w:rPr>
        <w:t>p.144</w:t>
      </w:r>
    </w:p>
    <w:p w14:paraId="580287D2" w14:textId="77777777" w:rsidR="00C75D50" w:rsidRPr="00042C22" w:rsidRDefault="00C75D50" w:rsidP="006E7C12">
      <w:pPr>
        <w:pStyle w:val="FootnoteText"/>
        <w:rPr>
          <w:rFonts w:asciiTheme="minorHAnsi" w:hAnsiTheme="minorHAnsi" w:cstheme="minorHAnsi"/>
          <w:lang w:val="en-US"/>
        </w:rPr>
      </w:pPr>
    </w:p>
  </w:footnote>
  <w:footnote w:id="7">
    <w:p w14:paraId="69A482D6" w14:textId="0A745BA8" w:rsidR="00C75D50" w:rsidRPr="00042C22" w:rsidRDefault="00C75D50" w:rsidP="00C83001">
      <w:pPr>
        <w:rPr>
          <w:rFonts w:eastAsia="Times New Roman" w:cstheme="minorHAnsi"/>
          <w:color w:val="222222"/>
          <w:sz w:val="20"/>
          <w:szCs w:val="20"/>
          <w:shd w:val="clear" w:color="auto" w:fill="FFFFFF"/>
          <w:lang w:eastAsia="en-GB"/>
        </w:rPr>
      </w:pPr>
      <w:r w:rsidRPr="00042C22">
        <w:rPr>
          <w:rStyle w:val="FootnoteReference"/>
          <w:rFonts w:cstheme="minorHAnsi"/>
          <w:sz w:val="20"/>
          <w:szCs w:val="20"/>
        </w:rPr>
        <w:footnoteRef/>
      </w:r>
      <w:r w:rsidRPr="00042C22">
        <w:rPr>
          <w:rFonts w:cstheme="minorHAnsi"/>
          <w:sz w:val="20"/>
          <w:szCs w:val="20"/>
        </w:rPr>
        <w:t xml:space="preserve"> </w:t>
      </w:r>
      <w:r w:rsidRPr="00042C22">
        <w:rPr>
          <w:rFonts w:eastAsia="Times New Roman" w:cstheme="minorHAnsi"/>
          <w:color w:val="222222"/>
          <w:sz w:val="20"/>
          <w:szCs w:val="20"/>
          <w:shd w:val="clear" w:color="auto" w:fill="FFFFFF"/>
          <w:lang w:eastAsia="en-GB"/>
        </w:rPr>
        <w:t>Christian Rutz, Matthias-Claudio Loretto Bates, Amanda E. Bates, </w:t>
      </w:r>
      <w:r w:rsidRPr="00042C22">
        <w:rPr>
          <w:rFonts w:eastAsia="Times New Roman" w:cstheme="minorHAnsi"/>
          <w:i/>
          <w:iCs/>
          <w:color w:val="222222"/>
          <w:sz w:val="20"/>
          <w:szCs w:val="20"/>
          <w:lang w:eastAsia="en-GB"/>
        </w:rPr>
        <w:t>et al,</w:t>
      </w:r>
      <w:r w:rsidRPr="00042C22">
        <w:rPr>
          <w:rFonts w:eastAsia="Times New Roman" w:cstheme="minorHAnsi"/>
          <w:color w:val="222222"/>
          <w:sz w:val="20"/>
          <w:szCs w:val="20"/>
          <w:shd w:val="clear" w:color="auto" w:fill="FFFFFF"/>
          <w:lang w:eastAsia="en-GB"/>
        </w:rPr>
        <w:t> ‘COVID-19 lockdown allows researchers to quantify the effects of human activity on wildlife,’ </w:t>
      </w:r>
      <w:r w:rsidRPr="00042C22">
        <w:rPr>
          <w:rFonts w:eastAsia="Times New Roman" w:cstheme="minorHAnsi"/>
          <w:i/>
          <w:iCs/>
          <w:color w:val="222222"/>
          <w:sz w:val="20"/>
          <w:szCs w:val="20"/>
          <w:lang w:eastAsia="en-GB"/>
        </w:rPr>
        <w:t>Nat Ecol Evol</w:t>
      </w:r>
      <w:r w:rsidRPr="00042C22">
        <w:rPr>
          <w:rFonts w:eastAsia="Times New Roman" w:cstheme="minorHAnsi"/>
          <w:color w:val="222222"/>
          <w:sz w:val="20"/>
          <w:szCs w:val="20"/>
          <w:shd w:val="clear" w:color="auto" w:fill="FFFFFF"/>
          <w:lang w:eastAsia="en-GB"/>
        </w:rPr>
        <w:t> </w:t>
      </w:r>
      <w:r w:rsidRPr="00042C22">
        <w:rPr>
          <w:rFonts w:eastAsia="Times New Roman" w:cstheme="minorHAnsi"/>
          <w:color w:val="222222"/>
          <w:sz w:val="20"/>
          <w:szCs w:val="20"/>
          <w:lang w:eastAsia="en-GB"/>
        </w:rPr>
        <w:t>4, (2020), p.</w:t>
      </w:r>
      <w:r w:rsidRPr="00042C22">
        <w:rPr>
          <w:rFonts w:eastAsia="Times New Roman" w:cstheme="minorHAnsi"/>
          <w:color w:val="222222"/>
          <w:sz w:val="20"/>
          <w:szCs w:val="20"/>
          <w:shd w:val="clear" w:color="auto" w:fill="FFFFFF"/>
          <w:lang w:eastAsia="en-GB"/>
        </w:rPr>
        <w:t>1156</w:t>
      </w:r>
    </w:p>
    <w:p w14:paraId="1C7A6CCD" w14:textId="673C4D5E" w:rsidR="00C75D50" w:rsidRPr="00C83001" w:rsidRDefault="00C75D50">
      <w:pPr>
        <w:pStyle w:val="FootnoteText"/>
        <w:rPr>
          <w:lang w:val="en-US"/>
        </w:rPr>
      </w:pPr>
    </w:p>
  </w:footnote>
  <w:footnote w:id="8">
    <w:p w14:paraId="33CBF814" w14:textId="55F50AB0" w:rsidR="00C75D50" w:rsidRPr="00D74EEB" w:rsidRDefault="00C75D50" w:rsidP="00222F6E">
      <w:pPr>
        <w:pStyle w:val="FootnoteText"/>
        <w:rPr>
          <w:rFonts w:asciiTheme="minorHAnsi" w:hAnsiTheme="minorHAnsi"/>
        </w:rPr>
      </w:pPr>
      <w:r w:rsidRPr="00D74EEB">
        <w:rPr>
          <w:rStyle w:val="FootnoteReference"/>
          <w:rFonts w:asciiTheme="minorHAnsi" w:hAnsiTheme="minorHAnsi"/>
        </w:rPr>
        <w:footnoteRef/>
      </w:r>
      <w:r w:rsidRPr="00D74EEB">
        <w:rPr>
          <w:rFonts w:asciiTheme="minorHAnsi" w:hAnsiTheme="minorHAnsi"/>
        </w:rPr>
        <w:t xml:space="preserve"> Martin Heidegger, 1971. Building, Dwelling, Thinking. In </w:t>
      </w:r>
      <w:r w:rsidRPr="00D74EEB">
        <w:rPr>
          <w:rFonts w:asciiTheme="minorHAnsi" w:hAnsiTheme="minorHAnsi"/>
          <w:i/>
          <w:iCs/>
        </w:rPr>
        <w:t>Poetry, Language, Thought</w:t>
      </w:r>
      <w:r w:rsidRPr="00D74EEB">
        <w:rPr>
          <w:rFonts w:asciiTheme="minorHAnsi" w:hAnsiTheme="minorHAnsi"/>
        </w:rPr>
        <w:t xml:space="preserve">.  </w:t>
      </w:r>
      <w:r>
        <w:rPr>
          <w:rFonts w:asciiTheme="minorHAnsi" w:hAnsiTheme="minorHAnsi"/>
        </w:rPr>
        <w:t>&lt;</w:t>
      </w:r>
      <w:r w:rsidRPr="00D74EEB">
        <w:rPr>
          <w:rFonts w:asciiTheme="minorHAnsi" w:hAnsiTheme="minorHAnsi"/>
        </w:rPr>
        <w:t xml:space="preserve"> </w:t>
      </w:r>
      <w:hyperlink r:id="rId5" w:history="1">
        <w:r w:rsidRPr="00D74EEB">
          <w:rPr>
            <w:rStyle w:val="Hyperlink"/>
            <w:rFonts w:asciiTheme="minorHAnsi" w:hAnsiTheme="minorHAnsi"/>
            <w:lang w:val="en-IN"/>
          </w:rPr>
          <w:t>http://ssbothwell.com/documents/ebooksclub.org__Poetry__Language__Thought__Perennial_Classics_.pdf</w:t>
        </w:r>
      </w:hyperlink>
      <w:r w:rsidRPr="00D74EEB">
        <w:rPr>
          <w:rFonts w:asciiTheme="minorHAnsi" w:hAnsiTheme="minorHAnsi"/>
          <w:lang w:val="en-IN"/>
        </w:rPr>
        <w:t> </w:t>
      </w:r>
      <w:r>
        <w:rPr>
          <w:rFonts w:asciiTheme="minorHAnsi" w:hAnsiTheme="minorHAnsi"/>
          <w:lang w:val="en-IN"/>
        </w:rPr>
        <w:t xml:space="preserve">&gt; </w:t>
      </w:r>
      <w:r w:rsidRPr="00D74EEB">
        <w:rPr>
          <w:rFonts w:asciiTheme="minorHAnsi" w:hAnsiTheme="minorHAnsi"/>
          <w:lang w:val="en-IN"/>
        </w:rPr>
        <w:t>[</w:t>
      </w:r>
      <w:r>
        <w:rPr>
          <w:rFonts w:asciiTheme="minorHAnsi" w:hAnsiTheme="minorHAnsi"/>
          <w:lang w:val="en-IN"/>
        </w:rPr>
        <w:t>a</w:t>
      </w:r>
      <w:r w:rsidRPr="00D74EEB">
        <w:rPr>
          <w:rFonts w:asciiTheme="minorHAnsi" w:hAnsiTheme="minorHAnsi"/>
          <w:lang w:val="en-IN"/>
        </w:rPr>
        <w:t>ccessed 23rd May 2020]</w:t>
      </w:r>
      <w:r w:rsidRPr="00D74EEB">
        <w:rPr>
          <w:rFonts w:asciiTheme="minorHAnsi" w:hAnsiTheme="minorHAnsi"/>
          <w:lang w:val="en-IN"/>
        </w:rPr>
        <w:br/>
      </w:r>
    </w:p>
  </w:footnote>
  <w:footnote w:id="9">
    <w:p w14:paraId="1013AD63" w14:textId="77777777" w:rsidR="00C75D50" w:rsidRPr="00D74EEB" w:rsidRDefault="00C75D50" w:rsidP="00E41428">
      <w:pPr>
        <w:pStyle w:val="FootnoteText"/>
        <w:rPr>
          <w:rFonts w:asciiTheme="minorHAnsi" w:hAnsiTheme="minorHAnsi"/>
          <w:lang w:val="en-US"/>
        </w:rPr>
      </w:pPr>
      <w:r w:rsidRPr="00D74EEB">
        <w:rPr>
          <w:rStyle w:val="FootnoteReference"/>
          <w:rFonts w:asciiTheme="minorHAnsi" w:hAnsiTheme="minorHAnsi"/>
        </w:rPr>
        <w:footnoteRef/>
      </w:r>
      <w:r w:rsidRPr="00D74EEB">
        <w:rPr>
          <w:rFonts w:asciiTheme="minorHAnsi" w:hAnsiTheme="minorHAnsi"/>
        </w:rPr>
        <w:t xml:space="preserve"> </w:t>
      </w:r>
      <w:r w:rsidRPr="00D74EEB">
        <w:rPr>
          <w:rFonts w:asciiTheme="minorHAnsi" w:hAnsiTheme="minorHAnsi"/>
          <w:lang w:val="en-US"/>
        </w:rPr>
        <w:t>Minna Salami, ‘</w:t>
      </w:r>
      <w:r w:rsidRPr="00D74EEB">
        <w:rPr>
          <w:rFonts w:asciiTheme="minorHAnsi" w:hAnsiTheme="minorHAnsi"/>
          <w:lang w:val="en-IN"/>
        </w:rPr>
        <w:t xml:space="preserve">Exousiance: A Black feminist vision of Power and Nature’, in </w:t>
      </w:r>
      <w:r w:rsidRPr="00D74EEB">
        <w:rPr>
          <w:rFonts w:asciiTheme="minorHAnsi" w:hAnsiTheme="minorHAnsi"/>
          <w:i/>
          <w:iCs/>
          <w:lang w:val="en-IN"/>
        </w:rPr>
        <w:t>Emergence Magazine</w:t>
      </w:r>
      <w:r w:rsidRPr="00D74EEB">
        <w:rPr>
          <w:rFonts w:asciiTheme="minorHAnsi" w:hAnsiTheme="minorHAnsi"/>
          <w:lang w:val="en-IN"/>
        </w:rPr>
        <w:t xml:space="preserve"> online news article 5 May </w:t>
      </w:r>
      <w:r w:rsidRPr="00D74EEB">
        <w:rPr>
          <w:rFonts w:asciiTheme="minorHAnsi" w:hAnsiTheme="minorHAnsi"/>
          <w:lang w:val="en-US"/>
        </w:rPr>
        <w:t xml:space="preserve">2020, </w:t>
      </w:r>
      <w:hyperlink r:id="rId6" w:history="1">
        <w:r w:rsidRPr="00D74EEB">
          <w:rPr>
            <w:rStyle w:val="Hyperlink"/>
            <w:rFonts w:asciiTheme="minorHAnsi" w:hAnsiTheme="minorHAnsi"/>
            <w:lang w:val="en-US"/>
          </w:rPr>
          <w:t>http://www.whatisemerging.com/opinions/exousiance-a-black-feminist-vision-of-power-and-nature-7c08ddb2-d336-4885-add4-be8aca6a376e</w:t>
        </w:r>
      </w:hyperlink>
      <w:r w:rsidRPr="00D74EEB">
        <w:rPr>
          <w:rFonts w:asciiTheme="minorHAnsi" w:hAnsiTheme="minorHAnsi"/>
          <w:lang w:val="en-US"/>
        </w:rPr>
        <w:t xml:space="preserve"> [</w:t>
      </w:r>
      <w:r w:rsidRPr="00D74EEB">
        <w:rPr>
          <w:rFonts w:asciiTheme="minorHAnsi" w:hAnsiTheme="minorHAnsi"/>
          <w:lang w:val="en-IN"/>
        </w:rPr>
        <w:t>accessed 12 June 2020]</w:t>
      </w:r>
      <w:r w:rsidRPr="00D74EEB">
        <w:rPr>
          <w:rFonts w:asciiTheme="minorHAnsi" w:hAnsiTheme="minorHAnsi"/>
          <w:lang w:val="en-IN"/>
        </w:rPr>
        <w:br/>
      </w:r>
    </w:p>
  </w:footnote>
  <w:footnote w:id="10">
    <w:p w14:paraId="69DA7957" w14:textId="7E5C3E45" w:rsidR="00C75D50" w:rsidRPr="00CD590A" w:rsidRDefault="00C75D50" w:rsidP="00936036">
      <w:pPr>
        <w:widowControl w:val="0"/>
        <w:autoSpaceDE w:val="0"/>
        <w:autoSpaceDN w:val="0"/>
        <w:adjustRightInd w:val="0"/>
        <w:spacing w:after="240" w:line="280" w:lineRule="atLeast"/>
        <w:rPr>
          <w:rFonts w:cstheme="minorHAnsi"/>
          <w:color w:val="000000"/>
          <w:sz w:val="20"/>
          <w:szCs w:val="20"/>
        </w:rPr>
      </w:pPr>
      <w:r w:rsidRPr="00CD590A">
        <w:rPr>
          <w:rStyle w:val="FootnoteReference"/>
          <w:rFonts w:cstheme="minorHAnsi"/>
          <w:sz w:val="20"/>
          <w:szCs w:val="20"/>
        </w:rPr>
        <w:footnoteRef/>
      </w:r>
      <w:r w:rsidRPr="00CD590A">
        <w:rPr>
          <w:rFonts w:cstheme="minorHAnsi"/>
          <w:sz w:val="20"/>
          <w:szCs w:val="20"/>
        </w:rPr>
        <w:t xml:space="preserve"> Sonya Corbin </w:t>
      </w:r>
      <w:r w:rsidRPr="00CD590A">
        <w:rPr>
          <w:rFonts w:cstheme="minorHAnsi"/>
          <w:color w:val="000000"/>
          <w:sz w:val="20"/>
          <w:szCs w:val="20"/>
        </w:rPr>
        <w:t xml:space="preserve">Dwyer and Jennifer L. Buckle, 'The Space Between: On Being an Insider-Outsider in Qualitative Research', </w:t>
      </w:r>
      <w:r w:rsidRPr="00CD590A">
        <w:rPr>
          <w:rFonts w:cstheme="minorHAnsi"/>
          <w:i/>
          <w:iCs/>
          <w:color w:val="000000"/>
          <w:sz w:val="20"/>
          <w:szCs w:val="20"/>
        </w:rPr>
        <w:t xml:space="preserve">International Journal of Qualitative Methods, </w:t>
      </w:r>
      <w:r w:rsidRPr="00CD590A">
        <w:rPr>
          <w:rFonts w:cstheme="minorHAnsi"/>
          <w:color w:val="000000"/>
          <w:sz w:val="20"/>
          <w:szCs w:val="20"/>
        </w:rPr>
        <w:t xml:space="preserve">8(1), (2009), p.55 </w:t>
      </w:r>
    </w:p>
  </w:footnote>
  <w:footnote w:id="11">
    <w:p w14:paraId="3E8ED93B" w14:textId="4D31FDE4" w:rsidR="00C75D50" w:rsidRPr="00CD590A" w:rsidRDefault="00C75D50">
      <w:pPr>
        <w:pStyle w:val="FootnoteText"/>
        <w:rPr>
          <w:rFonts w:asciiTheme="minorHAnsi" w:hAnsiTheme="minorHAnsi" w:cstheme="minorHAnsi"/>
          <w:lang w:val="en-US"/>
        </w:rPr>
      </w:pPr>
      <w:r w:rsidRPr="00CD590A">
        <w:rPr>
          <w:rStyle w:val="FootnoteReference"/>
          <w:rFonts w:asciiTheme="minorHAnsi" w:hAnsiTheme="minorHAnsi" w:cstheme="minorHAnsi"/>
        </w:rPr>
        <w:footnoteRef/>
      </w:r>
      <w:r w:rsidRPr="00CD590A">
        <w:rPr>
          <w:rFonts w:asciiTheme="minorHAnsi" w:hAnsiTheme="minorHAnsi" w:cstheme="minorHAnsi"/>
        </w:rPr>
        <w:t xml:space="preserve"> https://plato.stanford.edu/entries/phenomenology/</w:t>
      </w:r>
      <w:r w:rsidRPr="00CD590A">
        <w:rPr>
          <w:rFonts w:asciiTheme="minorHAnsi" w:hAnsiTheme="minorHAnsi" w:cstheme="minorHAnsi"/>
        </w:rPr>
        <w:br/>
      </w:r>
    </w:p>
  </w:footnote>
  <w:footnote w:id="12">
    <w:p w14:paraId="77373AA7" w14:textId="7AB35A28" w:rsidR="00C75D50" w:rsidRPr="00CD590A" w:rsidRDefault="00C75D50" w:rsidP="002728FC">
      <w:pPr>
        <w:pStyle w:val="FootnoteText"/>
        <w:rPr>
          <w:rFonts w:asciiTheme="minorHAnsi" w:hAnsiTheme="minorHAnsi" w:cstheme="minorHAnsi"/>
          <w:lang w:val="en-US"/>
        </w:rPr>
      </w:pPr>
      <w:r w:rsidRPr="00CD590A">
        <w:rPr>
          <w:rStyle w:val="FootnoteReference"/>
          <w:rFonts w:asciiTheme="minorHAnsi" w:hAnsiTheme="minorHAnsi" w:cstheme="minorHAnsi"/>
        </w:rPr>
        <w:footnoteRef/>
      </w:r>
      <w:r w:rsidRPr="00CD590A">
        <w:rPr>
          <w:rFonts w:asciiTheme="minorHAnsi" w:hAnsiTheme="minorHAnsi" w:cstheme="minorHAnsi"/>
        </w:rPr>
        <w:t xml:space="preserve"> David Seamon</w:t>
      </w:r>
      <w:r w:rsidRPr="00CD590A">
        <w:rPr>
          <w:rFonts w:asciiTheme="minorHAnsi" w:hAnsiTheme="minorHAnsi" w:cstheme="minorHAnsi"/>
          <w:i/>
          <w:lang w:val="en-US"/>
        </w:rPr>
        <w:t xml:space="preserve">, </w:t>
      </w:r>
      <w:r w:rsidRPr="00CD590A">
        <w:rPr>
          <w:rFonts w:asciiTheme="minorHAnsi" w:hAnsiTheme="minorHAnsi" w:cstheme="minorHAnsi"/>
          <w:lang w:val="en-US"/>
        </w:rPr>
        <w:t xml:space="preserve">‘Lived Bodies, Place and Phenomenology: Implications for Human Rights and Environmental Justice,’ </w:t>
      </w:r>
      <w:r w:rsidRPr="00CD590A">
        <w:rPr>
          <w:rFonts w:asciiTheme="minorHAnsi" w:hAnsiTheme="minorHAnsi" w:cstheme="minorHAnsi"/>
          <w:i/>
          <w:lang w:val="en-US"/>
        </w:rPr>
        <w:t>Journal of Human Rights and the Environment</w:t>
      </w:r>
      <w:r w:rsidRPr="00CD590A">
        <w:rPr>
          <w:rFonts w:asciiTheme="minorHAnsi" w:hAnsiTheme="minorHAnsi" w:cstheme="minorHAnsi"/>
          <w:lang w:val="en-US"/>
        </w:rPr>
        <w:t>, Vol 4. No. 2,</w:t>
      </w:r>
      <w:r>
        <w:rPr>
          <w:rFonts w:asciiTheme="minorHAnsi" w:hAnsiTheme="minorHAnsi" w:cstheme="minorHAnsi"/>
          <w:lang w:val="en-US"/>
        </w:rPr>
        <w:t xml:space="preserve"> </w:t>
      </w:r>
      <w:r w:rsidRPr="00CD590A">
        <w:rPr>
          <w:rFonts w:asciiTheme="minorHAnsi" w:hAnsiTheme="minorHAnsi" w:cstheme="minorHAnsi"/>
          <w:lang w:val="en-US"/>
        </w:rPr>
        <w:t>(2013),  p.145</w:t>
      </w:r>
    </w:p>
    <w:p w14:paraId="1CD21234" w14:textId="77777777" w:rsidR="00C75D50" w:rsidRPr="00CD590A" w:rsidRDefault="00C75D50" w:rsidP="002728FC">
      <w:pPr>
        <w:pStyle w:val="FootnoteText"/>
        <w:rPr>
          <w:rFonts w:asciiTheme="minorHAnsi" w:hAnsiTheme="minorHAnsi" w:cstheme="minorHAnsi"/>
          <w:lang w:val="en-US"/>
        </w:rPr>
      </w:pPr>
    </w:p>
  </w:footnote>
  <w:footnote w:id="13">
    <w:p w14:paraId="40DB116E" w14:textId="5A324C30" w:rsidR="00C75D50" w:rsidRPr="00D74491" w:rsidRDefault="00C75D50">
      <w:pPr>
        <w:pStyle w:val="FootnoteText"/>
        <w:rPr>
          <w:lang w:val="en-US"/>
        </w:rPr>
      </w:pPr>
      <w:r w:rsidRPr="00CD590A">
        <w:rPr>
          <w:rStyle w:val="FootnoteReference"/>
          <w:rFonts w:asciiTheme="minorHAnsi" w:hAnsiTheme="minorHAnsi" w:cstheme="minorHAnsi"/>
        </w:rPr>
        <w:footnoteRef/>
      </w:r>
      <w:r w:rsidRPr="00CD590A">
        <w:rPr>
          <w:rFonts w:asciiTheme="minorHAnsi" w:hAnsiTheme="minorHAnsi" w:cstheme="minorHAnsi"/>
        </w:rPr>
        <w:t xml:space="preserve"> David Seamon, ‘</w:t>
      </w:r>
      <w:r w:rsidRPr="00CD590A">
        <w:rPr>
          <w:rFonts w:asciiTheme="minorHAnsi" w:hAnsiTheme="minorHAnsi" w:cstheme="minorHAnsi"/>
          <w:lang w:val="en-US"/>
        </w:rPr>
        <w:t xml:space="preserve">Phenomenology and the Environmental Experience Groups,’ </w:t>
      </w:r>
      <w:r w:rsidRPr="00CD590A">
        <w:rPr>
          <w:rFonts w:asciiTheme="minorHAnsi" w:hAnsiTheme="minorHAnsi" w:cstheme="minorHAnsi"/>
          <w:i/>
          <w:iCs/>
          <w:lang w:val="en-IN"/>
        </w:rPr>
        <w:t>A Geography of the Lifeworld: Movement, Rest and Encounter,</w:t>
      </w:r>
      <w:r w:rsidRPr="00CD590A">
        <w:rPr>
          <w:rFonts w:asciiTheme="minorHAnsi" w:hAnsiTheme="minorHAnsi" w:cstheme="minorHAnsi"/>
          <w:lang w:val="en-US"/>
        </w:rPr>
        <w:t xml:space="preserve"> (Croom Helm: London, 1979), p. 21</w:t>
      </w:r>
      <w:r>
        <w:rPr>
          <w:lang w:val="en-US"/>
        </w:rPr>
        <w:t xml:space="preserve"> </w:t>
      </w:r>
      <w:r>
        <w:rPr>
          <w:lang w:val="en-US"/>
        </w:rPr>
        <w:br/>
      </w:r>
    </w:p>
  </w:footnote>
  <w:footnote w:id="14">
    <w:p w14:paraId="13DED2FF" w14:textId="0B666447" w:rsidR="00C75D50" w:rsidRPr="00C76FE0" w:rsidRDefault="00C75D50" w:rsidP="00A935F0">
      <w:pPr>
        <w:pStyle w:val="FootnoteText"/>
        <w:rPr>
          <w:lang w:val="en-US"/>
        </w:rPr>
      </w:pPr>
      <w:r>
        <w:rPr>
          <w:rStyle w:val="FootnoteReference"/>
        </w:rPr>
        <w:footnoteRef/>
      </w:r>
      <w:r>
        <w:t xml:space="preserve"> David Seamon</w:t>
      </w:r>
      <w:r>
        <w:rPr>
          <w:i/>
          <w:lang w:val="en-US"/>
        </w:rPr>
        <w:t>,</w:t>
      </w:r>
      <w:r>
        <w:rPr>
          <w:lang w:val="en-US"/>
        </w:rPr>
        <w:t xml:space="preserve">‘Lived Bodies, Place and Phenomenology: Implications for Human Rights and Environmental Justice,’ </w:t>
      </w:r>
      <w:r w:rsidRPr="00607DA6">
        <w:rPr>
          <w:i/>
          <w:lang w:val="en-US"/>
        </w:rPr>
        <w:t>Journal of Human Rights and the Environment</w:t>
      </w:r>
      <w:r w:rsidRPr="00607DA6">
        <w:rPr>
          <w:lang w:val="en-US"/>
        </w:rPr>
        <w:t>, Vol</w:t>
      </w:r>
      <w:r>
        <w:rPr>
          <w:lang w:val="en-US"/>
        </w:rPr>
        <w:t xml:space="preserve"> </w:t>
      </w:r>
      <w:r w:rsidRPr="00607DA6">
        <w:rPr>
          <w:lang w:val="en-US"/>
        </w:rPr>
        <w:t xml:space="preserve">4. No. 2, </w:t>
      </w:r>
      <w:r>
        <w:rPr>
          <w:lang w:val="en-US"/>
        </w:rPr>
        <w:t xml:space="preserve">(2013), </w:t>
      </w:r>
      <w:r w:rsidRPr="00607DA6">
        <w:rPr>
          <w:lang w:val="en-US"/>
        </w:rPr>
        <w:t>p.14</w:t>
      </w:r>
      <w:r>
        <w:rPr>
          <w:lang w:val="en-US"/>
        </w:rPr>
        <w:t>4</w:t>
      </w:r>
      <w:r>
        <w:rPr>
          <w:lang w:val="en-US"/>
        </w:rPr>
        <w:br/>
      </w:r>
    </w:p>
  </w:footnote>
  <w:footnote w:id="15">
    <w:p w14:paraId="77C97FE4" w14:textId="45E58454" w:rsidR="00C75D50" w:rsidRPr="008032DB" w:rsidRDefault="00C75D50">
      <w:pPr>
        <w:pStyle w:val="FootnoteText"/>
        <w:rPr>
          <w:lang w:val="en-US"/>
        </w:rPr>
      </w:pPr>
      <w:r>
        <w:rPr>
          <w:rStyle w:val="FootnoteReference"/>
        </w:rPr>
        <w:footnoteRef/>
      </w:r>
      <w:r>
        <w:t xml:space="preserve"> Martin </w:t>
      </w:r>
      <w:r w:rsidRPr="00B052DC">
        <w:t>Heidegger</w:t>
      </w:r>
      <w:r>
        <w:t>,</w:t>
      </w:r>
      <w:r w:rsidRPr="00B052DC">
        <w:t xml:space="preserve"> 1971. </w:t>
      </w:r>
      <w:r>
        <w:t>‘</w:t>
      </w:r>
      <w:r w:rsidRPr="00B052DC">
        <w:t>Building, Dwelling, Thinking</w:t>
      </w:r>
      <w:r>
        <w:t>,’</w:t>
      </w:r>
      <w:r w:rsidRPr="00B052DC">
        <w:t xml:space="preserve"> </w:t>
      </w:r>
      <w:r w:rsidRPr="00B052DC">
        <w:rPr>
          <w:i/>
          <w:iCs/>
        </w:rPr>
        <w:t>Poetry, Language, Thought</w:t>
      </w:r>
      <w:r w:rsidRPr="00B052DC">
        <w:t xml:space="preserve">. </w:t>
      </w:r>
      <w:r>
        <w:t>&lt;</w:t>
      </w:r>
      <w:r w:rsidRPr="00B052DC">
        <w:t xml:space="preserve"> </w:t>
      </w:r>
      <w:hyperlink r:id="rId7" w:history="1">
        <w:r w:rsidRPr="00B052DC">
          <w:rPr>
            <w:rStyle w:val="Hyperlink"/>
            <w:lang w:val="en-IN"/>
          </w:rPr>
          <w:t>http://ssbothwell.com/documents/ebooksclub.org__Poetry__Language__Thought__Perennial_Classics_.pdf</w:t>
        </w:r>
      </w:hyperlink>
      <w:r w:rsidRPr="00B052DC">
        <w:rPr>
          <w:lang w:val="en-IN"/>
        </w:rPr>
        <w:t> </w:t>
      </w:r>
      <w:r>
        <w:rPr>
          <w:lang w:val="en-IN"/>
        </w:rPr>
        <w:t xml:space="preserve">&gt; </w:t>
      </w:r>
      <w:r w:rsidRPr="00B052DC">
        <w:rPr>
          <w:lang w:val="en-IN"/>
        </w:rPr>
        <w:t>[</w:t>
      </w:r>
      <w:r>
        <w:rPr>
          <w:lang w:val="en-IN"/>
        </w:rPr>
        <w:t>a</w:t>
      </w:r>
      <w:r w:rsidRPr="00B052DC">
        <w:rPr>
          <w:lang w:val="en-IN"/>
        </w:rPr>
        <w:t>ccessed 23rd May 2020]</w:t>
      </w:r>
      <w:r>
        <w:rPr>
          <w:lang w:val="en-IN"/>
        </w:rPr>
        <w:t>, p.144</w:t>
      </w:r>
      <w:r w:rsidRPr="00B052DC">
        <w:rPr>
          <w:lang w:val="en-IN"/>
        </w:rPr>
        <w:br/>
      </w:r>
    </w:p>
  </w:footnote>
  <w:footnote w:id="16">
    <w:p w14:paraId="2B31E3DB" w14:textId="0497865E" w:rsidR="00C75D50" w:rsidRPr="0067068C" w:rsidRDefault="00C75D50" w:rsidP="008032DB">
      <w:pPr>
        <w:pStyle w:val="FootnoteText"/>
        <w:rPr>
          <w:lang w:val="en-US"/>
        </w:rPr>
      </w:pPr>
      <w:r>
        <w:rPr>
          <w:rStyle w:val="FootnoteReference"/>
        </w:rPr>
        <w:footnoteRef/>
      </w:r>
      <w:r>
        <w:t xml:space="preserve"> Martin </w:t>
      </w:r>
      <w:r w:rsidRPr="00B052DC">
        <w:t>Heidegger</w:t>
      </w:r>
      <w:r>
        <w:t>,</w:t>
      </w:r>
      <w:r w:rsidRPr="00B052DC">
        <w:t xml:space="preserve"> 1971. Building, Dwelling, Thinking. In </w:t>
      </w:r>
      <w:r w:rsidRPr="00B052DC">
        <w:rPr>
          <w:i/>
          <w:iCs/>
        </w:rPr>
        <w:t>Poetry, Language, Thought</w:t>
      </w:r>
      <w:r w:rsidRPr="00B052DC">
        <w:t>.</w:t>
      </w:r>
      <w:r>
        <w:t xml:space="preserve">&lt; </w:t>
      </w:r>
      <w:hyperlink r:id="rId8" w:history="1">
        <w:r w:rsidRPr="00CA5541">
          <w:rPr>
            <w:rStyle w:val="Hyperlink"/>
            <w:lang w:val="en-IN"/>
          </w:rPr>
          <w:t>http://ssbothwell.com/documents/ebooksclub.org__Poetry__Language__Thought__Perennial_Classics_.pdf</w:t>
        </w:r>
      </w:hyperlink>
      <w:r>
        <w:rPr>
          <w:rStyle w:val="Hyperlink"/>
          <w:lang w:val="en-IN"/>
        </w:rPr>
        <w:t>&gt;</w:t>
      </w:r>
      <w:r w:rsidRPr="00B052DC">
        <w:rPr>
          <w:lang w:val="en-IN"/>
        </w:rPr>
        <w:t> [</w:t>
      </w:r>
      <w:r>
        <w:rPr>
          <w:lang w:val="en-IN"/>
        </w:rPr>
        <w:t>a</w:t>
      </w:r>
      <w:r w:rsidRPr="00B052DC">
        <w:rPr>
          <w:lang w:val="en-IN"/>
        </w:rPr>
        <w:t>ccessed 23rd May 2020]</w:t>
      </w:r>
      <w:r>
        <w:rPr>
          <w:lang w:val="en-IN"/>
        </w:rPr>
        <w:t>, p.144</w:t>
      </w:r>
      <w:r w:rsidRPr="00B052DC">
        <w:rPr>
          <w:lang w:val="en-IN"/>
        </w:rPr>
        <w:br/>
      </w:r>
    </w:p>
  </w:footnote>
  <w:footnote w:id="17">
    <w:p w14:paraId="33FF0ACC" w14:textId="07466D1C" w:rsidR="00C75D50" w:rsidRPr="0067068C" w:rsidRDefault="00C75D50" w:rsidP="008032DB">
      <w:pPr>
        <w:pStyle w:val="FootnoteText"/>
        <w:rPr>
          <w:lang w:val="en-US"/>
        </w:rPr>
      </w:pPr>
      <w:r>
        <w:rPr>
          <w:rStyle w:val="FootnoteReference"/>
        </w:rPr>
        <w:footnoteRef/>
      </w:r>
      <w:r>
        <w:t xml:space="preserve"> Martin </w:t>
      </w:r>
      <w:r w:rsidRPr="00B052DC">
        <w:t>Heidegger</w:t>
      </w:r>
      <w:r>
        <w:t>,</w:t>
      </w:r>
      <w:r w:rsidRPr="00B052DC">
        <w:t xml:space="preserve"> 1971. Building, Dwelling, Thinking. In </w:t>
      </w:r>
      <w:r w:rsidRPr="00B052DC">
        <w:rPr>
          <w:i/>
          <w:iCs/>
        </w:rPr>
        <w:t>Poetry, Language, Thought</w:t>
      </w:r>
      <w:r w:rsidRPr="00B052DC">
        <w:t>.</w:t>
      </w:r>
      <w:r>
        <w:t xml:space="preserve"> &lt; </w:t>
      </w:r>
      <w:hyperlink r:id="rId9" w:history="1">
        <w:r w:rsidRPr="00CA5541">
          <w:rPr>
            <w:rStyle w:val="Hyperlink"/>
            <w:lang w:val="en-IN"/>
          </w:rPr>
          <w:t>http://ssbothwell.com/documents/ebooksclub.org__Poetry__Language__Thought__Perennial_Classics_.pdf</w:t>
        </w:r>
      </w:hyperlink>
      <w:r>
        <w:rPr>
          <w:rStyle w:val="Hyperlink"/>
          <w:lang w:val="en-IN"/>
        </w:rPr>
        <w:t>&gt;</w:t>
      </w:r>
      <w:r w:rsidRPr="00B052DC">
        <w:rPr>
          <w:lang w:val="en-IN"/>
        </w:rPr>
        <w:t> [</w:t>
      </w:r>
      <w:r>
        <w:rPr>
          <w:lang w:val="en-IN"/>
        </w:rPr>
        <w:t>a</w:t>
      </w:r>
      <w:r w:rsidRPr="00B052DC">
        <w:rPr>
          <w:lang w:val="en-IN"/>
        </w:rPr>
        <w:t>ccessed 23rd May 2020]</w:t>
      </w:r>
      <w:r>
        <w:rPr>
          <w:lang w:val="en-IN"/>
        </w:rPr>
        <w:t>, p.147</w:t>
      </w:r>
      <w:r w:rsidRPr="00B052DC">
        <w:rPr>
          <w:lang w:val="en-IN"/>
        </w:rPr>
        <w:br/>
      </w:r>
    </w:p>
  </w:footnote>
  <w:footnote w:id="18">
    <w:p w14:paraId="5A4DFD77" w14:textId="4F40AC4C" w:rsidR="00C75D50" w:rsidRPr="00F85C7B" w:rsidRDefault="00C75D50" w:rsidP="008032DB">
      <w:pPr>
        <w:pStyle w:val="FootnoteText"/>
        <w:rPr>
          <w:lang w:val="en-US"/>
        </w:rPr>
      </w:pPr>
      <w:r>
        <w:rPr>
          <w:rStyle w:val="FootnoteReference"/>
        </w:rPr>
        <w:footnoteRef/>
      </w:r>
      <w:r>
        <w:t xml:space="preserve"> Martin </w:t>
      </w:r>
      <w:r w:rsidRPr="00B052DC">
        <w:t>Heidegger</w:t>
      </w:r>
      <w:r>
        <w:t>,</w:t>
      </w:r>
      <w:r w:rsidRPr="00B052DC">
        <w:t xml:space="preserve"> 1971. Building, Dwelling, Thinking. In </w:t>
      </w:r>
      <w:r w:rsidRPr="00B052DC">
        <w:rPr>
          <w:i/>
          <w:iCs/>
        </w:rPr>
        <w:t>Poetry, Language, Thought</w:t>
      </w:r>
      <w:r w:rsidRPr="00B052DC">
        <w:t>.</w:t>
      </w:r>
      <w:r>
        <w:t xml:space="preserve"> &lt;</w:t>
      </w:r>
      <w:r w:rsidRPr="00B052DC">
        <w:t xml:space="preserve"> </w:t>
      </w:r>
      <w:hyperlink r:id="rId10" w:history="1">
        <w:r w:rsidRPr="00B052DC">
          <w:rPr>
            <w:rStyle w:val="Hyperlink"/>
            <w:lang w:val="en-IN"/>
          </w:rPr>
          <w:t>http://ssbothwell.com/documents/ebooksclub.org__Poetry__Language__Thought__Perennial_Classics_.pdf</w:t>
        </w:r>
      </w:hyperlink>
      <w:r>
        <w:rPr>
          <w:rStyle w:val="Hyperlink"/>
          <w:lang w:val="en-IN"/>
        </w:rPr>
        <w:t xml:space="preserve"> &gt;</w:t>
      </w:r>
      <w:r w:rsidRPr="00B052DC">
        <w:rPr>
          <w:lang w:val="en-IN"/>
        </w:rPr>
        <w:t> [</w:t>
      </w:r>
      <w:r>
        <w:rPr>
          <w:lang w:val="en-IN"/>
        </w:rPr>
        <w:t>a</w:t>
      </w:r>
      <w:r w:rsidRPr="00B052DC">
        <w:rPr>
          <w:lang w:val="en-IN"/>
        </w:rPr>
        <w:t>ccessed 23rd May 2020]</w:t>
      </w:r>
      <w:r>
        <w:rPr>
          <w:lang w:val="en-IN"/>
        </w:rPr>
        <w:t>, p.147</w:t>
      </w:r>
      <w:r w:rsidRPr="00B052DC">
        <w:rPr>
          <w:lang w:val="en-IN"/>
        </w:rPr>
        <w:br/>
      </w:r>
    </w:p>
  </w:footnote>
  <w:footnote w:id="19">
    <w:p w14:paraId="3DDE1433" w14:textId="45C52FA4" w:rsidR="00C75D50" w:rsidRPr="0065266E" w:rsidRDefault="00C75D50">
      <w:pPr>
        <w:pStyle w:val="FootnoteText"/>
        <w:rPr>
          <w:rFonts w:asciiTheme="minorHAnsi" w:hAnsiTheme="minorHAnsi" w:cstheme="minorHAnsi"/>
          <w:lang w:val="en-US"/>
        </w:rPr>
      </w:pPr>
      <w:r w:rsidRPr="0065266E">
        <w:rPr>
          <w:rStyle w:val="FootnoteReference"/>
          <w:rFonts w:asciiTheme="minorHAnsi" w:hAnsiTheme="minorHAnsi" w:cstheme="minorHAnsi"/>
        </w:rPr>
        <w:footnoteRef/>
      </w:r>
      <w:r w:rsidRPr="0065266E">
        <w:rPr>
          <w:rFonts w:asciiTheme="minorHAnsi" w:hAnsiTheme="minorHAnsi" w:cstheme="minorHAnsi"/>
        </w:rPr>
        <w:t xml:space="preserve"> </w:t>
      </w:r>
      <w:r w:rsidRPr="0065266E">
        <w:rPr>
          <w:rFonts w:asciiTheme="minorHAnsi" w:hAnsiTheme="minorHAnsi" w:cstheme="minorHAnsi"/>
          <w:lang w:val="en-IN"/>
        </w:rPr>
        <w:t>Franklin Ginn and David Demeritt,</w:t>
      </w:r>
      <w:r>
        <w:rPr>
          <w:rFonts w:asciiTheme="minorHAnsi" w:hAnsiTheme="minorHAnsi" w:cstheme="minorHAnsi"/>
          <w:lang w:val="en-IN"/>
        </w:rPr>
        <w:t xml:space="preserve"> </w:t>
      </w:r>
      <w:r w:rsidRPr="0065266E">
        <w:rPr>
          <w:rFonts w:asciiTheme="minorHAnsi" w:hAnsiTheme="minorHAnsi" w:cstheme="minorHAnsi"/>
          <w:lang w:val="en-IN"/>
        </w:rPr>
        <w:t xml:space="preserve">‘Nature a Contested Concept,’ </w:t>
      </w:r>
      <w:r w:rsidRPr="0065266E">
        <w:rPr>
          <w:rFonts w:asciiTheme="minorHAnsi" w:hAnsiTheme="minorHAnsi" w:cstheme="minorHAnsi"/>
          <w:i/>
          <w:iCs/>
          <w:lang w:val="en-IN"/>
        </w:rPr>
        <w:t>Key Concepts in Geography</w:t>
      </w:r>
      <w:r w:rsidRPr="0065266E">
        <w:rPr>
          <w:rFonts w:asciiTheme="minorHAnsi" w:hAnsiTheme="minorHAnsi" w:cstheme="minorHAnsi"/>
          <w:lang w:val="en-IN"/>
        </w:rPr>
        <w:t xml:space="preserve">, </w:t>
      </w:r>
      <w:r>
        <w:rPr>
          <w:rFonts w:asciiTheme="minorHAnsi" w:hAnsiTheme="minorHAnsi" w:cstheme="minorHAnsi"/>
          <w:lang w:val="en-IN"/>
        </w:rPr>
        <w:t>(</w:t>
      </w:r>
      <w:r w:rsidRPr="0065266E">
        <w:rPr>
          <w:rFonts w:asciiTheme="minorHAnsi" w:hAnsiTheme="minorHAnsi" w:cstheme="minorHAnsi"/>
          <w:lang w:val="en-IN"/>
        </w:rPr>
        <w:t>California: SAGE Publishing,</w:t>
      </w:r>
      <w:r>
        <w:rPr>
          <w:rFonts w:asciiTheme="minorHAnsi" w:hAnsiTheme="minorHAnsi" w:cstheme="minorHAnsi"/>
          <w:lang w:val="en-IN"/>
        </w:rPr>
        <w:t xml:space="preserve"> 2009),</w:t>
      </w:r>
      <w:r w:rsidRPr="0065266E">
        <w:rPr>
          <w:rFonts w:asciiTheme="minorHAnsi" w:hAnsiTheme="minorHAnsi" w:cstheme="minorHAnsi"/>
          <w:lang w:val="en-IN"/>
        </w:rPr>
        <w:t xml:space="preserve"> p.301</w:t>
      </w:r>
      <w:r>
        <w:rPr>
          <w:rFonts w:asciiTheme="minorHAnsi" w:hAnsiTheme="minorHAnsi" w:cstheme="minorHAnsi"/>
          <w:lang w:val="en-IN"/>
        </w:rPr>
        <w:br/>
      </w:r>
    </w:p>
  </w:footnote>
  <w:footnote w:id="20">
    <w:p w14:paraId="29D11CC5" w14:textId="5E9933AF" w:rsidR="00C75D50" w:rsidRPr="0065266E" w:rsidRDefault="00C75D50" w:rsidP="0047592A">
      <w:pPr>
        <w:pStyle w:val="FootnoteText"/>
        <w:rPr>
          <w:rFonts w:asciiTheme="minorHAnsi" w:hAnsiTheme="minorHAnsi" w:cstheme="minorHAnsi"/>
          <w:lang w:val="en-US"/>
        </w:rPr>
      </w:pPr>
      <w:r w:rsidRPr="0065266E">
        <w:rPr>
          <w:rStyle w:val="FootnoteReference"/>
          <w:rFonts w:asciiTheme="minorHAnsi" w:hAnsiTheme="minorHAnsi" w:cstheme="minorHAnsi"/>
        </w:rPr>
        <w:footnoteRef/>
      </w:r>
      <w:r w:rsidRPr="0065266E">
        <w:rPr>
          <w:rFonts w:asciiTheme="minorHAnsi" w:hAnsiTheme="minorHAnsi" w:cstheme="minorHAnsi"/>
        </w:rPr>
        <w:t xml:space="preserve"> </w:t>
      </w:r>
      <w:r w:rsidRPr="0065266E">
        <w:rPr>
          <w:rFonts w:asciiTheme="minorHAnsi" w:hAnsiTheme="minorHAnsi" w:cstheme="minorHAnsi"/>
          <w:lang w:val="en-IN"/>
        </w:rPr>
        <w:t>Franklin Ginn and David Demeritt,</w:t>
      </w:r>
      <w:r>
        <w:rPr>
          <w:rFonts w:asciiTheme="minorHAnsi" w:hAnsiTheme="minorHAnsi" w:cstheme="minorHAnsi"/>
          <w:lang w:val="en-IN"/>
        </w:rPr>
        <w:t xml:space="preserve"> </w:t>
      </w:r>
      <w:r w:rsidRPr="0065266E">
        <w:rPr>
          <w:rFonts w:asciiTheme="minorHAnsi" w:hAnsiTheme="minorHAnsi" w:cstheme="minorHAnsi"/>
          <w:lang w:val="en-IN"/>
        </w:rPr>
        <w:t xml:space="preserve">‘Nature a Contested Concept,’ </w:t>
      </w:r>
      <w:r w:rsidRPr="0065266E">
        <w:rPr>
          <w:rFonts w:asciiTheme="minorHAnsi" w:hAnsiTheme="minorHAnsi" w:cstheme="minorHAnsi"/>
          <w:i/>
          <w:iCs/>
          <w:lang w:val="en-IN"/>
        </w:rPr>
        <w:t>Key Concepts in Geography</w:t>
      </w:r>
      <w:r w:rsidRPr="0065266E">
        <w:rPr>
          <w:rFonts w:asciiTheme="minorHAnsi" w:hAnsiTheme="minorHAnsi" w:cstheme="minorHAnsi"/>
          <w:lang w:val="en-IN"/>
        </w:rPr>
        <w:t xml:space="preserve">, </w:t>
      </w:r>
      <w:r>
        <w:rPr>
          <w:rFonts w:asciiTheme="minorHAnsi" w:hAnsiTheme="minorHAnsi" w:cstheme="minorHAnsi"/>
          <w:lang w:val="en-IN"/>
        </w:rPr>
        <w:t>(</w:t>
      </w:r>
      <w:r w:rsidRPr="0065266E">
        <w:rPr>
          <w:rFonts w:asciiTheme="minorHAnsi" w:hAnsiTheme="minorHAnsi" w:cstheme="minorHAnsi"/>
          <w:lang w:val="en-IN"/>
        </w:rPr>
        <w:t>California: SAGE Publishing,</w:t>
      </w:r>
      <w:r>
        <w:rPr>
          <w:rFonts w:asciiTheme="minorHAnsi" w:hAnsiTheme="minorHAnsi" w:cstheme="minorHAnsi"/>
          <w:lang w:val="en-IN"/>
        </w:rPr>
        <w:t xml:space="preserve"> 2009),</w:t>
      </w:r>
      <w:r w:rsidRPr="0065266E">
        <w:rPr>
          <w:rFonts w:asciiTheme="minorHAnsi" w:hAnsiTheme="minorHAnsi" w:cstheme="minorHAnsi"/>
          <w:lang w:val="en-IN"/>
        </w:rPr>
        <w:t xml:space="preserve"> p.301</w:t>
      </w:r>
      <w:r w:rsidRPr="0065266E">
        <w:rPr>
          <w:rFonts w:asciiTheme="minorHAnsi" w:hAnsiTheme="minorHAnsi" w:cstheme="minorHAnsi"/>
          <w:lang w:val="en-IN"/>
        </w:rPr>
        <w:br/>
      </w:r>
    </w:p>
  </w:footnote>
  <w:footnote w:id="21">
    <w:p w14:paraId="19B1D21A" w14:textId="402532A1" w:rsidR="00C75D50" w:rsidRPr="0065266E" w:rsidRDefault="00C75D50" w:rsidP="00C155DC">
      <w:pPr>
        <w:pStyle w:val="FootnoteText"/>
        <w:rPr>
          <w:rFonts w:asciiTheme="minorHAnsi" w:hAnsiTheme="minorHAnsi" w:cstheme="minorHAnsi"/>
          <w:lang w:val="en-US"/>
        </w:rPr>
      </w:pPr>
      <w:r w:rsidRPr="0065266E">
        <w:rPr>
          <w:rStyle w:val="FootnoteReference"/>
          <w:rFonts w:asciiTheme="minorHAnsi" w:hAnsiTheme="minorHAnsi" w:cstheme="minorHAnsi"/>
        </w:rPr>
        <w:footnoteRef/>
      </w:r>
      <w:r w:rsidRPr="0065266E">
        <w:rPr>
          <w:rFonts w:asciiTheme="minorHAnsi" w:hAnsiTheme="minorHAnsi" w:cstheme="minorHAnsi"/>
        </w:rPr>
        <w:t xml:space="preserve"> </w:t>
      </w:r>
      <w:r w:rsidRPr="0065266E">
        <w:rPr>
          <w:rFonts w:asciiTheme="minorHAnsi" w:hAnsiTheme="minorHAnsi" w:cstheme="minorHAnsi"/>
          <w:lang w:val="en-US"/>
        </w:rPr>
        <w:t>Yuval Noah Harari,</w:t>
      </w:r>
      <w:r>
        <w:rPr>
          <w:rFonts w:asciiTheme="minorHAnsi" w:hAnsiTheme="minorHAnsi" w:cstheme="minorHAnsi"/>
          <w:lang w:val="en-US"/>
        </w:rPr>
        <w:t xml:space="preserve"> </w:t>
      </w:r>
      <w:r w:rsidRPr="0065266E">
        <w:rPr>
          <w:rFonts w:asciiTheme="minorHAnsi" w:hAnsiTheme="minorHAnsi" w:cstheme="minorHAnsi"/>
          <w:lang w:val="en-US"/>
        </w:rPr>
        <w:t xml:space="preserve">‘History’s Biggest Fraud,’ </w:t>
      </w:r>
      <w:r w:rsidRPr="0065266E">
        <w:rPr>
          <w:rFonts w:asciiTheme="minorHAnsi" w:hAnsiTheme="minorHAnsi" w:cstheme="minorHAnsi"/>
          <w:i/>
          <w:iCs/>
          <w:lang w:val="en-US"/>
        </w:rPr>
        <w:t>Sapiens: A Brief History of Humankind</w:t>
      </w:r>
      <w:r w:rsidRPr="0065266E">
        <w:rPr>
          <w:rFonts w:asciiTheme="minorHAnsi" w:hAnsiTheme="minorHAnsi" w:cstheme="minorHAnsi"/>
          <w:lang w:val="en-US"/>
        </w:rPr>
        <w:t xml:space="preserve">, </w:t>
      </w:r>
      <w:r>
        <w:rPr>
          <w:rFonts w:asciiTheme="minorHAnsi" w:hAnsiTheme="minorHAnsi" w:cstheme="minorHAnsi"/>
          <w:lang w:val="en-US"/>
        </w:rPr>
        <w:t>(</w:t>
      </w:r>
      <w:r w:rsidRPr="0065266E">
        <w:rPr>
          <w:rFonts w:asciiTheme="minorHAnsi" w:hAnsiTheme="minorHAnsi" w:cstheme="minorHAnsi"/>
          <w:lang w:val="en-US"/>
        </w:rPr>
        <w:t>London: Vintage,</w:t>
      </w:r>
      <w:r>
        <w:rPr>
          <w:rFonts w:asciiTheme="minorHAnsi" w:hAnsiTheme="minorHAnsi" w:cstheme="minorHAnsi"/>
          <w:lang w:val="en-US"/>
        </w:rPr>
        <w:t xml:space="preserve"> 2015),</w:t>
      </w:r>
      <w:r w:rsidRPr="0065266E">
        <w:rPr>
          <w:rFonts w:asciiTheme="minorHAnsi" w:hAnsiTheme="minorHAnsi" w:cstheme="minorHAnsi"/>
          <w:lang w:val="en-US"/>
        </w:rPr>
        <w:t xml:space="preserve"> p.89 </w:t>
      </w:r>
    </w:p>
    <w:p w14:paraId="55D5E039" w14:textId="77777777" w:rsidR="00C75D50" w:rsidRPr="0065266E" w:rsidRDefault="00C75D50" w:rsidP="00C155DC">
      <w:pPr>
        <w:pStyle w:val="FootnoteText"/>
        <w:rPr>
          <w:rFonts w:asciiTheme="minorHAnsi" w:hAnsiTheme="minorHAnsi" w:cstheme="minorHAnsi"/>
          <w:lang w:val="en-US"/>
        </w:rPr>
      </w:pPr>
    </w:p>
  </w:footnote>
  <w:footnote w:id="22">
    <w:p w14:paraId="7A9574CF" w14:textId="77777777" w:rsidR="00C75D50" w:rsidRPr="009924D9" w:rsidRDefault="00C75D50" w:rsidP="00E165B1">
      <w:pPr>
        <w:pStyle w:val="FootnoteText"/>
        <w:rPr>
          <w:rFonts w:asciiTheme="minorHAnsi" w:hAnsiTheme="minorHAnsi" w:cstheme="minorHAnsi"/>
        </w:rPr>
      </w:pPr>
      <w:r w:rsidRPr="002A1D4D">
        <w:rPr>
          <w:rStyle w:val="FootnoteReference"/>
          <w:rFonts w:asciiTheme="minorHAnsi" w:hAnsiTheme="minorHAnsi" w:cstheme="minorHAnsi"/>
        </w:rPr>
        <w:footnoteRef/>
      </w:r>
      <w:r w:rsidRPr="002A1D4D">
        <w:rPr>
          <w:rFonts w:asciiTheme="minorHAnsi" w:hAnsiTheme="minorHAnsi" w:cstheme="minorHAnsi"/>
        </w:rPr>
        <w:t xml:space="preserve"> </w:t>
      </w:r>
      <w:r w:rsidRPr="009924D9">
        <w:rPr>
          <w:rFonts w:asciiTheme="minorHAnsi" w:hAnsiTheme="minorHAnsi" w:cstheme="minorHAnsi"/>
          <w:lang w:val="en-US"/>
        </w:rPr>
        <w:t>Lynn White Jr.</w:t>
      </w:r>
      <w:r>
        <w:rPr>
          <w:rFonts w:asciiTheme="minorHAnsi" w:hAnsiTheme="minorHAnsi" w:cstheme="minorHAnsi"/>
          <w:lang w:val="en-US"/>
        </w:rPr>
        <w:t>,</w:t>
      </w:r>
      <w:r w:rsidRPr="009924D9">
        <w:rPr>
          <w:rFonts w:asciiTheme="minorHAnsi" w:hAnsiTheme="minorHAnsi" w:cstheme="minorHAnsi"/>
          <w:lang w:val="en-US"/>
        </w:rPr>
        <w:t>‘</w:t>
      </w:r>
      <w:r w:rsidRPr="009924D9">
        <w:rPr>
          <w:rFonts w:asciiTheme="minorHAnsi" w:hAnsiTheme="minorHAnsi" w:cstheme="minorHAnsi"/>
          <w:lang w:val="en-IN"/>
        </w:rPr>
        <w:t xml:space="preserve">The Historical Roots of Our Ecologic Crisis,’ </w:t>
      </w:r>
      <w:r w:rsidRPr="009924D9">
        <w:rPr>
          <w:rFonts w:asciiTheme="minorHAnsi" w:hAnsiTheme="minorHAnsi" w:cstheme="minorHAnsi"/>
          <w:i/>
          <w:iCs/>
        </w:rPr>
        <w:t>Science</w:t>
      </w:r>
      <w:r w:rsidRPr="009924D9">
        <w:rPr>
          <w:rFonts w:asciiTheme="minorHAnsi" w:hAnsiTheme="minorHAnsi" w:cstheme="minorHAnsi"/>
        </w:rPr>
        <w:t>, New Series, Vol. 155, No. 3767,</w:t>
      </w:r>
      <w:r>
        <w:rPr>
          <w:rFonts w:asciiTheme="minorHAnsi" w:hAnsiTheme="minorHAnsi" w:cstheme="minorHAnsi"/>
        </w:rPr>
        <w:t xml:space="preserve"> (1967),</w:t>
      </w:r>
      <w:r w:rsidRPr="009924D9">
        <w:rPr>
          <w:rFonts w:asciiTheme="minorHAnsi" w:hAnsiTheme="minorHAnsi" w:cstheme="minorHAnsi"/>
        </w:rPr>
        <w:t xml:space="preserve"> pp. 1205 </w:t>
      </w:r>
    </w:p>
    <w:p w14:paraId="21788614" w14:textId="52AF1193" w:rsidR="00C75D50" w:rsidRPr="002A1D4D" w:rsidRDefault="00C75D50">
      <w:pPr>
        <w:pStyle w:val="FootnoteText"/>
        <w:rPr>
          <w:lang w:val="en-US"/>
        </w:rPr>
      </w:pPr>
    </w:p>
  </w:footnote>
  <w:footnote w:id="23">
    <w:p w14:paraId="6F0C7545" w14:textId="77777777" w:rsidR="00C75D50" w:rsidRPr="009924D9" w:rsidRDefault="00C75D50" w:rsidP="00E165B1">
      <w:pPr>
        <w:pStyle w:val="FootnoteText"/>
        <w:rPr>
          <w:rFonts w:asciiTheme="minorHAnsi" w:hAnsiTheme="minorHAnsi" w:cstheme="minorHAnsi"/>
        </w:rPr>
      </w:pPr>
      <w:r w:rsidRPr="009924D9">
        <w:rPr>
          <w:rStyle w:val="FootnoteReference"/>
          <w:rFonts w:asciiTheme="minorHAnsi" w:hAnsiTheme="minorHAnsi" w:cstheme="minorHAnsi"/>
        </w:rPr>
        <w:footnoteRef/>
      </w:r>
      <w:r w:rsidRPr="009924D9">
        <w:rPr>
          <w:rFonts w:asciiTheme="minorHAnsi" w:hAnsiTheme="minorHAnsi" w:cstheme="minorHAnsi"/>
        </w:rPr>
        <w:t xml:space="preserve"> </w:t>
      </w:r>
      <w:r w:rsidRPr="009924D9">
        <w:rPr>
          <w:rFonts w:asciiTheme="minorHAnsi" w:hAnsiTheme="minorHAnsi" w:cstheme="minorHAnsi"/>
          <w:lang w:val="en-US"/>
        </w:rPr>
        <w:t>Lynn White Jr.</w:t>
      </w:r>
      <w:r>
        <w:rPr>
          <w:rFonts w:asciiTheme="minorHAnsi" w:hAnsiTheme="minorHAnsi" w:cstheme="minorHAnsi"/>
          <w:lang w:val="en-US"/>
        </w:rPr>
        <w:t>,</w:t>
      </w:r>
      <w:r w:rsidRPr="009924D9">
        <w:rPr>
          <w:rFonts w:asciiTheme="minorHAnsi" w:hAnsiTheme="minorHAnsi" w:cstheme="minorHAnsi"/>
          <w:lang w:val="en-US"/>
        </w:rPr>
        <w:t>‘</w:t>
      </w:r>
      <w:r w:rsidRPr="009924D9">
        <w:rPr>
          <w:rFonts w:asciiTheme="minorHAnsi" w:hAnsiTheme="minorHAnsi" w:cstheme="minorHAnsi"/>
          <w:lang w:val="en-IN"/>
        </w:rPr>
        <w:t xml:space="preserve">The Historical Roots of Our Ecologic Crisis,’ </w:t>
      </w:r>
      <w:r w:rsidRPr="009924D9">
        <w:rPr>
          <w:rFonts w:asciiTheme="minorHAnsi" w:hAnsiTheme="minorHAnsi" w:cstheme="minorHAnsi"/>
          <w:i/>
          <w:iCs/>
        </w:rPr>
        <w:t>Science</w:t>
      </w:r>
      <w:r w:rsidRPr="009924D9">
        <w:rPr>
          <w:rFonts w:asciiTheme="minorHAnsi" w:hAnsiTheme="minorHAnsi" w:cstheme="minorHAnsi"/>
        </w:rPr>
        <w:t>, New Series, Vol. 155, No. 3767,</w:t>
      </w:r>
      <w:r>
        <w:rPr>
          <w:rFonts w:asciiTheme="minorHAnsi" w:hAnsiTheme="minorHAnsi" w:cstheme="minorHAnsi"/>
        </w:rPr>
        <w:t xml:space="preserve"> (1967),</w:t>
      </w:r>
      <w:r w:rsidRPr="009924D9">
        <w:rPr>
          <w:rFonts w:asciiTheme="minorHAnsi" w:hAnsiTheme="minorHAnsi" w:cstheme="minorHAnsi"/>
        </w:rPr>
        <w:t xml:space="preserve"> pp. 1205 </w:t>
      </w:r>
    </w:p>
    <w:p w14:paraId="09A20E6E" w14:textId="4BFBCE27" w:rsidR="00C75D50" w:rsidRPr="009924D9" w:rsidRDefault="00C75D50" w:rsidP="00E22248">
      <w:pPr>
        <w:pStyle w:val="FootnoteText"/>
        <w:rPr>
          <w:rFonts w:asciiTheme="minorHAnsi" w:hAnsiTheme="minorHAnsi" w:cstheme="minorHAnsi"/>
          <w:lang w:val="en-US"/>
        </w:rPr>
      </w:pPr>
    </w:p>
  </w:footnote>
  <w:footnote w:id="24">
    <w:p w14:paraId="126E471E" w14:textId="2D1179B4" w:rsidR="00C75D50" w:rsidRPr="00B55875" w:rsidRDefault="00C75D50" w:rsidP="00807D35">
      <w:pPr>
        <w:rPr>
          <w:rFonts w:cstheme="minorHAnsi"/>
          <w:sz w:val="20"/>
          <w:szCs w:val="20"/>
        </w:rPr>
      </w:pPr>
      <w:r w:rsidRPr="0065266E">
        <w:rPr>
          <w:rStyle w:val="FootnoteReference"/>
          <w:rFonts w:cstheme="minorHAnsi"/>
          <w:sz w:val="20"/>
          <w:szCs w:val="20"/>
        </w:rPr>
        <w:footnoteRef/>
      </w:r>
      <w:r w:rsidRPr="0065266E">
        <w:rPr>
          <w:rFonts w:cstheme="minorHAnsi"/>
          <w:sz w:val="20"/>
          <w:szCs w:val="20"/>
        </w:rPr>
        <w:t xml:space="preserve"> </w:t>
      </w:r>
      <w:r w:rsidRPr="0065266E">
        <w:rPr>
          <w:rFonts w:cstheme="minorHAnsi"/>
          <w:iCs/>
          <w:color w:val="000000" w:themeColor="text1"/>
          <w:sz w:val="20"/>
          <w:szCs w:val="20"/>
        </w:rPr>
        <w:t>Deborah Bird Rose,</w:t>
      </w:r>
      <w:r>
        <w:rPr>
          <w:rFonts w:cstheme="minorHAnsi"/>
          <w:i/>
          <w:color w:val="000000" w:themeColor="text1"/>
          <w:sz w:val="20"/>
          <w:szCs w:val="20"/>
        </w:rPr>
        <w:t xml:space="preserve"> </w:t>
      </w:r>
      <w:r w:rsidRPr="0065266E">
        <w:rPr>
          <w:rFonts w:cstheme="minorHAnsi"/>
          <w:i/>
          <w:color w:val="000000" w:themeColor="text1"/>
          <w:sz w:val="20"/>
          <w:szCs w:val="20"/>
        </w:rPr>
        <w:t>‘</w:t>
      </w:r>
      <w:r w:rsidRPr="0065266E">
        <w:rPr>
          <w:rFonts w:cstheme="minorHAnsi"/>
          <w:color w:val="000000" w:themeColor="text1"/>
          <w:sz w:val="20"/>
          <w:szCs w:val="20"/>
        </w:rPr>
        <w:t xml:space="preserve">Val Plumwood's Philosophical Animism: Attentive Interactions in the Sentient World,’ </w:t>
      </w:r>
      <w:r w:rsidRPr="0065266E">
        <w:rPr>
          <w:rFonts w:cstheme="minorHAnsi"/>
          <w:i/>
          <w:iCs/>
          <w:color w:val="000000" w:themeColor="text1"/>
          <w:sz w:val="20"/>
          <w:szCs w:val="20"/>
        </w:rPr>
        <w:t>Journal of Environmental Humanities</w:t>
      </w:r>
      <w:r w:rsidRPr="0065266E">
        <w:rPr>
          <w:rFonts w:cstheme="minorHAnsi"/>
          <w:color w:val="000000" w:themeColor="text1"/>
          <w:sz w:val="20"/>
          <w:szCs w:val="20"/>
        </w:rPr>
        <w:t xml:space="preserve">, Vol.3, Issue 1, </w:t>
      </w:r>
      <w:r>
        <w:rPr>
          <w:rFonts w:cstheme="minorHAnsi"/>
          <w:color w:val="000000" w:themeColor="text1"/>
          <w:sz w:val="20"/>
          <w:szCs w:val="20"/>
        </w:rPr>
        <w:t xml:space="preserve">(2013), </w:t>
      </w:r>
      <w:r w:rsidRPr="0065266E">
        <w:rPr>
          <w:rFonts w:cstheme="minorHAnsi"/>
          <w:color w:val="000000" w:themeColor="text1"/>
          <w:sz w:val="20"/>
          <w:szCs w:val="20"/>
        </w:rPr>
        <w:t>pp. 93-109 &lt;</w:t>
      </w:r>
      <w:r w:rsidRPr="0065266E">
        <w:rPr>
          <w:rFonts w:cstheme="minorHAnsi"/>
          <w:sz w:val="20"/>
          <w:szCs w:val="20"/>
        </w:rPr>
        <w:t xml:space="preserve"> </w:t>
      </w:r>
      <w:hyperlink r:id="rId11" w:tgtFrame="_blank" w:history="1">
        <w:r w:rsidRPr="0065266E">
          <w:rPr>
            <w:rStyle w:val="Hyperlink"/>
            <w:rFonts w:cstheme="minorHAnsi"/>
            <w:color w:val="006FB7"/>
            <w:sz w:val="20"/>
            <w:szCs w:val="20"/>
            <w:bdr w:val="none" w:sz="0" w:space="0" w:color="auto" w:frame="1"/>
          </w:rPr>
          <w:t>https://doi.org/10.1215/22011919-3611248</w:t>
        </w:r>
      </w:hyperlink>
      <w:r w:rsidRPr="0065266E">
        <w:rPr>
          <w:rFonts w:eastAsia="Times New Roman" w:cstheme="minorHAnsi"/>
          <w:color w:val="000000" w:themeColor="text1"/>
          <w:sz w:val="20"/>
          <w:szCs w:val="20"/>
          <w:bdr w:val="none" w:sz="0" w:space="0" w:color="auto" w:frame="1"/>
        </w:rPr>
        <w:t xml:space="preserve">&gt; </w:t>
      </w:r>
      <w:r w:rsidRPr="0065266E">
        <w:rPr>
          <w:rFonts w:cstheme="minorHAnsi"/>
          <w:color w:val="000000" w:themeColor="text1"/>
          <w:sz w:val="20"/>
          <w:szCs w:val="20"/>
        </w:rPr>
        <w:t>[accessed, 29 Nov 2020</w:t>
      </w:r>
      <w:r w:rsidRPr="00985293">
        <w:rPr>
          <w:rFonts w:cstheme="minorHAnsi"/>
          <w:color w:val="000000" w:themeColor="text1"/>
          <w:sz w:val="20"/>
          <w:szCs w:val="20"/>
        </w:rPr>
        <w:br/>
      </w:r>
    </w:p>
  </w:footnote>
  <w:footnote w:id="25">
    <w:p w14:paraId="1ADACC6E" w14:textId="77777777" w:rsidR="00C75D50" w:rsidRPr="00AB2AD1" w:rsidRDefault="00C75D50" w:rsidP="00505361">
      <w:pPr>
        <w:pStyle w:val="FootnoteText"/>
        <w:rPr>
          <w:lang w:val="en-US"/>
        </w:rPr>
      </w:pPr>
      <w:r>
        <w:rPr>
          <w:rStyle w:val="FootnoteReference"/>
        </w:rPr>
        <w:footnoteRef/>
      </w:r>
      <w:r>
        <w:t xml:space="preserve"> </w:t>
      </w:r>
      <w:r w:rsidRPr="00AB2AD1">
        <w:rPr>
          <w:lang w:val="en-US"/>
        </w:rPr>
        <w:t>Minna Salami, ‘</w:t>
      </w:r>
      <w:r w:rsidRPr="00AB2AD1">
        <w:rPr>
          <w:lang w:val="en-IN"/>
        </w:rPr>
        <w:t>Exousiance: A Black feminist vision of Power and Nature</w:t>
      </w:r>
      <w:r>
        <w:rPr>
          <w:lang w:val="en-IN"/>
        </w:rPr>
        <w:t>,</w:t>
      </w:r>
      <w:r w:rsidRPr="00AB2AD1">
        <w:rPr>
          <w:lang w:val="en-IN"/>
        </w:rPr>
        <w:t xml:space="preserve">’ in </w:t>
      </w:r>
      <w:r w:rsidRPr="00AB2AD1">
        <w:rPr>
          <w:i/>
          <w:iCs/>
          <w:lang w:val="en-IN"/>
        </w:rPr>
        <w:t>Emergence Magazine</w:t>
      </w:r>
      <w:r w:rsidRPr="00AB2AD1">
        <w:rPr>
          <w:lang w:val="en-IN"/>
        </w:rPr>
        <w:t xml:space="preserve"> online news article 5 May </w:t>
      </w:r>
      <w:r w:rsidRPr="00AB2AD1">
        <w:rPr>
          <w:lang w:val="en-US"/>
        </w:rPr>
        <w:t xml:space="preserve">2020, </w:t>
      </w:r>
      <w:hyperlink r:id="rId12" w:history="1">
        <w:r w:rsidRPr="00AB2AD1">
          <w:rPr>
            <w:rStyle w:val="Hyperlink"/>
            <w:lang w:val="en-US"/>
          </w:rPr>
          <w:t>http://www.whatisemerging.com/opinions/exousiance-a-black-feminist-vision-of-power-and-nature-7c08ddb2-d336-4885-add4-be8aca6a376e</w:t>
        </w:r>
      </w:hyperlink>
      <w:r w:rsidRPr="00AB2AD1">
        <w:rPr>
          <w:lang w:val="en-US"/>
        </w:rPr>
        <w:t xml:space="preserve"> [</w:t>
      </w:r>
      <w:r w:rsidRPr="00AB2AD1">
        <w:rPr>
          <w:lang w:val="en-IN"/>
        </w:rPr>
        <w:t xml:space="preserve">accessed 12 </w:t>
      </w:r>
      <w:r>
        <w:rPr>
          <w:lang w:val="en-IN"/>
        </w:rPr>
        <w:t>November</w:t>
      </w:r>
      <w:r w:rsidRPr="00AB2AD1">
        <w:rPr>
          <w:lang w:val="en-IN"/>
        </w:rPr>
        <w:t xml:space="preserve"> 2020]</w:t>
      </w:r>
      <w:r w:rsidRPr="00AB2AD1">
        <w:rPr>
          <w:lang w:val="en-IN"/>
        </w:rPr>
        <w:br/>
      </w:r>
    </w:p>
  </w:footnote>
  <w:footnote w:id="26">
    <w:p w14:paraId="56E156F9" w14:textId="77777777" w:rsidR="00C75D50" w:rsidRPr="00BB0959" w:rsidRDefault="00C75D50" w:rsidP="00505361">
      <w:pPr>
        <w:pStyle w:val="FootnoteText"/>
        <w:rPr>
          <w:lang w:val="en-IN"/>
        </w:rPr>
      </w:pPr>
      <w:r>
        <w:rPr>
          <w:rStyle w:val="FootnoteReference"/>
        </w:rPr>
        <w:footnoteRef/>
      </w:r>
      <w:r>
        <w:t xml:space="preserve"> Perspectiva, </w:t>
      </w:r>
      <w:r w:rsidRPr="00BB0959">
        <w:rPr>
          <w:i/>
          <w:iCs/>
          <w:lang w:val="en-IN"/>
        </w:rPr>
        <w:t>Exousiance: Reimagining Power with Minna Salami</w:t>
      </w:r>
      <w:r>
        <w:rPr>
          <w:lang w:val="en-IN"/>
        </w:rPr>
        <w:t xml:space="preserve">, online zoom recording, You Tube, 7 July 2020, &lt; </w:t>
      </w:r>
      <w:hyperlink r:id="rId13" w:history="1">
        <w:r w:rsidRPr="004B0537">
          <w:rPr>
            <w:rStyle w:val="Hyperlink"/>
            <w:lang w:val="en-IN"/>
          </w:rPr>
          <w:t>https://www.youtube.com/watch?v=NNVyObsRsIo</w:t>
        </w:r>
      </w:hyperlink>
      <w:r>
        <w:rPr>
          <w:lang w:val="en-IN"/>
        </w:rPr>
        <w:t xml:space="preserve"> &gt; [accessed 23 November 2020] </w:t>
      </w:r>
    </w:p>
    <w:p w14:paraId="1DD28572" w14:textId="77777777" w:rsidR="00C75D50" w:rsidRPr="00BB0959" w:rsidRDefault="00C75D50" w:rsidP="00505361">
      <w:pPr>
        <w:pStyle w:val="FootnoteText"/>
        <w:rPr>
          <w:lang w:val="en-US"/>
        </w:rPr>
      </w:pPr>
    </w:p>
  </w:footnote>
  <w:footnote w:id="27">
    <w:p w14:paraId="30562AFA" w14:textId="77777777" w:rsidR="00C75D50" w:rsidRPr="0073338D" w:rsidRDefault="00C75D50" w:rsidP="00505361">
      <w:pPr>
        <w:pStyle w:val="FootnoteText"/>
        <w:rPr>
          <w:lang w:val="en-IN"/>
        </w:rPr>
      </w:pPr>
      <w:r>
        <w:rPr>
          <w:rStyle w:val="FootnoteReference"/>
        </w:rPr>
        <w:footnoteRef/>
      </w:r>
      <w:r>
        <w:t xml:space="preserve"> Perspectiva, </w:t>
      </w:r>
      <w:r w:rsidRPr="00BB0959">
        <w:rPr>
          <w:i/>
          <w:iCs/>
          <w:lang w:val="en-IN"/>
        </w:rPr>
        <w:t>Exousiance: Reimagining Power with Minna Salami</w:t>
      </w:r>
      <w:r>
        <w:rPr>
          <w:lang w:val="en-IN"/>
        </w:rPr>
        <w:t xml:space="preserve">, online zoom recording, You Tube, 7 July 2020, &lt; </w:t>
      </w:r>
      <w:hyperlink r:id="rId14" w:history="1">
        <w:r w:rsidRPr="004B0537">
          <w:rPr>
            <w:rStyle w:val="Hyperlink"/>
            <w:lang w:val="en-IN"/>
          </w:rPr>
          <w:t>https://www.youtube.com/watch?v=NNVyObsRsIo</w:t>
        </w:r>
      </w:hyperlink>
      <w:r>
        <w:rPr>
          <w:lang w:val="en-IN"/>
        </w:rPr>
        <w:t xml:space="preserve"> &gt; [accessed 23 November 2020]</w:t>
      </w:r>
    </w:p>
  </w:footnote>
  <w:footnote w:id="28">
    <w:p w14:paraId="74BB7403" w14:textId="6E755557" w:rsidR="00C75D50" w:rsidRPr="00E165B1" w:rsidRDefault="00C75D50" w:rsidP="00505361">
      <w:pPr>
        <w:pStyle w:val="FootnoteText"/>
        <w:rPr>
          <w:rFonts w:asciiTheme="minorHAnsi" w:hAnsiTheme="minorHAnsi" w:cstheme="minorHAnsi"/>
          <w:lang w:val="en-IN"/>
        </w:rPr>
      </w:pPr>
      <w:r w:rsidRPr="00E165B1">
        <w:rPr>
          <w:rStyle w:val="FootnoteReference"/>
          <w:rFonts w:asciiTheme="minorHAnsi" w:hAnsiTheme="minorHAnsi" w:cstheme="minorHAnsi"/>
        </w:rPr>
        <w:footnoteRef/>
      </w:r>
      <w:r w:rsidRPr="00E165B1">
        <w:rPr>
          <w:rFonts w:asciiTheme="minorHAnsi" w:hAnsiTheme="minorHAnsi" w:cstheme="minorHAnsi"/>
        </w:rPr>
        <w:t xml:space="preserve"> </w:t>
      </w:r>
      <w:r w:rsidRPr="00E165B1">
        <w:rPr>
          <w:rFonts w:asciiTheme="minorHAnsi" w:hAnsiTheme="minorHAnsi" w:cstheme="minorHAnsi"/>
          <w:lang w:val="en-IN"/>
        </w:rPr>
        <w:t xml:space="preserve">Dolores LaChapelle, ‘Sacred Land, Sacred Sex,’ </w:t>
      </w:r>
      <w:r w:rsidRPr="00E165B1">
        <w:rPr>
          <w:rFonts w:asciiTheme="minorHAnsi" w:hAnsiTheme="minorHAnsi" w:cstheme="minorHAnsi"/>
          <w:i/>
          <w:iCs/>
          <w:lang w:val="en-IN"/>
        </w:rPr>
        <w:t>The Trumpeter,</w:t>
      </w:r>
      <w:r w:rsidRPr="00E165B1">
        <w:rPr>
          <w:rFonts w:asciiTheme="minorHAnsi" w:hAnsiTheme="minorHAnsi" w:cstheme="minorHAnsi"/>
          <w:lang w:val="en-IN"/>
        </w:rPr>
        <w:t xml:space="preserve"> Vol. 4, no.1, (1987), pp.12-22</w:t>
      </w:r>
    </w:p>
    <w:p w14:paraId="565E83F6" w14:textId="77777777" w:rsidR="00C75D50" w:rsidRPr="00E165B1" w:rsidRDefault="00C75D50" w:rsidP="00505361">
      <w:pPr>
        <w:pStyle w:val="FootnoteText"/>
        <w:rPr>
          <w:rFonts w:asciiTheme="minorHAnsi" w:hAnsiTheme="minorHAnsi" w:cstheme="minorHAnsi"/>
          <w:lang w:val="en-US"/>
        </w:rPr>
      </w:pPr>
    </w:p>
  </w:footnote>
  <w:footnote w:id="29">
    <w:p w14:paraId="02F94B5D" w14:textId="008E9523" w:rsidR="00C75D50" w:rsidRPr="00E165B1" w:rsidRDefault="00C75D50" w:rsidP="00505361">
      <w:pPr>
        <w:pStyle w:val="FootnoteText"/>
        <w:rPr>
          <w:rFonts w:asciiTheme="minorHAnsi" w:hAnsiTheme="minorHAnsi" w:cstheme="minorHAnsi"/>
          <w:lang w:val="en-US"/>
        </w:rPr>
      </w:pPr>
      <w:r w:rsidRPr="00E165B1">
        <w:rPr>
          <w:rStyle w:val="FootnoteReference"/>
          <w:rFonts w:asciiTheme="minorHAnsi" w:hAnsiTheme="minorHAnsi" w:cstheme="minorHAnsi"/>
        </w:rPr>
        <w:footnoteRef/>
      </w:r>
      <w:r w:rsidRPr="00E165B1">
        <w:rPr>
          <w:rFonts w:asciiTheme="minorHAnsi" w:hAnsiTheme="minorHAnsi" w:cstheme="minorHAnsi"/>
        </w:rPr>
        <w:t xml:space="preserve"> </w:t>
      </w:r>
      <w:r w:rsidRPr="00E165B1">
        <w:rPr>
          <w:rFonts w:asciiTheme="minorHAnsi" w:hAnsiTheme="minorHAnsi" w:cstheme="minorHAnsi"/>
          <w:lang w:val="en-US"/>
        </w:rPr>
        <w:t xml:space="preserve">Robin Wall Kimmerer, </w:t>
      </w:r>
      <w:r w:rsidRPr="00E165B1">
        <w:rPr>
          <w:rFonts w:asciiTheme="minorHAnsi" w:hAnsiTheme="minorHAnsi" w:cstheme="minorHAnsi"/>
          <w:i/>
          <w:iCs/>
          <w:lang w:val="en-US"/>
        </w:rPr>
        <w:t>Braiding Sweetgrass: Indigenous Wisdom, Scientific Knowledge, and the Teaching of Plants,</w:t>
      </w:r>
      <w:r w:rsidRPr="00E165B1">
        <w:rPr>
          <w:rFonts w:asciiTheme="minorHAnsi" w:hAnsiTheme="minorHAnsi" w:cstheme="minorHAnsi"/>
          <w:lang w:val="en-US"/>
        </w:rPr>
        <w:t xml:space="preserve"> (Canada: Milkweed Editions, 2013), p.12</w:t>
      </w:r>
      <w:r w:rsidRPr="00E165B1">
        <w:rPr>
          <w:rFonts w:asciiTheme="minorHAnsi" w:hAnsiTheme="minorHAnsi" w:cstheme="minorHAnsi"/>
          <w:lang w:val="en-US"/>
        </w:rPr>
        <w:br/>
      </w:r>
    </w:p>
  </w:footnote>
  <w:footnote w:id="30">
    <w:p w14:paraId="410A7C0E" w14:textId="258E665A" w:rsidR="00C75D50" w:rsidRPr="00E165B1" w:rsidRDefault="00C75D50" w:rsidP="00380B33">
      <w:pPr>
        <w:pStyle w:val="FootnoteText"/>
        <w:rPr>
          <w:rFonts w:asciiTheme="minorHAnsi" w:hAnsiTheme="minorHAnsi" w:cstheme="minorHAnsi"/>
          <w:lang w:val="en-US"/>
        </w:rPr>
      </w:pPr>
      <w:r w:rsidRPr="00E165B1">
        <w:rPr>
          <w:rStyle w:val="FootnoteReference"/>
          <w:rFonts w:asciiTheme="minorHAnsi" w:hAnsiTheme="minorHAnsi" w:cstheme="minorHAnsi"/>
        </w:rPr>
        <w:footnoteRef/>
      </w:r>
      <w:r w:rsidRPr="00E165B1">
        <w:rPr>
          <w:rFonts w:asciiTheme="minorHAnsi" w:hAnsiTheme="minorHAnsi" w:cstheme="minorHAnsi"/>
        </w:rPr>
        <w:t xml:space="preserve"> Christopher </w:t>
      </w:r>
      <w:r w:rsidRPr="00E165B1">
        <w:rPr>
          <w:rFonts w:asciiTheme="minorHAnsi" w:hAnsiTheme="minorHAnsi" w:cstheme="minorHAnsi"/>
          <w:lang w:val="en-US"/>
        </w:rPr>
        <w:t xml:space="preserve">Tilley, </w:t>
      </w:r>
      <w:r w:rsidRPr="00E165B1">
        <w:rPr>
          <w:rFonts w:asciiTheme="minorHAnsi" w:hAnsiTheme="minorHAnsi" w:cstheme="minorHAnsi"/>
          <w:i/>
          <w:lang w:val="en-US"/>
        </w:rPr>
        <w:t>Metaphor and Material Culture</w:t>
      </w:r>
      <w:r w:rsidRPr="00E165B1">
        <w:rPr>
          <w:rFonts w:asciiTheme="minorHAnsi" w:hAnsiTheme="minorHAnsi" w:cstheme="minorHAnsi"/>
          <w:lang w:val="en-US"/>
        </w:rPr>
        <w:t>, (Oxford: Blackwell, 1999), p.76</w:t>
      </w:r>
      <w:r w:rsidRPr="00E165B1">
        <w:rPr>
          <w:rFonts w:asciiTheme="minorHAnsi" w:hAnsiTheme="minorHAnsi" w:cstheme="minorHAnsi"/>
          <w:lang w:val="en-US"/>
        </w:rPr>
        <w:br/>
      </w:r>
    </w:p>
  </w:footnote>
  <w:footnote w:id="31">
    <w:p w14:paraId="4A45F509" w14:textId="6ACF4C9E" w:rsidR="00C75D50" w:rsidRPr="00E165B1" w:rsidRDefault="00C75D50" w:rsidP="00380B33">
      <w:pPr>
        <w:rPr>
          <w:rFonts w:cstheme="minorHAnsi"/>
          <w:sz w:val="20"/>
          <w:szCs w:val="20"/>
        </w:rPr>
      </w:pPr>
      <w:r w:rsidRPr="00E165B1">
        <w:rPr>
          <w:rStyle w:val="FootnoteReference"/>
          <w:rFonts w:cstheme="minorHAnsi"/>
          <w:sz w:val="20"/>
          <w:szCs w:val="20"/>
        </w:rPr>
        <w:footnoteRef/>
      </w:r>
      <w:r w:rsidRPr="00E165B1">
        <w:rPr>
          <w:rFonts w:cstheme="minorHAnsi"/>
        </w:rPr>
        <w:t xml:space="preserve"> </w:t>
      </w:r>
      <w:r w:rsidRPr="00E165B1">
        <w:rPr>
          <w:rFonts w:cstheme="minorHAnsi"/>
          <w:sz w:val="20"/>
          <w:szCs w:val="20"/>
        </w:rPr>
        <w:t>Christopher Tilley,</w:t>
      </w:r>
      <w:r w:rsidRPr="00E165B1">
        <w:rPr>
          <w:rFonts w:cstheme="minorHAnsi"/>
          <w:i/>
          <w:sz w:val="20"/>
          <w:szCs w:val="20"/>
        </w:rPr>
        <w:t>‘</w:t>
      </w:r>
      <w:r w:rsidRPr="00E165B1">
        <w:rPr>
          <w:rFonts w:cstheme="minorHAnsi"/>
          <w:sz w:val="20"/>
          <w:szCs w:val="20"/>
        </w:rPr>
        <w:t xml:space="preserve">Space, Place, Landscape and Perception: Phenomenological Perspectives,’ </w:t>
      </w:r>
      <w:r w:rsidRPr="00E165B1">
        <w:rPr>
          <w:rFonts w:cstheme="minorHAnsi"/>
          <w:i/>
          <w:sz w:val="20"/>
          <w:szCs w:val="20"/>
        </w:rPr>
        <w:t>A Phenomenology of Landscape</w:t>
      </w:r>
      <w:r w:rsidRPr="00E165B1">
        <w:rPr>
          <w:rFonts w:cstheme="minorHAnsi"/>
          <w:sz w:val="20"/>
          <w:szCs w:val="20"/>
        </w:rPr>
        <w:t>, (Oxford: Berg, 1994), p.11</w:t>
      </w:r>
    </w:p>
    <w:p w14:paraId="78D62CD6" w14:textId="77777777" w:rsidR="00C75D50" w:rsidRPr="003D4B33" w:rsidRDefault="00C75D50" w:rsidP="00380B33">
      <w:pPr>
        <w:pStyle w:val="FootnoteText"/>
      </w:pPr>
    </w:p>
  </w:footnote>
  <w:footnote w:id="32">
    <w:p w14:paraId="6BEE6E90" w14:textId="3DCDE1FA" w:rsidR="00C75D50" w:rsidRPr="00604EB9" w:rsidRDefault="00C75D50" w:rsidP="00F0714C">
      <w:pPr>
        <w:pStyle w:val="FootnoteText"/>
        <w:rPr>
          <w:rFonts w:asciiTheme="minorHAnsi" w:hAnsiTheme="minorHAnsi"/>
        </w:rPr>
      </w:pPr>
      <w:r w:rsidRPr="00604EB9">
        <w:rPr>
          <w:rStyle w:val="FootnoteReference"/>
          <w:rFonts w:asciiTheme="minorHAnsi" w:hAnsiTheme="minorHAnsi"/>
        </w:rPr>
        <w:footnoteRef/>
      </w:r>
      <w:r w:rsidRPr="00604EB9">
        <w:rPr>
          <w:rFonts w:asciiTheme="minorHAnsi" w:hAnsiTheme="minorHAnsi"/>
        </w:rPr>
        <w:t xml:space="preserve"> </w:t>
      </w:r>
      <w:r w:rsidRPr="00604EB9">
        <w:rPr>
          <w:rFonts w:asciiTheme="minorHAnsi" w:hAnsiTheme="minorHAnsi"/>
          <w:lang w:val="en-IN"/>
        </w:rPr>
        <w:t>Bjørn Grinde and Grete Grindal Patil,</w:t>
      </w:r>
      <w:r>
        <w:rPr>
          <w:rFonts w:asciiTheme="minorHAnsi" w:hAnsiTheme="minorHAnsi"/>
          <w:lang w:val="en-IN"/>
        </w:rPr>
        <w:t xml:space="preserve"> </w:t>
      </w:r>
      <w:r w:rsidRPr="00604EB9">
        <w:rPr>
          <w:rFonts w:asciiTheme="minorHAnsi" w:hAnsiTheme="minorHAnsi"/>
          <w:lang w:val="en-IN"/>
        </w:rPr>
        <w:t>‘</w:t>
      </w:r>
      <w:r w:rsidRPr="00604EB9">
        <w:rPr>
          <w:rFonts w:asciiTheme="minorHAnsi" w:hAnsiTheme="minorHAnsi"/>
        </w:rPr>
        <w:t xml:space="preserve">Biophilia: Does Visual Contact with Nature Impact on Health and Well-Being?,’ </w:t>
      </w:r>
      <w:r w:rsidRPr="00604EB9">
        <w:rPr>
          <w:rFonts w:asciiTheme="minorHAnsi" w:hAnsiTheme="minorHAnsi"/>
          <w:i/>
          <w:iCs/>
          <w:lang w:val="en-IN"/>
        </w:rPr>
        <w:t>International Journal of Environmental Research and Public Health</w:t>
      </w:r>
      <w:r w:rsidRPr="00604EB9">
        <w:rPr>
          <w:rFonts w:asciiTheme="minorHAnsi" w:hAnsiTheme="minorHAnsi"/>
          <w:lang w:val="en-IN"/>
        </w:rPr>
        <w:t xml:space="preserve">, </w:t>
      </w:r>
      <w:r w:rsidRPr="00604EB9">
        <w:rPr>
          <w:rFonts w:asciiTheme="minorHAnsi" w:hAnsiTheme="minorHAnsi"/>
        </w:rPr>
        <w:t>6,</w:t>
      </w:r>
      <w:r w:rsidRPr="0090541F">
        <w:rPr>
          <w:rFonts w:asciiTheme="minorHAnsi" w:hAnsiTheme="minorHAnsi"/>
        </w:rPr>
        <w:t xml:space="preserve"> </w:t>
      </w:r>
      <w:r>
        <w:rPr>
          <w:rFonts w:asciiTheme="minorHAnsi" w:hAnsiTheme="minorHAnsi"/>
        </w:rPr>
        <w:t>(2009),</w:t>
      </w:r>
      <w:r w:rsidRPr="00604EB9">
        <w:rPr>
          <w:rFonts w:asciiTheme="minorHAnsi" w:hAnsiTheme="minorHAnsi"/>
        </w:rPr>
        <w:t xml:space="preserve"> p.2334</w:t>
      </w:r>
    </w:p>
    <w:p w14:paraId="35147C21" w14:textId="77777777" w:rsidR="00C75D50" w:rsidRPr="00604EB9" w:rsidRDefault="00C75D50" w:rsidP="00F0714C">
      <w:pPr>
        <w:pStyle w:val="FootnoteText"/>
        <w:rPr>
          <w:rFonts w:asciiTheme="minorHAnsi" w:hAnsiTheme="minorHAnsi"/>
          <w:lang w:val="en-US"/>
        </w:rPr>
      </w:pPr>
    </w:p>
  </w:footnote>
  <w:footnote w:id="33">
    <w:p w14:paraId="6DEAD487" w14:textId="29133BDE" w:rsidR="00C75D50" w:rsidRPr="00604EB9" w:rsidRDefault="00C75D50" w:rsidP="00F0714C">
      <w:pPr>
        <w:pStyle w:val="FootnoteText"/>
        <w:rPr>
          <w:rFonts w:asciiTheme="minorHAnsi" w:hAnsiTheme="minorHAnsi"/>
        </w:rPr>
      </w:pPr>
      <w:r w:rsidRPr="00604EB9">
        <w:rPr>
          <w:rStyle w:val="FootnoteReference"/>
          <w:rFonts w:asciiTheme="minorHAnsi" w:hAnsiTheme="minorHAnsi"/>
        </w:rPr>
        <w:footnoteRef/>
      </w:r>
      <w:r w:rsidRPr="00604EB9">
        <w:rPr>
          <w:rFonts w:asciiTheme="minorHAnsi" w:hAnsiTheme="minorHAnsi"/>
        </w:rPr>
        <w:t xml:space="preserve"> </w:t>
      </w:r>
      <w:r w:rsidRPr="00604EB9">
        <w:rPr>
          <w:rFonts w:asciiTheme="minorHAnsi" w:hAnsiTheme="minorHAnsi"/>
          <w:lang w:val="en-IN"/>
        </w:rPr>
        <w:t>Bjørn Grinde and Grete Grindal Patil,</w:t>
      </w:r>
      <w:r>
        <w:rPr>
          <w:rFonts w:asciiTheme="minorHAnsi" w:hAnsiTheme="minorHAnsi"/>
          <w:lang w:val="en-IN"/>
        </w:rPr>
        <w:t xml:space="preserve"> </w:t>
      </w:r>
      <w:r w:rsidRPr="00604EB9">
        <w:rPr>
          <w:rFonts w:asciiTheme="minorHAnsi" w:hAnsiTheme="minorHAnsi"/>
          <w:lang w:val="en-IN"/>
        </w:rPr>
        <w:t>‘</w:t>
      </w:r>
      <w:r w:rsidRPr="00604EB9">
        <w:rPr>
          <w:rFonts w:asciiTheme="minorHAnsi" w:hAnsiTheme="minorHAnsi"/>
        </w:rPr>
        <w:t xml:space="preserve">Biophilia: Does Visual Contact with Nature Impact on Health and Well-Being?,’ </w:t>
      </w:r>
      <w:r w:rsidRPr="00604EB9">
        <w:rPr>
          <w:rFonts w:asciiTheme="minorHAnsi" w:hAnsiTheme="minorHAnsi"/>
          <w:i/>
          <w:iCs/>
          <w:lang w:val="en-IN"/>
        </w:rPr>
        <w:t>International Journal of Environmental Research and Public Health</w:t>
      </w:r>
      <w:r w:rsidRPr="00604EB9">
        <w:rPr>
          <w:rFonts w:asciiTheme="minorHAnsi" w:hAnsiTheme="minorHAnsi"/>
          <w:lang w:val="en-IN"/>
        </w:rPr>
        <w:t xml:space="preserve">, </w:t>
      </w:r>
      <w:r w:rsidRPr="00604EB9">
        <w:rPr>
          <w:rFonts w:asciiTheme="minorHAnsi" w:hAnsiTheme="minorHAnsi"/>
        </w:rPr>
        <w:t>6,</w:t>
      </w:r>
      <w:r>
        <w:rPr>
          <w:rFonts w:asciiTheme="minorHAnsi" w:hAnsiTheme="minorHAnsi"/>
        </w:rPr>
        <w:t xml:space="preserve"> (2009),</w:t>
      </w:r>
      <w:r w:rsidRPr="00604EB9">
        <w:rPr>
          <w:rFonts w:asciiTheme="minorHAnsi" w:hAnsiTheme="minorHAnsi"/>
        </w:rPr>
        <w:t xml:space="preserve"> p.2334</w:t>
      </w:r>
    </w:p>
    <w:p w14:paraId="64E83760" w14:textId="77777777" w:rsidR="00C75D50" w:rsidRPr="00604EB9" w:rsidRDefault="00C75D50" w:rsidP="00F0714C">
      <w:pPr>
        <w:pStyle w:val="FootnoteText"/>
        <w:rPr>
          <w:rFonts w:asciiTheme="minorHAnsi" w:hAnsiTheme="minorHAnsi"/>
          <w:lang w:val="en-US"/>
        </w:rPr>
      </w:pPr>
    </w:p>
  </w:footnote>
  <w:footnote w:id="34">
    <w:p w14:paraId="4760165E" w14:textId="74D47D1B" w:rsidR="00C75D50" w:rsidRPr="00D14C9A" w:rsidRDefault="00C75D50" w:rsidP="00D14C9A">
      <w:pPr>
        <w:pStyle w:val="FootnoteText"/>
        <w:rPr>
          <w:lang w:val="en-IN"/>
        </w:rPr>
      </w:pPr>
      <w:r>
        <w:rPr>
          <w:rStyle w:val="FootnoteReference"/>
        </w:rPr>
        <w:footnoteRef/>
      </w:r>
      <w:r>
        <w:t xml:space="preserve"> </w:t>
      </w:r>
      <w:r w:rsidRPr="00D14C9A">
        <w:rPr>
          <w:lang w:val="en-IN"/>
        </w:rPr>
        <w:t>Keith G. Tidball</w:t>
      </w:r>
      <w:r>
        <w:rPr>
          <w:lang w:val="en-IN"/>
        </w:rPr>
        <w:t>, ‘</w:t>
      </w:r>
      <w:r w:rsidRPr="00D14C9A">
        <w:t>Urgent Biophilia: Human-Nature Interactions and Biological Attractions in Disaster Resilience</w:t>
      </w:r>
      <w:r>
        <w:t xml:space="preserve">,’ </w:t>
      </w:r>
      <w:r w:rsidRPr="00D14C9A">
        <w:rPr>
          <w:i/>
          <w:iCs/>
          <w:lang w:val="en-IN"/>
        </w:rPr>
        <w:t>Ecology and Society</w:t>
      </w:r>
      <w:r>
        <w:rPr>
          <w:lang w:val="en-IN"/>
        </w:rPr>
        <w:t xml:space="preserve">. </w:t>
      </w:r>
      <w:r w:rsidRPr="00D14C9A">
        <w:rPr>
          <w:lang w:val="en-IN"/>
        </w:rPr>
        <w:t>Vol. 17, No. 2</w:t>
      </w:r>
      <w:r>
        <w:rPr>
          <w:lang w:val="en-IN"/>
        </w:rPr>
        <w:t>, (2012)</w:t>
      </w:r>
    </w:p>
    <w:p w14:paraId="28CA065A" w14:textId="3F89846A" w:rsidR="00C75D50" w:rsidRPr="00A24A25" w:rsidRDefault="00C75D50">
      <w:pPr>
        <w:pStyle w:val="FootnoteText"/>
      </w:pPr>
      <w:r w:rsidRPr="00D14C9A">
        <w:t xml:space="preserve"> </w:t>
      </w:r>
    </w:p>
  </w:footnote>
  <w:footnote w:id="35">
    <w:p w14:paraId="63CD523E" w14:textId="77777777" w:rsidR="00C75D50" w:rsidRDefault="00C75D50" w:rsidP="00DB4757">
      <w:pPr>
        <w:pStyle w:val="FootnoteText"/>
      </w:pPr>
    </w:p>
    <w:p w14:paraId="56D90CEF" w14:textId="3C27DA3A" w:rsidR="00C75D50" w:rsidRPr="00FE77DA" w:rsidRDefault="00C75D50" w:rsidP="00DB4757">
      <w:pPr>
        <w:pStyle w:val="FootnoteText"/>
        <w:rPr>
          <w:rFonts w:asciiTheme="minorHAnsi" w:hAnsiTheme="minorHAnsi" w:cstheme="minorHAnsi"/>
        </w:rPr>
      </w:pPr>
      <w:r w:rsidRPr="00FE77DA">
        <w:rPr>
          <w:rStyle w:val="FootnoteReference"/>
          <w:rFonts w:asciiTheme="minorHAnsi" w:hAnsiTheme="minorHAnsi" w:cstheme="minorHAnsi"/>
        </w:rPr>
        <w:footnoteRef/>
      </w:r>
      <w:r w:rsidRPr="00FE77DA">
        <w:rPr>
          <w:rFonts w:asciiTheme="minorHAnsi" w:hAnsiTheme="minorHAnsi" w:cstheme="minorHAnsi"/>
        </w:rPr>
        <w:t xml:space="preserve"> Judith Bell, ‘</w:t>
      </w:r>
      <w:r w:rsidRPr="00FE77DA">
        <w:rPr>
          <w:rFonts w:asciiTheme="minorHAnsi" w:hAnsiTheme="minorHAnsi" w:cstheme="minorHAnsi"/>
          <w:i/>
        </w:rPr>
        <w:t>Doing Your Research project: A guide for first-time researchers in education, health and social science</w:t>
      </w:r>
      <w:r w:rsidRPr="00FE77DA">
        <w:rPr>
          <w:rFonts w:asciiTheme="minorHAnsi" w:hAnsiTheme="minorHAnsi" w:cstheme="minorHAnsi"/>
        </w:rPr>
        <w:t>,’ (Open University Press: Berkshire, England, 2005), pp.212-14, 233</w:t>
      </w:r>
    </w:p>
    <w:p w14:paraId="5FD202B1" w14:textId="77777777" w:rsidR="00C75D50" w:rsidRPr="00FE77DA" w:rsidRDefault="00C75D50" w:rsidP="00DB4757">
      <w:pPr>
        <w:pStyle w:val="FootnoteText"/>
        <w:rPr>
          <w:rFonts w:asciiTheme="minorHAnsi" w:hAnsiTheme="minorHAnsi" w:cstheme="minorHAnsi"/>
        </w:rPr>
      </w:pPr>
    </w:p>
  </w:footnote>
  <w:footnote w:id="36">
    <w:p w14:paraId="16BE2049" w14:textId="1E849950" w:rsidR="00C75D50" w:rsidRPr="00FE77DA" w:rsidRDefault="00C75D50" w:rsidP="00DB4757">
      <w:pPr>
        <w:pStyle w:val="FootnoteText"/>
        <w:rPr>
          <w:rFonts w:asciiTheme="minorHAnsi" w:hAnsiTheme="minorHAnsi" w:cstheme="minorHAnsi"/>
          <w:lang w:val="en-US"/>
        </w:rPr>
      </w:pPr>
      <w:r w:rsidRPr="00FE77DA">
        <w:rPr>
          <w:rStyle w:val="FootnoteReference"/>
          <w:rFonts w:asciiTheme="minorHAnsi" w:hAnsiTheme="minorHAnsi" w:cstheme="minorHAnsi"/>
        </w:rPr>
        <w:footnoteRef/>
      </w:r>
      <w:r w:rsidRPr="00FE77DA">
        <w:rPr>
          <w:rFonts w:asciiTheme="minorHAnsi" w:hAnsiTheme="minorHAnsi" w:cstheme="minorHAnsi"/>
        </w:rPr>
        <w:t xml:space="preserve"> Kim </w:t>
      </w:r>
      <w:r w:rsidRPr="00FE77DA">
        <w:rPr>
          <w:rFonts w:asciiTheme="minorHAnsi" w:hAnsiTheme="minorHAnsi" w:cstheme="minorHAnsi"/>
          <w:lang w:val="en-US"/>
        </w:rPr>
        <w:t>Etherington,</w:t>
      </w:r>
      <w:r>
        <w:rPr>
          <w:rFonts w:asciiTheme="minorHAnsi" w:hAnsiTheme="minorHAnsi" w:cstheme="minorHAnsi"/>
          <w:lang w:val="en-US"/>
        </w:rPr>
        <w:t xml:space="preserve"> </w:t>
      </w:r>
      <w:r w:rsidRPr="00FE77DA">
        <w:rPr>
          <w:rFonts w:asciiTheme="minorHAnsi" w:hAnsiTheme="minorHAnsi" w:cstheme="minorHAnsi"/>
          <w:i/>
          <w:iCs/>
          <w:lang w:val="en-US"/>
        </w:rPr>
        <w:t>Becoming a Reflexive Researcher: Using Ourselves in Research</w:t>
      </w:r>
      <w:r>
        <w:rPr>
          <w:rFonts w:asciiTheme="minorHAnsi" w:hAnsiTheme="minorHAnsi" w:cstheme="minorHAnsi"/>
          <w:i/>
          <w:iCs/>
          <w:lang w:val="en-US"/>
        </w:rPr>
        <w:t>,</w:t>
      </w:r>
      <w:r w:rsidRPr="00FE77DA">
        <w:rPr>
          <w:rFonts w:asciiTheme="minorHAnsi" w:hAnsiTheme="minorHAnsi" w:cstheme="minorHAnsi"/>
          <w:i/>
          <w:iCs/>
          <w:lang w:val="en-US"/>
        </w:rPr>
        <w:t xml:space="preserve"> </w:t>
      </w:r>
      <w:r>
        <w:rPr>
          <w:rFonts w:asciiTheme="minorHAnsi" w:hAnsiTheme="minorHAnsi" w:cstheme="minorHAnsi"/>
          <w:i/>
          <w:iCs/>
          <w:lang w:val="en-US"/>
        </w:rPr>
        <w:t>(</w:t>
      </w:r>
      <w:r w:rsidRPr="00FE77DA">
        <w:rPr>
          <w:rFonts w:asciiTheme="minorHAnsi" w:hAnsiTheme="minorHAnsi" w:cstheme="minorHAnsi"/>
          <w:lang w:val="en-US"/>
        </w:rPr>
        <w:t>London: Jessica Kingsley</w:t>
      </w:r>
      <w:r>
        <w:rPr>
          <w:rFonts w:asciiTheme="minorHAnsi" w:hAnsiTheme="minorHAnsi" w:cstheme="minorHAnsi"/>
          <w:lang w:val="en-US"/>
        </w:rPr>
        <w:t>, 2004),</w:t>
      </w:r>
      <w:r w:rsidRPr="00FE77DA">
        <w:rPr>
          <w:rFonts w:asciiTheme="minorHAnsi" w:hAnsiTheme="minorHAnsi" w:cstheme="minorHAnsi"/>
          <w:lang w:val="en-US"/>
        </w:rPr>
        <w:t xml:space="preserve"> p.7, 36</w:t>
      </w:r>
    </w:p>
    <w:p w14:paraId="16E95E26" w14:textId="77777777" w:rsidR="00C75D50" w:rsidRPr="00FE77DA" w:rsidRDefault="00C75D50" w:rsidP="00DB4757">
      <w:pPr>
        <w:pStyle w:val="FootnoteText"/>
        <w:rPr>
          <w:rFonts w:asciiTheme="minorHAnsi" w:hAnsiTheme="minorHAnsi" w:cstheme="minorHAnsi"/>
          <w:lang w:val="en-US"/>
        </w:rPr>
      </w:pPr>
    </w:p>
  </w:footnote>
  <w:footnote w:id="37">
    <w:p w14:paraId="11CD922D" w14:textId="1E215FBF" w:rsidR="00C75D50" w:rsidRPr="00FE77DA" w:rsidRDefault="00C75D50" w:rsidP="00DB4757">
      <w:pPr>
        <w:pStyle w:val="FootnoteText"/>
        <w:rPr>
          <w:rFonts w:asciiTheme="minorHAnsi" w:hAnsiTheme="minorHAnsi" w:cstheme="minorHAnsi"/>
        </w:rPr>
      </w:pPr>
      <w:r w:rsidRPr="00FE77DA">
        <w:rPr>
          <w:rStyle w:val="FootnoteReference"/>
          <w:rFonts w:asciiTheme="minorHAnsi" w:hAnsiTheme="minorHAnsi" w:cstheme="minorHAnsi"/>
        </w:rPr>
        <w:footnoteRef/>
      </w:r>
      <w:r w:rsidRPr="00FE77DA">
        <w:rPr>
          <w:rFonts w:asciiTheme="minorHAnsi" w:hAnsiTheme="minorHAnsi" w:cstheme="minorHAnsi"/>
        </w:rPr>
        <w:t xml:space="preserve"> Monique Hennink, Inge Hutter and Ajay Bailey,</w:t>
      </w:r>
      <w:r>
        <w:rPr>
          <w:rFonts w:asciiTheme="minorHAnsi" w:hAnsiTheme="minorHAnsi" w:cstheme="minorHAnsi"/>
        </w:rPr>
        <w:t xml:space="preserve"> </w:t>
      </w:r>
      <w:r w:rsidRPr="00FE77DA">
        <w:rPr>
          <w:rFonts w:asciiTheme="minorHAnsi" w:hAnsiTheme="minorHAnsi" w:cstheme="minorHAnsi"/>
          <w:i/>
          <w:iCs/>
        </w:rPr>
        <w:t>Qualitative Research Methods</w:t>
      </w:r>
      <w:r>
        <w:rPr>
          <w:rFonts w:asciiTheme="minorHAnsi" w:hAnsiTheme="minorHAnsi" w:cstheme="minorHAnsi"/>
        </w:rPr>
        <w:t>,</w:t>
      </w:r>
      <w:r w:rsidRPr="00FE77DA">
        <w:rPr>
          <w:rFonts w:asciiTheme="minorHAnsi" w:hAnsiTheme="minorHAnsi" w:cstheme="minorHAnsi"/>
        </w:rPr>
        <w:t xml:space="preserve"> </w:t>
      </w:r>
      <w:r>
        <w:rPr>
          <w:rFonts w:asciiTheme="minorHAnsi" w:hAnsiTheme="minorHAnsi" w:cstheme="minorHAnsi"/>
        </w:rPr>
        <w:t>(</w:t>
      </w:r>
      <w:r w:rsidRPr="00FE77DA">
        <w:rPr>
          <w:rFonts w:asciiTheme="minorHAnsi" w:hAnsiTheme="minorHAnsi" w:cstheme="minorHAnsi"/>
        </w:rPr>
        <w:t>Sage: London,</w:t>
      </w:r>
      <w:r>
        <w:rPr>
          <w:rFonts w:asciiTheme="minorHAnsi" w:hAnsiTheme="minorHAnsi" w:cstheme="minorHAnsi"/>
        </w:rPr>
        <w:t xml:space="preserve"> 2011),</w:t>
      </w:r>
      <w:r w:rsidRPr="00FE77DA">
        <w:rPr>
          <w:rFonts w:asciiTheme="minorHAnsi" w:hAnsiTheme="minorHAnsi" w:cstheme="minorHAnsi"/>
        </w:rPr>
        <w:t xml:space="preserve"> pg. 52</w:t>
      </w:r>
    </w:p>
    <w:p w14:paraId="166D8EEF" w14:textId="77777777" w:rsidR="00C75D50" w:rsidRPr="00900E84" w:rsidRDefault="00C75D50" w:rsidP="00DB4757">
      <w:pPr>
        <w:pStyle w:val="FootnoteText"/>
      </w:pPr>
    </w:p>
  </w:footnote>
  <w:footnote w:id="38">
    <w:p w14:paraId="724A049F" w14:textId="0E985DCF" w:rsidR="00C75D50" w:rsidRPr="00800262" w:rsidRDefault="00C75D50" w:rsidP="00BB2151">
      <w:pPr>
        <w:pStyle w:val="FootnoteText"/>
        <w:rPr>
          <w:rFonts w:asciiTheme="minorHAnsi" w:hAnsiTheme="minorHAnsi"/>
          <w:lang w:val="en-IN"/>
        </w:rPr>
      </w:pPr>
      <w:r w:rsidRPr="00604EB9">
        <w:rPr>
          <w:rStyle w:val="FootnoteReference"/>
          <w:rFonts w:asciiTheme="minorHAnsi" w:hAnsiTheme="minorHAnsi"/>
        </w:rPr>
        <w:footnoteRef/>
      </w:r>
      <w:r w:rsidRPr="00604EB9">
        <w:rPr>
          <w:rFonts w:asciiTheme="minorHAnsi" w:hAnsiTheme="minorHAnsi"/>
        </w:rPr>
        <w:t xml:space="preserve"> </w:t>
      </w:r>
      <w:r w:rsidRPr="00800262">
        <w:rPr>
          <w:rFonts w:asciiTheme="minorHAnsi" w:hAnsiTheme="minorHAnsi"/>
          <w:lang w:val="en-IN"/>
        </w:rPr>
        <w:t>Keith G. Tidball,</w:t>
      </w:r>
      <w:r>
        <w:rPr>
          <w:rFonts w:asciiTheme="minorHAnsi" w:hAnsiTheme="minorHAnsi"/>
          <w:lang w:val="en-IN"/>
        </w:rPr>
        <w:t xml:space="preserve"> </w:t>
      </w:r>
      <w:r w:rsidRPr="00800262">
        <w:rPr>
          <w:rFonts w:asciiTheme="minorHAnsi" w:hAnsiTheme="minorHAnsi"/>
          <w:lang w:val="en-IN"/>
        </w:rPr>
        <w:t>‘</w:t>
      </w:r>
      <w:r w:rsidRPr="00800262">
        <w:rPr>
          <w:rFonts w:asciiTheme="minorHAnsi" w:hAnsiTheme="minorHAnsi"/>
        </w:rPr>
        <w:t xml:space="preserve">Urgent Biophilia: Human-Nature Interactions and Biological Attractions in Disaster Resilience,’ </w:t>
      </w:r>
      <w:r w:rsidRPr="00800262">
        <w:rPr>
          <w:rFonts w:asciiTheme="minorHAnsi" w:hAnsiTheme="minorHAnsi"/>
          <w:i/>
          <w:iCs/>
          <w:lang w:val="en-IN"/>
        </w:rPr>
        <w:t>Ecology and Society</w:t>
      </w:r>
      <w:r w:rsidRPr="00800262">
        <w:rPr>
          <w:rFonts w:asciiTheme="minorHAnsi" w:hAnsiTheme="minorHAnsi"/>
          <w:lang w:val="en-IN"/>
        </w:rPr>
        <w:t xml:space="preserve">. Vol. 17, </w:t>
      </w:r>
      <w:r>
        <w:rPr>
          <w:rFonts w:asciiTheme="minorHAnsi" w:hAnsiTheme="minorHAnsi"/>
          <w:lang w:val="en-IN"/>
        </w:rPr>
        <w:t xml:space="preserve">(2012), </w:t>
      </w:r>
      <w:r w:rsidRPr="00800262">
        <w:rPr>
          <w:rFonts w:asciiTheme="minorHAnsi" w:hAnsiTheme="minorHAnsi"/>
          <w:lang w:val="en-IN"/>
        </w:rPr>
        <w:t>No. 2.</w:t>
      </w:r>
    </w:p>
    <w:p w14:paraId="49FEA56C" w14:textId="77777777" w:rsidR="00C75D50" w:rsidRPr="00604EB9" w:rsidRDefault="00C75D50" w:rsidP="00BB2151">
      <w:pPr>
        <w:pStyle w:val="FootnoteText"/>
        <w:rPr>
          <w:rFonts w:asciiTheme="minorHAnsi" w:hAnsiTheme="minorHAnsi"/>
          <w:lang w:val="en-US"/>
        </w:rPr>
      </w:pPr>
    </w:p>
  </w:footnote>
  <w:footnote w:id="39">
    <w:p w14:paraId="0598F7E4" w14:textId="6E63CDAA" w:rsidR="00C75D50" w:rsidRPr="00800262" w:rsidRDefault="00C75D50" w:rsidP="0015061D">
      <w:pPr>
        <w:pStyle w:val="FootnoteText"/>
        <w:rPr>
          <w:rFonts w:asciiTheme="minorHAnsi" w:hAnsiTheme="minorHAnsi"/>
          <w:lang w:val="en-IN"/>
        </w:rPr>
      </w:pPr>
      <w:r>
        <w:rPr>
          <w:rStyle w:val="FootnoteReference"/>
        </w:rPr>
        <w:footnoteRef/>
      </w:r>
      <w:r>
        <w:t xml:space="preserve"> </w:t>
      </w:r>
      <w:r w:rsidRPr="00800262">
        <w:rPr>
          <w:rFonts w:asciiTheme="minorHAnsi" w:hAnsiTheme="minorHAnsi"/>
          <w:lang w:val="en-IN"/>
        </w:rPr>
        <w:t>Tidball, ‘</w:t>
      </w:r>
      <w:r w:rsidRPr="00800262">
        <w:rPr>
          <w:rFonts w:asciiTheme="minorHAnsi" w:hAnsiTheme="minorHAnsi"/>
        </w:rPr>
        <w:t>Urgent Biophilia</w:t>
      </w:r>
      <w:r>
        <w:rPr>
          <w:rFonts w:asciiTheme="minorHAnsi" w:hAnsiTheme="minorHAnsi"/>
        </w:rPr>
        <w:t>…</w:t>
      </w:r>
      <w:r w:rsidRPr="00800262">
        <w:rPr>
          <w:rFonts w:asciiTheme="minorHAnsi" w:hAnsiTheme="minorHAnsi"/>
        </w:rPr>
        <w:t xml:space="preserve">,’ </w:t>
      </w:r>
      <w:r w:rsidRPr="00800262">
        <w:rPr>
          <w:rFonts w:asciiTheme="minorHAnsi" w:hAnsiTheme="minorHAnsi"/>
          <w:i/>
          <w:iCs/>
          <w:lang w:val="en-IN"/>
        </w:rPr>
        <w:t>Ecology and Society</w:t>
      </w:r>
      <w:r w:rsidRPr="00800262">
        <w:rPr>
          <w:rFonts w:asciiTheme="minorHAnsi" w:hAnsiTheme="minorHAnsi"/>
          <w:lang w:val="en-IN"/>
        </w:rPr>
        <w:t xml:space="preserve">. </w:t>
      </w:r>
    </w:p>
    <w:p w14:paraId="4BE2B233" w14:textId="586AA404" w:rsidR="00C75D50" w:rsidRPr="0015061D" w:rsidRDefault="00C75D50">
      <w:pPr>
        <w:pStyle w:val="FootnoteText"/>
        <w:rPr>
          <w:lang w:val="en-US"/>
        </w:rPr>
      </w:pPr>
    </w:p>
  </w:footnote>
  <w:footnote w:id="40">
    <w:p w14:paraId="2265D292" w14:textId="77777777" w:rsidR="00C75D50" w:rsidRPr="00FE77DA" w:rsidRDefault="00C75D50" w:rsidP="004B4776">
      <w:pPr>
        <w:pStyle w:val="FootnoteText"/>
        <w:rPr>
          <w:rFonts w:asciiTheme="minorHAnsi" w:hAnsiTheme="minorHAnsi" w:cstheme="minorHAnsi"/>
          <w:lang w:val="en-US"/>
        </w:rPr>
      </w:pPr>
      <w:r w:rsidRPr="00FE77DA">
        <w:rPr>
          <w:rStyle w:val="FootnoteReference"/>
          <w:rFonts w:asciiTheme="minorHAnsi" w:hAnsiTheme="minorHAnsi" w:cstheme="minorHAnsi"/>
        </w:rPr>
        <w:footnoteRef/>
      </w:r>
      <w:r w:rsidRPr="00FE77DA">
        <w:rPr>
          <w:rFonts w:asciiTheme="minorHAnsi" w:hAnsiTheme="minorHAnsi" w:cstheme="minorHAnsi"/>
        </w:rPr>
        <w:t xml:space="preserve"> </w:t>
      </w:r>
      <w:r w:rsidRPr="00FE77DA">
        <w:rPr>
          <w:rFonts w:asciiTheme="minorHAnsi" w:hAnsiTheme="minorHAnsi" w:cstheme="minorHAnsi"/>
          <w:lang w:val="en-US"/>
        </w:rPr>
        <w:t xml:space="preserve">Roger S. Ulrich, 1984. ‘View through a Window May Influence Recovery from Surgery,’ </w:t>
      </w:r>
      <w:r w:rsidRPr="00FE77DA">
        <w:rPr>
          <w:rFonts w:asciiTheme="minorHAnsi" w:hAnsiTheme="minorHAnsi" w:cstheme="minorHAnsi"/>
          <w:i/>
          <w:iCs/>
          <w:lang w:val="en-US"/>
        </w:rPr>
        <w:t>Science</w:t>
      </w:r>
      <w:r w:rsidRPr="00FE77DA">
        <w:rPr>
          <w:rFonts w:asciiTheme="minorHAnsi" w:hAnsiTheme="minorHAnsi" w:cstheme="minorHAnsi"/>
          <w:lang w:val="en-US"/>
        </w:rPr>
        <w:t>, New Series, Vol.224, Issue 4647, p.420</w:t>
      </w:r>
      <w:r w:rsidRPr="00FE77DA">
        <w:rPr>
          <w:rFonts w:asciiTheme="minorHAnsi" w:hAnsiTheme="minorHAnsi" w:cstheme="minorHAnsi"/>
          <w:lang w:val="en-US"/>
        </w:rPr>
        <w:br/>
      </w:r>
    </w:p>
  </w:footnote>
  <w:footnote w:id="41">
    <w:p w14:paraId="374BFE6F" w14:textId="2C3C3D15" w:rsidR="00C75D50" w:rsidRPr="00FE77DA" w:rsidRDefault="00C75D50" w:rsidP="004B4776">
      <w:pPr>
        <w:pStyle w:val="FootnoteText"/>
        <w:rPr>
          <w:rFonts w:asciiTheme="minorHAnsi" w:hAnsiTheme="minorHAnsi" w:cstheme="minorHAnsi"/>
          <w:lang w:val="en-US"/>
        </w:rPr>
      </w:pPr>
      <w:r w:rsidRPr="00FE77DA">
        <w:rPr>
          <w:rStyle w:val="FootnoteReference"/>
          <w:rFonts w:asciiTheme="minorHAnsi" w:hAnsiTheme="minorHAnsi" w:cstheme="minorHAnsi"/>
        </w:rPr>
        <w:footnoteRef/>
      </w:r>
      <w:r w:rsidRPr="00FE77DA">
        <w:rPr>
          <w:rFonts w:asciiTheme="minorHAnsi" w:hAnsiTheme="minorHAnsi" w:cstheme="minorHAnsi"/>
        </w:rPr>
        <w:t xml:space="preserve"> </w:t>
      </w:r>
      <w:r w:rsidRPr="00FE77DA">
        <w:rPr>
          <w:rFonts w:asciiTheme="minorHAnsi" w:hAnsiTheme="minorHAnsi" w:cstheme="minorHAnsi"/>
          <w:lang w:val="en-US"/>
        </w:rPr>
        <w:t xml:space="preserve">Ulrich, ‘View through a Window…,’ </w:t>
      </w:r>
      <w:r w:rsidRPr="00FE77DA">
        <w:rPr>
          <w:rFonts w:asciiTheme="minorHAnsi" w:hAnsiTheme="minorHAnsi" w:cstheme="minorHAnsi"/>
          <w:i/>
          <w:iCs/>
          <w:lang w:val="en-US"/>
        </w:rPr>
        <w:t>Science</w:t>
      </w:r>
      <w:r w:rsidRPr="00FE77DA">
        <w:rPr>
          <w:rFonts w:asciiTheme="minorHAnsi" w:hAnsiTheme="minorHAnsi" w:cstheme="minorHAnsi"/>
          <w:lang w:val="en-US"/>
        </w:rPr>
        <w:t>, p.420</w:t>
      </w:r>
      <w:r w:rsidRPr="00FE77DA">
        <w:rPr>
          <w:rFonts w:asciiTheme="minorHAnsi" w:hAnsiTheme="minorHAnsi" w:cstheme="minorHAnsi"/>
          <w:lang w:val="en-US"/>
        </w:rPr>
        <w:br/>
      </w:r>
    </w:p>
  </w:footnote>
  <w:footnote w:id="42">
    <w:p w14:paraId="7F154020" w14:textId="7170E342" w:rsidR="00C75D50" w:rsidRPr="00FE77DA" w:rsidRDefault="00C75D50" w:rsidP="00C2243B">
      <w:pPr>
        <w:pStyle w:val="FootnoteText"/>
        <w:rPr>
          <w:rFonts w:asciiTheme="minorHAnsi" w:hAnsiTheme="minorHAnsi" w:cstheme="minorHAnsi"/>
          <w:lang w:val="en-US"/>
        </w:rPr>
      </w:pPr>
      <w:r w:rsidRPr="00FE77DA">
        <w:rPr>
          <w:rStyle w:val="FootnoteReference"/>
          <w:rFonts w:asciiTheme="minorHAnsi" w:hAnsiTheme="minorHAnsi" w:cstheme="minorHAnsi"/>
        </w:rPr>
        <w:footnoteRef/>
      </w:r>
      <w:r w:rsidRPr="00FE77DA">
        <w:rPr>
          <w:rFonts w:asciiTheme="minorHAnsi" w:hAnsiTheme="minorHAnsi" w:cstheme="minorHAnsi"/>
        </w:rPr>
        <w:t xml:space="preserve"> </w:t>
      </w:r>
      <w:r w:rsidRPr="00FE77DA">
        <w:rPr>
          <w:rFonts w:asciiTheme="minorHAnsi" w:hAnsiTheme="minorHAnsi" w:cstheme="minorHAnsi"/>
          <w:lang w:val="en-US"/>
        </w:rPr>
        <w:t xml:space="preserve">Anne Raver,‘The Healing Power of Gardens,’ </w:t>
      </w:r>
      <w:r w:rsidRPr="00FE77DA">
        <w:rPr>
          <w:rFonts w:asciiTheme="minorHAnsi" w:hAnsiTheme="minorHAnsi" w:cstheme="minorHAnsi"/>
          <w:i/>
          <w:iCs/>
          <w:lang w:val="en-US"/>
        </w:rPr>
        <w:t>The Saturday Evening Post,</w:t>
      </w:r>
      <w:r w:rsidRPr="00FE77DA">
        <w:rPr>
          <w:rFonts w:asciiTheme="minorHAnsi" w:hAnsiTheme="minorHAnsi" w:cstheme="minorHAnsi"/>
          <w:lang w:val="en-US"/>
        </w:rPr>
        <w:t xml:space="preserve"> March 1995, p. 42</w:t>
      </w:r>
      <w:r w:rsidRPr="00FE77DA">
        <w:rPr>
          <w:rFonts w:asciiTheme="minorHAnsi" w:hAnsiTheme="minorHAnsi" w:cstheme="minorHAnsi"/>
          <w:lang w:val="en-US"/>
        </w:rPr>
        <w:br/>
      </w:r>
    </w:p>
  </w:footnote>
  <w:footnote w:id="43">
    <w:p w14:paraId="19470862" w14:textId="2E46BE35" w:rsidR="00C75D50" w:rsidRPr="00FE77DA" w:rsidRDefault="00C75D50" w:rsidP="00383424">
      <w:pPr>
        <w:pStyle w:val="FootnoteText"/>
        <w:rPr>
          <w:rFonts w:asciiTheme="minorHAnsi" w:hAnsiTheme="minorHAnsi" w:cstheme="minorHAnsi"/>
          <w:lang w:val="en-US"/>
        </w:rPr>
      </w:pPr>
      <w:r w:rsidRPr="00FE77DA">
        <w:rPr>
          <w:rStyle w:val="FootnoteReference"/>
          <w:rFonts w:asciiTheme="minorHAnsi" w:hAnsiTheme="minorHAnsi" w:cstheme="minorHAnsi"/>
        </w:rPr>
        <w:footnoteRef/>
      </w:r>
      <w:r w:rsidRPr="00FE77DA">
        <w:rPr>
          <w:rFonts w:asciiTheme="minorHAnsi" w:hAnsiTheme="minorHAnsi" w:cstheme="minorHAnsi"/>
        </w:rPr>
        <w:t xml:space="preserve"> </w:t>
      </w:r>
      <w:r w:rsidRPr="00FE77DA">
        <w:rPr>
          <w:rFonts w:asciiTheme="minorHAnsi" w:hAnsiTheme="minorHAnsi" w:cstheme="minorHAnsi"/>
          <w:lang w:val="en-US"/>
        </w:rPr>
        <w:t xml:space="preserve">Sue Stuart-Smith, </w:t>
      </w:r>
      <w:r w:rsidRPr="00FE77DA">
        <w:rPr>
          <w:rFonts w:asciiTheme="minorHAnsi" w:hAnsiTheme="minorHAnsi" w:cstheme="minorHAnsi"/>
          <w:i/>
          <w:iCs/>
          <w:lang w:val="en-US"/>
        </w:rPr>
        <w:t>The Well-Gardened Mind: The Restorative Power of Nature</w:t>
      </w:r>
      <w:r w:rsidRPr="00FE77DA">
        <w:rPr>
          <w:rFonts w:asciiTheme="minorHAnsi" w:hAnsiTheme="minorHAnsi" w:cstheme="minorHAnsi"/>
          <w:lang w:val="en-US"/>
        </w:rPr>
        <w:t>, (London: Scribner, 2020), p.65</w:t>
      </w:r>
      <w:r w:rsidRPr="00FE77DA">
        <w:rPr>
          <w:rFonts w:asciiTheme="minorHAnsi" w:hAnsiTheme="minorHAnsi" w:cstheme="minorHAnsi"/>
          <w:lang w:val="en-US"/>
        </w:rPr>
        <w:br/>
      </w:r>
    </w:p>
  </w:footnote>
  <w:footnote w:id="44">
    <w:p w14:paraId="226702A7" w14:textId="52AEB266" w:rsidR="00C75D50" w:rsidRPr="00604EB9" w:rsidRDefault="00C75D50" w:rsidP="009F589B">
      <w:pPr>
        <w:pStyle w:val="FootnoteText"/>
        <w:rPr>
          <w:rFonts w:asciiTheme="minorHAnsi" w:hAnsiTheme="minorHAnsi"/>
          <w:i/>
          <w:iCs/>
          <w:lang w:val="en-IN"/>
        </w:rPr>
      </w:pPr>
      <w:r w:rsidRPr="00FE77DA">
        <w:rPr>
          <w:rStyle w:val="FootnoteReference"/>
          <w:rFonts w:asciiTheme="minorHAnsi" w:hAnsiTheme="minorHAnsi" w:cstheme="minorHAnsi"/>
        </w:rPr>
        <w:footnoteRef/>
      </w:r>
      <w:r w:rsidRPr="00FE77DA">
        <w:rPr>
          <w:rFonts w:asciiTheme="minorHAnsi" w:hAnsiTheme="minorHAnsi" w:cstheme="minorHAnsi"/>
        </w:rPr>
        <w:t xml:space="preserve"> </w:t>
      </w:r>
      <w:r w:rsidRPr="00FE77DA">
        <w:rPr>
          <w:rFonts w:asciiTheme="minorHAnsi" w:hAnsiTheme="minorHAnsi" w:cstheme="minorHAnsi"/>
          <w:lang w:val="en-US"/>
        </w:rPr>
        <w:t xml:space="preserve">Clarissa Pinkola Estés, </w:t>
      </w:r>
      <w:r w:rsidRPr="00FE77DA">
        <w:rPr>
          <w:rFonts w:asciiTheme="minorHAnsi" w:hAnsiTheme="minorHAnsi" w:cstheme="minorHAnsi"/>
          <w:i/>
          <w:iCs/>
          <w:lang w:val="en-US"/>
        </w:rPr>
        <w:t>Women Who Run with The Wolves:</w:t>
      </w:r>
      <w:r w:rsidRPr="00FE77DA">
        <w:rPr>
          <w:rFonts w:asciiTheme="minorHAnsi" w:hAnsiTheme="minorHAnsi" w:cstheme="minorHAnsi"/>
          <w:color w:val="222222"/>
          <w:shd w:val="clear" w:color="auto" w:fill="FFFFFF"/>
          <w:lang w:eastAsia="en-GB"/>
        </w:rPr>
        <w:t xml:space="preserve"> </w:t>
      </w:r>
      <w:r w:rsidRPr="00FE77DA">
        <w:rPr>
          <w:rFonts w:asciiTheme="minorHAnsi" w:hAnsiTheme="minorHAnsi" w:cstheme="minorHAnsi"/>
          <w:i/>
          <w:iCs/>
          <w:lang w:val="en-IN"/>
        </w:rPr>
        <w:t xml:space="preserve">Myths and Stories of the Wild Woman Archetype </w:t>
      </w:r>
      <w:r w:rsidRPr="00FE77DA">
        <w:rPr>
          <w:rFonts w:asciiTheme="minorHAnsi" w:hAnsiTheme="minorHAnsi" w:cstheme="minorHAnsi"/>
          <w:lang w:val="en-IN"/>
        </w:rPr>
        <w:t>(</w:t>
      </w:r>
      <w:r w:rsidRPr="00FE77DA">
        <w:rPr>
          <w:rFonts w:asciiTheme="minorHAnsi" w:hAnsiTheme="minorHAnsi" w:cstheme="minorHAnsi"/>
          <w:lang w:val="en-US"/>
        </w:rPr>
        <w:t>New York: Ballantine Books, 1992, p.104</w:t>
      </w:r>
      <w:r w:rsidRPr="00604EB9">
        <w:rPr>
          <w:rFonts w:asciiTheme="minorHAnsi" w:hAnsiTheme="minorHAnsi"/>
          <w:lang w:val="en-US"/>
        </w:rPr>
        <w:br/>
      </w:r>
    </w:p>
  </w:footnote>
  <w:footnote w:id="45">
    <w:p w14:paraId="61B62068" w14:textId="4AC90CE0" w:rsidR="00C75D50" w:rsidRPr="00604EB9" w:rsidRDefault="00C75D50" w:rsidP="00E74AD5">
      <w:pPr>
        <w:pStyle w:val="FootnoteText"/>
        <w:rPr>
          <w:rFonts w:asciiTheme="minorHAnsi" w:hAnsiTheme="minorHAnsi"/>
          <w:lang w:val="en-US"/>
        </w:rPr>
      </w:pPr>
      <w:r w:rsidRPr="00604EB9">
        <w:rPr>
          <w:rStyle w:val="FootnoteReference"/>
          <w:rFonts w:asciiTheme="minorHAnsi" w:hAnsiTheme="minorHAnsi"/>
        </w:rPr>
        <w:footnoteRef/>
      </w:r>
      <w:r w:rsidRPr="00604EB9">
        <w:rPr>
          <w:rFonts w:asciiTheme="minorHAnsi" w:hAnsiTheme="minorHAnsi"/>
        </w:rPr>
        <w:t xml:space="preserve"> </w:t>
      </w:r>
      <w:r w:rsidRPr="00604EB9">
        <w:rPr>
          <w:rFonts w:asciiTheme="minorHAnsi" w:hAnsiTheme="minorHAnsi"/>
          <w:lang w:val="en-US"/>
        </w:rPr>
        <w:t xml:space="preserve">Sue Stuart-Smith, </w:t>
      </w:r>
      <w:r w:rsidRPr="00044C17">
        <w:rPr>
          <w:rFonts w:asciiTheme="minorHAnsi" w:hAnsiTheme="minorHAnsi"/>
          <w:i/>
          <w:iCs/>
          <w:lang w:val="en-US"/>
        </w:rPr>
        <w:t>The Well-Gardened Mind: The Restorative Power of Nature</w:t>
      </w:r>
      <w:r w:rsidRPr="00604EB9">
        <w:rPr>
          <w:rFonts w:asciiTheme="minorHAnsi" w:hAnsiTheme="minorHAnsi"/>
          <w:lang w:val="en-US"/>
        </w:rPr>
        <w:t xml:space="preserve">, </w:t>
      </w:r>
      <w:r>
        <w:rPr>
          <w:rFonts w:asciiTheme="minorHAnsi" w:hAnsiTheme="minorHAnsi"/>
          <w:lang w:val="en-US"/>
        </w:rPr>
        <w:t>(</w:t>
      </w:r>
      <w:r w:rsidRPr="00604EB9">
        <w:rPr>
          <w:rFonts w:asciiTheme="minorHAnsi" w:hAnsiTheme="minorHAnsi"/>
          <w:lang w:val="en-US"/>
        </w:rPr>
        <w:t xml:space="preserve">London: Scribner, </w:t>
      </w:r>
      <w:r>
        <w:rPr>
          <w:rFonts w:asciiTheme="minorHAnsi" w:hAnsiTheme="minorHAnsi"/>
          <w:lang w:val="en-US"/>
        </w:rPr>
        <w:t xml:space="preserve">2020), </w:t>
      </w:r>
      <w:r w:rsidRPr="00604EB9">
        <w:rPr>
          <w:rFonts w:asciiTheme="minorHAnsi" w:hAnsiTheme="minorHAnsi"/>
          <w:lang w:val="en-US"/>
        </w:rPr>
        <w:t>p.5</w:t>
      </w:r>
      <w:r w:rsidRPr="00604EB9">
        <w:rPr>
          <w:rFonts w:asciiTheme="minorHAnsi" w:hAnsiTheme="minorHAnsi"/>
          <w:lang w:val="en-US"/>
        </w:rPr>
        <w:br/>
      </w:r>
    </w:p>
  </w:footnote>
  <w:footnote w:id="46">
    <w:p w14:paraId="1DF56BFE" w14:textId="77777777" w:rsidR="00C75D50" w:rsidRPr="00604EB9" w:rsidRDefault="00C75D50" w:rsidP="00341776">
      <w:pPr>
        <w:rPr>
          <w:rFonts w:cs="Times New Roman"/>
          <w:sz w:val="20"/>
          <w:szCs w:val="20"/>
        </w:rPr>
      </w:pPr>
      <w:r w:rsidRPr="00604EB9">
        <w:rPr>
          <w:sz w:val="20"/>
          <w:szCs w:val="20"/>
          <w:vertAlign w:val="superscript"/>
        </w:rPr>
        <w:footnoteRef/>
      </w:r>
      <w:r w:rsidRPr="00604EB9">
        <w:rPr>
          <w:rFonts w:eastAsia="Arial Unicode MS" w:cs="Arial Unicode MS"/>
          <w:sz w:val="20"/>
          <w:szCs w:val="20"/>
        </w:rPr>
        <w:t xml:space="preserve"> </w:t>
      </w:r>
      <w:r w:rsidRPr="00604EB9">
        <w:rPr>
          <w:rFonts w:eastAsia="Arial Unicode MS" w:cs="Times New Roman"/>
          <w:sz w:val="20"/>
          <w:szCs w:val="20"/>
          <w:lang w:val="en-US"/>
        </w:rPr>
        <w:t>Bayo Akomolafe, 2019. ‘Making Sanctuary: Hope, Companionship, Race and Emergence in the Anthropocene,’</w:t>
      </w:r>
      <w:r w:rsidRPr="00604EB9">
        <w:rPr>
          <w:rFonts w:eastAsia="Arial Unicode MS" w:cs="Times New Roman"/>
          <w:i/>
          <w:iCs/>
          <w:sz w:val="20"/>
          <w:szCs w:val="20"/>
          <w:lang w:val="en-US"/>
        </w:rPr>
        <w:t xml:space="preserve"> </w:t>
      </w:r>
      <w:r w:rsidRPr="00604EB9">
        <w:rPr>
          <w:rFonts w:eastAsia="Arial Unicode MS" w:cs="Times New Roman"/>
          <w:sz w:val="20"/>
          <w:szCs w:val="20"/>
          <w:lang w:val="en-US"/>
        </w:rPr>
        <w:t>Bayo</w:t>
      </w:r>
      <w:hyperlink r:id="rId15" w:history="1">
        <w:r w:rsidRPr="00604EB9">
          <w:rPr>
            <w:rFonts w:eastAsia="Arial Unicode MS" w:cs="Times New Roman"/>
            <w:sz w:val="20"/>
            <w:szCs w:val="20"/>
            <w:lang w:val="en-US"/>
          </w:rPr>
          <w:t>a</w:t>
        </w:r>
        <w:r w:rsidRPr="00604EB9">
          <w:rPr>
            <w:rFonts w:eastAsia="Arial Unicode MS" w:cs="Times New Roman"/>
            <w:sz w:val="20"/>
            <w:szCs w:val="20"/>
          </w:rPr>
          <w:t>komolafe.net</w:t>
        </w:r>
      </w:hyperlink>
      <w:r w:rsidRPr="00604EB9">
        <w:rPr>
          <w:rFonts w:eastAsia="Arial Unicode MS" w:cs="Times New Roman"/>
          <w:sz w:val="20"/>
          <w:szCs w:val="20"/>
          <w:lang w:val="en-US"/>
        </w:rPr>
        <w:t xml:space="preserve"> &lt;</w:t>
      </w:r>
      <w:hyperlink r:id="rId16" w:history="1">
        <w:r w:rsidRPr="00604EB9">
          <w:rPr>
            <w:rFonts w:eastAsia="Arial Unicode MS" w:cs="Times New Roman"/>
            <w:sz w:val="20"/>
            <w:szCs w:val="20"/>
            <w:lang w:val="en-US"/>
          </w:rPr>
          <w:t>http://bayoakomolafe.net/project/making-sanctuary-hope-companionship-race-and-emergence-in-the-anthropocene/</w:t>
        </w:r>
      </w:hyperlink>
      <w:r w:rsidRPr="00604EB9">
        <w:rPr>
          <w:rFonts w:eastAsia="Arial Unicode MS" w:cs="Times New Roman"/>
          <w:sz w:val="20"/>
          <w:szCs w:val="20"/>
          <w:lang w:val="en-US"/>
        </w:rPr>
        <w:t>&gt; [accessed 15 November, 2020]</w:t>
      </w:r>
      <w:r w:rsidRPr="00604EB9">
        <w:rPr>
          <w:rFonts w:eastAsia="Arial Unicode MS" w:cs="Times New Roman"/>
          <w:sz w:val="20"/>
          <w:szCs w:val="20"/>
          <w:lang w:val="en-US"/>
        </w:rPr>
        <w:br/>
      </w:r>
    </w:p>
  </w:footnote>
  <w:footnote w:id="47">
    <w:p w14:paraId="2A18F135" w14:textId="46692B99" w:rsidR="00C75D50" w:rsidRPr="00604EB9" w:rsidRDefault="00C75D50" w:rsidP="00301615">
      <w:pPr>
        <w:pStyle w:val="FootnoteText"/>
        <w:rPr>
          <w:rFonts w:asciiTheme="minorHAnsi" w:hAnsiTheme="minorHAnsi"/>
          <w:lang w:val="en-IN"/>
        </w:rPr>
      </w:pPr>
      <w:r>
        <w:rPr>
          <w:rStyle w:val="FootnoteReference"/>
        </w:rPr>
        <w:footnoteRef/>
      </w:r>
      <w:r>
        <w:t xml:space="preserve"> </w:t>
      </w:r>
      <w:r w:rsidRPr="00604EB9">
        <w:rPr>
          <w:rFonts w:asciiTheme="minorHAnsi" w:hAnsiTheme="minorHAnsi"/>
          <w:lang w:val="en-US"/>
        </w:rPr>
        <w:t xml:space="preserve">Joanna </w:t>
      </w:r>
      <w:r w:rsidRPr="00604EB9">
        <w:rPr>
          <w:rFonts w:asciiTheme="minorHAnsi" w:hAnsiTheme="minorHAnsi"/>
          <w:lang w:val="en-IN"/>
        </w:rPr>
        <w:t>Macy</w:t>
      </w:r>
      <w:r w:rsidRPr="00604EB9">
        <w:rPr>
          <w:rFonts w:asciiTheme="minorHAnsi" w:hAnsiTheme="minorHAnsi"/>
          <w:lang w:val="en-US"/>
        </w:rPr>
        <w:t xml:space="preserve">, </w:t>
      </w:r>
      <w:r w:rsidRPr="00604EB9">
        <w:rPr>
          <w:rFonts w:asciiTheme="minorHAnsi" w:hAnsiTheme="minorHAnsi"/>
          <w:i/>
          <w:iCs/>
          <w:lang w:val="en-US"/>
        </w:rPr>
        <w:t>Active Hope: How to Face the Mess We’re in without Going Crazy</w:t>
      </w:r>
      <w:r>
        <w:rPr>
          <w:rFonts w:asciiTheme="minorHAnsi" w:hAnsiTheme="minorHAnsi"/>
          <w:i/>
          <w:iCs/>
          <w:lang w:val="en-US"/>
        </w:rPr>
        <w:t>, (</w:t>
      </w:r>
      <w:r w:rsidRPr="00604EB9">
        <w:rPr>
          <w:rFonts w:asciiTheme="minorHAnsi" w:hAnsiTheme="minorHAnsi"/>
          <w:lang w:val="en-US"/>
        </w:rPr>
        <w:t>Novato, California: New World Library,</w:t>
      </w:r>
      <w:r>
        <w:rPr>
          <w:rFonts w:asciiTheme="minorHAnsi" w:hAnsiTheme="minorHAnsi"/>
          <w:lang w:val="en-US"/>
        </w:rPr>
        <w:t xml:space="preserve"> 2012),</w:t>
      </w:r>
      <w:r w:rsidRPr="00604EB9">
        <w:rPr>
          <w:rFonts w:asciiTheme="minorHAnsi" w:hAnsiTheme="minorHAnsi"/>
          <w:lang w:val="en-US"/>
        </w:rPr>
        <w:t xml:space="preserve"> p. 38</w:t>
      </w:r>
    </w:p>
    <w:p w14:paraId="19EA42AB" w14:textId="77777777" w:rsidR="00C75D50" w:rsidRPr="00604EB9" w:rsidRDefault="00C75D50" w:rsidP="00301615">
      <w:pPr>
        <w:pStyle w:val="FootnoteText"/>
        <w:rPr>
          <w:rFonts w:asciiTheme="minorHAnsi" w:hAnsiTheme="minorHAnsi"/>
          <w:lang w:val="en-US"/>
        </w:rPr>
      </w:pPr>
    </w:p>
  </w:footnote>
  <w:footnote w:id="48">
    <w:p w14:paraId="651F55B3" w14:textId="081B99A6" w:rsidR="00C75D50" w:rsidRPr="000911C0" w:rsidRDefault="00C75D50" w:rsidP="002C2790">
      <w:pPr>
        <w:pStyle w:val="FootnoteText"/>
        <w:rPr>
          <w:rFonts w:asciiTheme="minorHAnsi" w:hAnsiTheme="minorHAnsi"/>
          <w:lang w:val="en-US"/>
        </w:rPr>
      </w:pPr>
      <w:r w:rsidRPr="000911C0">
        <w:rPr>
          <w:rStyle w:val="FootnoteReference"/>
          <w:rFonts w:asciiTheme="minorHAnsi" w:hAnsiTheme="minorHAnsi"/>
        </w:rPr>
        <w:footnoteRef/>
      </w:r>
      <w:r w:rsidRPr="000911C0">
        <w:rPr>
          <w:rFonts w:asciiTheme="minorHAnsi" w:hAnsiTheme="minorHAnsi"/>
        </w:rPr>
        <w:t xml:space="preserve"> </w:t>
      </w:r>
      <w:r w:rsidRPr="000911C0">
        <w:rPr>
          <w:rFonts w:asciiTheme="minorHAnsi" w:hAnsiTheme="minorHAnsi"/>
          <w:lang w:val="en-US"/>
        </w:rPr>
        <w:t xml:space="preserve">Sue Stuart-Smith, </w:t>
      </w:r>
      <w:r w:rsidRPr="004B27E5">
        <w:rPr>
          <w:rFonts w:asciiTheme="minorHAnsi" w:hAnsiTheme="minorHAnsi"/>
          <w:i/>
          <w:iCs/>
          <w:lang w:val="en-US"/>
        </w:rPr>
        <w:t>The Well-Gardened Mind: The Restorative Power of Nature</w:t>
      </w:r>
      <w:r w:rsidRPr="000911C0">
        <w:rPr>
          <w:rFonts w:asciiTheme="minorHAnsi" w:hAnsiTheme="minorHAnsi"/>
          <w:lang w:val="en-US"/>
        </w:rPr>
        <w:t xml:space="preserve"> </w:t>
      </w:r>
      <w:r>
        <w:rPr>
          <w:rFonts w:asciiTheme="minorHAnsi" w:hAnsiTheme="minorHAnsi"/>
          <w:lang w:val="en-US"/>
        </w:rPr>
        <w:t>(</w:t>
      </w:r>
      <w:r w:rsidRPr="000911C0">
        <w:rPr>
          <w:rFonts w:asciiTheme="minorHAnsi" w:hAnsiTheme="minorHAnsi"/>
          <w:lang w:val="en-US"/>
        </w:rPr>
        <w:t>London: Scribner,</w:t>
      </w:r>
      <w:r>
        <w:rPr>
          <w:rFonts w:asciiTheme="minorHAnsi" w:hAnsiTheme="minorHAnsi"/>
          <w:lang w:val="en-US"/>
        </w:rPr>
        <w:t xml:space="preserve"> 2020),</w:t>
      </w:r>
      <w:r w:rsidRPr="000911C0">
        <w:rPr>
          <w:rFonts w:asciiTheme="minorHAnsi" w:hAnsiTheme="minorHAnsi"/>
          <w:lang w:val="en-US"/>
        </w:rPr>
        <w:t xml:space="preserve"> p.77</w:t>
      </w:r>
      <w:r w:rsidRPr="000911C0">
        <w:rPr>
          <w:rFonts w:asciiTheme="minorHAnsi" w:hAnsiTheme="minorHAnsi"/>
          <w:lang w:val="en-US"/>
        </w:rPr>
        <w:br/>
      </w:r>
    </w:p>
  </w:footnote>
  <w:footnote w:id="49">
    <w:p w14:paraId="444ACAA0" w14:textId="7D64A69C" w:rsidR="00C75D50" w:rsidRPr="004B756E" w:rsidRDefault="00C75D50" w:rsidP="00427B79">
      <w:pPr>
        <w:pStyle w:val="FootnoteText"/>
      </w:pPr>
      <w:r>
        <w:rPr>
          <w:rStyle w:val="FootnoteReference"/>
        </w:rPr>
        <w:footnoteRef/>
      </w:r>
      <w:r>
        <w:t xml:space="preserve"> </w:t>
      </w:r>
      <w:r w:rsidRPr="004B756E">
        <w:t>Diana L. Eck,</w:t>
      </w:r>
      <w:r>
        <w:t xml:space="preserve"> </w:t>
      </w:r>
      <w:r w:rsidRPr="004B756E">
        <w:t xml:space="preserve">‘India's "Tīrthas": "Crossings" in sacred geography,’ </w:t>
      </w:r>
      <w:r w:rsidRPr="004B756E">
        <w:rPr>
          <w:i/>
          <w:iCs/>
        </w:rPr>
        <w:t>History of Religions</w:t>
      </w:r>
      <w:r w:rsidRPr="004B756E">
        <w:t xml:space="preserve"> 20 (4), </w:t>
      </w:r>
      <w:r>
        <w:t xml:space="preserve">(1981), </w:t>
      </w:r>
      <w:r w:rsidRPr="004B756E">
        <w:t>p. 33</w:t>
      </w:r>
      <w:r>
        <w:t>4</w:t>
      </w:r>
      <w:r w:rsidRPr="004B756E">
        <w:t xml:space="preserve"> </w:t>
      </w:r>
    </w:p>
    <w:p w14:paraId="044C4568" w14:textId="77777777" w:rsidR="00C75D50" w:rsidRPr="004B756E" w:rsidRDefault="00C75D50" w:rsidP="00427B79">
      <w:pPr>
        <w:pStyle w:val="FootnoteText"/>
        <w:rPr>
          <w:lang w:val="en-US"/>
        </w:rPr>
      </w:pPr>
    </w:p>
  </w:footnote>
  <w:footnote w:id="50">
    <w:p w14:paraId="582758DC" w14:textId="3717820B" w:rsidR="00C75D50" w:rsidRPr="00DE30FF" w:rsidRDefault="00C75D50">
      <w:pPr>
        <w:pStyle w:val="FootnoteText"/>
        <w:rPr>
          <w:lang w:val="en-US"/>
        </w:rPr>
      </w:pPr>
      <w:r>
        <w:rPr>
          <w:rStyle w:val="FootnoteReference"/>
        </w:rPr>
        <w:footnoteRef/>
      </w:r>
      <w:r>
        <w:t xml:space="preserve"> </w:t>
      </w:r>
      <w:hyperlink r:id="rId17" w:history="1">
        <w:r w:rsidRPr="0057383E">
          <w:rPr>
            <w:rStyle w:val="Hyperlink"/>
          </w:rPr>
          <w:t>https://www.newworldencyclopedia.org/entry/yantra</w:t>
        </w:r>
      </w:hyperlink>
      <w:r>
        <w:br/>
      </w:r>
    </w:p>
  </w:footnote>
  <w:footnote w:id="51">
    <w:p w14:paraId="7F34A39E" w14:textId="77777777" w:rsidR="00C75D50" w:rsidRPr="00B11670" w:rsidRDefault="00C75D50" w:rsidP="00373BAA">
      <w:pPr>
        <w:pStyle w:val="FootnoteText"/>
        <w:rPr>
          <w:lang w:val="en-US"/>
        </w:rPr>
      </w:pPr>
      <w:r>
        <w:rPr>
          <w:rStyle w:val="FootnoteReference"/>
        </w:rPr>
        <w:footnoteRef/>
      </w:r>
      <w:r>
        <w:t xml:space="preserve"> </w:t>
      </w:r>
      <w:hyperlink r:id="rId18" w:history="1">
        <w:r w:rsidRPr="00CA5541">
          <w:rPr>
            <w:rStyle w:val="Hyperlink"/>
          </w:rPr>
          <w:t>https://www.lingabhairavi.org/eflyers/linga-bhairavi-avighna-yantra.htm</w:t>
        </w:r>
      </w:hyperlink>
      <w:r>
        <w:br/>
      </w:r>
    </w:p>
  </w:footnote>
  <w:footnote w:id="52">
    <w:p w14:paraId="1A590E33" w14:textId="77777777" w:rsidR="00C75D50" w:rsidRPr="002F3780" w:rsidRDefault="00C75D50" w:rsidP="00437EE5">
      <w:pPr>
        <w:pStyle w:val="FootnoteText"/>
        <w:rPr>
          <w:rFonts w:asciiTheme="minorHAnsi" w:hAnsiTheme="minorHAnsi" w:cstheme="minorHAnsi"/>
          <w:lang w:val="en-IN"/>
        </w:rPr>
      </w:pPr>
      <w:r>
        <w:rPr>
          <w:rStyle w:val="FootnoteReference"/>
        </w:rPr>
        <w:footnoteRef/>
      </w:r>
      <w:r>
        <w:t xml:space="preserve"> </w:t>
      </w:r>
      <w:r w:rsidRPr="002F3780">
        <w:rPr>
          <w:rFonts w:asciiTheme="minorHAnsi" w:hAnsiTheme="minorHAnsi" w:cstheme="minorHAnsi"/>
          <w:lang w:val="en-US"/>
        </w:rPr>
        <w:t>Louise Chawla,</w:t>
      </w:r>
      <w:r>
        <w:rPr>
          <w:rFonts w:asciiTheme="minorHAnsi" w:hAnsiTheme="minorHAnsi" w:cstheme="minorHAnsi"/>
          <w:lang w:val="en-US"/>
        </w:rPr>
        <w:t xml:space="preserve"> ‘</w:t>
      </w:r>
      <w:r w:rsidRPr="002F3780">
        <w:rPr>
          <w:rFonts w:asciiTheme="minorHAnsi" w:hAnsiTheme="minorHAnsi" w:cstheme="minorHAnsi"/>
          <w:lang w:val="en-IN"/>
        </w:rPr>
        <w:t>Childhood nature connection and constructive hope:</w:t>
      </w:r>
      <w:r w:rsidRPr="002F3780">
        <w:rPr>
          <w:rFonts w:asciiTheme="minorHAnsi" w:hAnsiTheme="minorHAnsi" w:cstheme="minorHAnsi"/>
          <w:lang w:val="en-IN"/>
        </w:rPr>
        <w:br/>
        <w:t>A review of research on connecting with nature and coping with environmental loss</w:t>
      </w:r>
      <w:r>
        <w:rPr>
          <w:rFonts w:asciiTheme="minorHAnsi" w:hAnsiTheme="minorHAnsi" w:cstheme="minorHAnsi"/>
          <w:lang w:val="en-IN"/>
        </w:rPr>
        <w:t xml:space="preserve">,’ </w:t>
      </w:r>
      <w:r w:rsidRPr="002F3780">
        <w:rPr>
          <w:rFonts w:asciiTheme="minorHAnsi" w:hAnsiTheme="minorHAnsi" w:cstheme="minorHAnsi"/>
          <w:i/>
          <w:iCs/>
          <w:lang w:val="en-IN"/>
        </w:rPr>
        <w:t>People and Nature</w:t>
      </w:r>
      <w:r>
        <w:rPr>
          <w:rFonts w:asciiTheme="minorHAnsi" w:hAnsiTheme="minorHAnsi" w:cstheme="minorHAnsi"/>
          <w:lang w:val="en-IN"/>
        </w:rPr>
        <w:t>. 2: 620, (2020)</w:t>
      </w:r>
      <w:r w:rsidRPr="002F3780">
        <w:rPr>
          <w:rFonts w:asciiTheme="minorHAnsi" w:hAnsiTheme="minorHAnsi" w:cstheme="minorHAnsi"/>
          <w:lang w:val="en-IN"/>
        </w:rPr>
        <w:t xml:space="preserve"> </w:t>
      </w:r>
    </w:p>
    <w:p w14:paraId="65827C16" w14:textId="77777777" w:rsidR="00C75D50" w:rsidRPr="002F3780" w:rsidRDefault="00C75D50" w:rsidP="00437EE5">
      <w:pPr>
        <w:pStyle w:val="FootnoteText"/>
        <w:rPr>
          <w:lang w:val="en-US"/>
        </w:rPr>
      </w:pPr>
    </w:p>
  </w:footnote>
  <w:footnote w:id="53">
    <w:p w14:paraId="6E0125A9" w14:textId="77777777" w:rsidR="00C75D50" w:rsidRPr="000E2EE5" w:rsidRDefault="00C75D50" w:rsidP="00437EE5">
      <w:pPr>
        <w:pStyle w:val="FootnoteText"/>
        <w:rPr>
          <w:rFonts w:asciiTheme="minorHAnsi" w:hAnsiTheme="minorHAnsi" w:cstheme="minorHAnsi"/>
          <w:lang w:val="en-IN"/>
        </w:rPr>
      </w:pPr>
      <w:r>
        <w:rPr>
          <w:rStyle w:val="FootnoteReference"/>
        </w:rPr>
        <w:footnoteRef/>
      </w:r>
      <w:r>
        <w:t xml:space="preserve"> </w:t>
      </w:r>
      <w:r w:rsidRPr="000E2EE5">
        <w:rPr>
          <w:rFonts w:asciiTheme="minorHAnsi" w:hAnsiTheme="minorHAnsi" w:cstheme="minorHAnsi"/>
          <w:lang w:val="en-IN"/>
        </w:rPr>
        <w:t>World Trade Organization [WTO]</w:t>
      </w:r>
      <w:r>
        <w:rPr>
          <w:rFonts w:asciiTheme="minorHAnsi" w:hAnsiTheme="minorHAnsi" w:cstheme="minorHAnsi"/>
          <w:lang w:val="en-IN"/>
        </w:rPr>
        <w:t xml:space="preserve">, </w:t>
      </w:r>
      <w:r w:rsidRPr="000E2EE5">
        <w:rPr>
          <w:rFonts w:asciiTheme="minorHAnsi" w:hAnsiTheme="minorHAnsi" w:cstheme="minorHAnsi"/>
          <w:lang w:val="en-IN"/>
        </w:rPr>
        <w:t xml:space="preserve">(2014). </w:t>
      </w:r>
      <w:r w:rsidRPr="000E2EE5">
        <w:rPr>
          <w:rFonts w:asciiTheme="minorHAnsi" w:hAnsiTheme="minorHAnsi" w:cstheme="minorHAnsi"/>
          <w:i/>
          <w:iCs/>
          <w:lang w:val="en-IN"/>
        </w:rPr>
        <w:t>World Trade Report</w:t>
      </w:r>
      <w:r w:rsidRPr="000E2EE5">
        <w:rPr>
          <w:rFonts w:asciiTheme="minorHAnsi" w:hAnsiTheme="minorHAnsi" w:cstheme="minorHAnsi"/>
          <w:lang w:val="en-IN"/>
        </w:rPr>
        <w:t>. Available at</w:t>
      </w:r>
      <w:r>
        <w:rPr>
          <w:rFonts w:asciiTheme="minorHAnsi" w:hAnsiTheme="minorHAnsi" w:cstheme="minorHAnsi"/>
          <w:lang w:val="en-IN"/>
        </w:rPr>
        <w:t xml:space="preserve"> &lt;</w:t>
      </w:r>
      <w:r w:rsidRPr="000E2EE5">
        <w:rPr>
          <w:rFonts w:asciiTheme="minorHAnsi" w:hAnsiTheme="minorHAnsi" w:cstheme="minorHAnsi"/>
          <w:lang w:val="en-IN"/>
        </w:rPr>
        <w:t>www.wto.org/English/res_e/publications_e/wtr14_e.htm</w:t>
      </w:r>
      <w:r>
        <w:rPr>
          <w:rFonts w:asciiTheme="minorHAnsi" w:hAnsiTheme="minorHAnsi" w:cstheme="minorHAnsi"/>
          <w:lang w:val="en-IN"/>
        </w:rPr>
        <w:t>&gt;</w:t>
      </w:r>
      <w:r w:rsidRPr="000E2EE5">
        <w:rPr>
          <w:rFonts w:asciiTheme="minorHAnsi" w:hAnsiTheme="minorHAnsi" w:cstheme="minorHAnsi"/>
          <w:lang w:val="en-IN"/>
        </w:rPr>
        <w:t xml:space="preserve"> </w:t>
      </w:r>
      <w:r>
        <w:rPr>
          <w:rFonts w:asciiTheme="minorHAnsi" w:hAnsiTheme="minorHAnsi" w:cstheme="minorHAnsi"/>
          <w:lang w:val="en-IN"/>
        </w:rPr>
        <w:t>[a</w:t>
      </w:r>
      <w:r w:rsidRPr="000E2EE5">
        <w:rPr>
          <w:rFonts w:asciiTheme="minorHAnsi" w:hAnsiTheme="minorHAnsi" w:cstheme="minorHAnsi"/>
          <w:lang w:val="en-IN"/>
        </w:rPr>
        <w:t xml:space="preserve">ccessed </w:t>
      </w:r>
      <w:r>
        <w:rPr>
          <w:rFonts w:asciiTheme="minorHAnsi" w:hAnsiTheme="minorHAnsi" w:cstheme="minorHAnsi"/>
          <w:lang w:val="en-IN"/>
        </w:rPr>
        <w:t>1</w:t>
      </w:r>
      <w:r w:rsidRPr="000E2EE5">
        <w:rPr>
          <w:rFonts w:asciiTheme="minorHAnsi" w:hAnsiTheme="minorHAnsi" w:cstheme="minorHAnsi"/>
          <w:lang w:val="en-IN"/>
        </w:rPr>
        <w:t>5</w:t>
      </w:r>
      <w:r>
        <w:rPr>
          <w:rFonts w:asciiTheme="minorHAnsi" w:hAnsiTheme="minorHAnsi" w:cstheme="minorHAnsi"/>
          <w:lang w:val="en-IN"/>
        </w:rPr>
        <w:t xml:space="preserve"> December,</w:t>
      </w:r>
      <w:r w:rsidRPr="000E2EE5">
        <w:rPr>
          <w:rFonts w:asciiTheme="minorHAnsi" w:hAnsiTheme="minorHAnsi" w:cstheme="minorHAnsi"/>
          <w:lang w:val="en-IN"/>
        </w:rPr>
        <w:t xml:space="preserve"> </w:t>
      </w:r>
    </w:p>
    <w:p w14:paraId="3D0EA4AE" w14:textId="77777777" w:rsidR="00C75D50" w:rsidRPr="000E2EE5" w:rsidRDefault="00C75D50" w:rsidP="00437EE5">
      <w:pPr>
        <w:pStyle w:val="FootnoteText"/>
        <w:rPr>
          <w:rFonts w:asciiTheme="minorHAnsi" w:hAnsiTheme="minorHAnsi" w:cstheme="minorHAnsi"/>
          <w:lang w:val="en-IN"/>
        </w:rPr>
      </w:pPr>
      <w:r w:rsidRPr="000E2EE5">
        <w:rPr>
          <w:rFonts w:asciiTheme="minorHAnsi" w:hAnsiTheme="minorHAnsi" w:cstheme="minorHAnsi"/>
          <w:lang w:val="en-IN"/>
        </w:rPr>
        <w:t>20</w:t>
      </w:r>
      <w:r>
        <w:rPr>
          <w:rFonts w:asciiTheme="minorHAnsi" w:hAnsiTheme="minorHAnsi" w:cstheme="minorHAnsi"/>
          <w:lang w:val="en-IN"/>
        </w:rPr>
        <w:t>20]</w:t>
      </w:r>
    </w:p>
    <w:p w14:paraId="75D06A6B" w14:textId="77777777" w:rsidR="00C75D50" w:rsidRPr="000E2EE5" w:rsidRDefault="00C75D50" w:rsidP="00437EE5">
      <w:pPr>
        <w:pStyle w:val="FootnoteText"/>
        <w:rPr>
          <w:lang w:val="en-US"/>
        </w:rPr>
      </w:pPr>
    </w:p>
  </w:footnote>
  <w:footnote w:id="54">
    <w:p w14:paraId="49137A7D" w14:textId="77777777" w:rsidR="00C75D50" w:rsidRPr="00800262" w:rsidRDefault="00C75D50" w:rsidP="00437EE5">
      <w:pPr>
        <w:pStyle w:val="FootnoteText"/>
        <w:rPr>
          <w:rFonts w:asciiTheme="minorHAnsi" w:hAnsiTheme="minorHAnsi"/>
          <w:lang w:val="en-IN"/>
        </w:rPr>
      </w:pPr>
      <w:r>
        <w:rPr>
          <w:rStyle w:val="FootnoteReference"/>
        </w:rPr>
        <w:footnoteRef/>
      </w:r>
      <w:r>
        <w:t xml:space="preserve"> </w:t>
      </w:r>
      <w:r w:rsidRPr="00800262">
        <w:rPr>
          <w:rFonts w:asciiTheme="minorHAnsi" w:hAnsiTheme="minorHAnsi"/>
          <w:lang w:val="en-IN"/>
        </w:rPr>
        <w:t>Keith G. Tidball, ‘</w:t>
      </w:r>
      <w:r w:rsidRPr="00800262">
        <w:rPr>
          <w:rFonts w:asciiTheme="minorHAnsi" w:hAnsiTheme="minorHAnsi"/>
        </w:rPr>
        <w:t xml:space="preserve">Urgent Biophilia: Human-Nature Interactions and Biological Attractions in Disaster Resilience,’ </w:t>
      </w:r>
      <w:r w:rsidRPr="00800262">
        <w:rPr>
          <w:rFonts w:asciiTheme="minorHAnsi" w:hAnsiTheme="minorHAnsi"/>
          <w:i/>
          <w:iCs/>
          <w:lang w:val="en-IN"/>
        </w:rPr>
        <w:t>Ecology and Society</w:t>
      </w:r>
      <w:r w:rsidRPr="00800262">
        <w:rPr>
          <w:rFonts w:asciiTheme="minorHAnsi" w:hAnsiTheme="minorHAnsi"/>
          <w:lang w:val="en-IN"/>
        </w:rPr>
        <w:t xml:space="preserve">. Vol. 17, </w:t>
      </w:r>
      <w:r>
        <w:rPr>
          <w:rFonts w:asciiTheme="minorHAnsi" w:hAnsiTheme="minorHAnsi"/>
          <w:lang w:val="en-IN"/>
        </w:rPr>
        <w:t xml:space="preserve">(2012), </w:t>
      </w:r>
      <w:r w:rsidRPr="00800262">
        <w:rPr>
          <w:rFonts w:asciiTheme="minorHAnsi" w:hAnsiTheme="minorHAnsi"/>
          <w:lang w:val="en-IN"/>
        </w:rPr>
        <w:t>No. 2.</w:t>
      </w:r>
    </w:p>
    <w:p w14:paraId="0B4EEDC5" w14:textId="77777777" w:rsidR="00C75D50" w:rsidRPr="00D01434" w:rsidRDefault="00C75D50" w:rsidP="00437EE5">
      <w:pPr>
        <w:pStyle w:val="FootnoteText"/>
        <w:rPr>
          <w:lang w:val="en-US"/>
        </w:rPr>
      </w:pPr>
      <w:r>
        <w:rPr>
          <w:lang w:val="en-US"/>
        </w:rPr>
        <w:t xml:space="preserve"> </w:t>
      </w:r>
    </w:p>
  </w:footnote>
  <w:footnote w:id="55">
    <w:p w14:paraId="428D12BF" w14:textId="77777777" w:rsidR="00C75D50" w:rsidRPr="00D01434" w:rsidRDefault="00C75D50" w:rsidP="00A727A6">
      <w:pPr>
        <w:pStyle w:val="FootnoteText"/>
        <w:rPr>
          <w:rFonts w:asciiTheme="minorHAnsi" w:hAnsiTheme="minorHAnsi" w:cstheme="minorHAnsi"/>
        </w:rPr>
      </w:pPr>
      <w:r>
        <w:rPr>
          <w:rStyle w:val="FootnoteReference"/>
        </w:rPr>
        <w:footnoteRef/>
      </w:r>
      <w:r>
        <w:t xml:space="preserve"> </w:t>
      </w:r>
      <w:r w:rsidRPr="00DC684C">
        <w:rPr>
          <w:rFonts w:asciiTheme="minorHAnsi" w:hAnsiTheme="minorHAnsi" w:cstheme="minorHAnsi"/>
          <w:lang w:val="en-IN"/>
        </w:rPr>
        <w:t>Maria Fernanda Duron-Ramos</w:t>
      </w:r>
      <w:r>
        <w:rPr>
          <w:rFonts w:asciiTheme="minorHAnsi" w:hAnsiTheme="minorHAnsi" w:cstheme="minorHAnsi"/>
          <w:lang w:val="en-IN"/>
        </w:rPr>
        <w:t xml:space="preserve"> </w:t>
      </w:r>
      <w:r w:rsidRPr="0099508B">
        <w:rPr>
          <w:rFonts w:asciiTheme="minorHAnsi" w:hAnsiTheme="minorHAnsi" w:cstheme="minorHAnsi"/>
          <w:i/>
          <w:iCs/>
          <w:lang w:val="en-IN"/>
        </w:rPr>
        <w:t>et.al</w:t>
      </w:r>
      <w:r>
        <w:rPr>
          <w:rFonts w:asciiTheme="minorHAnsi" w:hAnsiTheme="minorHAnsi" w:cstheme="minorHAnsi"/>
          <w:lang w:val="en-IN"/>
        </w:rPr>
        <w:t>,</w:t>
      </w:r>
      <w:r w:rsidRPr="00DC684C">
        <w:rPr>
          <w:rFonts w:asciiTheme="minorHAnsi" w:hAnsiTheme="minorHAnsi" w:cstheme="minorHAnsi"/>
          <w:lang w:val="en-IN"/>
        </w:rPr>
        <w:t>‘</w:t>
      </w:r>
      <w:r w:rsidRPr="00DC684C">
        <w:rPr>
          <w:rFonts w:asciiTheme="minorHAnsi" w:hAnsiTheme="minorHAnsi" w:cstheme="minorHAnsi"/>
        </w:rPr>
        <w:t xml:space="preserve">The Role of Urban/Rural Environments on Mexican Children’s Connection to Nature and Pro-environmental Behavior,’ </w:t>
      </w:r>
      <w:r w:rsidRPr="00DC684C">
        <w:rPr>
          <w:rFonts w:asciiTheme="minorHAnsi" w:hAnsiTheme="minorHAnsi" w:cstheme="minorHAnsi"/>
          <w:i/>
          <w:iCs/>
        </w:rPr>
        <w:t>Journal of Frontiers in Psychology</w:t>
      </w:r>
      <w:r w:rsidRPr="00DC684C">
        <w:rPr>
          <w:rFonts w:asciiTheme="minorHAnsi" w:hAnsiTheme="minorHAnsi" w:cstheme="minorHAnsi"/>
        </w:rPr>
        <w:t>, vol.11, article 514,</w:t>
      </w:r>
      <w:r>
        <w:rPr>
          <w:rFonts w:asciiTheme="minorHAnsi" w:hAnsiTheme="minorHAnsi" w:cstheme="minorHAnsi"/>
        </w:rPr>
        <w:t xml:space="preserve"> (2020)</w:t>
      </w:r>
      <w:r w:rsidRPr="00DC684C">
        <w:rPr>
          <w:rFonts w:asciiTheme="minorHAnsi" w:hAnsiTheme="minorHAnsi" w:cstheme="minorHAnsi"/>
        </w:rPr>
        <w:t xml:space="preserve"> p.2</w:t>
      </w:r>
    </w:p>
    <w:p w14:paraId="3914F823" w14:textId="77777777" w:rsidR="00C75D50" w:rsidRPr="001A7543" w:rsidRDefault="00C75D50" w:rsidP="00A727A6">
      <w:pPr>
        <w:pStyle w:val="FootnoteText"/>
        <w:rPr>
          <w:lang w:val="en-US"/>
        </w:rPr>
      </w:pPr>
    </w:p>
  </w:footnote>
  <w:footnote w:id="56">
    <w:p w14:paraId="0AE04237" w14:textId="506EC262" w:rsidR="00C75D50" w:rsidRPr="00256228" w:rsidRDefault="00C75D50" w:rsidP="00256228">
      <w:pPr>
        <w:pStyle w:val="FootnoteText"/>
        <w:rPr>
          <w:lang w:val="en-IN"/>
        </w:rPr>
      </w:pPr>
      <w:r>
        <w:rPr>
          <w:rStyle w:val="FootnoteReference"/>
        </w:rPr>
        <w:footnoteRef/>
      </w:r>
      <w:r>
        <w:t xml:space="preserve"> </w:t>
      </w:r>
      <w:r>
        <w:rPr>
          <w:lang w:val="en-US"/>
        </w:rPr>
        <w:t>Suresh Chandra Ghosh, ‘</w:t>
      </w:r>
      <w:r w:rsidRPr="00256228">
        <w:rPr>
          <w:lang w:val="en-IN"/>
        </w:rPr>
        <w:t>Bentinck, Macaulay and the introduction of English education in India</w:t>
      </w:r>
      <w:r>
        <w:rPr>
          <w:lang w:val="en-IN"/>
        </w:rPr>
        <w:t xml:space="preserve">,’ </w:t>
      </w:r>
      <w:r w:rsidRPr="00CD52DE">
        <w:rPr>
          <w:i/>
          <w:iCs/>
          <w:lang w:val="en-IN"/>
        </w:rPr>
        <w:t>History of Education</w:t>
      </w:r>
      <w:r>
        <w:rPr>
          <w:lang w:val="en-IN"/>
        </w:rPr>
        <w:t>, Vol. 24. No.1, (1995), p.17</w:t>
      </w:r>
      <w:r w:rsidRPr="00256228">
        <w:rPr>
          <w:lang w:val="en-IN"/>
        </w:rPr>
        <w:t xml:space="preserve"> </w:t>
      </w:r>
    </w:p>
    <w:p w14:paraId="72C7513D" w14:textId="5858E1F0" w:rsidR="00C75D50" w:rsidRPr="00256228" w:rsidRDefault="00C75D50">
      <w:pPr>
        <w:pStyle w:val="FootnoteText"/>
        <w:rPr>
          <w:lang w:val="en-US"/>
        </w:rPr>
      </w:pPr>
    </w:p>
  </w:footnote>
  <w:footnote w:id="57">
    <w:p w14:paraId="353E990D" w14:textId="77777777" w:rsidR="00C75D50" w:rsidRPr="00903DE9" w:rsidRDefault="00C75D50" w:rsidP="00907B34">
      <w:pPr>
        <w:pStyle w:val="FootnoteText"/>
        <w:rPr>
          <w:lang w:val="en-IN"/>
        </w:rPr>
      </w:pPr>
      <w:r>
        <w:rPr>
          <w:rStyle w:val="FootnoteReference"/>
        </w:rPr>
        <w:footnoteRef/>
      </w:r>
      <w:r>
        <w:t xml:space="preserve"> </w:t>
      </w:r>
      <w:r w:rsidRPr="00903DE9">
        <w:rPr>
          <w:lang w:val="en-IN"/>
        </w:rPr>
        <w:t>Patrick Bowe</w:t>
      </w:r>
      <w:r>
        <w:rPr>
          <w:lang w:val="en-IN"/>
        </w:rPr>
        <w:t>, 1999. ‘</w:t>
      </w:r>
      <w:r w:rsidRPr="00903DE9">
        <w:t>The Indian Gardening Tradition and the Sajjan Niwas Bagh, Udaipur</w:t>
      </w:r>
      <w:r>
        <w:t xml:space="preserve">,’ </w:t>
      </w:r>
      <w:r w:rsidRPr="00903DE9">
        <w:rPr>
          <w:i/>
          <w:iCs/>
          <w:lang w:val="en-IN"/>
        </w:rPr>
        <w:t>Garden History</w:t>
      </w:r>
      <w:r>
        <w:rPr>
          <w:lang w:val="en-IN"/>
        </w:rPr>
        <w:t>,</w:t>
      </w:r>
      <w:r w:rsidRPr="00903DE9">
        <w:rPr>
          <w:lang w:val="en-IN"/>
        </w:rPr>
        <w:t xml:space="preserve"> Vol. 27, No. 2, p.189 </w:t>
      </w:r>
    </w:p>
    <w:p w14:paraId="3D826562" w14:textId="77777777" w:rsidR="00C75D50" w:rsidRPr="00903DE9" w:rsidRDefault="00C75D50" w:rsidP="00907B34">
      <w:pPr>
        <w:pStyle w:val="FootnoteText"/>
        <w:rPr>
          <w:lang w:val="en-US"/>
        </w:rPr>
      </w:pPr>
    </w:p>
  </w:footnote>
  <w:footnote w:id="58">
    <w:p w14:paraId="235E30A3" w14:textId="028C1849" w:rsidR="00C75D50" w:rsidRPr="00A94505" w:rsidRDefault="00C75D50">
      <w:pPr>
        <w:pStyle w:val="FootnoteText"/>
        <w:rPr>
          <w:lang w:val="en-US"/>
        </w:rPr>
      </w:pPr>
      <w:r>
        <w:rPr>
          <w:rStyle w:val="FootnoteReference"/>
        </w:rPr>
        <w:footnoteRef/>
      </w:r>
      <w:r>
        <w:t xml:space="preserve"> </w:t>
      </w:r>
      <w:hyperlink r:id="rId19" w:history="1">
        <w:r w:rsidRPr="00974E54">
          <w:rPr>
            <w:rStyle w:val="Hyperlink"/>
          </w:rPr>
          <w:t>https://www.bbc.com/news/world-asia-india-53879052</w:t>
        </w:r>
      </w:hyperlink>
      <w:r>
        <w:br/>
      </w:r>
    </w:p>
  </w:footnote>
  <w:footnote w:id="59">
    <w:p w14:paraId="50F31E62" w14:textId="77777777" w:rsidR="00C75D50" w:rsidRPr="00DC684C" w:rsidRDefault="00C75D50" w:rsidP="00973123">
      <w:pPr>
        <w:pStyle w:val="FootnoteText"/>
        <w:rPr>
          <w:lang w:val="en-IN"/>
        </w:rPr>
      </w:pPr>
      <w:r>
        <w:rPr>
          <w:rStyle w:val="FootnoteReference"/>
        </w:rPr>
        <w:footnoteRef/>
      </w:r>
      <w:r>
        <w:t xml:space="preserve"> </w:t>
      </w:r>
      <w:r w:rsidRPr="00DC684C">
        <w:rPr>
          <w:lang w:val="en-IN"/>
        </w:rPr>
        <w:t>Stylianos Syropoulos</w:t>
      </w:r>
      <w:r>
        <w:rPr>
          <w:lang w:val="en-IN"/>
        </w:rPr>
        <w:t xml:space="preserve"> </w:t>
      </w:r>
      <w:r w:rsidRPr="00D01434">
        <w:rPr>
          <w:i/>
          <w:iCs/>
          <w:lang w:val="en-IN"/>
        </w:rPr>
        <w:t>et.al</w:t>
      </w:r>
      <w:r>
        <w:rPr>
          <w:lang w:val="en-IN"/>
        </w:rPr>
        <w:t>, ‘</w:t>
      </w:r>
      <w:r w:rsidRPr="00DC684C">
        <w:t>The role of gratitude in motivating intergenerational environmental stewardship</w:t>
      </w:r>
      <w:r>
        <w:t xml:space="preserve">,’ </w:t>
      </w:r>
      <w:r w:rsidRPr="00DC684C">
        <w:rPr>
          <w:i/>
          <w:iCs/>
        </w:rPr>
        <w:t>Journal of Environmental Psychology</w:t>
      </w:r>
      <w:r>
        <w:t>, (2020) &lt;</w:t>
      </w:r>
      <w:r w:rsidRPr="00DC684C">
        <w:rPr>
          <w:rFonts w:ascii="CharisSIL" w:hAnsi="CharisSIL"/>
          <w:color w:val="2196D1"/>
          <w:sz w:val="14"/>
          <w:szCs w:val="14"/>
          <w:lang w:eastAsia="en-GB"/>
        </w:rPr>
        <w:t xml:space="preserve"> </w:t>
      </w:r>
      <w:r w:rsidRPr="00DC684C">
        <w:rPr>
          <w:lang w:val="en-IN"/>
        </w:rPr>
        <w:t xml:space="preserve">https://doi.org/10.1016/j.jenvp.2020.101517 </w:t>
      </w:r>
      <w:r>
        <w:rPr>
          <w:lang w:val="en-IN"/>
        </w:rPr>
        <w:t>&gt; [accessed 20</w:t>
      </w:r>
      <w:r>
        <w:rPr>
          <w:vertAlign w:val="superscript"/>
          <w:lang w:val="en-IN"/>
        </w:rPr>
        <w:t xml:space="preserve"> </w:t>
      </w:r>
      <w:r>
        <w:rPr>
          <w:lang w:val="en-IN"/>
        </w:rPr>
        <w:t>November 2020]</w:t>
      </w:r>
    </w:p>
    <w:p w14:paraId="19E173A4" w14:textId="77777777" w:rsidR="00C75D50" w:rsidRPr="00DC684C" w:rsidRDefault="00C75D50" w:rsidP="00973123">
      <w:pPr>
        <w:pStyle w:val="FootnoteText"/>
      </w:pPr>
      <w:r>
        <w:t xml:space="preserve"> </w:t>
      </w:r>
    </w:p>
    <w:p w14:paraId="791E0C7A" w14:textId="77777777" w:rsidR="00C75D50" w:rsidRPr="00DC684C" w:rsidRDefault="00C75D50" w:rsidP="00973123">
      <w:pPr>
        <w:pStyle w:val="FootnoteText"/>
        <w:rPr>
          <w:lang w:val="en-IN"/>
        </w:rPr>
      </w:pPr>
      <w:r w:rsidRPr="00DC684C">
        <w:rPr>
          <w:lang w:val="en-IN"/>
        </w:rPr>
        <w:t xml:space="preserve"> </w:t>
      </w:r>
    </w:p>
    <w:p w14:paraId="10D1A37A" w14:textId="77777777" w:rsidR="00C75D50" w:rsidRPr="00DC684C" w:rsidRDefault="00C75D50" w:rsidP="00973123">
      <w:pPr>
        <w:pStyle w:val="FootnoteText"/>
        <w:rPr>
          <w:lang w:val="en-US"/>
        </w:rPr>
      </w:pPr>
    </w:p>
  </w:footnote>
  <w:footnote w:id="60">
    <w:p w14:paraId="67352F25" w14:textId="77777777" w:rsidR="00C75D50" w:rsidRPr="003C4CE4" w:rsidRDefault="00C75D50" w:rsidP="009307CF">
      <w:pPr>
        <w:pStyle w:val="FootnoteText"/>
        <w:rPr>
          <w:lang w:val="en-US"/>
        </w:rPr>
      </w:pPr>
      <w:r>
        <w:rPr>
          <w:rStyle w:val="FootnoteReference"/>
        </w:rPr>
        <w:footnoteRef/>
      </w:r>
      <w:r>
        <w:t xml:space="preserve"> </w:t>
      </w:r>
      <w:r w:rsidRPr="00B55875">
        <w:rPr>
          <w:rFonts w:asciiTheme="minorHAnsi" w:hAnsiTheme="minorHAnsi" w:cstheme="minorHAnsi"/>
          <w:lang w:val="en-US"/>
        </w:rPr>
        <w:t>Adam S. Green, 2020. ‘</w:t>
      </w:r>
      <w:r w:rsidRPr="00B55875">
        <w:rPr>
          <w:rFonts w:asciiTheme="minorHAnsi" w:hAnsiTheme="minorHAnsi" w:cstheme="minorHAnsi"/>
          <w:lang w:val="en-IN"/>
        </w:rPr>
        <w:t xml:space="preserve">Killing the Priest‐King: Addressing Egalitarianism in the Indus Civilization,’ </w:t>
      </w:r>
      <w:r w:rsidRPr="00B55875">
        <w:rPr>
          <w:rFonts w:asciiTheme="minorHAnsi" w:hAnsiTheme="minorHAnsi" w:cstheme="minorHAnsi"/>
          <w:i/>
          <w:iCs/>
        </w:rPr>
        <w:t>Journal of Archaeological Research</w:t>
      </w:r>
      <w:r>
        <w:rPr>
          <w:rFonts w:asciiTheme="minorHAnsi" w:hAnsiTheme="minorHAnsi" w:cstheme="minorHAnsi"/>
          <w:i/>
          <w:iCs/>
        </w:rPr>
        <w:t>,</w:t>
      </w:r>
      <w:r w:rsidRPr="00B55875">
        <w:rPr>
          <w:rFonts w:asciiTheme="minorHAnsi" w:hAnsiTheme="minorHAnsi" w:cstheme="minorHAnsi"/>
          <w:i/>
          <w:iCs/>
        </w:rPr>
        <w:t xml:space="preserve"> </w:t>
      </w:r>
      <w:r w:rsidRPr="00B55875">
        <w:rPr>
          <w:rFonts w:asciiTheme="minorHAnsi" w:hAnsiTheme="minorHAnsi" w:cstheme="minorHAnsi"/>
        </w:rPr>
        <w:t>&lt;</w:t>
      </w:r>
      <w:hyperlink r:id="rId20" w:history="1">
        <w:r w:rsidRPr="00B55875">
          <w:rPr>
            <w:rStyle w:val="Hyperlink"/>
            <w:rFonts w:asciiTheme="minorHAnsi" w:hAnsiTheme="minorHAnsi" w:cstheme="minorHAnsi"/>
            <w:shd w:val="clear" w:color="auto" w:fill="FFFFFF"/>
            <w:lang w:eastAsia="en-GB"/>
          </w:rPr>
          <w:t>https://doi.org/10.1007/s10814-020-09147-9</w:t>
        </w:r>
      </w:hyperlink>
      <w:r w:rsidRPr="00B55875">
        <w:rPr>
          <w:rFonts w:asciiTheme="minorHAnsi" w:hAnsiTheme="minorHAnsi" w:cstheme="minorHAnsi"/>
          <w:color w:val="3A3A3A"/>
          <w:shd w:val="clear" w:color="auto" w:fill="FFFFFF"/>
          <w:lang w:eastAsia="en-GB"/>
        </w:rPr>
        <w:t xml:space="preserve"> &gt; </w:t>
      </w:r>
      <w:r w:rsidRPr="00B55875">
        <w:rPr>
          <w:rFonts w:asciiTheme="minorHAnsi" w:hAnsiTheme="minorHAnsi" w:cstheme="minorHAnsi"/>
          <w:shd w:val="clear" w:color="auto" w:fill="FFFFFF"/>
          <w:lang w:eastAsia="en-GB"/>
        </w:rPr>
        <w:t>[accessed</w:t>
      </w:r>
      <w:r>
        <w:rPr>
          <w:rFonts w:asciiTheme="minorHAnsi" w:hAnsiTheme="minorHAnsi" w:cstheme="minorHAnsi"/>
          <w:shd w:val="clear" w:color="auto" w:fill="FFFFFF"/>
          <w:lang w:eastAsia="en-GB"/>
        </w:rPr>
        <w:t xml:space="preserve">, </w:t>
      </w:r>
      <w:r w:rsidRPr="00B55875">
        <w:rPr>
          <w:rFonts w:asciiTheme="minorHAnsi" w:hAnsiTheme="minorHAnsi" w:cstheme="minorHAnsi"/>
          <w:shd w:val="clear" w:color="auto" w:fill="FFFFFF"/>
          <w:lang w:eastAsia="en-GB"/>
        </w:rPr>
        <w:t>6</w:t>
      </w:r>
      <w:r w:rsidRPr="00B55875">
        <w:rPr>
          <w:rFonts w:asciiTheme="minorHAnsi" w:hAnsiTheme="minorHAnsi" w:cstheme="minorHAnsi"/>
          <w:shd w:val="clear" w:color="auto" w:fill="FFFFFF"/>
          <w:vertAlign w:val="superscript"/>
          <w:lang w:eastAsia="en-GB"/>
        </w:rPr>
        <w:t>th</w:t>
      </w:r>
      <w:r w:rsidRPr="00B55875">
        <w:rPr>
          <w:rFonts w:asciiTheme="minorHAnsi" w:hAnsiTheme="minorHAnsi" w:cstheme="minorHAnsi"/>
          <w:shd w:val="clear" w:color="auto" w:fill="FFFFFF"/>
          <w:lang w:eastAsia="en-GB"/>
        </w:rPr>
        <w:t xml:space="preserve"> December 2020]</w:t>
      </w:r>
      <w:r>
        <w:rPr>
          <w:rFonts w:asciiTheme="minorHAnsi" w:hAnsiTheme="minorHAnsi" w:cstheme="minorHAnsi"/>
          <w:shd w:val="clear" w:color="auto" w:fill="FFFFFF"/>
          <w:lang w:eastAsia="en-GB"/>
        </w:rPr>
        <w:t xml:space="preserve">, p.2 </w:t>
      </w:r>
      <w:r>
        <w:rPr>
          <w:rFonts w:asciiTheme="minorHAnsi" w:hAnsiTheme="minorHAnsi" w:cstheme="minorHAnsi"/>
          <w:shd w:val="clear" w:color="auto" w:fill="FFFFFF"/>
          <w:lang w:eastAsia="en-GB"/>
        </w:rPr>
        <w:b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FE3DE3"/>
    <w:multiLevelType w:val="hybridMultilevel"/>
    <w:tmpl w:val="E5385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183621"/>
    <w:multiLevelType w:val="hybridMultilevel"/>
    <w:tmpl w:val="AE3A8D9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195536"/>
    <w:multiLevelType w:val="hybridMultilevel"/>
    <w:tmpl w:val="76FAB1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51627A5"/>
    <w:multiLevelType w:val="hybridMultilevel"/>
    <w:tmpl w:val="26668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B94D25"/>
    <w:multiLevelType w:val="multilevel"/>
    <w:tmpl w:val="9A1CA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3"/>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1BF"/>
    <w:rsid w:val="00000402"/>
    <w:rsid w:val="00001A31"/>
    <w:rsid w:val="00001DCD"/>
    <w:rsid w:val="00002079"/>
    <w:rsid w:val="0000207B"/>
    <w:rsid w:val="000035D6"/>
    <w:rsid w:val="0000392C"/>
    <w:rsid w:val="00003AFD"/>
    <w:rsid w:val="0000421B"/>
    <w:rsid w:val="0000473E"/>
    <w:rsid w:val="00005036"/>
    <w:rsid w:val="00005696"/>
    <w:rsid w:val="00005AEB"/>
    <w:rsid w:val="000067A2"/>
    <w:rsid w:val="00006CB8"/>
    <w:rsid w:val="0001038B"/>
    <w:rsid w:val="00011F95"/>
    <w:rsid w:val="0001201F"/>
    <w:rsid w:val="00012407"/>
    <w:rsid w:val="00013D82"/>
    <w:rsid w:val="00014656"/>
    <w:rsid w:val="00016623"/>
    <w:rsid w:val="00017041"/>
    <w:rsid w:val="0001763C"/>
    <w:rsid w:val="00017969"/>
    <w:rsid w:val="000215E9"/>
    <w:rsid w:val="000221EF"/>
    <w:rsid w:val="000227F3"/>
    <w:rsid w:val="00023775"/>
    <w:rsid w:val="000248A1"/>
    <w:rsid w:val="00027609"/>
    <w:rsid w:val="0002760B"/>
    <w:rsid w:val="00027860"/>
    <w:rsid w:val="0003029B"/>
    <w:rsid w:val="000307F9"/>
    <w:rsid w:val="000327D1"/>
    <w:rsid w:val="00032934"/>
    <w:rsid w:val="00032E3D"/>
    <w:rsid w:val="00033272"/>
    <w:rsid w:val="00033EC5"/>
    <w:rsid w:val="00036F6C"/>
    <w:rsid w:val="00037179"/>
    <w:rsid w:val="000373FC"/>
    <w:rsid w:val="00037B97"/>
    <w:rsid w:val="00042C22"/>
    <w:rsid w:val="00042DC2"/>
    <w:rsid w:val="00044C17"/>
    <w:rsid w:val="0004500F"/>
    <w:rsid w:val="000455E4"/>
    <w:rsid w:val="0004683F"/>
    <w:rsid w:val="00046D54"/>
    <w:rsid w:val="00047950"/>
    <w:rsid w:val="00047BB5"/>
    <w:rsid w:val="00047C3C"/>
    <w:rsid w:val="00050EC3"/>
    <w:rsid w:val="0005104F"/>
    <w:rsid w:val="00051D48"/>
    <w:rsid w:val="00053C2B"/>
    <w:rsid w:val="00054615"/>
    <w:rsid w:val="0005528C"/>
    <w:rsid w:val="00056971"/>
    <w:rsid w:val="00056CE6"/>
    <w:rsid w:val="00057EFE"/>
    <w:rsid w:val="00057FB7"/>
    <w:rsid w:val="0006019D"/>
    <w:rsid w:val="0006035B"/>
    <w:rsid w:val="00060A82"/>
    <w:rsid w:val="00060A9F"/>
    <w:rsid w:val="00061826"/>
    <w:rsid w:val="000621CA"/>
    <w:rsid w:val="00062422"/>
    <w:rsid w:val="00062808"/>
    <w:rsid w:val="00062B83"/>
    <w:rsid w:val="00063322"/>
    <w:rsid w:val="000643AD"/>
    <w:rsid w:val="00064564"/>
    <w:rsid w:val="00065E3F"/>
    <w:rsid w:val="00066742"/>
    <w:rsid w:val="00066CBC"/>
    <w:rsid w:val="00067973"/>
    <w:rsid w:val="00067C27"/>
    <w:rsid w:val="000704A3"/>
    <w:rsid w:val="00070720"/>
    <w:rsid w:val="00071A04"/>
    <w:rsid w:val="00072119"/>
    <w:rsid w:val="00074A81"/>
    <w:rsid w:val="0007684A"/>
    <w:rsid w:val="00077F15"/>
    <w:rsid w:val="00081710"/>
    <w:rsid w:val="000819F3"/>
    <w:rsid w:val="00081C03"/>
    <w:rsid w:val="00081CBB"/>
    <w:rsid w:val="00081D78"/>
    <w:rsid w:val="000834A6"/>
    <w:rsid w:val="00084299"/>
    <w:rsid w:val="00085DF8"/>
    <w:rsid w:val="00086A86"/>
    <w:rsid w:val="0009014F"/>
    <w:rsid w:val="0009050F"/>
    <w:rsid w:val="000911C0"/>
    <w:rsid w:val="0009168D"/>
    <w:rsid w:val="00091EF0"/>
    <w:rsid w:val="00092AFC"/>
    <w:rsid w:val="00092E40"/>
    <w:rsid w:val="000931D3"/>
    <w:rsid w:val="00093EAC"/>
    <w:rsid w:val="0009465D"/>
    <w:rsid w:val="00094795"/>
    <w:rsid w:val="00095770"/>
    <w:rsid w:val="00095883"/>
    <w:rsid w:val="00095F9F"/>
    <w:rsid w:val="00097D5C"/>
    <w:rsid w:val="000A058C"/>
    <w:rsid w:val="000A1A4D"/>
    <w:rsid w:val="000A2094"/>
    <w:rsid w:val="000A260F"/>
    <w:rsid w:val="000A281A"/>
    <w:rsid w:val="000A28AB"/>
    <w:rsid w:val="000A3676"/>
    <w:rsid w:val="000A4C73"/>
    <w:rsid w:val="000B1640"/>
    <w:rsid w:val="000B1FB9"/>
    <w:rsid w:val="000B5977"/>
    <w:rsid w:val="000B5A85"/>
    <w:rsid w:val="000B7701"/>
    <w:rsid w:val="000C054C"/>
    <w:rsid w:val="000C4027"/>
    <w:rsid w:val="000C5601"/>
    <w:rsid w:val="000C6646"/>
    <w:rsid w:val="000C66E5"/>
    <w:rsid w:val="000C68CC"/>
    <w:rsid w:val="000C6BA0"/>
    <w:rsid w:val="000C7873"/>
    <w:rsid w:val="000C7ACA"/>
    <w:rsid w:val="000D0799"/>
    <w:rsid w:val="000D085C"/>
    <w:rsid w:val="000D0D71"/>
    <w:rsid w:val="000D2404"/>
    <w:rsid w:val="000D3675"/>
    <w:rsid w:val="000D37DA"/>
    <w:rsid w:val="000D4230"/>
    <w:rsid w:val="000D5039"/>
    <w:rsid w:val="000D5326"/>
    <w:rsid w:val="000D56BA"/>
    <w:rsid w:val="000D6F11"/>
    <w:rsid w:val="000D7EEC"/>
    <w:rsid w:val="000E17BB"/>
    <w:rsid w:val="000E2EE5"/>
    <w:rsid w:val="000E2FCF"/>
    <w:rsid w:val="000E4483"/>
    <w:rsid w:val="000E4A82"/>
    <w:rsid w:val="000E580E"/>
    <w:rsid w:val="000E5B60"/>
    <w:rsid w:val="000E60FE"/>
    <w:rsid w:val="000E6B67"/>
    <w:rsid w:val="000E6BB7"/>
    <w:rsid w:val="000F0270"/>
    <w:rsid w:val="000F14C7"/>
    <w:rsid w:val="000F226A"/>
    <w:rsid w:val="000F2DDE"/>
    <w:rsid w:val="000F32B2"/>
    <w:rsid w:val="000F4900"/>
    <w:rsid w:val="000F6806"/>
    <w:rsid w:val="000F76C1"/>
    <w:rsid w:val="001003EE"/>
    <w:rsid w:val="001012CC"/>
    <w:rsid w:val="00101650"/>
    <w:rsid w:val="00102F8B"/>
    <w:rsid w:val="00103E46"/>
    <w:rsid w:val="00103F0C"/>
    <w:rsid w:val="00106014"/>
    <w:rsid w:val="00106799"/>
    <w:rsid w:val="00110E75"/>
    <w:rsid w:val="001115FE"/>
    <w:rsid w:val="0011162A"/>
    <w:rsid w:val="0011198C"/>
    <w:rsid w:val="0011211B"/>
    <w:rsid w:val="00113920"/>
    <w:rsid w:val="00115078"/>
    <w:rsid w:val="001155F2"/>
    <w:rsid w:val="001161BF"/>
    <w:rsid w:val="001172A4"/>
    <w:rsid w:val="001175D8"/>
    <w:rsid w:val="00117ACE"/>
    <w:rsid w:val="00117D16"/>
    <w:rsid w:val="001201C7"/>
    <w:rsid w:val="00120BA3"/>
    <w:rsid w:val="001211E4"/>
    <w:rsid w:val="001216CF"/>
    <w:rsid w:val="0012197D"/>
    <w:rsid w:val="00121D2B"/>
    <w:rsid w:val="001239BB"/>
    <w:rsid w:val="00123CD8"/>
    <w:rsid w:val="00123FF8"/>
    <w:rsid w:val="00124AC5"/>
    <w:rsid w:val="00124E01"/>
    <w:rsid w:val="00124FDF"/>
    <w:rsid w:val="00125320"/>
    <w:rsid w:val="00125365"/>
    <w:rsid w:val="00126B26"/>
    <w:rsid w:val="00130240"/>
    <w:rsid w:val="001310E5"/>
    <w:rsid w:val="00131140"/>
    <w:rsid w:val="00132019"/>
    <w:rsid w:val="00136751"/>
    <w:rsid w:val="00136E9F"/>
    <w:rsid w:val="0013722A"/>
    <w:rsid w:val="001377F9"/>
    <w:rsid w:val="00140E14"/>
    <w:rsid w:val="00141AB5"/>
    <w:rsid w:val="00141F0F"/>
    <w:rsid w:val="00143B62"/>
    <w:rsid w:val="0015061D"/>
    <w:rsid w:val="00151708"/>
    <w:rsid w:val="00151817"/>
    <w:rsid w:val="00151E45"/>
    <w:rsid w:val="0015267C"/>
    <w:rsid w:val="001529B3"/>
    <w:rsid w:val="0015384F"/>
    <w:rsid w:val="00153888"/>
    <w:rsid w:val="001538C2"/>
    <w:rsid w:val="00154034"/>
    <w:rsid w:val="00155504"/>
    <w:rsid w:val="00155B3D"/>
    <w:rsid w:val="00156169"/>
    <w:rsid w:val="00157BA9"/>
    <w:rsid w:val="0016097E"/>
    <w:rsid w:val="001613CA"/>
    <w:rsid w:val="00161EA9"/>
    <w:rsid w:val="001632C4"/>
    <w:rsid w:val="00163A74"/>
    <w:rsid w:val="00164992"/>
    <w:rsid w:val="00165041"/>
    <w:rsid w:val="00165377"/>
    <w:rsid w:val="00166270"/>
    <w:rsid w:val="00167056"/>
    <w:rsid w:val="00167BC0"/>
    <w:rsid w:val="00170313"/>
    <w:rsid w:val="00170924"/>
    <w:rsid w:val="00172060"/>
    <w:rsid w:val="0017314A"/>
    <w:rsid w:val="00173FE2"/>
    <w:rsid w:val="0017577E"/>
    <w:rsid w:val="00180651"/>
    <w:rsid w:val="00180AB1"/>
    <w:rsid w:val="00180AF0"/>
    <w:rsid w:val="00180C6F"/>
    <w:rsid w:val="00182BD6"/>
    <w:rsid w:val="001850C1"/>
    <w:rsid w:val="001851D6"/>
    <w:rsid w:val="00185F77"/>
    <w:rsid w:val="00186A9C"/>
    <w:rsid w:val="0018757E"/>
    <w:rsid w:val="0018787D"/>
    <w:rsid w:val="001879FB"/>
    <w:rsid w:val="00191306"/>
    <w:rsid w:val="00192E28"/>
    <w:rsid w:val="00192F0B"/>
    <w:rsid w:val="001936ED"/>
    <w:rsid w:val="0019374F"/>
    <w:rsid w:val="00193981"/>
    <w:rsid w:val="00196505"/>
    <w:rsid w:val="00197EC3"/>
    <w:rsid w:val="001A08E3"/>
    <w:rsid w:val="001A1352"/>
    <w:rsid w:val="001A1B31"/>
    <w:rsid w:val="001A259C"/>
    <w:rsid w:val="001A4944"/>
    <w:rsid w:val="001A4C58"/>
    <w:rsid w:val="001A4E0E"/>
    <w:rsid w:val="001A5D66"/>
    <w:rsid w:val="001A6C85"/>
    <w:rsid w:val="001A6F1D"/>
    <w:rsid w:val="001A7543"/>
    <w:rsid w:val="001A7E9E"/>
    <w:rsid w:val="001B063C"/>
    <w:rsid w:val="001B08DF"/>
    <w:rsid w:val="001B08E8"/>
    <w:rsid w:val="001B1216"/>
    <w:rsid w:val="001B1C5E"/>
    <w:rsid w:val="001B3A60"/>
    <w:rsid w:val="001B4888"/>
    <w:rsid w:val="001B5E0B"/>
    <w:rsid w:val="001B63D8"/>
    <w:rsid w:val="001C12D2"/>
    <w:rsid w:val="001C17EA"/>
    <w:rsid w:val="001C195B"/>
    <w:rsid w:val="001C19EC"/>
    <w:rsid w:val="001C1ABC"/>
    <w:rsid w:val="001C1FC0"/>
    <w:rsid w:val="001C26F0"/>
    <w:rsid w:val="001C2A3A"/>
    <w:rsid w:val="001C2B6F"/>
    <w:rsid w:val="001C30AC"/>
    <w:rsid w:val="001C3D7B"/>
    <w:rsid w:val="001C4F6A"/>
    <w:rsid w:val="001C65D8"/>
    <w:rsid w:val="001D039F"/>
    <w:rsid w:val="001D134B"/>
    <w:rsid w:val="001D27AE"/>
    <w:rsid w:val="001D3C3D"/>
    <w:rsid w:val="001D4FA4"/>
    <w:rsid w:val="001D6289"/>
    <w:rsid w:val="001D63E5"/>
    <w:rsid w:val="001D7C0F"/>
    <w:rsid w:val="001E00C3"/>
    <w:rsid w:val="001E08A0"/>
    <w:rsid w:val="001E4DA2"/>
    <w:rsid w:val="001E5022"/>
    <w:rsid w:val="001E5A05"/>
    <w:rsid w:val="001E63AF"/>
    <w:rsid w:val="001E7709"/>
    <w:rsid w:val="001F18C8"/>
    <w:rsid w:val="001F1F25"/>
    <w:rsid w:val="001F3BE4"/>
    <w:rsid w:val="001F4A5B"/>
    <w:rsid w:val="001F4DED"/>
    <w:rsid w:val="001F4F6A"/>
    <w:rsid w:val="001F58D0"/>
    <w:rsid w:val="001F6FC3"/>
    <w:rsid w:val="001F7820"/>
    <w:rsid w:val="001F7833"/>
    <w:rsid w:val="0020021E"/>
    <w:rsid w:val="00201409"/>
    <w:rsid w:val="002016BC"/>
    <w:rsid w:val="00202C97"/>
    <w:rsid w:val="0020312F"/>
    <w:rsid w:val="00203A56"/>
    <w:rsid w:val="00203C84"/>
    <w:rsid w:val="00204D17"/>
    <w:rsid w:val="00205160"/>
    <w:rsid w:val="00205602"/>
    <w:rsid w:val="002058A1"/>
    <w:rsid w:val="00205EC4"/>
    <w:rsid w:val="00206131"/>
    <w:rsid w:val="002065F7"/>
    <w:rsid w:val="00206842"/>
    <w:rsid w:val="0020759D"/>
    <w:rsid w:val="00207646"/>
    <w:rsid w:val="002078D8"/>
    <w:rsid w:val="00212891"/>
    <w:rsid w:val="002137A3"/>
    <w:rsid w:val="00213EDF"/>
    <w:rsid w:val="00214F04"/>
    <w:rsid w:val="002161F3"/>
    <w:rsid w:val="00216712"/>
    <w:rsid w:val="00216A77"/>
    <w:rsid w:val="00216C92"/>
    <w:rsid w:val="002208D4"/>
    <w:rsid w:val="002213D7"/>
    <w:rsid w:val="002221B2"/>
    <w:rsid w:val="00222F6E"/>
    <w:rsid w:val="00223566"/>
    <w:rsid w:val="0022477E"/>
    <w:rsid w:val="00224A77"/>
    <w:rsid w:val="002252BA"/>
    <w:rsid w:val="00225530"/>
    <w:rsid w:val="002272DC"/>
    <w:rsid w:val="00230704"/>
    <w:rsid w:val="0023089A"/>
    <w:rsid w:val="00230B0C"/>
    <w:rsid w:val="002315CD"/>
    <w:rsid w:val="00231D12"/>
    <w:rsid w:val="00231F51"/>
    <w:rsid w:val="00232AB3"/>
    <w:rsid w:val="00233833"/>
    <w:rsid w:val="002342A8"/>
    <w:rsid w:val="00235FB9"/>
    <w:rsid w:val="00236311"/>
    <w:rsid w:val="002373CA"/>
    <w:rsid w:val="00237DAE"/>
    <w:rsid w:val="00240390"/>
    <w:rsid w:val="00240AD6"/>
    <w:rsid w:val="00241B6D"/>
    <w:rsid w:val="00242ABE"/>
    <w:rsid w:val="00242BF3"/>
    <w:rsid w:val="00242F8E"/>
    <w:rsid w:val="002437D2"/>
    <w:rsid w:val="00244DA8"/>
    <w:rsid w:val="00245897"/>
    <w:rsid w:val="00245C3C"/>
    <w:rsid w:val="002473A6"/>
    <w:rsid w:val="002505A7"/>
    <w:rsid w:val="00250CD5"/>
    <w:rsid w:val="00250EB4"/>
    <w:rsid w:val="002518DC"/>
    <w:rsid w:val="00253957"/>
    <w:rsid w:val="00253A80"/>
    <w:rsid w:val="00254877"/>
    <w:rsid w:val="00256228"/>
    <w:rsid w:val="002570A9"/>
    <w:rsid w:val="002601A0"/>
    <w:rsid w:val="002603FB"/>
    <w:rsid w:val="00262485"/>
    <w:rsid w:val="00262997"/>
    <w:rsid w:val="002634CC"/>
    <w:rsid w:val="00263A66"/>
    <w:rsid w:val="002641DF"/>
    <w:rsid w:val="0026429E"/>
    <w:rsid w:val="0026673D"/>
    <w:rsid w:val="00266C55"/>
    <w:rsid w:val="0026792D"/>
    <w:rsid w:val="00270110"/>
    <w:rsid w:val="00270902"/>
    <w:rsid w:val="00270D4E"/>
    <w:rsid w:val="00271014"/>
    <w:rsid w:val="00271586"/>
    <w:rsid w:val="00271DE0"/>
    <w:rsid w:val="00272335"/>
    <w:rsid w:val="002725A1"/>
    <w:rsid w:val="002728FC"/>
    <w:rsid w:val="00272A6C"/>
    <w:rsid w:val="002735EB"/>
    <w:rsid w:val="00273DB1"/>
    <w:rsid w:val="00274772"/>
    <w:rsid w:val="00274D1C"/>
    <w:rsid w:val="00275CF3"/>
    <w:rsid w:val="00275DD6"/>
    <w:rsid w:val="0027673F"/>
    <w:rsid w:val="0027799E"/>
    <w:rsid w:val="00281138"/>
    <w:rsid w:val="002813A4"/>
    <w:rsid w:val="002823B1"/>
    <w:rsid w:val="002826BA"/>
    <w:rsid w:val="00283ABC"/>
    <w:rsid w:val="00283D32"/>
    <w:rsid w:val="00285088"/>
    <w:rsid w:val="002855B8"/>
    <w:rsid w:val="0028564F"/>
    <w:rsid w:val="00286B4A"/>
    <w:rsid w:val="00290720"/>
    <w:rsid w:val="00290D6C"/>
    <w:rsid w:val="0029183A"/>
    <w:rsid w:val="0029201E"/>
    <w:rsid w:val="00292160"/>
    <w:rsid w:val="002926E7"/>
    <w:rsid w:val="00292876"/>
    <w:rsid w:val="00294083"/>
    <w:rsid w:val="00295079"/>
    <w:rsid w:val="00295120"/>
    <w:rsid w:val="002955AE"/>
    <w:rsid w:val="0029593F"/>
    <w:rsid w:val="00295ECF"/>
    <w:rsid w:val="0029631B"/>
    <w:rsid w:val="002A0309"/>
    <w:rsid w:val="002A0539"/>
    <w:rsid w:val="002A0AEC"/>
    <w:rsid w:val="002A13DC"/>
    <w:rsid w:val="002A1D0A"/>
    <w:rsid w:val="002A1D4D"/>
    <w:rsid w:val="002A2B70"/>
    <w:rsid w:val="002A3566"/>
    <w:rsid w:val="002A3B05"/>
    <w:rsid w:val="002A3C94"/>
    <w:rsid w:val="002A5974"/>
    <w:rsid w:val="002B0106"/>
    <w:rsid w:val="002B0921"/>
    <w:rsid w:val="002B125C"/>
    <w:rsid w:val="002B27E8"/>
    <w:rsid w:val="002B2BD7"/>
    <w:rsid w:val="002B3735"/>
    <w:rsid w:val="002B4018"/>
    <w:rsid w:val="002B5CD4"/>
    <w:rsid w:val="002B5F57"/>
    <w:rsid w:val="002B6154"/>
    <w:rsid w:val="002B619E"/>
    <w:rsid w:val="002B6A0F"/>
    <w:rsid w:val="002B7CE5"/>
    <w:rsid w:val="002C04BB"/>
    <w:rsid w:val="002C1887"/>
    <w:rsid w:val="002C2790"/>
    <w:rsid w:val="002C3C74"/>
    <w:rsid w:val="002C5362"/>
    <w:rsid w:val="002C598D"/>
    <w:rsid w:val="002C60DC"/>
    <w:rsid w:val="002C788F"/>
    <w:rsid w:val="002C79A9"/>
    <w:rsid w:val="002C7A6D"/>
    <w:rsid w:val="002D0C2E"/>
    <w:rsid w:val="002D12BE"/>
    <w:rsid w:val="002D177D"/>
    <w:rsid w:val="002D2A94"/>
    <w:rsid w:val="002D2FD7"/>
    <w:rsid w:val="002D348A"/>
    <w:rsid w:val="002D38BC"/>
    <w:rsid w:val="002D3AD7"/>
    <w:rsid w:val="002D4448"/>
    <w:rsid w:val="002D508C"/>
    <w:rsid w:val="002D50F8"/>
    <w:rsid w:val="002D66C2"/>
    <w:rsid w:val="002D66DA"/>
    <w:rsid w:val="002D7402"/>
    <w:rsid w:val="002D7E43"/>
    <w:rsid w:val="002E0288"/>
    <w:rsid w:val="002E11F6"/>
    <w:rsid w:val="002E120A"/>
    <w:rsid w:val="002E1385"/>
    <w:rsid w:val="002E18A2"/>
    <w:rsid w:val="002E286C"/>
    <w:rsid w:val="002E2D96"/>
    <w:rsid w:val="002E2F92"/>
    <w:rsid w:val="002E3711"/>
    <w:rsid w:val="002E376E"/>
    <w:rsid w:val="002E3D6C"/>
    <w:rsid w:val="002E3F47"/>
    <w:rsid w:val="002E7A82"/>
    <w:rsid w:val="002E7B44"/>
    <w:rsid w:val="002F02ED"/>
    <w:rsid w:val="002F1142"/>
    <w:rsid w:val="002F1776"/>
    <w:rsid w:val="002F3373"/>
    <w:rsid w:val="002F3780"/>
    <w:rsid w:val="002F38A1"/>
    <w:rsid w:val="002F40DE"/>
    <w:rsid w:val="002F4933"/>
    <w:rsid w:val="002F561D"/>
    <w:rsid w:val="002F571D"/>
    <w:rsid w:val="002F6387"/>
    <w:rsid w:val="002F6D38"/>
    <w:rsid w:val="002F791B"/>
    <w:rsid w:val="00300524"/>
    <w:rsid w:val="00300D84"/>
    <w:rsid w:val="00300E6D"/>
    <w:rsid w:val="0030108F"/>
    <w:rsid w:val="00301615"/>
    <w:rsid w:val="00301E3D"/>
    <w:rsid w:val="00303056"/>
    <w:rsid w:val="003034D9"/>
    <w:rsid w:val="0030440B"/>
    <w:rsid w:val="00304944"/>
    <w:rsid w:val="00304EC2"/>
    <w:rsid w:val="0030627F"/>
    <w:rsid w:val="00307261"/>
    <w:rsid w:val="0030735B"/>
    <w:rsid w:val="00307536"/>
    <w:rsid w:val="00311C09"/>
    <w:rsid w:val="003152F4"/>
    <w:rsid w:val="00315670"/>
    <w:rsid w:val="003166D0"/>
    <w:rsid w:val="00316CA5"/>
    <w:rsid w:val="00316D90"/>
    <w:rsid w:val="00321452"/>
    <w:rsid w:val="00321E5C"/>
    <w:rsid w:val="00322452"/>
    <w:rsid w:val="003238BD"/>
    <w:rsid w:val="0032641D"/>
    <w:rsid w:val="00326A32"/>
    <w:rsid w:val="00330093"/>
    <w:rsid w:val="003302CA"/>
    <w:rsid w:val="00330B75"/>
    <w:rsid w:val="00331D94"/>
    <w:rsid w:val="003320EA"/>
    <w:rsid w:val="00333BED"/>
    <w:rsid w:val="00334106"/>
    <w:rsid w:val="00334234"/>
    <w:rsid w:val="00334380"/>
    <w:rsid w:val="00337A6F"/>
    <w:rsid w:val="00341776"/>
    <w:rsid w:val="00342344"/>
    <w:rsid w:val="0034400A"/>
    <w:rsid w:val="0034441F"/>
    <w:rsid w:val="00345415"/>
    <w:rsid w:val="00346172"/>
    <w:rsid w:val="00347BCD"/>
    <w:rsid w:val="00350325"/>
    <w:rsid w:val="00352E26"/>
    <w:rsid w:val="00353E80"/>
    <w:rsid w:val="00353F07"/>
    <w:rsid w:val="003549D4"/>
    <w:rsid w:val="003557D9"/>
    <w:rsid w:val="00355EAF"/>
    <w:rsid w:val="0035650B"/>
    <w:rsid w:val="0035771E"/>
    <w:rsid w:val="00357FDB"/>
    <w:rsid w:val="0036007A"/>
    <w:rsid w:val="00362217"/>
    <w:rsid w:val="00364CA4"/>
    <w:rsid w:val="003662D3"/>
    <w:rsid w:val="00366CF7"/>
    <w:rsid w:val="00370468"/>
    <w:rsid w:val="00370C29"/>
    <w:rsid w:val="003714EE"/>
    <w:rsid w:val="003730A5"/>
    <w:rsid w:val="003739FF"/>
    <w:rsid w:val="00373BAA"/>
    <w:rsid w:val="0037561C"/>
    <w:rsid w:val="0037571B"/>
    <w:rsid w:val="00375CB2"/>
    <w:rsid w:val="0037722A"/>
    <w:rsid w:val="00380B33"/>
    <w:rsid w:val="00380E0B"/>
    <w:rsid w:val="00382B9E"/>
    <w:rsid w:val="00383424"/>
    <w:rsid w:val="003838C6"/>
    <w:rsid w:val="00383C89"/>
    <w:rsid w:val="00385AF4"/>
    <w:rsid w:val="00386089"/>
    <w:rsid w:val="00386952"/>
    <w:rsid w:val="0038763E"/>
    <w:rsid w:val="003913B1"/>
    <w:rsid w:val="0039184A"/>
    <w:rsid w:val="00391B15"/>
    <w:rsid w:val="00391F8A"/>
    <w:rsid w:val="003937CA"/>
    <w:rsid w:val="00393883"/>
    <w:rsid w:val="00393D31"/>
    <w:rsid w:val="003945B0"/>
    <w:rsid w:val="00394BFA"/>
    <w:rsid w:val="003952BD"/>
    <w:rsid w:val="00396F9A"/>
    <w:rsid w:val="0039710C"/>
    <w:rsid w:val="003978A7"/>
    <w:rsid w:val="003A199D"/>
    <w:rsid w:val="003A2731"/>
    <w:rsid w:val="003A2907"/>
    <w:rsid w:val="003A31A1"/>
    <w:rsid w:val="003A3DDA"/>
    <w:rsid w:val="003A446B"/>
    <w:rsid w:val="003A4D79"/>
    <w:rsid w:val="003A5A93"/>
    <w:rsid w:val="003A7378"/>
    <w:rsid w:val="003A7460"/>
    <w:rsid w:val="003B0360"/>
    <w:rsid w:val="003B0A4D"/>
    <w:rsid w:val="003B2898"/>
    <w:rsid w:val="003B2911"/>
    <w:rsid w:val="003B4698"/>
    <w:rsid w:val="003B4725"/>
    <w:rsid w:val="003B4A6C"/>
    <w:rsid w:val="003B4C24"/>
    <w:rsid w:val="003B4CA7"/>
    <w:rsid w:val="003B4F70"/>
    <w:rsid w:val="003B5A75"/>
    <w:rsid w:val="003B68FA"/>
    <w:rsid w:val="003B7116"/>
    <w:rsid w:val="003C0BB7"/>
    <w:rsid w:val="003C1C36"/>
    <w:rsid w:val="003C43E4"/>
    <w:rsid w:val="003C4CE4"/>
    <w:rsid w:val="003C560E"/>
    <w:rsid w:val="003C67BD"/>
    <w:rsid w:val="003C6BC3"/>
    <w:rsid w:val="003C7A72"/>
    <w:rsid w:val="003C7B9C"/>
    <w:rsid w:val="003D2480"/>
    <w:rsid w:val="003D28DE"/>
    <w:rsid w:val="003D346D"/>
    <w:rsid w:val="003D41B2"/>
    <w:rsid w:val="003D451A"/>
    <w:rsid w:val="003D459E"/>
    <w:rsid w:val="003D4A00"/>
    <w:rsid w:val="003D4B33"/>
    <w:rsid w:val="003D4E41"/>
    <w:rsid w:val="003D53EF"/>
    <w:rsid w:val="003D5F2F"/>
    <w:rsid w:val="003D642B"/>
    <w:rsid w:val="003D70DA"/>
    <w:rsid w:val="003D760D"/>
    <w:rsid w:val="003E0754"/>
    <w:rsid w:val="003E0C43"/>
    <w:rsid w:val="003E1A4B"/>
    <w:rsid w:val="003E3927"/>
    <w:rsid w:val="003E3B9B"/>
    <w:rsid w:val="003E4590"/>
    <w:rsid w:val="003E583E"/>
    <w:rsid w:val="003F0D57"/>
    <w:rsid w:val="003F1564"/>
    <w:rsid w:val="003F2387"/>
    <w:rsid w:val="003F2AA1"/>
    <w:rsid w:val="003F2FB1"/>
    <w:rsid w:val="003F39D5"/>
    <w:rsid w:val="003F3BEB"/>
    <w:rsid w:val="003F4BF5"/>
    <w:rsid w:val="003F5131"/>
    <w:rsid w:val="003F5557"/>
    <w:rsid w:val="003F57BB"/>
    <w:rsid w:val="003F5FF0"/>
    <w:rsid w:val="003F6303"/>
    <w:rsid w:val="003F68DF"/>
    <w:rsid w:val="003F6E75"/>
    <w:rsid w:val="003F6F4C"/>
    <w:rsid w:val="003F7B3A"/>
    <w:rsid w:val="003F7BFF"/>
    <w:rsid w:val="003F7DF3"/>
    <w:rsid w:val="004017C3"/>
    <w:rsid w:val="0040201D"/>
    <w:rsid w:val="00402E21"/>
    <w:rsid w:val="004043FE"/>
    <w:rsid w:val="00404800"/>
    <w:rsid w:val="00406424"/>
    <w:rsid w:val="0040676D"/>
    <w:rsid w:val="00407624"/>
    <w:rsid w:val="0041059D"/>
    <w:rsid w:val="0041082F"/>
    <w:rsid w:val="00411269"/>
    <w:rsid w:val="004147C3"/>
    <w:rsid w:val="00414AC3"/>
    <w:rsid w:val="00414CC6"/>
    <w:rsid w:val="00414E28"/>
    <w:rsid w:val="00415A6D"/>
    <w:rsid w:val="00415C77"/>
    <w:rsid w:val="004165C3"/>
    <w:rsid w:val="00416769"/>
    <w:rsid w:val="00417287"/>
    <w:rsid w:val="0042025F"/>
    <w:rsid w:val="004202FA"/>
    <w:rsid w:val="004205C8"/>
    <w:rsid w:val="0042165C"/>
    <w:rsid w:val="00421862"/>
    <w:rsid w:val="004224CD"/>
    <w:rsid w:val="00422F24"/>
    <w:rsid w:val="00423D70"/>
    <w:rsid w:val="0042409F"/>
    <w:rsid w:val="004247ED"/>
    <w:rsid w:val="004254C2"/>
    <w:rsid w:val="00425C0E"/>
    <w:rsid w:val="00427427"/>
    <w:rsid w:val="00427551"/>
    <w:rsid w:val="00427563"/>
    <w:rsid w:val="00427B79"/>
    <w:rsid w:val="00427D59"/>
    <w:rsid w:val="00430493"/>
    <w:rsid w:val="00430B08"/>
    <w:rsid w:val="00430B6C"/>
    <w:rsid w:val="00430DF6"/>
    <w:rsid w:val="004316E9"/>
    <w:rsid w:val="00431903"/>
    <w:rsid w:val="00431ED0"/>
    <w:rsid w:val="0043225D"/>
    <w:rsid w:val="00432466"/>
    <w:rsid w:val="004330FA"/>
    <w:rsid w:val="00433933"/>
    <w:rsid w:val="00433FCE"/>
    <w:rsid w:val="0043443E"/>
    <w:rsid w:val="00434601"/>
    <w:rsid w:val="00434750"/>
    <w:rsid w:val="00434A02"/>
    <w:rsid w:val="00435404"/>
    <w:rsid w:val="004355FC"/>
    <w:rsid w:val="00435752"/>
    <w:rsid w:val="00435DF8"/>
    <w:rsid w:val="0043659A"/>
    <w:rsid w:val="00437746"/>
    <w:rsid w:val="00437EE5"/>
    <w:rsid w:val="00440B50"/>
    <w:rsid w:val="00440D13"/>
    <w:rsid w:val="00440E69"/>
    <w:rsid w:val="00441EE6"/>
    <w:rsid w:val="004434BD"/>
    <w:rsid w:val="0044496D"/>
    <w:rsid w:val="00447120"/>
    <w:rsid w:val="004508A6"/>
    <w:rsid w:val="0045250A"/>
    <w:rsid w:val="00452BA6"/>
    <w:rsid w:val="00452FB0"/>
    <w:rsid w:val="004542D5"/>
    <w:rsid w:val="00454427"/>
    <w:rsid w:val="00455915"/>
    <w:rsid w:val="00457973"/>
    <w:rsid w:val="00460B22"/>
    <w:rsid w:val="004641A8"/>
    <w:rsid w:val="00464BB9"/>
    <w:rsid w:val="00465E47"/>
    <w:rsid w:val="00466F72"/>
    <w:rsid w:val="004674FC"/>
    <w:rsid w:val="00470E33"/>
    <w:rsid w:val="00471A1C"/>
    <w:rsid w:val="00472777"/>
    <w:rsid w:val="00473136"/>
    <w:rsid w:val="0047465D"/>
    <w:rsid w:val="004754CB"/>
    <w:rsid w:val="0047592A"/>
    <w:rsid w:val="00475E43"/>
    <w:rsid w:val="00475F7F"/>
    <w:rsid w:val="00477611"/>
    <w:rsid w:val="004777B4"/>
    <w:rsid w:val="00480195"/>
    <w:rsid w:val="00482B5C"/>
    <w:rsid w:val="00483613"/>
    <w:rsid w:val="00484152"/>
    <w:rsid w:val="004841D9"/>
    <w:rsid w:val="00484542"/>
    <w:rsid w:val="0048503D"/>
    <w:rsid w:val="00485781"/>
    <w:rsid w:val="0048596F"/>
    <w:rsid w:val="0048657A"/>
    <w:rsid w:val="00486A23"/>
    <w:rsid w:val="00486E2D"/>
    <w:rsid w:val="00486FBA"/>
    <w:rsid w:val="004919E7"/>
    <w:rsid w:val="00492739"/>
    <w:rsid w:val="00493110"/>
    <w:rsid w:val="0049395B"/>
    <w:rsid w:val="00494533"/>
    <w:rsid w:val="004945CA"/>
    <w:rsid w:val="00494680"/>
    <w:rsid w:val="00494AC6"/>
    <w:rsid w:val="0049731D"/>
    <w:rsid w:val="00497CEE"/>
    <w:rsid w:val="004A0A3E"/>
    <w:rsid w:val="004A1129"/>
    <w:rsid w:val="004A1822"/>
    <w:rsid w:val="004A1AA8"/>
    <w:rsid w:val="004A30D6"/>
    <w:rsid w:val="004A3D38"/>
    <w:rsid w:val="004A4948"/>
    <w:rsid w:val="004A5383"/>
    <w:rsid w:val="004A5A92"/>
    <w:rsid w:val="004A7007"/>
    <w:rsid w:val="004B224A"/>
    <w:rsid w:val="004B27E5"/>
    <w:rsid w:val="004B2DC7"/>
    <w:rsid w:val="004B3EA2"/>
    <w:rsid w:val="004B42A6"/>
    <w:rsid w:val="004B4776"/>
    <w:rsid w:val="004B4A8C"/>
    <w:rsid w:val="004B5176"/>
    <w:rsid w:val="004B5772"/>
    <w:rsid w:val="004B5BD6"/>
    <w:rsid w:val="004B65CD"/>
    <w:rsid w:val="004B6CC1"/>
    <w:rsid w:val="004B756E"/>
    <w:rsid w:val="004B76F1"/>
    <w:rsid w:val="004B7E05"/>
    <w:rsid w:val="004C0282"/>
    <w:rsid w:val="004C17E3"/>
    <w:rsid w:val="004C1C08"/>
    <w:rsid w:val="004C269D"/>
    <w:rsid w:val="004C39A4"/>
    <w:rsid w:val="004C4511"/>
    <w:rsid w:val="004C5C16"/>
    <w:rsid w:val="004C5DF2"/>
    <w:rsid w:val="004C6076"/>
    <w:rsid w:val="004C62D4"/>
    <w:rsid w:val="004C68C5"/>
    <w:rsid w:val="004D0529"/>
    <w:rsid w:val="004D08FF"/>
    <w:rsid w:val="004D17B6"/>
    <w:rsid w:val="004D1E15"/>
    <w:rsid w:val="004D2959"/>
    <w:rsid w:val="004D4CD3"/>
    <w:rsid w:val="004D55CF"/>
    <w:rsid w:val="004D701E"/>
    <w:rsid w:val="004D7796"/>
    <w:rsid w:val="004D7B52"/>
    <w:rsid w:val="004E04FA"/>
    <w:rsid w:val="004E2636"/>
    <w:rsid w:val="004E33F1"/>
    <w:rsid w:val="004E5F11"/>
    <w:rsid w:val="004E6D14"/>
    <w:rsid w:val="004E6E1D"/>
    <w:rsid w:val="004E7B7D"/>
    <w:rsid w:val="004F15FD"/>
    <w:rsid w:val="004F25A9"/>
    <w:rsid w:val="004F294B"/>
    <w:rsid w:val="004F2F79"/>
    <w:rsid w:val="004F321E"/>
    <w:rsid w:val="004F5342"/>
    <w:rsid w:val="004F64AF"/>
    <w:rsid w:val="004F748F"/>
    <w:rsid w:val="00500F1C"/>
    <w:rsid w:val="00501502"/>
    <w:rsid w:val="00501504"/>
    <w:rsid w:val="005022E4"/>
    <w:rsid w:val="005023F0"/>
    <w:rsid w:val="00502CA2"/>
    <w:rsid w:val="005052DF"/>
    <w:rsid w:val="00505361"/>
    <w:rsid w:val="00506F5E"/>
    <w:rsid w:val="0050789D"/>
    <w:rsid w:val="00510085"/>
    <w:rsid w:val="00510407"/>
    <w:rsid w:val="00510741"/>
    <w:rsid w:val="0051076B"/>
    <w:rsid w:val="0051094F"/>
    <w:rsid w:val="005116CC"/>
    <w:rsid w:val="00512131"/>
    <w:rsid w:val="0051283C"/>
    <w:rsid w:val="00512D10"/>
    <w:rsid w:val="005136FC"/>
    <w:rsid w:val="00513E56"/>
    <w:rsid w:val="00514053"/>
    <w:rsid w:val="00514905"/>
    <w:rsid w:val="005157DF"/>
    <w:rsid w:val="00516003"/>
    <w:rsid w:val="0051682F"/>
    <w:rsid w:val="00516B02"/>
    <w:rsid w:val="00516FEA"/>
    <w:rsid w:val="005204DC"/>
    <w:rsid w:val="00520807"/>
    <w:rsid w:val="00523959"/>
    <w:rsid w:val="005256AB"/>
    <w:rsid w:val="0052616C"/>
    <w:rsid w:val="0053194B"/>
    <w:rsid w:val="00531E0A"/>
    <w:rsid w:val="0053203E"/>
    <w:rsid w:val="00533CA3"/>
    <w:rsid w:val="00535E1F"/>
    <w:rsid w:val="00535F90"/>
    <w:rsid w:val="00537BDE"/>
    <w:rsid w:val="00537CC4"/>
    <w:rsid w:val="00540B94"/>
    <w:rsid w:val="00540C08"/>
    <w:rsid w:val="00540E32"/>
    <w:rsid w:val="005417C6"/>
    <w:rsid w:val="005429D4"/>
    <w:rsid w:val="00542B05"/>
    <w:rsid w:val="00542B2C"/>
    <w:rsid w:val="00543C82"/>
    <w:rsid w:val="0055300E"/>
    <w:rsid w:val="005538DB"/>
    <w:rsid w:val="00553A56"/>
    <w:rsid w:val="00553B7F"/>
    <w:rsid w:val="00553B87"/>
    <w:rsid w:val="005548D7"/>
    <w:rsid w:val="00555E7B"/>
    <w:rsid w:val="00555FCC"/>
    <w:rsid w:val="005560F6"/>
    <w:rsid w:val="00556311"/>
    <w:rsid w:val="00561BC5"/>
    <w:rsid w:val="005620D5"/>
    <w:rsid w:val="005621AF"/>
    <w:rsid w:val="005644F8"/>
    <w:rsid w:val="00565230"/>
    <w:rsid w:val="00571E36"/>
    <w:rsid w:val="00573913"/>
    <w:rsid w:val="00573B9D"/>
    <w:rsid w:val="00574A47"/>
    <w:rsid w:val="00574C12"/>
    <w:rsid w:val="0057596D"/>
    <w:rsid w:val="00576949"/>
    <w:rsid w:val="00577102"/>
    <w:rsid w:val="00577A36"/>
    <w:rsid w:val="0058009D"/>
    <w:rsid w:val="0058013C"/>
    <w:rsid w:val="00580862"/>
    <w:rsid w:val="00580B2D"/>
    <w:rsid w:val="00584F4F"/>
    <w:rsid w:val="00585301"/>
    <w:rsid w:val="005855E6"/>
    <w:rsid w:val="005865E6"/>
    <w:rsid w:val="00586C51"/>
    <w:rsid w:val="005870AF"/>
    <w:rsid w:val="00590AF7"/>
    <w:rsid w:val="00591CAD"/>
    <w:rsid w:val="00591D50"/>
    <w:rsid w:val="005921BE"/>
    <w:rsid w:val="00593299"/>
    <w:rsid w:val="00595AB7"/>
    <w:rsid w:val="00595E26"/>
    <w:rsid w:val="0059720A"/>
    <w:rsid w:val="005A02B2"/>
    <w:rsid w:val="005A049F"/>
    <w:rsid w:val="005A603E"/>
    <w:rsid w:val="005A716E"/>
    <w:rsid w:val="005B0165"/>
    <w:rsid w:val="005B0C13"/>
    <w:rsid w:val="005B0FB6"/>
    <w:rsid w:val="005B278B"/>
    <w:rsid w:val="005B593A"/>
    <w:rsid w:val="005C076C"/>
    <w:rsid w:val="005C0DEC"/>
    <w:rsid w:val="005C2248"/>
    <w:rsid w:val="005C2C7A"/>
    <w:rsid w:val="005C4B39"/>
    <w:rsid w:val="005C4FAE"/>
    <w:rsid w:val="005C5D8F"/>
    <w:rsid w:val="005D1256"/>
    <w:rsid w:val="005D17A5"/>
    <w:rsid w:val="005D462A"/>
    <w:rsid w:val="005D4DC6"/>
    <w:rsid w:val="005D640D"/>
    <w:rsid w:val="005E172F"/>
    <w:rsid w:val="005E24E5"/>
    <w:rsid w:val="005E4C76"/>
    <w:rsid w:val="005E50D5"/>
    <w:rsid w:val="005E5365"/>
    <w:rsid w:val="005E540B"/>
    <w:rsid w:val="005E65BE"/>
    <w:rsid w:val="005E78F7"/>
    <w:rsid w:val="005E7935"/>
    <w:rsid w:val="005F0233"/>
    <w:rsid w:val="005F061D"/>
    <w:rsid w:val="005F0DBF"/>
    <w:rsid w:val="005F0E66"/>
    <w:rsid w:val="005F1ECC"/>
    <w:rsid w:val="005F22BF"/>
    <w:rsid w:val="005F3063"/>
    <w:rsid w:val="005F4A4B"/>
    <w:rsid w:val="005F4E40"/>
    <w:rsid w:val="005F5802"/>
    <w:rsid w:val="005F5FB1"/>
    <w:rsid w:val="005F7339"/>
    <w:rsid w:val="005F7C70"/>
    <w:rsid w:val="0060156F"/>
    <w:rsid w:val="00602586"/>
    <w:rsid w:val="00603524"/>
    <w:rsid w:val="00604EB9"/>
    <w:rsid w:val="00605264"/>
    <w:rsid w:val="00606737"/>
    <w:rsid w:val="00607BCA"/>
    <w:rsid w:val="00607DA6"/>
    <w:rsid w:val="006100F8"/>
    <w:rsid w:val="0061028E"/>
    <w:rsid w:val="006116C5"/>
    <w:rsid w:val="0061179F"/>
    <w:rsid w:val="00612C82"/>
    <w:rsid w:val="006139DE"/>
    <w:rsid w:val="006142B1"/>
    <w:rsid w:val="00614A8C"/>
    <w:rsid w:val="0061531A"/>
    <w:rsid w:val="006153CC"/>
    <w:rsid w:val="00616DF5"/>
    <w:rsid w:val="0061720B"/>
    <w:rsid w:val="00617EBC"/>
    <w:rsid w:val="006226A5"/>
    <w:rsid w:val="00623416"/>
    <w:rsid w:val="0062341F"/>
    <w:rsid w:val="0062359D"/>
    <w:rsid w:val="00623A15"/>
    <w:rsid w:val="00625F65"/>
    <w:rsid w:val="00627E6D"/>
    <w:rsid w:val="006307C3"/>
    <w:rsid w:val="006311AA"/>
    <w:rsid w:val="00632016"/>
    <w:rsid w:val="00632F00"/>
    <w:rsid w:val="00632FE6"/>
    <w:rsid w:val="00633A96"/>
    <w:rsid w:val="00633C3C"/>
    <w:rsid w:val="00633CC6"/>
    <w:rsid w:val="00634416"/>
    <w:rsid w:val="00634701"/>
    <w:rsid w:val="00634724"/>
    <w:rsid w:val="00635E3A"/>
    <w:rsid w:val="00636967"/>
    <w:rsid w:val="00641A82"/>
    <w:rsid w:val="00642553"/>
    <w:rsid w:val="0064414A"/>
    <w:rsid w:val="0064418F"/>
    <w:rsid w:val="006442D1"/>
    <w:rsid w:val="00647094"/>
    <w:rsid w:val="006473DE"/>
    <w:rsid w:val="00647490"/>
    <w:rsid w:val="00650CC4"/>
    <w:rsid w:val="006512CD"/>
    <w:rsid w:val="00651B77"/>
    <w:rsid w:val="0065266E"/>
    <w:rsid w:val="0065267C"/>
    <w:rsid w:val="00652A0E"/>
    <w:rsid w:val="00653934"/>
    <w:rsid w:val="006543CF"/>
    <w:rsid w:val="006553D1"/>
    <w:rsid w:val="00656779"/>
    <w:rsid w:val="006576E4"/>
    <w:rsid w:val="00657836"/>
    <w:rsid w:val="00657916"/>
    <w:rsid w:val="0065791D"/>
    <w:rsid w:val="00660D04"/>
    <w:rsid w:val="00660E97"/>
    <w:rsid w:val="0066112D"/>
    <w:rsid w:val="00662142"/>
    <w:rsid w:val="006636CA"/>
    <w:rsid w:val="00663D92"/>
    <w:rsid w:val="006661B6"/>
    <w:rsid w:val="00667192"/>
    <w:rsid w:val="00667B28"/>
    <w:rsid w:val="006701A2"/>
    <w:rsid w:val="0067068C"/>
    <w:rsid w:val="0067093D"/>
    <w:rsid w:val="00671557"/>
    <w:rsid w:val="006744CD"/>
    <w:rsid w:val="006745AF"/>
    <w:rsid w:val="00676D76"/>
    <w:rsid w:val="006809C4"/>
    <w:rsid w:val="0068187D"/>
    <w:rsid w:val="00682671"/>
    <w:rsid w:val="00683222"/>
    <w:rsid w:val="0068435E"/>
    <w:rsid w:val="0068529C"/>
    <w:rsid w:val="00685E4C"/>
    <w:rsid w:val="006874A6"/>
    <w:rsid w:val="006902E2"/>
    <w:rsid w:val="00690ED8"/>
    <w:rsid w:val="00692DC5"/>
    <w:rsid w:val="006946A2"/>
    <w:rsid w:val="00695B97"/>
    <w:rsid w:val="00696099"/>
    <w:rsid w:val="00696336"/>
    <w:rsid w:val="0069700F"/>
    <w:rsid w:val="00697326"/>
    <w:rsid w:val="006A140C"/>
    <w:rsid w:val="006A191F"/>
    <w:rsid w:val="006A2367"/>
    <w:rsid w:val="006A29D5"/>
    <w:rsid w:val="006A37C4"/>
    <w:rsid w:val="006A5F2E"/>
    <w:rsid w:val="006A600B"/>
    <w:rsid w:val="006A6651"/>
    <w:rsid w:val="006A7DA4"/>
    <w:rsid w:val="006B0097"/>
    <w:rsid w:val="006B0B7C"/>
    <w:rsid w:val="006B0C2D"/>
    <w:rsid w:val="006B12BC"/>
    <w:rsid w:val="006B1AC3"/>
    <w:rsid w:val="006B20D8"/>
    <w:rsid w:val="006B2542"/>
    <w:rsid w:val="006B2807"/>
    <w:rsid w:val="006B299B"/>
    <w:rsid w:val="006B29E9"/>
    <w:rsid w:val="006B4413"/>
    <w:rsid w:val="006B466F"/>
    <w:rsid w:val="006B4C13"/>
    <w:rsid w:val="006B4D3B"/>
    <w:rsid w:val="006B4DBE"/>
    <w:rsid w:val="006B5D87"/>
    <w:rsid w:val="006C15E9"/>
    <w:rsid w:val="006C3971"/>
    <w:rsid w:val="006C44F0"/>
    <w:rsid w:val="006C45F7"/>
    <w:rsid w:val="006C48B3"/>
    <w:rsid w:val="006C4EC9"/>
    <w:rsid w:val="006C50CD"/>
    <w:rsid w:val="006C556D"/>
    <w:rsid w:val="006C5DC3"/>
    <w:rsid w:val="006C67DA"/>
    <w:rsid w:val="006C67FE"/>
    <w:rsid w:val="006C6961"/>
    <w:rsid w:val="006C7442"/>
    <w:rsid w:val="006C7B26"/>
    <w:rsid w:val="006D1E75"/>
    <w:rsid w:val="006D2C1A"/>
    <w:rsid w:val="006D3205"/>
    <w:rsid w:val="006D4D47"/>
    <w:rsid w:val="006D52F7"/>
    <w:rsid w:val="006D7123"/>
    <w:rsid w:val="006D7418"/>
    <w:rsid w:val="006D74EE"/>
    <w:rsid w:val="006E0875"/>
    <w:rsid w:val="006E1E6A"/>
    <w:rsid w:val="006E4B38"/>
    <w:rsid w:val="006E6589"/>
    <w:rsid w:val="006E6CF5"/>
    <w:rsid w:val="006E7575"/>
    <w:rsid w:val="006E7C12"/>
    <w:rsid w:val="006F0BB7"/>
    <w:rsid w:val="006F153A"/>
    <w:rsid w:val="006F263D"/>
    <w:rsid w:val="006F2F66"/>
    <w:rsid w:val="006F30B7"/>
    <w:rsid w:val="006F34D1"/>
    <w:rsid w:val="006F3A88"/>
    <w:rsid w:val="006F4444"/>
    <w:rsid w:val="006F599D"/>
    <w:rsid w:val="006F7448"/>
    <w:rsid w:val="0070221A"/>
    <w:rsid w:val="0070393C"/>
    <w:rsid w:val="0070469D"/>
    <w:rsid w:val="007053A9"/>
    <w:rsid w:val="00707651"/>
    <w:rsid w:val="00707AFC"/>
    <w:rsid w:val="00707D2A"/>
    <w:rsid w:val="00710320"/>
    <w:rsid w:val="00710DF8"/>
    <w:rsid w:val="007124E3"/>
    <w:rsid w:val="00712F5A"/>
    <w:rsid w:val="007136D8"/>
    <w:rsid w:val="0071383F"/>
    <w:rsid w:val="00714295"/>
    <w:rsid w:val="00714B0A"/>
    <w:rsid w:val="00717A6E"/>
    <w:rsid w:val="00722951"/>
    <w:rsid w:val="00726C5C"/>
    <w:rsid w:val="00727425"/>
    <w:rsid w:val="00731E4C"/>
    <w:rsid w:val="007322EB"/>
    <w:rsid w:val="0073338D"/>
    <w:rsid w:val="00734246"/>
    <w:rsid w:val="00734745"/>
    <w:rsid w:val="007352D5"/>
    <w:rsid w:val="007363DB"/>
    <w:rsid w:val="007376F6"/>
    <w:rsid w:val="00737994"/>
    <w:rsid w:val="00737B62"/>
    <w:rsid w:val="00737BBB"/>
    <w:rsid w:val="00740BE6"/>
    <w:rsid w:val="00743F63"/>
    <w:rsid w:val="0074441F"/>
    <w:rsid w:val="00744722"/>
    <w:rsid w:val="00744B0C"/>
    <w:rsid w:val="00744FC3"/>
    <w:rsid w:val="0074695C"/>
    <w:rsid w:val="00747346"/>
    <w:rsid w:val="00752412"/>
    <w:rsid w:val="007525A0"/>
    <w:rsid w:val="00752E56"/>
    <w:rsid w:val="007534F9"/>
    <w:rsid w:val="00753D5E"/>
    <w:rsid w:val="00756161"/>
    <w:rsid w:val="00756B94"/>
    <w:rsid w:val="00760CD2"/>
    <w:rsid w:val="00760EA0"/>
    <w:rsid w:val="00764DDF"/>
    <w:rsid w:val="007665EC"/>
    <w:rsid w:val="00766FE6"/>
    <w:rsid w:val="00770A27"/>
    <w:rsid w:val="00771374"/>
    <w:rsid w:val="00771C5C"/>
    <w:rsid w:val="00773383"/>
    <w:rsid w:val="00773DAD"/>
    <w:rsid w:val="00774C28"/>
    <w:rsid w:val="007778BC"/>
    <w:rsid w:val="00777D54"/>
    <w:rsid w:val="00780441"/>
    <w:rsid w:val="007841AB"/>
    <w:rsid w:val="00785436"/>
    <w:rsid w:val="00786450"/>
    <w:rsid w:val="00786836"/>
    <w:rsid w:val="00786F8D"/>
    <w:rsid w:val="0078775E"/>
    <w:rsid w:val="00790790"/>
    <w:rsid w:val="00790D28"/>
    <w:rsid w:val="00793152"/>
    <w:rsid w:val="007934FB"/>
    <w:rsid w:val="00793FDA"/>
    <w:rsid w:val="007956EA"/>
    <w:rsid w:val="007964FC"/>
    <w:rsid w:val="00796A6C"/>
    <w:rsid w:val="007A04C5"/>
    <w:rsid w:val="007A2CAC"/>
    <w:rsid w:val="007A311D"/>
    <w:rsid w:val="007A328F"/>
    <w:rsid w:val="007A4180"/>
    <w:rsid w:val="007A44E7"/>
    <w:rsid w:val="007A7D3E"/>
    <w:rsid w:val="007B094E"/>
    <w:rsid w:val="007B0A02"/>
    <w:rsid w:val="007B121B"/>
    <w:rsid w:val="007B25FB"/>
    <w:rsid w:val="007B2B9C"/>
    <w:rsid w:val="007B6C2F"/>
    <w:rsid w:val="007B716F"/>
    <w:rsid w:val="007B7DA2"/>
    <w:rsid w:val="007B7F04"/>
    <w:rsid w:val="007C122B"/>
    <w:rsid w:val="007C1935"/>
    <w:rsid w:val="007C1BA0"/>
    <w:rsid w:val="007C1EFF"/>
    <w:rsid w:val="007C2FC9"/>
    <w:rsid w:val="007C3C77"/>
    <w:rsid w:val="007C416A"/>
    <w:rsid w:val="007C4D1E"/>
    <w:rsid w:val="007C5037"/>
    <w:rsid w:val="007C7A29"/>
    <w:rsid w:val="007D03E5"/>
    <w:rsid w:val="007D1175"/>
    <w:rsid w:val="007D1319"/>
    <w:rsid w:val="007D2699"/>
    <w:rsid w:val="007D270C"/>
    <w:rsid w:val="007D2B00"/>
    <w:rsid w:val="007D47F2"/>
    <w:rsid w:val="007D4A10"/>
    <w:rsid w:val="007D4B05"/>
    <w:rsid w:val="007D4D8B"/>
    <w:rsid w:val="007D53A5"/>
    <w:rsid w:val="007D6B4A"/>
    <w:rsid w:val="007D7031"/>
    <w:rsid w:val="007E040E"/>
    <w:rsid w:val="007E0EE1"/>
    <w:rsid w:val="007E11B9"/>
    <w:rsid w:val="007E1259"/>
    <w:rsid w:val="007E29F3"/>
    <w:rsid w:val="007E39E8"/>
    <w:rsid w:val="007E48F1"/>
    <w:rsid w:val="007E5950"/>
    <w:rsid w:val="007E5CCB"/>
    <w:rsid w:val="007E6BAA"/>
    <w:rsid w:val="007F032F"/>
    <w:rsid w:val="007F3CFD"/>
    <w:rsid w:val="00800262"/>
    <w:rsid w:val="008004D3"/>
    <w:rsid w:val="00800B73"/>
    <w:rsid w:val="00800CE7"/>
    <w:rsid w:val="008032DB"/>
    <w:rsid w:val="00803B73"/>
    <w:rsid w:val="008041B8"/>
    <w:rsid w:val="008042FE"/>
    <w:rsid w:val="00804D85"/>
    <w:rsid w:val="00804DD6"/>
    <w:rsid w:val="00804FD9"/>
    <w:rsid w:val="008051CD"/>
    <w:rsid w:val="00806A11"/>
    <w:rsid w:val="00807778"/>
    <w:rsid w:val="00807B4B"/>
    <w:rsid w:val="00807D35"/>
    <w:rsid w:val="008143A2"/>
    <w:rsid w:val="00815109"/>
    <w:rsid w:val="00816D3F"/>
    <w:rsid w:val="00817D37"/>
    <w:rsid w:val="0082274E"/>
    <w:rsid w:val="0082363C"/>
    <w:rsid w:val="008261F7"/>
    <w:rsid w:val="00827C0B"/>
    <w:rsid w:val="008329DF"/>
    <w:rsid w:val="00832CA8"/>
    <w:rsid w:val="00833D7F"/>
    <w:rsid w:val="008352A7"/>
    <w:rsid w:val="00835449"/>
    <w:rsid w:val="008357BF"/>
    <w:rsid w:val="008360B5"/>
    <w:rsid w:val="008366E0"/>
    <w:rsid w:val="008375DE"/>
    <w:rsid w:val="00837619"/>
    <w:rsid w:val="00837624"/>
    <w:rsid w:val="008400F5"/>
    <w:rsid w:val="008409D6"/>
    <w:rsid w:val="00843CFE"/>
    <w:rsid w:val="008448D0"/>
    <w:rsid w:val="00844CE1"/>
    <w:rsid w:val="00844E84"/>
    <w:rsid w:val="00845197"/>
    <w:rsid w:val="00845A9C"/>
    <w:rsid w:val="00845C1E"/>
    <w:rsid w:val="0084605E"/>
    <w:rsid w:val="00846702"/>
    <w:rsid w:val="00847704"/>
    <w:rsid w:val="00851D44"/>
    <w:rsid w:val="00851F46"/>
    <w:rsid w:val="00854213"/>
    <w:rsid w:val="0085468F"/>
    <w:rsid w:val="00854911"/>
    <w:rsid w:val="00856128"/>
    <w:rsid w:val="0085646F"/>
    <w:rsid w:val="008566CF"/>
    <w:rsid w:val="00860FAC"/>
    <w:rsid w:val="008611BD"/>
    <w:rsid w:val="00861923"/>
    <w:rsid w:val="00862336"/>
    <w:rsid w:val="00862931"/>
    <w:rsid w:val="00862DC3"/>
    <w:rsid w:val="00863512"/>
    <w:rsid w:val="00863F63"/>
    <w:rsid w:val="00864D20"/>
    <w:rsid w:val="00864D32"/>
    <w:rsid w:val="00865023"/>
    <w:rsid w:val="00865B23"/>
    <w:rsid w:val="00866A78"/>
    <w:rsid w:val="00866ED7"/>
    <w:rsid w:val="00867315"/>
    <w:rsid w:val="00870472"/>
    <w:rsid w:val="008714AF"/>
    <w:rsid w:val="008722F0"/>
    <w:rsid w:val="00875660"/>
    <w:rsid w:val="00877FE1"/>
    <w:rsid w:val="00880AE1"/>
    <w:rsid w:val="0088138C"/>
    <w:rsid w:val="00881967"/>
    <w:rsid w:val="00881F94"/>
    <w:rsid w:val="008822D6"/>
    <w:rsid w:val="00882D81"/>
    <w:rsid w:val="0088395E"/>
    <w:rsid w:val="0088411F"/>
    <w:rsid w:val="008862FD"/>
    <w:rsid w:val="0088647F"/>
    <w:rsid w:val="0088786E"/>
    <w:rsid w:val="00887A69"/>
    <w:rsid w:val="00890B0E"/>
    <w:rsid w:val="0089118D"/>
    <w:rsid w:val="008929C1"/>
    <w:rsid w:val="00893484"/>
    <w:rsid w:val="00894312"/>
    <w:rsid w:val="008944A2"/>
    <w:rsid w:val="00895687"/>
    <w:rsid w:val="008A08B3"/>
    <w:rsid w:val="008A13CA"/>
    <w:rsid w:val="008A13FE"/>
    <w:rsid w:val="008A1E88"/>
    <w:rsid w:val="008A2E57"/>
    <w:rsid w:val="008A311C"/>
    <w:rsid w:val="008A33C5"/>
    <w:rsid w:val="008A6CDB"/>
    <w:rsid w:val="008B0E23"/>
    <w:rsid w:val="008B2C87"/>
    <w:rsid w:val="008B4134"/>
    <w:rsid w:val="008B5413"/>
    <w:rsid w:val="008B55F0"/>
    <w:rsid w:val="008B6197"/>
    <w:rsid w:val="008C124A"/>
    <w:rsid w:val="008C15A5"/>
    <w:rsid w:val="008C22C1"/>
    <w:rsid w:val="008C3F6D"/>
    <w:rsid w:val="008C48C5"/>
    <w:rsid w:val="008C4AE0"/>
    <w:rsid w:val="008C50B7"/>
    <w:rsid w:val="008C5BBE"/>
    <w:rsid w:val="008C5DDC"/>
    <w:rsid w:val="008C699F"/>
    <w:rsid w:val="008C6F82"/>
    <w:rsid w:val="008C73DD"/>
    <w:rsid w:val="008D062A"/>
    <w:rsid w:val="008D2DBC"/>
    <w:rsid w:val="008D3431"/>
    <w:rsid w:val="008D3A0A"/>
    <w:rsid w:val="008D4252"/>
    <w:rsid w:val="008D42DA"/>
    <w:rsid w:val="008D6B83"/>
    <w:rsid w:val="008E00E0"/>
    <w:rsid w:val="008E0161"/>
    <w:rsid w:val="008E04B8"/>
    <w:rsid w:val="008E173F"/>
    <w:rsid w:val="008E2BFA"/>
    <w:rsid w:val="008E6671"/>
    <w:rsid w:val="008E7E70"/>
    <w:rsid w:val="008F145E"/>
    <w:rsid w:val="008F1772"/>
    <w:rsid w:val="008F2E4B"/>
    <w:rsid w:val="008F3C9D"/>
    <w:rsid w:val="008F4EE6"/>
    <w:rsid w:val="008F5680"/>
    <w:rsid w:val="008F59C7"/>
    <w:rsid w:val="008F692D"/>
    <w:rsid w:val="008F7442"/>
    <w:rsid w:val="008F783C"/>
    <w:rsid w:val="0090016D"/>
    <w:rsid w:val="0090034A"/>
    <w:rsid w:val="009011AD"/>
    <w:rsid w:val="0090140B"/>
    <w:rsid w:val="009020D5"/>
    <w:rsid w:val="009027F9"/>
    <w:rsid w:val="00902A94"/>
    <w:rsid w:val="00903BC7"/>
    <w:rsid w:val="00903DE9"/>
    <w:rsid w:val="0090541F"/>
    <w:rsid w:val="009062F9"/>
    <w:rsid w:val="00907ADB"/>
    <w:rsid w:val="00907B34"/>
    <w:rsid w:val="00907F5F"/>
    <w:rsid w:val="009101C6"/>
    <w:rsid w:val="009104CB"/>
    <w:rsid w:val="00910A78"/>
    <w:rsid w:val="0091176B"/>
    <w:rsid w:val="00913E45"/>
    <w:rsid w:val="00913F43"/>
    <w:rsid w:val="009148E2"/>
    <w:rsid w:val="0091531B"/>
    <w:rsid w:val="009153B5"/>
    <w:rsid w:val="0091584E"/>
    <w:rsid w:val="0091735F"/>
    <w:rsid w:val="00920276"/>
    <w:rsid w:val="009206C0"/>
    <w:rsid w:val="00920715"/>
    <w:rsid w:val="00921B5B"/>
    <w:rsid w:val="00924588"/>
    <w:rsid w:val="00926397"/>
    <w:rsid w:val="009264F6"/>
    <w:rsid w:val="0092678B"/>
    <w:rsid w:val="0092747B"/>
    <w:rsid w:val="00930276"/>
    <w:rsid w:val="009306E3"/>
    <w:rsid w:val="0093074A"/>
    <w:rsid w:val="009307CF"/>
    <w:rsid w:val="00931E0D"/>
    <w:rsid w:val="009325A8"/>
    <w:rsid w:val="009325F4"/>
    <w:rsid w:val="0093300B"/>
    <w:rsid w:val="00933319"/>
    <w:rsid w:val="00933826"/>
    <w:rsid w:val="00933ACA"/>
    <w:rsid w:val="00933BBB"/>
    <w:rsid w:val="00933DD8"/>
    <w:rsid w:val="00935E58"/>
    <w:rsid w:val="00936036"/>
    <w:rsid w:val="009364F6"/>
    <w:rsid w:val="0093689D"/>
    <w:rsid w:val="009377E3"/>
    <w:rsid w:val="00941B9A"/>
    <w:rsid w:val="00941BE2"/>
    <w:rsid w:val="00942DD3"/>
    <w:rsid w:val="00944301"/>
    <w:rsid w:val="00945597"/>
    <w:rsid w:val="0094634C"/>
    <w:rsid w:val="00946541"/>
    <w:rsid w:val="00946EE1"/>
    <w:rsid w:val="00947494"/>
    <w:rsid w:val="0094762F"/>
    <w:rsid w:val="00951137"/>
    <w:rsid w:val="009511E8"/>
    <w:rsid w:val="009514F0"/>
    <w:rsid w:val="009525FD"/>
    <w:rsid w:val="0095279F"/>
    <w:rsid w:val="00952F9A"/>
    <w:rsid w:val="009543D5"/>
    <w:rsid w:val="009545A9"/>
    <w:rsid w:val="00955353"/>
    <w:rsid w:val="00955C3D"/>
    <w:rsid w:val="0095632C"/>
    <w:rsid w:val="009579FA"/>
    <w:rsid w:val="009601C4"/>
    <w:rsid w:val="00960DAA"/>
    <w:rsid w:val="00963286"/>
    <w:rsid w:val="009659AF"/>
    <w:rsid w:val="00966A04"/>
    <w:rsid w:val="00966E2A"/>
    <w:rsid w:val="00967B87"/>
    <w:rsid w:val="009706D6"/>
    <w:rsid w:val="009707E7"/>
    <w:rsid w:val="0097245E"/>
    <w:rsid w:val="00973123"/>
    <w:rsid w:val="009733C6"/>
    <w:rsid w:val="00973557"/>
    <w:rsid w:val="00975408"/>
    <w:rsid w:val="00976CAC"/>
    <w:rsid w:val="00977062"/>
    <w:rsid w:val="00977D7B"/>
    <w:rsid w:val="00980588"/>
    <w:rsid w:val="009811F4"/>
    <w:rsid w:val="009815A4"/>
    <w:rsid w:val="00981A15"/>
    <w:rsid w:val="00981C1F"/>
    <w:rsid w:val="00982305"/>
    <w:rsid w:val="0098294E"/>
    <w:rsid w:val="009829AD"/>
    <w:rsid w:val="00984262"/>
    <w:rsid w:val="00985293"/>
    <w:rsid w:val="009855B7"/>
    <w:rsid w:val="00990071"/>
    <w:rsid w:val="009924D9"/>
    <w:rsid w:val="009940E6"/>
    <w:rsid w:val="00994A2C"/>
    <w:rsid w:val="0099508B"/>
    <w:rsid w:val="009951CB"/>
    <w:rsid w:val="00995592"/>
    <w:rsid w:val="009969F2"/>
    <w:rsid w:val="00996B84"/>
    <w:rsid w:val="009A1260"/>
    <w:rsid w:val="009A18C4"/>
    <w:rsid w:val="009A333C"/>
    <w:rsid w:val="009A4010"/>
    <w:rsid w:val="009A460B"/>
    <w:rsid w:val="009A481D"/>
    <w:rsid w:val="009A53C1"/>
    <w:rsid w:val="009A62FF"/>
    <w:rsid w:val="009A697B"/>
    <w:rsid w:val="009B0726"/>
    <w:rsid w:val="009B2F7F"/>
    <w:rsid w:val="009B3928"/>
    <w:rsid w:val="009B47A6"/>
    <w:rsid w:val="009B4E07"/>
    <w:rsid w:val="009B4E1D"/>
    <w:rsid w:val="009B50AF"/>
    <w:rsid w:val="009B695F"/>
    <w:rsid w:val="009B6C12"/>
    <w:rsid w:val="009B6F4B"/>
    <w:rsid w:val="009C00BF"/>
    <w:rsid w:val="009C022C"/>
    <w:rsid w:val="009C0A08"/>
    <w:rsid w:val="009C0F35"/>
    <w:rsid w:val="009C1267"/>
    <w:rsid w:val="009C1F11"/>
    <w:rsid w:val="009C209B"/>
    <w:rsid w:val="009C23C0"/>
    <w:rsid w:val="009C261F"/>
    <w:rsid w:val="009C5221"/>
    <w:rsid w:val="009C627F"/>
    <w:rsid w:val="009C75E4"/>
    <w:rsid w:val="009C7711"/>
    <w:rsid w:val="009D009C"/>
    <w:rsid w:val="009D2502"/>
    <w:rsid w:val="009D2ABC"/>
    <w:rsid w:val="009D2BF1"/>
    <w:rsid w:val="009D2FCA"/>
    <w:rsid w:val="009D63B1"/>
    <w:rsid w:val="009D67AB"/>
    <w:rsid w:val="009D6A0F"/>
    <w:rsid w:val="009E084E"/>
    <w:rsid w:val="009E0FC4"/>
    <w:rsid w:val="009E2630"/>
    <w:rsid w:val="009E2EBC"/>
    <w:rsid w:val="009E361C"/>
    <w:rsid w:val="009E3CFC"/>
    <w:rsid w:val="009E3DA5"/>
    <w:rsid w:val="009E470B"/>
    <w:rsid w:val="009E6224"/>
    <w:rsid w:val="009E6C62"/>
    <w:rsid w:val="009E725E"/>
    <w:rsid w:val="009E78D7"/>
    <w:rsid w:val="009E7B85"/>
    <w:rsid w:val="009F307A"/>
    <w:rsid w:val="009F3182"/>
    <w:rsid w:val="009F4545"/>
    <w:rsid w:val="009F589B"/>
    <w:rsid w:val="00A003B8"/>
    <w:rsid w:val="00A017C8"/>
    <w:rsid w:val="00A02DFC"/>
    <w:rsid w:val="00A03D3A"/>
    <w:rsid w:val="00A03E5F"/>
    <w:rsid w:val="00A04D07"/>
    <w:rsid w:val="00A052C1"/>
    <w:rsid w:val="00A053AC"/>
    <w:rsid w:val="00A059D7"/>
    <w:rsid w:val="00A05F3C"/>
    <w:rsid w:val="00A13E11"/>
    <w:rsid w:val="00A1403C"/>
    <w:rsid w:val="00A142DF"/>
    <w:rsid w:val="00A207EB"/>
    <w:rsid w:val="00A2278E"/>
    <w:rsid w:val="00A23C45"/>
    <w:rsid w:val="00A24516"/>
    <w:rsid w:val="00A24A25"/>
    <w:rsid w:val="00A25C8C"/>
    <w:rsid w:val="00A25CFF"/>
    <w:rsid w:val="00A3027F"/>
    <w:rsid w:val="00A31281"/>
    <w:rsid w:val="00A3171F"/>
    <w:rsid w:val="00A324A6"/>
    <w:rsid w:val="00A36B1C"/>
    <w:rsid w:val="00A37305"/>
    <w:rsid w:val="00A411E9"/>
    <w:rsid w:val="00A41999"/>
    <w:rsid w:val="00A42494"/>
    <w:rsid w:val="00A42B4F"/>
    <w:rsid w:val="00A43288"/>
    <w:rsid w:val="00A437B3"/>
    <w:rsid w:val="00A43D6F"/>
    <w:rsid w:val="00A43F41"/>
    <w:rsid w:val="00A44343"/>
    <w:rsid w:val="00A449AE"/>
    <w:rsid w:val="00A44C5B"/>
    <w:rsid w:val="00A451D8"/>
    <w:rsid w:val="00A45260"/>
    <w:rsid w:val="00A465A2"/>
    <w:rsid w:val="00A47EFB"/>
    <w:rsid w:val="00A50332"/>
    <w:rsid w:val="00A50F25"/>
    <w:rsid w:val="00A51012"/>
    <w:rsid w:val="00A51700"/>
    <w:rsid w:val="00A52512"/>
    <w:rsid w:val="00A5314D"/>
    <w:rsid w:val="00A53255"/>
    <w:rsid w:val="00A55225"/>
    <w:rsid w:val="00A56FAC"/>
    <w:rsid w:val="00A573F2"/>
    <w:rsid w:val="00A57AC3"/>
    <w:rsid w:val="00A600D3"/>
    <w:rsid w:val="00A60F7C"/>
    <w:rsid w:val="00A61F6D"/>
    <w:rsid w:val="00A625AE"/>
    <w:rsid w:val="00A6261B"/>
    <w:rsid w:val="00A62885"/>
    <w:rsid w:val="00A62CF3"/>
    <w:rsid w:val="00A653A2"/>
    <w:rsid w:val="00A65F27"/>
    <w:rsid w:val="00A727A6"/>
    <w:rsid w:val="00A7327C"/>
    <w:rsid w:val="00A75CB0"/>
    <w:rsid w:val="00A767BF"/>
    <w:rsid w:val="00A772CD"/>
    <w:rsid w:val="00A8008D"/>
    <w:rsid w:val="00A8055A"/>
    <w:rsid w:val="00A807B2"/>
    <w:rsid w:val="00A8102D"/>
    <w:rsid w:val="00A82749"/>
    <w:rsid w:val="00A84713"/>
    <w:rsid w:val="00A84A3C"/>
    <w:rsid w:val="00A85823"/>
    <w:rsid w:val="00A86E60"/>
    <w:rsid w:val="00A878A0"/>
    <w:rsid w:val="00A924CA"/>
    <w:rsid w:val="00A935F0"/>
    <w:rsid w:val="00A94505"/>
    <w:rsid w:val="00A967AA"/>
    <w:rsid w:val="00AA0135"/>
    <w:rsid w:val="00AA08D4"/>
    <w:rsid w:val="00AA28F5"/>
    <w:rsid w:val="00AA6FD9"/>
    <w:rsid w:val="00AB01B3"/>
    <w:rsid w:val="00AB22EB"/>
    <w:rsid w:val="00AB2AD1"/>
    <w:rsid w:val="00AB2B30"/>
    <w:rsid w:val="00AB3A02"/>
    <w:rsid w:val="00AB4A71"/>
    <w:rsid w:val="00AB6F1E"/>
    <w:rsid w:val="00AB7752"/>
    <w:rsid w:val="00AC1091"/>
    <w:rsid w:val="00AC117E"/>
    <w:rsid w:val="00AC2497"/>
    <w:rsid w:val="00AC29EF"/>
    <w:rsid w:val="00AC30BC"/>
    <w:rsid w:val="00AC3C07"/>
    <w:rsid w:val="00AC735E"/>
    <w:rsid w:val="00AC7CBD"/>
    <w:rsid w:val="00AD09E8"/>
    <w:rsid w:val="00AD1799"/>
    <w:rsid w:val="00AD1EA4"/>
    <w:rsid w:val="00AD3857"/>
    <w:rsid w:val="00AD437B"/>
    <w:rsid w:val="00AD5A53"/>
    <w:rsid w:val="00AD6B7C"/>
    <w:rsid w:val="00AD7F0C"/>
    <w:rsid w:val="00AE00E2"/>
    <w:rsid w:val="00AE06CF"/>
    <w:rsid w:val="00AE0878"/>
    <w:rsid w:val="00AE0D75"/>
    <w:rsid w:val="00AE1791"/>
    <w:rsid w:val="00AE1B74"/>
    <w:rsid w:val="00AE4E49"/>
    <w:rsid w:val="00AE5132"/>
    <w:rsid w:val="00AE5C60"/>
    <w:rsid w:val="00AE77B5"/>
    <w:rsid w:val="00AF0B59"/>
    <w:rsid w:val="00AF1AFD"/>
    <w:rsid w:val="00AF3A02"/>
    <w:rsid w:val="00AF42FD"/>
    <w:rsid w:val="00AF43FF"/>
    <w:rsid w:val="00AF781A"/>
    <w:rsid w:val="00AF7C75"/>
    <w:rsid w:val="00B02D6A"/>
    <w:rsid w:val="00B0374E"/>
    <w:rsid w:val="00B045C9"/>
    <w:rsid w:val="00B0763C"/>
    <w:rsid w:val="00B10245"/>
    <w:rsid w:val="00B10F76"/>
    <w:rsid w:val="00B11670"/>
    <w:rsid w:val="00B12BF9"/>
    <w:rsid w:val="00B12EE4"/>
    <w:rsid w:val="00B13689"/>
    <w:rsid w:val="00B13B65"/>
    <w:rsid w:val="00B14960"/>
    <w:rsid w:val="00B14AD3"/>
    <w:rsid w:val="00B1557E"/>
    <w:rsid w:val="00B15911"/>
    <w:rsid w:val="00B15985"/>
    <w:rsid w:val="00B1601F"/>
    <w:rsid w:val="00B16A74"/>
    <w:rsid w:val="00B176D2"/>
    <w:rsid w:val="00B20247"/>
    <w:rsid w:val="00B20DBE"/>
    <w:rsid w:val="00B21A56"/>
    <w:rsid w:val="00B21B5E"/>
    <w:rsid w:val="00B231D5"/>
    <w:rsid w:val="00B23913"/>
    <w:rsid w:val="00B25FD8"/>
    <w:rsid w:val="00B2697A"/>
    <w:rsid w:val="00B278A5"/>
    <w:rsid w:val="00B27F40"/>
    <w:rsid w:val="00B3233D"/>
    <w:rsid w:val="00B32969"/>
    <w:rsid w:val="00B32ABC"/>
    <w:rsid w:val="00B336C8"/>
    <w:rsid w:val="00B33E09"/>
    <w:rsid w:val="00B34DBA"/>
    <w:rsid w:val="00B35D91"/>
    <w:rsid w:val="00B37E21"/>
    <w:rsid w:val="00B413E1"/>
    <w:rsid w:val="00B42EDD"/>
    <w:rsid w:val="00B43A0D"/>
    <w:rsid w:val="00B454E5"/>
    <w:rsid w:val="00B45755"/>
    <w:rsid w:val="00B46571"/>
    <w:rsid w:val="00B46C5F"/>
    <w:rsid w:val="00B47B84"/>
    <w:rsid w:val="00B47D45"/>
    <w:rsid w:val="00B534D1"/>
    <w:rsid w:val="00B53A00"/>
    <w:rsid w:val="00B53FD0"/>
    <w:rsid w:val="00B54729"/>
    <w:rsid w:val="00B5517D"/>
    <w:rsid w:val="00B55817"/>
    <w:rsid w:val="00B55875"/>
    <w:rsid w:val="00B559CA"/>
    <w:rsid w:val="00B55D8D"/>
    <w:rsid w:val="00B55F35"/>
    <w:rsid w:val="00B56C54"/>
    <w:rsid w:val="00B573D7"/>
    <w:rsid w:val="00B57B33"/>
    <w:rsid w:val="00B60144"/>
    <w:rsid w:val="00B603BB"/>
    <w:rsid w:val="00B6072A"/>
    <w:rsid w:val="00B60F4C"/>
    <w:rsid w:val="00B61314"/>
    <w:rsid w:val="00B633E7"/>
    <w:rsid w:val="00B6414F"/>
    <w:rsid w:val="00B6473A"/>
    <w:rsid w:val="00B65662"/>
    <w:rsid w:val="00B660C5"/>
    <w:rsid w:val="00B66790"/>
    <w:rsid w:val="00B67273"/>
    <w:rsid w:val="00B67982"/>
    <w:rsid w:val="00B67A98"/>
    <w:rsid w:val="00B67EA5"/>
    <w:rsid w:val="00B71FBC"/>
    <w:rsid w:val="00B72B76"/>
    <w:rsid w:val="00B72DD7"/>
    <w:rsid w:val="00B7335E"/>
    <w:rsid w:val="00B752D6"/>
    <w:rsid w:val="00B7537C"/>
    <w:rsid w:val="00B759A2"/>
    <w:rsid w:val="00B7612D"/>
    <w:rsid w:val="00B766DF"/>
    <w:rsid w:val="00B7739B"/>
    <w:rsid w:val="00B821BE"/>
    <w:rsid w:val="00B83289"/>
    <w:rsid w:val="00B85D2F"/>
    <w:rsid w:val="00B8653C"/>
    <w:rsid w:val="00B86935"/>
    <w:rsid w:val="00B8698E"/>
    <w:rsid w:val="00B86BCE"/>
    <w:rsid w:val="00B86C41"/>
    <w:rsid w:val="00B86CBD"/>
    <w:rsid w:val="00B874E8"/>
    <w:rsid w:val="00B87715"/>
    <w:rsid w:val="00B879B3"/>
    <w:rsid w:val="00B909A5"/>
    <w:rsid w:val="00B92844"/>
    <w:rsid w:val="00B93C15"/>
    <w:rsid w:val="00B951B7"/>
    <w:rsid w:val="00B966FF"/>
    <w:rsid w:val="00B9710E"/>
    <w:rsid w:val="00B97C01"/>
    <w:rsid w:val="00BA1E29"/>
    <w:rsid w:val="00BA29CA"/>
    <w:rsid w:val="00BA33A5"/>
    <w:rsid w:val="00BA3907"/>
    <w:rsid w:val="00BA3991"/>
    <w:rsid w:val="00BA41F4"/>
    <w:rsid w:val="00BA54D6"/>
    <w:rsid w:val="00BA71C9"/>
    <w:rsid w:val="00BA7778"/>
    <w:rsid w:val="00BA7A38"/>
    <w:rsid w:val="00BB06AC"/>
    <w:rsid w:val="00BB0959"/>
    <w:rsid w:val="00BB0B2C"/>
    <w:rsid w:val="00BB0C79"/>
    <w:rsid w:val="00BB1751"/>
    <w:rsid w:val="00BB1858"/>
    <w:rsid w:val="00BB1FAA"/>
    <w:rsid w:val="00BB2151"/>
    <w:rsid w:val="00BB244E"/>
    <w:rsid w:val="00BB30C9"/>
    <w:rsid w:val="00BB30D4"/>
    <w:rsid w:val="00BB314B"/>
    <w:rsid w:val="00BB3616"/>
    <w:rsid w:val="00BB39A7"/>
    <w:rsid w:val="00BB5826"/>
    <w:rsid w:val="00BB68EB"/>
    <w:rsid w:val="00BB6947"/>
    <w:rsid w:val="00BB69DB"/>
    <w:rsid w:val="00BB6B05"/>
    <w:rsid w:val="00BB7441"/>
    <w:rsid w:val="00BC180D"/>
    <w:rsid w:val="00BC266D"/>
    <w:rsid w:val="00BC2C78"/>
    <w:rsid w:val="00BC2D94"/>
    <w:rsid w:val="00BC42FB"/>
    <w:rsid w:val="00BC4497"/>
    <w:rsid w:val="00BC5AEF"/>
    <w:rsid w:val="00BC7515"/>
    <w:rsid w:val="00BC76F4"/>
    <w:rsid w:val="00BC7BD2"/>
    <w:rsid w:val="00BD229E"/>
    <w:rsid w:val="00BD3083"/>
    <w:rsid w:val="00BD46B4"/>
    <w:rsid w:val="00BD5EE8"/>
    <w:rsid w:val="00BD62E6"/>
    <w:rsid w:val="00BD639F"/>
    <w:rsid w:val="00BE0D2B"/>
    <w:rsid w:val="00BE2B44"/>
    <w:rsid w:val="00BE421D"/>
    <w:rsid w:val="00BE54A5"/>
    <w:rsid w:val="00BE6965"/>
    <w:rsid w:val="00BE7A80"/>
    <w:rsid w:val="00BF07A3"/>
    <w:rsid w:val="00BF0F66"/>
    <w:rsid w:val="00BF237A"/>
    <w:rsid w:val="00BF2E7D"/>
    <w:rsid w:val="00BF4CB2"/>
    <w:rsid w:val="00BF61E8"/>
    <w:rsid w:val="00BF7135"/>
    <w:rsid w:val="00C03D88"/>
    <w:rsid w:val="00C04309"/>
    <w:rsid w:val="00C04591"/>
    <w:rsid w:val="00C04C7F"/>
    <w:rsid w:val="00C05412"/>
    <w:rsid w:val="00C0576C"/>
    <w:rsid w:val="00C0739B"/>
    <w:rsid w:val="00C10C63"/>
    <w:rsid w:val="00C119AE"/>
    <w:rsid w:val="00C1340A"/>
    <w:rsid w:val="00C14349"/>
    <w:rsid w:val="00C14996"/>
    <w:rsid w:val="00C155DC"/>
    <w:rsid w:val="00C16031"/>
    <w:rsid w:val="00C17750"/>
    <w:rsid w:val="00C21B89"/>
    <w:rsid w:val="00C21D97"/>
    <w:rsid w:val="00C21E44"/>
    <w:rsid w:val="00C21ED6"/>
    <w:rsid w:val="00C2243B"/>
    <w:rsid w:val="00C22BFE"/>
    <w:rsid w:val="00C23309"/>
    <w:rsid w:val="00C2439E"/>
    <w:rsid w:val="00C24D0E"/>
    <w:rsid w:val="00C25703"/>
    <w:rsid w:val="00C2619B"/>
    <w:rsid w:val="00C26859"/>
    <w:rsid w:val="00C27019"/>
    <w:rsid w:val="00C30351"/>
    <w:rsid w:val="00C31B28"/>
    <w:rsid w:val="00C31F17"/>
    <w:rsid w:val="00C323C1"/>
    <w:rsid w:val="00C34629"/>
    <w:rsid w:val="00C3475F"/>
    <w:rsid w:val="00C35A52"/>
    <w:rsid w:val="00C3626F"/>
    <w:rsid w:val="00C3735F"/>
    <w:rsid w:val="00C40CD5"/>
    <w:rsid w:val="00C411EC"/>
    <w:rsid w:val="00C4133F"/>
    <w:rsid w:val="00C41929"/>
    <w:rsid w:val="00C41B3A"/>
    <w:rsid w:val="00C41F3D"/>
    <w:rsid w:val="00C428C5"/>
    <w:rsid w:val="00C433F2"/>
    <w:rsid w:val="00C438BD"/>
    <w:rsid w:val="00C44EC0"/>
    <w:rsid w:val="00C4562B"/>
    <w:rsid w:val="00C459CC"/>
    <w:rsid w:val="00C46AC5"/>
    <w:rsid w:val="00C46ECB"/>
    <w:rsid w:val="00C47181"/>
    <w:rsid w:val="00C5092E"/>
    <w:rsid w:val="00C52C0C"/>
    <w:rsid w:val="00C537ED"/>
    <w:rsid w:val="00C54362"/>
    <w:rsid w:val="00C54A91"/>
    <w:rsid w:val="00C55E8E"/>
    <w:rsid w:val="00C5733E"/>
    <w:rsid w:val="00C611B2"/>
    <w:rsid w:val="00C611B9"/>
    <w:rsid w:val="00C611DF"/>
    <w:rsid w:val="00C61456"/>
    <w:rsid w:val="00C627F0"/>
    <w:rsid w:val="00C62D37"/>
    <w:rsid w:val="00C630DB"/>
    <w:rsid w:val="00C63FE4"/>
    <w:rsid w:val="00C656EC"/>
    <w:rsid w:val="00C65774"/>
    <w:rsid w:val="00C6584F"/>
    <w:rsid w:val="00C67AB5"/>
    <w:rsid w:val="00C67E49"/>
    <w:rsid w:val="00C70706"/>
    <w:rsid w:val="00C709BE"/>
    <w:rsid w:val="00C72D43"/>
    <w:rsid w:val="00C73535"/>
    <w:rsid w:val="00C74960"/>
    <w:rsid w:val="00C75D50"/>
    <w:rsid w:val="00C76FE0"/>
    <w:rsid w:val="00C7721B"/>
    <w:rsid w:val="00C77BE6"/>
    <w:rsid w:val="00C8028E"/>
    <w:rsid w:val="00C803ED"/>
    <w:rsid w:val="00C80B21"/>
    <w:rsid w:val="00C820F1"/>
    <w:rsid w:val="00C83001"/>
    <w:rsid w:val="00C84C35"/>
    <w:rsid w:val="00C850CE"/>
    <w:rsid w:val="00C85CC9"/>
    <w:rsid w:val="00C8741E"/>
    <w:rsid w:val="00C90154"/>
    <w:rsid w:val="00C90F0A"/>
    <w:rsid w:val="00C91BCE"/>
    <w:rsid w:val="00C920BF"/>
    <w:rsid w:val="00C9326A"/>
    <w:rsid w:val="00C93BC5"/>
    <w:rsid w:val="00C94355"/>
    <w:rsid w:val="00C95C4C"/>
    <w:rsid w:val="00C966E1"/>
    <w:rsid w:val="00C97E15"/>
    <w:rsid w:val="00CA0FA0"/>
    <w:rsid w:val="00CA17A1"/>
    <w:rsid w:val="00CA1D5D"/>
    <w:rsid w:val="00CA1F8D"/>
    <w:rsid w:val="00CA2974"/>
    <w:rsid w:val="00CA2B51"/>
    <w:rsid w:val="00CA464A"/>
    <w:rsid w:val="00CA572A"/>
    <w:rsid w:val="00CA6985"/>
    <w:rsid w:val="00CB26FF"/>
    <w:rsid w:val="00CB310D"/>
    <w:rsid w:val="00CB4030"/>
    <w:rsid w:val="00CB497C"/>
    <w:rsid w:val="00CB4B0B"/>
    <w:rsid w:val="00CB5150"/>
    <w:rsid w:val="00CB56BF"/>
    <w:rsid w:val="00CB5964"/>
    <w:rsid w:val="00CB5AEC"/>
    <w:rsid w:val="00CB5E5F"/>
    <w:rsid w:val="00CB6DBE"/>
    <w:rsid w:val="00CB7B0C"/>
    <w:rsid w:val="00CC11BE"/>
    <w:rsid w:val="00CC313F"/>
    <w:rsid w:val="00CC3ED0"/>
    <w:rsid w:val="00CC52DF"/>
    <w:rsid w:val="00CC64A5"/>
    <w:rsid w:val="00CC75D2"/>
    <w:rsid w:val="00CD0218"/>
    <w:rsid w:val="00CD166E"/>
    <w:rsid w:val="00CD3354"/>
    <w:rsid w:val="00CD4223"/>
    <w:rsid w:val="00CD4514"/>
    <w:rsid w:val="00CD4BF2"/>
    <w:rsid w:val="00CD5269"/>
    <w:rsid w:val="00CD52DE"/>
    <w:rsid w:val="00CD590A"/>
    <w:rsid w:val="00CD5965"/>
    <w:rsid w:val="00CD602A"/>
    <w:rsid w:val="00CD65B4"/>
    <w:rsid w:val="00CD67F3"/>
    <w:rsid w:val="00CD6E7E"/>
    <w:rsid w:val="00CD6ED0"/>
    <w:rsid w:val="00CD7469"/>
    <w:rsid w:val="00CD76FE"/>
    <w:rsid w:val="00CE00AA"/>
    <w:rsid w:val="00CE09E0"/>
    <w:rsid w:val="00CE1033"/>
    <w:rsid w:val="00CE17F1"/>
    <w:rsid w:val="00CE1BBC"/>
    <w:rsid w:val="00CE2196"/>
    <w:rsid w:val="00CE3143"/>
    <w:rsid w:val="00CE32E9"/>
    <w:rsid w:val="00CE428E"/>
    <w:rsid w:val="00CE433D"/>
    <w:rsid w:val="00CE4CD7"/>
    <w:rsid w:val="00CE55D5"/>
    <w:rsid w:val="00CE5B82"/>
    <w:rsid w:val="00CE75A1"/>
    <w:rsid w:val="00CE76CF"/>
    <w:rsid w:val="00CF08BF"/>
    <w:rsid w:val="00CF0934"/>
    <w:rsid w:val="00CF0F23"/>
    <w:rsid w:val="00CF109D"/>
    <w:rsid w:val="00CF1A6D"/>
    <w:rsid w:val="00CF445B"/>
    <w:rsid w:val="00D004E3"/>
    <w:rsid w:val="00D00C47"/>
    <w:rsid w:val="00D01434"/>
    <w:rsid w:val="00D024D9"/>
    <w:rsid w:val="00D028D6"/>
    <w:rsid w:val="00D03096"/>
    <w:rsid w:val="00D03E62"/>
    <w:rsid w:val="00D04626"/>
    <w:rsid w:val="00D04842"/>
    <w:rsid w:val="00D06017"/>
    <w:rsid w:val="00D06208"/>
    <w:rsid w:val="00D0749A"/>
    <w:rsid w:val="00D11140"/>
    <w:rsid w:val="00D12329"/>
    <w:rsid w:val="00D127FF"/>
    <w:rsid w:val="00D13805"/>
    <w:rsid w:val="00D13E08"/>
    <w:rsid w:val="00D14779"/>
    <w:rsid w:val="00D14C9A"/>
    <w:rsid w:val="00D14E07"/>
    <w:rsid w:val="00D16566"/>
    <w:rsid w:val="00D16CEE"/>
    <w:rsid w:val="00D17293"/>
    <w:rsid w:val="00D177AD"/>
    <w:rsid w:val="00D205EB"/>
    <w:rsid w:val="00D20785"/>
    <w:rsid w:val="00D21AE2"/>
    <w:rsid w:val="00D21CF7"/>
    <w:rsid w:val="00D22655"/>
    <w:rsid w:val="00D235E1"/>
    <w:rsid w:val="00D23639"/>
    <w:rsid w:val="00D2465C"/>
    <w:rsid w:val="00D24984"/>
    <w:rsid w:val="00D25CC6"/>
    <w:rsid w:val="00D26C27"/>
    <w:rsid w:val="00D27746"/>
    <w:rsid w:val="00D27A1E"/>
    <w:rsid w:val="00D30540"/>
    <w:rsid w:val="00D30741"/>
    <w:rsid w:val="00D30CD8"/>
    <w:rsid w:val="00D3163F"/>
    <w:rsid w:val="00D31E11"/>
    <w:rsid w:val="00D33B6D"/>
    <w:rsid w:val="00D33BA4"/>
    <w:rsid w:val="00D33FDC"/>
    <w:rsid w:val="00D34177"/>
    <w:rsid w:val="00D3695E"/>
    <w:rsid w:val="00D36AC9"/>
    <w:rsid w:val="00D372CD"/>
    <w:rsid w:val="00D43714"/>
    <w:rsid w:val="00D4398F"/>
    <w:rsid w:val="00D4506F"/>
    <w:rsid w:val="00D47969"/>
    <w:rsid w:val="00D50701"/>
    <w:rsid w:val="00D53B33"/>
    <w:rsid w:val="00D5425F"/>
    <w:rsid w:val="00D5673C"/>
    <w:rsid w:val="00D567AE"/>
    <w:rsid w:val="00D56A1C"/>
    <w:rsid w:val="00D57419"/>
    <w:rsid w:val="00D61C90"/>
    <w:rsid w:val="00D626FA"/>
    <w:rsid w:val="00D632A6"/>
    <w:rsid w:val="00D64637"/>
    <w:rsid w:val="00D65BEE"/>
    <w:rsid w:val="00D67227"/>
    <w:rsid w:val="00D67BFC"/>
    <w:rsid w:val="00D707A8"/>
    <w:rsid w:val="00D723BB"/>
    <w:rsid w:val="00D735ED"/>
    <w:rsid w:val="00D74491"/>
    <w:rsid w:val="00D74EEB"/>
    <w:rsid w:val="00D75050"/>
    <w:rsid w:val="00D758EA"/>
    <w:rsid w:val="00D75EAB"/>
    <w:rsid w:val="00D7608B"/>
    <w:rsid w:val="00D769B7"/>
    <w:rsid w:val="00D76CD8"/>
    <w:rsid w:val="00D77FC2"/>
    <w:rsid w:val="00D81B2F"/>
    <w:rsid w:val="00D83ECE"/>
    <w:rsid w:val="00D84036"/>
    <w:rsid w:val="00D84A59"/>
    <w:rsid w:val="00D853AC"/>
    <w:rsid w:val="00D86124"/>
    <w:rsid w:val="00D86D65"/>
    <w:rsid w:val="00D86EF6"/>
    <w:rsid w:val="00D8774F"/>
    <w:rsid w:val="00D879AD"/>
    <w:rsid w:val="00D90CFC"/>
    <w:rsid w:val="00D91DA1"/>
    <w:rsid w:val="00D945BF"/>
    <w:rsid w:val="00D96B5D"/>
    <w:rsid w:val="00D96FEB"/>
    <w:rsid w:val="00D973C1"/>
    <w:rsid w:val="00D97882"/>
    <w:rsid w:val="00D97F93"/>
    <w:rsid w:val="00D97FE9"/>
    <w:rsid w:val="00DA0567"/>
    <w:rsid w:val="00DA1FE1"/>
    <w:rsid w:val="00DA2EB8"/>
    <w:rsid w:val="00DA3328"/>
    <w:rsid w:val="00DA3A7D"/>
    <w:rsid w:val="00DA53FC"/>
    <w:rsid w:val="00DA57D9"/>
    <w:rsid w:val="00DA5AA4"/>
    <w:rsid w:val="00DA5C84"/>
    <w:rsid w:val="00DA6F23"/>
    <w:rsid w:val="00DA7111"/>
    <w:rsid w:val="00DA7FC3"/>
    <w:rsid w:val="00DB341C"/>
    <w:rsid w:val="00DB3839"/>
    <w:rsid w:val="00DB391A"/>
    <w:rsid w:val="00DB3C07"/>
    <w:rsid w:val="00DB3E27"/>
    <w:rsid w:val="00DB4757"/>
    <w:rsid w:val="00DB5869"/>
    <w:rsid w:val="00DB61AA"/>
    <w:rsid w:val="00DB707D"/>
    <w:rsid w:val="00DC022B"/>
    <w:rsid w:val="00DC0CA7"/>
    <w:rsid w:val="00DC360B"/>
    <w:rsid w:val="00DC3F40"/>
    <w:rsid w:val="00DC4077"/>
    <w:rsid w:val="00DC472F"/>
    <w:rsid w:val="00DC5420"/>
    <w:rsid w:val="00DC6150"/>
    <w:rsid w:val="00DC684C"/>
    <w:rsid w:val="00DD1248"/>
    <w:rsid w:val="00DD1D2D"/>
    <w:rsid w:val="00DD1E52"/>
    <w:rsid w:val="00DD2DAB"/>
    <w:rsid w:val="00DD30EA"/>
    <w:rsid w:val="00DD3265"/>
    <w:rsid w:val="00DD3A45"/>
    <w:rsid w:val="00DD49D6"/>
    <w:rsid w:val="00DD5B3E"/>
    <w:rsid w:val="00DD6160"/>
    <w:rsid w:val="00DD61BC"/>
    <w:rsid w:val="00DD670F"/>
    <w:rsid w:val="00DD6D0F"/>
    <w:rsid w:val="00DD73C7"/>
    <w:rsid w:val="00DD78AF"/>
    <w:rsid w:val="00DD7BE1"/>
    <w:rsid w:val="00DE0093"/>
    <w:rsid w:val="00DE1EE9"/>
    <w:rsid w:val="00DE30FF"/>
    <w:rsid w:val="00DE4B2D"/>
    <w:rsid w:val="00DE5547"/>
    <w:rsid w:val="00DE5A84"/>
    <w:rsid w:val="00DE7E40"/>
    <w:rsid w:val="00DF1A83"/>
    <w:rsid w:val="00DF1E82"/>
    <w:rsid w:val="00DF203E"/>
    <w:rsid w:val="00DF39D5"/>
    <w:rsid w:val="00DF3E49"/>
    <w:rsid w:val="00DF438F"/>
    <w:rsid w:val="00DF63D9"/>
    <w:rsid w:val="00DF7202"/>
    <w:rsid w:val="00E02314"/>
    <w:rsid w:val="00E02A42"/>
    <w:rsid w:val="00E0319C"/>
    <w:rsid w:val="00E04AF4"/>
    <w:rsid w:val="00E04DE8"/>
    <w:rsid w:val="00E109D3"/>
    <w:rsid w:val="00E10AA9"/>
    <w:rsid w:val="00E12099"/>
    <w:rsid w:val="00E1232B"/>
    <w:rsid w:val="00E126CB"/>
    <w:rsid w:val="00E13995"/>
    <w:rsid w:val="00E14965"/>
    <w:rsid w:val="00E15C8C"/>
    <w:rsid w:val="00E165B1"/>
    <w:rsid w:val="00E165F9"/>
    <w:rsid w:val="00E168F2"/>
    <w:rsid w:val="00E16CE6"/>
    <w:rsid w:val="00E16E53"/>
    <w:rsid w:val="00E17147"/>
    <w:rsid w:val="00E20D48"/>
    <w:rsid w:val="00E22248"/>
    <w:rsid w:val="00E2247F"/>
    <w:rsid w:val="00E2296E"/>
    <w:rsid w:val="00E23085"/>
    <w:rsid w:val="00E23BEB"/>
    <w:rsid w:val="00E24089"/>
    <w:rsid w:val="00E27AD9"/>
    <w:rsid w:val="00E30C88"/>
    <w:rsid w:val="00E32207"/>
    <w:rsid w:val="00E32B0E"/>
    <w:rsid w:val="00E33AE5"/>
    <w:rsid w:val="00E34385"/>
    <w:rsid w:val="00E34A09"/>
    <w:rsid w:val="00E35322"/>
    <w:rsid w:val="00E35C86"/>
    <w:rsid w:val="00E37297"/>
    <w:rsid w:val="00E40264"/>
    <w:rsid w:val="00E40578"/>
    <w:rsid w:val="00E40831"/>
    <w:rsid w:val="00E41428"/>
    <w:rsid w:val="00E42B64"/>
    <w:rsid w:val="00E430F3"/>
    <w:rsid w:val="00E443BB"/>
    <w:rsid w:val="00E45B0C"/>
    <w:rsid w:val="00E46D43"/>
    <w:rsid w:val="00E501CB"/>
    <w:rsid w:val="00E516E6"/>
    <w:rsid w:val="00E522AE"/>
    <w:rsid w:val="00E534AB"/>
    <w:rsid w:val="00E54CE6"/>
    <w:rsid w:val="00E56B4C"/>
    <w:rsid w:val="00E5769A"/>
    <w:rsid w:val="00E57A68"/>
    <w:rsid w:val="00E6088C"/>
    <w:rsid w:val="00E60B45"/>
    <w:rsid w:val="00E61CE0"/>
    <w:rsid w:val="00E62195"/>
    <w:rsid w:val="00E62971"/>
    <w:rsid w:val="00E62F31"/>
    <w:rsid w:val="00E632B9"/>
    <w:rsid w:val="00E6521C"/>
    <w:rsid w:val="00E658E7"/>
    <w:rsid w:val="00E74AD5"/>
    <w:rsid w:val="00E74AF8"/>
    <w:rsid w:val="00E74C9D"/>
    <w:rsid w:val="00E7753B"/>
    <w:rsid w:val="00E775BB"/>
    <w:rsid w:val="00E77A2E"/>
    <w:rsid w:val="00E8031A"/>
    <w:rsid w:val="00E80E5F"/>
    <w:rsid w:val="00E8175A"/>
    <w:rsid w:val="00E81BBC"/>
    <w:rsid w:val="00E82AAC"/>
    <w:rsid w:val="00E83557"/>
    <w:rsid w:val="00E845F6"/>
    <w:rsid w:val="00E92AD8"/>
    <w:rsid w:val="00E92BDF"/>
    <w:rsid w:val="00E9305F"/>
    <w:rsid w:val="00E930CA"/>
    <w:rsid w:val="00E94225"/>
    <w:rsid w:val="00E9623A"/>
    <w:rsid w:val="00E966C3"/>
    <w:rsid w:val="00E96A88"/>
    <w:rsid w:val="00E9711C"/>
    <w:rsid w:val="00E974D8"/>
    <w:rsid w:val="00EA039A"/>
    <w:rsid w:val="00EA04B5"/>
    <w:rsid w:val="00EA087B"/>
    <w:rsid w:val="00EA1B9C"/>
    <w:rsid w:val="00EA1F31"/>
    <w:rsid w:val="00EA4EF2"/>
    <w:rsid w:val="00EA5CC8"/>
    <w:rsid w:val="00EA615F"/>
    <w:rsid w:val="00EA6A2A"/>
    <w:rsid w:val="00EA6C46"/>
    <w:rsid w:val="00EA6CC7"/>
    <w:rsid w:val="00EA7FDC"/>
    <w:rsid w:val="00EB01CE"/>
    <w:rsid w:val="00EB0F86"/>
    <w:rsid w:val="00EB193E"/>
    <w:rsid w:val="00EB2996"/>
    <w:rsid w:val="00EB3AEF"/>
    <w:rsid w:val="00EB3BA2"/>
    <w:rsid w:val="00EB3D1F"/>
    <w:rsid w:val="00EB4751"/>
    <w:rsid w:val="00EB4D7B"/>
    <w:rsid w:val="00EB6B66"/>
    <w:rsid w:val="00EB6F17"/>
    <w:rsid w:val="00EC0B5F"/>
    <w:rsid w:val="00EC1F6B"/>
    <w:rsid w:val="00EC298C"/>
    <w:rsid w:val="00EC52B5"/>
    <w:rsid w:val="00EC64AE"/>
    <w:rsid w:val="00EC6B6E"/>
    <w:rsid w:val="00EC6D81"/>
    <w:rsid w:val="00EC7A63"/>
    <w:rsid w:val="00EC7C16"/>
    <w:rsid w:val="00ED003A"/>
    <w:rsid w:val="00ED0A8B"/>
    <w:rsid w:val="00ED0D56"/>
    <w:rsid w:val="00ED2686"/>
    <w:rsid w:val="00ED3629"/>
    <w:rsid w:val="00ED5495"/>
    <w:rsid w:val="00ED716D"/>
    <w:rsid w:val="00ED7296"/>
    <w:rsid w:val="00ED7B69"/>
    <w:rsid w:val="00EE06BB"/>
    <w:rsid w:val="00EE0E00"/>
    <w:rsid w:val="00EE0E2F"/>
    <w:rsid w:val="00EE279B"/>
    <w:rsid w:val="00EE3874"/>
    <w:rsid w:val="00EE4799"/>
    <w:rsid w:val="00EE6CB0"/>
    <w:rsid w:val="00EE7D29"/>
    <w:rsid w:val="00EF0BE3"/>
    <w:rsid w:val="00EF1082"/>
    <w:rsid w:val="00EF14DA"/>
    <w:rsid w:val="00EF192A"/>
    <w:rsid w:val="00EF1938"/>
    <w:rsid w:val="00EF2483"/>
    <w:rsid w:val="00EF317F"/>
    <w:rsid w:val="00EF3629"/>
    <w:rsid w:val="00EF3E22"/>
    <w:rsid w:val="00EF487F"/>
    <w:rsid w:val="00EF5BF4"/>
    <w:rsid w:val="00EF6F9F"/>
    <w:rsid w:val="00F00020"/>
    <w:rsid w:val="00F024BC"/>
    <w:rsid w:val="00F0335C"/>
    <w:rsid w:val="00F03AC4"/>
    <w:rsid w:val="00F046E4"/>
    <w:rsid w:val="00F04E9B"/>
    <w:rsid w:val="00F05501"/>
    <w:rsid w:val="00F0669D"/>
    <w:rsid w:val="00F0714C"/>
    <w:rsid w:val="00F0729E"/>
    <w:rsid w:val="00F07899"/>
    <w:rsid w:val="00F1100E"/>
    <w:rsid w:val="00F11C32"/>
    <w:rsid w:val="00F1421F"/>
    <w:rsid w:val="00F148CB"/>
    <w:rsid w:val="00F1509F"/>
    <w:rsid w:val="00F164DC"/>
    <w:rsid w:val="00F1684C"/>
    <w:rsid w:val="00F175C1"/>
    <w:rsid w:val="00F17D2C"/>
    <w:rsid w:val="00F2006A"/>
    <w:rsid w:val="00F20295"/>
    <w:rsid w:val="00F209BA"/>
    <w:rsid w:val="00F21B5F"/>
    <w:rsid w:val="00F21E17"/>
    <w:rsid w:val="00F24207"/>
    <w:rsid w:val="00F24D6E"/>
    <w:rsid w:val="00F24E80"/>
    <w:rsid w:val="00F2528B"/>
    <w:rsid w:val="00F25F2D"/>
    <w:rsid w:val="00F27325"/>
    <w:rsid w:val="00F30D99"/>
    <w:rsid w:val="00F30E1E"/>
    <w:rsid w:val="00F32196"/>
    <w:rsid w:val="00F323CE"/>
    <w:rsid w:val="00F32F8D"/>
    <w:rsid w:val="00F342C3"/>
    <w:rsid w:val="00F344B4"/>
    <w:rsid w:val="00F356B3"/>
    <w:rsid w:val="00F356C1"/>
    <w:rsid w:val="00F36138"/>
    <w:rsid w:val="00F36C29"/>
    <w:rsid w:val="00F36CFD"/>
    <w:rsid w:val="00F377EF"/>
    <w:rsid w:val="00F40636"/>
    <w:rsid w:val="00F40BA4"/>
    <w:rsid w:val="00F40E94"/>
    <w:rsid w:val="00F414E2"/>
    <w:rsid w:val="00F418E5"/>
    <w:rsid w:val="00F42024"/>
    <w:rsid w:val="00F425B7"/>
    <w:rsid w:val="00F43F4E"/>
    <w:rsid w:val="00F4447E"/>
    <w:rsid w:val="00F44577"/>
    <w:rsid w:val="00F44B8A"/>
    <w:rsid w:val="00F4504A"/>
    <w:rsid w:val="00F45A5A"/>
    <w:rsid w:val="00F45A8C"/>
    <w:rsid w:val="00F45BA8"/>
    <w:rsid w:val="00F47878"/>
    <w:rsid w:val="00F50F99"/>
    <w:rsid w:val="00F512E1"/>
    <w:rsid w:val="00F512EA"/>
    <w:rsid w:val="00F51777"/>
    <w:rsid w:val="00F5252D"/>
    <w:rsid w:val="00F52987"/>
    <w:rsid w:val="00F53BE7"/>
    <w:rsid w:val="00F5465A"/>
    <w:rsid w:val="00F557D3"/>
    <w:rsid w:val="00F56E1C"/>
    <w:rsid w:val="00F60551"/>
    <w:rsid w:val="00F60DEB"/>
    <w:rsid w:val="00F61A6B"/>
    <w:rsid w:val="00F62697"/>
    <w:rsid w:val="00F66692"/>
    <w:rsid w:val="00F7038A"/>
    <w:rsid w:val="00F71C97"/>
    <w:rsid w:val="00F72274"/>
    <w:rsid w:val="00F7241D"/>
    <w:rsid w:val="00F73C7A"/>
    <w:rsid w:val="00F75039"/>
    <w:rsid w:val="00F75931"/>
    <w:rsid w:val="00F75EEB"/>
    <w:rsid w:val="00F761A6"/>
    <w:rsid w:val="00F765A1"/>
    <w:rsid w:val="00F77B5B"/>
    <w:rsid w:val="00F77E16"/>
    <w:rsid w:val="00F80CDD"/>
    <w:rsid w:val="00F81227"/>
    <w:rsid w:val="00F825B4"/>
    <w:rsid w:val="00F83EA5"/>
    <w:rsid w:val="00F85C7B"/>
    <w:rsid w:val="00F85CFE"/>
    <w:rsid w:val="00F85FAA"/>
    <w:rsid w:val="00F86C74"/>
    <w:rsid w:val="00F86E9C"/>
    <w:rsid w:val="00F906A5"/>
    <w:rsid w:val="00F91511"/>
    <w:rsid w:val="00F9175D"/>
    <w:rsid w:val="00F92907"/>
    <w:rsid w:val="00F92E7E"/>
    <w:rsid w:val="00F9373B"/>
    <w:rsid w:val="00F93F94"/>
    <w:rsid w:val="00F941B2"/>
    <w:rsid w:val="00F94B37"/>
    <w:rsid w:val="00F95532"/>
    <w:rsid w:val="00F96726"/>
    <w:rsid w:val="00F9690A"/>
    <w:rsid w:val="00FA0B3C"/>
    <w:rsid w:val="00FA109D"/>
    <w:rsid w:val="00FA1575"/>
    <w:rsid w:val="00FA2A19"/>
    <w:rsid w:val="00FA3A8E"/>
    <w:rsid w:val="00FA3AA6"/>
    <w:rsid w:val="00FA5C49"/>
    <w:rsid w:val="00FA6D90"/>
    <w:rsid w:val="00FA7C5C"/>
    <w:rsid w:val="00FA7FA5"/>
    <w:rsid w:val="00FB042A"/>
    <w:rsid w:val="00FB0FB5"/>
    <w:rsid w:val="00FB1075"/>
    <w:rsid w:val="00FB1BE9"/>
    <w:rsid w:val="00FB29F3"/>
    <w:rsid w:val="00FB2E67"/>
    <w:rsid w:val="00FB36CC"/>
    <w:rsid w:val="00FB7BBC"/>
    <w:rsid w:val="00FC080F"/>
    <w:rsid w:val="00FC0ACF"/>
    <w:rsid w:val="00FC1414"/>
    <w:rsid w:val="00FC1553"/>
    <w:rsid w:val="00FC2D39"/>
    <w:rsid w:val="00FC2D5D"/>
    <w:rsid w:val="00FC364E"/>
    <w:rsid w:val="00FC3844"/>
    <w:rsid w:val="00FC38C7"/>
    <w:rsid w:val="00FC4C4C"/>
    <w:rsid w:val="00FC56E2"/>
    <w:rsid w:val="00FC74AB"/>
    <w:rsid w:val="00FC7867"/>
    <w:rsid w:val="00FC7F15"/>
    <w:rsid w:val="00FD07B8"/>
    <w:rsid w:val="00FD1A13"/>
    <w:rsid w:val="00FD1BE9"/>
    <w:rsid w:val="00FD5458"/>
    <w:rsid w:val="00FD56DB"/>
    <w:rsid w:val="00FD63B0"/>
    <w:rsid w:val="00FD6977"/>
    <w:rsid w:val="00FD6AA4"/>
    <w:rsid w:val="00FE018D"/>
    <w:rsid w:val="00FE1C1C"/>
    <w:rsid w:val="00FE2E6C"/>
    <w:rsid w:val="00FE4D92"/>
    <w:rsid w:val="00FE5F72"/>
    <w:rsid w:val="00FE77DA"/>
    <w:rsid w:val="00FF049E"/>
    <w:rsid w:val="00FF0CD2"/>
    <w:rsid w:val="00FF32D1"/>
    <w:rsid w:val="00FF440A"/>
    <w:rsid w:val="00FF480B"/>
    <w:rsid w:val="00FF6C77"/>
    <w:rsid w:val="00FF753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CAD7D"/>
  <w15:chartTrackingRefBased/>
  <w15:docId w15:val="{C8F8FB9C-AF3C-8640-A10C-EADDD3517B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C438B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qFormat/>
    <w:rsid w:val="00C75D50"/>
    <w:pPr>
      <w:keepNext/>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1161BF"/>
    <w:rPr>
      <w:color w:val="0000FF"/>
      <w:u w:val="single"/>
    </w:rPr>
  </w:style>
  <w:style w:type="paragraph" w:styleId="FootnoteText">
    <w:name w:val="footnote text"/>
    <w:basedOn w:val="Normal"/>
    <w:link w:val="FootnoteTextChar"/>
    <w:rsid w:val="001161BF"/>
    <w:rPr>
      <w:rFonts w:ascii="Times New Roman" w:eastAsia="Times New Roman" w:hAnsi="Times New Roman" w:cs="Times New Roman"/>
      <w:sz w:val="20"/>
      <w:szCs w:val="20"/>
      <w:lang w:val="en-GB"/>
    </w:rPr>
  </w:style>
  <w:style w:type="character" w:customStyle="1" w:styleId="FootnoteTextChar">
    <w:name w:val="Footnote Text Char"/>
    <w:basedOn w:val="DefaultParagraphFont"/>
    <w:link w:val="FootnoteText"/>
    <w:rsid w:val="001161BF"/>
    <w:rPr>
      <w:rFonts w:ascii="Times New Roman" w:eastAsia="Times New Roman" w:hAnsi="Times New Roman" w:cs="Times New Roman"/>
      <w:sz w:val="20"/>
      <w:szCs w:val="20"/>
      <w:lang w:val="en-GB"/>
    </w:rPr>
  </w:style>
  <w:style w:type="character" w:styleId="FootnoteReference">
    <w:name w:val="footnote reference"/>
    <w:uiPriority w:val="99"/>
    <w:rsid w:val="001161BF"/>
    <w:rPr>
      <w:vertAlign w:val="superscript"/>
    </w:rPr>
  </w:style>
  <w:style w:type="paragraph" w:styleId="NormalWeb">
    <w:name w:val="Normal (Web)"/>
    <w:basedOn w:val="Normal"/>
    <w:unhideWhenUsed/>
    <w:rsid w:val="0011211B"/>
    <w:rPr>
      <w:rFonts w:ascii="Times New Roman" w:hAnsi="Times New Roman" w:cs="Times New Roman"/>
    </w:rPr>
  </w:style>
  <w:style w:type="character" w:styleId="UnresolvedMention">
    <w:name w:val="Unresolved Mention"/>
    <w:basedOn w:val="DefaultParagraphFont"/>
    <w:uiPriority w:val="99"/>
    <w:semiHidden/>
    <w:unhideWhenUsed/>
    <w:rsid w:val="00D24984"/>
    <w:rPr>
      <w:color w:val="605E5C"/>
      <w:shd w:val="clear" w:color="auto" w:fill="E1DFDD"/>
    </w:rPr>
  </w:style>
  <w:style w:type="character" w:styleId="FollowedHyperlink">
    <w:name w:val="FollowedHyperlink"/>
    <w:basedOn w:val="DefaultParagraphFont"/>
    <w:uiPriority w:val="99"/>
    <w:semiHidden/>
    <w:unhideWhenUsed/>
    <w:rsid w:val="00D24984"/>
    <w:rPr>
      <w:color w:val="954F72" w:themeColor="followedHyperlink"/>
      <w:u w:val="single"/>
    </w:rPr>
  </w:style>
  <w:style w:type="paragraph" w:styleId="BalloonText">
    <w:name w:val="Balloon Text"/>
    <w:basedOn w:val="Normal"/>
    <w:link w:val="BalloonTextChar"/>
    <w:uiPriority w:val="99"/>
    <w:semiHidden/>
    <w:unhideWhenUsed/>
    <w:rsid w:val="005F061D"/>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F061D"/>
    <w:rPr>
      <w:rFonts w:ascii="Times New Roman" w:hAnsi="Times New Roman" w:cs="Times New Roman"/>
      <w:sz w:val="18"/>
      <w:szCs w:val="18"/>
    </w:rPr>
  </w:style>
  <w:style w:type="character" w:customStyle="1" w:styleId="Heading1Char">
    <w:name w:val="Heading 1 Char"/>
    <w:basedOn w:val="DefaultParagraphFont"/>
    <w:link w:val="Heading1"/>
    <w:rsid w:val="00C438BD"/>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A42B4F"/>
    <w:pPr>
      <w:spacing w:after="200"/>
    </w:pPr>
    <w:rPr>
      <w:i/>
      <w:iCs/>
      <w:color w:val="44546A" w:themeColor="text2"/>
      <w:sz w:val="18"/>
      <w:szCs w:val="18"/>
    </w:rPr>
  </w:style>
  <w:style w:type="paragraph" w:styleId="CommentText">
    <w:name w:val="annotation text"/>
    <w:basedOn w:val="Normal"/>
    <w:link w:val="CommentTextChar"/>
    <w:uiPriority w:val="99"/>
    <w:semiHidden/>
    <w:unhideWhenUsed/>
    <w:rsid w:val="00113920"/>
    <w:rPr>
      <w:sz w:val="20"/>
      <w:szCs w:val="20"/>
    </w:rPr>
  </w:style>
  <w:style w:type="character" w:customStyle="1" w:styleId="CommentTextChar">
    <w:name w:val="Comment Text Char"/>
    <w:basedOn w:val="DefaultParagraphFont"/>
    <w:link w:val="CommentText"/>
    <w:uiPriority w:val="99"/>
    <w:semiHidden/>
    <w:rsid w:val="00113920"/>
    <w:rPr>
      <w:sz w:val="20"/>
      <w:szCs w:val="20"/>
    </w:rPr>
  </w:style>
  <w:style w:type="character" w:customStyle="1" w:styleId="apple-converted-space">
    <w:name w:val="apple-converted-space"/>
    <w:basedOn w:val="DefaultParagraphFont"/>
    <w:rsid w:val="002E11F6"/>
  </w:style>
  <w:style w:type="paragraph" w:styleId="Footer">
    <w:name w:val="footer"/>
    <w:basedOn w:val="Normal"/>
    <w:link w:val="FooterChar"/>
    <w:uiPriority w:val="99"/>
    <w:unhideWhenUsed/>
    <w:rsid w:val="00295079"/>
    <w:pPr>
      <w:tabs>
        <w:tab w:val="center" w:pos="4680"/>
        <w:tab w:val="right" w:pos="9360"/>
      </w:tabs>
    </w:pPr>
  </w:style>
  <w:style w:type="character" w:customStyle="1" w:styleId="FooterChar">
    <w:name w:val="Footer Char"/>
    <w:basedOn w:val="DefaultParagraphFont"/>
    <w:link w:val="Footer"/>
    <w:uiPriority w:val="99"/>
    <w:rsid w:val="00295079"/>
  </w:style>
  <w:style w:type="character" w:styleId="PageNumber">
    <w:name w:val="page number"/>
    <w:basedOn w:val="DefaultParagraphFont"/>
    <w:uiPriority w:val="99"/>
    <w:semiHidden/>
    <w:unhideWhenUsed/>
    <w:rsid w:val="00295079"/>
  </w:style>
  <w:style w:type="paragraph" w:styleId="ListParagraph">
    <w:name w:val="List Paragraph"/>
    <w:basedOn w:val="Normal"/>
    <w:uiPriority w:val="34"/>
    <w:qFormat/>
    <w:rsid w:val="00591D50"/>
    <w:pPr>
      <w:ind w:left="720"/>
      <w:contextualSpacing/>
    </w:pPr>
  </w:style>
  <w:style w:type="character" w:customStyle="1" w:styleId="Heading3Char">
    <w:name w:val="Heading 3 Char"/>
    <w:basedOn w:val="DefaultParagraphFont"/>
    <w:link w:val="Heading3"/>
    <w:rsid w:val="00C75D50"/>
    <w:rPr>
      <w:rFonts w:ascii="Tahoma" w:eastAsia="SimSun" w:hAnsi="Tahoma" w:cs="Tahoma"/>
      <w:b/>
      <w:bCs/>
      <w:sz w:val="20"/>
      <w:szCs w:val="20"/>
      <w:lang w:val="en-GB" w:eastAsia="zh-CN"/>
    </w:rPr>
  </w:style>
  <w:style w:type="paragraph" w:styleId="Revision">
    <w:name w:val="Revision"/>
    <w:hidden/>
    <w:uiPriority w:val="99"/>
    <w:semiHidden/>
    <w:rsid w:val="00216C92"/>
  </w:style>
  <w:style w:type="paragraph" w:styleId="Header">
    <w:name w:val="header"/>
    <w:basedOn w:val="Normal"/>
    <w:link w:val="HeaderChar"/>
    <w:uiPriority w:val="99"/>
    <w:unhideWhenUsed/>
    <w:rsid w:val="00F52987"/>
    <w:pPr>
      <w:tabs>
        <w:tab w:val="center" w:pos="4680"/>
        <w:tab w:val="right" w:pos="9360"/>
      </w:tabs>
    </w:pPr>
  </w:style>
  <w:style w:type="character" w:customStyle="1" w:styleId="HeaderChar">
    <w:name w:val="Header Char"/>
    <w:basedOn w:val="DefaultParagraphFont"/>
    <w:link w:val="Header"/>
    <w:uiPriority w:val="99"/>
    <w:rsid w:val="00F52987"/>
  </w:style>
  <w:style w:type="paragraph" w:styleId="TOCHeading">
    <w:name w:val="TOC Heading"/>
    <w:basedOn w:val="Heading1"/>
    <w:next w:val="Normal"/>
    <w:uiPriority w:val="39"/>
    <w:unhideWhenUsed/>
    <w:qFormat/>
    <w:rsid w:val="00804D8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04D85"/>
    <w:pPr>
      <w:spacing w:before="120"/>
    </w:pPr>
    <w:rPr>
      <w:rFonts w:cstheme="minorHAnsi"/>
      <w:b/>
      <w:bCs/>
      <w:i/>
      <w:iCs/>
    </w:rPr>
  </w:style>
  <w:style w:type="paragraph" w:styleId="TOC2">
    <w:name w:val="toc 2"/>
    <w:basedOn w:val="Normal"/>
    <w:next w:val="Normal"/>
    <w:autoRedefine/>
    <w:uiPriority w:val="39"/>
    <w:semiHidden/>
    <w:unhideWhenUsed/>
    <w:rsid w:val="00804D85"/>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804D85"/>
    <w:pPr>
      <w:ind w:left="480"/>
    </w:pPr>
    <w:rPr>
      <w:rFonts w:cstheme="minorHAnsi"/>
      <w:sz w:val="20"/>
      <w:szCs w:val="20"/>
    </w:rPr>
  </w:style>
  <w:style w:type="paragraph" w:styleId="TOC4">
    <w:name w:val="toc 4"/>
    <w:basedOn w:val="Normal"/>
    <w:next w:val="Normal"/>
    <w:autoRedefine/>
    <w:uiPriority w:val="39"/>
    <w:semiHidden/>
    <w:unhideWhenUsed/>
    <w:rsid w:val="00804D85"/>
    <w:pPr>
      <w:ind w:left="720"/>
    </w:pPr>
    <w:rPr>
      <w:rFonts w:cstheme="minorHAnsi"/>
      <w:sz w:val="20"/>
      <w:szCs w:val="20"/>
    </w:rPr>
  </w:style>
  <w:style w:type="paragraph" w:styleId="TOC5">
    <w:name w:val="toc 5"/>
    <w:basedOn w:val="Normal"/>
    <w:next w:val="Normal"/>
    <w:autoRedefine/>
    <w:uiPriority w:val="39"/>
    <w:semiHidden/>
    <w:unhideWhenUsed/>
    <w:rsid w:val="00804D85"/>
    <w:pPr>
      <w:ind w:left="960"/>
    </w:pPr>
    <w:rPr>
      <w:rFonts w:cstheme="minorHAnsi"/>
      <w:sz w:val="20"/>
      <w:szCs w:val="20"/>
    </w:rPr>
  </w:style>
  <w:style w:type="paragraph" w:styleId="TOC6">
    <w:name w:val="toc 6"/>
    <w:basedOn w:val="Normal"/>
    <w:next w:val="Normal"/>
    <w:autoRedefine/>
    <w:uiPriority w:val="39"/>
    <w:semiHidden/>
    <w:unhideWhenUsed/>
    <w:rsid w:val="00804D85"/>
    <w:pPr>
      <w:ind w:left="1200"/>
    </w:pPr>
    <w:rPr>
      <w:rFonts w:cstheme="minorHAnsi"/>
      <w:sz w:val="20"/>
      <w:szCs w:val="20"/>
    </w:rPr>
  </w:style>
  <w:style w:type="paragraph" w:styleId="TOC7">
    <w:name w:val="toc 7"/>
    <w:basedOn w:val="Normal"/>
    <w:next w:val="Normal"/>
    <w:autoRedefine/>
    <w:uiPriority w:val="39"/>
    <w:semiHidden/>
    <w:unhideWhenUsed/>
    <w:rsid w:val="00804D85"/>
    <w:pPr>
      <w:ind w:left="1440"/>
    </w:pPr>
    <w:rPr>
      <w:rFonts w:cstheme="minorHAnsi"/>
      <w:sz w:val="20"/>
      <w:szCs w:val="20"/>
    </w:rPr>
  </w:style>
  <w:style w:type="paragraph" w:styleId="TOC8">
    <w:name w:val="toc 8"/>
    <w:basedOn w:val="Normal"/>
    <w:next w:val="Normal"/>
    <w:autoRedefine/>
    <w:uiPriority w:val="39"/>
    <w:semiHidden/>
    <w:unhideWhenUsed/>
    <w:rsid w:val="00804D85"/>
    <w:pPr>
      <w:ind w:left="1680"/>
    </w:pPr>
    <w:rPr>
      <w:rFonts w:cstheme="minorHAnsi"/>
      <w:sz w:val="20"/>
      <w:szCs w:val="20"/>
    </w:rPr>
  </w:style>
  <w:style w:type="paragraph" w:styleId="TOC9">
    <w:name w:val="toc 9"/>
    <w:basedOn w:val="Normal"/>
    <w:next w:val="Normal"/>
    <w:autoRedefine/>
    <w:uiPriority w:val="39"/>
    <w:semiHidden/>
    <w:unhideWhenUsed/>
    <w:rsid w:val="00804D85"/>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576163">
      <w:bodyDiv w:val="1"/>
      <w:marLeft w:val="0"/>
      <w:marRight w:val="0"/>
      <w:marTop w:val="0"/>
      <w:marBottom w:val="0"/>
      <w:divBdr>
        <w:top w:val="none" w:sz="0" w:space="0" w:color="auto"/>
        <w:left w:val="none" w:sz="0" w:space="0" w:color="auto"/>
        <w:bottom w:val="none" w:sz="0" w:space="0" w:color="auto"/>
        <w:right w:val="none" w:sz="0" w:space="0" w:color="auto"/>
      </w:divBdr>
      <w:divsChild>
        <w:div w:id="789709043">
          <w:marLeft w:val="0"/>
          <w:marRight w:val="0"/>
          <w:marTop w:val="0"/>
          <w:marBottom w:val="0"/>
          <w:divBdr>
            <w:top w:val="none" w:sz="0" w:space="0" w:color="auto"/>
            <w:left w:val="none" w:sz="0" w:space="0" w:color="auto"/>
            <w:bottom w:val="none" w:sz="0" w:space="0" w:color="auto"/>
            <w:right w:val="none" w:sz="0" w:space="0" w:color="auto"/>
          </w:divBdr>
          <w:divsChild>
            <w:div w:id="432213184">
              <w:marLeft w:val="0"/>
              <w:marRight w:val="0"/>
              <w:marTop w:val="0"/>
              <w:marBottom w:val="0"/>
              <w:divBdr>
                <w:top w:val="none" w:sz="0" w:space="0" w:color="auto"/>
                <w:left w:val="none" w:sz="0" w:space="0" w:color="auto"/>
                <w:bottom w:val="none" w:sz="0" w:space="0" w:color="auto"/>
                <w:right w:val="none" w:sz="0" w:space="0" w:color="auto"/>
              </w:divBdr>
              <w:divsChild>
                <w:div w:id="559678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262035">
      <w:bodyDiv w:val="1"/>
      <w:marLeft w:val="0"/>
      <w:marRight w:val="0"/>
      <w:marTop w:val="0"/>
      <w:marBottom w:val="0"/>
      <w:divBdr>
        <w:top w:val="none" w:sz="0" w:space="0" w:color="auto"/>
        <w:left w:val="none" w:sz="0" w:space="0" w:color="auto"/>
        <w:bottom w:val="none" w:sz="0" w:space="0" w:color="auto"/>
        <w:right w:val="none" w:sz="0" w:space="0" w:color="auto"/>
      </w:divBdr>
      <w:divsChild>
        <w:div w:id="910654546">
          <w:marLeft w:val="0"/>
          <w:marRight w:val="0"/>
          <w:marTop w:val="0"/>
          <w:marBottom w:val="0"/>
          <w:divBdr>
            <w:top w:val="none" w:sz="0" w:space="0" w:color="auto"/>
            <w:left w:val="none" w:sz="0" w:space="0" w:color="auto"/>
            <w:bottom w:val="none" w:sz="0" w:space="0" w:color="auto"/>
            <w:right w:val="none" w:sz="0" w:space="0" w:color="auto"/>
          </w:divBdr>
          <w:divsChild>
            <w:div w:id="1871140848">
              <w:marLeft w:val="0"/>
              <w:marRight w:val="0"/>
              <w:marTop w:val="0"/>
              <w:marBottom w:val="0"/>
              <w:divBdr>
                <w:top w:val="none" w:sz="0" w:space="0" w:color="auto"/>
                <w:left w:val="none" w:sz="0" w:space="0" w:color="auto"/>
                <w:bottom w:val="none" w:sz="0" w:space="0" w:color="auto"/>
                <w:right w:val="none" w:sz="0" w:space="0" w:color="auto"/>
              </w:divBdr>
              <w:divsChild>
                <w:div w:id="308676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238267">
      <w:bodyDiv w:val="1"/>
      <w:marLeft w:val="0"/>
      <w:marRight w:val="0"/>
      <w:marTop w:val="0"/>
      <w:marBottom w:val="0"/>
      <w:divBdr>
        <w:top w:val="none" w:sz="0" w:space="0" w:color="auto"/>
        <w:left w:val="none" w:sz="0" w:space="0" w:color="auto"/>
        <w:bottom w:val="none" w:sz="0" w:space="0" w:color="auto"/>
        <w:right w:val="none" w:sz="0" w:space="0" w:color="auto"/>
      </w:divBdr>
      <w:divsChild>
        <w:div w:id="544950464">
          <w:marLeft w:val="0"/>
          <w:marRight w:val="0"/>
          <w:marTop w:val="0"/>
          <w:marBottom w:val="0"/>
          <w:divBdr>
            <w:top w:val="none" w:sz="0" w:space="0" w:color="auto"/>
            <w:left w:val="none" w:sz="0" w:space="0" w:color="auto"/>
            <w:bottom w:val="none" w:sz="0" w:space="0" w:color="auto"/>
            <w:right w:val="none" w:sz="0" w:space="0" w:color="auto"/>
          </w:divBdr>
          <w:divsChild>
            <w:div w:id="800225129">
              <w:marLeft w:val="0"/>
              <w:marRight w:val="0"/>
              <w:marTop w:val="0"/>
              <w:marBottom w:val="0"/>
              <w:divBdr>
                <w:top w:val="none" w:sz="0" w:space="0" w:color="auto"/>
                <w:left w:val="none" w:sz="0" w:space="0" w:color="auto"/>
                <w:bottom w:val="none" w:sz="0" w:space="0" w:color="auto"/>
                <w:right w:val="none" w:sz="0" w:space="0" w:color="auto"/>
              </w:divBdr>
              <w:divsChild>
                <w:div w:id="208505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856013">
      <w:bodyDiv w:val="1"/>
      <w:marLeft w:val="0"/>
      <w:marRight w:val="0"/>
      <w:marTop w:val="0"/>
      <w:marBottom w:val="0"/>
      <w:divBdr>
        <w:top w:val="none" w:sz="0" w:space="0" w:color="auto"/>
        <w:left w:val="none" w:sz="0" w:space="0" w:color="auto"/>
        <w:bottom w:val="none" w:sz="0" w:space="0" w:color="auto"/>
        <w:right w:val="none" w:sz="0" w:space="0" w:color="auto"/>
      </w:divBdr>
      <w:divsChild>
        <w:div w:id="518617503">
          <w:marLeft w:val="0"/>
          <w:marRight w:val="0"/>
          <w:marTop w:val="0"/>
          <w:marBottom w:val="0"/>
          <w:divBdr>
            <w:top w:val="none" w:sz="0" w:space="0" w:color="auto"/>
            <w:left w:val="none" w:sz="0" w:space="0" w:color="auto"/>
            <w:bottom w:val="none" w:sz="0" w:space="0" w:color="auto"/>
            <w:right w:val="none" w:sz="0" w:space="0" w:color="auto"/>
          </w:divBdr>
          <w:divsChild>
            <w:div w:id="359167132">
              <w:marLeft w:val="0"/>
              <w:marRight w:val="0"/>
              <w:marTop w:val="0"/>
              <w:marBottom w:val="0"/>
              <w:divBdr>
                <w:top w:val="none" w:sz="0" w:space="0" w:color="auto"/>
                <w:left w:val="none" w:sz="0" w:space="0" w:color="auto"/>
                <w:bottom w:val="none" w:sz="0" w:space="0" w:color="auto"/>
                <w:right w:val="none" w:sz="0" w:space="0" w:color="auto"/>
              </w:divBdr>
              <w:divsChild>
                <w:div w:id="1289698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14886">
      <w:bodyDiv w:val="1"/>
      <w:marLeft w:val="0"/>
      <w:marRight w:val="0"/>
      <w:marTop w:val="0"/>
      <w:marBottom w:val="0"/>
      <w:divBdr>
        <w:top w:val="none" w:sz="0" w:space="0" w:color="auto"/>
        <w:left w:val="none" w:sz="0" w:space="0" w:color="auto"/>
        <w:bottom w:val="none" w:sz="0" w:space="0" w:color="auto"/>
        <w:right w:val="none" w:sz="0" w:space="0" w:color="auto"/>
      </w:divBdr>
      <w:divsChild>
        <w:div w:id="487021103">
          <w:marLeft w:val="0"/>
          <w:marRight w:val="0"/>
          <w:marTop w:val="0"/>
          <w:marBottom w:val="0"/>
          <w:divBdr>
            <w:top w:val="none" w:sz="0" w:space="0" w:color="auto"/>
            <w:left w:val="none" w:sz="0" w:space="0" w:color="auto"/>
            <w:bottom w:val="none" w:sz="0" w:space="0" w:color="auto"/>
            <w:right w:val="none" w:sz="0" w:space="0" w:color="auto"/>
          </w:divBdr>
          <w:divsChild>
            <w:div w:id="547649725">
              <w:marLeft w:val="0"/>
              <w:marRight w:val="0"/>
              <w:marTop w:val="0"/>
              <w:marBottom w:val="0"/>
              <w:divBdr>
                <w:top w:val="none" w:sz="0" w:space="0" w:color="auto"/>
                <w:left w:val="none" w:sz="0" w:space="0" w:color="auto"/>
                <w:bottom w:val="none" w:sz="0" w:space="0" w:color="auto"/>
                <w:right w:val="none" w:sz="0" w:space="0" w:color="auto"/>
              </w:divBdr>
            </w:div>
          </w:divsChild>
        </w:div>
        <w:div w:id="1478104696">
          <w:marLeft w:val="0"/>
          <w:marRight w:val="0"/>
          <w:marTop w:val="0"/>
          <w:marBottom w:val="0"/>
          <w:divBdr>
            <w:top w:val="none" w:sz="0" w:space="0" w:color="auto"/>
            <w:left w:val="none" w:sz="0" w:space="0" w:color="auto"/>
            <w:bottom w:val="none" w:sz="0" w:space="0" w:color="auto"/>
            <w:right w:val="none" w:sz="0" w:space="0" w:color="auto"/>
          </w:divBdr>
          <w:divsChild>
            <w:div w:id="428962513">
              <w:marLeft w:val="0"/>
              <w:marRight w:val="0"/>
              <w:marTop w:val="0"/>
              <w:marBottom w:val="0"/>
              <w:divBdr>
                <w:top w:val="none" w:sz="0" w:space="0" w:color="auto"/>
                <w:left w:val="none" w:sz="0" w:space="0" w:color="auto"/>
                <w:bottom w:val="none" w:sz="0" w:space="0" w:color="auto"/>
                <w:right w:val="none" w:sz="0" w:space="0" w:color="auto"/>
              </w:divBdr>
              <w:divsChild>
                <w:div w:id="1897159136">
                  <w:marLeft w:val="0"/>
                  <w:marRight w:val="0"/>
                  <w:marTop w:val="0"/>
                  <w:marBottom w:val="0"/>
                  <w:divBdr>
                    <w:top w:val="none" w:sz="0" w:space="0" w:color="auto"/>
                    <w:left w:val="none" w:sz="0" w:space="0" w:color="auto"/>
                    <w:bottom w:val="none" w:sz="0" w:space="0" w:color="auto"/>
                    <w:right w:val="none" w:sz="0" w:space="0" w:color="auto"/>
                  </w:divBdr>
                </w:div>
                <w:div w:id="2065518652">
                  <w:marLeft w:val="0"/>
                  <w:marRight w:val="0"/>
                  <w:marTop w:val="0"/>
                  <w:marBottom w:val="0"/>
                  <w:divBdr>
                    <w:top w:val="none" w:sz="0" w:space="0" w:color="auto"/>
                    <w:left w:val="none" w:sz="0" w:space="0" w:color="auto"/>
                    <w:bottom w:val="none" w:sz="0" w:space="0" w:color="auto"/>
                    <w:right w:val="none" w:sz="0" w:space="0" w:color="auto"/>
                  </w:divBdr>
                  <w:divsChild>
                    <w:div w:id="2045907702">
                      <w:marLeft w:val="0"/>
                      <w:marRight w:val="0"/>
                      <w:marTop w:val="0"/>
                      <w:marBottom w:val="0"/>
                      <w:divBdr>
                        <w:top w:val="none" w:sz="0" w:space="0" w:color="auto"/>
                        <w:left w:val="none" w:sz="0" w:space="0" w:color="auto"/>
                        <w:bottom w:val="none" w:sz="0" w:space="0" w:color="auto"/>
                        <w:right w:val="none" w:sz="0" w:space="0" w:color="auto"/>
                      </w:divBdr>
                    </w:div>
                  </w:divsChild>
                </w:div>
                <w:div w:id="1082877578">
                  <w:marLeft w:val="0"/>
                  <w:marRight w:val="0"/>
                  <w:marTop w:val="0"/>
                  <w:marBottom w:val="0"/>
                  <w:divBdr>
                    <w:top w:val="none" w:sz="0" w:space="0" w:color="auto"/>
                    <w:left w:val="none" w:sz="0" w:space="0" w:color="auto"/>
                    <w:bottom w:val="none" w:sz="0" w:space="0" w:color="auto"/>
                    <w:right w:val="none" w:sz="0" w:space="0" w:color="auto"/>
                  </w:divBdr>
                  <w:divsChild>
                    <w:div w:id="473177715">
                      <w:marLeft w:val="0"/>
                      <w:marRight w:val="0"/>
                      <w:marTop w:val="0"/>
                      <w:marBottom w:val="0"/>
                      <w:divBdr>
                        <w:top w:val="none" w:sz="0" w:space="0" w:color="auto"/>
                        <w:left w:val="none" w:sz="0" w:space="0" w:color="auto"/>
                        <w:bottom w:val="none" w:sz="0" w:space="0" w:color="auto"/>
                        <w:right w:val="none" w:sz="0" w:space="0" w:color="auto"/>
                      </w:divBdr>
                    </w:div>
                  </w:divsChild>
                </w:div>
                <w:div w:id="1896309643">
                  <w:marLeft w:val="0"/>
                  <w:marRight w:val="0"/>
                  <w:marTop w:val="0"/>
                  <w:marBottom w:val="0"/>
                  <w:divBdr>
                    <w:top w:val="none" w:sz="0" w:space="0" w:color="auto"/>
                    <w:left w:val="none" w:sz="0" w:space="0" w:color="auto"/>
                    <w:bottom w:val="none" w:sz="0" w:space="0" w:color="auto"/>
                    <w:right w:val="none" w:sz="0" w:space="0" w:color="auto"/>
                  </w:divBdr>
                  <w:divsChild>
                    <w:div w:id="1763261764">
                      <w:marLeft w:val="0"/>
                      <w:marRight w:val="0"/>
                      <w:marTop w:val="0"/>
                      <w:marBottom w:val="0"/>
                      <w:divBdr>
                        <w:top w:val="none" w:sz="0" w:space="0" w:color="auto"/>
                        <w:left w:val="none" w:sz="0" w:space="0" w:color="auto"/>
                        <w:bottom w:val="none" w:sz="0" w:space="0" w:color="auto"/>
                        <w:right w:val="none" w:sz="0" w:space="0" w:color="auto"/>
                      </w:divBdr>
                    </w:div>
                  </w:divsChild>
                </w:div>
                <w:div w:id="1267811165">
                  <w:marLeft w:val="0"/>
                  <w:marRight w:val="0"/>
                  <w:marTop w:val="0"/>
                  <w:marBottom w:val="0"/>
                  <w:divBdr>
                    <w:top w:val="none" w:sz="0" w:space="0" w:color="auto"/>
                    <w:left w:val="none" w:sz="0" w:space="0" w:color="auto"/>
                    <w:bottom w:val="none" w:sz="0" w:space="0" w:color="auto"/>
                    <w:right w:val="none" w:sz="0" w:space="0" w:color="auto"/>
                  </w:divBdr>
                  <w:divsChild>
                    <w:div w:id="1945722488">
                      <w:marLeft w:val="0"/>
                      <w:marRight w:val="0"/>
                      <w:marTop w:val="0"/>
                      <w:marBottom w:val="0"/>
                      <w:divBdr>
                        <w:top w:val="none" w:sz="0" w:space="0" w:color="auto"/>
                        <w:left w:val="none" w:sz="0" w:space="0" w:color="auto"/>
                        <w:bottom w:val="none" w:sz="0" w:space="0" w:color="auto"/>
                        <w:right w:val="none" w:sz="0" w:space="0" w:color="auto"/>
                      </w:divBdr>
                    </w:div>
                  </w:divsChild>
                </w:div>
                <w:div w:id="1446582390">
                  <w:marLeft w:val="0"/>
                  <w:marRight w:val="0"/>
                  <w:marTop w:val="0"/>
                  <w:marBottom w:val="0"/>
                  <w:divBdr>
                    <w:top w:val="none" w:sz="0" w:space="0" w:color="auto"/>
                    <w:left w:val="none" w:sz="0" w:space="0" w:color="auto"/>
                    <w:bottom w:val="none" w:sz="0" w:space="0" w:color="auto"/>
                    <w:right w:val="none" w:sz="0" w:space="0" w:color="auto"/>
                  </w:divBdr>
                  <w:divsChild>
                    <w:div w:id="1456370775">
                      <w:marLeft w:val="0"/>
                      <w:marRight w:val="0"/>
                      <w:marTop w:val="0"/>
                      <w:marBottom w:val="0"/>
                      <w:divBdr>
                        <w:top w:val="none" w:sz="0" w:space="0" w:color="auto"/>
                        <w:left w:val="none" w:sz="0" w:space="0" w:color="auto"/>
                        <w:bottom w:val="none" w:sz="0" w:space="0" w:color="auto"/>
                        <w:right w:val="none" w:sz="0" w:space="0" w:color="auto"/>
                      </w:divBdr>
                    </w:div>
                  </w:divsChild>
                </w:div>
                <w:div w:id="556628907">
                  <w:marLeft w:val="0"/>
                  <w:marRight w:val="0"/>
                  <w:marTop w:val="0"/>
                  <w:marBottom w:val="0"/>
                  <w:divBdr>
                    <w:top w:val="none" w:sz="0" w:space="0" w:color="auto"/>
                    <w:left w:val="none" w:sz="0" w:space="0" w:color="auto"/>
                    <w:bottom w:val="none" w:sz="0" w:space="0" w:color="auto"/>
                    <w:right w:val="none" w:sz="0" w:space="0" w:color="auto"/>
                  </w:divBdr>
                  <w:divsChild>
                    <w:div w:id="2089688484">
                      <w:marLeft w:val="0"/>
                      <w:marRight w:val="0"/>
                      <w:marTop w:val="0"/>
                      <w:marBottom w:val="0"/>
                      <w:divBdr>
                        <w:top w:val="none" w:sz="0" w:space="0" w:color="auto"/>
                        <w:left w:val="none" w:sz="0" w:space="0" w:color="auto"/>
                        <w:bottom w:val="none" w:sz="0" w:space="0" w:color="auto"/>
                        <w:right w:val="none" w:sz="0" w:space="0" w:color="auto"/>
                      </w:divBdr>
                    </w:div>
                  </w:divsChild>
                </w:div>
                <w:div w:id="960766611">
                  <w:marLeft w:val="0"/>
                  <w:marRight w:val="0"/>
                  <w:marTop w:val="0"/>
                  <w:marBottom w:val="0"/>
                  <w:divBdr>
                    <w:top w:val="none" w:sz="0" w:space="0" w:color="auto"/>
                    <w:left w:val="none" w:sz="0" w:space="0" w:color="auto"/>
                    <w:bottom w:val="none" w:sz="0" w:space="0" w:color="auto"/>
                    <w:right w:val="none" w:sz="0" w:space="0" w:color="auto"/>
                  </w:divBdr>
                  <w:divsChild>
                    <w:div w:id="844635096">
                      <w:marLeft w:val="0"/>
                      <w:marRight w:val="0"/>
                      <w:marTop w:val="0"/>
                      <w:marBottom w:val="0"/>
                      <w:divBdr>
                        <w:top w:val="none" w:sz="0" w:space="0" w:color="auto"/>
                        <w:left w:val="none" w:sz="0" w:space="0" w:color="auto"/>
                        <w:bottom w:val="none" w:sz="0" w:space="0" w:color="auto"/>
                        <w:right w:val="none" w:sz="0" w:space="0" w:color="auto"/>
                      </w:divBdr>
                      <w:divsChild>
                        <w:div w:id="1534730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1023269">
                  <w:marLeft w:val="0"/>
                  <w:marRight w:val="0"/>
                  <w:marTop w:val="0"/>
                  <w:marBottom w:val="0"/>
                  <w:divBdr>
                    <w:top w:val="none" w:sz="0" w:space="0" w:color="auto"/>
                    <w:left w:val="none" w:sz="0" w:space="0" w:color="auto"/>
                    <w:bottom w:val="none" w:sz="0" w:space="0" w:color="auto"/>
                    <w:right w:val="none" w:sz="0" w:space="0" w:color="auto"/>
                  </w:divBdr>
                  <w:divsChild>
                    <w:div w:id="2073766422">
                      <w:marLeft w:val="0"/>
                      <w:marRight w:val="0"/>
                      <w:marTop w:val="0"/>
                      <w:marBottom w:val="0"/>
                      <w:divBdr>
                        <w:top w:val="none" w:sz="0" w:space="0" w:color="auto"/>
                        <w:left w:val="none" w:sz="0" w:space="0" w:color="auto"/>
                        <w:bottom w:val="none" w:sz="0" w:space="0" w:color="auto"/>
                        <w:right w:val="none" w:sz="0" w:space="0" w:color="auto"/>
                      </w:divBdr>
                    </w:div>
                  </w:divsChild>
                </w:div>
                <w:div w:id="1714842288">
                  <w:marLeft w:val="0"/>
                  <w:marRight w:val="0"/>
                  <w:marTop w:val="0"/>
                  <w:marBottom w:val="0"/>
                  <w:divBdr>
                    <w:top w:val="none" w:sz="0" w:space="0" w:color="auto"/>
                    <w:left w:val="none" w:sz="0" w:space="0" w:color="auto"/>
                    <w:bottom w:val="none" w:sz="0" w:space="0" w:color="auto"/>
                    <w:right w:val="none" w:sz="0" w:space="0" w:color="auto"/>
                  </w:divBdr>
                  <w:divsChild>
                    <w:div w:id="274289986">
                      <w:marLeft w:val="0"/>
                      <w:marRight w:val="0"/>
                      <w:marTop w:val="0"/>
                      <w:marBottom w:val="0"/>
                      <w:divBdr>
                        <w:top w:val="none" w:sz="0" w:space="0" w:color="auto"/>
                        <w:left w:val="none" w:sz="0" w:space="0" w:color="auto"/>
                        <w:bottom w:val="none" w:sz="0" w:space="0" w:color="auto"/>
                        <w:right w:val="none" w:sz="0" w:space="0" w:color="auto"/>
                      </w:divBdr>
                    </w:div>
                  </w:divsChild>
                </w:div>
                <w:div w:id="434254678">
                  <w:marLeft w:val="0"/>
                  <w:marRight w:val="0"/>
                  <w:marTop w:val="0"/>
                  <w:marBottom w:val="0"/>
                  <w:divBdr>
                    <w:top w:val="none" w:sz="0" w:space="0" w:color="auto"/>
                    <w:left w:val="none" w:sz="0" w:space="0" w:color="auto"/>
                    <w:bottom w:val="none" w:sz="0" w:space="0" w:color="auto"/>
                    <w:right w:val="none" w:sz="0" w:space="0" w:color="auto"/>
                  </w:divBdr>
                  <w:divsChild>
                    <w:div w:id="92239617">
                      <w:marLeft w:val="0"/>
                      <w:marRight w:val="0"/>
                      <w:marTop w:val="0"/>
                      <w:marBottom w:val="0"/>
                      <w:divBdr>
                        <w:top w:val="none" w:sz="0" w:space="0" w:color="auto"/>
                        <w:left w:val="none" w:sz="0" w:space="0" w:color="auto"/>
                        <w:bottom w:val="none" w:sz="0" w:space="0" w:color="auto"/>
                        <w:right w:val="none" w:sz="0" w:space="0" w:color="auto"/>
                      </w:divBdr>
                    </w:div>
                  </w:divsChild>
                </w:div>
                <w:div w:id="1701708100">
                  <w:marLeft w:val="0"/>
                  <w:marRight w:val="0"/>
                  <w:marTop w:val="0"/>
                  <w:marBottom w:val="0"/>
                  <w:divBdr>
                    <w:top w:val="none" w:sz="0" w:space="0" w:color="auto"/>
                    <w:left w:val="none" w:sz="0" w:space="0" w:color="auto"/>
                    <w:bottom w:val="none" w:sz="0" w:space="0" w:color="auto"/>
                    <w:right w:val="none" w:sz="0" w:space="0" w:color="auto"/>
                  </w:divBdr>
                  <w:divsChild>
                    <w:div w:id="270010538">
                      <w:marLeft w:val="0"/>
                      <w:marRight w:val="0"/>
                      <w:marTop w:val="0"/>
                      <w:marBottom w:val="0"/>
                      <w:divBdr>
                        <w:top w:val="none" w:sz="0" w:space="0" w:color="auto"/>
                        <w:left w:val="none" w:sz="0" w:space="0" w:color="auto"/>
                        <w:bottom w:val="none" w:sz="0" w:space="0" w:color="auto"/>
                        <w:right w:val="none" w:sz="0" w:space="0" w:color="auto"/>
                      </w:divBdr>
                    </w:div>
                  </w:divsChild>
                </w:div>
                <w:div w:id="197201899">
                  <w:marLeft w:val="0"/>
                  <w:marRight w:val="0"/>
                  <w:marTop w:val="0"/>
                  <w:marBottom w:val="0"/>
                  <w:divBdr>
                    <w:top w:val="none" w:sz="0" w:space="0" w:color="auto"/>
                    <w:left w:val="none" w:sz="0" w:space="0" w:color="auto"/>
                    <w:bottom w:val="none" w:sz="0" w:space="0" w:color="auto"/>
                    <w:right w:val="none" w:sz="0" w:space="0" w:color="auto"/>
                  </w:divBdr>
                </w:div>
                <w:div w:id="628318370">
                  <w:marLeft w:val="0"/>
                  <w:marRight w:val="0"/>
                  <w:marTop w:val="0"/>
                  <w:marBottom w:val="0"/>
                  <w:divBdr>
                    <w:top w:val="none" w:sz="0" w:space="0" w:color="auto"/>
                    <w:left w:val="none" w:sz="0" w:space="0" w:color="auto"/>
                    <w:bottom w:val="none" w:sz="0" w:space="0" w:color="auto"/>
                    <w:right w:val="none" w:sz="0" w:space="0" w:color="auto"/>
                  </w:divBdr>
                  <w:divsChild>
                    <w:div w:id="1060595520">
                      <w:marLeft w:val="0"/>
                      <w:marRight w:val="0"/>
                      <w:marTop w:val="0"/>
                      <w:marBottom w:val="0"/>
                      <w:divBdr>
                        <w:top w:val="none" w:sz="0" w:space="0" w:color="auto"/>
                        <w:left w:val="none" w:sz="0" w:space="0" w:color="auto"/>
                        <w:bottom w:val="none" w:sz="0" w:space="0" w:color="auto"/>
                        <w:right w:val="none" w:sz="0" w:space="0" w:color="auto"/>
                      </w:divBdr>
                    </w:div>
                  </w:divsChild>
                </w:div>
                <w:div w:id="1513951751">
                  <w:marLeft w:val="0"/>
                  <w:marRight w:val="0"/>
                  <w:marTop w:val="0"/>
                  <w:marBottom w:val="0"/>
                  <w:divBdr>
                    <w:top w:val="none" w:sz="0" w:space="0" w:color="auto"/>
                    <w:left w:val="none" w:sz="0" w:space="0" w:color="auto"/>
                    <w:bottom w:val="none" w:sz="0" w:space="0" w:color="auto"/>
                    <w:right w:val="none" w:sz="0" w:space="0" w:color="auto"/>
                  </w:divBdr>
                  <w:divsChild>
                    <w:div w:id="1553270036">
                      <w:marLeft w:val="0"/>
                      <w:marRight w:val="0"/>
                      <w:marTop w:val="0"/>
                      <w:marBottom w:val="0"/>
                      <w:divBdr>
                        <w:top w:val="none" w:sz="0" w:space="0" w:color="auto"/>
                        <w:left w:val="none" w:sz="0" w:space="0" w:color="auto"/>
                        <w:bottom w:val="none" w:sz="0" w:space="0" w:color="auto"/>
                        <w:right w:val="none" w:sz="0" w:space="0" w:color="auto"/>
                      </w:divBdr>
                    </w:div>
                  </w:divsChild>
                </w:div>
                <w:div w:id="885064800">
                  <w:marLeft w:val="0"/>
                  <w:marRight w:val="0"/>
                  <w:marTop w:val="0"/>
                  <w:marBottom w:val="0"/>
                  <w:divBdr>
                    <w:top w:val="none" w:sz="0" w:space="0" w:color="auto"/>
                    <w:left w:val="none" w:sz="0" w:space="0" w:color="auto"/>
                    <w:bottom w:val="none" w:sz="0" w:space="0" w:color="auto"/>
                    <w:right w:val="none" w:sz="0" w:space="0" w:color="auto"/>
                  </w:divBdr>
                  <w:divsChild>
                    <w:div w:id="389889820">
                      <w:marLeft w:val="0"/>
                      <w:marRight w:val="0"/>
                      <w:marTop w:val="0"/>
                      <w:marBottom w:val="0"/>
                      <w:divBdr>
                        <w:top w:val="none" w:sz="0" w:space="0" w:color="auto"/>
                        <w:left w:val="none" w:sz="0" w:space="0" w:color="auto"/>
                        <w:bottom w:val="none" w:sz="0" w:space="0" w:color="auto"/>
                        <w:right w:val="none" w:sz="0" w:space="0" w:color="auto"/>
                      </w:divBdr>
                    </w:div>
                  </w:divsChild>
                </w:div>
                <w:div w:id="486867345">
                  <w:marLeft w:val="0"/>
                  <w:marRight w:val="0"/>
                  <w:marTop w:val="0"/>
                  <w:marBottom w:val="0"/>
                  <w:divBdr>
                    <w:top w:val="none" w:sz="0" w:space="0" w:color="auto"/>
                    <w:left w:val="none" w:sz="0" w:space="0" w:color="auto"/>
                    <w:bottom w:val="none" w:sz="0" w:space="0" w:color="auto"/>
                    <w:right w:val="none" w:sz="0" w:space="0" w:color="auto"/>
                  </w:divBdr>
                  <w:divsChild>
                    <w:div w:id="1878538698">
                      <w:marLeft w:val="0"/>
                      <w:marRight w:val="0"/>
                      <w:marTop w:val="0"/>
                      <w:marBottom w:val="0"/>
                      <w:divBdr>
                        <w:top w:val="none" w:sz="0" w:space="0" w:color="auto"/>
                        <w:left w:val="none" w:sz="0" w:space="0" w:color="auto"/>
                        <w:bottom w:val="none" w:sz="0" w:space="0" w:color="auto"/>
                        <w:right w:val="none" w:sz="0" w:space="0" w:color="auto"/>
                      </w:divBdr>
                    </w:div>
                  </w:divsChild>
                </w:div>
                <w:div w:id="1690134386">
                  <w:marLeft w:val="0"/>
                  <w:marRight w:val="0"/>
                  <w:marTop w:val="0"/>
                  <w:marBottom w:val="0"/>
                  <w:divBdr>
                    <w:top w:val="none" w:sz="0" w:space="0" w:color="auto"/>
                    <w:left w:val="none" w:sz="0" w:space="0" w:color="auto"/>
                    <w:bottom w:val="none" w:sz="0" w:space="0" w:color="auto"/>
                    <w:right w:val="none" w:sz="0" w:space="0" w:color="auto"/>
                  </w:divBdr>
                  <w:divsChild>
                    <w:div w:id="460923082">
                      <w:marLeft w:val="0"/>
                      <w:marRight w:val="0"/>
                      <w:marTop w:val="0"/>
                      <w:marBottom w:val="0"/>
                      <w:divBdr>
                        <w:top w:val="none" w:sz="0" w:space="0" w:color="auto"/>
                        <w:left w:val="none" w:sz="0" w:space="0" w:color="auto"/>
                        <w:bottom w:val="none" w:sz="0" w:space="0" w:color="auto"/>
                        <w:right w:val="none" w:sz="0" w:space="0" w:color="auto"/>
                      </w:divBdr>
                    </w:div>
                  </w:divsChild>
                </w:div>
                <w:div w:id="608313351">
                  <w:marLeft w:val="0"/>
                  <w:marRight w:val="0"/>
                  <w:marTop w:val="0"/>
                  <w:marBottom w:val="0"/>
                  <w:divBdr>
                    <w:top w:val="none" w:sz="0" w:space="0" w:color="auto"/>
                    <w:left w:val="none" w:sz="0" w:space="0" w:color="auto"/>
                    <w:bottom w:val="none" w:sz="0" w:space="0" w:color="auto"/>
                    <w:right w:val="none" w:sz="0" w:space="0" w:color="auto"/>
                  </w:divBdr>
                  <w:divsChild>
                    <w:div w:id="482967061">
                      <w:marLeft w:val="0"/>
                      <w:marRight w:val="0"/>
                      <w:marTop w:val="0"/>
                      <w:marBottom w:val="0"/>
                      <w:divBdr>
                        <w:top w:val="none" w:sz="0" w:space="0" w:color="auto"/>
                        <w:left w:val="none" w:sz="0" w:space="0" w:color="auto"/>
                        <w:bottom w:val="none" w:sz="0" w:space="0" w:color="auto"/>
                        <w:right w:val="none" w:sz="0" w:space="0" w:color="auto"/>
                      </w:divBdr>
                    </w:div>
                  </w:divsChild>
                </w:div>
                <w:div w:id="1230261592">
                  <w:marLeft w:val="0"/>
                  <w:marRight w:val="0"/>
                  <w:marTop w:val="0"/>
                  <w:marBottom w:val="0"/>
                  <w:divBdr>
                    <w:top w:val="none" w:sz="0" w:space="0" w:color="auto"/>
                    <w:left w:val="none" w:sz="0" w:space="0" w:color="auto"/>
                    <w:bottom w:val="none" w:sz="0" w:space="0" w:color="auto"/>
                    <w:right w:val="none" w:sz="0" w:space="0" w:color="auto"/>
                  </w:divBdr>
                  <w:divsChild>
                    <w:div w:id="1308239419">
                      <w:marLeft w:val="0"/>
                      <w:marRight w:val="0"/>
                      <w:marTop w:val="0"/>
                      <w:marBottom w:val="0"/>
                      <w:divBdr>
                        <w:top w:val="none" w:sz="0" w:space="0" w:color="auto"/>
                        <w:left w:val="none" w:sz="0" w:space="0" w:color="auto"/>
                        <w:bottom w:val="none" w:sz="0" w:space="0" w:color="auto"/>
                        <w:right w:val="none" w:sz="0" w:space="0" w:color="auto"/>
                      </w:divBdr>
                    </w:div>
                  </w:divsChild>
                </w:div>
                <w:div w:id="1018696528">
                  <w:marLeft w:val="0"/>
                  <w:marRight w:val="0"/>
                  <w:marTop w:val="0"/>
                  <w:marBottom w:val="0"/>
                  <w:divBdr>
                    <w:top w:val="none" w:sz="0" w:space="0" w:color="auto"/>
                    <w:left w:val="none" w:sz="0" w:space="0" w:color="auto"/>
                    <w:bottom w:val="none" w:sz="0" w:space="0" w:color="auto"/>
                    <w:right w:val="none" w:sz="0" w:space="0" w:color="auto"/>
                  </w:divBdr>
                </w:div>
                <w:div w:id="963080358">
                  <w:marLeft w:val="0"/>
                  <w:marRight w:val="0"/>
                  <w:marTop w:val="0"/>
                  <w:marBottom w:val="0"/>
                  <w:divBdr>
                    <w:top w:val="none" w:sz="0" w:space="0" w:color="auto"/>
                    <w:left w:val="none" w:sz="0" w:space="0" w:color="auto"/>
                    <w:bottom w:val="none" w:sz="0" w:space="0" w:color="auto"/>
                    <w:right w:val="none" w:sz="0" w:space="0" w:color="auto"/>
                  </w:divBdr>
                  <w:divsChild>
                    <w:div w:id="2119369950">
                      <w:marLeft w:val="0"/>
                      <w:marRight w:val="0"/>
                      <w:marTop w:val="0"/>
                      <w:marBottom w:val="0"/>
                      <w:divBdr>
                        <w:top w:val="none" w:sz="0" w:space="0" w:color="auto"/>
                        <w:left w:val="none" w:sz="0" w:space="0" w:color="auto"/>
                        <w:bottom w:val="none" w:sz="0" w:space="0" w:color="auto"/>
                        <w:right w:val="none" w:sz="0" w:space="0" w:color="auto"/>
                      </w:divBdr>
                    </w:div>
                  </w:divsChild>
                </w:div>
                <w:div w:id="1701393386">
                  <w:marLeft w:val="0"/>
                  <w:marRight w:val="0"/>
                  <w:marTop w:val="0"/>
                  <w:marBottom w:val="0"/>
                  <w:divBdr>
                    <w:top w:val="none" w:sz="0" w:space="0" w:color="auto"/>
                    <w:left w:val="none" w:sz="0" w:space="0" w:color="auto"/>
                    <w:bottom w:val="none" w:sz="0" w:space="0" w:color="auto"/>
                    <w:right w:val="none" w:sz="0" w:space="0" w:color="auto"/>
                  </w:divBdr>
                  <w:divsChild>
                    <w:div w:id="1242570570">
                      <w:marLeft w:val="0"/>
                      <w:marRight w:val="0"/>
                      <w:marTop w:val="0"/>
                      <w:marBottom w:val="0"/>
                      <w:divBdr>
                        <w:top w:val="none" w:sz="0" w:space="0" w:color="auto"/>
                        <w:left w:val="none" w:sz="0" w:space="0" w:color="auto"/>
                        <w:bottom w:val="none" w:sz="0" w:space="0" w:color="auto"/>
                        <w:right w:val="none" w:sz="0" w:space="0" w:color="auto"/>
                      </w:divBdr>
                    </w:div>
                  </w:divsChild>
                </w:div>
                <w:div w:id="182524382">
                  <w:marLeft w:val="0"/>
                  <w:marRight w:val="0"/>
                  <w:marTop w:val="0"/>
                  <w:marBottom w:val="0"/>
                  <w:divBdr>
                    <w:top w:val="none" w:sz="0" w:space="0" w:color="auto"/>
                    <w:left w:val="none" w:sz="0" w:space="0" w:color="auto"/>
                    <w:bottom w:val="none" w:sz="0" w:space="0" w:color="auto"/>
                    <w:right w:val="none" w:sz="0" w:space="0" w:color="auto"/>
                  </w:divBdr>
                  <w:divsChild>
                    <w:div w:id="616106875">
                      <w:marLeft w:val="0"/>
                      <w:marRight w:val="0"/>
                      <w:marTop w:val="0"/>
                      <w:marBottom w:val="0"/>
                      <w:divBdr>
                        <w:top w:val="none" w:sz="0" w:space="0" w:color="auto"/>
                        <w:left w:val="none" w:sz="0" w:space="0" w:color="auto"/>
                        <w:bottom w:val="none" w:sz="0" w:space="0" w:color="auto"/>
                        <w:right w:val="none" w:sz="0" w:space="0" w:color="auto"/>
                      </w:divBdr>
                    </w:div>
                  </w:divsChild>
                </w:div>
                <w:div w:id="1383480949">
                  <w:marLeft w:val="0"/>
                  <w:marRight w:val="0"/>
                  <w:marTop w:val="0"/>
                  <w:marBottom w:val="0"/>
                  <w:divBdr>
                    <w:top w:val="none" w:sz="0" w:space="0" w:color="auto"/>
                    <w:left w:val="none" w:sz="0" w:space="0" w:color="auto"/>
                    <w:bottom w:val="none" w:sz="0" w:space="0" w:color="auto"/>
                    <w:right w:val="none" w:sz="0" w:space="0" w:color="auto"/>
                  </w:divBdr>
                  <w:divsChild>
                    <w:div w:id="1795829602">
                      <w:marLeft w:val="0"/>
                      <w:marRight w:val="0"/>
                      <w:marTop w:val="0"/>
                      <w:marBottom w:val="0"/>
                      <w:divBdr>
                        <w:top w:val="none" w:sz="0" w:space="0" w:color="auto"/>
                        <w:left w:val="none" w:sz="0" w:space="0" w:color="auto"/>
                        <w:bottom w:val="none" w:sz="0" w:space="0" w:color="auto"/>
                        <w:right w:val="none" w:sz="0" w:space="0" w:color="auto"/>
                      </w:divBdr>
                    </w:div>
                  </w:divsChild>
                </w:div>
                <w:div w:id="1813404206">
                  <w:marLeft w:val="0"/>
                  <w:marRight w:val="0"/>
                  <w:marTop w:val="0"/>
                  <w:marBottom w:val="0"/>
                  <w:divBdr>
                    <w:top w:val="none" w:sz="0" w:space="0" w:color="auto"/>
                    <w:left w:val="none" w:sz="0" w:space="0" w:color="auto"/>
                    <w:bottom w:val="none" w:sz="0" w:space="0" w:color="auto"/>
                    <w:right w:val="none" w:sz="0" w:space="0" w:color="auto"/>
                  </w:divBdr>
                  <w:divsChild>
                    <w:div w:id="970984985">
                      <w:marLeft w:val="0"/>
                      <w:marRight w:val="0"/>
                      <w:marTop w:val="0"/>
                      <w:marBottom w:val="0"/>
                      <w:divBdr>
                        <w:top w:val="none" w:sz="0" w:space="0" w:color="auto"/>
                        <w:left w:val="none" w:sz="0" w:space="0" w:color="auto"/>
                        <w:bottom w:val="none" w:sz="0" w:space="0" w:color="auto"/>
                        <w:right w:val="none" w:sz="0" w:space="0" w:color="auto"/>
                      </w:divBdr>
                    </w:div>
                  </w:divsChild>
                </w:div>
                <w:div w:id="293171885">
                  <w:marLeft w:val="0"/>
                  <w:marRight w:val="0"/>
                  <w:marTop w:val="0"/>
                  <w:marBottom w:val="0"/>
                  <w:divBdr>
                    <w:top w:val="none" w:sz="0" w:space="0" w:color="auto"/>
                    <w:left w:val="none" w:sz="0" w:space="0" w:color="auto"/>
                    <w:bottom w:val="none" w:sz="0" w:space="0" w:color="auto"/>
                    <w:right w:val="none" w:sz="0" w:space="0" w:color="auto"/>
                  </w:divBdr>
                  <w:divsChild>
                    <w:div w:id="1165169926">
                      <w:marLeft w:val="0"/>
                      <w:marRight w:val="0"/>
                      <w:marTop w:val="0"/>
                      <w:marBottom w:val="0"/>
                      <w:divBdr>
                        <w:top w:val="none" w:sz="0" w:space="0" w:color="auto"/>
                        <w:left w:val="none" w:sz="0" w:space="0" w:color="auto"/>
                        <w:bottom w:val="none" w:sz="0" w:space="0" w:color="auto"/>
                        <w:right w:val="none" w:sz="0" w:space="0" w:color="auto"/>
                      </w:divBdr>
                    </w:div>
                  </w:divsChild>
                </w:div>
                <w:div w:id="80563565">
                  <w:marLeft w:val="0"/>
                  <w:marRight w:val="0"/>
                  <w:marTop w:val="0"/>
                  <w:marBottom w:val="0"/>
                  <w:divBdr>
                    <w:top w:val="none" w:sz="0" w:space="0" w:color="auto"/>
                    <w:left w:val="none" w:sz="0" w:space="0" w:color="auto"/>
                    <w:bottom w:val="none" w:sz="0" w:space="0" w:color="auto"/>
                    <w:right w:val="none" w:sz="0" w:space="0" w:color="auto"/>
                  </w:divBdr>
                </w:div>
                <w:div w:id="266305505">
                  <w:marLeft w:val="0"/>
                  <w:marRight w:val="0"/>
                  <w:marTop w:val="0"/>
                  <w:marBottom w:val="0"/>
                  <w:divBdr>
                    <w:top w:val="none" w:sz="0" w:space="0" w:color="auto"/>
                    <w:left w:val="none" w:sz="0" w:space="0" w:color="auto"/>
                    <w:bottom w:val="none" w:sz="0" w:space="0" w:color="auto"/>
                    <w:right w:val="none" w:sz="0" w:space="0" w:color="auto"/>
                  </w:divBdr>
                  <w:divsChild>
                    <w:div w:id="1615595294">
                      <w:marLeft w:val="0"/>
                      <w:marRight w:val="0"/>
                      <w:marTop w:val="0"/>
                      <w:marBottom w:val="0"/>
                      <w:divBdr>
                        <w:top w:val="none" w:sz="0" w:space="0" w:color="auto"/>
                        <w:left w:val="none" w:sz="0" w:space="0" w:color="auto"/>
                        <w:bottom w:val="none" w:sz="0" w:space="0" w:color="auto"/>
                        <w:right w:val="none" w:sz="0" w:space="0" w:color="auto"/>
                      </w:divBdr>
                    </w:div>
                  </w:divsChild>
                </w:div>
                <w:div w:id="735469150">
                  <w:marLeft w:val="0"/>
                  <w:marRight w:val="0"/>
                  <w:marTop w:val="0"/>
                  <w:marBottom w:val="0"/>
                  <w:divBdr>
                    <w:top w:val="none" w:sz="0" w:space="0" w:color="auto"/>
                    <w:left w:val="none" w:sz="0" w:space="0" w:color="auto"/>
                    <w:bottom w:val="none" w:sz="0" w:space="0" w:color="auto"/>
                    <w:right w:val="none" w:sz="0" w:space="0" w:color="auto"/>
                  </w:divBdr>
                  <w:divsChild>
                    <w:div w:id="2073917189">
                      <w:marLeft w:val="0"/>
                      <w:marRight w:val="0"/>
                      <w:marTop w:val="0"/>
                      <w:marBottom w:val="0"/>
                      <w:divBdr>
                        <w:top w:val="none" w:sz="0" w:space="0" w:color="auto"/>
                        <w:left w:val="none" w:sz="0" w:space="0" w:color="auto"/>
                        <w:bottom w:val="none" w:sz="0" w:space="0" w:color="auto"/>
                        <w:right w:val="none" w:sz="0" w:space="0" w:color="auto"/>
                      </w:divBdr>
                    </w:div>
                  </w:divsChild>
                </w:div>
                <w:div w:id="1710059341">
                  <w:marLeft w:val="0"/>
                  <w:marRight w:val="0"/>
                  <w:marTop w:val="0"/>
                  <w:marBottom w:val="0"/>
                  <w:divBdr>
                    <w:top w:val="none" w:sz="0" w:space="0" w:color="auto"/>
                    <w:left w:val="none" w:sz="0" w:space="0" w:color="auto"/>
                    <w:bottom w:val="none" w:sz="0" w:space="0" w:color="auto"/>
                    <w:right w:val="none" w:sz="0" w:space="0" w:color="auto"/>
                  </w:divBdr>
                  <w:divsChild>
                    <w:div w:id="1642998202">
                      <w:marLeft w:val="0"/>
                      <w:marRight w:val="0"/>
                      <w:marTop w:val="0"/>
                      <w:marBottom w:val="0"/>
                      <w:divBdr>
                        <w:top w:val="none" w:sz="0" w:space="0" w:color="auto"/>
                        <w:left w:val="none" w:sz="0" w:space="0" w:color="auto"/>
                        <w:bottom w:val="none" w:sz="0" w:space="0" w:color="auto"/>
                        <w:right w:val="none" w:sz="0" w:space="0" w:color="auto"/>
                      </w:divBdr>
                    </w:div>
                  </w:divsChild>
                </w:div>
                <w:div w:id="801270161">
                  <w:marLeft w:val="0"/>
                  <w:marRight w:val="0"/>
                  <w:marTop w:val="0"/>
                  <w:marBottom w:val="0"/>
                  <w:divBdr>
                    <w:top w:val="none" w:sz="0" w:space="0" w:color="auto"/>
                    <w:left w:val="none" w:sz="0" w:space="0" w:color="auto"/>
                    <w:bottom w:val="none" w:sz="0" w:space="0" w:color="auto"/>
                    <w:right w:val="none" w:sz="0" w:space="0" w:color="auto"/>
                  </w:divBdr>
                  <w:divsChild>
                    <w:div w:id="400179853">
                      <w:marLeft w:val="0"/>
                      <w:marRight w:val="0"/>
                      <w:marTop w:val="0"/>
                      <w:marBottom w:val="0"/>
                      <w:divBdr>
                        <w:top w:val="none" w:sz="0" w:space="0" w:color="auto"/>
                        <w:left w:val="none" w:sz="0" w:space="0" w:color="auto"/>
                        <w:bottom w:val="none" w:sz="0" w:space="0" w:color="auto"/>
                        <w:right w:val="none" w:sz="0" w:space="0" w:color="auto"/>
                      </w:divBdr>
                    </w:div>
                  </w:divsChild>
                </w:div>
                <w:div w:id="2094543190">
                  <w:marLeft w:val="0"/>
                  <w:marRight w:val="0"/>
                  <w:marTop w:val="0"/>
                  <w:marBottom w:val="0"/>
                  <w:divBdr>
                    <w:top w:val="none" w:sz="0" w:space="0" w:color="auto"/>
                    <w:left w:val="none" w:sz="0" w:space="0" w:color="auto"/>
                    <w:bottom w:val="none" w:sz="0" w:space="0" w:color="auto"/>
                    <w:right w:val="none" w:sz="0" w:space="0" w:color="auto"/>
                  </w:divBdr>
                  <w:divsChild>
                    <w:div w:id="137843267">
                      <w:marLeft w:val="0"/>
                      <w:marRight w:val="0"/>
                      <w:marTop w:val="0"/>
                      <w:marBottom w:val="0"/>
                      <w:divBdr>
                        <w:top w:val="none" w:sz="0" w:space="0" w:color="auto"/>
                        <w:left w:val="none" w:sz="0" w:space="0" w:color="auto"/>
                        <w:bottom w:val="none" w:sz="0" w:space="0" w:color="auto"/>
                        <w:right w:val="none" w:sz="0" w:space="0" w:color="auto"/>
                      </w:divBdr>
                    </w:div>
                  </w:divsChild>
                </w:div>
                <w:div w:id="1553538104">
                  <w:marLeft w:val="0"/>
                  <w:marRight w:val="0"/>
                  <w:marTop w:val="0"/>
                  <w:marBottom w:val="0"/>
                  <w:divBdr>
                    <w:top w:val="none" w:sz="0" w:space="0" w:color="auto"/>
                    <w:left w:val="none" w:sz="0" w:space="0" w:color="auto"/>
                    <w:bottom w:val="none" w:sz="0" w:space="0" w:color="auto"/>
                    <w:right w:val="none" w:sz="0" w:space="0" w:color="auto"/>
                  </w:divBdr>
                  <w:divsChild>
                    <w:div w:id="1825391940">
                      <w:marLeft w:val="0"/>
                      <w:marRight w:val="0"/>
                      <w:marTop w:val="0"/>
                      <w:marBottom w:val="0"/>
                      <w:divBdr>
                        <w:top w:val="none" w:sz="0" w:space="0" w:color="auto"/>
                        <w:left w:val="none" w:sz="0" w:space="0" w:color="auto"/>
                        <w:bottom w:val="none" w:sz="0" w:space="0" w:color="auto"/>
                        <w:right w:val="none" w:sz="0" w:space="0" w:color="auto"/>
                      </w:divBdr>
                      <w:divsChild>
                        <w:div w:id="901915143">
                          <w:marLeft w:val="0"/>
                          <w:marRight w:val="0"/>
                          <w:marTop w:val="0"/>
                          <w:marBottom w:val="0"/>
                          <w:divBdr>
                            <w:top w:val="single" w:sz="24" w:space="0" w:color="B80000"/>
                            <w:left w:val="none" w:sz="0" w:space="0" w:color="auto"/>
                            <w:bottom w:val="none" w:sz="0" w:space="0" w:color="auto"/>
                            <w:right w:val="none" w:sz="0" w:space="0" w:color="auto"/>
                          </w:divBdr>
                        </w:div>
                      </w:divsChild>
                    </w:div>
                    <w:div w:id="1858151732">
                      <w:marLeft w:val="0"/>
                      <w:marRight w:val="0"/>
                      <w:marTop w:val="0"/>
                      <w:marBottom w:val="0"/>
                      <w:divBdr>
                        <w:top w:val="none" w:sz="0" w:space="0" w:color="auto"/>
                        <w:left w:val="none" w:sz="0" w:space="0" w:color="auto"/>
                        <w:bottom w:val="none" w:sz="0" w:space="0" w:color="auto"/>
                        <w:right w:val="none" w:sz="0" w:space="0" w:color="auto"/>
                      </w:divBdr>
                    </w:div>
                  </w:divsChild>
                </w:div>
                <w:div w:id="1630667953">
                  <w:marLeft w:val="0"/>
                  <w:marRight w:val="0"/>
                  <w:marTop w:val="0"/>
                  <w:marBottom w:val="0"/>
                  <w:divBdr>
                    <w:top w:val="none" w:sz="0" w:space="0" w:color="auto"/>
                    <w:left w:val="none" w:sz="0" w:space="0" w:color="auto"/>
                    <w:bottom w:val="none" w:sz="0" w:space="0" w:color="auto"/>
                    <w:right w:val="none" w:sz="0" w:space="0" w:color="auto"/>
                  </w:divBdr>
                  <w:divsChild>
                    <w:div w:id="464587649">
                      <w:marLeft w:val="0"/>
                      <w:marRight w:val="0"/>
                      <w:marTop w:val="0"/>
                      <w:marBottom w:val="0"/>
                      <w:divBdr>
                        <w:top w:val="single" w:sz="24" w:space="0" w:color="B80000"/>
                        <w:left w:val="none" w:sz="0" w:space="0" w:color="auto"/>
                        <w:bottom w:val="none" w:sz="0" w:space="0" w:color="auto"/>
                        <w:right w:val="none" w:sz="0" w:space="0" w:color="auto"/>
                      </w:divBdr>
                    </w:div>
                  </w:divsChild>
                </w:div>
                <w:div w:id="1450733744">
                  <w:marLeft w:val="0"/>
                  <w:marRight w:val="0"/>
                  <w:marTop w:val="0"/>
                  <w:marBottom w:val="0"/>
                  <w:divBdr>
                    <w:top w:val="none" w:sz="0" w:space="0" w:color="auto"/>
                    <w:left w:val="none" w:sz="0" w:space="0" w:color="auto"/>
                    <w:bottom w:val="none" w:sz="0" w:space="0" w:color="auto"/>
                    <w:right w:val="none" w:sz="0" w:space="0" w:color="auto"/>
                  </w:divBdr>
                  <w:divsChild>
                    <w:div w:id="659626882">
                      <w:marLeft w:val="0"/>
                      <w:marRight w:val="0"/>
                      <w:marTop w:val="0"/>
                      <w:marBottom w:val="0"/>
                      <w:divBdr>
                        <w:top w:val="none" w:sz="0" w:space="0" w:color="auto"/>
                        <w:left w:val="none" w:sz="0" w:space="0" w:color="auto"/>
                        <w:bottom w:val="none" w:sz="0" w:space="0" w:color="auto"/>
                        <w:right w:val="none" w:sz="0" w:space="0" w:color="auto"/>
                      </w:divBdr>
                      <w:divsChild>
                        <w:div w:id="385841648">
                          <w:marLeft w:val="0"/>
                          <w:marRight w:val="0"/>
                          <w:marTop w:val="0"/>
                          <w:marBottom w:val="0"/>
                          <w:divBdr>
                            <w:top w:val="none" w:sz="0" w:space="0" w:color="auto"/>
                            <w:left w:val="none" w:sz="0" w:space="0" w:color="auto"/>
                            <w:bottom w:val="none" w:sz="0" w:space="0" w:color="auto"/>
                            <w:right w:val="none" w:sz="0" w:space="0" w:color="auto"/>
                          </w:divBdr>
                          <w:divsChild>
                            <w:div w:id="1535728044">
                              <w:marLeft w:val="0"/>
                              <w:marRight w:val="0"/>
                              <w:marTop w:val="0"/>
                              <w:marBottom w:val="0"/>
                              <w:divBdr>
                                <w:top w:val="none" w:sz="0" w:space="0" w:color="auto"/>
                                <w:left w:val="none" w:sz="0" w:space="0" w:color="auto"/>
                                <w:bottom w:val="none" w:sz="0" w:space="0" w:color="auto"/>
                                <w:right w:val="none" w:sz="0" w:space="0" w:color="auto"/>
                              </w:divBdr>
                            </w:div>
                            <w:div w:id="2112847288">
                              <w:marLeft w:val="0"/>
                              <w:marRight w:val="0"/>
                              <w:marTop w:val="0"/>
                              <w:marBottom w:val="0"/>
                              <w:divBdr>
                                <w:top w:val="none" w:sz="0" w:space="0" w:color="auto"/>
                                <w:left w:val="none" w:sz="0" w:space="0" w:color="auto"/>
                                <w:bottom w:val="none" w:sz="0" w:space="0" w:color="auto"/>
                                <w:right w:val="none" w:sz="0" w:space="0" w:color="auto"/>
                              </w:divBdr>
                              <w:divsChild>
                                <w:div w:id="665596878">
                                  <w:marLeft w:val="0"/>
                                  <w:marRight w:val="0"/>
                                  <w:marTop w:val="0"/>
                                  <w:marBottom w:val="0"/>
                                  <w:divBdr>
                                    <w:top w:val="none" w:sz="0" w:space="0" w:color="auto"/>
                                    <w:left w:val="none" w:sz="0" w:space="0" w:color="auto"/>
                                    <w:bottom w:val="none" w:sz="0" w:space="0" w:color="auto"/>
                                    <w:right w:val="none" w:sz="0" w:space="0" w:color="auto"/>
                                  </w:divBdr>
                                  <w:divsChild>
                                    <w:div w:id="855382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5685429">
                  <w:marLeft w:val="0"/>
                  <w:marRight w:val="0"/>
                  <w:marTop w:val="0"/>
                  <w:marBottom w:val="0"/>
                  <w:divBdr>
                    <w:top w:val="none" w:sz="0" w:space="0" w:color="auto"/>
                    <w:left w:val="none" w:sz="0" w:space="0" w:color="auto"/>
                    <w:bottom w:val="none" w:sz="0" w:space="0" w:color="auto"/>
                    <w:right w:val="none" w:sz="0" w:space="0" w:color="auto"/>
                  </w:divBdr>
                  <w:divsChild>
                    <w:div w:id="1108502878">
                      <w:marLeft w:val="0"/>
                      <w:marRight w:val="0"/>
                      <w:marTop w:val="0"/>
                      <w:marBottom w:val="0"/>
                      <w:divBdr>
                        <w:top w:val="none" w:sz="0" w:space="0" w:color="auto"/>
                        <w:left w:val="none" w:sz="0" w:space="0" w:color="auto"/>
                        <w:bottom w:val="none" w:sz="0" w:space="0" w:color="auto"/>
                        <w:right w:val="none" w:sz="0" w:space="0" w:color="auto"/>
                      </w:divBdr>
                      <w:divsChild>
                        <w:div w:id="531921987">
                          <w:marLeft w:val="0"/>
                          <w:marRight w:val="0"/>
                          <w:marTop w:val="0"/>
                          <w:marBottom w:val="0"/>
                          <w:divBdr>
                            <w:top w:val="none" w:sz="0" w:space="0" w:color="auto"/>
                            <w:left w:val="none" w:sz="0" w:space="0" w:color="auto"/>
                            <w:bottom w:val="none" w:sz="0" w:space="0" w:color="auto"/>
                            <w:right w:val="none" w:sz="0" w:space="0" w:color="auto"/>
                          </w:divBdr>
                          <w:divsChild>
                            <w:div w:id="865604032">
                              <w:marLeft w:val="0"/>
                              <w:marRight w:val="0"/>
                              <w:marTop w:val="0"/>
                              <w:marBottom w:val="0"/>
                              <w:divBdr>
                                <w:top w:val="none" w:sz="0" w:space="0" w:color="auto"/>
                                <w:left w:val="none" w:sz="0" w:space="0" w:color="auto"/>
                                <w:bottom w:val="none" w:sz="0" w:space="0" w:color="auto"/>
                                <w:right w:val="none" w:sz="0" w:space="0" w:color="auto"/>
                              </w:divBdr>
                            </w:div>
                            <w:div w:id="914163500">
                              <w:marLeft w:val="0"/>
                              <w:marRight w:val="0"/>
                              <w:marTop w:val="0"/>
                              <w:marBottom w:val="0"/>
                              <w:divBdr>
                                <w:top w:val="none" w:sz="0" w:space="0" w:color="auto"/>
                                <w:left w:val="none" w:sz="0" w:space="0" w:color="auto"/>
                                <w:bottom w:val="none" w:sz="0" w:space="0" w:color="auto"/>
                                <w:right w:val="none" w:sz="0" w:space="0" w:color="auto"/>
                              </w:divBdr>
                              <w:divsChild>
                                <w:div w:id="7175145">
                                  <w:marLeft w:val="0"/>
                                  <w:marRight w:val="0"/>
                                  <w:marTop w:val="0"/>
                                  <w:marBottom w:val="0"/>
                                  <w:divBdr>
                                    <w:top w:val="none" w:sz="0" w:space="0" w:color="auto"/>
                                    <w:left w:val="none" w:sz="0" w:space="0" w:color="auto"/>
                                    <w:bottom w:val="none" w:sz="0" w:space="0" w:color="auto"/>
                                    <w:right w:val="none" w:sz="0" w:space="0" w:color="auto"/>
                                  </w:divBdr>
                                  <w:divsChild>
                                    <w:div w:id="102120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03127767">
                  <w:marLeft w:val="0"/>
                  <w:marRight w:val="0"/>
                  <w:marTop w:val="240"/>
                  <w:marBottom w:val="240"/>
                  <w:divBdr>
                    <w:top w:val="none" w:sz="0" w:space="0" w:color="auto"/>
                    <w:left w:val="none" w:sz="0" w:space="0" w:color="auto"/>
                    <w:bottom w:val="none" w:sz="0" w:space="0" w:color="auto"/>
                    <w:right w:val="none" w:sz="0" w:space="0" w:color="auto"/>
                  </w:divBdr>
                  <w:divsChild>
                    <w:div w:id="1865092221">
                      <w:marLeft w:val="0"/>
                      <w:marRight w:val="0"/>
                      <w:marTop w:val="0"/>
                      <w:marBottom w:val="0"/>
                      <w:divBdr>
                        <w:top w:val="none" w:sz="0" w:space="0" w:color="auto"/>
                        <w:left w:val="none" w:sz="0" w:space="0" w:color="auto"/>
                        <w:bottom w:val="none" w:sz="0" w:space="0" w:color="auto"/>
                        <w:right w:val="none" w:sz="0" w:space="0" w:color="auto"/>
                      </w:divBdr>
                      <w:divsChild>
                        <w:div w:id="86079262">
                          <w:marLeft w:val="0"/>
                          <w:marRight w:val="0"/>
                          <w:marTop w:val="0"/>
                          <w:marBottom w:val="0"/>
                          <w:divBdr>
                            <w:top w:val="none" w:sz="0" w:space="0" w:color="auto"/>
                            <w:left w:val="none" w:sz="0" w:space="0" w:color="auto"/>
                            <w:bottom w:val="none" w:sz="0" w:space="0" w:color="auto"/>
                            <w:right w:val="none" w:sz="0" w:space="0" w:color="auto"/>
                          </w:divBdr>
                          <w:divsChild>
                            <w:div w:id="1187252632">
                              <w:marLeft w:val="0"/>
                              <w:marRight w:val="0"/>
                              <w:marTop w:val="0"/>
                              <w:marBottom w:val="0"/>
                              <w:divBdr>
                                <w:top w:val="none" w:sz="0" w:space="0" w:color="auto"/>
                                <w:left w:val="none" w:sz="0" w:space="0" w:color="auto"/>
                                <w:bottom w:val="none" w:sz="0" w:space="0" w:color="auto"/>
                                <w:right w:val="none" w:sz="0" w:space="0" w:color="auto"/>
                              </w:divBdr>
                              <w:divsChild>
                                <w:div w:id="2028217880">
                                  <w:marLeft w:val="0"/>
                                  <w:marRight w:val="0"/>
                                  <w:marTop w:val="0"/>
                                  <w:marBottom w:val="0"/>
                                  <w:divBdr>
                                    <w:top w:val="none" w:sz="0" w:space="0" w:color="auto"/>
                                    <w:left w:val="none" w:sz="0" w:space="0" w:color="auto"/>
                                    <w:bottom w:val="none" w:sz="0" w:space="0" w:color="auto"/>
                                    <w:right w:val="none" w:sz="0" w:space="0" w:color="auto"/>
                                  </w:divBdr>
                                  <w:divsChild>
                                    <w:div w:id="554703675">
                                      <w:marLeft w:val="0"/>
                                      <w:marRight w:val="0"/>
                                      <w:marTop w:val="0"/>
                                      <w:marBottom w:val="540"/>
                                      <w:divBdr>
                                        <w:top w:val="none" w:sz="0" w:space="0" w:color="auto"/>
                                        <w:left w:val="none" w:sz="0" w:space="0" w:color="auto"/>
                                        <w:bottom w:val="none" w:sz="0" w:space="0" w:color="auto"/>
                                        <w:right w:val="none" w:sz="0" w:space="0" w:color="auto"/>
                                      </w:divBdr>
                                    </w:div>
                                  </w:divsChild>
                                </w:div>
                                <w:div w:id="205609789">
                                  <w:marLeft w:val="0"/>
                                  <w:marRight w:val="0"/>
                                  <w:marTop w:val="120"/>
                                  <w:marBottom w:val="240"/>
                                  <w:divBdr>
                                    <w:top w:val="none" w:sz="0" w:space="0" w:color="auto"/>
                                    <w:left w:val="none" w:sz="0" w:space="0" w:color="auto"/>
                                    <w:bottom w:val="none" w:sz="0" w:space="0" w:color="auto"/>
                                    <w:right w:val="none" w:sz="0" w:space="0" w:color="auto"/>
                                  </w:divBdr>
                                </w:div>
                              </w:divsChild>
                            </w:div>
                          </w:divsChild>
                        </w:div>
                      </w:divsChild>
                    </w:div>
                  </w:divsChild>
                </w:div>
                <w:div w:id="699163134">
                  <w:marLeft w:val="0"/>
                  <w:marRight w:val="0"/>
                  <w:marTop w:val="240"/>
                  <w:marBottom w:val="0"/>
                  <w:divBdr>
                    <w:top w:val="none" w:sz="0" w:space="0" w:color="auto"/>
                    <w:left w:val="none" w:sz="0" w:space="0" w:color="auto"/>
                    <w:bottom w:val="none" w:sz="0" w:space="0" w:color="auto"/>
                    <w:right w:val="none" w:sz="0" w:space="0" w:color="auto"/>
                  </w:divBdr>
                  <w:divsChild>
                    <w:div w:id="677541951">
                      <w:marLeft w:val="0"/>
                      <w:marRight w:val="0"/>
                      <w:marTop w:val="0"/>
                      <w:marBottom w:val="0"/>
                      <w:divBdr>
                        <w:top w:val="none" w:sz="0" w:space="0" w:color="auto"/>
                        <w:left w:val="none" w:sz="0" w:space="0" w:color="auto"/>
                        <w:bottom w:val="none" w:sz="0" w:space="0" w:color="auto"/>
                        <w:right w:val="none" w:sz="0" w:space="0" w:color="auto"/>
                      </w:divBdr>
                      <w:divsChild>
                        <w:div w:id="469828245">
                          <w:marLeft w:val="0"/>
                          <w:marRight w:val="0"/>
                          <w:marTop w:val="0"/>
                          <w:marBottom w:val="0"/>
                          <w:divBdr>
                            <w:top w:val="none" w:sz="0" w:space="0" w:color="auto"/>
                            <w:left w:val="none" w:sz="0" w:space="0" w:color="auto"/>
                            <w:bottom w:val="none" w:sz="0" w:space="0" w:color="auto"/>
                            <w:right w:val="none" w:sz="0" w:space="0" w:color="auto"/>
                          </w:divBdr>
                          <w:divsChild>
                            <w:div w:id="403843199">
                              <w:marLeft w:val="0"/>
                              <w:marRight w:val="0"/>
                              <w:marTop w:val="0"/>
                              <w:marBottom w:val="0"/>
                              <w:divBdr>
                                <w:top w:val="none" w:sz="0" w:space="0" w:color="auto"/>
                                <w:left w:val="none" w:sz="0" w:space="0" w:color="auto"/>
                                <w:bottom w:val="none" w:sz="0" w:space="0" w:color="auto"/>
                                <w:right w:val="none" w:sz="0" w:space="0" w:color="auto"/>
                              </w:divBdr>
                              <w:divsChild>
                                <w:div w:id="411510027">
                                  <w:marLeft w:val="0"/>
                                  <w:marRight w:val="0"/>
                                  <w:marTop w:val="0"/>
                                  <w:marBottom w:val="0"/>
                                  <w:divBdr>
                                    <w:top w:val="none" w:sz="0" w:space="0" w:color="auto"/>
                                    <w:left w:val="none" w:sz="0" w:space="0" w:color="auto"/>
                                    <w:bottom w:val="none" w:sz="0" w:space="0" w:color="auto"/>
                                    <w:right w:val="none" w:sz="0" w:space="0" w:color="auto"/>
                                  </w:divBdr>
                                  <w:divsChild>
                                    <w:div w:id="666056128">
                                      <w:marLeft w:val="0"/>
                                      <w:marRight w:val="0"/>
                                      <w:marTop w:val="0"/>
                                      <w:marBottom w:val="540"/>
                                      <w:divBdr>
                                        <w:top w:val="none" w:sz="0" w:space="0" w:color="auto"/>
                                        <w:left w:val="none" w:sz="0" w:space="0" w:color="auto"/>
                                        <w:bottom w:val="none" w:sz="0" w:space="0" w:color="auto"/>
                                        <w:right w:val="none" w:sz="0" w:space="0" w:color="auto"/>
                                      </w:divBdr>
                                    </w:div>
                                  </w:divsChild>
                                </w:div>
                                <w:div w:id="983049329">
                                  <w:marLeft w:val="0"/>
                                  <w:marRight w:val="0"/>
                                  <w:marTop w:val="120"/>
                                  <w:marBottom w:val="240"/>
                                  <w:divBdr>
                                    <w:top w:val="none" w:sz="0" w:space="0" w:color="auto"/>
                                    <w:left w:val="none" w:sz="0" w:space="0" w:color="auto"/>
                                    <w:bottom w:val="none" w:sz="0" w:space="0" w:color="auto"/>
                                    <w:right w:val="none" w:sz="0" w:space="0" w:color="auto"/>
                                  </w:divBdr>
                                </w:div>
                              </w:divsChild>
                            </w:div>
                          </w:divsChild>
                        </w:div>
                      </w:divsChild>
                    </w:div>
                  </w:divsChild>
                </w:div>
                <w:div w:id="1369181426">
                  <w:marLeft w:val="0"/>
                  <w:marRight w:val="0"/>
                  <w:marTop w:val="240"/>
                  <w:marBottom w:val="0"/>
                  <w:divBdr>
                    <w:top w:val="none" w:sz="0" w:space="0" w:color="auto"/>
                    <w:left w:val="none" w:sz="0" w:space="0" w:color="auto"/>
                    <w:bottom w:val="none" w:sz="0" w:space="0" w:color="auto"/>
                    <w:right w:val="none" w:sz="0" w:space="0" w:color="auto"/>
                  </w:divBdr>
                  <w:divsChild>
                    <w:div w:id="1426656679">
                      <w:marLeft w:val="0"/>
                      <w:marRight w:val="0"/>
                      <w:marTop w:val="0"/>
                      <w:marBottom w:val="0"/>
                      <w:divBdr>
                        <w:top w:val="none" w:sz="0" w:space="0" w:color="auto"/>
                        <w:left w:val="none" w:sz="0" w:space="0" w:color="auto"/>
                        <w:bottom w:val="none" w:sz="0" w:space="0" w:color="auto"/>
                        <w:right w:val="none" w:sz="0" w:space="0" w:color="auto"/>
                      </w:divBdr>
                      <w:divsChild>
                        <w:div w:id="770275278">
                          <w:marLeft w:val="0"/>
                          <w:marRight w:val="0"/>
                          <w:marTop w:val="0"/>
                          <w:marBottom w:val="0"/>
                          <w:divBdr>
                            <w:top w:val="none" w:sz="0" w:space="0" w:color="auto"/>
                            <w:left w:val="none" w:sz="0" w:space="0" w:color="auto"/>
                            <w:bottom w:val="none" w:sz="0" w:space="0" w:color="auto"/>
                            <w:right w:val="none" w:sz="0" w:space="0" w:color="auto"/>
                          </w:divBdr>
                          <w:divsChild>
                            <w:div w:id="936324234">
                              <w:marLeft w:val="0"/>
                              <w:marRight w:val="0"/>
                              <w:marTop w:val="0"/>
                              <w:marBottom w:val="0"/>
                              <w:divBdr>
                                <w:top w:val="none" w:sz="0" w:space="0" w:color="auto"/>
                                <w:left w:val="none" w:sz="0" w:space="0" w:color="auto"/>
                                <w:bottom w:val="none" w:sz="0" w:space="0" w:color="auto"/>
                                <w:right w:val="none" w:sz="0" w:space="0" w:color="auto"/>
                              </w:divBdr>
                              <w:divsChild>
                                <w:div w:id="53951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2187500">
              <w:marLeft w:val="0"/>
              <w:marRight w:val="0"/>
              <w:marTop w:val="0"/>
              <w:marBottom w:val="0"/>
              <w:divBdr>
                <w:top w:val="none" w:sz="0" w:space="0" w:color="auto"/>
                <w:left w:val="none" w:sz="0" w:space="0" w:color="auto"/>
                <w:bottom w:val="none" w:sz="0" w:space="0" w:color="auto"/>
                <w:right w:val="none" w:sz="0" w:space="0" w:color="auto"/>
              </w:divBdr>
              <w:divsChild>
                <w:div w:id="1706176247">
                  <w:marLeft w:val="0"/>
                  <w:marRight w:val="0"/>
                  <w:marTop w:val="0"/>
                  <w:marBottom w:val="0"/>
                  <w:divBdr>
                    <w:top w:val="single" w:sz="24" w:space="0" w:color="B80000"/>
                    <w:left w:val="none" w:sz="0" w:space="0" w:color="auto"/>
                    <w:bottom w:val="none" w:sz="0" w:space="0" w:color="auto"/>
                    <w:right w:val="none" w:sz="0" w:space="0" w:color="auto"/>
                  </w:divBdr>
                </w:div>
                <w:div w:id="1656955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947291">
      <w:bodyDiv w:val="1"/>
      <w:marLeft w:val="0"/>
      <w:marRight w:val="0"/>
      <w:marTop w:val="0"/>
      <w:marBottom w:val="0"/>
      <w:divBdr>
        <w:top w:val="none" w:sz="0" w:space="0" w:color="auto"/>
        <w:left w:val="none" w:sz="0" w:space="0" w:color="auto"/>
        <w:bottom w:val="none" w:sz="0" w:space="0" w:color="auto"/>
        <w:right w:val="none" w:sz="0" w:space="0" w:color="auto"/>
      </w:divBdr>
      <w:divsChild>
        <w:div w:id="2118866970">
          <w:marLeft w:val="0"/>
          <w:marRight w:val="0"/>
          <w:marTop w:val="0"/>
          <w:marBottom w:val="0"/>
          <w:divBdr>
            <w:top w:val="none" w:sz="0" w:space="0" w:color="auto"/>
            <w:left w:val="none" w:sz="0" w:space="0" w:color="auto"/>
            <w:bottom w:val="none" w:sz="0" w:space="0" w:color="auto"/>
            <w:right w:val="none" w:sz="0" w:space="0" w:color="auto"/>
          </w:divBdr>
          <w:divsChild>
            <w:div w:id="1152452255">
              <w:marLeft w:val="0"/>
              <w:marRight w:val="0"/>
              <w:marTop w:val="0"/>
              <w:marBottom w:val="0"/>
              <w:divBdr>
                <w:top w:val="none" w:sz="0" w:space="0" w:color="auto"/>
                <w:left w:val="none" w:sz="0" w:space="0" w:color="auto"/>
                <w:bottom w:val="none" w:sz="0" w:space="0" w:color="auto"/>
                <w:right w:val="none" w:sz="0" w:space="0" w:color="auto"/>
              </w:divBdr>
              <w:divsChild>
                <w:div w:id="88701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035130">
      <w:bodyDiv w:val="1"/>
      <w:marLeft w:val="0"/>
      <w:marRight w:val="0"/>
      <w:marTop w:val="0"/>
      <w:marBottom w:val="0"/>
      <w:divBdr>
        <w:top w:val="none" w:sz="0" w:space="0" w:color="auto"/>
        <w:left w:val="none" w:sz="0" w:space="0" w:color="auto"/>
        <w:bottom w:val="none" w:sz="0" w:space="0" w:color="auto"/>
        <w:right w:val="none" w:sz="0" w:space="0" w:color="auto"/>
      </w:divBdr>
      <w:divsChild>
        <w:div w:id="18363873">
          <w:marLeft w:val="0"/>
          <w:marRight w:val="0"/>
          <w:marTop w:val="0"/>
          <w:marBottom w:val="0"/>
          <w:divBdr>
            <w:top w:val="none" w:sz="0" w:space="0" w:color="auto"/>
            <w:left w:val="none" w:sz="0" w:space="0" w:color="auto"/>
            <w:bottom w:val="none" w:sz="0" w:space="0" w:color="auto"/>
            <w:right w:val="none" w:sz="0" w:space="0" w:color="auto"/>
          </w:divBdr>
          <w:divsChild>
            <w:div w:id="1895312040">
              <w:marLeft w:val="0"/>
              <w:marRight w:val="0"/>
              <w:marTop w:val="0"/>
              <w:marBottom w:val="0"/>
              <w:divBdr>
                <w:top w:val="none" w:sz="0" w:space="0" w:color="auto"/>
                <w:left w:val="none" w:sz="0" w:space="0" w:color="auto"/>
                <w:bottom w:val="none" w:sz="0" w:space="0" w:color="auto"/>
                <w:right w:val="none" w:sz="0" w:space="0" w:color="auto"/>
              </w:divBdr>
              <w:divsChild>
                <w:div w:id="184172598">
                  <w:marLeft w:val="0"/>
                  <w:marRight w:val="0"/>
                  <w:marTop w:val="0"/>
                  <w:marBottom w:val="0"/>
                  <w:divBdr>
                    <w:top w:val="none" w:sz="0" w:space="0" w:color="auto"/>
                    <w:left w:val="none" w:sz="0" w:space="0" w:color="auto"/>
                    <w:bottom w:val="none" w:sz="0" w:space="0" w:color="auto"/>
                    <w:right w:val="none" w:sz="0" w:space="0" w:color="auto"/>
                  </w:divBdr>
                </w:div>
              </w:divsChild>
            </w:div>
            <w:div w:id="63650893">
              <w:marLeft w:val="0"/>
              <w:marRight w:val="0"/>
              <w:marTop w:val="0"/>
              <w:marBottom w:val="0"/>
              <w:divBdr>
                <w:top w:val="none" w:sz="0" w:space="0" w:color="auto"/>
                <w:left w:val="none" w:sz="0" w:space="0" w:color="auto"/>
                <w:bottom w:val="none" w:sz="0" w:space="0" w:color="auto"/>
                <w:right w:val="none" w:sz="0" w:space="0" w:color="auto"/>
              </w:divBdr>
              <w:divsChild>
                <w:div w:id="338582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559172">
      <w:bodyDiv w:val="1"/>
      <w:marLeft w:val="0"/>
      <w:marRight w:val="0"/>
      <w:marTop w:val="0"/>
      <w:marBottom w:val="0"/>
      <w:divBdr>
        <w:top w:val="none" w:sz="0" w:space="0" w:color="auto"/>
        <w:left w:val="none" w:sz="0" w:space="0" w:color="auto"/>
        <w:bottom w:val="none" w:sz="0" w:space="0" w:color="auto"/>
        <w:right w:val="none" w:sz="0" w:space="0" w:color="auto"/>
      </w:divBdr>
    </w:div>
    <w:div w:id="199559980">
      <w:bodyDiv w:val="1"/>
      <w:marLeft w:val="0"/>
      <w:marRight w:val="0"/>
      <w:marTop w:val="0"/>
      <w:marBottom w:val="0"/>
      <w:divBdr>
        <w:top w:val="none" w:sz="0" w:space="0" w:color="auto"/>
        <w:left w:val="none" w:sz="0" w:space="0" w:color="auto"/>
        <w:bottom w:val="none" w:sz="0" w:space="0" w:color="auto"/>
        <w:right w:val="none" w:sz="0" w:space="0" w:color="auto"/>
      </w:divBdr>
    </w:div>
    <w:div w:id="207958853">
      <w:bodyDiv w:val="1"/>
      <w:marLeft w:val="0"/>
      <w:marRight w:val="0"/>
      <w:marTop w:val="0"/>
      <w:marBottom w:val="0"/>
      <w:divBdr>
        <w:top w:val="none" w:sz="0" w:space="0" w:color="auto"/>
        <w:left w:val="none" w:sz="0" w:space="0" w:color="auto"/>
        <w:bottom w:val="none" w:sz="0" w:space="0" w:color="auto"/>
        <w:right w:val="none" w:sz="0" w:space="0" w:color="auto"/>
      </w:divBdr>
    </w:div>
    <w:div w:id="219294600">
      <w:bodyDiv w:val="1"/>
      <w:marLeft w:val="0"/>
      <w:marRight w:val="0"/>
      <w:marTop w:val="0"/>
      <w:marBottom w:val="0"/>
      <w:divBdr>
        <w:top w:val="none" w:sz="0" w:space="0" w:color="auto"/>
        <w:left w:val="none" w:sz="0" w:space="0" w:color="auto"/>
        <w:bottom w:val="none" w:sz="0" w:space="0" w:color="auto"/>
        <w:right w:val="none" w:sz="0" w:space="0" w:color="auto"/>
      </w:divBdr>
    </w:div>
    <w:div w:id="220992281">
      <w:bodyDiv w:val="1"/>
      <w:marLeft w:val="0"/>
      <w:marRight w:val="0"/>
      <w:marTop w:val="0"/>
      <w:marBottom w:val="0"/>
      <w:divBdr>
        <w:top w:val="none" w:sz="0" w:space="0" w:color="auto"/>
        <w:left w:val="none" w:sz="0" w:space="0" w:color="auto"/>
        <w:bottom w:val="none" w:sz="0" w:space="0" w:color="auto"/>
        <w:right w:val="none" w:sz="0" w:space="0" w:color="auto"/>
      </w:divBdr>
    </w:div>
    <w:div w:id="224727806">
      <w:bodyDiv w:val="1"/>
      <w:marLeft w:val="0"/>
      <w:marRight w:val="0"/>
      <w:marTop w:val="0"/>
      <w:marBottom w:val="0"/>
      <w:divBdr>
        <w:top w:val="none" w:sz="0" w:space="0" w:color="auto"/>
        <w:left w:val="none" w:sz="0" w:space="0" w:color="auto"/>
        <w:bottom w:val="none" w:sz="0" w:space="0" w:color="auto"/>
        <w:right w:val="none" w:sz="0" w:space="0" w:color="auto"/>
      </w:divBdr>
      <w:divsChild>
        <w:div w:id="727342467">
          <w:marLeft w:val="0"/>
          <w:marRight w:val="0"/>
          <w:marTop w:val="0"/>
          <w:marBottom w:val="0"/>
          <w:divBdr>
            <w:top w:val="none" w:sz="0" w:space="0" w:color="auto"/>
            <w:left w:val="none" w:sz="0" w:space="0" w:color="auto"/>
            <w:bottom w:val="none" w:sz="0" w:space="0" w:color="auto"/>
            <w:right w:val="none" w:sz="0" w:space="0" w:color="auto"/>
          </w:divBdr>
          <w:divsChild>
            <w:div w:id="273054052">
              <w:marLeft w:val="0"/>
              <w:marRight w:val="0"/>
              <w:marTop w:val="0"/>
              <w:marBottom w:val="0"/>
              <w:divBdr>
                <w:top w:val="none" w:sz="0" w:space="0" w:color="auto"/>
                <w:left w:val="none" w:sz="0" w:space="0" w:color="auto"/>
                <w:bottom w:val="none" w:sz="0" w:space="0" w:color="auto"/>
                <w:right w:val="none" w:sz="0" w:space="0" w:color="auto"/>
              </w:divBdr>
              <w:divsChild>
                <w:div w:id="1161776127">
                  <w:marLeft w:val="0"/>
                  <w:marRight w:val="0"/>
                  <w:marTop w:val="0"/>
                  <w:marBottom w:val="0"/>
                  <w:divBdr>
                    <w:top w:val="none" w:sz="0" w:space="0" w:color="auto"/>
                    <w:left w:val="none" w:sz="0" w:space="0" w:color="auto"/>
                    <w:bottom w:val="none" w:sz="0" w:space="0" w:color="auto"/>
                    <w:right w:val="none" w:sz="0" w:space="0" w:color="auto"/>
                  </w:divBdr>
                  <w:divsChild>
                    <w:div w:id="1241988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7933696">
      <w:bodyDiv w:val="1"/>
      <w:marLeft w:val="0"/>
      <w:marRight w:val="0"/>
      <w:marTop w:val="0"/>
      <w:marBottom w:val="0"/>
      <w:divBdr>
        <w:top w:val="none" w:sz="0" w:space="0" w:color="auto"/>
        <w:left w:val="none" w:sz="0" w:space="0" w:color="auto"/>
        <w:bottom w:val="none" w:sz="0" w:space="0" w:color="auto"/>
        <w:right w:val="none" w:sz="0" w:space="0" w:color="auto"/>
      </w:divBdr>
      <w:divsChild>
        <w:div w:id="919174366">
          <w:marLeft w:val="0"/>
          <w:marRight w:val="0"/>
          <w:marTop w:val="0"/>
          <w:marBottom w:val="0"/>
          <w:divBdr>
            <w:top w:val="none" w:sz="0" w:space="0" w:color="auto"/>
            <w:left w:val="none" w:sz="0" w:space="0" w:color="auto"/>
            <w:bottom w:val="none" w:sz="0" w:space="0" w:color="auto"/>
            <w:right w:val="none" w:sz="0" w:space="0" w:color="auto"/>
          </w:divBdr>
          <w:divsChild>
            <w:div w:id="2040661561">
              <w:marLeft w:val="0"/>
              <w:marRight w:val="0"/>
              <w:marTop w:val="0"/>
              <w:marBottom w:val="0"/>
              <w:divBdr>
                <w:top w:val="none" w:sz="0" w:space="0" w:color="auto"/>
                <w:left w:val="none" w:sz="0" w:space="0" w:color="auto"/>
                <w:bottom w:val="none" w:sz="0" w:space="0" w:color="auto"/>
                <w:right w:val="none" w:sz="0" w:space="0" w:color="auto"/>
              </w:divBdr>
              <w:divsChild>
                <w:div w:id="1184241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1201432">
      <w:bodyDiv w:val="1"/>
      <w:marLeft w:val="0"/>
      <w:marRight w:val="0"/>
      <w:marTop w:val="0"/>
      <w:marBottom w:val="0"/>
      <w:divBdr>
        <w:top w:val="none" w:sz="0" w:space="0" w:color="auto"/>
        <w:left w:val="none" w:sz="0" w:space="0" w:color="auto"/>
        <w:bottom w:val="none" w:sz="0" w:space="0" w:color="auto"/>
        <w:right w:val="none" w:sz="0" w:space="0" w:color="auto"/>
      </w:divBdr>
    </w:div>
    <w:div w:id="273489411">
      <w:bodyDiv w:val="1"/>
      <w:marLeft w:val="0"/>
      <w:marRight w:val="0"/>
      <w:marTop w:val="0"/>
      <w:marBottom w:val="0"/>
      <w:divBdr>
        <w:top w:val="none" w:sz="0" w:space="0" w:color="auto"/>
        <w:left w:val="none" w:sz="0" w:space="0" w:color="auto"/>
        <w:bottom w:val="none" w:sz="0" w:space="0" w:color="auto"/>
        <w:right w:val="none" w:sz="0" w:space="0" w:color="auto"/>
      </w:divBdr>
    </w:div>
    <w:div w:id="290089077">
      <w:bodyDiv w:val="1"/>
      <w:marLeft w:val="0"/>
      <w:marRight w:val="0"/>
      <w:marTop w:val="0"/>
      <w:marBottom w:val="0"/>
      <w:divBdr>
        <w:top w:val="none" w:sz="0" w:space="0" w:color="auto"/>
        <w:left w:val="none" w:sz="0" w:space="0" w:color="auto"/>
        <w:bottom w:val="none" w:sz="0" w:space="0" w:color="auto"/>
        <w:right w:val="none" w:sz="0" w:space="0" w:color="auto"/>
      </w:divBdr>
    </w:div>
    <w:div w:id="290596890">
      <w:bodyDiv w:val="1"/>
      <w:marLeft w:val="0"/>
      <w:marRight w:val="0"/>
      <w:marTop w:val="0"/>
      <w:marBottom w:val="0"/>
      <w:divBdr>
        <w:top w:val="none" w:sz="0" w:space="0" w:color="auto"/>
        <w:left w:val="none" w:sz="0" w:space="0" w:color="auto"/>
        <w:bottom w:val="none" w:sz="0" w:space="0" w:color="auto"/>
        <w:right w:val="none" w:sz="0" w:space="0" w:color="auto"/>
      </w:divBdr>
      <w:divsChild>
        <w:div w:id="1838959868">
          <w:marLeft w:val="0"/>
          <w:marRight w:val="0"/>
          <w:marTop w:val="0"/>
          <w:marBottom w:val="0"/>
          <w:divBdr>
            <w:top w:val="none" w:sz="0" w:space="0" w:color="auto"/>
            <w:left w:val="none" w:sz="0" w:space="0" w:color="auto"/>
            <w:bottom w:val="none" w:sz="0" w:space="0" w:color="auto"/>
            <w:right w:val="none" w:sz="0" w:space="0" w:color="auto"/>
          </w:divBdr>
          <w:divsChild>
            <w:div w:id="588392126">
              <w:marLeft w:val="0"/>
              <w:marRight w:val="0"/>
              <w:marTop w:val="0"/>
              <w:marBottom w:val="0"/>
              <w:divBdr>
                <w:top w:val="none" w:sz="0" w:space="0" w:color="auto"/>
                <w:left w:val="none" w:sz="0" w:space="0" w:color="auto"/>
                <w:bottom w:val="none" w:sz="0" w:space="0" w:color="auto"/>
                <w:right w:val="none" w:sz="0" w:space="0" w:color="auto"/>
              </w:divBdr>
              <w:divsChild>
                <w:div w:id="1608659325">
                  <w:marLeft w:val="0"/>
                  <w:marRight w:val="0"/>
                  <w:marTop w:val="0"/>
                  <w:marBottom w:val="0"/>
                  <w:divBdr>
                    <w:top w:val="none" w:sz="0" w:space="0" w:color="auto"/>
                    <w:left w:val="none" w:sz="0" w:space="0" w:color="auto"/>
                    <w:bottom w:val="none" w:sz="0" w:space="0" w:color="auto"/>
                    <w:right w:val="none" w:sz="0" w:space="0" w:color="auto"/>
                  </w:divBdr>
                  <w:divsChild>
                    <w:div w:id="1604722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3149788">
      <w:bodyDiv w:val="1"/>
      <w:marLeft w:val="0"/>
      <w:marRight w:val="0"/>
      <w:marTop w:val="0"/>
      <w:marBottom w:val="0"/>
      <w:divBdr>
        <w:top w:val="none" w:sz="0" w:space="0" w:color="auto"/>
        <w:left w:val="none" w:sz="0" w:space="0" w:color="auto"/>
        <w:bottom w:val="none" w:sz="0" w:space="0" w:color="auto"/>
        <w:right w:val="none" w:sz="0" w:space="0" w:color="auto"/>
      </w:divBdr>
    </w:div>
    <w:div w:id="315426997">
      <w:bodyDiv w:val="1"/>
      <w:marLeft w:val="0"/>
      <w:marRight w:val="0"/>
      <w:marTop w:val="0"/>
      <w:marBottom w:val="0"/>
      <w:divBdr>
        <w:top w:val="none" w:sz="0" w:space="0" w:color="auto"/>
        <w:left w:val="none" w:sz="0" w:space="0" w:color="auto"/>
        <w:bottom w:val="none" w:sz="0" w:space="0" w:color="auto"/>
        <w:right w:val="none" w:sz="0" w:space="0" w:color="auto"/>
      </w:divBdr>
    </w:div>
    <w:div w:id="336079417">
      <w:bodyDiv w:val="1"/>
      <w:marLeft w:val="0"/>
      <w:marRight w:val="0"/>
      <w:marTop w:val="0"/>
      <w:marBottom w:val="0"/>
      <w:divBdr>
        <w:top w:val="none" w:sz="0" w:space="0" w:color="auto"/>
        <w:left w:val="none" w:sz="0" w:space="0" w:color="auto"/>
        <w:bottom w:val="none" w:sz="0" w:space="0" w:color="auto"/>
        <w:right w:val="none" w:sz="0" w:space="0" w:color="auto"/>
      </w:divBdr>
      <w:divsChild>
        <w:div w:id="244195708">
          <w:marLeft w:val="0"/>
          <w:marRight w:val="0"/>
          <w:marTop w:val="0"/>
          <w:marBottom w:val="0"/>
          <w:divBdr>
            <w:top w:val="none" w:sz="0" w:space="0" w:color="auto"/>
            <w:left w:val="none" w:sz="0" w:space="0" w:color="auto"/>
            <w:bottom w:val="none" w:sz="0" w:space="0" w:color="auto"/>
            <w:right w:val="none" w:sz="0" w:space="0" w:color="auto"/>
          </w:divBdr>
          <w:divsChild>
            <w:div w:id="130172026">
              <w:marLeft w:val="0"/>
              <w:marRight w:val="0"/>
              <w:marTop w:val="0"/>
              <w:marBottom w:val="0"/>
              <w:divBdr>
                <w:top w:val="none" w:sz="0" w:space="0" w:color="auto"/>
                <w:left w:val="none" w:sz="0" w:space="0" w:color="auto"/>
                <w:bottom w:val="none" w:sz="0" w:space="0" w:color="auto"/>
                <w:right w:val="none" w:sz="0" w:space="0" w:color="auto"/>
              </w:divBdr>
              <w:divsChild>
                <w:div w:id="842933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0544512">
      <w:bodyDiv w:val="1"/>
      <w:marLeft w:val="0"/>
      <w:marRight w:val="0"/>
      <w:marTop w:val="0"/>
      <w:marBottom w:val="0"/>
      <w:divBdr>
        <w:top w:val="none" w:sz="0" w:space="0" w:color="auto"/>
        <w:left w:val="none" w:sz="0" w:space="0" w:color="auto"/>
        <w:bottom w:val="none" w:sz="0" w:space="0" w:color="auto"/>
        <w:right w:val="none" w:sz="0" w:space="0" w:color="auto"/>
      </w:divBdr>
      <w:divsChild>
        <w:div w:id="793256606">
          <w:marLeft w:val="0"/>
          <w:marRight w:val="0"/>
          <w:marTop w:val="0"/>
          <w:marBottom w:val="0"/>
          <w:divBdr>
            <w:top w:val="none" w:sz="0" w:space="0" w:color="auto"/>
            <w:left w:val="none" w:sz="0" w:space="0" w:color="auto"/>
            <w:bottom w:val="none" w:sz="0" w:space="0" w:color="auto"/>
            <w:right w:val="none" w:sz="0" w:space="0" w:color="auto"/>
          </w:divBdr>
          <w:divsChild>
            <w:div w:id="1841240043">
              <w:marLeft w:val="0"/>
              <w:marRight w:val="0"/>
              <w:marTop w:val="0"/>
              <w:marBottom w:val="0"/>
              <w:divBdr>
                <w:top w:val="none" w:sz="0" w:space="0" w:color="auto"/>
                <w:left w:val="none" w:sz="0" w:space="0" w:color="auto"/>
                <w:bottom w:val="none" w:sz="0" w:space="0" w:color="auto"/>
                <w:right w:val="none" w:sz="0" w:space="0" w:color="auto"/>
              </w:divBdr>
              <w:divsChild>
                <w:div w:id="551385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5833215">
      <w:bodyDiv w:val="1"/>
      <w:marLeft w:val="0"/>
      <w:marRight w:val="0"/>
      <w:marTop w:val="0"/>
      <w:marBottom w:val="0"/>
      <w:divBdr>
        <w:top w:val="none" w:sz="0" w:space="0" w:color="auto"/>
        <w:left w:val="none" w:sz="0" w:space="0" w:color="auto"/>
        <w:bottom w:val="none" w:sz="0" w:space="0" w:color="auto"/>
        <w:right w:val="none" w:sz="0" w:space="0" w:color="auto"/>
      </w:divBdr>
      <w:divsChild>
        <w:div w:id="28576199">
          <w:marLeft w:val="0"/>
          <w:marRight w:val="0"/>
          <w:marTop w:val="0"/>
          <w:marBottom w:val="0"/>
          <w:divBdr>
            <w:top w:val="none" w:sz="0" w:space="0" w:color="auto"/>
            <w:left w:val="none" w:sz="0" w:space="0" w:color="auto"/>
            <w:bottom w:val="none" w:sz="0" w:space="0" w:color="auto"/>
            <w:right w:val="none" w:sz="0" w:space="0" w:color="auto"/>
          </w:divBdr>
          <w:divsChild>
            <w:div w:id="51388768">
              <w:marLeft w:val="0"/>
              <w:marRight w:val="0"/>
              <w:marTop w:val="0"/>
              <w:marBottom w:val="0"/>
              <w:divBdr>
                <w:top w:val="none" w:sz="0" w:space="0" w:color="auto"/>
                <w:left w:val="none" w:sz="0" w:space="0" w:color="auto"/>
                <w:bottom w:val="none" w:sz="0" w:space="0" w:color="auto"/>
                <w:right w:val="none" w:sz="0" w:space="0" w:color="auto"/>
              </w:divBdr>
              <w:divsChild>
                <w:div w:id="2144541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593249">
      <w:bodyDiv w:val="1"/>
      <w:marLeft w:val="0"/>
      <w:marRight w:val="0"/>
      <w:marTop w:val="0"/>
      <w:marBottom w:val="0"/>
      <w:divBdr>
        <w:top w:val="none" w:sz="0" w:space="0" w:color="auto"/>
        <w:left w:val="none" w:sz="0" w:space="0" w:color="auto"/>
        <w:bottom w:val="none" w:sz="0" w:space="0" w:color="auto"/>
        <w:right w:val="none" w:sz="0" w:space="0" w:color="auto"/>
      </w:divBdr>
      <w:divsChild>
        <w:div w:id="585501284">
          <w:marLeft w:val="0"/>
          <w:marRight w:val="0"/>
          <w:marTop w:val="0"/>
          <w:marBottom w:val="0"/>
          <w:divBdr>
            <w:top w:val="none" w:sz="0" w:space="0" w:color="auto"/>
            <w:left w:val="none" w:sz="0" w:space="0" w:color="auto"/>
            <w:bottom w:val="none" w:sz="0" w:space="0" w:color="auto"/>
            <w:right w:val="none" w:sz="0" w:space="0" w:color="auto"/>
          </w:divBdr>
          <w:divsChild>
            <w:div w:id="2061901413">
              <w:marLeft w:val="0"/>
              <w:marRight w:val="0"/>
              <w:marTop w:val="0"/>
              <w:marBottom w:val="0"/>
              <w:divBdr>
                <w:top w:val="none" w:sz="0" w:space="0" w:color="auto"/>
                <w:left w:val="none" w:sz="0" w:space="0" w:color="auto"/>
                <w:bottom w:val="none" w:sz="0" w:space="0" w:color="auto"/>
                <w:right w:val="none" w:sz="0" w:space="0" w:color="auto"/>
              </w:divBdr>
              <w:divsChild>
                <w:div w:id="196047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2603707">
      <w:bodyDiv w:val="1"/>
      <w:marLeft w:val="0"/>
      <w:marRight w:val="0"/>
      <w:marTop w:val="0"/>
      <w:marBottom w:val="0"/>
      <w:divBdr>
        <w:top w:val="none" w:sz="0" w:space="0" w:color="auto"/>
        <w:left w:val="none" w:sz="0" w:space="0" w:color="auto"/>
        <w:bottom w:val="none" w:sz="0" w:space="0" w:color="auto"/>
        <w:right w:val="none" w:sz="0" w:space="0" w:color="auto"/>
      </w:divBdr>
      <w:divsChild>
        <w:div w:id="424037408">
          <w:marLeft w:val="0"/>
          <w:marRight w:val="0"/>
          <w:marTop w:val="0"/>
          <w:marBottom w:val="0"/>
          <w:divBdr>
            <w:top w:val="none" w:sz="0" w:space="0" w:color="auto"/>
            <w:left w:val="none" w:sz="0" w:space="0" w:color="auto"/>
            <w:bottom w:val="none" w:sz="0" w:space="0" w:color="auto"/>
            <w:right w:val="none" w:sz="0" w:space="0" w:color="auto"/>
          </w:divBdr>
          <w:divsChild>
            <w:div w:id="67966975">
              <w:marLeft w:val="0"/>
              <w:marRight w:val="0"/>
              <w:marTop w:val="0"/>
              <w:marBottom w:val="0"/>
              <w:divBdr>
                <w:top w:val="none" w:sz="0" w:space="0" w:color="auto"/>
                <w:left w:val="none" w:sz="0" w:space="0" w:color="auto"/>
                <w:bottom w:val="none" w:sz="0" w:space="0" w:color="auto"/>
                <w:right w:val="none" w:sz="0" w:space="0" w:color="auto"/>
              </w:divBdr>
              <w:divsChild>
                <w:div w:id="1565019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6081499">
      <w:bodyDiv w:val="1"/>
      <w:marLeft w:val="0"/>
      <w:marRight w:val="0"/>
      <w:marTop w:val="0"/>
      <w:marBottom w:val="0"/>
      <w:divBdr>
        <w:top w:val="none" w:sz="0" w:space="0" w:color="auto"/>
        <w:left w:val="none" w:sz="0" w:space="0" w:color="auto"/>
        <w:bottom w:val="none" w:sz="0" w:space="0" w:color="auto"/>
        <w:right w:val="none" w:sz="0" w:space="0" w:color="auto"/>
      </w:divBdr>
    </w:div>
    <w:div w:id="431513151">
      <w:bodyDiv w:val="1"/>
      <w:marLeft w:val="0"/>
      <w:marRight w:val="0"/>
      <w:marTop w:val="0"/>
      <w:marBottom w:val="0"/>
      <w:divBdr>
        <w:top w:val="none" w:sz="0" w:space="0" w:color="auto"/>
        <w:left w:val="none" w:sz="0" w:space="0" w:color="auto"/>
        <w:bottom w:val="none" w:sz="0" w:space="0" w:color="auto"/>
        <w:right w:val="none" w:sz="0" w:space="0" w:color="auto"/>
      </w:divBdr>
    </w:div>
    <w:div w:id="444470513">
      <w:bodyDiv w:val="1"/>
      <w:marLeft w:val="0"/>
      <w:marRight w:val="0"/>
      <w:marTop w:val="0"/>
      <w:marBottom w:val="0"/>
      <w:divBdr>
        <w:top w:val="none" w:sz="0" w:space="0" w:color="auto"/>
        <w:left w:val="none" w:sz="0" w:space="0" w:color="auto"/>
        <w:bottom w:val="none" w:sz="0" w:space="0" w:color="auto"/>
        <w:right w:val="none" w:sz="0" w:space="0" w:color="auto"/>
      </w:divBdr>
    </w:div>
    <w:div w:id="505170450">
      <w:bodyDiv w:val="1"/>
      <w:marLeft w:val="0"/>
      <w:marRight w:val="0"/>
      <w:marTop w:val="0"/>
      <w:marBottom w:val="0"/>
      <w:divBdr>
        <w:top w:val="none" w:sz="0" w:space="0" w:color="auto"/>
        <w:left w:val="none" w:sz="0" w:space="0" w:color="auto"/>
        <w:bottom w:val="none" w:sz="0" w:space="0" w:color="auto"/>
        <w:right w:val="none" w:sz="0" w:space="0" w:color="auto"/>
      </w:divBdr>
    </w:div>
    <w:div w:id="517742213">
      <w:bodyDiv w:val="1"/>
      <w:marLeft w:val="0"/>
      <w:marRight w:val="0"/>
      <w:marTop w:val="0"/>
      <w:marBottom w:val="0"/>
      <w:divBdr>
        <w:top w:val="none" w:sz="0" w:space="0" w:color="auto"/>
        <w:left w:val="none" w:sz="0" w:space="0" w:color="auto"/>
        <w:bottom w:val="none" w:sz="0" w:space="0" w:color="auto"/>
        <w:right w:val="none" w:sz="0" w:space="0" w:color="auto"/>
      </w:divBdr>
      <w:divsChild>
        <w:div w:id="222523517">
          <w:marLeft w:val="0"/>
          <w:marRight w:val="0"/>
          <w:marTop w:val="0"/>
          <w:marBottom w:val="0"/>
          <w:divBdr>
            <w:top w:val="none" w:sz="0" w:space="0" w:color="auto"/>
            <w:left w:val="none" w:sz="0" w:space="0" w:color="auto"/>
            <w:bottom w:val="none" w:sz="0" w:space="0" w:color="auto"/>
            <w:right w:val="none" w:sz="0" w:space="0" w:color="auto"/>
          </w:divBdr>
          <w:divsChild>
            <w:div w:id="1872718642">
              <w:marLeft w:val="0"/>
              <w:marRight w:val="0"/>
              <w:marTop w:val="0"/>
              <w:marBottom w:val="0"/>
              <w:divBdr>
                <w:top w:val="none" w:sz="0" w:space="0" w:color="auto"/>
                <w:left w:val="none" w:sz="0" w:space="0" w:color="auto"/>
                <w:bottom w:val="none" w:sz="0" w:space="0" w:color="auto"/>
                <w:right w:val="none" w:sz="0" w:space="0" w:color="auto"/>
              </w:divBdr>
              <w:divsChild>
                <w:div w:id="1363280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8422295">
      <w:bodyDiv w:val="1"/>
      <w:marLeft w:val="0"/>
      <w:marRight w:val="0"/>
      <w:marTop w:val="0"/>
      <w:marBottom w:val="0"/>
      <w:divBdr>
        <w:top w:val="none" w:sz="0" w:space="0" w:color="auto"/>
        <w:left w:val="none" w:sz="0" w:space="0" w:color="auto"/>
        <w:bottom w:val="none" w:sz="0" w:space="0" w:color="auto"/>
        <w:right w:val="none" w:sz="0" w:space="0" w:color="auto"/>
      </w:divBdr>
      <w:divsChild>
        <w:div w:id="462381784">
          <w:marLeft w:val="0"/>
          <w:marRight w:val="0"/>
          <w:marTop w:val="0"/>
          <w:marBottom w:val="0"/>
          <w:divBdr>
            <w:top w:val="none" w:sz="0" w:space="0" w:color="auto"/>
            <w:left w:val="none" w:sz="0" w:space="0" w:color="auto"/>
            <w:bottom w:val="none" w:sz="0" w:space="0" w:color="auto"/>
            <w:right w:val="none" w:sz="0" w:space="0" w:color="auto"/>
          </w:divBdr>
          <w:divsChild>
            <w:div w:id="518202241">
              <w:marLeft w:val="0"/>
              <w:marRight w:val="0"/>
              <w:marTop w:val="0"/>
              <w:marBottom w:val="0"/>
              <w:divBdr>
                <w:top w:val="none" w:sz="0" w:space="0" w:color="auto"/>
                <w:left w:val="none" w:sz="0" w:space="0" w:color="auto"/>
                <w:bottom w:val="none" w:sz="0" w:space="0" w:color="auto"/>
                <w:right w:val="none" w:sz="0" w:space="0" w:color="auto"/>
              </w:divBdr>
              <w:divsChild>
                <w:div w:id="1213686882">
                  <w:marLeft w:val="0"/>
                  <w:marRight w:val="0"/>
                  <w:marTop w:val="0"/>
                  <w:marBottom w:val="0"/>
                  <w:divBdr>
                    <w:top w:val="none" w:sz="0" w:space="0" w:color="auto"/>
                    <w:left w:val="none" w:sz="0" w:space="0" w:color="auto"/>
                    <w:bottom w:val="none" w:sz="0" w:space="0" w:color="auto"/>
                    <w:right w:val="none" w:sz="0" w:space="0" w:color="auto"/>
                  </w:divBdr>
                  <w:divsChild>
                    <w:div w:id="578443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9728836">
      <w:bodyDiv w:val="1"/>
      <w:marLeft w:val="0"/>
      <w:marRight w:val="0"/>
      <w:marTop w:val="0"/>
      <w:marBottom w:val="0"/>
      <w:divBdr>
        <w:top w:val="none" w:sz="0" w:space="0" w:color="auto"/>
        <w:left w:val="none" w:sz="0" w:space="0" w:color="auto"/>
        <w:bottom w:val="none" w:sz="0" w:space="0" w:color="auto"/>
        <w:right w:val="none" w:sz="0" w:space="0" w:color="auto"/>
      </w:divBdr>
      <w:divsChild>
        <w:div w:id="95954260">
          <w:marLeft w:val="0"/>
          <w:marRight w:val="0"/>
          <w:marTop w:val="0"/>
          <w:marBottom w:val="0"/>
          <w:divBdr>
            <w:top w:val="none" w:sz="0" w:space="0" w:color="auto"/>
            <w:left w:val="none" w:sz="0" w:space="0" w:color="auto"/>
            <w:bottom w:val="none" w:sz="0" w:space="0" w:color="auto"/>
            <w:right w:val="none" w:sz="0" w:space="0" w:color="auto"/>
          </w:divBdr>
          <w:divsChild>
            <w:div w:id="1172987470">
              <w:marLeft w:val="0"/>
              <w:marRight w:val="0"/>
              <w:marTop w:val="0"/>
              <w:marBottom w:val="0"/>
              <w:divBdr>
                <w:top w:val="none" w:sz="0" w:space="0" w:color="auto"/>
                <w:left w:val="none" w:sz="0" w:space="0" w:color="auto"/>
                <w:bottom w:val="none" w:sz="0" w:space="0" w:color="auto"/>
                <w:right w:val="none" w:sz="0" w:space="0" w:color="auto"/>
              </w:divBdr>
              <w:divsChild>
                <w:div w:id="1659504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2328595">
      <w:bodyDiv w:val="1"/>
      <w:marLeft w:val="0"/>
      <w:marRight w:val="0"/>
      <w:marTop w:val="0"/>
      <w:marBottom w:val="0"/>
      <w:divBdr>
        <w:top w:val="none" w:sz="0" w:space="0" w:color="auto"/>
        <w:left w:val="none" w:sz="0" w:space="0" w:color="auto"/>
        <w:bottom w:val="none" w:sz="0" w:space="0" w:color="auto"/>
        <w:right w:val="none" w:sz="0" w:space="0" w:color="auto"/>
      </w:divBdr>
      <w:divsChild>
        <w:div w:id="1054742594">
          <w:marLeft w:val="0"/>
          <w:marRight w:val="0"/>
          <w:marTop w:val="0"/>
          <w:marBottom w:val="0"/>
          <w:divBdr>
            <w:top w:val="none" w:sz="0" w:space="0" w:color="auto"/>
            <w:left w:val="none" w:sz="0" w:space="0" w:color="auto"/>
            <w:bottom w:val="none" w:sz="0" w:space="0" w:color="auto"/>
            <w:right w:val="none" w:sz="0" w:space="0" w:color="auto"/>
          </w:divBdr>
          <w:divsChild>
            <w:div w:id="57244599">
              <w:marLeft w:val="0"/>
              <w:marRight w:val="0"/>
              <w:marTop w:val="0"/>
              <w:marBottom w:val="0"/>
              <w:divBdr>
                <w:top w:val="none" w:sz="0" w:space="0" w:color="auto"/>
                <w:left w:val="none" w:sz="0" w:space="0" w:color="auto"/>
                <w:bottom w:val="none" w:sz="0" w:space="0" w:color="auto"/>
                <w:right w:val="none" w:sz="0" w:space="0" w:color="auto"/>
              </w:divBdr>
              <w:divsChild>
                <w:div w:id="584386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0581052">
      <w:bodyDiv w:val="1"/>
      <w:marLeft w:val="0"/>
      <w:marRight w:val="0"/>
      <w:marTop w:val="0"/>
      <w:marBottom w:val="0"/>
      <w:divBdr>
        <w:top w:val="none" w:sz="0" w:space="0" w:color="auto"/>
        <w:left w:val="none" w:sz="0" w:space="0" w:color="auto"/>
        <w:bottom w:val="none" w:sz="0" w:space="0" w:color="auto"/>
        <w:right w:val="none" w:sz="0" w:space="0" w:color="auto"/>
      </w:divBdr>
    </w:div>
    <w:div w:id="590745683">
      <w:bodyDiv w:val="1"/>
      <w:marLeft w:val="0"/>
      <w:marRight w:val="0"/>
      <w:marTop w:val="0"/>
      <w:marBottom w:val="0"/>
      <w:divBdr>
        <w:top w:val="none" w:sz="0" w:space="0" w:color="auto"/>
        <w:left w:val="none" w:sz="0" w:space="0" w:color="auto"/>
        <w:bottom w:val="none" w:sz="0" w:space="0" w:color="auto"/>
        <w:right w:val="none" w:sz="0" w:space="0" w:color="auto"/>
      </w:divBdr>
      <w:divsChild>
        <w:div w:id="277875533">
          <w:marLeft w:val="0"/>
          <w:marRight w:val="0"/>
          <w:marTop w:val="0"/>
          <w:marBottom w:val="0"/>
          <w:divBdr>
            <w:top w:val="none" w:sz="0" w:space="0" w:color="auto"/>
            <w:left w:val="none" w:sz="0" w:space="0" w:color="auto"/>
            <w:bottom w:val="none" w:sz="0" w:space="0" w:color="auto"/>
            <w:right w:val="none" w:sz="0" w:space="0" w:color="auto"/>
          </w:divBdr>
          <w:divsChild>
            <w:div w:id="786655647">
              <w:marLeft w:val="0"/>
              <w:marRight w:val="0"/>
              <w:marTop w:val="0"/>
              <w:marBottom w:val="0"/>
              <w:divBdr>
                <w:top w:val="none" w:sz="0" w:space="0" w:color="auto"/>
                <w:left w:val="none" w:sz="0" w:space="0" w:color="auto"/>
                <w:bottom w:val="none" w:sz="0" w:space="0" w:color="auto"/>
                <w:right w:val="none" w:sz="0" w:space="0" w:color="auto"/>
              </w:divBdr>
              <w:divsChild>
                <w:div w:id="171653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5501579">
      <w:bodyDiv w:val="1"/>
      <w:marLeft w:val="0"/>
      <w:marRight w:val="0"/>
      <w:marTop w:val="0"/>
      <w:marBottom w:val="0"/>
      <w:divBdr>
        <w:top w:val="none" w:sz="0" w:space="0" w:color="auto"/>
        <w:left w:val="none" w:sz="0" w:space="0" w:color="auto"/>
        <w:bottom w:val="none" w:sz="0" w:space="0" w:color="auto"/>
        <w:right w:val="none" w:sz="0" w:space="0" w:color="auto"/>
      </w:divBdr>
      <w:divsChild>
        <w:div w:id="1671790148">
          <w:marLeft w:val="0"/>
          <w:marRight w:val="0"/>
          <w:marTop w:val="0"/>
          <w:marBottom w:val="0"/>
          <w:divBdr>
            <w:top w:val="none" w:sz="0" w:space="0" w:color="auto"/>
            <w:left w:val="none" w:sz="0" w:space="0" w:color="auto"/>
            <w:bottom w:val="none" w:sz="0" w:space="0" w:color="auto"/>
            <w:right w:val="none" w:sz="0" w:space="0" w:color="auto"/>
          </w:divBdr>
          <w:divsChild>
            <w:div w:id="153958650">
              <w:marLeft w:val="0"/>
              <w:marRight w:val="0"/>
              <w:marTop w:val="0"/>
              <w:marBottom w:val="0"/>
              <w:divBdr>
                <w:top w:val="none" w:sz="0" w:space="0" w:color="auto"/>
                <w:left w:val="none" w:sz="0" w:space="0" w:color="auto"/>
                <w:bottom w:val="none" w:sz="0" w:space="0" w:color="auto"/>
                <w:right w:val="none" w:sz="0" w:space="0" w:color="auto"/>
              </w:divBdr>
              <w:divsChild>
                <w:div w:id="165479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6036669">
      <w:bodyDiv w:val="1"/>
      <w:marLeft w:val="0"/>
      <w:marRight w:val="0"/>
      <w:marTop w:val="0"/>
      <w:marBottom w:val="0"/>
      <w:divBdr>
        <w:top w:val="none" w:sz="0" w:space="0" w:color="auto"/>
        <w:left w:val="none" w:sz="0" w:space="0" w:color="auto"/>
        <w:bottom w:val="none" w:sz="0" w:space="0" w:color="auto"/>
        <w:right w:val="none" w:sz="0" w:space="0" w:color="auto"/>
      </w:divBdr>
    </w:div>
    <w:div w:id="610237889">
      <w:bodyDiv w:val="1"/>
      <w:marLeft w:val="0"/>
      <w:marRight w:val="0"/>
      <w:marTop w:val="0"/>
      <w:marBottom w:val="0"/>
      <w:divBdr>
        <w:top w:val="none" w:sz="0" w:space="0" w:color="auto"/>
        <w:left w:val="none" w:sz="0" w:space="0" w:color="auto"/>
        <w:bottom w:val="none" w:sz="0" w:space="0" w:color="auto"/>
        <w:right w:val="none" w:sz="0" w:space="0" w:color="auto"/>
      </w:divBdr>
      <w:divsChild>
        <w:div w:id="1537307573">
          <w:marLeft w:val="0"/>
          <w:marRight w:val="0"/>
          <w:marTop w:val="0"/>
          <w:marBottom w:val="0"/>
          <w:divBdr>
            <w:top w:val="none" w:sz="0" w:space="0" w:color="auto"/>
            <w:left w:val="none" w:sz="0" w:space="0" w:color="auto"/>
            <w:bottom w:val="none" w:sz="0" w:space="0" w:color="auto"/>
            <w:right w:val="none" w:sz="0" w:space="0" w:color="auto"/>
          </w:divBdr>
          <w:divsChild>
            <w:div w:id="2082865224">
              <w:marLeft w:val="0"/>
              <w:marRight w:val="0"/>
              <w:marTop w:val="0"/>
              <w:marBottom w:val="0"/>
              <w:divBdr>
                <w:top w:val="none" w:sz="0" w:space="0" w:color="auto"/>
                <w:left w:val="none" w:sz="0" w:space="0" w:color="auto"/>
                <w:bottom w:val="none" w:sz="0" w:space="0" w:color="auto"/>
                <w:right w:val="none" w:sz="0" w:space="0" w:color="auto"/>
              </w:divBdr>
              <w:divsChild>
                <w:div w:id="200634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4681326">
      <w:bodyDiv w:val="1"/>
      <w:marLeft w:val="0"/>
      <w:marRight w:val="0"/>
      <w:marTop w:val="0"/>
      <w:marBottom w:val="0"/>
      <w:divBdr>
        <w:top w:val="none" w:sz="0" w:space="0" w:color="auto"/>
        <w:left w:val="none" w:sz="0" w:space="0" w:color="auto"/>
        <w:bottom w:val="none" w:sz="0" w:space="0" w:color="auto"/>
        <w:right w:val="none" w:sz="0" w:space="0" w:color="auto"/>
      </w:divBdr>
      <w:divsChild>
        <w:div w:id="60489799">
          <w:marLeft w:val="0"/>
          <w:marRight w:val="0"/>
          <w:marTop w:val="0"/>
          <w:marBottom w:val="0"/>
          <w:divBdr>
            <w:top w:val="none" w:sz="0" w:space="0" w:color="auto"/>
            <w:left w:val="none" w:sz="0" w:space="0" w:color="auto"/>
            <w:bottom w:val="none" w:sz="0" w:space="0" w:color="auto"/>
            <w:right w:val="none" w:sz="0" w:space="0" w:color="auto"/>
          </w:divBdr>
          <w:divsChild>
            <w:div w:id="1988364375">
              <w:marLeft w:val="0"/>
              <w:marRight w:val="0"/>
              <w:marTop w:val="0"/>
              <w:marBottom w:val="0"/>
              <w:divBdr>
                <w:top w:val="none" w:sz="0" w:space="0" w:color="auto"/>
                <w:left w:val="none" w:sz="0" w:space="0" w:color="auto"/>
                <w:bottom w:val="none" w:sz="0" w:space="0" w:color="auto"/>
                <w:right w:val="none" w:sz="0" w:space="0" w:color="auto"/>
              </w:divBdr>
              <w:divsChild>
                <w:div w:id="1130784631">
                  <w:marLeft w:val="0"/>
                  <w:marRight w:val="0"/>
                  <w:marTop w:val="0"/>
                  <w:marBottom w:val="0"/>
                  <w:divBdr>
                    <w:top w:val="none" w:sz="0" w:space="0" w:color="auto"/>
                    <w:left w:val="none" w:sz="0" w:space="0" w:color="auto"/>
                    <w:bottom w:val="none" w:sz="0" w:space="0" w:color="auto"/>
                    <w:right w:val="none" w:sz="0" w:space="0" w:color="auto"/>
                  </w:divBdr>
                  <w:divsChild>
                    <w:div w:id="1878932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857573">
      <w:bodyDiv w:val="1"/>
      <w:marLeft w:val="0"/>
      <w:marRight w:val="0"/>
      <w:marTop w:val="0"/>
      <w:marBottom w:val="0"/>
      <w:divBdr>
        <w:top w:val="none" w:sz="0" w:space="0" w:color="auto"/>
        <w:left w:val="none" w:sz="0" w:space="0" w:color="auto"/>
        <w:bottom w:val="none" w:sz="0" w:space="0" w:color="auto"/>
        <w:right w:val="none" w:sz="0" w:space="0" w:color="auto"/>
      </w:divBdr>
    </w:div>
    <w:div w:id="649477858">
      <w:bodyDiv w:val="1"/>
      <w:marLeft w:val="0"/>
      <w:marRight w:val="0"/>
      <w:marTop w:val="0"/>
      <w:marBottom w:val="0"/>
      <w:divBdr>
        <w:top w:val="none" w:sz="0" w:space="0" w:color="auto"/>
        <w:left w:val="none" w:sz="0" w:space="0" w:color="auto"/>
        <w:bottom w:val="none" w:sz="0" w:space="0" w:color="auto"/>
        <w:right w:val="none" w:sz="0" w:space="0" w:color="auto"/>
      </w:divBdr>
      <w:divsChild>
        <w:div w:id="1988393043">
          <w:marLeft w:val="0"/>
          <w:marRight w:val="0"/>
          <w:marTop w:val="0"/>
          <w:marBottom w:val="0"/>
          <w:divBdr>
            <w:top w:val="none" w:sz="0" w:space="0" w:color="auto"/>
            <w:left w:val="none" w:sz="0" w:space="0" w:color="auto"/>
            <w:bottom w:val="none" w:sz="0" w:space="0" w:color="auto"/>
            <w:right w:val="none" w:sz="0" w:space="0" w:color="auto"/>
          </w:divBdr>
          <w:divsChild>
            <w:div w:id="2097511773">
              <w:marLeft w:val="0"/>
              <w:marRight w:val="0"/>
              <w:marTop w:val="0"/>
              <w:marBottom w:val="0"/>
              <w:divBdr>
                <w:top w:val="none" w:sz="0" w:space="0" w:color="auto"/>
                <w:left w:val="none" w:sz="0" w:space="0" w:color="auto"/>
                <w:bottom w:val="none" w:sz="0" w:space="0" w:color="auto"/>
                <w:right w:val="none" w:sz="0" w:space="0" w:color="auto"/>
              </w:divBdr>
              <w:divsChild>
                <w:div w:id="56436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839505">
      <w:bodyDiv w:val="1"/>
      <w:marLeft w:val="0"/>
      <w:marRight w:val="0"/>
      <w:marTop w:val="0"/>
      <w:marBottom w:val="0"/>
      <w:divBdr>
        <w:top w:val="none" w:sz="0" w:space="0" w:color="auto"/>
        <w:left w:val="none" w:sz="0" w:space="0" w:color="auto"/>
        <w:bottom w:val="none" w:sz="0" w:space="0" w:color="auto"/>
        <w:right w:val="none" w:sz="0" w:space="0" w:color="auto"/>
      </w:divBdr>
    </w:div>
    <w:div w:id="674498943">
      <w:bodyDiv w:val="1"/>
      <w:marLeft w:val="0"/>
      <w:marRight w:val="0"/>
      <w:marTop w:val="0"/>
      <w:marBottom w:val="0"/>
      <w:divBdr>
        <w:top w:val="none" w:sz="0" w:space="0" w:color="auto"/>
        <w:left w:val="none" w:sz="0" w:space="0" w:color="auto"/>
        <w:bottom w:val="none" w:sz="0" w:space="0" w:color="auto"/>
        <w:right w:val="none" w:sz="0" w:space="0" w:color="auto"/>
      </w:divBdr>
      <w:divsChild>
        <w:div w:id="785537415">
          <w:marLeft w:val="0"/>
          <w:marRight w:val="0"/>
          <w:marTop w:val="0"/>
          <w:marBottom w:val="0"/>
          <w:divBdr>
            <w:top w:val="none" w:sz="0" w:space="0" w:color="auto"/>
            <w:left w:val="none" w:sz="0" w:space="0" w:color="auto"/>
            <w:bottom w:val="none" w:sz="0" w:space="0" w:color="auto"/>
            <w:right w:val="none" w:sz="0" w:space="0" w:color="auto"/>
          </w:divBdr>
          <w:divsChild>
            <w:div w:id="579020550">
              <w:marLeft w:val="0"/>
              <w:marRight w:val="0"/>
              <w:marTop w:val="0"/>
              <w:marBottom w:val="0"/>
              <w:divBdr>
                <w:top w:val="none" w:sz="0" w:space="0" w:color="auto"/>
                <w:left w:val="none" w:sz="0" w:space="0" w:color="auto"/>
                <w:bottom w:val="none" w:sz="0" w:space="0" w:color="auto"/>
                <w:right w:val="none" w:sz="0" w:space="0" w:color="auto"/>
              </w:divBdr>
              <w:divsChild>
                <w:div w:id="3166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7026422">
      <w:bodyDiv w:val="1"/>
      <w:marLeft w:val="0"/>
      <w:marRight w:val="0"/>
      <w:marTop w:val="0"/>
      <w:marBottom w:val="0"/>
      <w:divBdr>
        <w:top w:val="none" w:sz="0" w:space="0" w:color="auto"/>
        <w:left w:val="none" w:sz="0" w:space="0" w:color="auto"/>
        <w:bottom w:val="none" w:sz="0" w:space="0" w:color="auto"/>
        <w:right w:val="none" w:sz="0" w:space="0" w:color="auto"/>
      </w:divBdr>
    </w:div>
    <w:div w:id="705645589">
      <w:bodyDiv w:val="1"/>
      <w:marLeft w:val="0"/>
      <w:marRight w:val="0"/>
      <w:marTop w:val="0"/>
      <w:marBottom w:val="0"/>
      <w:divBdr>
        <w:top w:val="none" w:sz="0" w:space="0" w:color="auto"/>
        <w:left w:val="none" w:sz="0" w:space="0" w:color="auto"/>
        <w:bottom w:val="none" w:sz="0" w:space="0" w:color="auto"/>
        <w:right w:val="none" w:sz="0" w:space="0" w:color="auto"/>
      </w:divBdr>
      <w:divsChild>
        <w:div w:id="151797035">
          <w:marLeft w:val="0"/>
          <w:marRight w:val="0"/>
          <w:marTop w:val="0"/>
          <w:marBottom w:val="0"/>
          <w:divBdr>
            <w:top w:val="none" w:sz="0" w:space="0" w:color="auto"/>
            <w:left w:val="none" w:sz="0" w:space="0" w:color="auto"/>
            <w:bottom w:val="none" w:sz="0" w:space="0" w:color="auto"/>
            <w:right w:val="none" w:sz="0" w:space="0" w:color="auto"/>
          </w:divBdr>
          <w:divsChild>
            <w:div w:id="924265438">
              <w:marLeft w:val="0"/>
              <w:marRight w:val="0"/>
              <w:marTop w:val="0"/>
              <w:marBottom w:val="0"/>
              <w:divBdr>
                <w:top w:val="none" w:sz="0" w:space="0" w:color="auto"/>
                <w:left w:val="none" w:sz="0" w:space="0" w:color="auto"/>
                <w:bottom w:val="none" w:sz="0" w:space="0" w:color="auto"/>
                <w:right w:val="none" w:sz="0" w:space="0" w:color="auto"/>
              </w:divBdr>
              <w:divsChild>
                <w:div w:id="1940065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8145044">
      <w:bodyDiv w:val="1"/>
      <w:marLeft w:val="0"/>
      <w:marRight w:val="0"/>
      <w:marTop w:val="0"/>
      <w:marBottom w:val="0"/>
      <w:divBdr>
        <w:top w:val="none" w:sz="0" w:space="0" w:color="auto"/>
        <w:left w:val="none" w:sz="0" w:space="0" w:color="auto"/>
        <w:bottom w:val="none" w:sz="0" w:space="0" w:color="auto"/>
        <w:right w:val="none" w:sz="0" w:space="0" w:color="auto"/>
      </w:divBdr>
      <w:divsChild>
        <w:div w:id="365837110">
          <w:marLeft w:val="0"/>
          <w:marRight w:val="0"/>
          <w:marTop w:val="0"/>
          <w:marBottom w:val="0"/>
          <w:divBdr>
            <w:top w:val="none" w:sz="0" w:space="0" w:color="auto"/>
            <w:left w:val="none" w:sz="0" w:space="0" w:color="auto"/>
            <w:bottom w:val="none" w:sz="0" w:space="0" w:color="auto"/>
            <w:right w:val="none" w:sz="0" w:space="0" w:color="auto"/>
          </w:divBdr>
          <w:divsChild>
            <w:div w:id="942688362">
              <w:marLeft w:val="0"/>
              <w:marRight w:val="0"/>
              <w:marTop w:val="0"/>
              <w:marBottom w:val="0"/>
              <w:divBdr>
                <w:top w:val="none" w:sz="0" w:space="0" w:color="auto"/>
                <w:left w:val="none" w:sz="0" w:space="0" w:color="auto"/>
                <w:bottom w:val="none" w:sz="0" w:space="0" w:color="auto"/>
                <w:right w:val="none" w:sz="0" w:space="0" w:color="auto"/>
              </w:divBdr>
              <w:divsChild>
                <w:div w:id="725840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4499428">
      <w:bodyDiv w:val="1"/>
      <w:marLeft w:val="0"/>
      <w:marRight w:val="0"/>
      <w:marTop w:val="0"/>
      <w:marBottom w:val="0"/>
      <w:divBdr>
        <w:top w:val="none" w:sz="0" w:space="0" w:color="auto"/>
        <w:left w:val="none" w:sz="0" w:space="0" w:color="auto"/>
        <w:bottom w:val="none" w:sz="0" w:space="0" w:color="auto"/>
        <w:right w:val="none" w:sz="0" w:space="0" w:color="auto"/>
      </w:divBdr>
    </w:div>
    <w:div w:id="747503685">
      <w:bodyDiv w:val="1"/>
      <w:marLeft w:val="0"/>
      <w:marRight w:val="0"/>
      <w:marTop w:val="0"/>
      <w:marBottom w:val="0"/>
      <w:divBdr>
        <w:top w:val="none" w:sz="0" w:space="0" w:color="auto"/>
        <w:left w:val="none" w:sz="0" w:space="0" w:color="auto"/>
        <w:bottom w:val="none" w:sz="0" w:space="0" w:color="auto"/>
        <w:right w:val="none" w:sz="0" w:space="0" w:color="auto"/>
      </w:divBdr>
    </w:div>
    <w:div w:id="770668716">
      <w:bodyDiv w:val="1"/>
      <w:marLeft w:val="0"/>
      <w:marRight w:val="0"/>
      <w:marTop w:val="0"/>
      <w:marBottom w:val="0"/>
      <w:divBdr>
        <w:top w:val="none" w:sz="0" w:space="0" w:color="auto"/>
        <w:left w:val="none" w:sz="0" w:space="0" w:color="auto"/>
        <w:bottom w:val="none" w:sz="0" w:space="0" w:color="auto"/>
        <w:right w:val="none" w:sz="0" w:space="0" w:color="auto"/>
      </w:divBdr>
    </w:div>
    <w:div w:id="782773070">
      <w:bodyDiv w:val="1"/>
      <w:marLeft w:val="0"/>
      <w:marRight w:val="0"/>
      <w:marTop w:val="0"/>
      <w:marBottom w:val="0"/>
      <w:divBdr>
        <w:top w:val="none" w:sz="0" w:space="0" w:color="auto"/>
        <w:left w:val="none" w:sz="0" w:space="0" w:color="auto"/>
        <w:bottom w:val="none" w:sz="0" w:space="0" w:color="auto"/>
        <w:right w:val="none" w:sz="0" w:space="0" w:color="auto"/>
      </w:divBdr>
    </w:div>
    <w:div w:id="793787925">
      <w:bodyDiv w:val="1"/>
      <w:marLeft w:val="0"/>
      <w:marRight w:val="0"/>
      <w:marTop w:val="0"/>
      <w:marBottom w:val="0"/>
      <w:divBdr>
        <w:top w:val="none" w:sz="0" w:space="0" w:color="auto"/>
        <w:left w:val="none" w:sz="0" w:space="0" w:color="auto"/>
        <w:bottom w:val="none" w:sz="0" w:space="0" w:color="auto"/>
        <w:right w:val="none" w:sz="0" w:space="0" w:color="auto"/>
      </w:divBdr>
      <w:divsChild>
        <w:div w:id="460466380">
          <w:marLeft w:val="0"/>
          <w:marRight w:val="0"/>
          <w:marTop w:val="0"/>
          <w:marBottom w:val="0"/>
          <w:divBdr>
            <w:top w:val="none" w:sz="0" w:space="0" w:color="auto"/>
            <w:left w:val="none" w:sz="0" w:space="0" w:color="auto"/>
            <w:bottom w:val="none" w:sz="0" w:space="0" w:color="auto"/>
            <w:right w:val="none" w:sz="0" w:space="0" w:color="auto"/>
          </w:divBdr>
          <w:divsChild>
            <w:div w:id="1749038631">
              <w:marLeft w:val="0"/>
              <w:marRight w:val="0"/>
              <w:marTop w:val="0"/>
              <w:marBottom w:val="0"/>
              <w:divBdr>
                <w:top w:val="none" w:sz="0" w:space="0" w:color="auto"/>
                <w:left w:val="none" w:sz="0" w:space="0" w:color="auto"/>
                <w:bottom w:val="none" w:sz="0" w:space="0" w:color="auto"/>
                <w:right w:val="none" w:sz="0" w:space="0" w:color="auto"/>
              </w:divBdr>
              <w:divsChild>
                <w:div w:id="1550996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8112020">
      <w:bodyDiv w:val="1"/>
      <w:marLeft w:val="0"/>
      <w:marRight w:val="0"/>
      <w:marTop w:val="0"/>
      <w:marBottom w:val="0"/>
      <w:divBdr>
        <w:top w:val="none" w:sz="0" w:space="0" w:color="auto"/>
        <w:left w:val="none" w:sz="0" w:space="0" w:color="auto"/>
        <w:bottom w:val="none" w:sz="0" w:space="0" w:color="auto"/>
        <w:right w:val="none" w:sz="0" w:space="0" w:color="auto"/>
      </w:divBdr>
    </w:div>
    <w:div w:id="805784497">
      <w:bodyDiv w:val="1"/>
      <w:marLeft w:val="0"/>
      <w:marRight w:val="0"/>
      <w:marTop w:val="0"/>
      <w:marBottom w:val="0"/>
      <w:divBdr>
        <w:top w:val="none" w:sz="0" w:space="0" w:color="auto"/>
        <w:left w:val="none" w:sz="0" w:space="0" w:color="auto"/>
        <w:bottom w:val="none" w:sz="0" w:space="0" w:color="auto"/>
        <w:right w:val="none" w:sz="0" w:space="0" w:color="auto"/>
      </w:divBdr>
    </w:div>
    <w:div w:id="824131148">
      <w:bodyDiv w:val="1"/>
      <w:marLeft w:val="0"/>
      <w:marRight w:val="0"/>
      <w:marTop w:val="0"/>
      <w:marBottom w:val="0"/>
      <w:divBdr>
        <w:top w:val="none" w:sz="0" w:space="0" w:color="auto"/>
        <w:left w:val="none" w:sz="0" w:space="0" w:color="auto"/>
        <w:bottom w:val="none" w:sz="0" w:space="0" w:color="auto"/>
        <w:right w:val="none" w:sz="0" w:space="0" w:color="auto"/>
      </w:divBdr>
    </w:div>
    <w:div w:id="834616228">
      <w:bodyDiv w:val="1"/>
      <w:marLeft w:val="0"/>
      <w:marRight w:val="0"/>
      <w:marTop w:val="0"/>
      <w:marBottom w:val="0"/>
      <w:divBdr>
        <w:top w:val="none" w:sz="0" w:space="0" w:color="auto"/>
        <w:left w:val="none" w:sz="0" w:space="0" w:color="auto"/>
        <w:bottom w:val="none" w:sz="0" w:space="0" w:color="auto"/>
        <w:right w:val="none" w:sz="0" w:space="0" w:color="auto"/>
      </w:divBdr>
    </w:div>
    <w:div w:id="839931513">
      <w:bodyDiv w:val="1"/>
      <w:marLeft w:val="0"/>
      <w:marRight w:val="0"/>
      <w:marTop w:val="0"/>
      <w:marBottom w:val="0"/>
      <w:divBdr>
        <w:top w:val="none" w:sz="0" w:space="0" w:color="auto"/>
        <w:left w:val="none" w:sz="0" w:space="0" w:color="auto"/>
        <w:bottom w:val="none" w:sz="0" w:space="0" w:color="auto"/>
        <w:right w:val="none" w:sz="0" w:space="0" w:color="auto"/>
      </w:divBdr>
      <w:divsChild>
        <w:div w:id="1024092339">
          <w:marLeft w:val="0"/>
          <w:marRight w:val="0"/>
          <w:marTop w:val="0"/>
          <w:marBottom w:val="0"/>
          <w:divBdr>
            <w:top w:val="none" w:sz="0" w:space="0" w:color="auto"/>
            <w:left w:val="none" w:sz="0" w:space="0" w:color="auto"/>
            <w:bottom w:val="none" w:sz="0" w:space="0" w:color="auto"/>
            <w:right w:val="none" w:sz="0" w:space="0" w:color="auto"/>
          </w:divBdr>
          <w:divsChild>
            <w:div w:id="1949118222">
              <w:marLeft w:val="0"/>
              <w:marRight w:val="0"/>
              <w:marTop w:val="0"/>
              <w:marBottom w:val="0"/>
              <w:divBdr>
                <w:top w:val="none" w:sz="0" w:space="0" w:color="auto"/>
                <w:left w:val="none" w:sz="0" w:space="0" w:color="auto"/>
                <w:bottom w:val="none" w:sz="0" w:space="0" w:color="auto"/>
                <w:right w:val="none" w:sz="0" w:space="0" w:color="auto"/>
              </w:divBdr>
              <w:divsChild>
                <w:div w:id="1101796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4249979">
      <w:bodyDiv w:val="1"/>
      <w:marLeft w:val="0"/>
      <w:marRight w:val="0"/>
      <w:marTop w:val="0"/>
      <w:marBottom w:val="0"/>
      <w:divBdr>
        <w:top w:val="none" w:sz="0" w:space="0" w:color="auto"/>
        <w:left w:val="none" w:sz="0" w:space="0" w:color="auto"/>
        <w:bottom w:val="none" w:sz="0" w:space="0" w:color="auto"/>
        <w:right w:val="none" w:sz="0" w:space="0" w:color="auto"/>
      </w:divBdr>
    </w:div>
    <w:div w:id="858543817">
      <w:bodyDiv w:val="1"/>
      <w:marLeft w:val="0"/>
      <w:marRight w:val="0"/>
      <w:marTop w:val="0"/>
      <w:marBottom w:val="0"/>
      <w:divBdr>
        <w:top w:val="none" w:sz="0" w:space="0" w:color="auto"/>
        <w:left w:val="none" w:sz="0" w:space="0" w:color="auto"/>
        <w:bottom w:val="none" w:sz="0" w:space="0" w:color="auto"/>
        <w:right w:val="none" w:sz="0" w:space="0" w:color="auto"/>
      </w:divBdr>
      <w:divsChild>
        <w:div w:id="469711507">
          <w:marLeft w:val="0"/>
          <w:marRight w:val="0"/>
          <w:marTop w:val="0"/>
          <w:marBottom w:val="0"/>
          <w:divBdr>
            <w:top w:val="none" w:sz="0" w:space="0" w:color="auto"/>
            <w:left w:val="none" w:sz="0" w:space="0" w:color="auto"/>
            <w:bottom w:val="none" w:sz="0" w:space="0" w:color="auto"/>
            <w:right w:val="none" w:sz="0" w:space="0" w:color="auto"/>
          </w:divBdr>
          <w:divsChild>
            <w:div w:id="559560228">
              <w:marLeft w:val="0"/>
              <w:marRight w:val="0"/>
              <w:marTop w:val="0"/>
              <w:marBottom w:val="0"/>
              <w:divBdr>
                <w:top w:val="none" w:sz="0" w:space="0" w:color="auto"/>
                <w:left w:val="none" w:sz="0" w:space="0" w:color="auto"/>
                <w:bottom w:val="none" w:sz="0" w:space="0" w:color="auto"/>
                <w:right w:val="none" w:sz="0" w:space="0" w:color="auto"/>
              </w:divBdr>
              <w:divsChild>
                <w:div w:id="71508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3057557">
      <w:bodyDiv w:val="1"/>
      <w:marLeft w:val="0"/>
      <w:marRight w:val="0"/>
      <w:marTop w:val="0"/>
      <w:marBottom w:val="0"/>
      <w:divBdr>
        <w:top w:val="none" w:sz="0" w:space="0" w:color="auto"/>
        <w:left w:val="none" w:sz="0" w:space="0" w:color="auto"/>
        <w:bottom w:val="none" w:sz="0" w:space="0" w:color="auto"/>
        <w:right w:val="none" w:sz="0" w:space="0" w:color="auto"/>
      </w:divBdr>
    </w:div>
    <w:div w:id="864447219">
      <w:bodyDiv w:val="1"/>
      <w:marLeft w:val="0"/>
      <w:marRight w:val="0"/>
      <w:marTop w:val="0"/>
      <w:marBottom w:val="0"/>
      <w:divBdr>
        <w:top w:val="none" w:sz="0" w:space="0" w:color="auto"/>
        <w:left w:val="none" w:sz="0" w:space="0" w:color="auto"/>
        <w:bottom w:val="none" w:sz="0" w:space="0" w:color="auto"/>
        <w:right w:val="none" w:sz="0" w:space="0" w:color="auto"/>
      </w:divBdr>
    </w:div>
    <w:div w:id="871957555">
      <w:bodyDiv w:val="1"/>
      <w:marLeft w:val="0"/>
      <w:marRight w:val="0"/>
      <w:marTop w:val="0"/>
      <w:marBottom w:val="0"/>
      <w:divBdr>
        <w:top w:val="none" w:sz="0" w:space="0" w:color="auto"/>
        <w:left w:val="none" w:sz="0" w:space="0" w:color="auto"/>
        <w:bottom w:val="none" w:sz="0" w:space="0" w:color="auto"/>
        <w:right w:val="none" w:sz="0" w:space="0" w:color="auto"/>
      </w:divBdr>
    </w:div>
    <w:div w:id="889995356">
      <w:bodyDiv w:val="1"/>
      <w:marLeft w:val="0"/>
      <w:marRight w:val="0"/>
      <w:marTop w:val="0"/>
      <w:marBottom w:val="0"/>
      <w:divBdr>
        <w:top w:val="none" w:sz="0" w:space="0" w:color="auto"/>
        <w:left w:val="none" w:sz="0" w:space="0" w:color="auto"/>
        <w:bottom w:val="none" w:sz="0" w:space="0" w:color="auto"/>
        <w:right w:val="none" w:sz="0" w:space="0" w:color="auto"/>
      </w:divBdr>
      <w:divsChild>
        <w:div w:id="845051577">
          <w:marLeft w:val="0"/>
          <w:marRight w:val="0"/>
          <w:marTop w:val="0"/>
          <w:marBottom w:val="0"/>
          <w:divBdr>
            <w:top w:val="none" w:sz="0" w:space="0" w:color="auto"/>
            <w:left w:val="none" w:sz="0" w:space="0" w:color="auto"/>
            <w:bottom w:val="none" w:sz="0" w:space="0" w:color="auto"/>
            <w:right w:val="none" w:sz="0" w:space="0" w:color="auto"/>
          </w:divBdr>
          <w:divsChild>
            <w:div w:id="675310527">
              <w:marLeft w:val="0"/>
              <w:marRight w:val="0"/>
              <w:marTop w:val="0"/>
              <w:marBottom w:val="0"/>
              <w:divBdr>
                <w:top w:val="none" w:sz="0" w:space="0" w:color="auto"/>
                <w:left w:val="none" w:sz="0" w:space="0" w:color="auto"/>
                <w:bottom w:val="none" w:sz="0" w:space="0" w:color="auto"/>
                <w:right w:val="none" w:sz="0" w:space="0" w:color="auto"/>
              </w:divBdr>
              <w:divsChild>
                <w:div w:id="1161894972">
                  <w:marLeft w:val="0"/>
                  <w:marRight w:val="0"/>
                  <w:marTop w:val="0"/>
                  <w:marBottom w:val="0"/>
                  <w:divBdr>
                    <w:top w:val="none" w:sz="0" w:space="0" w:color="auto"/>
                    <w:left w:val="none" w:sz="0" w:space="0" w:color="auto"/>
                    <w:bottom w:val="none" w:sz="0" w:space="0" w:color="auto"/>
                    <w:right w:val="none" w:sz="0" w:space="0" w:color="auto"/>
                  </w:divBdr>
                  <w:divsChild>
                    <w:div w:id="818958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5551848">
      <w:bodyDiv w:val="1"/>
      <w:marLeft w:val="0"/>
      <w:marRight w:val="0"/>
      <w:marTop w:val="0"/>
      <w:marBottom w:val="0"/>
      <w:divBdr>
        <w:top w:val="none" w:sz="0" w:space="0" w:color="auto"/>
        <w:left w:val="none" w:sz="0" w:space="0" w:color="auto"/>
        <w:bottom w:val="none" w:sz="0" w:space="0" w:color="auto"/>
        <w:right w:val="none" w:sz="0" w:space="0" w:color="auto"/>
      </w:divBdr>
      <w:divsChild>
        <w:div w:id="1585994640">
          <w:marLeft w:val="0"/>
          <w:marRight w:val="0"/>
          <w:marTop w:val="0"/>
          <w:marBottom w:val="0"/>
          <w:divBdr>
            <w:top w:val="none" w:sz="0" w:space="0" w:color="auto"/>
            <w:left w:val="none" w:sz="0" w:space="0" w:color="auto"/>
            <w:bottom w:val="none" w:sz="0" w:space="0" w:color="auto"/>
            <w:right w:val="none" w:sz="0" w:space="0" w:color="auto"/>
          </w:divBdr>
          <w:divsChild>
            <w:div w:id="51000016">
              <w:marLeft w:val="0"/>
              <w:marRight w:val="0"/>
              <w:marTop w:val="0"/>
              <w:marBottom w:val="0"/>
              <w:divBdr>
                <w:top w:val="none" w:sz="0" w:space="0" w:color="auto"/>
                <w:left w:val="none" w:sz="0" w:space="0" w:color="auto"/>
                <w:bottom w:val="none" w:sz="0" w:space="0" w:color="auto"/>
                <w:right w:val="none" w:sz="0" w:space="0" w:color="auto"/>
              </w:divBdr>
              <w:divsChild>
                <w:div w:id="241916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3126024">
      <w:bodyDiv w:val="1"/>
      <w:marLeft w:val="0"/>
      <w:marRight w:val="0"/>
      <w:marTop w:val="0"/>
      <w:marBottom w:val="0"/>
      <w:divBdr>
        <w:top w:val="none" w:sz="0" w:space="0" w:color="auto"/>
        <w:left w:val="none" w:sz="0" w:space="0" w:color="auto"/>
        <w:bottom w:val="none" w:sz="0" w:space="0" w:color="auto"/>
        <w:right w:val="none" w:sz="0" w:space="0" w:color="auto"/>
      </w:divBdr>
      <w:divsChild>
        <w:div w:id="481118027">
          <w:marLeft w:val="0"/>
          <w:marRight w:val="0"/>
          <w:marTop w:val="0"/>
          <w:marBottom w:val="0"/>
          <w:divBdr>
            <w:top w:val="none" w:sz="0" w:space="0" w:color="auto"/>
            <w:left w:val="none" w:sz="0" w:space="0" w:color="auto"/>
            <w:bottom w:val="none" w:sz="0" w:space="0" w:color="auto"/>
            <w:right w:val="none" w:sz="0" w:space="0" w:color="auto"/>
          </w:divBdr>
          <w:divsChild>
            <w:div w:id="967665432">
              <w:marLeft w:val="0"/>
              <w:marRight w:val="0"/>
              <w:marTop w:val="0"/>
              <w:marBottom w:val="0"/>
              <w:divBdr>
                <w:top w:val="none" w:sz="0" w:space="0" w:color="auto"/>
                <w:left w:val="none" w:sz="0" w:space="0" w:color="auto"/>
                <w:bottom w:val="none" w:sz="0" w:space="0" w:color="auto"/>
                <w:right w:val="none" w:sz="0" w:space="0" w:color="auto"/>
              </w:divBdr>
              <w:divsChild>
                <w:div w:id="490030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4605963">
      <w:bodyDiv w:val="1"/>
      <w:marLeft w:val="0"/>
      <w:marRight w:val="0"/>
      <w:marTop w:val="0"/>
      <w:marBottom w:val="0"/>
      <w:divBdr>
        <w:top w:val="none" w:sz="0" w:space="0" w:color="auto"/>
        <w:left w:val="none" w:sz="0" w:space="0" w:color="auto"/>
        <w:bottom w:val="none" w:sz="0" w:space="0" w:color="auto"/>
        <w:right w:val="none" w:sz="0" w:space="0" w:color="auto"/>
      </w:divBdr>
      <w:divsChild>
        <w:div w:id="1028721139">
          <w:marLeft w:val="0"/>
          <w:marRight w:val="0"/>
          <w:marTop w:val="0"/>
          <w:marBottom w:val="0"/>
          <w:divBdr>
            <w:top w:val="none" w:sz="0" w:space="0" w:color="auto"/>
            <w:left w:val="none" w:sz="0" w:space="0" w:color="auto"/>
            <w:bottom w:val="none" w:sz="0" w:space="0" w:color="auto"/>
            <w:right w:val="none" w:sz="0" w:space="0" w:color="auto"/>
          </w:divBdr>
          <w:divsChild>
            <w:div w:id="382142349">
              <w:marLeft w:val="0"/>
              <w:marRight w:val="0"/>
              <w:marTop w:val="0"/>
              <w:marBottom w:val="0"/>
              <w:divBdr>
                <w:top w:val="none" w:sz="0" w:space="0" w:color="auto"/>
                <w:left w:val="none" w:sz="0" w:space="0" w:color="auto"/>
                <w:bottom w:val="none" w:sz="0" w:space="0" w:color="auto"/>
                <w:right w:val="none" w:sz="0" w:space="0" w:color="auto"/>
              </w:divBdr>
              <w:divsChild>
                <w:div w:id="949050568">
                  <w:marLeft w:val="0"/>
                  <w:marRight w:val="0"/>
                  <w:marTop w:val="0"/>
                  <w:marBottom w:val="0"/>
                  <w:divBdr>
                    <w:top w:val="none" w:sz="0" w:space="0" w:color="auto"/>
                    <w:left w:val="none" w:sz="0" w:space="0" w:color="auto"/>
                    <w:bottom w:val="none" w:sz="0" w:space="0" w:color="auto"/>
                    <w:right w:val="none" w:sz="0" w:space="0" w:color="auto"/>
                  </w:divBdr>
                  <w:divsChild>
                    <w:div w:id="679896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2201161">
      <w:bodyDiv w:val="1"/>
      <w:marLeft w:val="0"/>
      <w:marRight w:val="0"/>
      <w:marTop w:val="0"/>
      <w:marBottom w:val="0"/>
      <w:divBdr>
        <w:top w:val="none" w:sz="0" w:space="0" w:color="auto"/>
        <w:left w:val="none" w:sz="0" w:space="0" w:color="auto"/>
        <w:bottom w:val="none" w:sz="0" w:space="0" w:color="auto"/>
        <w:right w:val="none" w:sz="0" w:space="0" w:color="auto"/>
      </w:divBdr>
      <w:divsChild>
        <w:div w:id="7804424">
          <w:marLeft w:val="0"/>
          <w:marRight w:val="0"/>
          <w:marTop w:val="0"/>
          <w:marBottom w:val="0"/>
          <w:divBdr>
            <w:top w:val="none" w:sz="0" w:space="0" w:color="auto"/>
            <w:left w:val="none" w:sz="0" w:space="0" w:color="auto"/>
            <w:bottom w:val="none" w:sz="0" w:space="0" w:color="auto"/>
            <w:right w:val="none" w:sz="0" w:space="0" w:color="auto"/>
          </w:divBdr>
          <w:divsChild>
            <w:div w:id="52895786">
              <w:marLeft w:val="0"/>
              <w:marRight w:val="0"/>
              <w:marTop w:val="0"/>
              <w:marBottom w:val="0"/>
              <w:divBdr>
                <w:top w:val="none" w:sz="0" w:space="0" w:color="auto"/>
                <w:left w:val="none" w:sz="0" w:space="0" w:color="auto"/>
                <w:bottom w:val="none" w:sz="0" w:space="0" w:color="auto"/>
                <w:right w:val="none" w:sz="0" w:space="0" w:color="auto"/>
              </w:divBdr>
              <w:divsChild>
                <w:div w:id="954169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3318884">
      <w:bodyDiv w:val="1"/>
      <w:marLeft w:val="0"/>
      <w:marRight w:val="0"/>
      <w:marTop w:val="0"/>
      <w:marBottom w:val="0"/>
      <w:divBdr>
        <w:top w:val="none" w:sz="0" w:space="0" w:color="auto"/>
        <w:left w:val="none" w:sz="0" w:space="0" w:color="auto"/>
        <w:bottom w:val="none" w:sz="0" w:space="0" w:color="auto"/>
        <w:right w:val="none" w:sz="0" w:space="0" w:color="auto"/>
      </w:divBdr>
    </w:div>
    <w:div w:id="946891515">
      <w:bodyDiv w:val="1"/>
      <w:marLeft w:val="0"/>
      <w:marRight w:val="0"/>
      <w:marTop w:val="0"/>
      <w:marBottom w:val="0"/>
      <w:divBdr>
        <w:top w:val="none" w:sz="0" w:space="0" w:color="auto"/>
        <w:left w:val="none" w:sz="0" w:space="0" w:color="auto"/>
        <w:bottom w:val="none" w:sz="0" w:space="0" w:color="auto"/>
        <w:right w:val="none" w:sz="0" w:space="0" w:color="auto"/>
      </w:divBdr>
      <w:divsChild>
        <w:div w:id="71584701">
          <w:marLeft w:val="0"/>
          <w:marRight w:val="0"/>
          <w:marTop w:val="0"/>
          <w:marBottom w:val="0"/>
          <w:divBdr>
            <w:top w:val="none" w:sz="0" w:space="0" w:color="auto"/>
            <w:left w:val="none" w:sz="0" w:space="0" w:color="auto"/>
            <w:bottom w:val="none" w:sz="0" w:space="0" w:color="auto"/>
            <w:right w:val="none" w:sz="0" w:space="0" w:color="auto"/>
          </w:divBdr>
          <w:divsChild>
            <w:div w:id="686491869">
              <w:marLeft w:val="0"/>
              <w:marRight w:val="0"/>
              <w:marTop w:val="0"/>
              <w:marBottom w:val="0"/>
              <w:divBdr>
                <w:top w:val="none" w:sz="0" w:space="0" w:color="auto"/>
                <w:left w:val="none" w:sz="0" w:space="0" w:color="auto"/>
                <w:bottom w:val="none" w:sz="0" w:space="0" w:color="auto"/>
                <w:right w:val="none" w:sz="0" w:space="0" w:color="auto"/>
              </w:divBdr>
              <w:divsChild>
                <w:div w:id="1761750477">
                  <w:marLeft w:val="0"/>
                  <w:marRight w:val="0"/>
                  <w:marTop w:val="0"/>
                  <w:marBottom w:val="0"/>
                  <w:divBdr>
                    <w:top w:val="none" w:sz="0" w:space="0" w:color="auto"/>
                    <w:left w:val="none" w:sz="0" w:space="0" w:color="auto"/>
                    <w:bottom w:val="none" w:sz="0" w:space="0" w:color="auto"/>
                    <w:right w:val="none" w:sz="0" w:space="0" w:color="auto"/>
                  </w:divBdr>
                  <w:divsChild>
                    <w:div w:id="1232498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2077429">
      <w:bodyDiv w:val="1"/>
      <w:marLeft w:val="0"/>
      <w:marRight w:val="0"/>
      <w:marTop w:val="0"/>
      <w:marBottom w:val="0"/>
      <w:divBdr>
        <w:top w:val="none" w:sz="0" w:space="0" w:color="auto"/>
        <w:left w:val="none" w:sz="0" w:space="0" w:color="auto"/>
        <w:bottom w:val="none" w:sz="0" w:space="0" w:color="auto"/>
        <w:right w:val="none" w:sz="0" w:space="0" w:color="auto"/>
      </w:divBdr>
    </w:div>
    <w:div w:id="963122364">
      <w:bodyDiv w:val="1"/>
      <w:marLeft w:val="0"/>
      <w:marRight w:val="0"/>
      <w:marTop w:val="0"/>
      <w:marBottom w:val="0"/>
      <w:divBdr>
        <w:top w:val="none" w:sz="0" w:space="0" w:color="auto"/>
        <w:left w:val="none" w:sz="0" w:space="0" w:color="auto"/>
        <w:bottom w:val="none" w:sz="0" w:space="0" w:color="auto"/>
        <w:right w:val="none" w:sz="0" w:space="0" w:color="auto"/>
      </w:divBdr>
      <w:divsChild>
        <w:div w:id="920140562">
          <w:marLeft w:val="0"/>
          <w:marRight w:val="0"/>
          <w:marTop w:val="0"/>
          <w:marBottom w:val="0"/>
          <w:divBdr>
            <w:top w:val="none" w:sz="0" w:space="0" w:color="auto"/>
            <w:left w:val="none" w:sz="0" w:space="0" w:color="auto"/>
            <w:bottom w:val="none" w:sz="0" w:space="0" w:color="auto"/>
            <w:right w:val="none" w:sz="0" w:space="0" w:color="auto"/>
          </w:divBdr>
          <w:divsChild>
            <w:div w:id="120542182">
              <w:marLeft w:val="0"/>
              <w:marRight w:val="0"/>
              <w:marTop w:val="0"/>
              <w:marBottom w:val="0"/>
              <w:divBdr>
                <w:top w:val="none" w:sz="0" w:space="0" w:color="auto"/>
                <w:left w:val="none" w:sz="0" w:space="0" w:color="auto"/>
                <w:bottom w:val="none" w:sz="0" w:space="0" w:color="auto"/>
                <w:right w:val="none" w:sz="0" w:space="0" w:color="auto"/>
              </w:divBdr>
              <w:divsChild>
                <w:div w:id="64769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0331240">
      <w:bodyDiv w:val="1"/>
      <w:marLeft w:val="0"/>
      <w:marRight w:val="0"/>
      <w:marTop w:val="0"/>
      <w:marBottom w:val="0"/>
      <w:divBdr>
        <w:top w:val="none" w:sz="0" w:space="0" w:color="auto"/>
        <w:left w:val="none" w:sz="0" w:space="0" w:color="auto"/>
        <w:bottom w:val="none" w:sz="0" w:space="0" w:color="auto"/>
        <w:right w:val="none" w:sz="0" w:space="0" w:color="auto"/>
      </w:divBdr>
      <w:divsChild>
        <w:div w:id="1505319684">
          <w:marLeft w:val="0"/>
          <w:marRight w:val="0"/>
          <w:marTop w:val="0"/>
          <w:marBottom w:val="0"/>
          <w:divBdr>
            <w:top w:val="none" w:sz="0" w:space="0" w:color="auto"/>
            <w:left w:val="none" w:sz="0" w:space="0" w:color="auto"/>
            <w:bottom w:val="none" w:sz="0" w:space="0" w:color="auto"/>
            <w:right w:val="none" w:sz="0" w:space="0" w:color="auto"/>
          </w:divBdr>
          <w:divsChild>
            <w:div w:id="798452729">
              <w:marLeft w:val="0"/>
              <w:marRight w:val="0"/>
              <w:marTop w:val="0"/>
              <w:marBottom w:val="0"/>
              <w:divBdr>
                <w:top w:val="none" w:sz="0" w:space="0" w:color="auto"/>
                <w:left w:val="none" w:sz="0" w:space="0" w:color="auto"/>
                <w:bottom w:val="none" w:sz="0" w:space="0" w:color="auto"/>
                <w:right w:val="none" w:sz="0" w:space="0" w:color="auto"/>
              </w:divBdr>
              <w:divsChild>
                <w:div w:id="1589539609">
                  <w:marLeft w:val="0"/>
                  <w:marRight w:val="0"/>
                  <w:marTop w:val="0"/>
                  <w:marBottom w:val="0"/>
                  <w:divBdr>
                    <w:top w:val="none" w:sz="0" w:space="0" w:color="auto"/>
                    <w:left w:val="none" w:sz="0" w:space="0" w:color="auto"/>
                    <w:bottom w:val="none" w:sz="0" w:space="0" w:color="auto"/>
                    <w:right w:val="none" w:sz="0" w:space="0" w:color="auto"/>
                  </w:divBdr>
                  <w:divsChild>
                    <w:div w:id="44231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2322184">
      <w:bodyDiv w:val="1"/>
      <w:marLeft w:val="0"/>
      <w:marRight w:val="0"/>
      <w:marTop w:val="0"/>
      <w:marBottom w:val="0"/>
      <w:divBdr>
        <w:top w:val="none" w:sz="0" w:space="0" w:color="auto"/>
        <w:left w:val="none" w:sz="0" w:space="0" w:color="auto"/>
        <w:bottom w:val="none" w:sz="0" w:space="0" w:color="auto"/>
        <w:right w:val="none" w:sz="0" w:space="0" w:color="auto"/>
      </w:divBdr>
      <w:divsChild>
        <w:div w:id="529805527">
          <w:marLeft w:val="0"/>
          <w:marRight w:val="0"/>
          <w:marTop w:val="0"/>
          <w:marBottom w:val="0"/>
          <w:divBdr>
            <w:top w:val="none" w:sz="0" w:space="0" w:color="auto"/>
            <w:left w:val="none" w:sz="0" w:space="0" w:color="auto"/>
            <w:bottom w:val="none" w:sz="0" w:space="0" w:color="auto"/>
            <w:right w:val="none" w:sz="0" w:space="0" w:color="auto"/>
          </w:divBdr>
          <w:divsChild>
            <w:div w:id="659846546">
              <w:marLeft w:val="0"/>
              <w:marRight w:val="0"/>
              <w:marTop w:val="0"/>
              <w:marBottom w:val="0"/>
              <w:divBdr>
                <w:top w:val="none" w:sz="0" w:space="0" w:color="auto"/>
                <w:left w:val="none" w:sz="0" w:space="0" w:color="auto"/>
                <w:bottom w:val="none" w:sz="0" w:space="0" w:color="auto"/>
                <w:right w:val="none" w:sz="0" w:space="0" w:color="auto"/>
              </w:divBdr>
              <w:divsChild>
                <w:div w:id="790511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9191790">
      <w:bodyDiv w:val="1"/>
      <w:marLeft w:val="0"/>
      <w:marRight w:val="0"/>
      <w:marTop w:val="0"/>
      <w:marBottom w:val="0"/>
      <w:divBdr>
        <w:top w:val="none" w:sz="0" w:space="0" w:color="auto"/>
        <w:left w:val="none" w:sz="0" w:space="0" w:color="auto"/>
        <w:bottom w:val="none" w:sz="0" w:space="0" w:color="auto"/>
        <w:right w:val="none" w:sz="0" w:space="0" w:color="auto"/>
      </w:divBdr>
      <w:divsChild>
        <w:div w:id="1882594227">
          <w:marLeft w:val="0"/>
          <w:marRight w:val="0"/>
          <w:marTop w:val="0"/>
          <w:marBottom w:val="0"/>
          <w:divBdr>
            <w:top w:val="none" w:sz="0" w:space="0" w:color="auto"/>
            <w:left w:val="none" w:sz="0" w:space="0" w:color="auto"/>
            <w:bottom w:val="none" w:sz="0" w:space="0" w:color="auto"/>
            <w:right w:val="none" w:sz="0" w:space="0" w:color="auto"/>
          </w:divBdr>
          <w:divsChild>
            <w:div w:id="1253048540">
              <w:marLeft w:val="0"/>
              <w:marRight w:val="0"/>
              <w:marTop w:val="0"/>
              <w:marBottom w:val="0"/>
              <w:divBdr>
                <w:top w:val="none" w:sz="0" w:space="0" w:color="auto"/>
                <w:left w:val="none" w:sz="0" w:space="0" w:color="auto"/>
                <w:bottom w:val="none" w:sz="0" w:space="0" w:color="auto"/>
                <w:right w:val="none" w:sz="0" w:space="0" w:color="auto"/>
              </w:divBdr>
              <w:divsChild>
                <w:div w:id="1325471597">
                  <w:marLeft w:val="0"/>
                  <w:marRight w:val="0"/>
                  <w:marTop w:val="0"/>
                  <w:marBottom w:val="0"/>
                  <w:divBdr>
                    <w:top w:val="none" w:sz="0" w:space="0" w:color="auto"/>
                    <w:left w:val="none" w:sz="0" w:space="0" w:color="auto"/>
                    <w:bottom w:val="none" w:sz="0" w:space="0" w:color="auto"/>
                    <w:right w:val="none" w:sz="0" w:space="0" w:color="auto"/>
                  </w:divBdr>
                  <w:divsChild>
                    <w:div w:id="460071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7946236">
      <w:bodyDiv w:val="1"/>
      <w:marLeft w:val="0"/>
      <w:marRight w:val="0"/>
      <w:marTop w:val="0"/>
      <w:marBottom w:val="0"/>
      <w:divBdr>
        <w:top w:val="none" w:sz="0" w:space="0" w:color="auto"/>
        <w:left w:val="none" w:sz="0" w:space="0" w:color="auto"/>
        <w:bottom w:val="none" w:sz="0" w:space="0" w:color="auto"/>
        <w:right w:val="none" w:sz="0" w:space="0" w:color="auto"/>
      </w:divBdr>
    </w:div>
    <w:div w:id="1019241104">
      <w:bodyDiv w:val="1"/>
      <w:marLeft w:val="0"/>
      <w:marRight w:val="0"/>
      <w:marTop w:val="0"/>
      <w:marBottom w:val="0"/>
      <w:divBdr>
        <w:top w:val="none" w:sz="0" w:space="0" w:color="auto"/>
        <w:left w:val="none" w:sz="0" w:space="0" w:color="auto"/>
        <w:bottom w:val="none" w:sz="0" w:space="0" w:color="auto"/>
        <w:right w:val="none" w:sz="0" w:space="0" w:color="auto"/>
      </w:divBdr>
    </w:div>
    <w:div w:id="1022902800">
      <w:bodyDiv w:val="1"/>
      <w:marLeft w:val="0"/>
      <w:marRight w:val="0"/>
      <w:marTop w:val="0"/>
      <w:marBottom w:val="0"/>
      <w:divBdr>
        <w:top w:val="none" w:sz="0" w:space="0" w:color="auto"/>
        <w:left w:val="none" w:sz="0" w:space="0" w:color="auto"/>
        <w:bottom w:val="none" w:sz="0" w:space="0" w:color="auto"/>
        <w:right w:val="none" w:sz="0" w:space="0" w:color="auto"/>
      </w:divBdr>
      <w:divsChild>
        <w:div w:id="1924334520">
          <w:marLeft w:val="0"/>
          <w:marRight w:val="0"/>
          <w:marTop w:val="0"/>
          <w:marBottom w:val="0"/>
          <w:divBdr>
            <w:top w:val="none" w:sz="0" w:space="0" w:color="auto"/>
            <w:left w:val="none" w:sz="0" w:space="0" w:color="auto"/>
            <w:bottom w:val="none" w:sz="0" w:space="0" w:color="auto"/>
            <w:right w:val="none" w:sz="0" w:space="0" w:color="auto"/>
          </w:divBdr>
          <w:divsChild>
            <w:div w:id="2097096870">
              <w:marLeft w:val="0"/>
              <w:marRight w:val="0"/>
              <w:marTop w:val="0"/>
              <w:marBottom w:val="0"/>
              <w:divBdr>
                <w:top w:val="none" w:sz="0" w:space="0" w:color="auto"/>
                <w:left w:val="none" w:sz="0" w:space="0" w:color="auto"/>
                <w:bottom w:val="none" w:sz="0" w:space="0" w:color="auto"/>
                <w:right w:val="none" w:sz="0" w:space="0" w:color="auto"/>
              </w:divBdr>
              <w:divsChild>
                <w:div w:id="1082723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0498272">
      <w:bodyDiv w:val="1"/>
      <w:marLeft w:val="0"/>
      <w:marRight w:val="0"/>
      <w:marTop w:val="0"/>
      <w:marBottom w:val="0"/>
      <w:divBdr>
        <w:top w:val="none" w:sz="0" w:space="0" w:color="auto"/>
        <w:left w:val="none" w:sz="0" w:space="0" w:color="auto"/>
        <w:bottom w:val="none" w:sz="0" w:space="0" w:color="auto"/>
        <w:right w:val="none" w:sz="0" w:space="0" w:color="auto"/>
      </w:divBdr>
      <w:divsChild>
        <w:div w:id="1450200314">
          <w:marLeft w:val="0"/>
          <w:marRight w:val="0"/>
          <w:marTop w:val="0"/>
          <w:marBottom w:val="0"/>
          <w:divBdr>
            <w:top w:val="none" w:sz="0" w:space="0" w:color="auto"/>
            <w:left w:val="none" w:sz="0" w:space="0" w:color="auto"/>
            <w:bottom w:val="none" w:sz="0" w:space="0" w:color="auto"/>
            <w:right w:val="none" w:sz="0" w:space="0" w:color="auto"/>
          </w:divBdr>
          <w:divsChild>
            <w:div w:id="513569178">
              <w:marLeft w:val="0"/>
              <w:marRight w:val="0"/>
              <w:marTop w:val="0"/>
              <w:marBottom w:val="0"/>
              <w:divBdr>
                <w:top w:val="none" w:sz="0" w:space="0" w:color="auto"/>
                <w:left w:val="none" w:sz="0" w:space="0" w:color="auto"/>
                <w:bottom w:val="none" w:sz="0" w:space="0" w:color="auto"/>
                <w:right w:val="none" w:sz="0" w:space="0" w:color="auto"/>
              </w:divBdr>
              <w:divsChild>
                <w:div w:id="1585064974">
                  <w:marLeft w:val="0"/>
                  <w:marRight w:val="0"/>
                  <w:marTop w:val="0"/>
                  <w:marBottom w:val="0"/>
                  <w:divBdr>
                    <w:top w:val="none" w:sz="0" w:space="0" w:color="auto"/>
                    <w:left w:val="none" w:sz="0" w:space="0" w:color="auto"/>
                    <w:bottom w:val="none" w:sz="0" w:space="0" w:color="auto"/>
                    <w:right w:val="none" w:sz="0" w:space="0" w:color="auto"/>
                  </w:divBdr>
                  <w:divsChild>
                    <w:div w:id="1843005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5106612">
      <w:bodyDiv w:val="1"/>
      <w:marLeft w:val="0"/>
      <w:marRight w:val="0"/>
      <w:marTop w:val="0"/>
      <w:marBottom w:val="0"/>
      <w:divBdr>
        <w:top w:val="none" w:sz="0" w:space="0" w:color="auto"/>
        <w:left w:val="none" w:sz="0" w:space="0" w:color="auto"/>
        <w:bottom w:val="none" w:sz="0" w:space="0" w:color="auto"/>
        <w:right w:val="none" w:sz="0" w:space="0" w:color="auto"/>
      </w:divBdr>
      <w:divsChild>
        <w:div w:id="382993526">
          <w:marLeft w:val="0"/>
          <w:marRight w:val="0"/>
          <w:marTop w:val="0"/>
          <w:marBottom w:val="0"/>
          <w:divBdr>
            <w:top w:val="none" w:sz="0" w:space="0" w:color="auto"/>
            <w:left w:val="none" w:sz="0" w:space="0" w:color="auto"/>
            <w:bottom w:val="none" w:sz="0" w:space="0" w:color="auto"/>
            <w:right w:val="none" w:sz="0" w:space="0" w:color="auto"/>
          </w:divBdr>
          <w:divsChild>
            <w:div w:id="416443704">
              <w:marLeft w:val="0"/>
              <w:marRight w:val="0"/>
              <w:marTop w:val="0"/>
              <w:marBottom w:val="0"/>
              <w:divBdr>
                <w:top w:val="none" w:sz="0" w:space="0" w:color="auto"/>
                <w:left w:val="none" w:sz="0" w:space="0" w:color="auto"/>
                <w:bottom w:val="none" w:sz="0" w:space="0" w:color="auto"/>
                <w:right w:val="none" w:sz="0" w:space="0" w:color="auto"/>
              </w:divBdr>
              <w:divsChild>
                <w:div w:id="488987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5299999">
      <w:bodyDiv w:val="1"/>
      <w:marLeft w:val="0"/>
      <w:marRight w:val="0"/>
      <w:marTop w:val="0"/>
      <w:marBottom w:val="0"/>
      <w:divBdr>
        <w:top w:val="none" w:sz="0" w:space="0" w:color="auto"/>
        <w:left w:val="none" w:sz="0" w:space="0" w:color="auto"/>
        <w:bottom w:val="none" w:sz="0" w:space="0" w:color="auto"/>
        <w:right w:val="none" w:sz="0" w:space="0" w:color="auto"/>
      </w:divBdr>
      <w:divsChild>
        <w:div w:id="639113399">
          <w:marLeft w:val="0"/>
          <w:marRight w:val="0"/>
          <w:marTop w:val="0"/>
          <w:marBottom w:val="0"/>
          <w:divBdr>
            <w:top w:val="none" w:sz="0" w:space="0" w:color="auto"/>
            <w:left w:val="none" w:sz="0" w:space="0" w:color="auto"/>
            <w:bottom w:val="none" w:sz="0" w:space="0" w:color="auto"/>
            <w:right w:val="none" w:sz="0" w:space="0" w:color="auto"/>
          </w:divBdr>
          <w:divsChild>
            <w:div w:id="1914657983">
              <w:marLeft w:val="0"/>
              <w:marRight w:val="0"/>
              <w:marTop w:val="0"/>
              <w:marBottom w:val="0"/>
              <w:divBdr>
                <w:top w:val="none" w:sz="0" w:space="0" w:color="auto"/>
                <w:left w:val="none" w:sz="0" w:space="0" w:color="auto"/>
                <w:bottom w:val="none" w:sz="0" w:space="0" w:color="auto"/>
                <w:right w:val="none" w:sz="0" w:space="0" w:color="auto"/>
              </w:divBdr>
              <w:divsChild>
                <w:div w:id="1641152708">
                  <w:marLeft w:val="0"/>
                  <w:marRight w:val="0"/>
                  <w:marTop w:val="0"/>
                  <w:marBottom w:val="0"/>
                  <w:divBdr>
                    <w:top w:val="none" w:sz="0" w:space="0" w:color="auto"/>
                    <w:left w:val="none" w:sz="0" w:space="0" w:color="auto"/>
                    <w:bottom w:val="none" w:sz="0" w:space="0" w:color="auto"/>
                    <w:right w:val="none" w:sz="0" w:space="0" w:color="auto"/>
                  </w:divBdr>
                  <w:divsChild>
                    <w:div w:id="196284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8525995">
      <w:bodyDiv w:val="1"/>
      <w:marLeft w:val="0"/>
      <w:marRight w:val="0"/>
      <w:marTop w:val="0"/>
      <w:marBottom w:val="0"/>
      <w:divBdr>
        <w:top w:val="none" w:sz="0" w:space="0" w:color="auto"/>
        <w:left w:val="none" w:sz="0" w:space="0" w:color="auto"/>
        <w:bottom w:val="none" w:sz="0" w:space="0" w:color="auto"/>
        <w:right w:val="none" w:sz="0" w:space="0" w:color="auto"/>
      </w:divBdr>
      <w:divsChild>
        <w:div w:id="666832485">
          <w:marLeft w:val="0"/>
          <w:marRight w:val="0"/>
          <w:marTop w:val="0"/>
          <w:marBottom w:val="0"/>
          <w:divBdr>
            <w:top w:val="none" w:sz="0" w:space="0" w:color="auto"/>
            <w:left w:val="none" w:sz="0" w:space="0" w:color="auto"/>
            <w:bottom w:val="none" w:sz="0" w:space="0" w:color="auto"/>
            <w:right w:val="none" w:sz="0" w:space="0" w:color="auto"/>
          </w:divBdr>
          <w:divsChild>
            <w:div w:id="1779715358">
              <w:marLeft w:val="0"/>
              <w:marRight w:val="0"/>
              <w:marTop w:val="0"/>
              <w:marBottom w:val="0"/>
              <w:divBdr>
                <w:top w:val="none" w:sz="0" w:space="0" w:color="auto"/>
                <w:left w:val="none" w:sz="0" w:space="0" w:color="auto"/>
                <w:bottom w:val="none" w:sz="0" w:space="0" w:color="auto"/>
                <w:right w:val="none" w:sz="0" w:space="0" w:color="auto"/>
              </w:divBdr>
              <w:divsChild>
                <w:div w:id="1645157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2102457">
      <w:bodyDiv w:val="1"/>
      <w:marLeft w:val="0"/>
      <w:marRight w:val="0"/>
      <w:marTop w:val="0"/>
      <w:marBottom w:val="0"/>
      <w:divBdr>
        <w:top w:val="none" w:sz="0" w:space="0" w:color="auto"/>
        <w:left w:val="none" w:sz="0" w:space="0" w:color="auto"/>
        <w:bottom w:val="none" w:sz="0" w:space="0" w:color="auto"/>
        <w:right w:val="none" w:sz="0" w:space="0" w:color="auto"/>
      </w:divBdr>
      <w:divsChild>
        <w:div w:id="143855842">
          <w:marLeft w:val="0"/>
          <w:marRight w:val="0"/>
          <w:marTop w:val="0"/>
          <w:marBottom w:val="0"/>
          <w:divBdr>
            <w:top w:val="none" w:sz="0" w:space="0" w:color="auto"/>
            <w:left w:val="none" w:sz="0" w:space="0" w:color="auto"/>
            <w:bottom w:val="none" w:sz="0" w:space="0" w:color="auto"/>
            <w:right w:val="none" w:sz="0" w:space="0" w:color="auto"/>
          </w:divBdr>
          <w:divsChild>
            <w:div w:id="1199246961">
              <w:marLeft w:val="0"/>
              <w:marRight w:val="0"/>
              <w:marTop w:val="0"/>
              <w:marBottom w:val="0"/>
              <w:divBdr>
                <w:top w:val="none" w:sz="0" w:space="0" w:color="auto"/>
                <w:left w:val="none" w:sz="0" w:space="0" w:color="auto"/>
                <w:bottom w:val="none" w:sz="0" w:space="0" w:color="auto"/>
                <w:right w:val="none" w:sz="0" w:space="0" w:color="auto"/>
              </w:divBdr>
              <w:divsChild>
                <w:div w:id="1674334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5370465">
      <w:bodyDiv w:val="1"/>
      <w:marLeft w:val="0"/>
      <w:marRight w:val="0"/>
      <w:marTop w:val="0"/>
      <w:marBottom w:val="0"/>
      <w:divBdr>
        <w:top w:val="none" w:sz="0" w:space="0" w:color="auto"/>
        <w:left w:val="none" w:sz="0" w:space="0" w:color="auto"/>
        <w:bottom w:val="none" w:sz="0" w:space="0" w:color="auto"/>
        <w:right w:val="none" w:sz="0" w:space="0" w:color="auto"/>
      </w:divBdr>
      <w:divsChild>
        <w:div w:id="1954942208">
          <w:marLeft w:val="0"/>
          <w:marRight w:val="0"/>
          <w:marTop w:val="0"/>
          <w:marBottom w:val="0"/>
          <w:divBdr>
            <w:top w:val="none" w:sz="0" w:space="0" w:color="auto"/>
            <w:left w:val="none" w:sz="0" w:space="0" w:color="auto"/>
            <w:bottom w:val="none" w:sz="0" w:space="0" w:color="auto"/>
            <w:right w:val="none" w:sz="0" w:space="0" w:color="auto"/>
          </w:divBdr>
          <w:divsChild>
            <w:div w:id="1880311279">
              <w:marLeft w:val="0"/>
              <w:marRight w:val="0"/>
              <w:marTop w:val="0"/>
              <w:marBottom w:val="0"/>
              <w:divBdr>
                <w:top w:val="none" w:sz="0" w:space="0" w:color="auto"/>
                <w:left w:val="none" w:sz="0" w:space="0" w:color="auto"/>
                <w:bottom w:val="none" w:sz="0" w:space="0" w:color="auto"/>
                <w:right w:val="none" w:sz="0" w:space="0" w:color="auto"/>
              </w:divBdr>
              <w:divsChild>
                <w:div w:id="14234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1756685">
      <w:bodyDiv w:val="1"/>
      <w:marLeft w:val="0"/>
      <w:marRight w:val="0"/>
      <w:marTop w:val="0"/>
      <w:marBottom w:val="0"/>
      <w:divBdr>
        <w:top w:val="none" w:sz="0" w:space="0" w:color="auto"/>
        <w:left w:val="none" w:sz="0" w:space="0" w:color="auto"/>
        <w:bottom w:val="none" w:sz="0" w:space="0" w:color="auto"/>
        <w:right w:val="none" w:sz="0" w:space="0" w:color="auto"/>
      </w:divBdr>
      <w:divsChild>
        <w:div w:id="1556040357">
          <w:marLeft w:val="0"/>
          <w:marRight w:val="0"/>
          <w:marTop w:val="0"/>
          <w:marBottom w:val="0"/>
          <w:divBdr>
            <w:top w:val="none" w:sz="0" w:space="0" w:color="auto"/>
            <w:left w:val="none" w:sz="0" w:space="0" w:color="auto"/>
            <w:bottom w:val="none" w:sz="0" w:space="0" w:color="auto"/>
            <w:right w:val="none" w:sz="0" w:space="0" w:color="auto"/>
          </w:divBdr>
          <w:divsChild>
            <w:div w:id="2029673187">
              <w:marLeft w:val="0"/>
              <w:marRight w:val="0"/>
              <w:marTop w:val="0"/>
              <w:marBottom w:val="0"/>
              <w:divBdr>
                <w:top w:val="none" w:sz="0" w:space="0" w:color="auto"/>
                <w:left w:val="none" w:sz="0" w:space="0" w:color="auto"/>
                <w:bottom w:val="none" w:sz="0" w:space="0" w:color="auto"/>
                <w:right w:val="none" w:sz="0" w:space="0" w:color="auto"/>
              </w:divBdr>
              <w:divsChild>
                <w:div w:id="17587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8886784">
      <w:bodyDiv w:val="1"/>
      <w:marLeft w:val="0"/>
      <w:marRight w:val="0"/>
      <w:marTop w:val="0"/>
      <w:marBottom w:val="0"/>
      <w:divBdr>
        <w:top w:val="none" w:sz="0" w:space="0" w:color="auto"/>
        <w:left w:val="none" w:sz="0" w:space="0" w:color="auto"/>
        <w:bottom w:val="none" w:sz="0" w:space="0" w:color="auto"/>
        <w:right w:val="none" w:sz="0" w:space="0" w:color="auto"/>
      </w:divBdr>
    </w:div>
    <w:div w:id="1092747553">
      <w:bodyDiv w:val="1"/>
      <w:marLeft w:val="0"/>
      <w:marRight w:val="0"/>
      <w:marTop w:val="0"/>
      <w:marBottom w:val="0"/>
      <w:divBdr>
        <w:top w:val="none" w:sz="0" w:space="0" w:color="auto"/>
        <w:left w:val="none" w:sz="0" w:space="0" w:color="auto"/>
        <w:bottom w:val="none" w:sz="0" w:space="0" w:color="auto"/>
        <w:right w:val="none" w:sz="0" w:space="0" w:color="auto"/>
      </w:divBdr>
    </w:div>
    <w:div w:id="1103692457">
      <w:bodyDiv w:val="1"/>
      <w:marLeft w:val="0"/>
      <w:marRight w:val="0"/>
      <w:marTop w:val="0"/>
      <w:marBottom w:val="0"/>
      <w:divBdr>
        <w:top w:val="none" w:sz="0" w:space="0" w:color="auto"/>
        <w:left w:val="none" w:sz="0" w:space="0" w:color="auto"/>
        <w:bottom w:val="none" w:sz="0" w:space="0" w:color="auto"/>
        <w:right w:val="none" w:sz="0" w:space="0" w:color="auto"/>
      </w:divBdr>
    </w:div>
    <w:div w:id="1108431532">
      <w:bodyDiv w:val="1"/>
      <w:marLeft w:val="0"/>
      <w:marRight w:val="0"/>
      <w:marTop w:val="0"/>
      <w:marBottom w:val="0"/>
      <w:divBdr>
        <w:top w:val="none" w:sz="0" w:space="0" w:color="auto"/>
        <w:left w:val="none" w:sz="0" w:space="0" w:color="auto"/>
        <w:bottom w:val="none" w:sz="0" w:space="0" w:color="auto"/>
        <w:right w:val="none" w:sz="0" w:space="0" w:color="auto"/>
      </w:divBdr>
      <w:divsChild>
        <w:div w:id="1084762140">
          <w:marLeft w:val="0"/>
          <w:marRight w:val="0"/>
          <w:marTop w:val="0"/>
          <w:marBottom w:val="0"/>
          <w:divBdr>
            <w:top w:val="none" w:sz="0" w:space="0" w:color="auto"/>
            <w:left w:val="none" w:sz="0" w:space="0" w:color="auto"/>
            <w:bottom w:val="none" w:sz="0" w:space="0" w:color="auto"/>
            <w:right w:val="none" w:sz="0" w:space="0" w:color="auto"/>
          </w:divBdr>
          <w:divsChild>
            <w:div w:id="37240995">
              <w:marLeft w:val="0"/>
              <w:marRight w:val="0"/>
              <w:marTop w:val="0"/>
              <w:marBottom w:val="0"/>
              <w:divBdr>
                <w:top w:val="none" w:sz="0" w:space="0" w:color="auto"/>
                <w:left w:val="none" w:sz="0" w:space="0" w:color="auto"/>
                <w:bottom w:val="none" w:sz="0" w:space="0" w:color="auto"/>
                <w:right w:val="none" w:sz="0" w:space="0" w:color="auto"/>
              </w:divBdr>
              <w:divsChild>
                <w:div w:id="1904288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0203945">
      <w:bodyDiv w:val="1"/>
      <w:marLeft w:val="0"/>
      <w:marRight w:val="0"/>
      <w:marTop w:val="0"/>
      <w:marBottom w:val="0"/>
      <w:divBdr>
        <w:top w:val="none" w:sz="0" w:space="0" w:color="auto"/>
        <w:left w:val="none" w:sz="0" w:space="0" w:color="auto"/>
        <w:bottom w:val="none" w:sz="0" w:space="0" w:color="auto"/>
        <w:right w:val="none" w:sz="0" w:space="0" w:color="auto"/>
      </w:divBdr>
      <w:divsChild>
        <w:div w:id="684550136">
          <w:marLeft w:val="0"/>
          <w:marRight w:val="0"/>
          <w:marTop w:val="0"/>
          <w:marBottom w:val="0"/>
          <w:divBdr>
            <w:top w:val="none" w:sz="0" w:space="0" w:color="auto"/>
            <w:left w:val="none" w:sz="0" w:space="0" w:color="auto"/>
            <w:bottom w:val="none" w:sz="0" w:space="0" w:color="auto"/>
            <w:right w:val="none" w:sz="0" w:space="0" w:color="auto"/>
          </w:divBdr>
          <w:divsChild>
            <w:div w:id="242185509">
              <w:marLeft w:val="0"/>
              <w:marRight w:val="0"/>
              <w:marTop w:val="0"/>
              <w:marBottom w:val="0"/>
              <w:divBdr>
                <w:top w:val="none" w:sz="0" w:space="0" w:color="auto"/>
                <w:left w:val="none" w:sz="0" w:space="0" w:color="auto"/>
                <w:bottom w:val="none" w:sz="0" w:space="0" w:color="auto"/>
                <w:right w:val="none" w:sz="0" w:space="0" w:color="auto"/>
              </w:divBdr>
              <w:divsChild>
                <w:div w:id="1777676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8286510">
      <w:bodyDiv w:val="1"/>
      <w:marLeft w:val="0"/>
      <w:marRight w:val="0"/>
      <w:marTop w:val="0"/>
      <w:marBottom w:val="0"/>
      <w:divBdr>
        <w:top w:val="none" w:sz="0" w:space="0" w:color="auto"/>
        <w:left w:val="none" w:sz="0" w:space="0" w:color="auto"/>
        <w:bottom w:val="none" w:sz="0" w:space="0" w:color="auto"/>
        <w:right w:val="none" w:sz="0" w:space="0" w:color="auto"/>
      </w:divBdr>
      <w:divsChild>
        <w:div w:id="379671109">
          <w:marLeft w:val="0"/>
          <w:marRight w:val="0"/>
          <w:marTop w:val="0"/>
          <w:marBottom w:val="0"/>
          <w:divBdr>
            <w:top w:val="none" w:sz="0" w:space="0" w:color="auto"/>
            <w:left w:val="none" w:sz="0" w:space="0" w:color="auto"/>
            <w:bottom w:val="none" w:sz="0" w:space="0" w:color="auto"/>
            <w:right w:val="none" w:sz="0" w:space="0" w:color="auto"/>
          </w:divBdr>
          <w:divsChild>
            <w:div w:id="1593470691">
              <w:marLeft w:val="0"/>
              <w:marRight w:val="0"/>
              <w:marTop w:val="0"/>
              <w:marBottom w:val="0"/>
              <w:divBdr>
                <w:top w:val="none" w:sz="0" w:space="0" w:color="auto"/>
                <w:left w:val="none" w:sz="0" w:space="0" w:color="auto"/>
                <w:bottom w:val="none" w:sz="0" w:space="0" w:color="auto"/>
                <w:right w:val="none" w:sz="0" w:space="0" w:color="auto"/>
              </w:divBdr>
              <w:divsChild>
                <w:div w:id="947932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8612071">
      <w:bodyDiv w:val="1"/>
      <w:marLeft w:val="0"/>
      <w:marRight w:val="0"/>
      <w:marTop w:val="0"/>
      <w:marBottom w:val="0"/>
      <w:divBdr>
        <w:top w:val="none" w:sz="0" w:space="0" w:color="auto"/>
        <w:left w:val="none" w:sz="0" w:space="0" w:color="auto"/>
        <w:bottom w:val="none" w:sz="0" w:space="0" w:color="auto"/>
        <w:right w:val="none" w:sz="0" w:space="0" w:color="auto"/>
      </w:divBdr>
    </w:div>
    <w:div w:id="1161459000">
      <w:bodyDiv w:val="1"/>
      <w:marLeft w:val="0"/>
      <w:marRight w:val="0"/>
      <w:marTop w:val="0"/>
      <w:marBottom w:val="0"/>
      <w:divBdr>
        <w:top w:val="none" w:sz="0" w:space="0" w:color="auto"/>
        <w:left w:val="none" w:sz="0" w:space="0" w:color="auto"/>
        <w:bottom w:val="none" w:sz="0" w:space="0" w:color="auto"/>
        <w:right w:val="none" w:sz="0" w:space="0" w:color="auto"/>
      </w:divBdr>
    </w:div>
    <w:div w:id="1184633948">
      <w:bodyDiv w:val="1"/>
      <w:marLeft w:val="0"/>
      <w:marRight w:val="0"/>
      <w:marTop w:val="0"/>
      <w:marBottom w:val="0"/>
      <w:divBdr>
        <w:top w:val="none" w:sz="0" w:space="0" w:color="auto"/>
        <w:left w:val="none" w:sz="0" w:space="0" w:color="auto"/>
        <w:bottom w:val="none" w:sz="0" w:space="0" w:color="auto"/>
        <w:right w:val="none" w:sz="0" w:space="0" w:color="auto"/>
      </w:divBdr>
      <w:divsChild>
        <w:div w:id="1414470826">
          <w:marLeft w:val="0"/>
          <w:marRight w:val="0"/>
          <w:marTop w:val="0"/>
          <w:marBottom w:val="0"/>
          <w:divBdr>
            <w:top w:val="none" w:sz="0" w:space="0" w:color="auto"/>
            <w:left w:val="none" w:sz="0" w:space="0" w:color="auto"/>
            <w:bottom w:val="none" w:sz="0" w:space="0" w:color="auto"/>
            <w:right w:val="none" w:sz="0" w:space="0" w:color="auto"/>
          </w:divBdr>
          <w:divsChild>
            <w:div w:id="757093651">
              <w:marLeft w:val="0"/>
              <w:marRight w:val="0"/>
              <w:marTop w:val="0"/>
              <w:marBottom w:val="0"/>
              <w:divBdr>
                <w:top w:val="none" w:sz="0" w:space="0" w:color="auto"/>
                <w:left w:val="none" w:sz="0" w:space="0" w:color="auto"/>
                <w:bottom w:val="none" w:sz="0" w:space="0" w:color="auto"/>
                <w:right w:val="none" w:sz="0" w:space="0" w:color="auto"/>
              </w:divBdr>
              <w:divsChild>
                <w:div w:id="1453939883">
                  <w:marLeft w:val="0"/>
                  <w:marRight w:val="0"/>
                  <w:marTop w:val="0"/>
                  <w:marBottom w:val="0"/>
                  <w:divBdr>
                    <w:top w:val="none" w:sz="0" w:space="0" w:color="auto"/>
                    <w:left w:val="none" w:sz="0" w:space="0" w:color="auto"/>
                    <w:bottom w:val="none" w:sz="0" w:space="0" w:color="auto"/>
                    <w:right w:val="none" w:sz="0" w:space="0" w:color="auto"/>
                  </w:divBdr>
                  <w:divsChild>
                    <w:div w:id="668871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3881740">
      <w:bodyDiv w:val="1"/>
      <w:marLeft w:val="0"/>
      <w:marRight w:val="0"/>
      <w:marTop w:val="0"/>
      <w:marBottom w:val="0"/>
      <w:divBdr>
        <w:top w:val="none" w:sz="0" w:space="0" w:color="auto"/>
        <w:left w:val="none" w:sz="0" w:space="0" w:color="auto"/>
        <w:bottom w:val="none" w:sz="0" w:space="0" w:color="auto"/>
        <w:right w:val="none" w:sz="0" w:space="0" w:color="auto"/>
      </w:divBdr>
      <w:divsChild>
        <w:div w:id="202061299">
          <w:marLeft w:val="0"/>
          <w:marRight w:val="0"/>
          <w:marTop w:val="0"/>
          <w:marBottom w:val="0"/>
          <w:divBdr>
            <w:top w:val="none" w:sz="0" w:space="0" w:color="auto"/>
            <w:left w:val="none" w:sz="0" w:space="0" w:color="auto"/>
            <w:bottom w:val="none" w:sz="0" w:space="0" w:color="auto"/>
            <w:right w:val="none" w:sz="0" w:space="0" w:color="auto"/>
          </w:divBdr>
          <w:divsChild>
            <w:div w:id="124197463">
              <w:marLeft w:val="0"/>
              <w:marRight w:val="0"/>
              <w:marTop w:val="0"/>
              <w:marBottom w:val="0"/>
              <w:divBdr>
                <w:top w:val="none" w:sz="0" w:space="0" w:color="auto"/>
                <w:left w:val="none" w:sz="0" w:space="0" w:color="auto"/>
                <w:bottom w:val="none" w:sz="0" w:space="0" w:color="auto"/>
                <w:right w:val="none" w:sz="0" w:space="0" w:color="auto"/>
              </w:divBdr>
              <w:divsChild>
                <w:div w:id="2100979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7281098">
      <w:bodyDiv w:val="1"/>
      <w:marLeft w:val="0"/>
      <w:marRight w:val="0"/>
      <w:marTop w:val="0"/>
      <w:marBottom w:val="0"/>
      <w:divBdr>
        <w:top w:val="none" w:sz="0" w:space="0" w:color="auto"/>
        <w:left w:val="none" w:sz="0" w:space="0" w:color="auto"/>
        <w:bottom w:val="none" w:sz="0" w:space="0" w:color="auto"/>
        <w:right w:val="none" w:sz="0" w:space="0" w:color="auto"/>
      </w:divBdr>
      <w:divsChild>
        <w:div w:id="1442457448">
          <w:marLeft w:val="0"/>
          <w:marRight w:val="0"/>
          <w:marTop w:val="0"/>
          <w:marBottom w:val="0"/>
          <w:divBdr>
            <w:top w:val="none" w:sz="0" w:space="0" w:color="auto"/>
            <w:left w:val="none" w:sz="0" w:space="0" w:color="auto"/>
            <w:bottom w:val="none" w:sz="0" w:space="0" w:color="auto"/>
            <w:right w:val="none" w:sz="0" w:space="0" w:color="auto"/>
          </w:divBdr>
          <w:divsChild>
            <w:div w:id="1054625166">
              <w:marLeft w:val="0"/>
              <w:marRight w:val="0"/>
              <w:marTop w:val="0"/>
              <w:marBottom w:val="0"/>
              <w:divBdr>
                <w:top w:val="none" w:sz="0" w:space="0" w:color="auto"/>
                <w:left w:val="none" w:sz="0" w:space="0" w:color="auto"/>
                <w:bottom w:val="none" w:sz="0" w:space="0" w:color="auto"/>
                <w:right w:val="none" w:sz="0" w:space="0" w:color="auto"/>
              </w:divBdr>
              <w:divsChild>
                <w:div w:id="47143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5481457">
      <w:bodyDiv w:val="1"/>
      <w:marLeft w:val="0"/>
      <w:marRight w:val="0"/>
      <w:marTop w:val="0"/>
      <w:marBottom w:val="0"/>
      <w:divBdr>
        <w:top w:val="none" w:sz="0" w:space="0" w:color="auto"/>
        <w:left w:val="none" w:sz="0" w:space="0" w:color="auto"/>
        <w:bottom w:val="none" w:sz="0" w:space="0" w:color="auto"/>
        <w:right w:val="none" w:sz="0" w:space="0" w:color="auto"/>
      </w:divBdr>
    </w:div>
    <w:div w:id="1210335009">
      <w:bodyDiv w:val="1"/>
      <w:marLeft w:val="0"/>
      <w:marRight w:val="0"/>
      <w:marTop w:val="0"/>
      <w:marBottom w:val="0"/>
      <w:divBdr>
        <w:top w:val="none" w:sz="0" w:space="0" w:color="auto"/>
        <w:left w:val="none" w:sz="0" w:space="0" w:color="auto"/>
        <w:bottom w:val="none" w:sz="0" w:space="0" w:color="auto"/>
        <w:right w:val="none" w:sz="0" w:space="0" w:color="auto"/>
      </w:divBdr>
    </w:div>
    <w:div w:id="1251502336">
      <w:bodyDiv w:val="1"/>
      <w:marLeft w:val="0"/>
      <w:marRight w:val="0"/>
      <w:marTop w:val="0"/>
      <w:marBottom w:val="0"/>
      <w:divBdr>
        <w:top w:val="none" w:sz="0" w:space="0" w:color="auto"/>
        <w:left w:val="none" w:sz="0" w:space="0" w:color="auto"/>
        <w:bottom w:val="none" w:sz="0" w:space="0" w:color="auto"/>
        <w:right w:val="none" w:sz="0" w:space="0" w:color="auto"/>
      </w:divBdr>
    </w:div>
    <w:div w:id="1258248295">
      <w:bodyDiv w:val="1"/>
      <w:marLeft w:val="0"/>
      <w:marRight w:val="0"/>
      <w:marTop w:val="0"/>
      <w:marBottom w:val="0"/>
      <w:divBdr>
        <w:top w:val="none" w:sz="0" w:space="0" w:color="auto"/>
        <w:left w:val="none" w:sz="0" w:space="0" w:color="auto"/>
        <w:bottom w:val="none" w:sz="0" w:space="0" w:color="auto"/>
        <w:right w:val="none" w:sz="0" w:space="0" w:color="auto"/>
      </w:divBdr>
      <w:divsChild>
        <w:div w:id="235943071">
          <w:marLeft w:val="0"/>
          <w:marRight w:val="0"/>
          <w:marTop w:val="0"/>
          <w:marBottom w:val="0"/>
          <w:divBdr>
            <w:top w:val="none" w:sz="0" w:space="0" w:color="auto"/>
            <w:left w:val="none" w:sz="0" w:space="0" w:color="auto"/>
            <w:bottom w:val="none" w:sz="0" w:space="0" w:color="auto"/>
            <w:right w:val="none" w:sz="0" w:space="0" w:color="auto"/>
          </w:divBdr>
          <w:divsChild>
            <w:div w:id="1920091608">
              <w:marLeft w:val="0"/>
              <w:marRight w:val="0"/>
              <w:marTop w:val="0"/>
              <w:marBottom w:val="0"/>
              <w:divBdr>
                <w:top w:val="none" w:sz="0" w:space="0" w:color="auto"/>
                <w:left w:val="none" w:sz="0" w:space="0" w:color="auto"/>
                <w:bottom w:val="none" w:sz="0" w:space="0" w:color="auto"/>
                <w:right w:val="none" w:sz="0" w:space="0" w:color="auto"/>
              </w:divBdr>
              <w:divsChild>
                <w:div w:id="1123646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199420">
      <w:bodyDiv w:val="1"/>
      <w:marLeft w:val="0"/>
      <w:marRight w:val="0"/>
      <w:marTop w:val="0"/>
      <w:marBottom w:val="0"/>
      <w:divBdr>
        <w:top w:val="none" w:sz="0" w:space="0" w:color="auto"/>
        <w:left w:val="none" w:sz="0" w:space="0" w:color="auto"/>
        <w:bottom w:val="none" w:sz="0" w:space="0" w:color="auto"/>
        <w:right w:val="none" w:sz="0" w:space="0" w:color="auto"/>
      </w:divBdr>
      <w:divsChild>
        <w:div w:id="1531917871">
          <w:marLeft w:val="0"/>
          <w:marRight w:val="0"/>
          <w:marTop w:val="0"/>
          <w:marBottom w:val="0"/>
          <w:divBdr>
            <w:top w:val="none" w:sz="0" w:space="0" w:color="auto"/>
            <w:left w:val="none" w:sz="0" w:space="0" w:color="auto"/>
            <w:bottom w:val="none" w:sz="0" w:space="0" w:color="auto"/>
            <w:right w:val="none" w:sz="0" w:space="0" w:color="auto"/>
          </w:divBdr>
          <w:divsChild>
            <w:div w:id="1148325731">
              <w:marLeft w:val="0"/>
              <w:marRight w:val="0"/>
              <w:marTop w:val="0"/>
              <w:marBottom w:val="0"/>
              <w:divBdr>
                <w:top w:val="none" w:sz="0" w:space="0" w:color="auto"/>
                <w:left w:val="none" w:sz="0" w:space="0" w:color="auto"/>
                <w:bottom w:val="none" w:sz="0" w:space="0" w:color="auto"/>
                <w:right w:val="none" w:sz="0" w:space="0" w:color="auto"/>
              </w:divBdr>
              <w:divsChild>
                <w:div w:id="169872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0527486">
      <w:bodyDiv w:val="1"/>
      <w:marLeft w:val="0"/>
      <w:marRight w:val="0"/>
      <w:marTop w:val="0"/>
      <w:marBottom w:val="0"/>
      <w:divBdr>
        <w:top w:val="none" w:sz="0" w:space="0" w:color="auto"/>
        <w:left w:val="none" w:sz="0" w:space="0" w:color="auto"/>
        <w:bottom w:val="none" w:sz="0" w:space="0" w:color="auto"/>
        <w:right w:val="none" w:sz="0" w:space="0" w:color="auto"/>
      </w:divBdr>
      <w:divsChild>
        <w:div w:id="717515655">
          <w:marLeft w:val="0"/>
          <w:marRight w:val="0"/>
          <w:marTop w:val="0"/>
          <w:marBottom w:val="0"/>
          <w:divBdr>
            <w:top w:val="none" w:sz="0" w:space="0" w:color="auto"/>
            <w:left w:val="none" w:sz="0" w:space="0" w:color="auto"/>
            <w:bottom w:val="none" w:sz="0" w:space="0" w:color="auto"/>
            <w:right w:val="none" w:sz="0" w:space="0" w:color="auto"/>
          </w:divBdr>
          <w:divsChild>
            <w:div w:id="1764690652">
              <w:marLeft w:val="0"/>
              <w:marRight w:val="0"/>
              <w:marTop w:val="0"/>
              <w:marBottom w:val="0"/>
              <w:divBdr>
                <w:top w:val="none" w:sz="0" w:space="0" w:color="auto"/>
                <w:left w:val="none" w:sz="0" w:space="0" w:color="auto"/>
                <w:bottom w:val="none" w:sz="0" w:space="0" w:color="auto"/>
                <w:right w:val="none" w:sz="0" w:space="0" w:color="auto"/>
              </w:divBdr>
              <w:divsChild>
                <w:div w:id="1429545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5670459">
      <w:bodyDiv w:val="1"/>
      <w:marLeft w:val="0"/>
      <w:marRight w:val="0"/>
      <w:marTop w:val="0"/>
      <w:marBottom w:val="0"/>
      <w:divBdr>
        <w:top w:val="none" w:sz="0" w:space="0" w:color="auto"/>
        <w:left w:val="none" w:sz="0" w:space="0" w:color="auto"/>
        <w:bottom w:val="none" w:sz="0" w:space="0" w:color="auto"/>
        <w:right w:val="none" w:sz="0" w:space="0" w:color="auto"/>
      </w:divBdr>
      <w:divsChild>
        <w:div w:id="1204710203">
          <w:marLeft w:val="0"/>
          <w:marRight w:val="0"/>
          <w:marTop w:val="0"/>
          <w:marBottom w:val="0"/>
          <w:divBdr>
            <w:top w:val="none" w:sz="0" w:space="0" w:color="auto"/>
            <w:left w:val="none" w:sz="0" w:space="0" w:color="auto"/>
            <w:bottom w:val="none" w:sz="0" w:space="0" w:color="auto"/>
            <w:right w:val="none" w:sz="0" w:space="0" w:color="auto"/>
          </w:divBdr>
          <w:divsChild>
            <w:div w:id="1016927335">
              <w:marLeft w:val="0"/>
              <w:marRight w:val="0"/>
              <w:marTop w:val="0"/>
              <w:marBottom w:val="0"/>
              <w:divBdr>
                <w:top w:val="none" w:sz="0" w:space="0" w:color="auto"/>
                <w:left w:val="none" w:sz="0" w:space="0" w:color="auto"/>
                <w:bottom w:val="none" w:sz="0" w:space="0" w:color="auto"/>
                <w:right w:val="none" w:sz="0" w:space="0" w:color="auto"/>
              </w:divBdr>
              <w:divsChild>
                <w:div w:id="815800324">
                  <w:marLeft w:val="0"/>
                  <w:marRight w:val="0"/>
                  <w:marTop w:val="0"/>
                  <w:marBottom w:val="0"/>
                  <w:divBdr>
                    <w:top w:val="none" w:sz="0" w:space="0" w:color="auto"/>
                    <w:left w:val="none" w:sz="0" w:space="0" w:color="auto"/>
                    <w:bottom w:val="none" w:sz="0" w:space="0" w:color="auto"/>
                    <w:right w:val="none" w:sz="0" w:space="0" w:color="auto"/>
                  </w:divBdr>
                  <w:divsChild>
                    <w:div w:id="305203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3486165">
      <w:bodyDiv w:val="1"/>
      <w:marLeft w:val="0"/>
      <w:marRight w:val="0"/>
      <w:marTop w:val="0"/>
      <w:marBottom w:val="0"/>
      <w:divBdr>
        <w:top w:val="none" w:sz="0" w:space="0" w:color="auto"/>
        <w:left w:val="none" w:sz="0" w:space="0" w:color="auto"/>
        <w:bottom w:val="none" w:sz="0" w:space="0" w:color="auto"/>
        <w:right w:val="none" w:sz="0" w:space="0" w:color="auto"/>
      </w:divBdr>
    </w:div>
    <w:div w:id="1334525351">
      <w:bodyDiv w:val="1"/>
      <w:marLeft w:val="0"/>
      <w:marRight w:val="0"/>
      <w:marTop w:val="0"/>
      <w:marBottom w:val="0"/>
      <w:divBdr>
        <w:top w:val="none" w:sz="0" w:space="0" w:color="auto"/>
        <w:left w:val="none" w:sz="0" w:space="0" w:color="auto"/>
        <w:bottom w:val="none" w:sz="0" w:space="0" w:color="auto"/>
        <w:right w:val="none" w:sz="0" w:space="0" w:color="auto"/>
      </w:divBdr>
    </w:div>
    <w:div w:id="1357536767">
      <w:bodyDiv w:val="1"/>
      <w:marLeft w:val="0"/>
      <w:marRight w:val="0"/>
      <w:marTop w:val="0"/>
      <w:marBottom w:val="0"/>
      <w:divBdr>
        <w:top w:val="none" w:sz="0" w:space="0" w:color="auto"/>
        <w:left w:val="none" w:sz="0" w:space="0" w:color="auto"/>
        <w:bottom w:val="none" w:sz="0" w:space="0" w:color="auto"/>
        <w:right w:val="none" w:sz="0" w:space="0" w:color="auto"/>
      </w:divBdr>
      <w:divsChild>
        <w:div w:id="777408953">
          <w:marLeft w:val="0"/>
          <w:marRight w:val="0"/>
          <w:marTop w:val="0"/>
          <w:marBottom w:val="0"/>
          <w:divBdr>
            <w:top w:val="none" w:sz="0" w:space="0" w:color="auto"/>
            <w:left w:val="none" w:sz="0" w:space="0" w:color="auto"/>
            <w:bottom w:val="none" w:sz="0" w:space="0" w:color="auto"/>
            <w:right w:val="none" w:sz="0" w:space="0" w:color="auto"/>
          </w:divBdr>
          <w:divsChild>
            <w:div w:id="1442843206">
              <w:marLeft w:val="0"/>
              <w:marRight w:val="0"/>
              <w:marTop w:val="0"/>
              <w:marBottom w:val="0"/>
              <w:divBdr>
                <w:top w:val="none" w:sz="0" w:space="0" w:color="auto"/>
                <w:left w:val="none" w:sz="0" w:space="0" w:color="auto"/>
                <w:bottom w:val="none" w:sz="0" w:space="0" w:color="auto"/>
                <w:right w:val="none" w:sz="0" w:space="0" w:color="auto"/>
              </w:divBdr>
              <w:divsChild>
                <w:div w:id="212010564">
                  <w:marLeft w:val="0"/>
                  <w:marRight w:val="0"/>
                  <w:marTop w:val="0"/>
                  <w:marBottom w:val="0"/>
                  <w:divBdr>
                    <w:top w:val="none" w:sz="0" w:space="0" w:color="auto"/>
                    <w:left w:val="none" w:sz="0" w:space="0" w:color="auto"/>
                    <w:bottom w:val="none" w:sz="0" w:space="0" w:color="auto"/>
                    <w:right w:val="none" w:sz="0" w:space="0" w:color="auto"/>
                  </w:divBdr>
                  <w:divsChild>
                    <w:div w:id="1522283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3939986">
      <w:bodyDiv w:val="1"/>
      <w:marLeft w:val="0"/>
      <w:marRight w:val="0"/>
      <w:marTop w:val="0"/>
      <w:marBottom w:val="0"/>
      <w:divBdr>
        <w:top w:val="none" w:sz="0" w:space="0" w:color="auto"/>
        <w:left w:val="none" w:sz="0" w:space="0" w:color="auto"/>
        <w:bottom w:val="none" w:sz="0" w:space="0" w:color="auto"/>
        <w:right w:val="none" w:sz="0" w:space="0" w:color="auto"/>
      </w:divBdr>
      <w:divsChild>
        <w:div w:id="1426534495">
          <w:marLeft w:val="0"/>
          <w:marRight w:val="0"/>
          <w:marTop w:val="0"/>
          <w:marBottom w:val="0"/>
          <w:divBdr>
            <w:top w:val="none" w:sz="0" w:space="0" w:color="auto"/>
            <w:left w:val="none" w:sz="0" w:space="0" w:color="auto"/>
            <w:bottom w:val="none" w:sz="0" w:space="0" w:color="auto"/>
            <w:right w:val="none" w:sz="0" w:space="0" w:color="auto"/>
          </w:divBdr>
          <w:divsChild>
            <w:div w:id="1251692492">
              <w:marLeft w:val="0"/>
              <w:marRight w:val="0"/>
              <w:marTop w:val="0"/>
              <w:marBottom w:val="0"/>
              <w:divBdr>
                <w:top w:val="none" w:sz="0" w:space="0" w:color="auto"/>
                <w:left w:val="none" w:sz="0" w:space="0" w:color="auto"/>
                <w:bottom w:val="none" w:sz="0" w:space="0" w:color="auto"/>
                <w:right w:val="none" w:sz="0" w:space="0" w:color="auto"/>
              </w:divBdr>
              <w:divsChild>
                <w:div w:id="1193492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4869663">
      <w:bodyDiv w:val="1"/>
      <w:marLeft w:val="0"/>
      <w:marRight w:val="0"/>
      <w:marTop w:val="0"/>
      <w:marBottom w:val="0"/>
      <w:divBdr>
        <w:top w:val="none" w:sz="0" w:space="0" w:color="auto"/>
        <w:left w:val="none" w:sz="0" w:space="0" w:color="auto"/>
        <w:bottom w:val="none" w:sz="0" w:space="0" w:color="auto"/>
        <w:right w:val="none" w:sz="0" w:space="0" w:color="auto"/>
      </w:divBdr>
      <w:divsChild>
        <w:div w:id="406269787">
          <w:marLeft w:val="0"/>
          <w:marRight w:val="0"/>
          <w:marTop w:val="0"/>
          <w:marBottom w:val="0"/>
          <w:divBdr>
            <w:top w:val="none" w:sz="0" w:space="0" w:color="auto"/>
            <w:left w:val="none" w:sz="0" w:space="0" w:color="auto"/>
            <w:bottom w:val="none" w:sz="0" w:space="0" w:color="auto"/>
            <w:right w:val="none" w:sz="0" w:space="0" w:color="auto"/>
          </w:divBdr>
          <w:divsChild>
            <w:div w:id="1258442748">
              <w:marLeft w:val="0"/>
              <w:marRight w:val="0"/>
              <w:marTop w:val="0"/>
              <w:marBottom w:val="0"/>
              <w:divBdr>
                <w:top w:val="none" w:sz="0" w:space="0" w:color="auto"/>
                <w:left w:val="none" w:sz="0" w:space="0" w:color="auto"/>
                <w:bottom w:val="none" w:sz="0" w:space="0" w:color="auto"/>
                <w:right w:val="none" w:sz="0" w:space="0" w:color="auto"/>
              </w:divBdr>
              <w:divsChild>
                <w:div w:id="111243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7947229">
      <w:bodyDiv w:val="1"/>
      <w:marLeft w:val="0"/>
      <w:marRight w:val="0"/>
      <w:marTop w:val="0"/>
      <w:marBottom w:val="0"/>
      <w:divBdr>
        <w:top w:val="none" w:sz="0" w:space="0" w:color="auto"/>
        <w:left w:val="none" w:sz="0" w:space="0" w:color="auto"/>
        <w:bottom w:val="none" w:sz="0" w:space="0" w:color="auto"/>
        <w:right w:val="none" w:sz="0" w:space="0" w:color="auto"/>
      </w:divBdr>
    </w:div>
    <w:div w:id="1398553895">
      <w:bodyDiv w:val="1"/>
      <w:marLeft w:val="0"/>
      <w:marRight w:val="0"/>
      <w:marTop w:val="0"/>
      <w:marBottom w:val="0"/>
      <w:divBdr>
        <w:top w:val="none" w:sz="0" w:space="0" w:color="auto"/>
        <w:left w:val="none" w:sz="0" w:space="0" w:color="auto"/>
        <w:bottom w:val="none" w:sz="0" w:space="0" w:color="auto"/>
        <w:right w:val="none" w:sz="0" w:space="0" w:color="auto"/>
      </w:divBdr>
    </w:div>
    <w:div w:id="1399475973">
      <w:bodyDiv w:val="1"/>
      <w:marLeft w:val="0"/>
      <w:marRight w:val="0"/>
      <w:marTop w:val="0"/>
      <w:marBottom w:val="0"/>
      <w:divBdr>
        <w:top w:val="none" w:sz="0" w:space="0" w:color="auto"/>
        <w:left w:val="none" w:sz="0" w:space="0" w:color="auto"/>
        <w:bottom w:val="none" w:sz="0" w:space="0" w:color="auto"/>
        <w:right w:val="none" w:sz="0" w:space="0" w:color="auto"/>
      </w:divBdr>
    </w:div>
    <w:div w:id="1422069291">
      <w:bodyDiv w:val="1"/>
      <w:marLeft w:val="0"/>
      <w:marRight w:val="0"/>
      <w:marTop w:val="0"/>
      <w:marBottom w:val="0"/>
      <w:divBdr>
        <w:top w:val="none" w:sz="0" w:space="0" w:color="auto"/>
        <w:left w:val="none" w:sz="0" w:space="0" w:color="auto"/>
        <w:bottom w:val="none" w:sz="0" w:space="0" w:color="auto"/>
        <w:right w:val="none" w:sz="0" w:space="0" w:color="auto"/>
      </w:divBdr>
      <w:divsChild>
        <w:div w:id="1963808716">
          <w:marLeft w:val="0"/>
          <w:marRight w:val="0"/>
          <w:marTop w:val="0"/>
          <w:marBottom w:val="0"/>
          <w:divBdr>
            <w:top w:val="none" w:sz="0" w:space="0" w:color="auto"/>
            <w:left w:val="none" w:sz="0" w:space="0" w:color="auto"/>
            <w:bottom w:val="none" w:sz="0" w:space="0" w:color="auto"/>
            <w:right w:val="none" w:sz="0" w:space="0" w:color="auto"/>
          </w:divBdr>
          <w:divsChild>
            <w:div w:id="2145728969">
              <w:marLeft w:val="0"/>
              <w:marRight w:val="0"/>
              <w:marTop w:val="0"/>
              <w:marBottom w:val="0"/>
              <w:divBdr>
                <w:top w:val="none" w:sz="0" w:space="0" w:color="auto"/>
                <w:left w:val="none" w:sz="0" w:space="0" w:color="auto"/>
                <w:bottom w:val="none" w:sz="0" w:space="0" w:color="auto"/>
                <w:right w:val="none" w:sz="0" w:space="0" w:color="auto"/>
              </w:divBdr>
              <w:divsChild>
                <w:div w:id="642733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340687">
      <w:bodyDiv w:val="1"/>
      <w:marLeft w:val="0"/>
      <w:marRight w:val="0"/>
      <w:marTop w:val="0"/>
      <w:marBottom w:val="0"/>
      <w:divBdr>
        <w:top w:val="none" w:sz="0" w:space="0" w:color="auto"/>
        <w:left w:val="none" w:sz="0" w:space="0" w:color="auto"/>
        <w:bottom w:val="none" w:sz="0" w:space="0" w:color="auto"/>
        <w:right w:val="none" w:sz="0" w:space="0" w:color="auto"/>
      </w:divBdr>
    </w:div>
    <w:div w:id="1485273176">
      <w:bodyDiv w:val="1"/>
      <w:marLeft w:val="0"/>
      <w:marRight w:val="0"/>
      <w:marTop w:val="0"/>
      <w:marBottom w:val="0"/>
      <w:divBdr>
        <w:top w:val="none" w:sz="0" w:space="0" w:color="auto"/>
        <w:left w:val="none" w:sz="0" w:space="0" w:color="auto"/>
        <w:bottom w:val="none" w:sz="0" w:space="0" w:color="auto"/>
        <w:right w:val="none" w:sz="0" w:space="0" w:color="auto"/>
      </w:divBdr>
      <w:divsChild>
        <w:div w:id="1343580790">
          <w:marLeft w:val="0"/>
          <w:marRight w:val="0"/>
          <w:marTop w:val="0"/>
          <w:marBottom w:val="0"/>
          <w:divBdr>
            <w:top w:val="none" w:sz="0" w:space="0" w:color="auto"/>
            <w:left w:val="none" w:sz="0" w:space="0" w:color="auto"/>
            <w:bottom w:val="none" w:sz="0" w:space="0" w:color="auto"/>
            <w:right w:val="none" w:sz="0" w:space="0" w:color="auto"/>
          </w:divBdr>
          <w:divsChild>
            <w:div w:id="2141414816">
              <w:marLeft w:val="0"/>
              <w:marRight w:val="0"/>
              <w:marTop w:val="0"/>
              <w:marBottom w:val="0"/>
              <w:divBdr>
                <w:top w:val="none" w:sz="0" w:space="0" w:color="auto"/>
                <w:left w:val="none" w:sz="0" w:space="0" w:color="auto"/>
                <w:bottom w:val="none" w:sz="0" w:space="0" w:color="auto"/>
                <w:right w:val="none" w:sz="0" w:space="0" w:color="auto"/>
              </w:divBdr>
              <w:divsChild>
                <w:div w:id="1598369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2869666">
      <w:bodyDiv w:val="1"/>
      <w:marLeft w:val="0"/>
      <w:marRight w:val="0"/>
      <w:marTop w:val="0"/>
      <w:marBottom w:val="0"/>
      <w:divBdr>
        <w:top w:val="none" w:sz="0" w:space="0" w:color="auto"/>
        <w:left w:val="none" w:sz="0" w:space="0" w:color="auto"/>
        <w:bottom w:val="none" w:sz="0" w:space="0" w:color="auto"/>
        <w:right w:val="none" w:sz="0" w:space="0" w:color="auto"/>
      </w:divBdr>
      <w:divsChild>
        <w:div w:id="1207839536">
          <w:marLeft w:val="0"/>
          <w:marRight w:val="0"/>
          <w:marTop w:val="0"/>
          <w:marBottom w:val="0"/>
          <w:divBdr>
            <w:top w:val="none" w:sz="0" w:space="0" w:color="auto"/>
            <w:left w:val="none" w:sz="0" w:space="0" w:color="auto"/>
            <w:bottom w:val="none" w:sz="0" w:space="0" w:color="auto"/>
            <w:right w:val="none" w:sz="0" w:space="0" w:color="auto"/>
          </w:divBdr>
          <w:divsChild>
            <w:div w:id="608242183">
              <w:marLeft w:val="0"/>
              <w:marRight w:val="0"/>
              <w:marTop w:val="0"/>
              <w:marBottom w:val="0"/>
              <w:divBdr>
                <w:top w:val="none" w:sz="0" w:space="0" w:color="auto"/>
                <w:left w:val="none" w:sz="0" w:space="0" w:color="auto"/>
                <w:bottom w:val="none" w:sz="0" w:space="0" w:color="auto"/>
                <w:right w:val="none" w:sz="0" w:space="0" w:color="auto"/>
              </w:divBdr>
              <w:divsChild>
                <w:div w:id="1570312868">
                  <w:marLeft w:val="0"/>
                  <w:marRight w:val="0"/>
                  <w:marTop w:val="0"/>
                  <w:marBottom w:val="0"/>
                  <w:divBdr>
                    <w:top w:val="none" w:sz="0" w:space="0" w:color="auto"/>
                    <w:left w:val="none" w:sz="0" w:space="0" w:color="auto"/>
                    <w:bottom w:val="none" w:sz="0" w:space="0" w:color="auto"/>
                    <w:right w:val="none" w:sz="0" w:space="0" w:color="auto"/>
                  </w:divBdr>
                  <w:divsChild>
                    <w:div w:id="1311401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3914494">
      <w:bodyDiv w:val="1"/>
      <w:marLeft w:val="0"/>
      <w:marRight w:val="0"/>
      <w:marTop w:val="0"/>
      <w:marBottom w:val="0"/>
      <w:divBdr>
        <w:top w:val="none" w:sz="0" w:space="0" w:color="auto"/>
        <w:left w:val="none" w:sz="0" w:space="0" w:color="auto"/>
        <w:bottom w:val="none" w:sz="0" w:space="0" w:color="auto"/>
        <w:right w:val="none" w:sz="0" w:space="0" w:color="auto"/>
      </w:divBdr>
      <w:divsChild>
        <w:div w:id="266501791">
          <w:marLeft w:val="0"/>
          <w:marRight w:val="0"/>
          <w:marTop w:val="0"/>
          <w:marBottom w:val="0"/>
          <w:divBdr>
            <w:top w:val="none" w:sz="0" w:space="0" w:color="auto"/>
            <w:left w:val="none" w:sz="0" w:space="0" w:color="auto"/>
            <w:bottom w:val="none" w:sz="0" w:space="0" w:color="auto"/>
            <w:right w:val="none" w:sz="0" w:space="0" w:color="auto"/>
          </w:divBdr>
          <w:divsChild>
            <w:div w:id="181671297">
              <w:marLeft w:val="0"/>
              <w:marRight w:val="0"/>
              <w:marTop w:val="0"/>
              <w:marBottom w:val="0"/>
              <w:divBdr>
                <w:top w:val="none" w:sz="0" w:space="0" w:color="auto"/>
                <w:left w:val="none" w:sz="0" w:space="0" w:color="auto"/>
                <w:bottom w:val="none" w:sz="0" w:space="0" w:color="auto"/>
                <w:right w:val="none" w:sz="0" w:space="0" w:color="auto"/>
              </w:divBdr>
              <w:divsChild>
                <w:div w:id="2142381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9076398">
      <w:bodyDiv w:val="1"/>
      <w:marLeft w:val="0"/>
      <w:marRight w:val="0"/>
      <w:marTop w:val="0"/>
      <w:marBottom w:val="0"/>
      <w:divBdr>
        <w:top w:val="none" w:sz="0" w:space="0" w:color="auto"/>
        <w:left w:val="none" w:sz="0" w:space="0" w:color="auto"/>
        <w:bottom w:val="none" w:sz="0" w:space="0" w:color="auto"/>
        <w:right w:val="none" w:sz="0" w:space="0" w:color="auto"/>
      </w:divBdr>
      <w:divsChild>
        <w:div w:id="1503817771">
          <w:marLeft w:val="0"/>
          <w:marRight w:val="0"/>
          <w:marTop w:val="0"/>
          <w:marBottom w:val="0"/>
          <w:divBdr>
            <w:top w:val="none" w:sz="0" w:space="0" w:color="auto"/>
            <w:left w:val="none" w:sz="0" w:space="0" w:color="auto"/>
            <w:bottom w:val="none" w:sz="0" w:space="0" w:color="auto"/>
            <w:right w:val="none" w:sz="0" w:space="0" w:color="auto"/>
          </w:divBdr>
          <w:divsChild>
            <w:div w:id="1414736978">
              <w:marLeft w:val="0"/>
              <w:marRight w:val="0"/>
              <w:marTop w:val="0"/>
              <w:marBottom w:val="0"/>
              <w:divBdr>
                <w:top w:val="none" w:sz="0" w:space="0" w:color="auto"/>
                <w:left w:val="none" w:sz="0" w:space="0" w:color="auto"/>
                <w:bottom w:val="none" w:sz="0" w:space="0" w:color="auto"/>
                <w:right w:val="none" w:sz="0" w:space="0" w:color="auto"/>
              </w:divBdr>
              <w:divsChild>
                <w:div w:id="1539778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8248457">
      <w:bodyDiv w:val="1"/>
      <w:marLeft w:val="0"/>
      <w:marRight w:val="0"/>
      <w:marTop w:val="0"/>
      <w:marBottom w:val="0"/>
      <w:divBdr>
        <w:top w:val="none" w:sz="0" w:space="0" w:color="auto"/>
        <w:left w:val="none" w:sz="0" w:space="0" w:color="auto"/>
        <w:bottom w:val="none" w:sz="0" w:space="0" w:color="auto"/>
        <w:right w:val="none" w:sz="0" w:space="0" w:color="auto"/>
      </w:divBdr>
      <w:divsChild>
        <w:div w:id="693573779">
          <w:marLeft w:val="0"/>
          <w:marRight w:val="0"/>
          <w:marTop w:val="0"/>
          <w:marBottom w:val="0"/>
          <w:divBdr>
            <w:top w:val="none" w:sz="0" w:space="0" w:color="auto"/>
            <w:left w:val="none" w:sz="0" w:space="0" w:color="auto"/>
            <w:bottom w:val="none" w:sz="0" w:space="0" w:color="auto"/>
            <w:right w:val="none" w:sz="0" w:space="0" w:color="auto"/>
          </w:divBdr>
          <w:divsChild>
            <w:div w:id="819813243">
              <w:marLeft w:val="0"/>
              <w:marRight w:val="0"/>
              <w:marTop w:val="0"/>
              <w:marBottom w:val="0"/>
              <w:divBdr>
                <w:top w:val="none" w:sz="0" w:space="0" w:color="auto"/>
                <w:left w:val="none" w:sz="0" w:space="0" w:color="auto"/>
                <w:bottom w:val="none" w:sz="0" w:space="0" w:color="auto"/>
                <w:right w:val="none" w:sz="0" w:space="0" w:color="auto"/>
              </w:divBdr>
              <w:divsChild>
                <w:div w:id="2131507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0919223">
      <w:bodyDiv w:val="1"/>
      <w:marLeft w:val="0"/>
      <w:marRight w:val="0"/>
      <w:marTop w:val="0"/>
      <w:marBottom w:val="0"/>
      <w:divBdr>
        <w:top w:val="none" w:sz="0" w:space="0" w:color="auto"/>
        <w:left w:val="none" w:sz="0" w:space="0" w:color="auto"/>
        <w:bottom w:val="none" w:sz="0" w:space="0" w:color="auto"/>
        <w:right w:val="none" w:sz="0" w:space="0" w:color="auto"/>
      </w:divBdr>
      <w:divsChild>
        <w:div w:id="116948253">
          <w:marLeft w:val="0"/>
          <w:marRight w:val="0"/>
          <w:marTop w:val="0"/>
          <w:marBottom w:val="0"/>
          <w:divBdr>
            <w:top w:val="none" w:sz="0" w:space="0" w:color="auto"/>
            <w:left w:val="none" w:sz="0" w:space="0" w:color="auto"/>
            <w:bottom w:val="none" w:sz="0" w:space="0" w:color="auto"/>
            <w:right w:val="none" w:sz="0" w:space="0" w:color="auto"/>
          </w:divBdr>
          <w:divsChild>
            <w:div w:id="1885016485">
              <w:marLeft w:val="0"/>
              <w:marRight w:val="0"/>
              <w:marTop w:val="0"/>
              <w:marBottom w:val="0"/>
              <w:divBdr>
                <w:top w:val="none" w:sz="0" w:space="0" w:color="auto"/>
                <w:left w:val="none" w:sz="0" w:space="0" w:color="auto"/>
                <w:bottom w:val="none" w:sz="0" w:space="0" w:color="auto"/>
                <w:right w:val="none" w:sz="0" w:space="0" w:color="auto"/>
              </w:divBdr>
              <w:divsChild>
                <w:div w:id="839387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7860389">
      <w:bodyDiv w:val="1"/>
      <w:marLeft w:val="0"/>
      <w:marRight w:val="0"/>
      <w:marTop w:val="0"/>
      <w:marBottom w:val="0"/>
      <w:divBdr>
        <w:top w:val="none" w:sz="0" w:space="0" w:color="auto"/>
        <w:left w:val="none" w:sz="0" w:space="0" w:color="auto"/>
        <w:bottom w:val="none" w:sz="0" w:space="0" w:color="auto"/>
        <w:right w:val="none" w:sz="0" w:space="0" w:color="auto"/>
      </w:divBdr>
    </w:div>
    <w:div w:id="1561866498">
      <w:bodyDiv w:val="1"/>
      <w:marLeft w:val="0"/>
      <w:marRight w:val="0"/>
      <w:marTop w:val="0"/>
      <w:marBottom w:val="0"/>
      <w:divBdr>
        <w:top w:val="none" w:sz="0" w:space="0" w:color="auto"/>
        <w:left w:val="none" w:sz="0" w:space="0" w:color="auto"/>
        <w:bottom w:val="none" w:sz="0" w:space="0" w:color="auto"/>
        <w:right w:val="none" w:sz="0" w:space="0" w:color="auto"/>
      </w:divBdr>
    </w:div>
    <w:div w:id="1568958532">
      <w:bodyDiv w:val="1"/>
      <w:marLeft w:val="0"/>
      <w:marRight w:val="0"/>
      <w:marTop w:val="0"/>
      <w:marBottom w:val="0"/>
      <w:divBdr>
        <w:top w:val="none" w:sz="0" w:space="0" w:color="auto"/>
        <w:left w:val="none" w:sz="0" w:space="0" w:color="auto"/>
        <w:bottom w:val="none" w:sz="0" w:space="0" w:color="auto"/>
        <w:right w:val="none" w:sz="0" w:space="0" w:color="auto"/>
      </w:divBdr>
      <w:divsChild>
        <w:div w:id="769277228">
          <w:marLeft w:val="0"/>
          <w:marRight w:val="0"/>
          <w:marTop w:val="0"/>
          <w:marBottom w:val="0"/>
          <w:divBdr>
            <w:top w:val="none" w:sz="0" w:space="0" w:color="auto"/>
            <w:left w:val="none" w:sz="0" w:space="0" w:color="auto"/>
            <w:bottom w:val="none" w:sz="0" w:space="0" w:color="auto"/>
            <w:right w:val="none" w:sz="0" w:space="0" w:color="auto"/>
          </w:divBdr>
          <w:divsChild>
            <w:div w:id="295254815">
              <w:marLeft w:val="0"/>
              <w:marRight w:val="0"/>
              <w:marTop w:val="0"/>
              <w:marBottom w:val="0"/>
              <w:divBdr>
                <w:top w:val="none" w:sz="0" w:space="0" w:color="auto"/>
                <w:left w:val="none" w:sz="0" w:space="0" w:color="auto"/>
                <w:bottom w:val="none" w:sz="0" w:space="0" w:color="auto"/>
                <w:right w:val="none" w:sz="0" w:space="0" w:color="auto"/>
              </w:divBdr>
              <w:divsChild>
                <w:div w:id="46747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6431277">
      <w:bodyDiv w:val="1"/>
      <w:marLeft w:val="0"/>
      <w:marRight w:val="0"/>
      <w:marTop w:val="0"/>
      <w:marBottom w:val="0"/>
      <w:divBdr>
        <w:top w:val="none" w:sz="0" w:space="0" w:color="auto"/>
        <w:left w:val="none" w:sz="0" w:space="0" w:color="auto"/>
        <w:bottom w:val="none" w:sz="0" w:space="0" w:color="auto"/>
        <w:right w:val="none" w:sz="0" w:space="0" w:color="auto"/>
      </w:divBdr>
      <w:divsChild>
        <w:div w:id="2120679903">
          <w:marLeft w:val="0"/>
          <w:marRight w:val="0"/>
          <w:marTop w:val="0"/>
          <w:marBottom w:val="0"/>
          <w:divBdr>
            <w:top w:val="none" w:sz="0" w:space="0" w:color="auto"/>
            <w:left w:val="none" w:sz="0" w:space="0" w:color="auto"/>
            <w:bottom w:val="none" w:sz="0" w:space="0" w:color="auto"/>
            <w:right w:val="none" w:sz="0" w:space="0" w:color="auto"/>
          </w:divBdr>
          <w:divsChild>
            <w:div w:id="1998221563">
              <w:marLeft w:val="0"/>
              <w:marRight w:val="0"/>
              <w:marTop w:val="0"/>
              <w:marBottom w:val="0"/>
              <w:divBdr>
                <w:top w:val="none" w:sz="0" w:space="0" w:color="auto"/>
                <w:left w:val="none" w:sz="0" w:space="0" w:color="auto"/>
                <w:bottom w:val="none" w:sz="0" w:space="0" w:color="auto"/>
                <w:right w:val="none" w:sz="0" w:space="0" w:color="auto"/>
              </w:divBdr>
              <w:divsChild>
                <w:div w:id="642739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397227">
      <w:bodyDiv w:val="1"/>
      <w:marLeft w:val="0"/>
      <w:marRight w:val="0"/>
      <w:marTop w:val="0"/>
      <w:marBottom w:val="0"/>
      <w:divBdr>
        <w:top w:val="none" w:sz="0" w:space="0" w:color="auto"/>
        <w:left w:val="none" w:sz="0" w:space="0" w:color="auto"/>
        <w:bottom w:val="none" w:sz="0" w:space="0" w:color="auto"/>
        <w:right w:val="none" w:sz="0" w:space="0" w:color="auto"/>
      </w:divBdr>
      <w:divsChild>
        <w:div w:id="1403018449">
          <w:marLeft w:val="0"/>
          <w:marRight w:val="0"/>
          <w:marTop w:val="0"/>
          <w:marBottom w:val="0"/>
          <w:divBdr>
            <w:top w:val="none" w:sz="0" w:space="0" w:color="auto"/>
            <w:left w:val="none" w:sz="0" w:space="0" w:color="auto"/>
            <w:bottom w:val="none" w:sz="0" w:space="0" w:color="auto"/>
            <w:right w:val="none" w:sz="0" w:space="0" w:color="auto"/>
          </w:divBdr>
          <w:divsChild>
            <w:div w:id="1653679142">
              <w:marLeft w:val="0"/>
              <w:marRight w:val="0"/>
              <w:marTop w:val="0"/>
              <w:marBottom w:val="0"/>
              <w:divBdr>
                <w:top w:val="none" w:sz="0" w:space="0" w:color="auto"/>
                <w:left w:val="none" w:sz="0" w:space="0" w:color="auto"/>
                <w:bottom w:val="none" w:sz="0" w:space="0" w:color="auto"/>
                <w:right w:val="none" w:sz="0" w:space="0" w:color="auto"/>
              </w:divBdr>
              <w:divsChild>
                <w:div w:id="1716586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8030503">
      <w:bodyDiv w:val="1"/>
      <w:marLeft w:val="0"/>
      <w:marRight w:val="0"/>
      <w:marTop w:val="0"/>
      <w:marBottom w:val="0"/>
      <w:divBdr>
        <w:top w:val="none" w:sz="0" w:space="0" w:color="auto"/>
        <w:left w:val="none" w:sz="0" w:space="0" w:color="auto"/>
        <w:bottom w:val="none" w:sz="0" w:space="0" w:color="auto"/>
        <w:right w:val="none" w:sz="0" w:space="0" w:color="auto"/>
      </w:divBdr>
      <w:divsChild>
        <w:div w:id="1226835047">
          <w:marLeft w:val="0"/>
          <w:marRight w:val="0"/>
          <w:marTop w:val="0"/>
          <w:marBottom w:val="0"/>
          <w:divBdr>
            <w:top w:val="none" w:sz="0" w:space="0" w:color="auto"/>
            <w:left w:val="none" w:sz="0" w:space="0" w:color="auto"/>
            <w:bottom w:val="none" w:sz="0" w:space="0" w:color="auto"/>
            <w:right w:val="none" w:sz="0" w:space="0" w:color="auto"/>
          </w:divBdr>
          <w:divsChild>
            <w:div w:id="976374738">
              <w:marLeft w:val="0"/>
              <w:marRight w:val="0"/>
              <w:marTop w:val="0"/>
              <w:marBottom w:val="0"/>
              <w:divBdr>
                <w:top w:val="none" w:sz="0" w:space="0" w:color="auto"/>
                <w:left w:val="none" w:sz="0" w:space="0" w:color="auto"/>
                <w:bottom w:val="none" w:sz="0" w:space="0" w:color="auto"/>
                <w:right w:val="none" w:sz="0" w:space="0" w:color="auto"/>
              </w:divBdr>
              <w:divsChild>
                <w:div w:id="847402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397061">
      <w:bodyDiv w:val="1"/>
      <w:marLeft w:val="0"/>
      <w:marRight w:val="0"/>
      <w:marTop w:val="0"/>
      <w:marBottom w:val="0"/>
      <w:divBdr>
        <w:top w:val="none" w:sz="0" w:space="0" w:color="auto"/>
        <w:left w:val="none" w:sz="0" w:space="0" w:color="auto"/>
        <w:bottom w:val="none" w:sz="0" w:space="0" w:color="auto"/>
        <w:right w:val="none" w:sz="0" w:space="0" w:color="auto"/>
      </w:divBdr>
    </w:div>
    <w:div w:id="1652710822">
      <w:bodyDiv w:val="1"/>
      <w:marLeft w:val="0"/>
      <w:marRight w:val="0"/>
      <w:marTop w:val="0"/>
      <w:marBottom w:val="0"/>
      <w:divBdr>
        <w:top w:val="none" w:sz="0" w:space="0" w:color="auto"/>
        <w:left w:val="none" w:sz="0" w:space="0" w:color="auto"/>
        <w:bottom w:val="none" w:sz="0" w:space="0" w:color="auto"/>
        <w:right w:val="none" w:sz="0" w:space="0" w:color="auto"/>
      </w:divBdr>
      <w:divsChild>
        <w:div w:id="918560739">
          <w:marLeft w:val="0"/>
          <w:marRight w:val="0"/>
          <w:marTop w:val="0"/>
          <w:marBottom w:val="0"/>
          <w:divBdr>
            <w:top w:val="none" w:sz="0" w:space="0" w:color="auto"/>
            <w:left w:val="none" w:sz="0" w:space="0" w:color="auto"/>
            <w:bottom w:val="none" w:sz="0" w:space="0" w:color="auto"/>
            <w:right w:val="none" w:sz="0" w:space="0" w:color="auto"/>
          </w:divBdr>
          <w:divsChild>
            <w:div w:id="655501486">
              <w:marLeft w:val="0"/>
              <w:marRight w:val="0"/>
              <w:marTop w:val="0"/>
              <w:marBottom w:val="0"/>
              <w:divBdr>
                <w:top w:val="none" w:sz="0" w:space="0" w:color="auto"/>
                <w:left w:val="none" w:sz="0" w:space="0" w:color="auto"/>
                <w:bottom w:val="none" w:sz="0" w:space="0" w:color="auto"/>
                <w:right w:val="none" w:sz="0" w:space="0" w:color="auto"/>
              </w:divBdr>
              <w:divsChild>
                <w:div w:id="982662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6474675">
      <w:bodyDiv w:val="1"/>
      <w:marLeft w:val="0"/>
      <w:marRight w:val="0"/>
      <w:marTop w:val="0"/>
      <w:marBottom w:val="0"/>
      <w:divBdr>
        <w:top w:val="none" w:sz="0" w:space="0" w:color="auto"/>
        <w:left w:val="none" w:sz="0" w:space="0" w:color="auto"/>
        <w:bottom w:val="none" w:sz="0" w:space="0" w:color="auto"/>
        <w:right w:val="none" w:sz="0" w:space="0" w:color="auto"/>
      </w:divBdr>
      <w:divsChild>
        <w:div w:id="953052497">
          <w:marLeft w:val="0"/>
          <w:marRight w:val="0"/>
          <w:marTop w:val="0"/>
          <w:marBottom w:val="0"/>
          <w:divBdr>
            <w:top w:val="none" w:sz="0" w:space="0" w:color="auto"/>
            <w:left w:val="none" w:sz="0" w:space="0" w:color="auto"/>
            <w:bottom w:val="none" w:sz="0" w:space="0" w:color="auto"/>
            <w:right w:val="none" w:sz="0" w:space="0" w:color="auto"/>
          </w:divBdr>
          <w:divsChild>
            <w:div w:id="1796480350">
              <w:marLeft w:val="0"/>
              <w:marRight w:val="0"/>
              <w:marTop w:val="0"/>
              <w:marBottom w:val="0"/>
              <w:divBdr>
                <w:top w:val="none" w:sz="0" w:space="0" w:color="auto"/>
                <w:left w:val="none" w:sz="0" w:space="0" w:color="auto"/>
                <w:bottom w:val="none" w:sz="0" w:space="0" w:color="auto"/>
                <w:right w:val="none" w:sz="0" w:space="0" w:color="auto"/>
              </w:divBdr>
              <w:divsChild>
                <w:div w:id="924998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2122957">
      <w:bodyDiv w:val="1"/>
      <w:marLeft w:val="0"/>
      <w:marRight w:val="0"/>
      <w:marTop w:val="0"/>
      <w:marBottom w:val="0"/>
      <w:divBdr>
        <w:top w:val="none" w:sz="0" w:space="0" w:color="auto"/>
        <w:left w:val="none" w:sz="0" w:space="0" w:color="auto"/>
        <w:bottom w:val="none" w:sz="0" w:space="0" w:color="auto"/>
        <w:right w:val="none" w:sz="0" w:space="0" w:color="auto"/>
      </w:divBdr>
      <w:divsChild>
        <w:div w:id="1217426926">
          <w:marLeft w:val="0"/>
          <w:marRight w:val="0"/>
          <w:marTop w:val="0"/>
          <w:marBottom w:val="0"/>
          <w:divBdr>
            <w:top w:val="none" w:sz="0" w:space="0" w:color="auto"/>
            <w:left w:val="none" w:sz="0" w:space="0" w:color="auto"/>
            <w:bottom w:val="none" w:sz="0" w:space="0" w:color="auto"/>
            <w:right w:val="none" w:sz="0" w:space="0" w:color="auto"/>
          </w:divBdr>
          <w:divsChild>
            <w:div w:id="894395608">
              <w:marLeft w:val="0"/>
              <w:marRight w:val="0"/>
              <w:marTop w:val="0"/>
              <w:marBottom w:val="0"/>
              <w:divBdr>
                <w:top w:val="none" w:sz="0" w:space="0" w:color="auto"/>
                <w:left w:val="none" w:sz="0" w:space="0" w:color="auto"/>
                <w:bottom w:val="none" w:sz="0" w:space="0" w:color="auto"/>
                <w:right w:val="none" w:sz="0" w:space="0" w:color="auto"/>
              </w:divBdr>
              <w:divsChild>
                <w:div w:id="1897085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8884599">
      <w:bodyDiv w:val="1"/>
      <w:marLeft w:val="0"/>
      <w:marRight w:val="0"/>
      <w:marTop w:val="0"/>
      <w:marBottom w:val="0"/>
      <w:divBdr>
        <w:top w:val="none" w:sz="0" w:space="0" w:color="auto"/>
        <w:left w:val="none" w:sz="0" w:space="0" w:color="auto"/>
        <w:bottom w:val="none" w:sz="0" w:space="0" w:color="auto"/>
        <w:right w:val="none" w:sz="0" w:space="0" w:color="auto"/>
      </w:divBdr>
    </w:div>
    <w:div w:id="1786773540">
      <w:bodyDiv w:val="1"/>
      <w:marLeft w:val="0"/>
      <w:marRight w:val="0"/>
      <w:marTop w:val="0"/>
      <w:marBottom w:val="0"/>
      <w:divBdr>
        <w:top w:val="none" w:sz="0" w:space="0" w:color="auto"/>
        <w:left w:val="none" w:sz="0" w:space="0" w:color="auto"/>
        <w:bottom w:val="none" w:sz="0" w:space="0" w:color="auto"/>
        <w:right w:val="none" w:sz="0" w:space="0" w:color="auto"/>
      </w:divBdr>
    </w:div>
    <w:div w:id="1796941627">
      <w:bodyDiv w:val="1"/>
      <w:marLeft w:val="0"/>
      <w:marRight w:val="0"/>
      <w:marTop w:val="0"/>
      <w:marBottom w:val="0"/>
      <w:divBdr>
        <w:top w:val="none" w:sz="0" w:space="0" w:color="auto"/>
        <w:left w:val="none" w:sz="0" w:space="0" w:color="auto"/>
        <w:bottom w:val="none" w:sz="0" w:space="0" w:color="auto"/>
        <w:right w:val="none" w:sz="0" w:space="0" w:color="auto"/>
      </w:divBdr>
    </w:div>
    <w:div w:id="1803385793">
      <w:bodyDiv w:val="1"/>
      <w:marLeft w:val="0"/>
      <w:marRight w:val="0"/>
      <w:marTop w:val="0"/>
      <w:marBottom w:val="0"/>
      <w:divBdr>
        <w:top w:val="none" w:sz="0" w:space="0" w:color="auto"/>
        <w:left w:val="none" w:sz="0" w:space="0" w:color="auto"/>
        <w:bottom w:val="none" w:sz="0" w:space="0" w:color="auto"/>
        <w:right w:val="none" w:sz="0" w:space="0" w:color="auto"/>
      </w:divBdr>
      <w:divsChild>
        <w:div w:id="1927379883">
          <w:marLeft w:val="0"/>
          <w:marRight w:val="0"/>
          <w:marTop w:val="0"/>
          <w:marBottom w:val="0"/>
          <w:divBdr>
            <w:top w:val="none" w:sz="0" w:space="0" w:color="auto"/>
            <w:left w:val="none" w:sz="0" w:space="0" w:color="auto"/>
            <w:bottom w:val="none" w:sz="0" w:space="0" w:color="auto"/>
            <w:right w:val="none" w:sz="0" w:space="0" w:color="auto"/>
          </w:divBdr>
          <w:divsChild>
            <w:div w:id="1488546026">
              <w:marLeft w:val="0"/>
              <w:marRight w:val="0"/>
              <w:marTop w:val="0"/>
              <w:marBottom w:val="0"/>
              <w:divBdr>
                <w:top w:val="none" w:sz="0" w:space="0" w:color="auto"/>
                <w:left w:val="none" w:sz="0" w:space="0" w:color="auto"/>
                <w:bottom w:val="none" w:sz="0" w:space="0" w:color="auto"/>
                <w:right w:val="none" w:sz="0" w:space="0" w:color="auto"/>
              </w:divBdr>
              <w:divsChild>
                <w:div w:id="225527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9857563">
      <w:bodyDiv w:val="1"/>
      <w:marLeft w:val="0"/>
      <w:marRight w:val="0"/>
      <w:marTop w:val="0"/>
      <w:marBottom w:val="0"/>
      <w:divBdr>
        <w:top w:val="none" w:sz="0" w:space="0" w:color="auto"/>
        <w:left w:val="none" w:sz="0" w:space="0" w:color="auto"/>
        <w:bottom w:val="none" w:sz="0" w:space="0" w:color="auto"/>
        <w:right w:val="none" w:sz="0" w:space="0" w:color="auto"/>
      </w:divBdr>
    </w:div>
    <w:div w:id="1812093901">
      <w:bodyDiv w:val="1"/>
      <w:marLeft w:val="0"/>
      <w:marRight w:val="0"/>
      <w:marTop w:val="0"/>
      <w:marBottom w:val="0"/>
      <w:divBdr>
        <w:top w:val="none" w:sz="0" w:space="0" w:color="auto"/>
        <w:left w:val="none" w:sz="0" w:space="0" w:color="auto"/>
        <w:bottom w:val="none" w:sz="0" w:space="0" w:color="auto"/>
        <w:right w:val="none" w:sz="0" w:space="0" w:color="auto"/>
      </w:divBdr>
    </w:div>
    <w:div w:id="1820342034">
      <w:bodyDiv w:val="1"/>
      <w:marLeft w:val="0"/>
      <w:marRight w:val="0"/>
      <w:marTop w:val="0"/>
      <w:marBottom w:val="0"/>
      <w:divBdr>
        <w:top w:val="none" w:sz="0" w:space="0" w:color="auto"/>
        <w:left w:val="none" w:sz="0" w:space="0" w:color="auto"/>
        <w:bottom w:val="none" w:sz="0" w:space="0" w:color="auto"/>
        <w:right w:val="none" w:sz="0" w:space="0" w:color="auto"/>
      </w:divBdr>
    </w:div>
    <w:div w:id="1837917947">
      <w:bodyDiv w:val="1"/>
      <w:marLeft w:val="0"/>
      <w:marRight w:val="0"/>
      <w:marTop w:val="0"/>
      <w:marBottom w:val="0"/>
      <w:divBdr>
        <w:top w:val="none" w:sz="0" w:space="0" w:color="auto"/>
        <w:left w:val="none" w:sz="0" w:space="0" w:color="auto"/>
        <w:bottom w:val="none" w:sz="0" w:space="0" w:color="auto"/>
        <w:right w:val="none" w:sz="0" w:space="0" w:color="auto"/>
      </w:divBdr>
      <w:divsChild>
        <w:div w:id="161816171">
          <w:marLeft w:val="0"/>
          <w:marRight w:val="0"/>
          <w:marTop w:val="0"/>
          <w:marBottom w:val="0"/>
          <w:divBdr>
            <w:top w:val="none" w:sz="0" w:space="0" w:color="auto"/>
            <w:left w:val="none" w:sz="0" w:space="0" w:color="auto"/>
            <w:bottom w:val="none" w:sz="0" w:space="0" w:color="auto"/>
            <w:right w:val="none" w:sz="0" w:space="0" w:color="auto"/>
          </w:divBdr>
          <w:divsChild>
            <w:div w:id="401024593">
              <w:marLeft w:val="0"/>
              <w:marRight w:val="0"/>
              <w:marTop w:val="0"/>
              <w:marBottom w:val="0"/>
              <w:divBdr>
                <w:top w:val="none" w:sz="0" w:space="0" w:color="auto"/>
                <w:left w:val="none" w:sz="0" w:space="0" w:color="auto"/>
                <w:bottom w:val="none" w:sz="0" w:space="0" w:color="auto"/>
                <w:right w:val="none" w:sz="0" w:space="0" w:color="auto"/>
              </w:divBdr>
              <w:divsChild>
                <w:div w:id="1898928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7497818">
      <w:bodyDiv w:val="1"/>
      <w:marLeft w:val="0"/>
      <w:marRight w:val="0"/>
      <w:marTop w:val="0"/>
      <w:marBottom w:val="0"/>
      <w:divBdr>
        <w:top w:val="none" w:sz="0" w:space="0" w:color="auto"/>
        <w:left w:val="none" w:sz="0" w:space="0" w:color="auto"/>
        <w:bottom w:val="none" w:sz="0" w:space="0" w:color="auto"/>
        <w:right w:val="none" w:sz="0" w:space="0" w:color="auto"/>
      </w:divBdr>
    </w:div>
    <w:div w:id="1860849669">
      <w:bodyDiv w:val="1"/>
      <w:marLeft w:val="0"/>
      <w:marRight w:val="0"/>
      <w:marTop w:val="0"/>
      <w:marBottom w:val="0"/>
      <w:divBdr>
        <w:top w:val="none" w:sz="0" w:space="0" w:color="auto"/>
        <w:left w:val="none" w:sz="0" w:space="0" w:color="auto"/>
        <w:bottom w:val="none" w:sz="0" w:space="0" w:color="auto"/>
        <w:right w:val="none" w:sz="0" w:space="0" w:color="auto"/>
      </w:divBdr>
    </w:div>
    <w:div w:id="1868591964">
      <w:bodyDiv w:val="1"/>
      <w:marLeft w:val="0"/>
      <w:marRight w:val="0"/>
      <w:marTop w:val="0"/>
      <w:marBottom w:val="0"/>
      <w:divBdr>
        <w:top w:val="none" w:sz="0" w:space="0" w:color="auto"/>
        <w:left w:val="none" w:sz="0" w:space="0" w:color="auto"/>
        <w:bottom w:val="none" w:sz="0" w:space="0" w:color="auto"/>
        <w:right w:val="none" w:sz="0" w:space="0" w:color="auto"/>
      </w:divBdr>
      <w:divsChild>
        <w:div w:id="1154099683">
          <w:marLeft w:val="0"/>
          <w:marRight w:val="0"/>
          <w:marTop w:val="0"/>
          <w:marBottom w:val="0"/>
          <w:divBdr>
            <w:top w:val="none" w:sz="0" w:space="0" w:color="auto"/>
            <w:left w:val="none" w:sz="0" w:space="0" w:color="auto"/>
            <w:bottom w:val="none" w:sz="0" w:space="0" w:color="auto"/>
            <w:right w:val="none" w:sz="0" w:space="0" w:color="auto"/>
          </w:divBdr>
          <w:divsChild>
            <w:div w:id="1226259152">
              <w:marLeft w:val="0"/>
              <w:marRight w:val="0"/>
              <w:marTop w:val="0"/>
              <w:marBottom w:val="0"/>
              <w:divBdr>
                <w:top w:val="none" w:sz="0" w:space="0" w:color="auto"/>
                <w:left w:val="none" w:sz="0" w:space="0" w:color="auto"/>
                <w:bottom w:val="none" w:sz="0" w:space="0" w:color="auto"/>
                <w:right w:val="none" w:sz="0" w:space="0" w:color="auto"/>
              </w:divBdr>
              <w:divsChild>
                <w:div w:id="1676495939">
                  <w:marLeft w:val="0"/>
                  <w:marRight w:val="0"/>
                  <w:marTop w:val="0"/>
                  <w:marBottom w:val="0"/>
                  <w:divBdr>
                    <w:top w:val="none" w:sz="0" w:space="0" w:color="auto"/>
                    <w:left w:val="none" w:sz="0" w:space="0" w:color="auto"/>
                    <w:bottom w:val="none" w:sz="0" w:space="0" w:color="auto"/>
                    <w:right w:val="none" w:sz="0" w:space="0" w:color="auto"/>
                  </w:divBdr>
                  <w:divsChild>
                    <w:div w:id="1410343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5020345">
      <w:bodyDiv w:val="1"/>
      <w:marLeft w:val="0"/>
      <w:marRight w:val="0"/>
      <w:marTop w:val="0"/>
      <w:marBottom w:val="0"/>
      <w:divBdr>
        <w:top w:val="none" w:sz="0" w:space="0" w:color="auto"/>
        <w:left w:val="none" w:sz="0" w:space="0" w:color="auto"/>
        <w:bottom w:val="none" w:sz="0" w:space="0" w:color="auto"/>
        <w:right w:val="none" w:sz="0" w:space="0" w:color="auto"/>
      </w:divBdr>
    </w:div>
    <w:div w:id="1887643179">
      <w:bodyDiv w:val="1"/>
      <w:marLeft w:val="0"/>
      <w:marRight w:val="0"/>
      <w:marTop w:val="0"/>
      <w:marBottom w:val="0"/>
      <w:divBdr>
        <w:top w:val="none" w:sz="0" w:space="0" w:color="auto"/>
        <w:left w:val="none" w:sz="0" w:space="0" w:color="auto"/>
        <w:bottom w:val="none" w:sz="0" w:space="0" w:color="auto"/>
        <w:right w:val="none" w:sz="0" w:space="0" w:color="auto"/>
      </w:divBdr>
    </w:div>
    <w:div w:id="1896504921">
      <w:bodyDiv w:val="1"/>
      <w:marLeft w:val="0"/>
      <w:marRight w:val="0"/>
      <w:marTop w:val="0"/>
      <w:marBottom w:val="0"/>
      <w:divBdr>
        <w:top w:val="none" w:sz="0" w:space="0" w:color="auto"/>
        <w:left w:val="none" w:sz="0" w:space="0" w:color="auto"/>
        <w:bottom w:val="none" w:sz="0" w:space="0" w:color="auto"/>
        <w:right w:val="none" w:sz="0" w:space="0" w:color="auto"/>
      </w:divBdr>
    </w:div>
    <w:div w:id="1916090741">
      <w:bodyDiv w:val="1"/>
      <w:marLeft w:val="0"/>
      <w:marRight w:val="0"/>
      <w:marTop w:val="0"/>
      <w:marBottom w:val="0"/>
      <w:divBdr>
        <w:top w:val="none" w:sz="0" w:space="0" w:color="auto"/>
        <w:left w:val="none" w:sz="0" w:space="0" w:color="auto"/>
        <w:bottom w:val="none" w:sz="0" w:space="0" w:color="auto"/>
        <w:right w:val="none" w:sz="0" w:space="0" w:color="auto"/>
      </w:divBdr>
    </w:div>
    <w:div w:id="1936477158">
      <w:bodyDiv w:val="1"/>
      <w:marLeft w:val="0"/>
      <w:marRight w:val="0"/>
      <w:marTop w:val="0"/>
      <w:marBottom w:val="0"/>
      <w:divBdr>
        <w:top w:val="none" w:sz="0" w:space="0" w:color="auto"/>
        <w:left w:val="none" w:sz="0" w:space="0" w:color="auto"/>
        <w:bottom w:val="none" w:sz="0" w:space="0" w:color="auto"/>
        <w:right w:val="none" w:sz="0" w:space="0" w:color="auto"/>
      </w:divBdr>
    </w:div>
    <w:div w:id="1987590078">
      <w:bodyDiv w:val="1"/>
      <w:marLeft w:val="0"/>
      <w:marRight w:val="0"/>
      <w:marTop w:val="0"/>
      <w:marBottom w:val="0"/>
      <w:divBdr>
        <w:top w:val="none" w:sz="0" w:space="0" w:color="auto"/>
        <w:left w:val="none" w:sz="0" w:space="0" w:color="auto"/>
        <w:bottom w:val="none" w:sz="0" w:space="0" w:color="auto"/>
        <w:right w:val="none" w:sz="0" w:space="0" w:color="auto"/>
      </w:divBdr>
      <w:divsChild>
        <w:div w:id="1342509827">
          <w:marLeft w:val="0"/>
          <w:marRight w:val="0"/>
          <w:marTop w:val="0"/>
          <w:marBottom w:val="0"/>
          <w:divBdr>
            <w:top w:val="none" w:sz="0" w:space="0" w:color="auto"/>
            <w:left w:val="none" w:sz="0" w:space="0" w:color="auto"/>
            <w:bottom w:val="none" w:sz="0" w:space="0" w:color="auto"/>
            <w:right w:val="none" w:sz="0" w:space="0" w:color="auto"/>
          </w:divBdr>
          <w:divsChild>
            <w:div w:id="1415781747">
              <w:marLeft w:val="0"/>
              <w:marRight w:val="0"/>
              <w:marTop w:val="0"/>
              <w:marBottom w:val="0"/>
              <w:divBdr>
                <w:top w:val="none" w:sz="0" w:space="0" w:color="auto"/>
                <w:left w:val="none" w:sz="0" w:space="0" w:color="auto"/>
                <w:bottom w:val="none" w:sz="0" w:space="0" w:color="auto"/>
                <w:right w:val="none" w:sz="0" w:space="0" w:color="auto"/>
              </w:divBdr>
              <w:divsChild>
                <w:div w:id="1517647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0667380">
      <w:bodyDiv w:val="1"/>
      <w:marLeft w:val="0"/>
      <w:marRight w:val="0"/>
      <w:marTop w:val="0"/>
      <w:marBottom w:val="0"/>
      <w:divBdr>
        <w:top w:val="none" w:sz="0" w:space="0" w:color="auto"/>
        <w:left w:val="none" w:sz="0" w:space="0" w:color="auto"/>
        <w:bottom w:val="none" w:sz="0" w:space="0" w:color="auto"/>
        <w:right w:val="none" w:sz="0" w:space="0" w:color="auto"/>
      </w:divBdr>
      <w:divsChild>
        <w:div w:id="867647942">
          <w:marLeft w:val="0"/>
          <w:marRight w:val="0"/>
          <w:marTop w:val="0"/>
          <w:marBottom w:val="0"/>
          <w:divBdr>
            <w:top w:val="none" w:sz="0" w:space="0" w:color="auto"/>
            <w:left w:val="none" w:sz="0" w:space="0" w:color="auto"/>
            <w:bottom w:val="none" w:sz="0" w:space="0" w:color="auto"/>
            <w:right w:val="none" w:sz="0" w:space="0" w:color="auto"/>
          </w:divBdr>
          <w:divsChild>
            <w:div w:id="426850069">
              <w:marLeft w:val="0"/>
              <w:marRight w:val="0"/>
              <w:marTop w:val="0"/>
              <w:marBottom w:val="0"/>
              <w:divBdr>
                <w:top w:val="none" w:sz="0" w:space="0" w:color="auto"/>
                <w:left w:val="none" w:sz="0" w:space="0" w:color="auto"/>
                <w:bottom w:val="none" w:sz="0" w:space="0" w:color="auto"/>
                <w:right w:val="none" w:sz="0" w:space="0" w:color="auto"/>
              </w:divBdr>
              <w:divsChild>
                <w:div w:id="217742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2561442">
      <w:bodyDiv w:val="1"/>
      <w:marLeft w:val="0"/>
      <w:marRight w:val="0"/>
      <w:marTop w:val="0"/>
      <w:marBottom w:val="0"/>
      <w:divBdr>
        <w:top w:val="none" w:sz="0" w:space="0" w:color="auto"/>
        <w:left w:val="none" w:sz="0" w:space="0" w:color="auto"/>
        <w:bottom w:val="none" w:sz="0" w:space="0" w:color="auto"/>
        <w:right w:val="none" w:sz="0" w:space="0" w:color="auto"/>
      </w:divBdr>
    </w:div>
    <w:div w:id="1994866732">
      <w:bodyDiv w:val="1"/>
      <w:marLeft w:val="0"/>
      <w:marRight w:val="0"/>
      <w:marTop w:val="0"/>
      <w:marBottom w:val="0"/>
      <w:divBdr>
        <w:top w:val="none" w:sz="0" w:space="0" w:color="auto"/>
        <w:left w:val="none" w:sz="0" w:space="0" w:color="auto"/>
        <w:bottom w:val="none" w:sz="0" w:space="0" w:color="auto"/>
        <w:right w:val="none" w:sz="0" w:space="0" w:color="auto"/>
      </w:divBdr>
      <w:divsChild>
        <w:div w:id="30155531">
          <w:marLeft w:val="0"/>
          <w:marRight w:val="0"/>
          <w:marTop w:val="0"/>
          <w:marBottom w:val="0"/>
          <w:divBdr>
            <w:top w:val="none" w:sz="0" w:space="0" w:color="auto"/>
            <w:left w:val="none" w:sz="0" w:space="0" w:color="auto"/>
            <w:bottom w:val="none" w:sz="0" w:space="0" w:color="auto"/>
            <w:right w:val="none" w:sz="0" w:space="0" w:color="auto"/>
          </w:divBdr>
          <w:divsChild>
            <w:div w:id="724989473">
              <w:marLeft w:val="0"/>
              <w:marRight w:val="0"/>
              <w:marTop w:val="0"/>
              <w:marBottom w:val="0"/>
              <w:divBdr>
                <w:top w:val="none" w:sz="0" w:space="0" w:color="auto"/>
                <w:left w:val="none" w:sz="0" w:space="0" w:color="auto"/>
                <w:bottom w:val="none" w:sz="0" w:space="0" w:color="auto"/>
                <w:right w:val="none" w:sz="0" w:space="0" w:color="auto"/>
              </w:divBdr>
              <w:divsChild>
                <w:div w:id="1722746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7368492">
      <w:bodyDiv w:val="1"/>
      <w:marLeft w:val="0"/>
      <w:marRight w:val="0"/>
      <w:marTop w:val="0"/>
      <w:marBottom w:val="0"/>
      <w:divBdr>
        <w:top w:val="none" w:sz="0" w:space="0" w:color="auto"/>
        <w:left w:val="none" w:sz="0" w:space="0" w:color="auto"/>
        <w:bottom w:val="none" w:sz="0" w:space="0" w:color="auto"/>
        <w:right w:val="none" w:sz="0" w:space="0" w:color="auto"/>
      </w:divBdr>
      <w:divsChild>
        <w:div w:id="456264878">
          <w:marLeft w:val="0"/>
          <w:marRight w:val="0"/>
          <w:marTop w:val="0"/>
          <w:marBottom w:val="0"/>
          <w:divBdr>
            <w:top w:val="none" w:sz="0" w:space="0" w:color="auto"/>
            <w:left w:val="none" w:sz="0" w:space="0" w:color="auto"/>
            <w:bottom w:val="none" w:sz="0" w:space="0" w:color="auto"/>
            <w:right w:val="none" w:sz="0" w:space="0" w:color="auto"/>
          </w:divBdr>
          <w:divsChild>
            <w:div w:id="267855562">
              <w:marLeft w:val="0"/>
              <w:marRight w:val="0"/>
              <w:marTop w:val="0"/>
              <w:marBottom w:val="0"/>
              <w:divBdr>
                <w:top w:val="none" w:sz="0" w:space="0" w:color="auto"/>
                <w:left w:val="none" w:sz="0" w:space="0" w:color="auto"/>
                <w:bottom w:val="none" w:sz="0" w:space="0" w:color="auto"/>
                <w:right w:val="none" w:sz="0" w:space="0" w:color="auto"/>
              </w:divBdr>
              <w:divsChild>
                <w:div w:id="1585257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8435746">
      <w:bodyDiv w:val="1"/>
      <w:marLeft w:val="0"/>
      <w:marRight w:val="0"/>
      <w:marTop w:val="0"/>
      <w:marBottom w:val="0"/>
      <w:divBdr>
        <w:top w:val="none" w:sz="0" w:space="0" w:color="auto"/>
        <w:left w:val="none" w:sz="0" w:space="0" w:color="auto"/>
        <w:bottom w:val="none" w:sz="0" w:space="0" w:color="auto"/>
        <w:right w:val="none" w:sz="0" w:space="0" w:color="auto"/>
      </w:divBdr>
      <w:divsChild>
        <w:div w:id="735663680">
          <w:marLeft w:val="0"/>
          <w:marRight w:val="0"/>
          <w:marTop w:val="0"/>
          <w:marBottom w:val="0"/>
          <w:divBdr>
            <w:top w:val="none" w:sz="0" w:space="0" w:color="auto"/>
            <w:left w:val="none" w:sz="0" w:space="0" w:color="auto"/>
            <w:bottom w:val="none" w:sz="0" w:space="0" w:color="auto"/>
            <w:right w:val="none" w:sz="0" w:space="0" w:color="auto"/>
          </w:divBdr>
          <w:divsChild>
            <w:div w:id="1086850183">
              <w:marLeft w:val="0"/>
              <w:marRight w:val="0"/>
              <w:marTop w:val="0"/>
              <w:marBottom w:val="0"/>
              <w:divBdr>
                <w:top w:val="none" w:sz="0" w:space="0" w:color="auto"/>
                <w:left w:val="none" w:sz="0" w:space="0" w:color="auto"/>
                <w:bottom w:val="none" w:sz="0" w:space="0" w:color="auto"/>
                <w:right w:val="none" w:sz="0" w:space="0" w:color="auto"/>
              </w:divBdr>
              <w:divsChild>
                <w:div w:id="813566781">
                  <w:marLeft w:val="0"/>
                  <w:marRight w:val="0"/>
                  <w:marTop w:val="0"/>
                  <w:marBottom w:val="0"/>
                  <w:divBdr>
                    <w:top w:val="none" w:sz="0" w:space="0" w:color="auto"/>
                    <w:left w:val="none" w:sz="0" w:space="0" w:color="auto"/>
                    <w:bottom w:val="none" w:sz="0" w:space="0" w:color="auto"/>
                    <w:right w:val="none" w:sz="0" w:space="0" w:color="auto"/>
                  </w:divBdr>
                  <w:divsChild>
                    <w:div w:id="1184441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7419728">
      <w:bodyDiv w:val="1"/>
      <w:marLeft w:val="0"/>
      <w:marRight w:val="0"/>
      <w:marTop w:val="0"/>
      <w:marBottom w:val="0"/>
      <w:divBdr>
        <w:top w:val="none" w:sz="0" w:space="0" w:color="auto"/>
        <w:left w:val="none" w:sz="0" w:space="0" w:color="auto"/>
        <w:bottom w:val="none" w:sz="0" w:space="0" w:color="auto"/>
        <w:right w:val="none" w:sz="0" w:space="0" w:color="auto"/>
      </w:divBdr>
    </w:div>
    <w:div w:id="2022198885">
      <w:bodyDiv w:val="1"/>
      <w:marLeft w:val="0"/>
      <w:marRight w:val="0"/>
      <w:marTop w:val="0"/>
      <w:marBottom w:val="0"/>
      <w:divBdr>
        <w:top w:val="none" w:sz="0" w:space="0" w:color="auto"/>
        <w:left w:val="none" w:sz="0" w:space="0" w:color="auto"/>
        <w:bottom w:val="none" w:sz="0" w:space="0" w:color="auto"/>
        <w:right w:val="none" w:sz="0" w:space="0" w:color="auto"/>
      </w:divBdr>
    </w:div>
    <w:div w:id="2058428853">
      <w:bodyDiv w:val="1"/>
      <w:marLeft w:val="0"/>
      <w:marRight w:val="0"/>
      <w:marTop w:val="0"/>
      <w:marBottom w:val="0"/>
      <w:divBdr>
        <w:top w:val="none" w:sz="0" w:space="0" w:color="auto"/>
        <w:left w:val="none" w:sz="0" w:space="0" w:color="auto"/>
        <w:bottom w:val="none" w:sz="0" w:space="0" w:color="auto"/>
        <w:right w:val="none" w:sz="0" w:space="0" w:color="auto"/>
      </w:divBdr>
    </w:div>
    <w:div w:id="2070568480">
      <w:bodyDiv w:val="1"/>
      <w:marLeft w:val="0"/>
      <w:marRight w:val="0"/>
      <w:marTop w:val="0"/>
      <w:marBottom w:val="0"/>
      <w:divBdr>
        <w:top w:val="none" w:sz="0" w:space="0" w:color="auto"/>
        <w:left w:val="none" w:sz="0" w:space="0" w:color="auto"/>
        <w:bottom w:val="none" w:sz="0" w:space="0" w:color="auto"/>
        <w:right w:val="none" w:sz="0" w:space="0" w:color="auto"/>
      </w:divBdr>
    </w:div>
    <w:div w:id="2091193921">
      <w:bodyDiv w:val="1"/>
      <w:marLeft w:val="0"/>
      <w:marRight w:val="0"/>
      <w:marTop w:val="0"/>
      <w:marBottom w:val="0"/>
      <w:divBdr>
        <w:top w:val="none" w:sz="0" w:space="0" w:color="auto"/>
        <w:left w:val="none" w:sz="0" w:space="0" w:color="auto"/>
        <w:bottom w:val="none" w:sz="0" w:space="0" w:color="auto"/>
        <w:right w:val="none" w:sz="0" w:space="0" w:color="auto"/>
      </w:divBdr>
    </w:div>
    <w:div w:id="2092121784">
      <w:bodyDiv w:val="1"/>
      <w:marLeft w:val="0"/>
      <w:marRight w:val="0"/>
      <w:marTop w:val="0"/>
      <w:marBottom w:val="0"/>
      <w:divBdr>
        <w:top w:val="none" w:sz="0" w:space="0" w:color="auto"/>
        <w:left w:val="none" w:sz="0" w:space="0" w:color="auto"/>
        <w:bottom w:val="none" w:sz="0" w:space="0" w:color="auto"/>
        <w:right w:val="none" w:sz="0" w:space="0" w:color="auto"/>
      </w:divBdr>
    </w:div>
    <w:div w:id="2094158737">
      <w:bodyDiv w:val="1"/>
      <w:marLeft w:val="0"/>
      <w:marRight w:val="0"/>
      <w:marTop w:val="0"/>
      <w:marBottom w:val="0"/>
      <w:divBdr>
        <w:top w:val="none" w:sz="0" w:space="0" w:color="auto"/>
        <w:left w:val="none" w:sz="0" w:space="0" w:color="auto"/>
        <w:bottom w:val="none" w:sz="0" w:space="0" w:color="auto"/>
        <w:right w:val="none" w:sz="0" w:space="0" w:color="auto"/>
      </w:divBdr>
    </w:div>
    <w:div w:id="2103793325">
      <w:bodyDiv w:val="1"/>
      <w:marLeft w:val="0"/>
      <w:marRight w:val="0"/>
      <w:marTop w:val="0"/>
      <w:marBottom w:val="0"/>
      <w:divBdr>
        <w:top w:val="none" w:sz="0" w:space="0" w:color="auto"/>
        <w:left w:val="none" w:sz="0" w:space="0" w:color="auto"/>
        <w:bottom w:val="none" w:sz="0" w:space="0" w:color="auto"/>
        <w:right w:val="none" w:sz="0" w:space="0" w:color="auto"/>
      </w:divBdr>
    </w:div>
    <w:div w:id="2109228966">
      <w:bodyDiv w:val="1"/>
      <w:marLeft w:val="0"/>
      <w:marRight w:val="0"/>
      <w:marTop w:val="0"/>
      <w:marBottom w:val="0"/>
      <w:divBdr>
        <w:top w:val="none" w:sz="0" w:space="0" w:color="auto"/>
        <w:left w:val="none" w:sz="0" w:space="0" w:color="auto"/>
        <w:bottom w:val="none" w:sz="0" w:space="0" w:color="auto"/>
        <w:right w:val="none" w:sz="0" w:space="0" w:color="auto"/>
      </w:divBdr>
    </w:div>
    <w:div w:id="2121800061">
      <w:bodyDiv w:val="1"/>
      <w:marLeft w:val="0"/>
      <w:marRight w:val="0"/>
      <w:marTop w:val="0"/>
      <w:marBottom w:val="0"/>
      <w:divBdr>
        <w:top w:val="none" w:sz="0" w:space="0" w:color="auto"/>
        <w:left w:val="none" w:sz="0" w:space="0" w:color="auto"/>
        <w:bottom w:val="none" w:sz="0" w:space="0" w:color="auto"/>
        <w:right w:val="none" w:sz="0" w:space="0" w:color="auto"/>
      </w:divBdr>
      <w:divsChild>
        <w:div w:id="624233519">
          <w:marLeft w:val="0"/>
          <w:marRight w:val="0"/>
          <w:marTop w:val="0"/>
          <w:marBottom w:val="0"/>
          <w:divBdr>
            <w:top w:val="none" w:sz="0" w:space="0" w:color="auto"/>
            <w:left w:val="none" w:sz="0" w:space="0" w:color="auto"/>
            <w:bottom w:val="none" w:sz="0" w:space="0" w:color="auto"/>
            <w:right w:val="none" w:sz="0" w:space="0" w:color="auto"/>
          </w:divBdr>
          <w:divsChild>
            <w:div w:id="2146116665">
              <w:marLeft w:val="0"/>
              <w:marRight w:val="0"/>
              <w:marTop w:val="0"/>
              <w:marBottom w:val="0"/>
              <w:divBdr>
                <w:top w:val="none" w:sz="0" w:space="0" w:color="auto"/>
                <w:left w:val="none" w:sz="0" w:space="0" w:color="auto"/>
                <w:bottom w:val="none" w:sz="0" w:space="0" w:color="auto"/>
                <w:right w:val="none" w:sz="0" w:space="0" w:color="auto"/>
              </w:divBdr>
              <w:divsChild>
                <w:div w:id="1225095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288735">
      <w:bodyDiv w:val="1"/>
      <w:marLeft w:val="0"/>
      <w:marRight w:val="0"/>
      <w:marTop w:val="0"/>
      <w:marBottom w:val="0"/>
      <w:divBdr>
        <w:top w:val="none" w:sz="0" w:space="0" w:color="auto"/>
        <w:left w:val="none" w:sz="0" w:space="0" w:color="auto"/>
        <w:bottom w:val="none" w:sz="0" w:space="0" w:color="auto"/>
        <w:right w:val="none" w:sz="0" w:space="0" w:color="auto"/>
      </w:divBdr>
      <w:divsChild>
        <w:div w:id="2036271325">
          <w:marLeft w:val="0"/>
          <w:marRight w:val="0"/>
          <w:marTop w:val="0"/>
          <w:marBottom w:val="0"/>
          <w:divBdr>
            <w:top w:val="none" w:sz="0" w:space="0" w:color="auto"/>
            <w:left w:val="none" w:sz="0" w:space="0" w:color="auto"/>
            <w:bottom w:val="none" w:sz="0" w:space="0" w:color="auto"/>
            <w:right w:val="none" w:sz="0" w:space="0" w:color="auto"/>
          </w:divBdr>
          <w:divsChild>
            <w:div w:id="1437754565">
              <w:marLeft w:val="0"/>
              <w:marRight w:val="0"/>
              <w:marTop w:val="0"/>
              <w:marBottom w:val="0"/>
              <w:divBdr>
                <w:top w:val="none" w:sz="0" w:space="0" w:color="auto"/>
                <w:left w:val="none" w:sz="0" w:space="0" w:color="auto"/>
                <w:bottom w:val="none" w:sz="0" w:space="0" w:color="auto"/>
                <w:right w:val="none" w:sz="0" w:space="0" w:color="auto"/>
              </w:divBdr>
              <w:divsChild>
                <w:div w:id="31969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bayoakomolafe.net/project/making-sanctuary-hope-companionship-race-and-emergence-in-the-anthropocene/" TargetMode="External"/><Relationship Id="rId18" Type="http://schemas.openxmlformats.org/officeDocument/2006/relationships/hyperlink" Target="http://www.whatisemerging.com/opinions/exousiance-a-black-feminist-vision-of-power-and-nature-7c08ddb2-d336-4885-add4-be8aca6a376e"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akomolafe.net" TargetMode="External"/><Relationship Id="rId17" Type="http://schemas.openxmlformats.org/officeDocument/2006/relationships/hyperlink" Target="https://doi.org/10.1007/s41775-020-00094-2" TargetMode="External"/><Relationship Id="rId2" Type="http://schemas.openxmlformats.org/officeDocument/2006/relationships/styles" Target="styles.xml"/><Relationship Id="rId16" Type="http://schemas.openxmlformats.org/officeDocument/2006/relationships/hyperlink" Target="http://ssbothwell.com/documents/ebooksclub.org__Poetry__Language__Thought__Perennial_Classics_.pdf"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doi.org/10.1007/s10814-020-09147-9" TargetMode="External"/><Relationship Id="rId10" Type="http://schemas.openxmlformats.org/officeDocument/2006/relationships/image" Target="media/image4.jpe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doi.org/10.1002/pan3.10128" TargetMode="External"/><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sbothwell.com/documents/ebooksclub.org__Poetry__Language__Thought__Perennial_Classics_.pdf" TargetMode="External"/><Relationship Id="rId13" Type="http://schemas.openxmlformats.org/officeDocument/2006/relationships/hyperlink" Target="https://www.youtube.com/watch?v=NNVyObsRsIo" TargetMode="External"/><Relationship Id="rId18" Type="http://schemas.openxmlformats.org/officeDocument/2006/relationships/hyperlink" Target="https://www.lingabhairavi.org/eflyers/linga-bhairavi-avighna-yantra.htm" TargetMode="External"/><Relationship Id="rId3" Type="http://schemas.openxmlformats.org/officeDocument/2006/relationships/hyperlink" Target="https://theprint.in/opinion/modis-poorly-planned-lockdown-wont-save-us-from-coronavirus-but-will-kill-economy/388056/" TargetMode="External"/><Relationship Id="rId7" Type="http://schemas.openxmlformats.org/officeDocument/2006/relationships/hyperlink" Target="http://ssbothwell.com/documents/ebooksclub.org__Poetry__Language__Thought__Perennial_Classics_.pdf" TargetMode="External"/><Relationship Id="rId12" Type="http://schemas.openxmlformats.org/officeDocument/2006/relationships/hyperlink" Target="http://www.whatisemerging.com/opinions/exousiance-a-black-feminist-vision-of-power-and-nature-7c08ddb2-d336-4885-add4-be8aca6a376e" TargetMode="External"/><Relationship Id="rId17" Type="http://schemas.openxmlformats.org/officeDocument/2006/relationships/hyperlink" Target="https://www.newworldencyclopedia.org/entry/yantra" TargetMode="External"/><Relationship Id="rId2" Type="http://schemas.openxmlformats.org/officeDocument/2006/relationships/hyperlink" Target="https://doi.org/10.1007/s41775-020-00094-2" TargetMode="External"/><Relationship Id="rId16" Type="http://schemas.openxmlformats.org/officeDocument/2006/relationships/hyperlink" Target="http://bayoakomolafe.net/project/making-sanctuary-hope-companionship-race-and-emergence-in-the-anthropocene/" TargetMode="External"/><Relationship Id="rId20" Type="http://schemas.openxmlformats.org/officeDocument/2006/relationships/hyperlink" Target="https://doi.org/10.1007/s10814-020-09147-9" TargetMode="External"/><Relationship Id="rId1" Type="http://schemas.openxmlformats.org/officeDocument/2006/relationships/hyperlink" Target="https://timesofindia.indiatimes.com/life-style/home-garden/goans-try-backyard-farming-in-the-lockdown/articleshow/75910669.cms?fbclid=IwAR3gV0gQfoMHxTtDcYkiOWFmHeByD6w1sT-WgKIcbXpkv5Rr6z45C1fQerY" TargetMode="External"/><Relationship Id="rId6" Type="http://schemas.openxmlformats.org/officeDocument/2006/relationships/hyperlink" Target="http://www.whatisemerging.com/opinions/exousiance-a-black-feminist-vision-of-power-and-nature-7c08ddb2-d336-4885-add4-be8aca6a376e" TargetMode="External"/><Relationship Id="rId11" Type="http://schemas.openxmlformats.org/officeDocument/2006/relationships/hyperlink" Target="https://doi.org/10.1215/22011919-3611248" TargetMode="External"/><Relationship Id="rId5" Type="http://schemas.openxmlformats.org/officeDocument/2006/relationships/hyperlink" Target="http://ssbothwell.com/documents/ebooksclub.org__Poetry__Language__Thought__Perennial_Classics_.pdf" TargetMode="External"/><Relationship Id="rId15" Type="http://schemas.openxmlformats.org/officeDocument/2006/relationships/hyperlink" Target="http://akomolafe.net" TargetMode="External"/><Relationship Id="rId10" Type="http://schemas.openxmlformats.org/officeDocument/2006/relationships/hyperlink" Target="http://ssbothwell.com/documents/ebooksclub.org__Poetry__Language__Thought__Perennial_Classics_.pdf" TargetMode="External"/><Relationship Id="rId19" Type="http://schemas.openxmlformats.org/officeDocument/2006/relationships/hyperlink" Target="https://www.bbc.com/news/world-asia-india-53879052" TargetMode="External"/><Relationship Id="rId4" Type="http://schemas.openxmlformats.org/officeDocument/2006/relationships/hyperlink" Target="https://www.washingtonpost.com/world/asia_pacific/lockdown-deaths-in-india-ignite-debate-on-police-brutality/2020/08/16/d70f12fa-e03a-11ea-82d8-5e55d47e90ca_story.html" TargetMode="External"/><Relationship Id="rId9" Type="http://schemas.openxmlformats.org/officeDocument/2006/relationships/hyperlink" Target="http://ssbothwell.com/documents/ebooksclub.org__Poetry__Language__Thought__Perennial_Classics_.pdf" TargetMode="External"/><Relationship Id="rId14" Type="http://schemas.openxmlformats.org/officeDocument/2006/relationships/hyperlink" Target="https://www.youtube.com/watch?v=NNVyObsRsI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65</Pages>
  <Words>14184</Words>
  <Characters>80850</Characters>
  <Application>Microsoft Office Word</Application>
  <DocSecurity>0</DocSecurity>
  <Lines>673</Lines>
  <Paragraphs>189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Nomita Khatri (1708816)</dc:creator>
  <cp:keywords/>
  <dc:description/>
  <cp:lastModifiedBy>Nomita Khatri (1708816)</cp:lastModifiedBy>
  <cp:revision>10</cp:revision>
  <cp:lastPrinted>2021-01-02T15:33:00Z</cp:lastPrinted>
  <dcterms:created xsi:type="dcterms:W3CDTF">2021-01-03T17:42:00Z</dcterms:created>
  <dcterms:modified xsi:type="dcterms:W3CDTF">2021-01-04T04:19:00Z</dcterms:modified>
</cp:coreProperties>
</file>