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BFFA11" w14:textId="57982CD5" w:rsidR="001E2576" w:rsidRPr="001E2576" w:rsidRDefault="001E2576" w:rsidP="001E2576">
      <w:pPr>
        <w:rPr>
          <w:b/>
          <w:bCs/>
        </w:rPr>
      </w:pPr>
      <w:r w:rsidRPr="001E2576">
        <w:rPr>
          <w:b/>
          <w:bCs/>
        </w:rPr>
        <w:t>Transcript Week 10 Slide</w:t>
      </w:r>
      <w:r>
        <w:rPr>
          <w:b/>
          <w:bCs/>
        </w:rPr>
        <w:t xml:space="preserve"> 35</w:t>
      </w:r>
      <w:r w:rsidRPr="001E2576">
        <w:rPr>
          <w:b/>
          <w:bCs/>
        </w:rPr>
        <w:t xml:space="preserve">  Video 1 </w:t>
      </w:r>
    </w:p>
    <w:p w14:paraId="230649DE" w14:textId="7D7D234B" w:rsidR="001E2576" w:rsidRDefault="001E2576" w:rsidP="001E2576">
      <w:r>
        <w:t>Let's continue talking about measuring outcomes, that incidents and problems, and let's see how these two are related.</w:t>
      </w:r>
    </w:p>
    <w:p w14:paraId="434C99BF" w14:textId="77777777" w:rsidR="001E2576" w:rsidRDefault="001E2576" w:rsidP="001E2576">
      <w:r>
        <w:t xml:space="preserve">And we're </w:t>
      </w:r>
      <w:proofErr w:type="spellStart"/>
      <w:r>
        <w:t>gonna</w:t>
      </w:r>
      <w:proofErr w:type="spellEnd"/>
      <w:r>
        <w:t xml:space="preserve"> do this by taking an analogy of a bathtub. So here we got a bathtub here with the faucet and this copper pipe represents the drain.</w:t>
      </w:r>
    </w:p>
    <w:p w14:paraId="6CB314E4" w14:textId="77777777" w:rsidR="001E2576" w:rsidRDefault="001E2576" w:rsidP="001E2576">
      <w:r>
        <w:t>And the bathtub represents the community. So let's put some water in this tub.</w:t>
      </w:r>
    </w:p>
    <w:p w14:paraId="2D356D3C" w14:textId="77777777" w:rsidR="001E2576" w:rsidRDefault="001E2576" w:rsidP="001E2576">
      <w:r>
        <w:t>And this water represents the prevalence of disease.</w:t>
      </w:r>
    </w:p>
    <w:p w14:paraId="75AC5AC1" w14:textId="77777777" w:rsidR="001E2576" w:rsidRDefault="001E2576" w:rsidP="001E2576">
      <w:r>
        <w:t>So the more water that's the tub, the more disease prevalence is there, the less water than the less prevalence is there. And I remember prevalence represents the burden of disease in a community. That means how many people have that disease. So the more water that's in this tub, that means that the more people have the disease.</w:t>
      </w:r>
    </w:p>
    <w:p w14:paraId="702294A6" w14:textId="77777777" w:rsidR="001E2576" w:rsidRDefault="001E2576" w:rsidP="001E2576">
      <w:r>
        <w:t xml:space="preserve">So we can get rid of water from the tub by draining it, and that's </w:t>
      </w:r>
      <w:proofErr w:type="spellStart"/>
      <w:r>
        <w:t>gonna</w:t>
      </w:r>
      <w:proofErr w:type="spellEnd"/>
      <w:r>
        <w:t xml:space="preserve"> of course lower the level in the tub.</w:t>
      </w:r>
    </w:p>
    <w:p w14:paraId="79AD8BED" w14:textId="77777777" w:rsidR="001E2576" w:rsidRDefault="001E2576" w:rsidP="001E2576">
      <w:r>
        <w:t>So now we have less prevalence because we've gotten rid of some of this water that in the tub. So how do you get rid of water from the tub? How do you drain it? Well, there's really two ways to get rid of people who have the disease.</w:t>
      </w:r>
    </w:p>
    <w:p w14:paraId="11DE0B65" w14:textId="77777777" w:rsidR="001E2576" w:rsidRDefault="001E2576" w:rsidP="001E2576">
      <w:r>
        <w:t>They can either be cured or they can die. So there's two ways. One of them is good and one of them is bad. So what is this? What is the implication of this? Well, if you would come up with some sort of therapy that actually prevents deaths.</w:t>
      </w:r>
    </w:p>
    <w:p w14:paraId="0E67E4C1" w14:textId="77777777" w:rsidR="001E2576" w:rsidRDefault="001E2576" w:rsidP="001E2576">
      <w:r>
        <w:t xml:space="preserve">Which you would assume would be a good thing, right? Protecting death always sounds like a good thing. The effect that it's </w:t>
      </w:r>
      <w:proofErr w:type="spellStart"/>
      <w:r>
        <w:t>gonna</w:t>
      </w:r>
      <w:proofErr w:type="spellEnd"/>
      <w:r>
        <w:t xml:space="preserve"> actually have is decreasing the amount of people that would remove my dying. And it's </w:t>
      </w:r>
      <w:proofErr w:type="spellStart"/>
      <w:r>
        <w:t>gonna</w:t>
      </w:r>
      <w:proofErr w:type="spellEnd"/>
      <w:r>
        <w:t>, in essence, increase the prevalence.</w:t>
      </w:r>
    </w:p>
    <w:p w14:paraId="42BF8965" w14:textId="77777777" w:rsidR="001E2576" w:rsidRDefault="001E2576" w:rsidP="001E2576">
      <w:r>
        <w:t>So that sounds like a bad thing. So you started with something that sounded like a good thing preventing deaths, and you end up with something that sounds bad, increasing the prevalence.</w:t>
      </w:r>
    </w:p>
    <w:p w14:paraId="4906B3E5" w14:textId="77777777" w:rsidR="001E2576" w:rsidRDefault="001E2576" w:rsidP="001E2576">
      <w:r>
        <w:t xml:space="preserve">Maybe, maybe increasing prevalence is not necessarily bad thing. </w:t>
      </w:r>
      <w:proofErr w:type="spellStart"/>
      <w:r>
        <w:t>'cause</w:t>
      </w:r>
      <w:proofErr w:type="spellEnd"/>
      <w:r>
        <w:t xml:space="preserve"> we have more people who are alive. They're just living with the disease now.</w:t>
      </w:r>
    </w:p>
    <w:p w14:paraId="2130279E" w14:textId="77777777" w:rsidR="001E2576" w:rsidRDefault="001E2576" w:rsidP="001E2576">
      <w:r>
        <w:t xml:space="preserve">Now, how do you get water into the tub? Well, obviously through the faucet. And so we turn the faucet on and this will have actually the effect of </w:t>
      </w:r>
      <w:proofErr w:type="spellStart"/>
      <w:r>
        <w:t>of</w:t>
      </w:r>
      <w:proofErr w:type="spellEnd"/>
      <w:r>
        <w:t xml:space="preserve"> raising the water level.</w:t>
      </w:r>
    </w:p>
    <w:p w14:paraId="4F6CA08E" w14:textId="77777777" w:rsidR="001E2576" w:rsidRDefault="001E2576" w:rsidP="001E2576">
      <w:r>
        <w:t>And therefore increasing the prevalence cause the prevalence. Remember, was the amount of water in the tub. So what is the faucet's water represents? Well, that represents incidence. Now you can crank this faucet all the way open. So water rushes into the tub really fast. And that would be a high incidence rate. Or you could have it turned almost all the way off. So it's just kind of trickling in and that's a low incidence rate. So incidence adds to the tub, but it adds based on how quickly the water is coming in.</w:t>
      </w:r>
    </w:p>
    <w:p w14:paraId="15583E5B" w14:textId="77777777" w:rsidR="001E2576" w:rsidRDefault="001E2576" w:rsidP="001E2576">
      <w:r>
        <w:t>So one way to think about this is that prevalence is equal to the incidence times. However long water stays in the tub. And So what that really means how long water stays in the tub is however long people have the disease and there the way they get rid of diseases either by being cured or dying, so prevalence equals the incidence times did better. The duration of Disease.</w:t>
      </w:r>
    </w:p>
    <w:p w14:paraId="4BA90451" w14:textId="755CE992" w:rsidR="007E1CA7" w:rsidRDefault="001E2576" w:rsidP="001E2576">
      <w:r>
        <w:lastRenderedPageBreak/>
        <w:t xml:space="preserve">And so this video hopefully showed you the relationship between incidents and prevalence using our bathtub model as well as this equation and that's it for this one. This is a short video. We got one more. We're </w:t>
      </w:r>
      <w:proofErr w:type="spellStart"/>
      <w:r>
        <w:t>gonna</w:t>
      </w:r>
      <w:proofErr w:type="spellEnd"/>
      <w:r>
        <w:t xml:space="preserve"> go through which is going to talk about a couple special cases of the incidents, OK.</w:t>
      </w:r>
    </w:p>
    <w:sectPr w:rsidR="007E1C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2576"/>
    <w:rsid w:val="001E2576"/>
    <w:rsid w:val="002552A3"/>
    <w:rsid w:val="007E1CA7"/>
    <w:rsid w:val="00AF29E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85ABC1"/>
  <w15:chartTrackingRefBased/>
  <w15:docId w15:val="{CA467493-A957-446B-87C5-A8D46318F3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F29E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AF29E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495</Words>
  <Characters>2828</Characters>
  <Application>Microsoft Office Word</Application>
  <DocSecurity>0</DocSecurity>
  <Lines>23</Lines>
  <Paragraphs>6</Paragraphs>
  <ScaleCrop>false</ScaleCrop>
  <Company/>
  <LinksUpToDate>false</LinksUpToDate>
  <CharactersWithSpaces>3317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Gillian Weaver</dc:creator>
  <cp:keywords/>
  <dc:description/>
  <cp:lastModifiedBy>Gillian Weaver</cp:lastModifiedBy>
  <cp:revision>1</cp:revision>
  <dcterms:created xsi:type="dcterms:W3CDTF">2024-01-13T22:10:00Z</dcterms:created>
  <dcterms:modified xsi:type="dcterms:W3CDTF">2024-01-13T22:11:00Z</dcterms:modified>
</cp:coreProperties>
</file>