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D9493" w14:textId="77777777" w:rsidR="00BF6543" w:rsidRPr="00FA08BD" w:rsidRDefault="00BF6543" w:rsidP="00FA08BD"/>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7C98387" w14:textId="532ECD67" w:rsidR="00BF6543" w:rsidRPr="00A930CB" w:rsidRDefault="00BF6543" w:rsidP="00BF6543">
          <w:pPr>
            <w:spacing w:after="165" w:line="360" w:lineRule="auto"/>
            <w:rPr>
              <w:rFonts w:ascii="Tahoma" w:hAnsi="Tahoma" w:cs="Tahoma"/>
              <w:color w:val="000000"/>
              <w:sz w:val="40"/>
              <w:szCs w:val="40"/>
            </w:rPr>
          </w:pPr>
          <w:r>
            <w:rPr>
              <w:b/>
              <w:noProof/>
              <w:lang w:eastAsia="en-GB"/>
            </w:rPr>
            <w:drawing>
              <wp:inline distT="0" distB="0" distL="0" distR="0" wp14:anchorId="75E3A7B5" wp14:editId="39A5AF02">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28C78765" w14:textId="77777777" w:rsidR="00BF6543" w:rsidRPr="00A930CB" w:rsidRDefault="00BF6543" w:rsidP="00BF6543">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BF6543" w:rsidRPr="00A930CB" w14:paraId="1D759445" w14:textId="77777777" w:rsidTr="00A83F76">
            <w:tc>
              <w:tcPr>
                <w:tcW w:w="3438" w:type="dxa"/>
                <w:shd w:val="clear" w:color="auto" w:fill="D9D9D9"/>
              </w:tcPr>
              <w:p w14:paraId="09A1EDC2" w14:textId="77777777" w:rsidR="00BF6543" w:rsidRPr="00A930CB" w:rsidRDefault="00BF6543" w:rsidP="00A83F76">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42AEA91" w14:textId="4E662EC4" w:rsidR="00BF6543" w:rsidRPr="00D61BF2" w:rsidRDefault="00B00D8B" w:rsidP="00A83F76">
                <w:pPr>
                  <w:spacing w:before="120" w:after="120" w:line="360" w:lineRule="auto"/>
                  <w:rPr>
                    <w:rFonts w:cstheme="minorHAnsi"/>
                    <w:sz w:val="36"/>
                    <w:szCs w:val="36"/>
                  </w:rPr>
                </w:pPr>
                <w:r w:rsidRPr="00D61BF2">
                  <w:rPr>
                    <w:rFonts w:cstheme="minorHAnsi"/>
                    <w:sz w:val="36"/>
                    <w:szCs w:val="36"/>
                  </w:rPr>
                  <w:t>Alyson Downes</w:t>
                </w:r>
              </w:p>
            </w:tc>
          </w:tr>
          <w:tr w:rsidR="00BF6543" w:rsidRPr="00A930CB" w14:paraId="22EAE619" w14:textId="77777777" w:rsidTr="00A83F76">
            <w:tc>
              <w:tcPr>
                <w:tcW w:w="3438" w:type="dxa"/>
                <w:shd w:val="clear" w:color="auto" w:fill="D9D9D9"/>
              </w:tcPr>
              <w:p w14:paraId="42C5DB81" w14:textId="77777777" w:rsidR="00BF6543" w:rsidRPr="00A930CB" w:rsidRDefault="00BF6543" w:rsidP="00A83F76">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3B82C5CC" w14:textId="53C6FE79" w:rsidR="00BF6543" w:rsidRPr="00D61BF2" w:rsidRDefault="00B00D8B" w:rsidP="00A83F76">
                <w:pPr>
                  <w:spacing w:before="120" w:after="120" w:line="360" w:lineRule="auto"/>
                  <w:rPr>
                    <w:rFonts w:cstheme="minorHAnsi"/>
                    <w:sz w:val="36"/>
                    <w:szCs w:val="36"/>
                  </w:rPr>
                </w:pPr>
                <w:r w:rsidRPr="00D61BF2">
                  <w:rPr>
                    <w:rFonts w:cstheme="minorHAnsi"/>
                    <w:sz w:val="36"/>
                    <w:szCs w:val="36"/>
                  </w:rPr>
                  <w:t>2024912</w:t>
                </w:r>
              </w:p>
            </w:tc>
          </w:tr>
          <w:tr w:rsidR="00BF6543" w:rsidRPr="00A930CB" w14:paraId="0CBF7682" w14:textId="77777777" w:rsidTr="00A83F76">
            <w:tc>
              <w:tcPr>
                <w:tcW w:w="3438" w:type="dxa"/>
                <w:shd w:val="clear" w:color="auto" w:fill="D9D9D9"/>
              </w:tcPr>
              <w:p w14:paraId="288A0F65" w14:textId="77777777" w:rsidR="00BF6543" w:rsidRPr="00A930CB" w:rsidRDefault="00BF6543" w:rsidP="00A83F76">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537D6604" w14:textId="6C5C54D5" w:rsidR="00BF6543" w:rsidRPr="00D61BF2" w:rsidRDefault="00820739" w:rsidP="00A83F76">
                <w:pPr>
                  <w:spacing w:after="0" w:line="240" w:lineRule="auto"/>
                  <w:rPr>
                    <w:rFonts w:eastAsia="Times New Roman" w:cstheme="minorHAnsi"/>
                    <w:sz w:val="36"/>
                    <w:szCs w:val="36"/>
                    <w:lang w:eastAsia="en-GB"/>
                  </w:rPr>
                </w:pPr>
                <w:r>
                  <w:rPr>
                    <w:rFonts w:eastAsia="Times New Roman" w:cstheme="minorHAnsi"/>
                    <w:sz w:val="36"/>
                    <w:szCs w:val="36"/>
                    <w:lang w:eastAsia="en-GB"/>
                  </w:rPr>
                  <w:t>BMSK6007</w:t>
                </w:r>
              </w:p>
            </w:tc>
          </w:tr>
          <w:tr w:rsidR="00BF6543" w:rsidRPr="00A930CB" w14:paraId="6CD13CDD" w14:textId="77777777" w:rsidTr="00A83F76">
            <w:trPr>
              <w:trHeight w:val="413"/>
            </w:trPr>
            <w:tc>
              <w:tcPr>
                <w:tcW w:w="3438" w:type="dxa"/>
                <w:shd w:val="clear" w:color="auto" w:fill="D9D9D9"/>
              </w:tcPr>
              <w:p w14:paraId="2831FE8B" w14:textId="77777777" w:rsidR="00BF6543" w:rsidRPr="00A930CB" w:rsidRDefault="00BF6543" w:rsidP="00A83F76">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20FEDF82" w14:textId="277F8B05" w:rsidR="00BF6543" w:rsidRPr="00606841" w:rsidRDefault="00820739" w:rsidP="00FA08BD">
                <w:pPr>
                  <w:spacing w:before="120" w:after="120" w:line="240" w:lineRule="auto"/>
                  <w:rPr>
                    <w:rFonts w:cstheme="minorHAnsi"/>
                    <w:color w:val="FF0000"/>
                    <w:sz w:val="32"/>
                    <w:szCs w:val="32"/>
                  </w:rPr>
                </w:pPr>
                <w:r w:rsidRPr="00820739">
                  <w:rPr>
                    <w:rFonts w:cstheme="minorHAnsi"/>
                    <w:color w:val="000000" w:themeColor="text1"/>
                    <w:sz w:val="32"/>
                    <w:szCs w:val="32"/>
                  </w:rPr>
                  <w:t>Part One - Proposal</w:t>
                </w:r>
              </w:p>
            </w:tc>
          </w:tr>
        </w:tbl>
        <w:p w14:paraId="3218E4CB" w14:textId="77777777" w:rsidR="00BF6543" w:rsidRPr="00A930CB" w:rsidRDefault="00BF6543" w:rsidP="00BF6543">
          <w:pPr>
            <w:spacing w:before="120" w:after="120" w:line="360" w:lineRule="auto"/>
            <w:rPr>
              <w:rFonts w:ascii="Calibri" w:hAnsi="Calibri"/>
              <w:color w:val="FF0000"/>
              <w:sz w:val="24"/>
              <w:szCs w:val="24"/>
            </w:rPr>
          </w:pPr>
        </w:p>
        <w:p w14:paraId="000E18FD" w14:textId="77777777" w:rsidR="00BF6543" w:rsidRPr="00A930CB" w:rsidRDefault="00BF6543" w:rsidP="00BF6543">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37E16233" w14:textId="77777777" w:rsidR="00BF6543" w:rsidRPr="00A930CB" w:rsidRDefault="00BF6543" w:rsidP="00BF6543">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C811286" w14:textId="77777777" w:rsidR="00BF6543" w:rsidRDefault="00BF6543" w:rsidP="00BF6543">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2"/>
            <w:gridCol w:w="4307"/>
            <w:gridCol w:w="931"/>
            <w:gridCol w:w="2170"/>
          </w:tblGrid>
          <w:tr w:rsidR="003E694A" w:rsidRPr="006600DF" w14:paraId="64A33DD9" w14:textId="77777777" w:rsidTr="00747D55">
            <w:trPr>
              <w:trHeight w:val="559"/>
            </w:trPr>
            <w:tc>
              <w:tcPr>
                <w:tcW w:w="10722" w:type="dxa"/>
                <w:gridSpan w:val="4"/>
                <w:shd w:val="clear" w:color="auto" w:fill="auto"/>
                <w:hideMark/>
              </w:tcPr>
              <w:p w14:paraId="23CC0331" w14:textId="77777777" w:rsidR="003E694A" w:rsidRPr="006600DF" w:rsidRDefault="003E694A" w:rsidP="00747D55">
                <w:pPr>
                  <w:jc w:val="center"/>
                  <w:rPr>
                    <w:rFonts w:eastAsia="DengXian" w:cstheme="minorHAnsi"/>
                    <w:b/>
                    <w:bCs/>
                    <w:sz w:val="24"/>
                    <w:szCs w:val="24"/>
                  </w:rPr>
                </w:pPr>
                <w:r w:rsidRPr="006600DF">
                  <w:rPr>
                    <w:rFonts w:eastAsia="DengXian" w:cstheme="minorHAnsi"/>
                    <w:b/>
                    <w:bCs/>
                    <w:sz w:val="24"/>
                    <w:szCs w:val="24"/>
                  </w:rPr>
                  <w:lastRenderedPageBreak/>
                  <w:t>BMSK6007 Project Proposal (Terms of Reference)</w:t>
                </w:r>
              </w:p>
            </w:tc>
          </w:tr>
          <w:tr w:rsidR="003E694A" w:rsidRPr="006600DF" w14:paraId="125CA99C" w14:textId="77777777" w:rsidTr="00747D55">
            <w:trPr>
              <w:trHeight w:val="559"/>
            </w:trPr>
            <w:tc>
              <w:tcPr>
                <w:tcW w:w="2009" w:type="dxa"/>
                <w:shd w:val="clear" w:color="auto" w:fill="auto"/>
              </w:tcPr>
              <w:p w14:paraId="65889FDF" w14:textId="77777777" w:rsidR="003E694A" w:rsidRPr="006600DF" w:rsidRDefault="003E694A" w:rsidP="00747D55">
                <w:pPr>
                  <w:rPr>
                    <w:rFonts w:eastAsia="DengXian" w:cstheme="minorHAnsi"/>
                    <w:b/>
                    <w:bCs/>
                    <w:sz w:val="24"/>
                    <w:szCs w:val="24"/>
                  </w:rPr>
                </w:pPr>
                <w:r w:rsidRPr="006600DF">
                  <w:rPr>
                    <w:rFonts w:eastAsia="DengXian" w:cstheme="minorHAnsi"/>
                    <w:b/>
                    <w:bCs/>
                    <w:sz w:val="24"/>
                    <w:szCs w:val="24"/>
                  </w:rPr>
                  <w:t>PROJECT TITLE</w:t>
                </w:r>
              </w:p>
            </w:tc>
            <w:tc>
              <w:tcPr>
                <w:tcW w:w="8713" w:type="dxa"/>
                <w:gridSpan w:val="3"/>
                <w:shd w:val="clear" w:color="auto" w:fill="auto"/>
              </w:tcPr>
              <w:p w14:paraId="456A1962" w14:textId="1098D693" w:rsidR="003E694A" w:rsidRPr="006600DF" w:rsidRDefault="008B389B" w:rsidP="00747D55">
                <w:pPr>
                  <w:rPr>
                    <w:rFonts w:eastAsia="DengXian" w:cstheme="minorHAnsi"/>
                    <w:sz w:val="24"/>
                    <w:szCs w:val="24"/>
                  </w:rPr>
                </w:pPr>
                <w:r>
                  <w:rPr>
                    <w:rFonts w:eastAsia="DengXian" w:cstheme="minorHAnsi"/>
                    <w:sz w:val="24"/>
                    <w:szCs w:val="24"/>
                  </w:rPr>
                  <w:t>How</w:t>
                </w:r>
                <w:r w:rsidR="006600DF" w:rsidRPr="006600DF">
                  <w:rPr>
                    <w:rFonts w:eastAsia="DengXian" w:cstheme="minorHAnsi"/>
                    <w:sz w:val="24"/>
                    <w:szCs w:val="24"/>
                  </w:rPr>
                  <w:t xml:space="preserve"> does leadership style </w:t>
                </w:r>
                <w:r>
                  <w:rPr>
                    <w:rFonts w:eastAsia="DengXian" w:cstheme="minorHAnsi"/>
                    <w:sz w:val="24"/>
                    <w:szCs w:val="24"/>
                  </w:rPr>
                  <w:t>impact</w:t>
                </w:r>
                <w:r w:rsidR="006600DF" w:rsidRPr="006600DF">
                  <w:rPr>
                    <w:rFonts w:eastAsia="DengXian" w:cstheme="minorHAnsi"/>
                    <w:sz w:val="24"/>
                    <w:szCs w:val="24"/>
                  </w:rPr>
                  <w:t xml:space="preserve"> employee attitude?</w:t>
                </w:r>
              </w:p>
            </w:tc>
          </w:tr>
          <w:tr w:rsidR="003E694A" w:rsidRPr="006600DF" w14:paraId="5C524A05" w14:textId="77777777" w:rsidTr="00747D55">
            <w:trPr>
              <w:trHeight w:val="559"/>
            </w:trPr>
            <w:tc>
              <w:tcPr>
                <w:tcW w:w="2009" w:type="dxa"/>
                <w:shd w:val="clear" w:color="auto" w:fill="auto"/>
                <w:hideMark/>
              </w:tcPr>
              <w:p w14:paraId="07E37375" w14:textId="77777777" w:rsidR="003E694A" w:rsidRPr="006600DF" w:rsidRDefault="003E694A" w:rsidP="00747D55">
                <w:pPr>
                  <w:rPr>
                    <w:rFonts w:eastAsia="DengXian" w:cstheme="minorHAnsi"/>
                    <w:b/>
                    <w:bCs/>
                    <w:sz w:val="24"/>
                    <w:szCs w:val="24"/>
                  </w:rPr>
                </w:pPr>
                <w:r w:rsidRPr="006600DF">
                  <w:rPr>
                    <w:rFonts w:eastAsia="DengXian" w:cstheme="minorHAnsi"/>
                    <w:b/>
                    <w:bCs/>
                    <w:sz w:val="24"/>
                    <w:szCs w:val="24"/>
                  </w:rPr>
                  <w:t>STUDENT NAME &amp; NUMBER</w:t>
                </w:r>
              </w:p>
            </w:tc>
            <w:tc>
              <w:tcPr>
                <w:tcW w:w="8713" w:type="dxa"/>
                <w:gridSpan w:val="3"/>
                <w:shd w:val="clear" w:color="auto" w:fill="auto"/>
                <w:hideMark/>
              </w:tcPr>
              <w:p w14:paraId="01C57607" w14:textId="77777777" w:rsidR="00E35AAC" w:rsidRDefault="003E694A" w:rsidP="00E35AAC">
                <w:pPr>
                  <w:spacing w:line="240" w:lineRule="auto"/>
                  <w:rPr>
                    <w:rFonts w:eastAsia="DengXian" w:cstheme="minorHAnsi"/>
                    <w:sz w:val="24"/>
                    <w:szCs w:val="24"/>
                  </w:rPr>
                </w:pPr>
                <w:r w:rsidRPr="006600DF">
                  <w:rPr>
                    <w:rFonts w:eastAsia="DengXian" w:cstheme="minorHAnsi"/>
                    <w:sz w:val="24"/>
                    <w:szCs w:val="24"/>
                  </w:rPr>
                  <w:t xml:space="preserve"> Alyson Downes </w:t>
                </w:r>
              </w:p>
              <w:p w14:paraId="3BD1024E" w14:textId="0F4D94CE" w:rsidR="003E694A" w:rsidRPr="006600DF" w:rsidRDefault="00E35AAC" w:rsidP="00E35AAC">
                <w:pPr>
                  <w:spacing w:line="240" w:lineRule="auto"/>
                  <w:rPr>
                    <w:rFonts w:eastAsia="DengXian" w:cstheme="minorHAnsi"/>
                    <w:sz w:val="24"/>
                    <w:szCs w:val="24"/>
                  </w:rPr>
                </w:pPr>
                <w:r>
                  <w:rPr>
                    <w:rFonts w:eastAsia="DengXian" w:cstheme="minorHAnsi"/>
                    <w:sz w:val="24"/>
                    <w:szCs w:val="24"/>
                  </w:rPr>
                  <w:t xml:space="preserve"> </w:t>
                </w:r>
                <w:r w:rsidR="003E694A" w:rsidRPr="006600DF">
                  <w:rPr>
                    <w:rFonts w:eastAsia="DengXian" w:cstheme="minorHAnsi"/>
                    <w:sz w:val="24"/>
                    <w:szCs w:val="24"/>
                  </w:rPr>
                  <w:t>2024912</w:t>
                </w:r>
              </w:p>
            </w:tc>
          </w:tr>
          <w:tr w:rsidR="003E694A" w:rsidRPr="006600DF" w14:paraId="5D40C55D" w14:textId="77777777" w:rsidTr="00747D55">
            <w:trPr>
              <w:trHeight w:val="1525"/>
            </w:trPr>
            <w:tc>
              <w:tcPr>
                <w:tcW w:w="2009" w:type="dxa"/>
                <w:shd w:val="clear" w:color="auto" w:fill="auto"/>
                <w:hideMark/>
              </w:tcPr>
              <w:p w14:paraId="5BEE79EE" w14:textId="77777777" w:rsidR="003E694A" w:rsidRPr="006600DF" w:rsidRDefault="003E694A" w:rsidP="00747D55">
                <w:pPr>
                  <w:rPr>
                    <w:rFonts w:eastAsia="DengXian" w:cstheme="minorHAnsi"/>
                    <w:b/>
                    <w:bCs/>
                    <w:sz w:val="24"/>
                    <w:szCs w:val="24"/>
                  </w:rPr>
                </w:pPr>
                <w:r w:rsidRPr="006600DF">
                  <w:rPr>
                    <w:rFonts w:eastAsia="DengXian" w:cstheme="minorHAnsi"/>
                    <w:b/>
                    <w:bCs/>
                    <w:sz w:val="24"/>
                    <w:szCs w:val="24"/>
                  </w:rPr>
                  <w:t>Organisational issue / topic to be investigated including boundaries and the purpose of the investigation.</w:t>
                </w:r>
              </w:p>
            </w:tc>
            <w:tc>
              <w:tcPr>
                <w:tcW w:w="8713" w:type="dxa"/>
                <w:gridSpan w:val="3"/>
                <w:shd w:val="clear" w:color="auto" w:fill="auto"/>
                <w:hideMark/>
              </w:tcPr>
              <w:p w14:paraId="600833B4" w14:textId="1609557D" w:rsidR="00C06C54" w:rsidRPr="006600DF" w:rsidRDefault="00DA2F32" w:rsidP="00747D55">
                <w:pPr>
                  <w:rPr>
                    <w:rFonts w:eastAsia="DengXian" w:cstheme="minorHAnsi"/>
                    <w:sz w:val="24"/>
                    <w:szCs w:val="24"/>
                  </w:rPr>
                </w:pPr>
                <w:r>
                  <w:rPr>
                    <w:rFonts w:eastAsia="DengXian" w:cstheme="minorHAnsi"/>
                    <w:sz w:val="24"/>
                    <w:szCs w:val="24"/>
                  </w:rPr>
                  <w:t>The proposed research project aims to</w:t>
                </w:r>
                <w:r w:rsidR="00D045F0">
                  <w:rPr>
                    <w:rFonts w:eastAsia="DengXian" w:cstheme="minorHAnsi"/>
                    <w:sz w:val="24"/>
                    <w:szCs w:val="24"/>
                  </w:rPr>
                  <w:t xml:space="preserve"> investigate the impact of</w:t>
                </w:r>
                <w:r w:rsidR="00B5448C">
                  <w:rPr>
                    <w:rFonts w:eastAsia="DengXian" w:cstheme="minorHAnsi"/>
                    <w:sz w:val="24"/>
                    <w:szCs w:val="24"/>
                  </w:rPr>
                  <w:t xml:space="preserve"> </w:t>
                </w:r>
                <w:r w:rsidR="00D045F0">
                  <w:rPr>
                    <w:rFonts w:eastAsia="DengXian" w:cstheme="minorHAnsi"/>
                    <w:sz w:val="24"/>
                    <w:szCs w:val="24"/>
                  </w:rPr>
                  <w:t>leadership styles</w:t>
                </w:r>
                <w:r w:rsidR="00310094">
                  <w:rPr>
                    <w:rFonts w:eastAsia="DengXian" w:cstheme="minorHAnsi"/>
                    <w:sz w:val="24"/>
                    <w:szCs w:val="24"/>
                  </w:rPr>
                  <w:t xml:space="preserve"> </w:t>
                </w:r>
                <w:r w:rsidR="00C84545">
                  <w:rPr>
                    <w:rFonts w:eastAsia="DengXian" w:cstheme="minorHAnsi"/>
                    <w:sz w:val="24"/>
                    <w:szCs w:val="24"/>
                  </w:rPr>
                  <w:t xml:space="preserve">commonly used within public sector administration, and their impact on employee attitude. </w:t>
                </w:r>
                <w:r w:rsidR="00310094">
                  <w:rPr>
                    <w:rFonts w:eastAsia="DengXian" w:cstheme="minorHAnsi"/>
                    <w:sz w:val="24"/>
                    <w:szCs w:val="24"/>
                  </w:rPr>
                  <w:t xml:space="preserve">The purpose of this research is to </w:t>
                </w:r>
                <w:r w:rsidR="00136EAF">
                  <w:rPr>
                    <w:rFonts w:eastAsia="DengXian" w:cstheme="minorHAnsi"/>
                    <w:sz w:val="24"/>
                    <w:szCs w:val="24"/>
                  </w:rPr>
                  <w:t xml:space="preserve">gain a better understanding of the relationship between leadership styles and </w:t>
                </w:r>
                <w:r w:rsidR="00F054B0">
                  <w:rPr>
                    <w:rFonts w:eastAsia="DengXian" w:cstheme="minorHAnsi"/>
                    <w:sz w:val="24"/>
                    <w:szCs w:val="24"/>
                  </w:rPr>
                  <w:t xml:space="preserve">how they influence </w:t>
                </w:r>
                <w:r w:rsidR="00136EAF">
                  <w:rPr>
                    <w:rFonts w:eastAsia="DengXian" w:cstheme="minorHAnsi"/>
                    <w:sz w:val="24"/>
                    <w:szCs w:val="24"/>
                  </w:rPr>
                  <w:t xml:space="preserve">employee </w:t>
                </w:r>
                <w:r w:rsidR="00E46116">
                  <w:rPr>
                    <w:rFonts w:eastAsia="DengXian" w:cstheme="minorHAnsi"/>
                    <w:sz w:val="24"/>
                    <w:szCs w:val="24"/>
                  </w:rPr>
                  <w:t>attitude</w:t>
                </w:r>
                <w:r w:rsidR="00F054B0">
                  <w:rPr>
                    <w:rFonts w:eastAsia="DengXian" w:cstheme="minorHAnsi"/>
                    <w:sz w:val="24"/>
                    <w:szCs w:val="24"/>
                  </w:rPr>
                  <w:t>s</w:t>
                </w:r>
                <w:r w:rsidR="00533DFC">
                  <w:rPr>
                    <w:rFonts w:eastAsia="DengXian" w:cstheme="minorHAnsi"/>
                    <w:sz w:val="24"/>
                    <w:szCs w:val="24"/>
                  </w:rPr>
                  <w:t>.</w:t>
                </w:r>
                <w:r w:rsidR="00EB1567">
                  <w:rPr>
                    <w:rFonts w:eastAsia="DengXian" w:cstheme="minorHAnsi"/>
                    <w:sz w:val="24"/>
                    <w:szCs w:val="24"/>
                  </w:rPr>
                  <w:t xml:space="preserve"> </w:t>
                </w:r>
                <w:r w:rsidR="00C06C54">
                  <w:rPr>
                    <w:rFonts w:eastAsia="DengXian" w:cstheme="minorHAnsi"/>
                    <w:sz w:val="24"/>
                    <w:szCs w:val="24"/>
                  </w:rPr>
                  <w:t xml:space="preserve">The leadership styles that will be analysed are </w:t>
                </w:r>
                <w:r w:rsidR="00AA7133">
                  <w:rPr>
                    <w:rFonts w:eastAsia="DengXian" w:cstheme="minorHAnsi"/>
                    <w:sz w:val="24"/>
                    <w:szCs w:val="24"/>
                  </w:rPr>
                  <w:t xml:space="preserve">democratic </w:t>
                </w:r>
                <w:r w:rsidR="007D1CF6">
                  <w:rPr>
                    <w:rFonts w:eastAsia="DengXian" w:cstheme="minorHAnsi"/>
                    <w:sz w:val="24"/>
                    <w:szCs w:val="24"/>
                  </w:rPr>
                  <w:t xml:space="preserve">leadership, </w:t>
                </w:r>
                <w:r w:rsidR="00793A40">
                  <w:rPr>
                    <w:rFonts w:eastAsia="DengXian" w:cstheme="minorHAnsi"/>
                    <w:sz w:val="24"/>
                    <w:szCs w:val="24"/>
                  </w:rPr>
                  <w:t>autocratic leadership and</w:t>
                </w:r>
                <w:r w:rsidR="00AA7133">
                  <w:rPr>
                    <w:rFonts w:eastAsia="DengXian" w:cstheme="minorHAnsi"/>
                    <w:sz w:val="24"/>
                    <w:szCs w:val="24"/>
                  </w:rPr>
                  <w:t xml:space="preserve"> transformational</w:t>
                </w:r>
                <w:r w:rsidR="005C6516">
                  <w:rPr>
                    <w:rFonts w:eastAsia="DengXian" w:cstheme="minorHAnsi"/>
                    <w:sz w:val="24"/>
                    <w:szCs w:val="24"/>
                  </w:rPr>
                  <w:t xml:space="preserve"> leadership. This could provide a valuable insight into organisational dynamics and m</w:t>
                </w:r>
                <w:r w:rsidR="00AA7133">
                  <w:rPr>
                    <w:rFonts w:eastAsia="DengXian" w:cstheme="minorHAnsi"/>
                    <w:sz w:val="24"/>
                    <w:szCs w:val="24"/>
                  </w:rPr>
                  <w:t>ight</w:t>
                </w:r>
                <w:r w:rsidR="005C6516">
                  <w:rPr>
                    <w:rFonts w:eastAsia="DengXian" w:cstheme="minorHAnsi"/>
                    <w:sz w:val="24"/>
                    <w:szCs w:val="24"/>
                  </w:rPr>
                  <w:t xml:space="preserve"> be </w:t>
                </w:r>
                <w:r w:rsidR="001A2521">
                  <w:rPr>
                    <w:rFonts w:eastAsia="DengXian" w:cstheme="minorHAnsi"/>
                    <w:sz w:val="24"/>
                    <w:szCs w:val="24"/>
                  </w:rPr>
                  <w:t>used</w:t>
                </w:r>
                <w:r w:rsidR="005C6516">
                  <w:rPr>
                    <w:rFonts w:eastAsia="DengXian" w:cstheme="minorHAnsi"/>
                    <w:sz w:val="24"/>
                    <w:szCs w:val="24"/>
                  </w:rPr>
                  <w:t xml:space="preserve"> to improve workplace effectiveness</w:t>
                </w:r>
                <w:r w:rsidR="00C658E7">
                  <w:rPr>
                    <w:rFonts w:eastAsia="DengXian" w:cstheme="minorHAnsi"/>
                    <w:sz w:val="24"/>
                    <w:szCs w:val="24"/>
                  </w:rPr>
                  <w:t xml:space="preserve"> and</w:t>
                </w:r>
                <w:r w:rsidR="005C6516">
                  <w:rPr>
                    <w:rFonts w:eastAsia="DengXian" w:cstheme="minorHAnsi"/>
                    <w:sz w:val="24"/>
                    <w:szCs w:val="24"/>
                  </w:rPr>
                  <w:t xml:space="preserve"> productivity</w:t>
                </w:r>
                <w:r w:rsidR="006E4D24">
                  <w:rPr>
                    <w:rFonts w:eastAsia="DengXian" w:cstheme="minorHAnsi"/>
                    <w:sz w:val="24"/>
                    <w:szCs w:val="24"/>
                  </w:rPr>
                  <w:t xml:space="preserve"> as a whole</w:t>
                </w:r>
                <w:r w:rsidR="005C6516">
                  <w:rPr>
                    <w:rFonts w:eastAsia="DengXian" w:cstheme="minorHAnsi"/>
                    <w:sz w:val="24"/>
                    <w:szCs w:val="24"/>
                  </w:rPr>
                  <w:t>.</w:t>
                </w:r>
              </w:p>
              <w:p w14:paraId="720DB137" w14:textId="10590EF5" w:rsidR="003E694A" w:rsidRPr="006600DF" w:rsidRDefault="00D45C66" w:rsidP="00747D55">
                <w:pPr>
                  <w:rPr>
                    <w:rFonts w:eastAsia="DengXian" w:cstheme="minorHAnsi"/>
                    <w:sz w:val="24"/>
                    <w:szCs w:val="24"/>
                  </w:rPr>
                </w:pPr>
                <w:r>
                  <w:rPr>
                    <w:rFonts w:eastAsia="DengXian" w:cstheme="minorHAnsi"/>
                    <w:sz w:val="24"/>
                    <w:szCs w:val="24"/>
                  </w:rPr>
                  <w:t>Investigating</w:t>
                </w:r>
                <w:r w:rsidR="008E5CEA">
                  <w:rPr>
                    <w:rFonts w:eastAsia="DengXian" w:cstheme="minorHAnsi"/>
                    <w:sz w:val="24"/>
                    <w:szCs w:val="24"/>
                  </w:rPr>
                  <w:t xml:space="preserve"> </w:t>
                </w:r>
                <w:r>
                  <w:rPr>
                    <w:rFonts w:eastAsia="DengXian" w:cstheme="minorHAnsi"/>
                    <w:sz w:val="24"/>
                    <w:szCs w:val="24"/>
                  </w:rPr>
                  <w:t xml:space="preserve">the link between </w:t>
                </w:r>
                <w:r w:rsidR="000B20EC">
                  <w:rPr>
                    <w:rFonts w:eastAsia="DengXian" w:cstheme="minorHAnsi"/>
                    <w:sz w:val="24"/>
                    <w:szCs w:val="24"/>
                  </w:rPr>
                  <w:t xml:space="preserve">leadership styles and attitude </w:t>
                </w:r>
                <w:r>
                  <w:rPr>
                    <w:rFonts w:eastAsia="DengXian" w:cstheme="minorHAnsi"/>
                    <w:sz w:val="24"/>
                    <w:szCs w:val="24"/>
                  </w:rPr>
                  <w:t xml:space="preserve">has the potential to </w:t>
                </w:r>
                <w:r w:rsidR="00897B86">
                  <w:rPr>
                    <w:rFonts w:eastAsia="DengXian" w:cstheme="minorHAnsi"/>
                    <w:sz w:val="24"/>
                    <w:szCs w:val="24"/>
                  </w:rPr>
                  <w:t xml:space="preserve">identify key areas of training for </w:t>
                </w:r>
                <w:r w:rsidR="00B553D1">
                  <w:rPr>
                    <w:rFonts w:eastAsia="DengXian" w:cstheme="minorHAnsi"/>
                    <w:sz w:val="24"/>
                    <w:szCs w:val="24"/>
                  </w:rPr>
                  <w:t>leaders and</w:t>
                </w:r>
                <w:r w:rsidR="005D41AA">
                  <w:rPr>
                    <w:rFonts w:eastAsia="DengXian" w:cstheme="minorHAnsi"/>
                    <w:sz w:val="24"/>
                    <w:szCs w:val="24"/>
                  </w:rPr>
                  <w:t xml:space="preserve"> help </w:t>
                </w:r>
                <w:r w:rsidR="00B553D1">
                  <w:rPr>
                    <w:rFonts w:eastAsia="DengXian" w:cstheme="minorHAnsi"/>
                    <w:sz w:val="24"/>
                    <w:szCs w:val="24"/>
                  </w:rPr>
                  <w:t>develop leadership programmes and practices. This</w:t>
                </w:r>
                <w:r w:rsidR="008C4E98">
                  <w:rPr>
                    <w:rFonts w:eastAsia="DengXian" w:cstheme="minorHAnsi"/>
                    <w:sz w:val="24"/>
                    <w:szCs w:val="24"/>
                  </w:rPr>
                  <w:t xml:space="preserve"> could </w:t>
                </w:r>
                <w:r w:rsidR="00897B86">
                  <w:rPr>
                    <w:rFonts w:eastAsia="DengXian" w:cstheme="minorHAnsi"/>
                    <w:sz w:val="24"/>
                    <w:szCs w:val="24"/>
                  </w:rPr>
                  <w:t xml:space="preserve">result in </w:t>
                </w:r>
                <w:r>
                  <w:rPr>
                    <w:rFonts w:eastAsia="DengXian" w:cstheme="minorHAnsi"/>
                    <w:sz w:val="24"/>
                    <w:szCs w:val="24"/>
                  </w:rPr>
                  <w:t>improve</w:t>
                </w:r>
                <w:r w:rsidR="00897B86">
                  <w:rPr>
                    <w:rFonts w:eastAsia="DengXian" w:cstheme="minorHAnsi"/>
                    <w:sz w:val="24"/>
                    <w:szCs w:val="24"/>
                  </w:rPr>
                  <w:t>d</w:t>
                </w:r>
                <w:r>
                  <w:rPr>
                    <w:rFonts w:eastAsia="DengXian" w:cstheme="minorHAnsi"/>
                    <w:sz w:val="24"/>
                    <w:szCs w:val="24"/>
                  </w:rPr>
                  <w:t xml:space="preserve"> </w:t>
                </w:r>
                <w:r w:rsidR="008C4E98">
                  <w:rPr>
                    <w:rFonts w:eastAsia="DengXian" w:cstheme="minorHAnsi"/>
                    <w:sz w:val="24"/>
                    <w:szCs w:val="24"/>
                  </w:rPr>
                  <w:t xml:space="preserve">leadership </w:t>
                </w:r>
                <w:r>
                  <w:rPr>
                    <w:rFonts w:eastAsia="DengXian" w:cstheme="minorHAnsi"/>
                    <w:sz w:val="24"/>
                    <w:szCs w:val="24"/>
                  </w:rPr>
                  <w:t xml:space="preserve">effectiveness, </w:t>
                </w:r>
                <w:r w:rsidR="004E52B5">
                  <w:rPr>
                    <w:rFonts w:eastAsia="DengXian" w:cstheme="minorHAnsi"/>
                    <w:sz w:val="24"/>
                    <w:szCs w:val="24"/>
                  </w:rPr>
                  <w:t>enhanc</w:t>
                </w:r>
                <w:r w:rsidR="008C4E98">
                  <w:rPr>
                    <w:rFonts w:eastAsia="DengXian" w:cstheme="minorHAnsi"/>
                    <w:sz w:val="24"/>
                    <w:szCs w:val="24"/>
                  </w:rPr>
                  <w:t>ed</w:t>
                </w:r>
                <w:r w:rsidR="004E52B5">
                  <w:rPr>
                    <w:rFonts w:eastAsia="DengXian" w:cstheme="minorHAnsi"/>
                    <w:sz w:val="24"/>
                    <w:szCs w:val="24"/>
                  </w:rPr>
                  <w:t xml:space="preserve"> employee morale</w:t>
                </w:r>
                <w:r w:rsidR="00C658E7">
                  <w:rPr>
                    <w:rFonts w:eastAsia="DengXian" w:cstheme="minorHAnsi"/>
                    <w:sz w:val="24"/>
                    <w:szCs w:val="24"/>
                  </w:rPr>
                  <w:t xml:space="preserve">, a more positive </w:t>
                </w:r>
                <w:r w:rsidR="00336D81">
                  <w:rPr>
                    <w:rFonts w:eastAsia="DengXian" w:cstheme="minorHAnsi"/>
                    <w:sz w:val="24"/>
                    <w:szCs w:val="24"/>
                  </w:rPr>
                  <w:t>organisational culture, boost</w:t>
                </w:r>
                <w:r w:rsidR="008C4E98">
                  <w:rPr>
                    <w:rFonts w:eastAsia="DengXian" w:cstheme="minorHAnsi"/>
                    <w:sz w:val="24"/>
                    <w:szCs w:val="24"/>
                  </w:rPr>
                  <w:t>ed</w:t>
                </w:r>
                <w:r w:rsidR="00336D81">
                  <w:rPr>
                    <w:rFonts w:eastAsia="DengXian" w:cstheme="minorHAnsi"/>
                    <w:sz w:val="24"/>
                    <w:szCs w:val="24"/>
                  </w:rPr>
                  <w:t xml:space="preserve"> productivity and performance</w:t>
                </w:r>
                <w:r w:rsidR="008C4E98">
                  <w:rPr>
                    <w:rFonts w:eastAsia="DengXian" w:cstheme="minorHAnsi"/>
                    <w:sz w:val="24"/>
                    <w:szCs w:val="24"/>
                  </w:rPr>
                  <w:t xml:space="preserve">, </w:t>
                </w:r>
                <w:r w:rsidR="00336D81">
                  <w:rPr>
                    <w:rFonts w:eastAsia="DengXian" w:cstheme="minorHAnsi"/>
                    <w:sz w:val="24"/>
                    <w:szCs w:val="24"/>
                  </w:rPr>
                  <w:t xml:space="preserve">and </w:t>
                </w:r>
                <w:r w:rsidR="008C4E98">
                  <w:rPr>
                    <w:rFonts w:eastAsia="DengXian" w:cstheme="minorHAnsi"/>
                    <w:sz w:val="24"/>
                    <w:szCs w:val="24"/>
                  </w:rPr>
                  <w:t xml:space="preserve">improved staff retention. </w:t>
                </w:r>
              </w:p>
              <w:p w14:paraId="1C6BA3CF" w14:textId="4624D4F0" w:rsidR="003E694A" w:rsidRPr="006600DF" w:rsidRDefault="00420DD7" w:rsidP="00747D55">
                <w:pPr>
                  <w:rPr>
                    <w:rFonts w:eastAsia="DengXian" w:cstheme="minorHAnsi"/>
                    <w:sz w:val="24"/>
                    <w:szCs w:val="24"/>
                  </w:rPr>
                </w:pPr>
                <w:r>
                  <w:rPr>
                    <w:rFonts w:eastAsia="DengXian" w:cstheme="minorHAnsi"/>
                    <w:sz w:val="24"/>
                    <w:szCs w:val="24"/>
                  </w:rPr>
                  <w:t xml:space="preserve">The study will </w:t>
                </w:r>
                <w:r w:rsidR="00EE5889">
                  <w:rPr>
                    <w:rFonts w:eastAsia="DengXian" w:cstheme="minorHAnsi"/>
                    <w:sz w:val="24"/>
                    <w:szCs w:val="24"/>
                  </w:rPr>
                  <w:t xml:space="preserve">seek to </w:t>
                </w:r>
                <w:r w:rsidR="003662D9">
                  <w:rPr>
                    <w:rFonts w:eastAsia="DengXian" w:cstheme="minorHAnsi"/>
                    <w:sz w:val="24"/>
                    <w:szCs w:val="24"/>
                  </w:rPr>
                  <w:t>compare</w:t>
                </w:r>
                <w:r w:rsidR="00EE5889">
                  <w:rPr>
                    <w:rFonts w:eastAsia="DengXian" w:cstheme="minorHAnsi"/>
                    <w:sz w:val="24"/>
                    <w:szCs w:val="24"/>
                  </w:rPr>
                  <w:t xml:space="preserve"> and contrast leadership styles used in public sector </w:t>
                </w:r>
                <w:r w:rsidR="003662D9">
                  <w:rPr>
                    <w:rFonts w:eastAsia="DengXian" w:cstheme="minorHAnsi"/>
                    <w:sz w:val="24"/>
                    <w:szCs w:val="24"/>
                  </w:rPr>
                  <w:t>administration against those used within</w:t>
                </w:r>
                <w:r w:rsidR="005478CD">
                  <w:rPr>
                    <w:rFonts w:eastAsia="DengXian" w:cstheme="minorHAnsi"/>
                    <w:sz w:val="24"/>
                    <w:szCs w:val="24"/>
                  </w:rPr>
                  <w:t xml:space="preserve"> </w:t>
                </w:r>
                <w:r w:rsidR="002D5815">
                  <w:rPr>
                    <w:rFonts w:eastAsia="DengXian" w:cstheme="minorHAnsi"/>
                    <w:sz w:val="24"/>
                    <w:szCs w:val="24"/>
                  </w:rPr>
                  <w:t>a</w:t>
                </w:r>
                <w:r>
                  <w:rPr>
                    <w:rFonts w:eastAsia="DengXian" w:cstheme="minorHAnsi"/>
                    <w:sz w:val="24"/>
                    <w:szCs w:val="24"/>
                  </w:rPr>
                  <w:t xml:space="preserve"> </w:t>
                </w:r>
                <w:r w:rsidR="002D5815">
                  <w:rPr>
                    <w:rFonts w:eastAsia="DengXian" w:cstheme="minorHAnsi"/>
                    <w:sz w:val="24"/>
                    <w:szCs w:val="24"/>
                  </w:rPr>
                  <w:t>successful organisation within the pri</w:t>
                </w:r>
                <w:r w:rsidR="005478CD">
                  <w:rPr>
                    <w:rFonts w:eastAsia="DengXian" w:cstheme="minorHAnsi"/>
                    <w:sz w:val="24"/>
                    <w:szCs w:val="24"/>
                  </w:rPr>
                  <w:t>v</w:t>
                </w:r>
                <w:r w:rsidR="002D5815">
                  <w:rPr>
                    <w:rFonts w:eastAsia="DengXian" w:cstheme="minorHAnsi"/>
                    <w:sz w:val="24"/>
                    <w:szCs w:val="24"/>
                  </w:rPr>
                  <w:t>ate sector</w:t>
                </w:r>
                <w:r w:rsidR="002C56ED">
                  <w:rPr>
                    <w:rFonts w:eastAsia="DengXian" w:cstheme="minorHAnsi"/>
                    <w:sz w:val="24"/>
                    <w:szCs w:val="24"/>
                  </w:rPr>
                  <w:t xml:space="preserve">, </w:t>
                </w:r>
                <w:r w:rsidR="008A4341">
                  <w:rPr>
                    <w:rFonts w:eastAsia="DengXian" w:cstheme="minorHAnsi"/>
                    <w:sz w:val="24"/>
                    <w:szCs w:val="24"/>
                  </w:rPr>
                  <w:t>i.e.</w:t>
                </w:r>
                <w:r w:rsidR="002C56ED">
                  <w:rPr>
                    <w:rFonts w:eastAsia="DengXian" w:cstheme="minorHAnsi"/>
                    <w:sz w:val="24"/>
                    <w:szCs w:val="24"/>
                  </w:rPr>
                  <w:t xml:space="preserve"> Disney</w:t>
                </w:r>
                <w:r w:rsidR="003662D9">
                  <w:rPr>
                    <w:rFonts w:eastAsia="DengXian" w:cstheme="minorHAnsi"/>
                    <w:sz w:val="24"/>
                    <w:szCs w:val="24"/>
                  </w:rPr>
                  <w:t xml:space="preserve">. The purpose of this </w:t>
                </w:r>
                <w:r w:rsidR="001E670F">
                  <w:rPr>
                    <w:rFonts w:eastAsia="DengXian" w:cstheme="minorHAnsi"/>
                    <w:sz w:val="24"/>
                    <w:szCs w:val="24"/>
                  </w:rPr>
                  <w:t xml:space="preserve">is to identify </w:t>
                </w:r>
                <w:r w:rsidR="0068081C">
                  <w:rPr>
                    <w:rFonts w:eastAsia="DengXian" w:cstheme="minorHAnsi"/>
                    <w:sz w:val="24"/>
                    <w:szCs w:val="24"/>
                  </w:rPr>
                  <w:t xml:space="preserve">which styles are associated with </w:t>
                </w:r>
                <w:r w:rsidR="00F644D4">
                  <w:rPr>
                    <w:rFonts w:eastAsia="DengXian" w:cstheme="minorHAnsi"/>
                    <w:sz w:val="24"/>
                    <w:szCs w:val="24"/>
                  </w:rPr>
                  <w:t>more positive attitudes</w:t>
                </w:r>
                <w:r w:rsidR="000F53A2">
                  <w:rPr>
                    <w:rFonts w:eastAsia="DengXian" w:cstheme="minorHAnsi"/>
                    <w:sz w:val="24"/>
                    <w:szCs w:val="24"/>
                  </w:rPr>
                  <w:t xml:space="preserve"> and how this information can be used to make improvements within the public sector</w:t>
                </w:r>
                <w:r w:rsidR="00F644D4">
                  <w:rPr>
                    <w:rFonts w:eastAsia="DengXian" w:cstheme="minorHAnsi"/>
                    <w:sz w:val="24"/>
                    <w:szCs w:val="24"/>
                  </w:rPr>
                  <w:t xml:space="preserve">. This can aid </w:t>
                </w:r>
                <w:r w:rsidR="000F53A2">
                  <w:rPr>
                    <w:rFonts w:eastAsia="DengXian" w:cstheme="minorHAnsi"/>
                    <w:sz w:val="24"/>
                    <w:szCs w:val="24"/>
                  </w:rPr>
                  <w:t xml:space="preserve">in establishing best practices, </w:t>
                </w:r>
                <w:r w:rsidR="004A16CF">
                  <w:rPr>
                    <w:rFonts w:eastAsia="DengXian" w:cstheme="minorHAnsi"/>
                    <w:sz w:val="24"/>
                    <w:szCs w:val="24"/>
                  </w:rPr>
                  <w:t xml:space="preserve">learning lessons from </w:t>
                </w:r>
                <w:r w:rsidR="00313EF4">
                  <w:rPr>
                    <w:rFonts w:eastAsia="DengXian" w:cstheme="minorHAnsi"/>
                    <w:sz w:val="24"/>
                    <w:szCs w:val="24"/>
                  </w:rPr>
                  <w:t>both</w:t>
                </w:r>
                <w:r w:rsidR="004A16CF">
                  <w:rPr>
                    <w:rFonts w:eastAsia="DengXian" w:cstheme="minorHAnsi"/>
                    <w:sz w:val="24"/>
                    <w:szCs w:val="24"/>
                  </w:rPr>
                  <w:t xml:space="preserve"> successes and failures</w:t>
                </w:r>
                <w:r w:rsidR="00313EF4">
                  <w:rPr>
                    <w:rFonts w:eastAsia="DengXian" w:cstheme="minorHAnsi"/>
                    <w:sz w:val="24"/>
                    <w:szCs w:val="24"/>
                  </w:rPr>
                  <w:t xml:space="preserve">, </w:t>
                </w:r>
                <w:r w:rsidR="00697CB9">
                  <w:rPr>
                    <w:rFonts w:eastAsia="DengXian" w:cstheme="minorHAnsi"/>
                    <w:sz w:val="24"/>
                    <w:szCs w:val="24"/>
                  </w:rPr>
                  <w:t xml:space="preserve">encourage continuous improvement, </w:t>
                </w:r>
                <w:r w:rsidR="00FD09A8">
                  <w:rPr>
                    <w:rFonts w:eastAsia="DengXian" w:cstheme="minorHAnsi"/>
                    <w:sz w:val="24"/>
                    <w:szCs w:val="24"/>
                  </w:rPr>
                  <w:t xml:space="preserve">and shed light on any legal and </w:t>
                </w:r>
                <w:r w:rsidR="00AB28AA">
                  <w:rPr>
                    <w:rFonts w:eastAsia="DengXian" w:cstheme="minorHAnsi"/>
                    <w:sz w:val="24"/>
                    <w:szCs w:val="24"/>
                  </w:rPr>
                  <w:t>ethical aspects of leadership that may not have been considered.</w:t>
                </w:r>
              </w:p>
              <w:p w14:paraId="6877F6B7" w14:textId="77777777" w:rsidR="003E694A" w:rsidRPr="006600DF" w:rsidRDefault="003E694A" w:rsidP="00747D55">
                <w:pPr>
                  <w:rPr>
                    <w:rFonts w:eastAsia="DengXian" w:cstheme="minorHAnsi"/>
                    <w:sz w:val="24"/>
                    <w:szCs w:val="24"/>
                  </w:rPr>
                </w:pPr>
              </w:p>
            </w:tc>
          </w:tr>
          <w:tr w:rsidR="003E694A" w:rsidRPr="006600DF" w14:paraId="24109008" w14:textId="77777777" w:rsidTr="00747D55">
            <w:trPr>
              <w:trHeight w:val="1525"/>
            </w:trPr>
            <w:tc>
              <w:tcPr>
                <w:tcW w:w="2009" w:type="dxa"/>
                <w:shd w:val="clear" w:color="auto" w:fill="auto"/>
                <w:hideMark/>
              </w:tcPr>
              <w:p w14:paraId="18E0566E" w14:textId="77777777" w:rsidR="003E694A" w:rsidRPr="006600DF" w:rsidRDefault="003E694A" w:rsidP="00747D55">
                <w:pPr>
                  <w:rPr>
                    <w:rFonts w:eastAsia="DengXian" w:cstheme="minorHAnsi"/>
                    <w:b/>
                    <w:bCs/>
                    <w:sz w:val="24"/>
                    <w:szCs w:val="24"/>
                  </w:rPr>
                </w:pPr>
                <w:r w:rsidRPr="006600DF">
                  <w:rPr>
                    <w:rFonts w:eastAsia="DengXian" w:cstheme="minorHAnsi"/>
                    <w:b/>
                    <w:bCs/>
                    <w:sz w:val="24"/>
                    <w:szCs w:val="24"/>
                  </w:rPr>
                  <w:t>Why do you want / need to address the issue (problem, topic)?</w:t>
                </w:r>
              </w:p>
              <w:p w14:paraId="71608509" w14:textId="77777777" w:rsidR="003E694A" w:rsidRPr="006600DF" w:rsidRDefault="003E694A" w:rsidP="00747D55">
                <w:pPr>
                  <w:rPr>
                    <w:rFonts w:eastAsia="DengXian" w:cstheme="minorHAnsi"/>
                    <w:b/>
                    <w:bCs/>
                    <w:sz w:val="24"/>
                    <w:szCs w:val="24"/>
                  </w:rPr>
                </w:pPr>
              </w:p>
              <w:p w14:paraId="1EDCAAA0" w14:textId="77777777" w:rsidR="003E694A" w:rsidRPr="006600DF" w:rsidRDefault="003E694A" w:rsidP="00747D55">
                <w:pPr>
                  <w:rPr>
                    <w:rFonts w:eastAsia="DengXian" w:cstheme="minorHAnsi"/>
                    <w:b/>
                    <w:bCs/>
                    <w:sz w:val="24"/>
                    <w:szCs w:val="24"/>
                  </w:rPr>
                </w:pPr>
              </w:p>
            </w:tc>
            <w:tc>
              <w:tcPr>
                <w:tcW w:w="8713" w:type="dxa"/>
                <w:gridSpan w:val="3"/>
                <w:shd w:val="clear" w:color="auto" w:fill="auto"/>
                <w:hideMark/>
              </w:tcPr>
              <w:p w14:paraId="19FE97F7" w14:textId="77777777" w:rsidR="005B1B32" w:rsidRDefault="005D2894" w:rsidP="00747D55">
                <w:pPr>
                  <w:rPr>
                    <w:rFonts w:eastAsia="DengXian" w:cstheme="minorHAnsi"/>
                    <w:sz w:val="24"/>
                    <w:szCs w:val="24"/>
                  </w:rPr>
                </w:pPr>
                <w:r>
                  <w:rPr>
                    <w:rFonts w:eastAsia="DengXian" w:cstheme="minorHAnsi"/>
                    <w:sz w:val="24"/>
                    <w:szCs w:val="24"/>
                  </w:rPr>
                  <w:t xml:space="preserve">Historically, the public sector has </w:t>
                </w:r>
                <w:r w:rsidR="00252C69">
                  <w:rPr>
                    <w:rFonts w:eastAsia="DengXian" w:cstheme="minorHAnsi"/>
                    <w:sz w:val="24"/>
                    <w:szCs w:val="24"/>
                  </w:rPr>
                  <w:t xml:space="preserve">benefited from high staff retention rates, however research shows that </w:t>
                </w:r>
                <w:r w:rsidR="000B36A0">
                  <w:rPr>
                    <w:rFonts w:eastAsia="DengXian" w:cstheme="minorHAnsi"/>
                    <w:sz w:val="24"/>
                    <w:szCs w:val="24"/>
                  </w:rPr>
                  <w:t xml:space="preserve">in recent years, </w:t>
                </w:r>
                <w:r w:rsidR="00252C69">
                  <w:rPr>
                    <w:rFonts w:eastAsia="DengXian" w:cstheme="minorHAnsi"/>
                    <w:sz w:val="24"/>
                    <w:szCs w:val="24"/>
                  </w:rPr>
                  <w:t>these are declining</w:t>
                </w:r>
                <w:r w:rsidR="000B36A0">
                  <w:rPr>
                    <w:rFonts w:eastAsia="DengXian" w:cstheme="minorHAnsi"/>
                    <w:sz w:val="24"/>
                    <w:szCs w:val="24"/>
                  </w:rPr>
                  <w:t xml:space="preserve">. </w:t>
                </w:r>
                <w:r w:rsidR="001C452E">
                  <w:rPr>
                    <w:rFonts w:eastAsia="DengXian" w:cstheme="minorHAnsi"/>
                    <w:sz w:val="24"/>
                    <w:szCs w:val="24"/>
                  </w:rPr>
                  <w:t xml:space="preserve">Additionally, there is a consensus among business researchers, that the quality of customer services </w:t>
                </w:r>
                <w:r w:rsidR="00991147">
                  <w:rPr>
                    <w:rFonts w:eastAsia="DengXian" w:cstheme="minorHAnsi"/>
                    <w:sz w:val="24"/>
                    <w:szCs w:val="24"/>
                  </w:rPr>
                  <w:t xml:space="preserve">offered by public sector agencies is far less in comparison to the quality of private organisations. </w:t>
                </w:r>
              </w:p>
              <w:p w14:paraId="6922F995" w14:textId="521914B0" w:rsidR="005B1B32" w:rsidRDefault="00F657E9" w:rsidP="00747D55">
                <w:pPr>
                  <w:rPr>
                    <w:rFonts w:eastAsia="DengXian" w:cstheme="minorHAnsi"/>
                    <w:sz w:val="24"/>
                    <w:szCs w:val="24"/>
                  </w:rPr>
                </w:pPr>
                <w:r>
                  <w:rPr>
                    <w:rFonts w:eastAsia="DengXian" w:cstheme="minorHAnsi"/>
                    <w:sz w:val="24"/>
                    <w:szCs w:val="24"/>
                  </w:rPr>
                  <w:t xml:space="preserve">Investigations into these problems so far have focused on the </w:t>
                </w:r>
                <w:r w:rsidR="009E4EEF">
                  <w:rPr>
                    <w:rFonts w:eastAsia="DengXian" w:cstheme="minorHAnsi"/>
                    <w:sz w:val="24"/>
                    <w:szCs w:val="24"/>
                  </w:rPr>
                  <w:t>agencies as a whole, or on societal trends</w:t>
                </w:r>
                <w:r w:rsidR="00AA361C">
                  <w:rPr>
                    <w:rFonts w:eastAsia="DengXian" w:cstheme="minorHAnsi"/>
                    <w:sz w:val="24"/>
                    <w:szCs w:val="24"/>
                  </w:rPr>
                  <w:t>,</w:t>
                </w:r>
                <w:r w:rsidR="009E4EEF">
                  <w:rPr>
                    <w:rFonts w:eastAsia="DengXian" w:cstheme="minorHAnsi"/>
                    <w:sz w:val="24"/>
                    <w:szCs w:val="24"/>
                  </w:rPr>
                  <w:t xml:space="preserve"> rather than </w:t>
                </w:r>
                <w:r w:rsidR="006C4C27">
                  <w:rPr>
                    <w:rFonts w:eastAsia="DengXian" w:cstheme="minorHAnsi"/>
                    <w:sz w:val="24"/>
                    <w:szCs w:val="24"/>
                  </w:rPr>
                  <w:t>looking at the</w:t>
                </w:r>
                <w:r w:rsidR="009E4EEF">
                  <w:rPr>
                    <w:rFonts w:eastAsia="DengXian" w:cstheme="minorHAnsi"/>
                    <w:sz w:val="24"/>
                    <w:szCs w:val="24"/>
                  </w:rPr>
                  <w:t xml:space="preserve"> employees</w:t>
                </w:r>
                <w:r w:rsidR="006C4C27">
                  <w:rPr>
                    <w:rFonts w:eastAsia="DengXian" w:cstheme="minorHAnsi"/>
                    <w:sz w:val="24"/>
                    <w:szCs w:val="24"/>
                  </w:rPr>
                  <w:t xml:space="preserve"> themselves</w:t>
                </w:r>
                <w:r>
                  <w:rPr>
                    <w:rFonts w:eastAsia="DengXian" w:cstheme="minorHAnsi"/>
                    <w:sz w:val="24"/>
                    <w:szCs w:val="24"/>
                  </w:rPr>
                  <w:t xml:space="preserve">. </w:t>
                </w:r>
                <w:r w:rsidR="00C471B4">
                  <w:rPr>
                    <w:rFonts w:eastAsia="DengXian" w:cstheme="minorHAnsi"/>
                    <w:sz w:val="24"/>
                    <w:szCs w:val="24"/>
                  </w:rPr>
                  <w:t>This could be a mistake</w:t>
                </w:r>
                <w:r w:rsidR="00B60F6F">
                  <w:rPr>
                    <w:rFonts w:eastAsia="DengXian" w:cstheme="minorHAnsi"/>
                    <w:sz w:val="24"/>
                    <w:szCs w:val="24"/>
                  </w:rPr>
                  <w:t xml:space="preserve">. If staff retention is a problem, then </w:t>
                </w:r>
                <w:r w:rsidR="00B60F6F">
                  <w:rPr>
                    <w:rFonts w:eastAsia="DengXian" w:cstheme="minorHAnsi"/>
                    <w:sz w:val="24"/>
                    <w:szCs w:val="24"/>
                  </w:rPr>
                  <w:lastRenderedPageBreak/>
                  <w:t xml:space="preserve">perhaps it </w:t>
                </w:r>
                <w:r w:rsidR="006C4C27">
                  <w:rPr>
                    <w:rFonts w:eastAsia="DengXian" w:cstheme="minorHAnsi"/>
                    <w:sz w:val="24"/>
                    <w:szCs w:val="24"/>
                  </w:rPr>
                  <w:t>may</w:t>
                </w:r>
                <w:r w:rsidR="00B60F6F">
                  <w:rPr>
                    <w:rFonts w:eastAsia="DengXian" w:cstheme="minorHAnsi"/>
                    <w:sz w:val="24"/>
                    <w:szCs w:val="24"/>
                  </w:rPr>
                  <w:t xml:space="preserve"> be </w:t>
                </w:r>
                <w:r w:rsidR="009770CE">
                  <w:rPr>
                    <w:rFonts w:eastAsia="DengXian" w:cstheme="minorHAnsi"/>
                    <w:sz w:val="24"/>
                    <w:szCs w:val="24"/>
                  </w:rPr>
                  <w:t>beneficial</w:t>
                </w:r>
                <w:r w:rsidR="00B60F6F">
                  <w:rPr>
                    <w:rFonts w:eastAsia="DengXian" w:cstheme="minorHAnsi"/>
                    <w:sz w:val="24"/>
                    <w:szCs w:val="24"/>
                  </w:rPr>
                  <w:t xml:space="preserve"> to get a better understanding of why they are leaving. If customer service is poor, then it could be </w:t>
                </w:r>
                <w:r w:rsidR="006C4C27">
                  <w:rPr>
                    <w:rFonts w:eastAsia="DengXian" w:cstheme="minorHAnsi"/>
                    <w:sz w:val="24"/>
                    <w:szCs w:val="24"/>
                  </w:rPr>
                  <w:t xml:space="preserve">beneficial </w:t>
                </w:r>
                <w:r w:rsidR="00B60F6F">
                  <w:rPr>
                    <w:rFonts w:eastAsia="DengXian" w:cstheme="minorHAnsi"/>
                    <w:sz w:val="24"/>
                    <w:szCs w:val="24"/>
                  </w:rPr>
                  <w:t>to identify the reasons that the employees are not delivering</w:t>
                </w:r>
                <w:r w:rsidR="006C4C27">
                  <w:rPr>
                    <w:rFonts w:eastAsia="DengXian" w:cstheme="minorHAnsi"/>
                    <w:sz w:val="24"/>
                    <w:szCs w:val="24"/>
                  </w:rPr>
                  <w:t xml:space="preserve">. </w:t>
                </w:r>
                <w:r w:rsidR="005506D9">
                  <w:rPr>
                    <w:rFonts w:eastAsia="DengXian" w:cstheme="minorHAnsi"/>
                    <w:sz w:val="24"/>
                    <w:szCs w:val="24"/>
                  </w:rPr>
                  <w:t>Evaluating the attitudes of these employees</w:t>
                </w:r>
                <w:r w:rsidR="005766F3">
                  <w:rPr>
                    <w:rFonts w:eastAsia="DengXian" w:cstheme="minorHAnsi"/>
                    <w:sz w:val="24"/>
                    <w:szCs w:val="24"/>
                  </w:rPr>
                  <w:t xml:space="preserve">, and how they could be improved, </w:t>
                </w:r>
                <w:r w:rsidR="005506D9">
                  <w:rPr>
                    <w:rFonts w:eastAsia="DengXian" w:cstheme="minorHAnsi"/>
                    <w:sz w:val="24"/>
                    <w:szCs w:val="24"/>
                  </w:rPr>
                  <w:t xml:space="preserve">could be crucial into </w:t>
                </w:r>
                <w:r w:rsidR="005766F3">
                  <w:rPr>
                    <w:rFonts w:eastAsia="DengXian" w:cstheme="minorHAnsi"/>
                    <w:sz w:val="24"/>
                    <w:szCs w:val="24"/>
                  </w:rPr>
                  <w:t xml:space="preserve">solving these problems. </w:t>
                </w:r>
                <w:r w:rsidR="00680FC1">
                  <w:rPr>
                    <w:rFonts w:eastAsia="DengXian" w:cstheme="minorHAnsi"/>
                    <w:sz w:val="24"/>
                    <w:szCs w:val="24"/>
                  </w:rPr>
                  <w:t xml:space="preserve">Additionally, drawing comparisons with companies </w:t>
                </w:r>
                <w:r w:rsidR="00AF208E">
                  <w:rPr>
                    <w:rFonts w:eastAsia="DengXian" w:cstheme="minorHAnsi"/>
                    <w:sz w:val="24"/>
                    <w:szCs w:val="24"/>
                  </w:rPr>
                  <w:t xml:space="preserve">that have </w:t>
                </w:r>
                <w:r w:rsidR="00680FC1">
                  <w:rPr>
                    <w:rFonts w:eastAsia="DengXian" w:cstheme="minorHAnsi"/>
                    <w:sz w:val="24"/>
                    <w:szCs w:val="24"/>
                  </w:rPr>
                  <w:t xml:space="preserve">high staff retention and </w:t>
                </w:r>
                <w:r w:rsidR="00AF208E">
                  <w:rPr>
                    <w:rFonts w:eastAsia="DengXian" w:cstheme="minorHAnsi"/>
                    <w:sz w:val="24"/>
                    <w:szCs w:val="24"/>
                  </w:rPr>
                  <w:t>are known for delivering excellent service</w:t>
                </w:r>
                <w:r w:rsidR="000F64F9">
                  <w:rPr>
                    <w:rFonts w:eastAsia="DengXian" w:cstheme="minorHAnsi"/>
                    <w:sz w:val="24"/>
                    <w:szCs w:val="24"/>
                  </w:rPr>
                  <w:t xml:space="preserve"> </w:t>
                </w:r>
                <w:r w:rsidR="00235D8F">
                  <w:rPr>
                    <w:rFonts w:eastAsia="DengXian" w:cstheme="minorHAnsi"/>
                    <w:sz w:val="24"/>
                    <w:szCs w:val="24"/>
                  </w:rPr>
                  <w:t>may</w:t>
                </w:r>
                <w:r w:rsidR="000F64F9">
                  <w:rPr>
                    <w:rFonts w:eastAsia="DengXian" w:cstheme="minorHAnsi"/>
                    <w:sz w:val="24"/>
                    <w:szCs w:val="24"/>
                  </w:rPr>
                  <w:t xml:space="preserve"> </w:t>
                </w:r>
                <w:r w:rsidR="00235D8F">
                  <w:rPr>
                    <w:rFonts w:eastAsia="DengXian" w:cstheme="minorHAnsi"/>
                    <w:sz w:val="24"/>
                    <w:szCs w:val="24"/>
                  </w:rPr>
                  <w:t xml:space="preserve">provide a valuable insight into </w:t>
                </w:r>
                <w:r w:rsidR="00435D37">
                  <w:rPr>
                    <w:rFonts w:eastAsia="DengXian" w:cstheme="minorHAnsi"/>
                    <w:sz w:val="24"/>
                    <w:szCs w:val="24"/>
                  </w:rPr>
                  <w:t xml:space="preserve">whether or not </w:t>
                </w:r>
                <w:r w:rsidR="00235D8F">
                  <w:rPr>
                    <w:rFonts w:eastAsia="DengXian" w:cstheme="minorHAnsi"/>
                    <w:sz w:val="24"/>
                    <w:szCs w:val="24"/>
                  </w:rPr>
                  <w:t>the</w:t>
                </w:r>
                <w:r w:rsidR="00435D37">
                  <w:rPr>
                    <w:rFonts w:eastAsia="DengXian" w:cstheme="minorHAnsi"/>
                    <w:sz w:val="24"/>
                    <w:szCs w:val="24"/>
                  </w:rPr>
                  <w:t>re is a</w:t>
                </w:r>
                <w:r w:rsidR="00235D8F">
                  <w:rPr>
                    <w:rFonts w:eastAsia="DengXian" w:cstheme="minorHAnsi"/>
                    <w:sz w:val="24"/>
                    <w:szCs w:val="24"/>
                  </w:rPr>
                  <w:t xml:space="preserve"> difference in attitudes</w:t>
                </w:r>
                <w:r w:rsidR="00435D37">
                  <w:rPr>
                    <w:rFonts w:eastAsia="DengXian" w:cstheme="minorHAnsi"/>
                    <w:sz w:val="24"/>
                    <w:szCs w:val="24"/>
                  </w:rPr>
                  <w:t xml:space="preserve"> between both sets of employees</w:t>
                </w:r>
                <w:r w:rsidR="002B5B18">
                  <w:rPr>
                    <w:rFonts w:eastAsia="DengXian" w:cstheme="minorHAnsi"/>
                    <w:sz w:val="24"/>
                    <w:szCs w:val="24"/>
                  </w:rPr>
                  <w:t xml:space="preserve">, and if that </w:t>
                </w:r>
                <w:r w:rsidR="000B4FAF">
                  <w:rPr>
                    <w:rFonts w:eastAsia="DengXian" w:cstheme="minorHAnsi"/>
                    <w:sz w:val="24"/>
                    <w:szCs w:val="24"/>
                  </w:rPr>
                  <w:t xml:space="preserve">is impacting these results. </w:t>
                </w:r>
              </w:p>
              <w:p w14:paraId="128A7573" w14:textId="0C2A5197" w:rsidR="003E694A" w:rsidRDefault="00F0495E" w:rsidP="00747D55">
                <w:pPr>
                  <w:rPr>
                    <w:rFonts w:eastAsia="DengXian" w:cstheme="minorHAnsi"/>
                    <w:sz w:val="24"/>
                    <w:szCs w:val="24"/>
                  </w:rPr>
                </w:pPr>
                <w:r>
                  <w:rPr>
                    <w:rFonts w:eastAsia="DengXian" w:cstheme="minorHAnsi"/>
                    <w:sz w:val="24"/>
                    <w:szCs w:val="24"/>
                  </w:rPr>
                  <w:t xml:space="preserve">There is a need to understand if </w:t>
                </w:r>
                <w:r w:rsidR="005766F3">
                  <w:rPr>
                    <w:rFonts w:eastAsia="DengXian" w:cstheme="minorHAnsi"/>
                    <w:sz w:val="24"/>
                    <w:szCs w:val="24"/>
                  </w:rPr>
                  <w:t xml:space="preserve">difficulties within the agencies </w:t>
                </w:r>
                <w:r w:rsidR="00E92770">
                  <w:rPr>
                    <w:rFonts w:eastAsia="DengXian" w:cstheme="minorHAnsi"/>
                    <w:sz w:val="24"/>
                    <w:szCs w:val="24"/>
                  </w:rPr>
                  <w:t xml:space="preserve">could be addressed </w:t>
                </w:r>
                <w:r w:rsidR="00797688">
                  <w:rPr>
                    <w:rFonts w:eastAsia="DengXian" w:cstheme="minorHAnsi"/>
                    <w:sz w:val="24"/>
                    <w:szCs w:val="24"/>
                  </w:rPr>
                  <w:t>somewhat if public sector employees had a more positive attitude towards their role</w:t>
                </w:r>
                <w:r w:rsidR="00C81BD3">
                  <w:rPr>
                    <w:rFonts w:eastAsia="DengXian" w:cstheme="minorHAnsi"/>
                    <w:sz w:val="24"/>
                    <w:szCs w:val="24"/>
                  </w:rPr>
                  <w:t xml:space="preserve">, and if so, </w:t>
                </w:r>
                <w:r w:rsidR="00DF3FFF">
                  <w:rPr>
                    <w:rFonts w:eastAsia="DengXian" w:cstheme="minorHAnsi"/>
                    <w:sz w:val="24"/>
                    <w:szCs w:val="24"/>
                  </w:rPr>
                  <w:t xml:space="preserve">how the leaders can </w:t>
                </w:r>
                <w:r w:rsidR="0036256F">
                  <w:rPr>
                    <w:rFonts w:eastAsia="DengXian" w:cstheme="minorHAnsi"/>
                    <w:sz w:val="24"/>
                    <w:szCs w:val="24"/>
                  </w:rPr>
                  <w:t>encourage this.</w:t>
                </w:r>
              </w:p>
              <w:p w14:paraId="6D828B0A" w14:textId="50F95F84" w:rsidR="003E694A" w:rsidRDefault="00A13E14" w:rsidP="00747D55">
                <w:pPr>
                  <w:rPr>
                    <w:rFonts w:eastAsia="DengXian" w:cstheme="minorHAnsi"/>
                    <w:sz w:val="24"/>
                    <w:szCs w:val="24"/>
                  </w:rPr>
                </w:pPr>
                <w:r>
                  <w:rPr>
                    <w:rFonts w:eastAsia="DengXian" w:cstheme="minorHAnsi"/>
                    <w:sz w:val="24"/>
                    <w:szCs w:val="24"/>
                  </w:rPr>
                  <w:t>Employee attitude is a significant driver of behaviour</w:t>
                </w:r>
                <w:r w:rsidR="00461702">
                  <w:rPr>
                    <w:rFonts w:eastAsia="DengXian" w:cstheme="minorHAnsi"/>
                    <w:sz w:val="24"/>
                    <w:szCs w:val="24"/>
                  </w:rPr>
                  <w:t xml:space="preserve"> within the workplace</w:t>
                </w:r>
                <w:r w:rsidR="0032623A">
                  <w:rPr>
                    <w:rFonts w:eastAsia="DengXian" w:cstheme="minorHAnsi"/>
                    <w:sz w:val="24"/>
                    <w:szCs w:val="24"/>
                  </w:rPr>
                  <w:t xml:space="preserve">, so </w:t>
                </w:r>
                <w:r w:rsidR="00AE675B">
                  <w:rPr>
                    <w:rFonts w:eastAsia="DengXian" w:cstheme="minorHAnsi"/>
                    <w:sz w:val="24"/>
                    <w:szCs w:val="24"/>
                  </w:rPr>
                  <w:t xml:space="preserve">it is possible that focusing on improving attitudes within the workplace using effective leadership, </w:t>
                </w:r>
                <w:r w:rsidR="00FE4866">
                  <w:rPr>
                    <w:rFonts w:eastAsia="DengXian" w:cstheme="minorHAnsi"/>
                    <w:sz w:val="24"/>
                    <w:szCs w:val="24"/>
                  </w:rPr>
                  <w:t>could result in</w:t>
                </w:r>
                <w:r w:rsidR="00AE675B">
                  <w:rPr>
                    <w:rFonts w:eastAsia="DengXian" w:cstheme="minorHAnsi"/>
                    <w:sz w:val="24"/>
                    <w:szCs w:val="24"/>
                  </w:rPr>
                  <w:t xml:space="preserve"> </w:t>
                </w:r>
                <w:r w:rsidR="00C34BF7">
                  <w:rPr>
                    <w:rFonts w:eastAsia="DengXian" w:cstheme="minorHAnsi"/>
                    <w:sz w:val="24"/>
                    <w:szCs w:val="24"/>
                  </w:rPr>
                  <w:t>improve</w:t>
                </w:r>
                <w:r w:rsidR="00FE4866">
                  <w:rPr>
                    <w:rFonts w:eastAsia="DengXian" w:cstheme="minorHAnsi"/>
                    <w:sz w:val="24"/>
                    <w:szCs w:val="24"/>
                  </w:rPr>
                  <w:t>d</w:t>
                </w:r>
                <w:r w:rsidR="00C34BF7">
                  <w:rPr>
                    <w:rFonts w:eastAsia="DengXian" w:cstheme="minorHAnsi"/>
                    <w:sz w:val="24"/>
                    <w:szCs w:val="24"/>
                  </w:rPr>
                  <w:t xml:space="preserve"> </w:t>
                </w:r>
                <w:r w:rsidR="00FE4866">
                  <w:rPr>
                    <w:rFonts w:eastAsia="DengXian" w:cstheme="minorHAnsi"/>
                    <w:sz w:val="24"/>
                    <w:szCs w:val="24"/>
                  </w:rPr>
                  <w:t xml:space="preserve">customer service </w:t>
                </w:r>
                <w:r w:rsidR="00A0456B">
                  <w:rPr>
                    <w:rFonts w:eastAsia="DengXian" w:cstheme="minorHAnsi"/>
                    <w:sz w:val="24"/>
                    <w:szCs w:val="24"/>
                  </w:rPr>
                  <w:t xml:space="preserve">and better staff retention rates. </w:t>
                </w:r>
              </w:p>
              <w:p w14:paraId="71CC6D52" w14:textId="50B20AD0" w:rsidR="00123540" w:rsidRDefault="00123540" w:rsidP="00747D55">
                <w:pPr>
                  <w:rPr>
                    <w:rFonts w:eastAsia="DengXian" w:cstheme="minorHAnsi"/>
                    <w:sz w:val="24"/>
                    <w:szCs w:val="24"/>
                  </w:rPr>
                </w:pPr>
                <w:r>
                  <w:rPr>
                    <w:rFonts w:eastAsia="DengXian" w:cstheme="minorHAnsi"/>
                    <w:sz w:val="24"/>
                    <w:szCs w:val="24"/>
                  </w:rPr>
                  <w:t xml:space="preserve">Identifying </w:t>
                </w:r>
                <w:r w:rsidR="00492D46">
                  <w:rPr>
                    <w:rFonts w:eastAsia="DengXian" w:cstheme="minorHAnsi"/>
                    <w:sz w:val="24"/>
                    <w:szCs w:val="24"/>
                  </w:rPr>
                  <w:t xml:space="preserve">the most effective leadership styles can also guide leadership development </w:t>
                </w:r>
                <w:r w:rsidR="00B45097">
                  <w:rPr>
                    <w:rFonts w:eastAsia="DengXian" w:cstheme="minorHAnsi"/>
                    <w:sz w:val="24"/>
                    <w:szCs w:val="24"/>
                  </w:rPr>
                  <w:t>programmes</w:t>
                </w:r>
                <w:r w:rsidR="00492D46">
                  <w:rPr>
                    <w:rFonts w:eastAsia="DengXian" w:cstheme="minorHAnsi"/>
                    <w:sz w:val="24"/>
                    <w:szCs w:val="24"/>
                  </w:rPr>
                  <w:t xml:space="preserve"> </w:t>
                </w:r>
                <w:r w:rsidR="00B45097">
                  <w:rPr>
                    <w:rFonts w:eastAsia="DengXian" w:cstheme="minorHAnsi"/>
                    <w:sz w:val="24"/>
                    <w:szCs w:val="24"/>
                  </w:rPr>
                  <w:t xml:space="preserve">within the public </w:t>
                </w:r>
                <w:r w:rsidR="0063291B">
                  <w:rPr>
                    <w:rFonts w:eastAsia="DengXian" w:cstheme="minorHAnsi"/>
                    <w:sz w:val="24"/>
                    <w:szCs w:val="24"/>
                  </w:rPr>
                  <w:t>sector and</w:t>
                </w:r>
                <w:r w:rsidR="00B45097">
                  <w:rPr>
                    <w:rFonts w:eastAsia="DengXian" w:cstheme="minorHAnsi"/>
                    <w:sz w:val="24"/>
                    <w:szCs w:val="24"/>
                  </w:rPr>
                  <w:t xml:space="preserve"> enable managers to </w:t>
                </w:r>
                <w:r w:rsidR="0063291B">
                  <w:rPr>
                    <w:rFonts w:eastAsia="DengXian" w:cstheme="minorHAnsi"/>
                    <w:sz w:val="24"/>
                    <w:szCs w:val="24"/>
                  </w:rPr>
                  <w:t>improve their leadership skills by positively impacting employee attitudes.</w:t>
                </w:r>
              </w:p>
              <w:p w14:paraId="6E6C85F9" w14:textId="480C83F2" w:rsidR="00135B5C" w:rsidRDefault="00135B5C" w:rsidP="00747D55">
                <w:pPr>
                  <w:rPr>
                    <w:rFonts w:eastAsia="DengXian" w:cstheme="minorHAnsi"/>
                    <w:sz w:val="24"/>
                    <w:szCs w:val="24"/>
                  </w:rPr>
                </w:pPr>
                <w:r>
                  <w:rPr>
                    <w:rFonts w:eastAsia="DengXian" w:cstheme="minorHAnsi"/>
                    <w:sz w:val="24"/>
                    <w:szCs w:val="24"/>
                  </w:rPr>
                  <w:t>Therefore the questions the study will seek to answer are:</w:t>
                </w:r>
              </w:p>
              <w:p w14:paraId="023A24C8" w14:textId="0892D2DB" w:rsidR="00135B5C" w:rsidRDefault="0022237D" w:rsidP="00135B5C">
                <w:pPr>
                  <w:pStyle w:val="ListParagraph"/>
                  <w:numPr>
                    <w:ilvl w:val="0"/>
                    <w:numId w:val="34"/>
                  </w:numPr>
                  <w:rPr>
                    <w:rFonts w:eastAsia="DengXian" w:cstheme="minorHAnsi"/>
                    <w:sz w:val="24"/>
                    <w:szCs w:val="24"/>
                  </w:rPr>
                </w:pPr>
                <w:r>
                  <w:rPr>
                    <w:rFonts w:eastAsia="DengXian" w:cstheme="minorHAnsi"/>
                    <w:sz w:val="24"/>
                    <w:szCs w:val="24"/>
                  </w:rPr>
                  <w:t>Which leadership style has the most beneficial impact on employee attitude overall?</w:t>
                </w:r>
              </w:p>
              <w:p w14:paraId="276D61F8" w14:textId="77777777" w:rsidR="000C24F1" w:rsidRDefault="00331ED7" w:rsidP="003E2363">
                <w:pPr>
                  <w:pStyle w:val="ListParagraph"/>
                  <w:numPr>
                    <w:ilvl w:val="0"/>
                    <w:numId w:val="34"/>
                  </w:numPr>
                  <w:rPr>
                    <w:rFonts w:eastAsia="DengXian" w:cstheme="minorHAnsi"/>
                    <w:sz w:val="24"/>
                    <w:szCs w:val="24"/>
                  </w:rPr>
                </w:pPr>
                <w:r>
                  <w:rPr>
                    <w:rFonts w:eastAsia="DengXian" w:cstheme="minorHAnsi"/>
                    <w:sz w:val="24"/>
                    <w:szCs w:val="24"/>
                  </w:rPr>
                  <w:t xml:space="preserve">Will improving employee attitude result in increased performance, motivation, </w:t>
                </w:r>
                <w:r w:rsidR="000C24F1">
                  <w:rPr>
                    <w:rFonts w:eastAsia="DengXian" w:cstheme="minorHAnsi"/>
                    <w:sz w:val="24"/>
                    <w:szCs w:val="24"/>
                  </w:rPr>
                  <w:t>productivity and job satisfaction?</w:t>
                </w:r>
              </w:p>
              <w:p w14:paraId="441CE882" w14:textId="35F37DEE" w:rsidR="003E694A" w:rsidRPr="006600DF" w:rsidRDefault="000C24F1" w:rsidP="003E2363">
                <w:pPr>
                  <w:pStyle w:val="ListParagraph"/>
                  <w:numPr>
                    <w:ilvl w:val="0"/>
                    <w:numId w:val="34"/>
                  </w:numPr>
                  <w:rPr>
                    <w:rFonts w:eastAsia="DengXian" w:cstheme="minorHAnsi"/>
                    <w:sz w:val="24"/>
                    <w:szCs w:val="24"/>
                  </w:rPr>
                </w:pPr>
                <w:r>
                  <w:rPr>
                    <w:rFonts w:eastAsia="DengXian" w:cstheme="minorHAnsi"/>
                    <w:sz w:val="24"/>
                    <w:szCs w:val="24"/>
                  </w:rPr>
                  <w:t>If yes, will these outcomes result in better customer service and higher staff retention rates?</w:t>
                </w:r>
                <w:r w:rsidR="00331ED7">
                  <w:rPr>
                    <w:rFonts w:eastAsia="DengXian" w:cstheme="minorHAnsi"/>
                    <w:sz w:val="24"/>
                    <w:szCs w:val="24"/>
                  </w:rPr>
                  <w:t xml:space="preserve"> </w:t>
                </w:r>
              </w:p>
            </w:tc>
          </w:tr>
          <w:tr w:rsidR="003E694A" w:rsidRPr="006600DF" w14:paraId="254088FE" w14:textId="77777777" w:rsidTr="00747D55">
            <w:trPr>
              <w:trHeight w:val="1525"/>
            </w:trPr>
            <w:tc>
              <w:tcPr>
                <w:tcW w:w="2009" w:type="dxa"/>
                <w:shd w:val="clear" w:color="auto" w:fill="auto"/>
              </w:tcPr>
              <w:p w14:paraId="2A723D5A" w14:textId="77777777" w:rsidR="003E694A" w:rsidRPr="006600DF" w:rsidRDefault="003E694A" w:rsidP="00747D55">
                <w:pPr>
                  <w:rPr>
                    <w:rFonts w:eastAsia="DengXian" w:cstheme="minorHAnsi"/>
                    <w:b/>
                    <w:bCs/>
                    <w:sz w:val="24"/>
                    <w:szCs w:val="24"/>
                  </w:rPr>
                </w:pPr>
                <w:r w:rsidRPr="006600DF">
                  <w:rPr>
                    <w:rFonts w:eastAsia="DengXian" w:cstheme="minorHAnsi"/>
                    <w:b/>
                    <w:bCs/>
                    <w:sz w:val="24"/>
                    <w:szCs w:val="24"/>
                  </w:rPr>
                  <w:lastRenderedPageBreak/>
                  <w:t>What do you plan to accomplish with your project?</w:t>
                </w:r>
              </w:p>
            </w:tc>
            <w:tc>
              <w:tcPr>
                <w:tcW w:w="8713" w:type="dxa"/>
                <w:gridSpan w:val="3"/>
                <w:shd w:val="clear" w:color="auto" w:fill="auto"/>
              </w:tcPr>
              <w:p w14:paraId="7A4116B2" w14:textId="4DCE28FE" w:rsidR="003F4C44" w:rsidRPr="006600DF" w:rsidRDefault="003F4C44" w:rsidP="00747D55">
                <w:pPr>
                  <w:rPr>
                    <w:rFonts w:eastAsia="DengXian" w:cstheme="minorHAnsi"/>
                    <w:sz w:val="24"/>
                    <w:szCs w:val="24"/>
                  </w:rPr>
                </w:pPr>
                <w:bookmarkStart w:id="0" w:name="OLE_LINK1"/>
                <w:bookmarkStart w:id="1" w:name="OLE_LINK2"/>
                <w:r>
                  <w:rPr>
                    <w:rFonts w:eastAsia="DengXian" w:cstheme="minorHAnsi"/>
                    <w:sz w:val="24"/>
                    <w:szCs w:val="24"/>
                  </w:rPr>
                  <w:t>The long term goal of the study</w:t>
                </w:r>
                <w:r w:rsidR="00F764E2">
                  <w:rPr>
                    <w:rFonts w:eastAsia="DengXian" w:cstheme="minorHAnsi"/>
                    <w:sz w:val="24"/>
                    <w:szCs w:val="24"/>
                  </w:rPr>
                  <w:t xml:space="preserve"> </w:t>
                </w:r>
                <w:r>
                  <w:rPr>
                    <w:rFonts w:eastAsia="DengXian" w:cstheme="minorHAnsi"/>
                    <w:sz w:val="24"/>
                    <w:szCs w:val="24"/>
                  </w:rPr>
                  <w:t xml:space="preserve">is to identify </w:t>
                </w:r>
                <w:r w:rsidR="00FF074C">
                  <w:rPr>
                    <w:rFonts w:eastAsia="DengXian" w:cstheme="minorHAnsi"/>
                    <w:sz w:val="24"/>
                    <w:szCs w:val="24"/>
                  </w:rPr>
                  <w:t>which leadership styles are most effective for improving employee attitudes within the public sector</w:t>
                </w:r>
                <w:r w:rsidR="00406785">
                  <w:rPr>
                    <w:rFonts w:eastAsia="DengXian" w:cstheme="minorHAnsi"/>
                    <w:sz w:val="24"/>
                    <w:szCs w:val="24"/>
                  </w:rPr>
                  <w:t>. This can help to create a strategy for delivering effective leadership training</w:t>
                </w:r>
                <w:r w:rsidR="00353782">
                  <w:rPr>
                    <w:rFonts w:eastAsia="DengXian" w:cstheme="minorHAnsi"/>
                    <w:sz w:val="24"/>
                    <w:szCs w:val="24"/>
                  </w:rPr>
                  <w:t xml:space="preserve"> with a clear goal. </w:t>
                </w:r>
              </w:p>
              <w:p w14:paraId="3B8740B7" w14:textId="77777777" w:rsidR="003B095D" w:rsidRDefault="003B095D" w:rsidP="003B095D">
                <w:pPr>
                  <w:rPr>
                    <w:rFonts w:eastAsia="DengXian" w:cstheme="minorHAnsi"/>
                    <w:sz w:val="24"/>
                    <w:szCs w:val="24"/>
                  </w:rPr>
                </w:pPr>
                <w:r>
                  <w:rPr>
                    <w:rFonts w:eastAsia="DengXian" w:cstheme="minorHAnsi"/>
                    <w:sz w:val="24"/>
                    <w:szCs w:val="24"/>
                  </w:rPr>
                  <w:t xml:space="preserve">A positive attitude in employees can lead to higher job satisfaction, increased motivation, higher engagement, better customer service skills and better attendance. These behaviours have the potential to result in better outcomes for the organisation as a whole. </w:t>
                </w:r>
              </w:p>
              <w:bookmarkEnd w:id="0"/>
              <w:bookmarkEnd w:id="1"/>
              <w:p w14:paraId="4ECA9142" w14:textId="11804D0A" w:rsidR="003B095D" w:rsidRDefault="000D409A" w:rsidP="003B095D">
                <w:pPr>
                  <w:rPr>
                    <w:rFonts w:eastAsia="DengXian" w:cstheme="minorHAnsi"/>
                    <w:sz w:val="24"/>
                    <w:szCs w:val="24"/>
                  </w:rPr>
                </w:pPr>
                <w:r>
                  <w:rPr>
                    <w:rFonts w:eastAsia="DengXian" w:cstheme="minorHAnsi"/>
                    <w:sz w:val="24"/>
                    <w:szCs w:val="24"/>
                  </w:rPr>
                  <w:t>Therefore the objectives of the study are:</w:t>
                </w:r>
              </w:p>
              <w:p w14:paraId="73446CA5" w14:textId="3C1D5FD7" w:rsidR="000D409A" w:rsidRDefault="000D409A" w:rsidP="000D409A">
                <w:pPr>
                  <w:pStyle w:val="ListParagraph"/>
                  <w:numPr>
                    <w:ilvl w:val="0"/>
                    <w:numId w:val="35"/>
                  </w:numPr>
                  <w:rPr>
                    <w:rFonts w:eastAsia="DengXian" w:cstheme="minorHAnsi"/>
                    <w:sz w:val="24"/>
                    <w:szCs w:val="24"/>
                  </w:rPr>
                </w:pPr>
                <w:r>
                  <w:rPr>
                    <w:rFonts w:eastAsia="DengXian" w:cstheme="minorHAnsi"/>
                    <w:sz w:val="24"/>
                    <w:szCs w:val="24"/>
                  </w:rPr>
                  <w:lastRenderedPageBreak/>
                  <w:t xml:space="preserve">To determine </w:t>
                </w:r>
                <w:r w:rsidR="00AE4B53">
                  <w:rPr>
                    <w:rFonts w:eastAsia="DengXian" w:cstheme="minorHAnsi"/>
                    <w:sz w:val="24"/>
                    <w:szCs w:val="24"/>
                  </w:rPr>
                  <w:t>if focusing on leadership training can increase staff retention by the end of 2025.</w:t>
                </w:r>
              </w:p>
              <w:p w14:paraId="5C041FB0" w14:textId="2123065A" w:rsidR="003E694A" w:rsidRPr="002E7C1E" w:rsidRDefault="005D5798" w:rsidP="00747D55">
                <w:pPr>
                  <w:pStyle w:val="ListParagraph"/>
                  <w:numPr>
                    <w:ilvl w:val="0"/>
                    <w:numId w:val="35"/>
                  </w:numPr>
                  <w:rPr>
                    <w:rFonts w:eastAsia="DengXian" w:cstheme="minorHAnsi"/>
                    <w:sz w:val="24"/>
                    <w:szCs w:val="24"/>
                  </w:rPr>
                </w:pPr>
                <w:r>
                  <w:rPr>
                    <w:rFonts w:eastAsia="DengXian" w:cstheme="minorHAnsi"/>
                    <w:sz w:val="24"/>
                    <w:szCs w:val="24"/>
                  </w:rPr>
                  <w:t xml:space="preserve">To understand </w:t>
                </w:r>
                <w:r w:rsidR="00A47108">
                  <w:rPr>
                    <w:rFonts w:eastAsia="DengXian" w:cstheme="minorHAnsi"/>
                    <w:sz w:val="24"/>
                    <w:szCs w:val="24"/>
                  </w:rPr>
                  <w:t xml:space="preserve">the reasons for </w:t>
                </w:r>
                <w:r w:rsidR="00D07D85">
                  <w:rPr>
                    <w:rFonts w:eastAsia="DengXian" w:cstheme="minorHAnsi"/>
                    <w:sz w:val="24"/>
                    <w:szCs w:val="24"/>
                  </w:rPr>
                  <w:t xml:space="preserve">employees delivering </w:t>
                </w:r>
                <w:r w:rsidR="00A47108">
                  <w:rPr>
                    <w:rFonts w:eastAsia="DengXian" w:cstheme="minorHAnsi"/>
                    <w:sz w:val="24"/>
                    <w:szCs w:val="24"/>
                  </w:rPr>
                  <w:t xml:space="preserve">poor customer service, </w:t>
                </w:r>
                <w:r w:rsidR="00710DFF">
                  <w:rPr>
                    <w:rFonts w:eastAsia="DengXian" w:cstheme="minorHAnsi"/>
                    <w:sz w:val="24"/>
                    <w:szCs w:val="24"/>
                  </w:rPr>
                  <w:t>identify ways in which leaders can seek to overcome th</w:t>
                </w:r>
                <w:r w:rsidR="00D07D85">
                  <w:rPr>
                    <w:rFonts w:eastAsia="DengXian" w:cstheme="minorHAnsi"/>
                    <w:sz w:val="24"/>
                    <w:szCs w:val="24"/>
                  </w:rPr>
                  <w:t>is</w:t>
                </w:r>
                <w:r w:rsidR="00710DFF">
                  <w:rPr>
                    <w:rFonts w:eastAsia="DengXian" w:cstheme="minorHAnsi"/>
                    <w:sz w:val="24"/>
                    <w:szCs w:val="24"/>
                  </w:rPr>
                  <w:t>, and improve outcomes by the end of 2024.</w:t>
                </w:r>
              </w:p>
            </w:tc>
          </w:tr>
          <w:tr w:rsidR="003E694A" w:rsidRPr="006600DF" w14:paraId="54010807" w14:textId="77777777" w:rsidTr="00747D55">
            <w:trPr>
              <w:trHeight w:val="1525"/>
            </w:trPr>
            <w:tc>
              <w:tcPr>
                <w:tcW w:w="2009" w:type="dxa"/>
                <w:shd w:val="clear" w:color="auto" w:fill="auto"/>
                <w:hideMark/>
              </w:tcPr>
              <w:p w14:paraId="37D43AE3" w14:textId="77777777" w:rsidR="003E694A" w:rsidRPr="006600DF" w:rsidRDefault="003E694A" w:rsidP="00747D55">
                <w:pPr>
                  <w:rPr>
                    <w:rFonts w:eastAsia="DengXian" w:cstheme="minorHAnsi"/>
                    <w:b/>
                    <w:bCs/>
                    <w:sz w:val="24"/>
                    <w:szCs w:val="24"/>
                  </w:rPr>
                </w:pPr>
                <w:r w:rsidRPr="006600DF">
                  <w:rPr>
                    <w:rFonts w:eastAsia="DengXian" w:cstheme="minorHAnsi"/>
                    <w:b/>
                    <w:bCs/>
                    <w:sz w:val="24"/>
                    <w:szCs w:val="24"/>
                  </w:rPr>
                  <w:lastRenderedPageBreak/>
                  <w:t>What research methodology will you use and why?</w:t>
                </w:r>
              </w:p>
            </w:tc>
            <w:tc>
              <w:tcPr>
                <w:tcW w:w="8713" w:type="dxa"/>
                <w:gridSpan w:val="3"/>
                <w:shd w:val="clear" w:color="auto" w:fill="auto"/>
                <w:hideMark/>
              </w:tcPr>
              <w:p w14:paraId="63E3DC4C" w14:textId="167F5BCF" w:rsidR="003E694A" w:rsidRDefault="00662006" w:rsidP="00747D55">
                <w:pPr>
                  <w:rPr>
                    <w:rFonts w:eastAsia="DengXian" w:cstheme="minorHAnsi"/>
                    <w:sz w:val="24"/>
                    <w:szCs w:val="24"/>
                  </w:rPr>
                </w:pPr>
                <w:r>
                  <w:rPr>
                    <w:rFonts w:eastAsia="DengXian" w:cstheme="minorHAnsi"/>
                    <w:sz w:val="24"/>
                    <w:szCs w:val="24"/>
                  </w:rPr>
                  <w:t>Due to time limitations, t</w:t>
                </w:r>
                <w:r w:rsidR="00E20E89">
                  <w:rPr>
                    <w:rFonts w:eastAsia="DengXian" w:cstheme="minorHAnsi"/>
                    <w:sz w:val="24"/>
                    <w:szCs w:val="24"/>
                  </w:rPr>
                  <w:t>he study will use secondary research</w:t>
                </w:r>
                <w:r w:rsidR="00D47502">
                  <w:rPr>
                    <w:rFonts w:eastAsia="DengXian" w:cstheme="minorHAnsi"/>
                    <w:sz w:val="24"/>
                    <w:szCs w:val="24"/>
                  </w:rPr>
                  <w:t>,</w:t>
                </w:r>
                <w:r w:rsidR="00E20E89">
                  <w:rPr>
                    <w:rFonts w:eastAsia="DengXian" w:cstheme="minorHAnsi"/>
                    <w:sz w:val="24"/>
                    <w:szCs w:val="24"/>
                  </w:rPr>
                  <w:t xml:space="preserve"> </w:t>
                </w:r>
                <w:r w:rsidR="00FA40AD">
                  <w:rPr>
                    <w:rFonts w:eastAsia="DengXian" w:cstheme="minorHAnsi"/>
                    <w:sz w:val="24"/>
                    <w:szCs w:val="24"/>
                  </w:rPr>
                  <w:t xml:space="preserve">primarily in the form of </w:t>
                </w:r>
                <w:r w:rsidR="00B7487C">
                  <w:rPr>
                    <w:rFonts w:eastAsia="DengXian" w:cstheme="minorHAnsi"/>
                    <w:sz w:val="24"/>
                    <w:szCs w:val="24"/>
                  </w:rPr>
                  <w:t xml:space="preserve">academic </w:t>
                </w:r>
                <w:r w:rsidR="00DE680F">
                  <w:rPr>
                    <w:rFonts w:eastAsia="DengXian" w:cstheme="minorHAnsi"/>
                    <w:sz w:val="24"/>
                    <w:szCs w:val="24"/>
                  </w:rPr>
                  <w:t>journals</w:t>
                </w:r>
                <w:r w:rsidR="00B7487C">
                  <w:rPr>
                    <w:rFonts w:eastAsia="DengXian" w:cstheme="minorHAnsi"/>
                    <w:sz w:val="24"/>
                    <w:szCs w:val="24"/>
                  </w:rPr>
                  <w:t xml:space="preserve">, </w:t>
                </w:r>
                <w:r w:rsidR="00DE680F">
                  <w:rPr>
                    <w:rFonts w:eastAsia="DengXian" w:cstheme="minorHAnsi"/>
                    <w:sz w:val="24"/>
                    <w:szCs w:val="24"/>
                  </w:rPr>
                  <w:t xml:space="preserve">industry reports and organisational case studies to complete a literature review. </w:t>
                </w:r>
              </w:p>
              <w:p w14:paraId="7547899A" w14:textId="664304E3" w:rsidR="008F6DE6" w:rsidRDefault="008F6DE6" w:rsidP="00747D55">
                <w:pPr>
                  <w:rPr>
                    <w:rFonts w:eastAsia="DengXian" w:cstheme="minorHAnsi"/>
                    <w:sz w:val="24"/>
                    <w:szCs w:val="24"/>
                  </w:rPr>
                </w:pPr>
                <w:r>
                  <w:rPr>
                    <w:rFonts w:eastAsia="DengXian" w:cstheme="minorHAnsi"/>
                    <w:sz w:val="24"/>
                    <w:szCs w:val="24"/>
                  </w:rPr>
                  <w:t xml:space="preserve">Employee attitude will be measured using </w:t>
                </w:r>
                <w:r w:rsidR="003A7A78">
                  <w:rPr>
                    <w:rFonts w:eastAsia="DengXian" w:cstheme="minorHAnsi"/>
                    <w:sz w:val="24"/>
                    <w:szCs w:val="24"/>
                  </w:rPr>
                  <w:t xml:space="preserve">a mixed method approach, using </w:t>
                </w:r>
                <w:r>
                  <w:rPr>
                    <w:rFonts w:eastAsia="DengXian" w:cstheme="minorHAnsi"/>
                    <w:sz w:val="24"/>
                    <w:szCs w:val="24"/>
                  </w:rPr>
                  <w:t>both quantitative and qualitative methods such as existing surveys, interviews</w:t>
                </w:r>
                <w:r w:rsidR="0089703D">
                  <w:rPr>
                    <w:rFonts w:eastAsia="DengXian" w:cstheme="minorHAnsi"/>
                    <w:sz w:val="24"/>
                    <w:szCs w:val="24"/>
                  </w:rPr>
                  <w:t xml:space="preserve"> and</w:t>
                </w:r>
                <w:r>
                  <w:rPr>
                    <w:rFonts w:eastAsia="DengXian" w:cstheme="minorHAnsi"/>
                    <w:sz w:val="24"/>
                    <w:szCs w:val="24"/>
                  </w:rPr>
                  <w:t xml:space="preserve"> case studies.  </w:t>
                </w:r>
              </w:p>
              <w:p w14:paraId="3C6A4C8C" w14:textId="72AF7491" w:rsidR="00251A88" w:rsidRDefault="0089703D" w:rsidP="00747D55">
                <w:pPr>
                  <w:rPr>
                    <w:rFonts w:eastAsia="DengXian" w:cstheme="minorHAnsi"/>
                    <w:sz w:val="24"/>
                    <w:szCs w:val="24"/>
                  </w:rPr>
                </w:pPr>
                <w:r>
                  <w:rPr>
                    <w:rFonts w:eastAsia="DengXian" w:cstheme="minorHAnsi"/>
                    <w:sz w:val="24"/>
                    <w:szCs w:val="24"/>
                  </w:rPr>
                  <w:t>The study will rely</w:t>
                </w:r>
                <w:r w:rsidR="008C2B8E">
                  <w:rPr>
                    <w:rFonts w:eastAsia="DengXian" w:cstheme="minorHAnsi"/>
                    <w:sz w:val="24"/>
                    <w:szCs w:val="24"/>
                  </w:rPr>
                  <w:t xml:space="preserve"> on peer-reviewed academic journals and reputable industry reports,</w:t>
                </w:r>
                <w:r>
                  <w:rPr>
                    <w:rFonts w:eastAsia="DengXian" w:cstheme="minorHAnsi"/>
                    <w:sz w:val="24"/>
                    <w:szCs w:val="24"/>
                  </w:rPr>
                  <w:t xml:space="preserve"> which will</w:t>
                </w:r>
                <w:r w:rsidR="008C2B8E">
                  <w:rPr>
                    <w:rFonts w:eastAsia="DengXian" w:cstheme="minorHAnsi"/>
                    <w:sz w:val="24"/>
                    <w:szCs w:val="24"/>
                  </w:rPr>
                  <w:t xml:space="preserve"> aim to ensure the reliability and </w:t>
                </w:r>
                <w:r w:rsidR="00CF5059">
                  <w:rPr>
                    <w:rFonts w:eastAsia="DengXian" w:cstheme="minorHAnsi"/>
                    <w:sz w:val="24"/>
                    <w:szCs w:val="24"/>
                  </w:rPr>
                  <w:t xml:space="preserve">validity of the data used for analysis. </w:t>
                </w:r>
              </w:p>
              <w:p w14:paraId="50AFBF1A" w14:textId="386F59F5" w:rsidR="002F382E" w:rsidRPr="006600DF" w:rsidRDefault="00D9656A" w:rsidP="00747D55">
                <w:pPr>
                  <w:rPr>
                    <w:rFonts w:eastAsia="DengXian" w:cstheme="minorHAnsi"/>
                    <w:sz w:val="24"/>
                    <w:szCs w:val="24"/>
                  </w:rPr>
                </w:pPr>
                <w:r>
                  <w:rPr>
                    <w:rFonts w:eastAsia="DengXian" w:cstheme="minorHAnsi"/>
                    <w:sz w:val="24"/>
                    <w:szCs w:val="24"/>
                  </w:rPr>
                  <w:t xml:space="preserve">Only research that adheres to ethical guidelines, such as </w:t>
                </w:r>
                <w:r w:rsidR="004E58DD">
                  <w:rPr>
                    <w:rFonts w:eastAsia="DengXian" w:cstheme="minorHAnsi"/>
                    <w:sz w:val="24"/>
                    <w:szCs w:val="24"/>
                  </w:rPr>
                  <w:t xml:space="preserve">the obtaining of informed consent of participants, ensuring data privacy and confidentially, </w:t>
                </w:r>
                <w:r>
                  <w:rPr>
                    <w:rFonts w:eastAsia="DengXian" w:cstheme="minorHAnsi"/>
                    <w:sz w:val="24"/>
                    <w:szCs w:val="24"/>
                  </w:rPr>
                  <w:t xml:space="preserve">will be considered. </w:t>
                </w:r>
                <w:r w:rsidR="00A078C7">
                  <w:rPr>
                    <w:rFonts w:eastAsia="DengXian" w:cstheme="minorHAnsi"/>
                    <w:sz w:val="24"/>
                    <w:szCs w:val="24"/>
                  </w:rPr>
                  <w:t>Ethical considerations will also be upheld by properly refer</w:t>
                </w:r>
                <w:r w:rsidR="00A16187">
                  <w:rPr>
                    <w:rFonts w:eastAsia="DengXian" w:cstheme="minorHAnsi"/>
                    <w:sz w:val="24"/>
                    <w:szCs w:val="24"/>
                  </w:rPr>
                  <w:t>en</w:t>
                </w:r>
                <w:r w:rsidR="00A078C7">
                  <w:rPr>
                    <w:rFonts w:eastAsia="DengXian" w:cstheme="minorHAnsi"/>
                    <w:sz w:val="24"/>
                    <w:szCs w:val="24"/>
                  </w:rPr>
                  <w:t>cing all sources used in the study</w:t>
                </w:r>
                <w:r w:rsidR="00A16187">
                  <w:rPr>
                    <w:rFonts w:eastAsia="DengXian" w:cstheme="minorHAnsi"/>
                    <w:sz w:val="24"/>
                    <w:szCs w:val="24"/>
                  </w:rPr>
                  <w:t xml:space="preserve">, thereby giving credit to the original authors. </w:t>
                </w:r>
              </w:p>
              <w:p w14:paraId="3787348A" w14:textId="318D9638" w:rsidR="003E694A" w:rsidRDefault="00696A04" w:rsidP="00747D55">
                <w:pPr>
                  <w:rPr>
                    <w:rFonts w:eastAsia="DengXian" w:cstheme="minorHAnsi"/>
                    <w:sz w:val="24"/>
                    <w:szCs w:val="24"/>
                  </w:rPr>
                </w:pPr>
                <w:r>
                  <w:rPr>
                    <w:rFonts w:eastAsia="DengXian" w:cstheme="minorHAnsi"/>
                    <w:sz w:val="24"/>
                    <w:szCs w:val="24"/>
                  </w:rPr>
                  <w:t>There is an abundance of current research on leadership styles, and their impact on particular outcomes</w:t>
                </w:r>
                <w:r w:rsidR="00371DEF">
                  <w:rPr>
                    <w:rFonts w:eastAsia="DengXian" w:cstheme="minorHAnsi"/>
                    <w:sz w:val="24"/>
                    <w:szCs w:val="24"/>
                  </w:rPr>
                  <w:t>.</w:t>
                </w:r>
                <w:r>
                  <w:rPr>
                    <w:rFonts w:eastAsia="DengXian" w:cstheme="minorHAnsi"/>
                    <w:sz w:val="24"/>
                    <w:szCs w:val="24"/>
                  </w:rPr>
                  <w:t xml:space="preserve"> For example there are existing studies on leadership style impact on </w:t>
                </w:r>
                <w:r w:rsidR="00371DEF">
                  <w:rPr>
                    <w:rFonts w:eastAsia="DengXian" w:cstheme="minorHAnsi"/>
                    <w:sz w:val="24"/>
                    <w:szCs w:val="24"/>
                  </w:rPr>
                  <w:t>performance, job satisfaction, motivation, productivity and creativity, however there is a l</w:t>
                </w:r>
                <w:r w:rsidR="00F047EF">
                  <w:rPr>
                    <w:rFonts w:eastAsia="DengXian" w:cstheme="minorHAnsi"/>
                    <w:sz w:val="24"/>
                    <w:szCs w:val="24"/>
                  </w:rPr>
                  <w:t xml:space="preserve">imited amount </w:t>
                </w:r>
                <w:r w:rsidR="00371DEF">
                  <w:rPr>
                    <w:rFonts w:eastAsia="DengXian" w:cstheme="minorHAnsi"/>
                    <w:sz w:val="24"/>
                    <w:szCs w:val="24"/>
                  </w:rPr>
                  <w:t xml:space="preserve">of research on the impact of leadership styles specifically on employee attitude. </w:t>
                </w:r>
              </w:p>
              <w:p w14:paraId="11666DE2" w14:textId="77777777" w:rsidR="008F6DE6" w:rsidRDefault="001E484C" w:rsidP="00371DEF">
                <w:pPr>
                  <w:rPr>
                    <w:rFonts w:eastAsia="DengXian" w:cstheme="minorHAnsi"/>
                    <w:sz w:val="24"/>
                    <w:szCs w:val="24"/>
                  </w:rPr>
                </w:pPr>
                <w:r>
                  <w:rPr>
                    <w:rFonts w:eastAsia="DengXian" w:cstheme="minorHAnsi"/>
                    <w:sz w:val="24"/>
                    <w:szCs w:val="24"/>
                  </w:rPr>
                  <w:t>This could be a mistake, as</w:t>
                </w:r>
                <w:r w:rsidR="00371DEF">
                  <w:rPr>
                    <w:rFonts w:eastAsia="DengXian" w:cstheme="minorHAnsi"/>
                    <w:sz w:val="24"/>
                    <w:szCs w:val="24"/>
                  </w:rPr>
                  <w:t xml:space="preserve"> attitude is one of the main factors that drives behaviour. So if you can use leadership style to focus on improving attitude, </w:t>
                </w:r>
                <w:r>
                  <w:rPr>
                    <w:rFonts w:eastAsia="DengXian" w:cstheme="minorHAnsi"/>
                    <w:sz w:val="24"/>
                    <w:szCs w:val="24"/>
                  </w:rPr>
                  <w:t xml:space="preserve">it could be argued that positive outcomes will </w:t>
                </w:r>
                <w:r w:rsidR="00E964F5">
                  <w:rPr>
                    <w:rFonts w:eastAsia="DengXian" w:cstheme="minorHAnsi"/>
                    <w:sz w:val="24"/>
                    <w:szCs w:val="24"/>
                  </w:rPr>
                  <w:t xml:space="preserve">naturally </w:t>
                </w:r>
                <w:r>
                  <w:rPr>
                    <w:rFonts w:eastAsia="DengXian" w:cstheme="minorHAnsi"/>
                    <w:sz w:val="24"/>
                    <w:szCs w:val="24"/>
                  </w:rPr>
                  <w:t>follow</w:t>
                </w:r>
                <w:r w:rsidR="00E964F5">
                  <w:rPr>
                    <w:rFonts w:eastAsia="DengXian" w:cstheme="minorHAnsi"/>
                    <w:sz w:val="24"/>
                    <w:szCs w:val="24"/>
                  </w:rPr>
                  <w:t>.</w:t>
                </w:r>
              </w:p>
              <w:p w14:paraId="56ABAA23" w14:textId="2FB90E78" w:rsidR="00371DEF" w:rsidRDefault="00A003BE" w:rsidP="00371DEF">
                <w:pPr>
                  <w:rPr>
                    <w:rFonts w:eastAsia="DengXian" w:cstheme="minorHAnsi"/>
                    <w:sz w:val="24"/>
                    <w:szCs w:val="24"/>
                  </w:rPr>
                </w:pPr>
                <w:r>
                  <w:rPr>
                    <w:rFonts w:eastAsia="DengXian" w:cstheme="minorHAnsi"/>
                    <w:sz w:val="24"/>
                    <w:szCs w:val="24"/>
                  </w:rPr>
                  <w:t xml:space="preserve">The study will seek to synthesise existing research and </w:t>
                </w:r>
                <w:r w:rsidR="00A16790">
                  <w:rPr>
                    <w:rFonts w:eastAsia="DengXian" w:cstheme="minorHAnsi"/>
                    <w:sz w:val="24"/>
                    <w:szCs w:val="24"/>
                  </w:rPr>
                  <w:t>gain an understanding of the impact of using leadership to positively impact employee attitude</w:t>
                </w:r>
                <w:r w:rsidR="00EF5969">
                  <w:rPr>
                    <w:rFonts w:eastAsia="DengXian" w:cstheme="minorHAnsi"/>
                    <w:sz w:val="24"/>
                    <w:szCs w:val="24"/>
                  </w:rPr>
                  <w:t>s</w:t>
                </w:r>
                <w:r w:rsidR="00AA53E9">
                  <w:rPr>
                    <w:rFonts w:eastAsia="DengXian" w:cstheme="minorHAnsi"/>
                    <w:sz w:val="24"/>
                    <w:szCs w:val="24"/>
                  </w:rPr>
                  <w:t>.</w:t>
                </w:r>
              </w:p>
              <w:p w14:paraId="15A7735A" w14:textId="77777777" w:rsidR="003E694A" w:rsidRPr="006600DF" w:rsidRDefault="003E694A" w:rsidP="008F6DE6">
                <w:pPr>
                  <w:rPr>
                    <w:rFonts w:eastAsia="DengXian" w:cstheme="minorHAnsi"/>
                    <w:sz w:val="24"/>
                    <w:szCs w:val="24"/>
                  </w:rPr>
                </w:pPr>
              </w:p>
            </w:tc>
          </w:tr>
          <w:tr w:rsidR="003E694A" w:rsidRPr="006600DF" w14:paraId="156BDC21" w14:textId="77777777" w:rsidTr="00747D55">
            <w:trPr>
              <w:trHeight w:val="1525"/>
            </w:trPr>
            <w:tc>
              <w:tcPr>
                <w:tcW w:w="2009" w:type="dxa"/>
                <w:shd w:val="clear" w:color="auto" w:fill="auto"/>
                <w:hideMark/>
              </w:tcPr>
              <w:p w14:paraId="469DE78F" w14:textId="77777777" w:rsidR="003E694A" w:rsidRPr="006600DF" w:rsidRDefault="003E694A" w:rsidP="00747D55">
                <w:pPr>
                  <w:rPr>
                    <w:rFonts w:eastAsia="DengXian" w:cstheme="minorHAnsi"/>
                    <w:b/>
                    <w:bCs/>
                    <w:sz w:val="24"/>
                    <w:szCs w:val="24"/>
                  </w:rPr>
                </w:pPr>
                <w:r w:rsidRPr="006600DF">
                  <w:rPr>
                    <w:rFonts w:eastAsia="DengXian" w:cstheme="minorHAnsi"/>
                    <w:b/>
                    <w:bCs/>
                    <w:sz w:val="24"/>
                    <w:szCs w:val="24"/>
                  </w:rPr>
                  <w:t>FEEDBACK from the lecturer</w:t>
                </w:r>
              </w:p>
            </w:tc>
            <w:tc>
              <w:tcPr>
                <w:tcW w:w="8713" w:type="dxa"/>
                <w:gridSpan w:val="3"/>
                <w:shd w:val="clear" w:color="auto" w:fill="auto"/>
                <w:hideMark/>
              </w:tcPr>
              <w:p w14:paraId="32C92BD2" w14:textId="77777777" w:rsidR="003E694A" w:rsidRPr="006600DF" w:rsidRDefault="003E694A" w:rsidP="00747D55">
                <w:pPr>
                  <w:rPr>
                    <w:rFonts w:eastAsia="DengXian" w:cstheme="minorHAnsi"/>
                    <w:sz w:val="24"/>
                    <w:szCs w:val="24"/>
                  </w:rPr>
                </w:pPr>
                <w:r w:rsidRPr="006600DF">
                  <w:rPr>
                    <w:rFonts w:eastAsia="DengXian" w:cstheme="minorHAnsi"/>
                    <w:sz w:val="24"/>
                    <w:szCs w:val="24"/>
                  </w:rPr>
                  <w:t> </w:t>
                </w:r>
              </w:p>
              <w:p w14:paraId="6AA2ED14" w14:textId="77777777" w:rsidR="003E694A" w:rsidRPr="006600DF" w:rsidRDefault="003E694A" w:rsidP="00747D55">
                <w:pPr>
                  <w:rPr>
                    <w:rFonts w:eastAsia="DengXian" w:cstheme="minorHAnsi"/>
                    <w:sz w:val="24"/>
                    <w:szCs w:val="24"/>
                  </w:rPr>
                </w:pPr>
              </w:p>
              <w:p w14:paraId="076E17A6" w14:textId="77777777" w:rsidR="003E694A" w:rsidRPr="006600DF" w:rsidRDefault="003E694A" w:rsidP="00747D55">
                <w:pPr>
                  <w:rPr>
                    <w:rFonts w:eastAsia="DengXian" w:cstheme="minorHAnsi"/>
                    <w:sz w:val="24"/>
                    <w:szCs w:val="24"/>
                  </w:rPr>
                </w:pPr>
              </w:p>
              <w:p w14:paraId="258DE6B1" w14:textId="77777777" w:rsidR="003E694A" w:rsidRPr="006600DF" w:rsidRDefault="003E694A" w:rsidP="00747D55">
                <w:pPr>
                  <w:rPr>
                    <w:rFonts w:eastAsia="DengXian" w:cstheme="minorHAnsi"/>
                    <w:sz w:val="24"/>
                    <w:szCs w:val="24"/>
                  </w:rPr>
                </w:pPr>
              </w:p>
              <w:p w14:paraId="4FD7CE4B" w14:textId="77777777" w:rsidR="003E694A" w:rsidRPr="006600DF" w:rsidRDefault="003E694A" w:rsidP="00747D55">
                <w:pPr>
                  <w:rPr>
                    <w:rFonts w:eastAsia="DengXian" w:cstheme="minorHAnsi"/>
                    <w:sz w:val="24"/>
                    <w:szCs w:val="24"/>
                  </w:rPr>
                </w:pPr>
              </w:p>
              <w:p w14:paraId="251203B7" w14:textId="77777777" w:rsidR="003E694A" w:rsidRPr="006600DF" w:rsidRDefault="003E694A" w:rsidP="00747D55">
                <w:pPr>
                  <w:rPr>
                    <w:rFonts w:eastAsia="DengXian" w:cstheme="minorHAnsi"/>
                    <w:sz w:val="24"/>
                    <w:szCs w:val="24"/>
                  </w:rPr>
                </w:pPr>
              </w:p>
              <w:p w14:paraId="3F254F9C" w14:textId="77777777" w:rsidR="003E694A" w:rsidRPr="006600DF" w:rsidRDefault="003E694A" w:rsidP="00747D55">
                <w:pPr>
                  <w:rPr>
                    <w:rFonts w:eastAsia="DengXian" w:cstheme="minorHAnsi"/>
                    <w:sz w:val="24"/>
                    <w:szCs w:val="24"/>
                  </w:rPr>
                </w:pPr>
              </w:p>
            </w:tc>
          </w:tr>
          <w:tr w:rsidR="003E694A" w:rsidRPr="006600DF" w14:paraId="0A106911" w14:textId="77777777" w:rsidTr="00747D55">
            <w:trPr>
              <w:trHeight w:val="450"/>
            </w:trPr>
            <w:tc>
              <w:tcPr>
                <w:tcW w:w="8330" w:type="dxa"/>
                <w:gridSpan w:val="3"/>
                <w:shd w:val="clear" w:color="auto" w:fill="auto"/>
                <w:hideMark/>
              </w:tcPr>
              <w:p w14:paraId="65E8AA43" w14:textId="77777777" w:rsidR="003E694A" w:rsidRPr="006600DF" w:rsidRDefault="003E694A" w:rsidP="00747D55">
                <w:pPr>
                  <w:rPr>
                    <w:rFonts w:eastAsia="DengXian" w:cstheme="minorHAnsi"/>
                    <w:b/>
                    <w:bCs/>
                    <w:sz w:val="24"/>
                    <w:szCs w:val="24"/>
                  </w:rPr>
                </w:pPr>
                <w:r w:rsidRPr="006600DF">
                  <w:rPr>
                    <w:rFonts w:eastAsia="DengXian" w:cstheme="minorHAnsi"/>
                    <w:b/>
                    <w:bCs/>
                    <w:sz w:val="24"/>
                    <w:szCs w:val="24"/>
                  </w:rPr>
                  <w:lastRenderedPageBreak/>
                  <w:t>SUBMISSION DATE via Turnitin, by midnight on the                                DRAFT</w:t>
                </w:r>
              </w:p>
              <w:p w14:paraId="29D8C919" w14:textId="154A1E38" w:rsidR="003E694A" w:rsidRPr="006600DF" w:rsidRDefault="003E694A" w:rsidP="00747D55">
                <w:pPr>
                  <w:rPr>
                    <w:rFonts w:eastAsia="DengXian" w:cstheme="minorHAnsi"/>
                    <w:b/>
                    <w:bCs/>
                    <w:sz w:val="24"/>
                    <w:szCs w:val="24"/>
                  </w:rPr>
                </w:pPr>
                <w:r w:rsidRPr="006600DF">
                  <w:rPr>
                    <w:rFonts w:eastAsia="DengXian" w:cstheme="minorHAnsi"/>
                    <w:b/>
                    <w:bCs/>
                    <w:sz w:val="24"/>
                    <w:szCs w:val="24"/>
                  </w:rPr>
                  <w:t xml:space="preserve">                                                                                                                       </w:t>
                </w:r>
                <w:r w:rsidR="0055186E" w:rsidRPr="006600DF">
                  <w:rPr>
                    <w:rFonts w:eastAsia="DengXian" w:cstheme="minorHAnsi"/>
                    <w:b/>
                    <w:bCs/>
                    <w:sz w:val="24"/>
                    <w:szCs w:val="24"/>
                  </w:rPr>
                  <w:t xml:space="preserve">      </w:t>
                </w:r>
                <w:r w:rsidRPr="006600DF">
                  <w:rPr>
                    <w:rFonts w:eastAsia="DengXian" w:cstheme="minorHAnsi"/>
                    <w:b/>
                    <w:bCs/>
                    <w:sz w:val="24"/>
                    <w:szCs w:val="24"/>
                  </w:rPr>
                  <w:t xml:space="preserve"> FINAL</w:t>
                </w:r>
              </w:p>
            </w:tc>
            <w:tc>
              <w:tcPr>
                <w:tcW w:w="2392" w:type="dxa"/>
                <w:shd w:val="clear" w:color="auto" w:fill="auto"/>
                <w:hideMark/>
              </w:tcPr>
              <w:p w14:paraId="7CA7881D" w14:textId="77777777" w:rsidR="003E694A" w:rsidRPr="006600DF" w:rsidRDefault="003E694A" w:rsidP="00747D55">
                <w:pPr>
                  <w:rPr>
                    <w:rFonts w:eastAsia="DengXian" w:cstheme="minorHAnsi"/>
                    <w:sz w:val="24"/>
                    <w:szCs w:val="24"/>
                  </w:rPr>
                </w:pPr>
                <w:r w:rsidRPr="006600DF">
                  <w:rPr>
                    <w:rFonts w:eastAsia="DengXian" w:cstheme="minorHAnsi"/>
                    <w:sz w:val="24"/>
                    <w:szCs w:val="24"/>
                  </w:rPr>
                  <w:t> 18 September 2022</w:t>
                </w:r>
              </w:p>
              <w:p w14:paraId="421DBE0A" w14:textId="77777777" w:rsidR="003E694A" w:rsidRPr="006600DF" w:rsidRDefault="003E694A" w:rsidP="00747D55">
                <w:pPr>
                  <w:rPr>
                    <w:rFonts w:eastAsia="DengXian" w:cstheme="minorHAnsi"/>
                    <w:sz w:val="24"/>
                    <w:szCs w:val="24"/>
                  </w:rPr>
                </w:pPr>
                <w:r w:rsidRPr="006600DF">
                  <w:rPr>
                    <w:rFonts w:eastAsia="DengXian" w:cstheme="minorHAnsi"/>
                    <w:sz w:val="24"/>
                    <w:szCs w:val="24"/>
                  </w:rPr>
                  <w:t xml:space="preserve"> 22 September 2022</w:t>
                </w:r>
              </w:p>
            </w:tc>
          </w:tr>
          <w:tr w:rsidR="003E694A" w:rsidRPr="006600DF" w14:paraId="0500A80D" w14:textId="77777777" w:rsidTr="00747D55">
            <w:trPr>
              <w:trHeight w:val="672"/>
            </w:trPr>
            <w:tc>
              <w:tcPr>
                <w:tcW w:w="2009" w:type="dxa"/>
                <w:shd w:val="clear" w:color="auto" w:fill="auto"/>
                <w:hideMark/>
              </w:tcPr>
              <w:p w14:paraId="329B6614" w14:textId="77777777" w:rsidR="003E694A" w:rsidRPr="006600DF" w:rsidRDefault="003E694A" w:rsidP="00747D55">
                <w:pPr>
                  <w:rPr>
                    <w:rFonts w:eastAsia="DengXian" w:cstheme="minorHAnsi"/>
                    <w:b/>
                    <w:bCs/>
                    <w:sz w:val="24"/>
                    <w:szCs w:val="24"/>
                  </w:rPr>
                </w:pPr>
                <w:r w:rsidRPr="006600DF">
                  <w:rPr>
                    <w:rFonts w:eastAsia="DengXian" w:cstheme="minorHAnsi"/>
                    <w:b/>
                    <w:bCs/>
                    <w:sz w:val="24"/>
                    <w:szCs w:val="24"/>
                  </w:rPr>
                  <w:t>Lecturer name &amp; signature</w:t>
                </w:r>
              </w:p>
            </w:tc>
            <w:tc>
              <w:tcPr>
                <w:tcW w:w="5329" w:type="dxa"/>
                <w:shd w:val="clear" w:color="auto" w:fill="auto"/>
                <w:hideMark/>
              </w:tcPr>
              <w:p w14:paraId="0EA7C9E3" w14:textId="77777777" w:rsidR="003E694A" w:rsidRPr="006600DF" w:rsidRDefault="003E694A" w:rsidP="00747D55">
                <w:pPr>
                  <w:rPr>
                    <w:rFonts w:eastAsia="DengXian" w:cstheme="minorHAnsi"/>
                    <w:sz w:val="24"/>
                    <w:szCs w:val="24"/>
                  </w:rPr>
                </w:pPr>
                <w:r w:rsidRPr="006600DF">
                  <w:rPr>
                    <w:rFonts w:eastAsia="DengXian" w:cstheme="minorHAnsi"/>
                    <w:sz w:val="24"/>
                    <w:szCs w:val="24"/>
                  </w:rPr>
                  <w:t> </w:t>
                </w:r>
              </w:p>
            </w:tc>
            <w:tc>
              <w:tcPr>
                <w:tcW w:w="992" w:type="dxa"/>
                <w:shd w:val="clear" w:color="auto" w:fill="auto"/>
                <w:hideMark/>
              </w:tcPr>
              <w:p w14:paraId="55F8BAEB" w14:textId="77777777" w:rsidR="003E694A" w:rsidRPr="006600DF" w:rsidRDefault="003E694A" w:rsidP="00747D55">
                <w:pPr>
                  <w:rPr>
                    <w:rFonts w:eastAsia="DengXian" w:cstheme="minorHAnsi"/>
                    <w:b/>
                    <w:bCs/>
                    <w:sz w:val="24"/>
                    <w:szCs w:val="24"/>
                  </w:rPr>
                </w:pPr>
                <w:r w:rsidRPr="006600DF">
                  <w:rPr>
                    <w:rFonts w:eastAsia="DengXian" w:cstheme="minorHAnsi"/>
                    <w:b/>
                    <w:bCs/>
                    <w:sz w:val="24"/>
                    <w:szCs w:val="24"/>
                  </w:rPr>
                  <w:t xml:space="preserve">    Date </w:t>
                </w:r>
              </w:p>
            </w:tc>
            <w:tc>
              <w:tcPr>
                <w:tcW w:w="2392" w:type="dxa"/>
                <w:shd w:val="clear" w:color="auto" w:fill="auto"/>
                <w:hideMark/>
              </w:tcPr>
              <w:p w14:paraId="42279EB7" w14:textId="77777777" w:rsidR="003E694A" w:rsidRPr="006600DF" w:rsidRDefault="003E694A" w:rsidP="00747D55">
                <w:pPr>
                  <w:rPr>
                    <w:rFonts w:eastAsia="DengXian" w:cstheme="minorHAnsi"/>
                    <w:sz w:val="24"/>
                    <w:szCs w:val="24"/>
                  </w:rPr>
                </w:pPr>
                <w:r w:rsidRPr="006600DF">
                  <w:rPr>
                    <w:rFonts w:eastAsia="DengXian" w:cstheme="minorHAnsi"/>
                    <w:sz w:val="24"/>
                    <w:szCs w:val="24"/>
                  </w:rPr>
                  <w:t> </w:t>
                </w:r>
              </w:p>
            </w:tc>
          </w:tr>
        </w:tbl>
        <w:p w14:paraId="1FBCEEC6" w14:textId="26F63BEC" w:rsidR="00BF6543" w:rsidRPr="008346D5" w:rsidRDefault="00000000" w:rsidP="00BF6543">
          <w:pPr>
            <w:spacing w:before="120" w:after="120" w:line="360" w:lineRule="auto"/>
            <w:rPr>
              <w:rFonts w:ascii="Tahoma" w:hAnsi="Tahoma" w:cs="Tahoma"/>
              <w:color w:val="000000"/>
              <w:sz w:val="24"/>
              <w:szCs w:val="24"/>
            </w:rPr>
          </w:pPr>
        </w:p>
      </w:sdtContent>
    </w:sdt>
    <w:p w14:paraId="051A00C4" w14:textId="2E80CB9E" w:rsidR="00BF6543" w:rsidRPr="007F773A" w:rsidRDefault="00BF6543" w:rsidP="00BF6543">
      <w:pPr>
        <w:spacing w:line="360" w:lineRule="auto"/>
        <w:rPr>
          <w:rFonts w:asciiTheme="majorHAnsi" w:hAnsiTheme="majorHAnsi" w:cstheme="majorHAnsi"/>
        </w:rPr>
      </w:pPr>
    </w:p>
    <w:p w14:paraId="519C1BF8" w14:textId="77777777" w:rsidR="00BF6543" w:rsidRPr="007F773A" w:rsidRDefault="00BF6543" w:rsidP="00BF6543">
      <w:pPr>
        <w:rPr>
          <w:rFonts w:asciiTheme="majorHAnsi" w:hAnsiTheme="majorHAnsi" w:cstheme="majorHAnsi"/>
        </w:rPr>
      </w:pPr>
    </w:p>
    <w:p w14:paraId="6CE9DED8" w14:textId="77777777" w:rsidR="00BF6543" w:rsidRPr="007F773A" w:rsidRDefault="00BF6543" w:rsidP="00BF6543">
      <w:pPr>
        <w:spacing w:line="360" w:lineRule="auto"/>
        <w:rPr>
          <w:rFonts w:asciiTheme="majorHAnsi" w:hAnsiTheme="majorHAnsi" w:cstheme="majorHAnsi"/>
        </w:rPr>
      </w:pPr>
      <w:bookmarkStart w:id="2" w:name="_Toc456901517"/>
    </w:p>
    <w:bookmarkEnd w:id="2"/>
    <w:p w14:paraId="6316F7EE" w14:textId="77777777" w:rsidR="00BF6543" w:rsidRPr="006C0627" w:rsidRDefault="00BF6543" w:rsidP="00BF6543">
      <w:pPr>
        <w:spacing w:line="360" w:lineRule="auto"/>
        <w:rPr>
          <w:rFonts w:cstheme="minorHAnsi"/>
          <w:b/>
          <w:bCs/>
          <w:color w:val="000000" w:themeColor="text1"/>
        </w:rPr>
      </w:pPr>
    </w:p>
    <w:p w14:paraId="68A3DA61" w14:textId="77777777" w:rsidR="00BF6543" w:rsidRPr="006C0627" w:rsidRDefault="00BF6543" w:rsidP="00BF6543">
      <w:pPr>
        <w:spacing w:line="360" w:lineRule="auto"/>
        <w:rPr>
          <w:rFonts w:cstheme="minorHAnsi"/>
          <w:b/>
          <w:bCs/>
          <w:color w:val="000000" w:themeColor="text1"/>
        </w:rPr>
      </w:pPr>
    </w:p>
    <w:p w14:paraId="70FDB598" w14:textId="77777777" w:rsidR="00BF6543" w:rsidRPr="006C0627" w:rsidRDefault="00BF6543" w:rsidP="00BF6543">
      <w:pPr>
        <w:spacing w:line="360" w:lineRule="auto"/>
        <w:ind w:left="360"/>
        <w:rPr>
          <w:rFonts w:cstheme="minorHAnsi"/>
          <w:b/>
          <w:bCs/>
          <w:color w:val="000000" w:themeColor="text1"/>
        </w:rPr>
      </w:pPr>
    </w:p>
    <w:p w14:paraId="502C79CF" w14:textId="77777777" w:rsidR="00BF6543" w:rsidRPr="006C0627" w:rsidRDefault="00BF6543" w:rsidP="00BF6543">
      <w:pPr>
        <w:spacing w:line="360" w:lineRule="auto"/>
        <w:ind w:left="360"/>
        <w:rPr>
          <w:rFonts w:cstheme="minorHAnsi"/>
          <w:b/>
          <w:bCs/>
          <w:color w:val="000000" w:themeColor="text1"/>
        </w:rPr>
      </w:pPr>
    </w:p>
    <w:p w14:paraId="5549E220" w14:textId="77777777" w:rsidR="00BF6543" w:rsidRPr="006C0627" w:rsidRDefault="00BF6543" w:rsidP="00BF6543">
      <w:pPr>
        <w:spacing w:line="360" w:lineRule="auto"/>
        <w:ind w:left="360"/>
        <w:rPr>
          <w:rFonts w:cstheme="minorHAnsi"/>
          <w:b/>
          <w:bCs/>
          <w:color w:val="000000" w:themeColor="text1"/>
        </w:rPr>
      </w:pPr>
    </w:p>
    <w:p w14:paraId="62D68076" w14:textId="6F369827" w:rsidR="00BF6543" w:rsidRPr="00F5292D" w:rsidRDefault="00BF6543" w:rsidP="00BF6543"/>
    <w:p w14:paraId="5A0B12F8" w14:textId="77777777" w:rsidR="00BF6543" w:rsidRPr="003A151D" w:rsidRDefault="00BF6543" w:rsidP="00BF6543"/>
    <w:p w14:paraId="0F8AE64E" w14:textId="77777777" w:rsidR="00A423DD" w:rsidRDefault="00A423DD"/>
    <w:sectPr w:rsidR="00A423DD" w:rsidSect="00513050">
      <w:footerReference w:type="even"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AF37C" w14:textId="77777777" w:rsidR="00CE3719" w:rsidRDefault="00CE3719" w:rsidP="00EA1ABF">
      <w:pPr>
        <w:spacing w:after="0" w:line="240" w:lineRule="auto"/>
      </w:pPr>
      <w:r>
        <w:separator/>
      </w:r>
    </w:p>
  </w:endnote>
  <w:endnote w:type="continuationSeparator" w:id="0">
    <w:p w14:paraId="723992FF" w14:textId="77777777" w:rsidR="00CE3719" w:rsidRDefault="00CE3719" w:rsidP="00EA1A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71177329"/>
      <w:docPartObj>
        <w:docPartGallery w:val="Page Numbers (Bottom of Page)"/>
        <w:docPartUnique/>
      </w:docPartObj>
    </w:sdtPr>
    <w:sdtContent>
      <w:p w14:paraId="7FE73A31" w14:textId="7A396DE4" w:rsidR="00EA1ABF" w:rsidRDefault="00EA1ABF" w:rsidP="009604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820739">
          <w:rPr>
            <w:rStyle w:val="PageNumber"/>
            <w:noProof/>
          </w:rPr>
          <w:t>1</w:t>
        </w:r>
        <w:r>
          <w:rPr>
            <w:rStyle w:val="PageNumber"/>
          </w:rPr>
          <w:fldChar w:fldCharType="end"/>
        </w:r>
      </w:p>
    </w:sdtContent>
  </w:sdt>
  <w:p w14:paraId="1EF3894E" w14:textId="77777777" w:rsidR="00EA1ABF" w:rsidRDefault="00EA1ABF" w:rsidP="00EA1A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41587825"/>
      <w:docPartObj>
        <w:docPartGallery w:val="Page Numbers (Bottom of Page)"/>
        <w:docPartUnique/>
      </w:docPartObj>
    </w:sdtPr>
    <w:sdtContent>
      <w:p w14:paraId="7C7FF270" w14:textId="28320243" w:rsidR="00EA1ABF" w:rsidRDefault="00EA1ABF" w:rsidP="009604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6AED722" w14:textId="77777777" w:rsidR="00EA1ABF" w:rsidRDefault="00EA1ABF" w:rsidP="00EA1A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20B63" w14:textId="77777777" w:rsidR="00CE3719" w:rsidRDefault="00CE3719" w:rsidP="00EA1ABF">
      <w:pPr>
        <w:spacing w:after="0" w:line="240" w:lineRule="auto"/>
      </w:pPr>
      <w:r>
        <w:separator/>
      </w:r>
    </w:p>
  </w:footnote>
  <w:footnote w:type="continuationSeparator" w:id="0">
    <w:p w14:paraId="3ECEA51A" w14:textId="77777777" w:rsidR="00CE3719" w:rsidRDefault="00CE3719" w:rsidP="00EA1A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37CB1"/>
    <w:multiLevelType w:val="hybridMultilevel"/>
    <w:tmpl w:val="43C07F78"/>
    <w:lvl w:ilvl="0" w:tplc="A88A647A">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947A94"/>
    <w:multiLevelType w:val="hybridMultilevel"/>
    <w:tmpl w:val="9F2E3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76415E4"/>
    <w:multiLevelType w:val="hybridMultilevel"/>
    <w:tmpl w:val="08D65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536EEA"/>
    <w:multiLevelType w:val="hybridMultilevel"/>
    <w:tmpl w:val="BDAA9E5E"/>
    <w:lvl w:ilvl="0" w:tplc="DC066BB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F44ACF"/>
    <w:multiLevelType w:val="hybridMultilevel"/>
    <w:tmpl w:val="47AC1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0319F3"/>
    <w:multiLevelType w:val="hybridMultilevel"/>
    <w:tmpl w:val="8D628AF4"/>
    <w:lvl w:ilvl="0" w:tplc="0C7E91A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2024AD"/>
    <w:multiLevelType w:val="hybridMultilevel"/>
    <w:tmpl w:val="4DC4E4CA"/>
    <w:lvl w:ilvl="0" w:tplc="8A7A111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260EF3"/>
    <w:multiLevelType w:val="multilevel"/>
    <w:tmpl w:val="6B9E0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3" w15:restartNumberingAfterBreak="0">
    <w:nsid w:val="27DC6DBB"/>
    <w:multiLevelType w:val="hybridMultilevel"/>
    <w:tmpl w:val="D59409C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2E250E1C"/>
    <w:multiLevelType w:val="hybridMultilevel"/>
    <w:tmpl w:val="FC389E2A"/>
    <w:lvl w:ilvl="0" w:tplc="0809000F">
      <w:start w:val="1"/>
      <w:numFmt w:val="decimal"/>
      <w:lvlText w:val="%1."/>
      <w:lvlJc w:val="left"/>
      <w:pPr>
        <w:tabs>
          <w:tab w:val="num" w:pos="720"/>
        </w:tabs>
        <w:ind w:left="720" w:hanging="360"/>
      </w:pPr>
    </w:lvl>
    <w:lvl w:ilvl="1" w:tplc="804C4D50">
      <w:start w:val="1"/>
      <w:numFmt w:val="bullet"/>
      <w:lvlText w:val="•"/>
      <w:lvlJc w:val="left"/>
      <w:pPr>
        <w:tabs>
          <w:tab w:val="num" w:pos="1440"/>
        </w:tabs>
        <w:ind w:left="1440" w:hanging="360"/>
      </w:pPr>
      <w:rPr>
        <w:rFonts w:ascii="Arial" w:hAnsi="Arial" w:cs="Times New Roman" w:hint="default"/>
      </w:rPr>
    </w:lvl>
    <w:lvl w:ilvl="2" w:tplc="83F282D8">
      <w:start w:val="1"/>
      <w:numFmt w:val="bullet"/>
      <w:lvlText w:val="•"/>
      <w:lvlJc w:val="left"/>
      <w:pPr>
        <w:tabs>
          <w:tab w:val="num" w:pos="2160"/>
        </w:tabs>
        <w:ind w:left="2160" w:hanging="360"/>
      </w:pPr>
      <w:rPr>
        <w:rFonts w:ascii="Arial" w:hAnsi="Arial" w:cs="Times New Roman" w:hint="default"/>
      </w:rPr>
    </w:lvl>
    <w:lvl w:ilvl="3" w:tplc="2FE84A7C">
      <w:start w:val="1"/>
      <w:numFmt w:val="bullet"/>
      <w:lvlText w:val="•"/>
      <w:lvlJc w:val="left"/>
      <w:pPr>
        <w:tabs>
          <w:tab w:val="num" w:pos="2880"/>
        </w:tabs>
        <w:ind w:left="2880" w:hanging="360"/>
      </w:pPr>
      <w:rPr>
        <w:rFonts w:ascii="Arial" w:hAnsi="Arial" w:cs="Times New Roman" w:hint="default"/>
      </w:rPr>
    </w:lvl>
    <w:lvl w:ilvl="4" w:tplc="C522277C">
      <w:start w:val="1"/>
      <w:numFmt w:val="bullet"/>
      <w:lvlText w:val="•"/>
      <w:lvlJc w:val="left"/>
      <w:pPr>
        <w:tabs>
          <w:tab w:val="num" w:pos="3600"/>
        </w:tabs>
        <w:ind w:left="3600" w:hanging="360"/>
      </w:pPr>
      <w:rPr>
        <w:rFonts w:ascii="Arial" w:hAnsi="Arial" w:cs="Times New Roman" w:hint="default"/>
      </w:rPr>
    </w:lvl>
    <w:lvl w:ilvl="5" w:tplc="047C5172">
      <w:start w:val="1"/>
      <w:numFmt w:val="bullet"/>
      <w:lvlText w:val="•"/>
      <w:lvlJc w:val="left"/>
      <w:pPr>
        <w:tabs>
          <w:tab w:val="num" w:pos="4320"/>
        </w:tabs>
        <w:ind w:left="4320" w:hanging="360"/>
      </w:pPr>
      <w:rPr>
        <w:rFonts w:ascii="Arial" w:hAnsi="Arial" w:cs="Times New Roman" w:hint="default"/>
      </w:rPr>
    </w:lvl>
    <w:lvl w:ilvl="6" w:tplc="F208BF66">
      <w:start w:val="1"/>
      <w:numFmt w:val="bullet"/>
      <w:lvlText w:val="•"/>
      <w:lvlJc w:val="left"/>
      <w:pPr>
        <w:tabs>
          <w:tab w:val="num" w:pos="5040"/>
        </w:tabs>
        <w:ind w:left="5040" w:hanging="360"/>
      </w:pPr>
      <w:rPr>
        <w:rFonts w:ascii="Arial" w:hAnsi="Arial" w:cs="Times New Roman" w:hint="default"/>
      </w:rPr>
    </w:lvl>
    <w:lvl w:ilvl="7" w:tplc="2DDEE32A">
      <w:start w:val="1"/>
      <w:numFmt w:val="bullet"/>
      <w:lvlText w:val="•"/>
      <w:lvlJc w:val="left"/>
      <w:pPr>
        <w:tabs>
          <w:tab w:val="num" w:pos="5760"/>
        </w:tabs>
        <w:ind w:left="5760" w:hanging="360"/>
      </w:pPr>
      <w:rPr>
        <w:rFonts w:ascii="Arial" w:hAnsi="Arial" w:cs="Times New Roman" w:hint="default"/>
      </w:rPr>
    </w:lvl>
    <w:lvl w:ilvl="8" w:tplc="3D0EA2AA">
      <w:start w:val="1"/>
      <w:numFmt w:val="bullet"/>
      <w:lvlText w:val="•"/>
      <w:lvlJc w:val="left"/>
      <w:pPr>
        <w:tabs>
          <w:tab w:val="num" w:pos="6480"/>
        </w:tabs>
        <w:ind w:left="6480" w:hanging="360"/>
      </w:pPr>
      <w:rPr>
        <w:rFonts w:ascii="Arial" w:hAnsi="Arial" w:cs="Times New Roman" w:hint="default"/>
      </w:rPr>
    </w:lvl>
  </w:abstractNum>
  <w:abstractNum w:abstractNumId="1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105CF8"/>
    <w:multiLevelType w:val="hybridMultilevel"/>
    <w:tmpl w:val="BE6CD4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081812"/>
    <w:multiLevelType w:val="hybridMultilevel"/>
    <w:tmpl w:val="302457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DA4E36"/>
    <w:multiLevelType w:val="hybridMultilevel"/>
    <w:tmpl w:val="558AF27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C4541CD"/>
    <w:multiLevelType w:val="multilevel"/>
    <w:tmpl w:val="2222D8C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5E216B42"/>
    <w:multiLevelType w:val="hybridMultilevel"/>
    <w:tmpl w:val="FE0E0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CD052F"/>
    <w:multiLevelType w:val="hybridMultilevel"/>
    <w:tmpl w:val="F2009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6D2074"/>
    <w:multiLevelType w:val="multilevel"/>
    <w:tmpl w:val="6B9E0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A7C7171"/>
    <w:multiLevelType w:val="hybridMultilevel"/>
    <w:tmpl w:val="9E8600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FE4721"/>
    <w:multiLevelType w:val="hybridMultilevel"/>
    <w:tmpl w:val="EC041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73CD40C4"/>
    <w:multiLevelType w:val="hybridMultilevel"/>
    <w:tmpl w:val="D294FA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BE72BED"/>
    <w:multiLevelType w:val="hybridMultilevel"/>
    <w:tmpl w:val="C29695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42839095">
    <w:abstractNumId w:val="15"/>
  </w:num>
  <w:num w:numId="2" w16cid:durableId="254824151">
    <w:abstractNumId w:val="28"/>
  </w:num>
  <w:num w:numId="3" w16cid:durableId="34817033">
    <w:abstractNumId w:val="10"/>
  </w:num>
  <w:num w:numId="4" w16cid:durableId="995230080">
    <w:abstractNumId w:val="21"/>
  </w:num>
  <w:num w:numId="5" w16cid:durableId="559631211">
    <w:abstractNumId w:val="3"/>
  </w:num>
  <w:num w:numId="6" w16cid:durableId="628123628">
    <w:abstractNumId w:val="12"/>
  </w:num>
  <w:num w:numId="7" w16cid:durableId="626818607">
    <w:abstractNumId w:val="1"/>
  </w:num>
  <w:num w:numId="8" w16cid:durableId="1033771085">
    <w:abstractNumId w:val="31"/>
  </w:num>
  <w:num w:numId="9" w16cid:durableId="770469869">
    <w:abstractNumId w:val="19"/>
  </w:num>
  <w:num w:numId="10" w16cid:durableId="1168519442">
    <w:abstractNumId w:val="30"/>
  </w:num>
  <w:num w:numId="11" w16cid:durableId="2077244085">
    <w:abstractNumId w:val="22"/>
  </w:num>
  <w:num w:numId="12" w16cid:durableId="869227531">
    <w:abstractNumId w:val="5"/>
  </w:num>
  <w:num w:numId="13" w16cid:durableId="146882150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38741286">
    <w:abstractNumId w:val="24"/>
  </w:num>
  <w:num w:numId="15" w16cid:durableId="1105422953">
    <w:abstractNumId w:val="2"/>
  </w:num>
  <w:num w:numId="16" w16cid:durableId="257101427">
    <w:abstractNumId w:val="23"/>
  </w:num>
  <w:num w:numId="17" w16cid:durableId="1562398812">
    <w:abstractNumId w:val="14"/>
    <w:lvlOverride w:ilvl="0">
      <w:startOverride w:val="1"/>
    </w:lvlOverride>
    <w:lvlOverride w:ilvl="1"/>
    <w:lvlOverride w:ilvl="2"/>
    <w:lvlOverride w:ilvl="3"/>
    <w:lvlOverride w:ilvl="4"/>
    <w:lvlOverride w:ilvl="5"/>
    <w:lvlOverride w:ilvl="6"/>
    <w:lvlOverride w:ilvl="7"/>
    <w:lvlOverride w:ilvl="8"/>
  </w:num>
  <w:num w:numId="18" w16cid:durableId="416093000">
    <w:abstractNumId w:val="17"/>
  </w:num>
  <w:num w:numId="19" w16cid:durableId="210503421">
    <w:abstractNumId w:val="14"/>
    <w:lvlOverride w:ilvl="0">
      <w:startOverride w:val="1"/>
    </w:lvlOverride>
    <w:lvlOverride w:ilvl="1"/>
    <w:lvlOverride w:ilvl="2"/>
    <w:lvlOverride w:ilvl="3"/>
    <w:lvlOverride w:ilvl="4"/>
    <w:lvlOverride w:ilvl="5"/>
    <w:lvlOverride w:ilvl="6"/>
    <w:lvlOverride w:ilvl="7"/>
    <w:lvlOverride w:ilvl="8"/>
  </w:num>
  <w:num w:numId="20" w16cid:durableId="1504510571">
    <w:abstractNumId w:val="14"/>
    <w:lvlOverride w:ilvl="0">
      <w:startOverride w:val="1"/>
    </w:lvlOverride>
    <w:lvlOverride w:ilvl="1"/>
    <w:lvlOverride w:ilvl="2"/>
    <w:lvlOverride w:ilvl="3"/>
    <w:lvlOverride w:ilvl="4"/>
    <w:lvlOverride w:ilvl="5"/>
    <w:lvlOverride w:ilvl="6"/>
    <w:lvlOverride w:ilvl="7"/>
    <w:lvlOverride w:ilvl="8"/>
  </w:num>
  <w:num w:numId="21" w16cid:durableId="575866188">
    <w:abstractNumId w:val="8"/>
  </w:num>
  <w:num w:numId="22" w16cid:durableId="1509833649">
    <w:abstractNumId w:val="11"/>
  </w:num>
  <w:num w:numId="23" w16cid:durableId="611086333">
    <w:abstractNumId w:val="9"/>
  </w:num>
  <w:num w:numId="24" w16cid:durableId="62262474">
    <w:abstractNumId w:val="0"/>
  </w:num>
  <w:num w:numId="25" w16cid:durableId="2067797387">
    <w:abstractNumId w:val="25"/>
  </w:num>
  <w:num w:numId="26" w16cid:durableId="153423668">
    <w:abstractNumId w:val="6"/>
  </w:num>
  <w:num w:numId="27" w16cid:durableId="2362274">
    <w:abstractNumId w:val="4"/>
  </w:num>
  <w:num w:numId="28" w16cid:durableId="827289718">
    <w:abstractNumId w:val="20"/>
  </w:num>
  <w:num w:numId="29" w16cid:durableId="896670803">
    <w:abstractNumId w:val="7"/>
  </w:num>
  <w:num w:numId="30" w16cid:durableId="890532966">
    <w:abstractNumId w:val="32"/>
  </w:num>
  <w:num w:numId="31" w16cid:durableId="1552499396">
    <w:abstractNumId w:val="13"/>
  </w:num>
  <w:num w:numId="32" w16cid:durableId="645744984">
    <w:abstractNumId w:val="26"/>
  </w:num>
  <w:num w:numId="33" w16cid:durableId="1987781933">
    <w:abstractNumId w:val="16"/>
  </w:num>
  <w:num w:numId="34" w16cid:durableId="1985311497">
    <w:abstractNumId w:val="29"/>
  </w:num>
  <w:num w:numId="35" w16cid:durableId="17588644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543"/>
    <w:rsid w:val="00001856"/>
    <w:rsid w:val="000933EE"/>
    <w:rsid w:val="00096C7B"/>
    <w:rsid w:val="000A3CA6"/>
    <w:rsid w:val="000B20EC"/>
    <w:rsid w:val="000B36A0"/>
    <w:rsid w:val="000B4FAF"/>
    <w:rsid w:val="000C24F1"/>
    <w:rsid w:val="000D409A"/>
    <w:rsid w:val="000F53A2"/>
    <w:rsid w:val="000F64F9"/>
    <w:rsid w:val="00123540"/>
    <w:rsid w:val="00135B5C"/>
    <w:rsid w:val="00136EAF"/>
    <w:rsid w:val="00141B76"/>
    <w:rsid w:val="00143BA4"/>
    <w:rsid w:val="00162FB2"/>
    <w:rsid w:val="001A2521"/>
    <w:rsid w:val="001B118E"/>
    <w:rsid w:val="001C452E"/>
    <w:rsid w:val="001E3A42"/>
    <w:rsid w:val="001E484C"/>
    <w:rsid w:val="001E670F"/>
    <w:rsid w:val="002072E0"/>
    <w:rsid w:val="0022237D"/>
    <w:rsid w:val="00235D8F"/>
    <w:rsid w:val="00246CAD"/>
    <w:rsid w:val="00251A88"/>
    <w:rsid w:val="00252C69"/>
    <w:rsid w:val="002A64E8"/>
    <w:rsid w:val="002B5B18"/>
    <w:rsid w:val="002C56ED"/>
    <w:rsid w:val="002D5815"/>
    <w:rsid w:val="002E22A7"/>
    <w:rsid w:val="002E7C1E"/>
    <w:rsid w:val="002F382E"/>
    <w:rsid w:val="002F6CB9"/>
    <w:rsid w:val="00310094"/>
    <w:rsid w:val="00313EF4"/>
    <w:rsid w:val="0032623A"/>
    <w:rsid w:val="00331ED7"/>
    <w:rsid w:val="00336D81"/>
    <w:rsid w:val="00353782"/>
    <w:rsid w:val="0036256F"/>
    <w:rsid w:val="003662D9"/>
    <w:rsid w:val="00371DEF"/>
    <w:rsid w:val="0037468C"/>
    <w:rsid w:val="00384DC8"/>
    <w:rsid w:val="00396AAE"/>
    <w:rsid w:val="00396B5F"/>
    <w:rsid w:val="003A7A78"/>
    <w:rsid w:val="003B095D"/>
    <w:rsid w:val="003E2363"/>
    <w:rsid w:val="003E694A"/>
    <w:rsid w:val="003F414D"/>
    <w:rsid w:val="003F4C44"/>
    <w:rsid w:val="00406785"/>
    <w:rsid w:val="00420DD7"/>
    <w:rsid w:val="00427130"/>
    <w:rsid w:val="00435D37"/>
    <w:rsid w:val="00461702"/>
    <w:rsid w:val="004831DD"/>
    <w:rsid w:val="00492D46"/>
    <w:rsid w:val="004960D8"/>
    <w:rsid w:val="004A16CF"/>
    <w:rsid w:val="004D0DC0"/>
    <w:rsid w:val="004E52B5"/>
    <w:rsid w:val="004E58DD"/>
    <w:rsid w:val="004E7990"/>
    <w:rsid w:val="0051112F"/>
    <w:rsid w:val="00533DFC"/>
    <w:rsid w:val="005427D5"/>
    <w:rsid w:val="005478CD"/>
    <w:rsid w:val="005506D9"/>
    <w:rsid w:val="0055186E"/>
    <w:rsid w:val="005766F3"/>
    <w:rsid w:val="005A3C5B"/>
    <w:rsid w:val="005A7141"/>
    <w:rsid w:val="005B1B32"/>
    <w:rsid w:val="005C6516"/>
    <w:rsid w:val="005D2894"/>
    <w:rsid w:val="005D41AA"/>
    <w:rsid w:val="005D5798"/>
    <w:rsid w:val="00606841"/>
    <w:rsid w:val="006107BB"/>
    <w:rsid w:val="0063291B"/>
    <w:rsid w:val="006600DF"/>
    <w:rsid w:val="00662006"/>
    <w:rsid w:val="0068081C"/>
    <w:rsid w:val="00680FC1"/>
    <w:rsid w:val="0068594A"/>
    <w:rsid w:val="006930E2"/>
    <w:rsid w:val="00693632"/>
    <w:rsid w:val="00693B84"/>
    <w:rsid w:val="00696A04"/>
    <w:rsid w:val="00697CB9"/>
    <w:rsid w:val="006C0627"/>
    <w:rsid w:val="006C4C27"/>
    <w:rsid w:val="006E4D24"/>
    <w:rsid w:val="006F0AB5"/>
    <w:rsid w:val="006F271C"/>
    <w:rsid w:val="00710DFF"/>
    <w:rsid w:val="00770CF8"/>
    <w:rsid w:val="00793A40"/>
    <w:rsid w:val="00797688"/>
    <w:rsid w:val="007D1CF6"/>
    <w:rsid w:val="008024C4"/>
    <w:rsid w:val="0081063B"/>
    <w:rsid w:val="00820739"/>
    <w:rsid w:val="00825874"/>
    <w:rsid w:val="00876540"/>
    <w:rsid w:val="00880991"/>
    <w:rsid w:val="0089703D"/>
    <w:rsid w:val="00897B86"/>
    <w:rsid w:val="008A2692"/>
    <w:rsid w:val="008A4341"/>
    <w:rsid w:val="008B389B"/>
    <w:rsid w:val="008C2B8E"/>
    <w:rsid w:val="008C4E98"/>
    <w:rsid w:val="008E5CEA"/>
    <w:rsid w:val="008F6DE6"/>
    <w:rsid w:val="00903B45"/>
    <w:rsid w:val="00952D26"/>
    <w:rsid w:val="00966DCD"/>
    <w:rsid w:val="009770CE"/>
    <w:rsid w:val="00991147"/>
    <w:rsid w:val="009E0307"/>
    <w:rsid w:val="009E4EEF"/>
    <w:rsid w:val="009E4F56"/>
    <w:rsid w:val="00A003BE"/>
    <w:rsid w:val="00A0456B"/>
    <w:rsid w:val="00A07286"/>
    <w:rsid w:val="00A078C7"/>
    <w:rsid w:val="00A13E14"/>
    <w:rsid w:val="00A16187"/>
    <w:rsid w:val="00A16790"/>
    <w:rsid w:val="00A423DD"/>
    <w:rsid w:val="00A47108"/>
    <w:rsid w:val="00A90F04"/>
    <w:rsid w:val="00AA361C"/>
    <w:rsid w:val="00AA53E9"/>
    <w:rsid w:val="00AA7133"/>
    <w:rsid w:val="00AB28AA"/>
    <w:rsid w:val="00AE4B53"/>
    <w:rsid w:val="00AE675B"/>
    <w:rsid w:val="00AF208E"/>
    <w:rsid w:val="00B00D8B"/>
    <w:rsid w:val="00B407F3"/>
    <w:rsid w:val="00B45097"/>
    <w:rsid w:val="00B5448C"/>
    <w:rsid w:val="00B553D1"/>
    <w:rsid w:val="00B60F6F"/>
    <w:rsid w:val="00B7487C"/>
    <w:rsid w:val="00BA423C"/>
    <w:rsid w:val="00BF05C3"/>
    <w:rsid w:val="00BF2B61"/>
    <w:rsid w:val="00BF6543"/>
    <w:rsid w:val="00C06C54"/>
    <w:rsid w:val="00C34BF7"/>
    <w:rsid w:val="00C471B4"/>
    <w:rsid w:val="00C658E7"/>
    <w:rsid w:val="00C81BD3"/>
    <w:rsid w:val="00C84545"/>
    <w:rsid w:val="00CA0FD9"/>
    <w:rsid w:val="00CC64BF"/>
    <w:rsid w:val="00CE3719"/>
    <w:rsid w:val="00CF5059"/>
    <w:rsid w:val="00D045F0"/>
    <w:rsid w:val="00D07D85"/>
    <w:rsid w:val="00D42D33"/>
    <w:rsid w:val="00D45C66"/>
    <w:rsid w:val="00D47502"/>
    <w:rsid w:val="00D61158"/>
    <w:rsid w:val="00D61BF2"/>
    <w:rsid w:val="00D66C73"/>
    <w:rsid w:val="00D9656A"/>
    <w:rsid w:val="00DA2F32"/>
    <w:rsid w:val="00DE680F"/>
    <w:rsid w:val="00DF175D"/>
    <w:rsid w:val="00DF3FFF"/>
    <w:rsid w:val="00DF477B"/>
    <w:rsid w:val="00E0716B"/>
    <w:rsid w:val="00E20E89"/>
    <w:rsid w:val="00E35AAC"/>
    <w:rsid w:val="00E37A4D"/>
    <w:rsid w:val="00E46116"/>
    <w:rsid w:val="00E50B96"/>
    <w:rsid w:val="00E75D97"/>
    <w:rsid w:val="00E80971"/>
    <w:rsid w:val="00E92770"/>
    <w:rsid w:val="00E92808"/>
    <w:rsid w:val="00E964F5"/>
    <w:rsid w:val="00EA1ABF"/>
    <w:rsid w:val="00EB1567"/>
    <w:rsid w:val="00EE4049"/>
    <w:rsid w:val="00EE5889"/>
    <w:rsid w:val="00EF5969"/>
    <w:rsid w:val="00F047EF"/>
    <w:rsid w:val="00F0495E"/>
    <w:rsid w:val="00F054B0"/>
    <w:rsid w:val="00F46FEA"/>
    <w:rsid w:val="00F644D4"/>
    <w:rsid w:val="00F657E9"/>
    <w:rsid w:val="00F764E2"/>
    <w:rsid w:val="00F85C4C"/>
    <w:rsid w:val="00FA08BD"/>
    <w:rsid w:val="00FA40AD"/>
    <w:rsid w:val="00FD09A8"/>
    <w:rsid w:val="00FE4866"/>
    <w:rsid w:val="00FF0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AA524E"/>
  <w15:chartTrackingRefBased/>
  <w15:docId w15:val="{853AA000-3FF7-B341-B2FA-59E32A155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543"/>
    <w:pPr>
      <w:spacing w:after="160" w:line="259" w:lineRule="auto"/>
    </w:pPr>
    <w:rPr>
      <w:sz w:val="22"/>
      <w:szCs w:val="22"/>
    </w:rPr>
  </w:style>
  <w:style w:type="paragraph" w:styleId="Heading1">
    <w:name w:val="heading 1"/>
    <w:basedOn w:val="Normal"/>
    <w:next w:val="Normal"/>
    <w:link w:val="Heading1Char"/>
    <w:uiPriority w:val="9"/>
    <w:qFormat/>
    <w:rsid w:val="00BF65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65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F654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F654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654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F654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F6543"/>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BF6543"/>
    <w:rPr>
      <w:rFonts w:asciiTheme="majorHAnsi" w:eastAsiaTheme="majorEastAsia" w:hAnsiTheme="majorHAnsi" w:cstheme="majorBidi"/>
      <w:i/>
      <w:iCs/>
      <w:color w:val="2F5496" w:themeColor="accent1" w:themeShade="BF"/>
      <w:sz w:val="22"/>
      <w:szCs w:val="22"/>
    </w:rPr>
  </w:style>
  <w:style w:type="paragraph" w:customStyle="1" w:styleId="JA">
    <w:name w:val="JA"/>
    <w:basedOn w:val="Normal"/>
    <w:link w:val="JAChar"/>
    <w:autoRedefine/>
    <w:qFormat/>
    <w:rsid w:val="00BF6543"/>
    <w:pPr>
      <w:spacing w:line="360" w:lineRule="auto"/>
    </w:pPr>
    <w:rPr>
      <w:rFonts w:ascii="Calibri Light" w:hAnsi="Calibri Light"/>
      <w:color w:val="262626"/>
      <w:shd w:val="clear" w:color="auto" w:fill="FFFFFF"/>
      <w:lang w:val="en"/>
    </w:rPr>
  </w:style>
  <w:style w:type="character" w:customStyle="1" w:styleId="JAChar">
    <w:name w:val="JA Char"/>
    <w:basedOn w:val="DefaultParagraphFont"/>
    <w:link w:val="JA"/>
    <w:rsid w:val="00BF6543"/>
    <w:rPr>
      <w:rFonts w:ascii="Calibri Light" w:hAnsi="Calibri Light"/>
      <w:color w:val="262626"/>
      <w:sz w:val="22"/>
      <w:szCs w:val="22"/>
      <w:lang w:val="en"/>
    </w:rPr>
  </w:style>
  <w:style w:type="paragraph" w:customStyle="1" w:styleId="JAAssignment">
    <w:name w:val="JA Assignment"/>
    <w:basedOn w:val="Heading1"/>
    <w:next w:val="Normal"/>
    <w:link w:val="JAAssignmentChar"/>
    <w:autoRedefine/>
    <w:qFormat/>
    <w:rsid w:val="00BF6543"/>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BF6543"/>
    <w:rPr>
      <w:rFonts w:ascii="Arial" w:eastAsiaTheme="majorEastAsia" w:hAnsi="Arial" w:cs="Arial"/>
      <w:b/>
      <w:szCs w:val="32"/>
      <w:u w:val="single"/>
    </w:rPr>
  </w:style>
  <w:style w:type="paragraph" w:styleId="ListParagraph">
    <w:name w:val="List Paragraph"/>
    <w:basedOn w:val="Normal"/>
    <w:uiPriority w:val="34"/>
    <w:qFormat/>
    <w:rsid w:val="00BF6543"/>
    <w:pPr>
      <w:ind w:left="720"/>
      <w:contextualSpacing/>
    </w:pPr>
  </w:style>
  <w:style w:type="character" w:styleId="Hyperlink">
    <w:name w:val="Hyperlink"/>
    <w:basedOn w:val="DefaultParagraphFont"/>
    <w:uiPriority w:val="99"/>
    <w:unhideWhenUsed/>
    <w:rsid w:val="00BF6543"/>
    <w:rPr>
      <w:color w:val="0000FF"/>
      <w:u w:val="single"/>
    </w:rPr>
  </w:style>
  <w:style w:type="paragraph" w:customStyle="1" w:styleId="paragraph">
    <w:name w:val="paragraph"/>
    <w:basedOn w:val="Normal"/>
    <w:rsid w:val="00BF654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F6543"/>
  </w:style>
  <w:style w:type="character" w:customStyle="1" w:styleId="eop">
    <w:name w:val="eop"/>
    <w:basedOn w:val="DefaultParagraphFont"/>
    <w:rsid w:val="00BF6543"/>
  </w:style>
  <w:style w:type="character" w:customStyle="1" w:styleId="scx11303456">
    <w:name w:val="scx11303456"/>
    <w:basedOn w:val="DefaultParagraphFont"/>
    <w:rsid w:val="00BF6543"/>
  </w:style>
  <w:style w:type="paragraph" w:styleId="Header">
    <w:name w:val="header"/>
    <w:basedOn w:val="Normal"/>
    <w:link w:val="HeaderChar"/>
    <w:uiPriority w:val="99"/>
    <w:rsid w:val="00BF6543"/>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BF6543"/>
    <w:rPr>
      <w:rFonts w:ascii="Arial" w:eastAsia="Times New Roman" w:hAnsi="Arial" w:cs="Times New Roman"/>
      <w:sz w:val="22"/>
      <w:szCs w:val="20"/>
    </w:rPr>
  </w:style>
  <w:style w:type="paragraph" w:styleId="TOCHeading">
    <w:name w:val="TOC Heading"/>
    <w:basedOn w:val="Heading1"/>
    <w:next w:val="Normal"/>
    <w:uiPriority w:val="39"/>
    <w:unhideWhenUsed/>
    <w:qFormat/>
    <w:rsid w:val="00BF6543"/>
    <w:pPr>
      <w:outlineLvl w:val="9"/>
    </w:pPr>
    <w:rPr>
      <w:lang w:val="en-US"/>
    </w:rPr>
  </w:style>
  <w:style w:type="table" w:styleId="TableGrid">
    <w:name w:val="Table Grid"/>
    <w:basedOn w:val="TableNormal"/>
    <w:uiPriority w:val="39"/>
    <w:rsid w:val="00BF654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BF6543"/>
    <w:pPr>
      <w:tabs>
        <w:tab w:val="right" w:leader="dot" w:pos="9350"/>
      </w:tabs>
      <w:spacing w:after="100"/>
      <w:ind w:left="220"/>
    </w:pPr>
    <w:rPr>
      <w:rFonts w:asciiTheme="majorHAnsi" w:hAnsiTheme="majorHAnsi" w:cstheme="majorHAnsi"/>
      <w:noProof/>
    </w:rPr>
  </w:style>
  <w:style w:type="paragraph" w:styleId="BalloonText">
    <w:name w:val="Balloon Text"/>
    <w:basedOn w:val="Normal"/>
    <w:link w:val="BalloonTextChar"/>
    <w:uiPriority w:val="99"/>
    <w:semiHidden/>
    <w:unhideWhenUsed/>
    <w:rsid w:val="00BF65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6543"/>
    <w:rPr>
      <w:rFonts w:ascii="Tahoma" w:hAnsi="Tahoma" w:cs="Tahoma"/>
      <w:sz w:val="16"/>
      <w:szCs w:val="16"/>
    </w:rPr>
  </w:style>
  <w:style w:type="paragraph" w:styleId="Quote">
    <w:name w:val="Quote"/>
    <w:basedOn w:val="Normal"/>
    <w:next w:val="Normal"/>
    <w:link w:val="QuoteChar"/>
    <w:uiPriority w:val="29"/>
    <w:qFormat/>
    <w:rsid w:val="00BF6543"/>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BF6543"/>
    <w:rPr>
      <w:i/>
      <w:iCs/>
      <w:color w:val="404040" w:themeColor="text1" w:themeTint="BF"/>
      <w:sz w:val="22"/>
      <w:szCs w:val="22"/>
    </w:rPr>
  </w:style>
  <w:style w:type="paragraph" w:styleId="NoSpacing">
    <w:name w:val="No Spacing"/>
    <w:uiPriority w:val="1"/>
    <w:qFormat/>
    <w:rsid w:val="00BF6543"/>
    <w:rPr>
      <w:sz w:val="22"/>
      <w:szCs w:val="22"/>
    </w:rPr>
  </w:style>
  <w:style w:type="paragraph" w:styleId="Subtitle">
    <w:name w:val="Subtitle"/>
    <w:basedOn w:val="Normal"/>
    <w:next w:val="Normal"/>
    <w:link w:val="SubtitleChar"/>
    <w:uiPriority w:val="11"/>
    <w:qFormat/>
    <w:rsid w:val="00BF654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F6543"/>
    <w:rPr>
      <w:rFonts w:eastAsiaTheme="minorEastAsia"/>
      <w:color w:val="5A5A5A" w:themeColor="text1" w:themeTint="A5"/>
      <w:spacing w:val="15"/>
      <w:sz w:val="22"/>
      <w:szCs w:val="22"/>
    </w:rPr>
  </w:style>
  <w:style w:type="paragraph" w:styleId="TOC1">
    <w:name w:val="toc 1"/>
    <w:basedOn w:val="Normal"/>
    <w:next w:val="Normal"/>
    <w:autoRedefine/>
    <w:uiPriority w:val="39"/>
    <w:unhideWhenUsed/>
    <w:rsid w:val="00BF6543"/>
    <w:pPr>
      <w:tabs>
        <w:tab w:val="right" w:leader="dot" w:pos="9350"/>
      </w:tabs>
      <w:spacing w:after="100"/>
    </w:pPr>
    <w:rPr>
      <w:rFonts w:asciiTheme="majorHAnsi" w:hAnsiTheme="majorHAnsi" w:cstheme="majorHAnsi"/>
      <w:b/>
      <w:bCs/>
      <w:noProof/>
    </w:rPr>
  </w:style>
  <w:style w:type="paragraph" w:styleId="NormalWeb">
    <w:name w:val="Normal (Web)"/>
    <w:basedOn w:val="Normal"/>
    <w:uiPriority w:val="99"/>
    <w:unhideWhenUsed/>
    <w:rsid w:val="00BF65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F6543"/>
    <w:rPr>
      <w:i/>
      <w:iCs/>
    </w:rPr>
  </w:style>
  <w:style w:type="paragraph" w:styleId="IntenseQuote">
    <w:name w:val="Intense Quote"/>
    <w:basedOn w:val="Normal"/>
    <w:next w:val="Normal"/>
    <w:link w:val="IntenseQuoteChar"/>
    <w:uiPriority w:val="30"/>
    <w:qFormat/>
    <w:rsid w:val="00BF654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F6543"/>
    <w:rPr>
      <w:i/>
      <w:iCs/>
      <w:color w:val="4472C4" w:themeColor="accent1"/>
      <w:sz w:val="22"/>
      <w:szCs w:val="22"/>
    </w:rPr>
  </w:style>
  <w:style w:type="character" w:styleId="SubtleReference">
    <w:name w:val="Subtle Reference"/>
    <w:basedOn w:val="DefaultParagraphFont"/>
    <w:uiPriority w:val="31"/>
    <w:qFormat/>
    <w:rsid w:val="00BF6543"/>
    <w:rPr>
      <w:smallCaps/>
      <w:color w:val="5A5A5A" w:themeColor="text1" w:themeTint="A5"/>
    </w:rPr>
  </w:style>
  <w:style w:type="character" w:styleId="IntenseReference">
    <w:name w:val="Intense Reference"/>
    <w:basedOn w:val="DefaultParagraphFont"/>
    <w:uiPriority w:val="32"/>
    <w:qFormat/>
    <w:rsid w:val="00BF6543"/>
    <w:rPr>
      <w:b/>
      <w:bCs/>
      <w:smallCaps/>
      <w:color w:val="4472C4" w:themeColor="accent1"/>
      <w:spacing w:val="5"/>
    </w:rPr>
  </w:style>
  <w:style w:type="character" w:customStyle="1" w:styleId="reference-text">
    <w:name w:val="reference-text"/>
    <w:basedOn w:val="DefaultParagraphFont"/>
    <w:rsid w:val="00BF6543"/>
  </w:style>
  <w:style w:type="character" w:styleId="CommentReference">
    <w:name w:val="annotation reference"/>
    <w:basedOn w:val="DefaultParagraphFont"/>
    <w:uiPriority w:val="99"/>
    <w:semiHidden/>
    <w:unhideWhenUsed/>
    <w:rsid w:val="00BF6543"/>
    <w:rPr>
      <w:sz w:val="16"/>
      <w:szCs w:val="16"/>
    </w:rPr>
  </w:style>
  <w:style w:type="paragraph" w:styleId="CommentText">
    <w:name w:val="annotation text"/>
    <w:basedOn w:val="Normal"/>
    <w:link w:val="CommentTextChar"/>
    <w:uiPriority w:val="99"/>
    <w:semiHidden/>
    <w:unhideWhenUsed/>
    <w:rsid w:val="00BF6543"/>
    <w:pPr>
      <w:spacing w:line="240" w:lineRule="auto"/>
    </w:pPr>
    <w:rPr>
      <w:sz w:val="20"/>
      <w:szCs w:val="20"/>
    </w:rPr>
  </w:style>
  <w:style w:type="character" w:customStyle="1" w:styleId="CommentTextChar">
    <w:name w:val="Comment Text Char"/>
    <w:basedOn w:val="DefaultParagraphFont"/>
    <w:link w:val="CommentText"/>
    <w:uiPriority w:val="99"/>
    <w:semiHidden/>
    <w:rsid w:val="00BF6543"/>
    <w:rPr>
      <w:sz w:val="20"/>
      <w:szCs w:val="20"/>
    </w:rPr>
  </w:style>
  <w:style w:type="paragraph" w:styleId="CommentSubject">
    <w:name w:val="annotation subject"/>
    <w:basedOn w:val="CommentText"/>
    <w:next w:val="CommentText"/>
    <w:link w:val="CommentSubjectChar"/>
    <w:uiPriority w:val="99"/>
    <w:semiHidden/>
    <w:unhideWhenUsed/>
    <w:rsid w:val="00BF6543"/>
    <w:rPr>
      <w:b/>
      <w:bCs/>
    </w:rPr>
  </w:style>
  <w:style w:type="character" w:customStyle="1" w:styleId="CommentSubjectChar">
    <w:name w:val="Comment Subject Char"/>
    <w:basedOn w:val="CommentTextChar"/>
    <w:link w:val="CommentSubject"/>
    <w:uiPriority w:val="99"/>
    <w:semiHidden/>
    <w:rsid w:val="00BF6543"/>
    <w:rPr>
      <w:b/>
      <w:bCs/>
      <w:sz w:val="20"/>
      <w:szCs w:val="20"/>
    </w:rPr>
  </w:style>
  <w:style w:type="paragraph" w:styleId="TOC3">
    <w:name w:val="toc 3"/>
    <w:basedOn w:val="Normal"/>
    <w:next w:val="Normal"/>
    <w:autoRedefine/>
    <w:uiPriority w:val="39"/>
    <w:unhideWhenUsed/>
    <w:rsid w:val="00246CAD"/>
    <w:pPr>
      <w:spacing w:after="100"/>
      <w:ind w:left="440"/>
    </w:pPr>
  </w:style>
  <w:style w:type="paragraph" w:styleId="Footer">
    <w:name w:val="footer"/>
    <w:basedOn w:val="Normal"/>
    <w:link w:val="FooterChar"/>
    <w:uiPriority w:val="99"/>
    <w:unhideWhenUsed/>
    <w:rsid w:val="00EA1A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1ABF"/>
    <w:rPr>
      <w:sz w:val="22"/>
      <w:szCs w:val="22"/>
    </w:rPr>
  </w:style>
  <w:style w:type="character" w:styleId="PageNumber">
    <w:name w:val="page number"/>
    <w:basedOn w:val="DefaultParagraphFont"/>
    <w:uiPriority w:val="99"/>
    <w:semiHidden/>
    <w:unhideWhenUsed/>
    <w:rsid w:val="00EA1ABF"/>
  </w:style>
  <w:style w:type="character" w:styleId="Strong">
    <w:name w:val="Strong"/>
    <w:basedOn w:val="DefaultParagraphFont"/>
    <w:uiPriority w:val="22"/>
    <w:qFormat/>
    <w:rsid w:val="00396B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6F40C9-7A92-A14D-9ACA-747EAA89B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5</Pages>
  <Words>1160</Words>
  <Characters>6617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Bell-Davies</dc:creator>
  <cp:keywords/>
  <dc:description/>
  <cp:lastModifiedBy>Alyson Downes (2024912)</cp:lastModifiedBy>
  <cp:revision>191</cp:revision>
  <dcterms:created xsi:type="dcterms:W3CDTF">2023-09-11T17:22:00Z</dcterms:created>
  <dcterms:modified xsi:type="dcterms:W3CDTF">2023-09-15T15:20:00Z</dcterms:modified>
</cp:coreProperties>
</file>