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63E70" w14:textId="5813DBF8" w:rsidR="00BC6D56" w:rsidRDefault="00016B27">
      <w:r>
        <w:t xml:space="preserve">Date: </w:t>
      </w:r>
      <w:r w:rsidR="000823E6">
        <w:t>16</w:t>
      </w:r>
      <w:r w:rsidRPr="00016B27">
        <w:rPr>
          <w:vertAlign w:val="superscript"/>
        </w:rPr>
        <w:t>th</w:t>
      </w:r>
      <w:r>
        <w:t xml:space="preserve"> July 2022</w:t>
      </w:r>
    </w:p>
    <w:p w14:paraId="18159D30" w14:textId="24977BE6" w:rsidR="00016B27" w:rsidRDefault="00016B27">
      <w:r>
        <w:t xml:space="preserve">Student: </w:t>
      </w:r>
      <w:r w:rsidR="000823E6">
        <w:t>Qamer Zamen</w:t>
      </w:r>
    </w:p>
    <w:p w14:paraId="12616781" w14:textId="3300ABAA" w:rsidR="00016B27" w:rsidRDefault="00016B27">
      <w:r>
        <w:t xml:space="preserve">Student ref: </w:t>
      </w:r>
      <w:r w:rsidR="00547D29">
        <w:t>2117480</w:t>
      </w:r>
    </w:p>
    <w:p w14:paraId="5D957170" w14:textId="7A820F10" w:rsidR="00016B27" w:rsidRDefault="00016B27">
      <w:r>
        <w:t>Module: BMSW_4001</w:t>
      </w:r>
    </w:p>
    <w:p w14:paraId="5A3150EE" w14:textId="604A208F" w:rsidR="00016B27" w:rsidRDefault="00016B27">
      <w:r>
        <w:t xml:space="preserve">Lecturer: </w:t>
      </w:r>
    </w:p>
    <w:p w14:paraId="2DFEE785" w14:textId="16CFEED6" w:rsidR="00016B27" w:rsidRDefault="00016B27">
      <w:r>
        <w:t>Title: What is the most effective way to motivate staff?</w:t>
      </w:r>
    </w:p>
    <w:p w14:paraId="1BD84436" w14:textId="52BD7D85" w:rsidR="00016B27" w:rsidRDefault="00016B27">
      <w:r>
        <w:br w:type="page"/>
      </w:r>
    </w:p>
    <w:p w14:paraId="4A85301B" w14:textId="7384BE71" w:rsidR="00016B27" w:rsidRPr="00E437AA" w:rsidRDefault="00016B27">
      <w:pPr>
        <w:rPr>
          <w:b/>
          <w:bCs/>
        </w:rPr>
      </w:pPr>
      <w:r w:rsidRPr="00E437AA">
        <w:rPr>
          <w:b/>
          <w:bCs/>
        </w:rPr>
        <w:lastRenderedPageBreak/>
        <w:t>Introduction</w:t>
      </w:r>
    </w:p>
    <w:p w14:paraId="09E02A80" w14:textId="4488BC52" w:rsidR="00C135C5" w:rsidRDefault="000823E6">
      <w:r>
        <w:t>The m</w:t>
      </w:r>
      <w:r w:rsidR="00C135C5">
        <w:t>otivati</w:t>
      </w:r>
      <w:r>
        <w:t>on</w:t>
      </w:r>
      <w:r w:rsidR="00C135C5">
        <w:t xml:space="preserve"> </w:t>
      </w:r>
      <w:r>
        <w:t xml:space="preserve">of </w:t>
      </w:r>
      <w:r w:rsidR="00C135C5">
        <w:t>staff is a necessary skill that</w:t>
      </w:r>
      <w:r>
        <w:t xml:space="preserve"> managers and employers need to master</w:t>
      </w:r>
      <w:r w:rsidR="00266442">
        <w:t>,</w:t>
      </w:r>
      <w:r>
        <w:t xml:space="preserve"> to </w:t>
      </w:r>
      <w:r w:rsidR="00547D29">
        <w:t xml:space="preserve">have the final effect of </w:t>
      </w:r>
      <w:r>
        <w:t>secur</w:t>
      </w:r>
      <w:r w:rsidR="00547D29">
        <w:t>ing</w:t>
      </w:r>
      <w:r>
        <w:t xml:space="preserve"> the best achievement</w:t>
      </w:r>
      <w:r w:rsidR="00266442">
        <w:t>s</w:t>
      </w:r>
      <w:r>
        <w:t xml:space="preserve"> from their staff</w:t>
      </w:r>
      <w:r w:rsidR="00C135C5">
        <w:t>.</w:t>
      </w:r>
    </w:p>
    <w:p w14:paraId="0DF5DCBB" w14:textId="77777777" w:rsidR="00473123" w:rsidRDefault="000823E6" w:rsidP="00B20E9E">
      <w:r>
        <w:t xml:space="preserve">There are many forms of motivation that </w:t>
      </w:r>
      <w:r w:rsidR="00266442">
        <w:t xml:space="preserve">ultimately be positive or negative, </w:t>
      </w:r>
      <w:r w:rsidR="00473123">
        <w:t>for example,</w:t>
      </w:r>
      <w:r w:rsidR="00266442">
        <w:t xml:space="preserve"> motivation through </w:t>
      </w:r>
      <w:r w:rsidR="00473123">
        <w:t xml:space="preserve">the </w:t>
      </w:r>
      <w:r w:rsidR="00266442">
        <w:t>fear of losing employment, or motivation from having the expectation of reward.</w:t>
      </w:r>
      <w:r w:rsidR="00B20E9E">
        <w:t xml:space="preserve"> </w:t>
      </w:r>
    </w:p>
    <w:p w14:paraId="40A9D467" w14:textId="3201E689" w:rsidR="00B20E9E" w:rsidRDefault="00B20E9E" w:rsidP="00B20E9E">
      <w:r>
        <w:t xml:space="preserve">Creating conditions that </w:t>
      </w:r>
      <w:r w:rsidR="00266442">
        <w:t>can</w:t>
      </w:r>
      <w:r>
        <w:t xml:space="preserve"> lead to higher levels </w:t>
      </w:r>
      <w:r w:rsidR="00266442">
        <w:t>of</w:t>
      </w:r>
      <w:r>
        <w:t xml:space="preserve"> performance are</w:t>
      </w:r>
      <w:r w:rsidR="00266442">
        <w:t xml:space="preserve"> a priority in the workplace.</w:t>
      </w:r>
    </w:p>
    <w:p w14:paraId="5B1287A9" w14:textId="70EB3DC7" w:rsidR="00E437AA" w:rsidRDefault="00E437AA"/>
    <w:p w14:paraId="0BADDDE7" w14:textId="28269BE5" w:rsidR="00E437AA" w:rsidRDefault="00E437AA">
      <w:r>
        <w:br w:type="page"/>
      </w:r>
    </w:p>
    <w:p w14:paraId="6C3763C6" w14:textId="0B86E176" w:rsidR="00E437AA" w:rsidRDefault="00E437AA">
      <w:pPr>
        <w:rPr>
          <w:b/>
          <w:bCs/>
        </w:rPr>
      </w:pPr>
      <w:r w:rsidRPr="00E437AA">
        <w:rPr>
          <w:b/>
          <w:bCs/>
        </w:rPr>
        <w:lastRenderedPageBreak/>
        <w:t>Motivation</w:t>
      </w:r>
    </w:p>
    <w:p w14:paraId="508434B2" w14:textId="7AE67FC8" w:rsidR="00E437AA" w:rsidRDefault="00E437AA">
      <w:pPr>
        <w:rPr>
          <w:b/>
          <w:bCs/>
        </w:rPr>
      </w:pPr>
    </w:p>
    <w:p w14:paraId="0A7D11BC" w14:textId="36C25630" w:rsidR="007B0FEB" w:rsidRDefault="00266442">
      <w:r>
        <w:t xml:space="preserve">Research conducted by the CMI, </w:t>
      </w:r>
      <w:r w:rsidR="007B0FEB">
        <w:t xml:space="preserve">(CMI 2021), </w:t>
      </w:r>
      <w:r w:rsidR="00E437AA">
        <w:t xml:space="preserve">almost </w:t>
      </w:r>
      <w:r>
        <w:t>four out of five mangers</w:t>
      </w:r>
      <w:r w:rsidR="007B0FEB">
        <w:t xml:space="preserve"> of people </w:t>
      </w:r>
      <w:r>
        <w:t xml:space="preserve">are </w:t>
      </w:r>
      <w:r w:rsidR="007B0FEB">
        <w:t>termed as accidental managers</w:t>
      </w:r>
      <w:r>
        <w:t>. Managers who are in the position without formal training as a manager</w:t>
      </w:r>
      <w:r w:rsidR="00AB2499">
        <w:t xml:space="preserve"> and </w:t>
      </w:r>
      <w:r w:rsidR="007B0FEB">
        <w:t xml:space="preserve">it is </w:t>
      </w:r>
      <w:r w:rsidR="00AB2499">
        <w:t>possible</w:t>
      </w:r>
      <w:r w:rsidR="007B0FEB">
        <w:t xml:space="preserve"> that these managers lack the necessary </w:t>
      </w:r>
      <w:r w:rsidR="00AB2499">
        <w:t>abilities that would allow them</w:t>
      </w:r>
      <w:r w:rsidR="007B0FEB">
        <w:t xml:space="preserve"> to </w:t>
      </w:r>
      <w:r w:rsidR="00AB2499">
        <w:t>adequately motivate their staff.</w:t>
      </w:r>
    </w:p>
    <w:p w14:paraId="26AAB7B6" w14:textId="29E7BE1A" w:rsidR="007B0FEB" w:rsidRDefault="00AB2499">
      <w:r>
        <w:t>The manager’s inability</w:t>
      </w:r>
      <w:r w:rsidR="00D1368B">
        <w:t xml:space="preserve"> to relate to</w:t>
      </w:r>
      <w:r w:rsidR="00C135C5">
        <w:t xml:space="preserve"> staff may well be </w:t>
      </w:r>
      <w:r w:rsidR="00D1368B">
        <w:t>non-motivational</w:t>
      </w:r>
      <w:r w:rsidR="00C135C5">
        <w:t xml:space="preserve">, as they see their managers as </w:t>
      </w:r>
      <w:r w:rsidR="00D1368B">
        <w:t>being disinterested</w:t>
      </w:r>
      <w:r w:rsidR="00C135C5">
        <w:t>.</w:t>
      </w:r>
      <w:r w:rsidR="00671304">
        <w:t xml:space="preserve"> So</w:t>
      </w:r>
      <w:r w:rsidR="007D1B39">
        <w:t>,</w:t>
      </w:r>
      <w:r w:rsidR="00671304">
        <w:t xml:space="preserve"> </w:t>
      </w:r>
      <w:r w:rsidR="00D1368B">
        <w:t>even when</w:t>
      </w:r>
      <w:r w:rsidR="00671304">
        <w:t xml:space="preserve"> staff are perf</w:t>
      </w:r>
      <w:r w:rsidR="003445B0">
        <w:t>o</w:t>
      </w:r>
      <w:r w:rsidR="00671304">
        <w:t xml:space="preserve">rming well, </w:t>
      </w:r>
      <w:r w:rsidR="00D1368B">
        <w:t>it is possible that they will not feel motivated to produce better results.</w:t>
      </w:r>
    </w:p>
    <w:p w14:paraId="56E678B6" w14:textId="3160F8EA" w:rsidR="007D1B39" w:rsidRDefault="00D1368B">
      <w:r>
        <w:t>For example, the</w:t>
      </w:r>
      <w:r w:rsidR="003445B0">
        <w:t xml:space="preserve"> hospitality</w:t>
      </w:r>
      <w:r>
        <w:t xml:space="preserve"> industry</w:t>
      </w:r>
      <w:r w:rsidR="003445B0">
        <w:t>, very often emplo</w:t>
      </w:r>
      <w:r w:rsidR="007D1B39">
        <w:t>y</w:t>
      </w:r>
      <w:r>
        <w:t>s</w:t>
      </w:r>
      <w:r w:rsidR="007D1B39">
        <w:t xml:space="preserve"> staff on a “zero hours” contract</w:t>
      </w:r>
      <w:r>
        <w:t xml:space="preserve"> basis</w:t>
      </w:r>
      <w:r w:rsidR="007D1B39">
        <w:t>. This mean</w:t>
      </w:r>
      <w:r w:rsidR="000C1945">
        <w:t>s,</w:t>
      </w:r>
      <w:r w:rsidR="007D1B39">
        <w:t xml:space="preserve"> that this type of e</w:t>
      </w:r>
      <w:r>
        <w:t>mployment</w:t>
      </w:r>
      <w:r w:rsidR="007D1B39">
        <w:t xml:space="preserve"> does not come with rights </w:t>
      </w:r>
      <w:r w:rsidR="001746EB">
        <w:t>that</w:t>
      </w:r>
      <w:r w:rsidR="007D1B39">
        <w:t xml:space="preserve"> a permanent</w:t>
      </w:r>
      <w:r w:rsidR="001746EB">
        <w:t xml:space="preserve"> staff member</w:t>
      </w:r>
      <w:r w:rsidR="007D1B39">
        <w:t xml:space="preserve">, </w:t>
      </w:r>
      <w:r w:rsidR="001746EB">
        <w:t>would have</w:t>
      </w:r>
    </w:p>
    <w:p w14:paraId="02F06CFF" w14:textId="2397ADF2" w:rsidR="00A34327" w:rsidRDefault="001746EB">
      <w:r>
        <w:t>Employment rights,</w:t>
      </w:r>
      <w:r w:rsidR="007D1B39">
        <w:t xml:space="preserve"> such </w:t>
      </w:r>
      <w:r>
        <w:t>as</w:t>
      </w:r>
      <w:r w:rsidR="007D1B39">
        <w:t xml:space="preserve"> minimum working hours and </w:t>
      </w:r>
      <w:r>
        <w:t>holiday</w:t>
      </w:r>
      <w:r w:rsidR="007D1B39">
        <w:t xml:space="preserve"> pay are not</w:t>
      </w:r>
      <w:r>
        <w:t xml:space="preserve"> normally</w:t>
      </w:r>
      <w:r w:rsidR="007D1B39">
        <w:t xml:space="preserve"> included. </w:t>
      </w:r>
    </w:p>
    <w:p w14:paraId="1E8B68C4" w14:textId="16B922C0" w:rsidR="00515488" w:rsidRDefault="001746EB">
      <w:r>
        <w:t>F</w:t>
      </w:r>
      <w:r w:rsidR="000C1945">
        <w:t>or employees</w:t>
      </w:r>
      <w:r>
        <w:t xml:space="preserve"> on</w:t>
      </w:r>
      <w:r w:rsidR="000C1945">
        <w:t xml:space="preserve"> a zero </w:t>
      </w:r>
      <w:proofErr w:type="gramStart"/>
      <w:r w:rsidR="000C1945">
        <w:t>hours</w:t>
      </w:r>
      <w:proofErr w:type="gramEnd"/>
      <w:r w:rsidR="000C1945">
        <w:t xml:space="preserve"> contract</w:t>
      </w:r>
      <w:r w:rsidR="00A34327">
        <w:t xml:space="preserve">, there </w:t>
      </w:r>
      <w:r>
        <w:t>tends to be</w:t>
      </w:r>
      <w:r w:rsidR="00A34327">
        <w:t xml:space="preserve"> high</w:t>
      </w:r>
      <w:r>
        <w:t>er</w:t>
      </w:r>
      <w:r w:rsidR="00A34327">
        <w:t xml:space="preserve"> level</w:t>
      </w:r>
      <w:r>
        <w:t>s</w:t>
      </w:r>
      <w:r w:rsidR="00A34327">
        <w:t xml:space="preserve"> of staff turnover</w:t>
      </w:r>
      <w:r w:rsidR="000C1945">
        <w:t xml:space="preserve">, </w:t>
      </w:r>
      <w:r>
        <w:t xml:space="preserve">together </w:t>
      </w:r>
      <w:r w:rsidR="000C1945">
        <w:t>with a low level</w:t>
      </w:r>
      <w:r>
        <w:t>s</w:t>
      </w:r>
      <w:r w:rsidR="000C1945">
        <w:t xml:space="preserve"> of staff motivation, (Kenneth, Gregory and Cannon 1996).</w:t>
      </w:r>
      <w:r w:rsidR="00515488">
        <w:t xml:space="preserve"> </w:t>
      </w:r>
    </w:p>
    <w:p w14:paraId="6ED8ABB7" w14:textId="4DA1D68D" w:rsidR="000C1945" w:rsidRDefault="00B20E9E">
      <w:r>
        <w:t>In an article by (Pearce 2007), there are</w:t>
      </w:r>
      <w:r w:rsidR="00CA7D42">
        <w:t xml:space="preserve"> number</w:t>
      </w:r>
      <w:r w:rsidR="00473123">
        <w:t>s</w:t>
      </w:r>
      <w:r w:rsidR="00CA7D42">
        <w:t xml:space="preserve"> of positive</w:t>
      </w:r>
      <w:r>
        <w:t xml:space="preserve"> ways to motivate staff. </w:t>
      </w:r>
    </w:p>
    <w:p w14:paraId="7AD24B74" w14:textId="649F8A65" w:rsidR="00F61A8E" w:rsidRDefault="00F61A8E" w:rsidP="00F61A8E">
      <w:r>
        <w:t xml:space="preserve">Ensuring that staff are </w:t>
      </w:r>
      <w:r>
        <w:t>adequately trained to carry</w:t>
      </w:r>
      <w:r>
        <w:t xml:space="preserve"> the skills to carry out their work, helps </w:t>
      </w:r>
      <w:r>
        <w:t xml:space="preserve">to </w:t>
      </w:r>
      <w:r>
        <w:t xml:space="preserve">create job satisfaction. </w:t>
      </w:r>
    </w:p>
    <w:p w14:paraId="29D1FE69" w14:textId="54B0B012" w:rsidR="00B20E9E" w:rsidRDefault="00F61A8E">
      <w:r>
        <w:t>Being personally engaged with staff is a very important issue</w:t>
      </w:r>
      <w:r w:rsidR="00B20E9E">
        <w:t xml:space="preserve">, </w:t>
      </w:r>
      <w:r>
        <w:t>as what motivates them may well differ from person to person</w:t>
      </w:r>
      <w:r w:rsidR="00CA7D42">
        <w:t xml:space="preserve">. </w:t>
      </w:r>
    </w:p>
    <w:p w14:paraId="1AC7A306" w14:textId="46B9474D" w:rsidR="00F61A8E" w:rsidRDefault="00F61A8E" w:rsidP="00F61A8E">
      <w:r>
        <w:t>Monitoring</w:t>
      </w:r>
      <w:r>
        <w:t xml:space="preserve"> your staff, </w:t>
      </w:r>
      <w:r>
        <w:t>as</w:t>
      </w:r>
      <w:r>
        <w:t xml:space="preserve"> to identify</w:t>
      </w:r>
      <w:r>
        <w:t xml:space="preserve"> and define</w:t>
      </w:r>
      <w:r>
        <w:t xml:space="preserve"> problem areas is another method of motivation, although</w:t>
      </w:r>
      <w:r w:rsidR="00DF2893">
        <w:t xml:space="preserve"> more</w:t>
      </w:r>
      <w:r>
        <w:t xml:space="preserve"> indire</w:t>
      </w:r>
      <w:r>
        <w:t>ct.</w:t>
      </w:r>
    </w:p>
    <w:p w14:paraId="2412DEE9" w14:textId="6F14F067" w:rsidR="00F61A8E" w:rsidRDefault="00F61A8E" w:rsidP="00F61A8E">
      <w:r>
        <w:t>Seeking the</w:t>
      </w:r>
      <w:r>
        <w:t xml:space="preserve"> opinion </w:t>
      </w:r>
      <w:r>
        <w:t>of your staff as to what can be</w:t>
      </w:r>
      <w:r>
        <w:t xml:space="preserve"> done better, can </w:t>
      </w:r>
      <w:r w:rsidR="00C531E8">
        <w:t xml:space="preserve">have the effect of </w:t>
      </w:r>
      <w:r>
        <w:t>mak</w:t>
      </w:r>
      <w:r w:rsidR="00C531E8">
        <w:t>ing</w:t>
      </w:r>
      <w:r>
        <w:t xml:space="preserve"> them feel that they are important to the team and </w:t>
      </w:r>
      <w:r w:rsidR="00C531E8">
        <w:t>further, that management are engaged with them</w:t>
      </w:r>
      <w:r>
        <w:t>.</w:t>
      </w:r>
    </w:p>
    <w:p w14:paraId="7B3B0E97" w14:textId="793F8A01" w:rsidR="00CA7D42" w:rsidRDefault="00C531E8">
      <w:r>
        <w:t>Having clear</w:t>
      </w:r>
      <w:r w:rsidR="00CA7D42">
        <w:t xml:space="preserve"> goals</w:t>
      </w:r>
      <w:r>
        <w:t xml:space="preserve"> to work towards</w:t>
      </w:r>
      <w:r w:rsidR="00CA7D42">
        <w:t xml:space="preserve"> is an important </w:t>
      </w:r>
      <w:r>
        <w:t>factor in positive m</w:t>
      </w:r>
      <w:r w:rsidR="00CA7D42">
        <w:t>otivat</w:t>
      </w:r>
      <w:r>
        <w:t>ion</w:t>
      </w:r>
      <w:r w:rsidR="00CA7D42">
        <w:t>, as staff member</w:t>
      </w:r>
      <w:r>
        <w:t xml:space="preserve">s </w:t>
      </w:r>
      <w:r w:rsidR="00CA7D42">
        <w:t xml:space="preserve">know what is expected </w:t>
      </w:r>
      <w:r>
        <w:t>and should the result of the task not</w:t>
      </w:r>
      <w:r w:rsidR="00473123">
        <w:t xml:space="preserve"> be</w:t>
      </w:r>
      <w:r>
        <w:t xml:space="preserve"> satisfactory, or </w:t>
      </w:r>
      <w:r w:rsidR="00CA7D42">
        <w:t xml:space="preserve">they fail </w:t>
      </w:r>
      <w:r>
        <w:t>to reach the set goal</w:t>
      </w:r>
      <w:r w:rsidR="00CA7D42">
        <w:t>, managing that failure in a positive</w:t>
      </w:r>
      <w:r w:rsidR="00E65926">
        <w:t xml:space="preserve"> way, to achieve a positive outcome </w:t>
      </w:r>
      <w:r>
        <w:t>next time</w:t>
      </w:r>
      <w:r w:rsidR="00E65926">
        <w:t>, will avoid diminishing the staff member’s confidenc</w:t>
      </w:r>
      <w:r>
        <w:t>e</w:t>
      </w:r>
      <w:r w:rsidR="00473123">
        <w:t xml:space="preserve"> in their role.</w:t>
      </w:r>
    </w:p>
    <w:p w14:paraId="23DC1BBD" w14:textId="3E32054F" w:rsidR="007153CA" w:rsidRDefault="00DF2893">
      <w:r>
        <w:t>Motivating</w:t>
      </w:r>
      <w:r w:rsidR="007266A0">
        <w:t xml:space="preserve"> staff </w:t>
      </w:r>
      <w:r>
        <w:t>only by using</w:t>
      </w:r>
      <w:r w:rsidR="007266A0">
        <w:t xml:space="preserve"> financial means is becoming more </w:t>
      </w:r>
      <w:r>
        <w:t>difficult</w:t>
      </w:r>
      <w:r w:rsidR="00C679EF">
        <w:t xml:space="preserve">, as costs </w:t>
      </w:r>
      <w:r w:rsidR="00473123">
        <w:t>tend</w:t>
      </w:r>
      <w:r w:rsidR="00C679EF">
        <w:t xml:space="preserve"> to be </w:t>
      </w:r>
      <w:r w:rsidR="00473123">
        <w:t xml:space="preserve">required to be </w:t>
      </w:r>
      <w:r w:rsidR="00C679EF">
        <w:t>reduced</w:t>
      </w:r>
      <w:r>
        <w:t xml:space="preserve"> by companies</w:t>
      </w:r>
      <w:r w:rsidR="007266A0">
        <w:t xml:space="preserve">. There are studies that show that where staff members are already </w:t>
      </w:r>
      <w:r w:rsidR="00473123">
        <w:t>rewarded</w:t>
      </w:r>
      <w:r w:rsidR="007266A0">
        <w:t xml:space="preserve"> adequately in their position, financial incentives </w:t>
      </w:r>
      <w:r w:rsidR="00C679EF">
        <w:t>have a lesser effect on motivation, (Dewhurst et al 2010).</w:t>
      </w:r>
    </w:p>
    <w:p w14:paraId="04E6B900" w14:textId="260F2850" w:rsidR="00C679EF" w:rsidRDefault="00EA0D9C">
      <w:r>
        <w:t>A report by</w:t>
      </w:r>
      <w:r w:rsidR="00C679EF">
        <w:t xml:space="preserve"> McKinsey Quarterly Survey (2009), show that three non-cash motivators are equally as important as financial incentives:</w:t>
      </w:r>
    </w:p>
    <w:p w14:paraId="6FAC6527" w14:textId="40848C22" w:rsidR="00C679EF" w:rsidRDefault="00C679EF" w:rsidP="00C679EF">
      <w:pPr>
        <w:pStyle w:val="ListParagraph"/>
        <w:numPr>
          <w:ilvl w:val="0"/>
          <w:numId w:val="1"/>
        </w:numPr>
      </w:pPr>
      <w:r>
        <w:t>One to one</w:t>
      </w:r>
      <w:r w:rsidR="00DF2893">
        <w:t xml:space="preserve"> </w:t>
      </w:r>
      <w:proofErr w:type="gramStart"/>
      <w:r w:rsidR="00DF2893">
        <w:t>meetings</w:t>
      </w:r>
      <w:proofErr w:type="gramEnd"/>
      <w:r w:rsidR="00DF2893">
        <w:t>.</w:t>
      </w:r>
    </w:p>
    <w:p w14:paraId="13D3B43F" w14:textId="5309F839" w:rsidR="00C679EF" w:rsidRDefault="00C679EF" w:rsidP="00C679EF">
      <w:pPr>
        <w:pStyle w:val="ListParagraph"/>
        <w:numPr>
          <w:ilvl w:val="0"/>
          <w:numId w:val="1"/>
        </w:numPr>
      </w:pPr>
      <w:r>
        <w:t xml:space="preserve">Opportunities to </w:t>
      </w:r>
      <w:r w:rsidR="00DF2893">
        <w:t>manage</w:t>
      </w:r>
      <w:r>
        <w:t xml:space="preserve"> projects</w:t>
      </w:r>
      <w:r w:rsidR="00DF2893">
        <w:t>.</w:t>
      </w:r>
    </w:p>
    <w:p w14:paraId="75C178BC" w14:textId="1D8A05B7" w:rsidR="00C679EF" w:rsidRDefault="00DF2893" w:rsidP="00C679EF">
      <w:pPr>
        <w:pStyle w:val="ListParagraph"/>
        <w:numPr>
          <w:ilvl w:val="0"/>
          <w:numId w:val="1"/>
        </w:numPr>
      </w:pPr>
      <w:r>
        <w:t>Direct p</w:t>
      </w:r>
      <w:r w:rsidR="00427580">
        <w:t>raise from managers</w:t>
      </w:r>
      <w:r>
        <w:t>.</w:t>
      </w:r>
    </w:p>
    <w:p w14:paraId="65A9EC3A" w14:textId="7A42ADF9" w:rsidR="00427580" w:rsidRDefault="00DF2893" w:rsidP="00427580">
      <w:r>
        <w:t>It</w:t>
      </w:r>
      <w:r w:rsidR="00427580">
        <w:t xml:space="preserve"> can be </w:t>
      </w:r>
      <w:r w:rsidR="00EA0D9C">
        <w:t>seen here</w:t>
      </w:r>
      <w:r w:rsidR="00427580">
        <w:t xml:space="preserve"> that non-financial incentives can be seen as important </w:t>
      </w:r>
      <w:r w:rsidR="00547D29">
        <w:t xml:space="preserve">factors that </w:t>
      </w:r>
      <w:r w:rsidR="00427580">
        <w:t>dri</w:t>
      </w:r>
      <w:r w:rsidR="00547D29">
        <w:t xml:space="preserve">ve </w:t>
      </w:r>
      <w:r w:rsidR="00427580">
        <w:t>increased staff motivation.</w:t>
      </w:r>
    </w:p>
    <w:p w14:paraId="01820A37" w14:textId="77777777" w:rsidR="00AE031E" w:rsidRDefault="00AE031E"/>
    <w:p w14:paraId="2061860B" w14:textId="77777777" w:rsidR="00306DB5" w:rsidRDefault="00306DB5"/>
    <w:p w14:paraId="0B1A2537" w14:textId="77777777" w:rsidR="00B20E9E" w:rsidRDefault="00B20E9E"/>
    <w:p w14:paraId="07BF446F" w14:textId="4FB10647" w:rsidR="00C135C5" w:rsidRDefault="00C135C5">
      <w:r>
        <w:br w:type="page"/>
      </w:r>
    </w:p>
    <w:p w14:paraId="554AB539" w14:textId="3308614D" w:rsidR="00C135C5" w:rsidRDefault="00671304">
      <w:pPr>
        <w:rPr>
          <w:b/>
          <w:bCs/>
        </w:rPr>
      </w:pPr>
      <w:r w:rsidRPr="00671304">
        <w:rPr>
          <w:b/>
          <w:bCs/>
        </w:rPr>
        <w:lastRenderedPageBreak/>
        <w:t>Conclusion</w:t>
      </w:r>
    </w:p>
    <w:p w14:paraId="1C7B673C" w14:textId="061E2CCA" w:rsidR="00085944" w:rsidRDefault="001746EB">
      <w:r>
        <w:t xml:space="preserve">A number of factors are involved in positively motivating </w:t>
      </w:r>
      <w:proofErr w:type="gramStart"/>
      <w:r>
        <w:t>staff</w:t>
      </w:r>
      <w:proofErr w:type="gramEnd"/>
      <w:r>
        <w:t xml:space="preserve"> and these are both financial</w:t>
      </w:r>
      <w:r w:rsidR="00A31DEB">
        <w:t xml:space="preserve"> and non-financial.</w:t>
      </w:r>
    </w:p>
    <w:p w14:paraId="5674BE90" w14:textId="6CE956BF" w:rsidR="00A31DEB" w:rsidRDefault="00A31DEB">
      <w:r>
        <w:t xml:space="preserve">Managers with the necessary qualities to be able to firstly engage with staff in a way that leads to positive motivation </w:t>
      </w:r>
      <w:r w:rsidR="00EA0D9C">
        <w:t xml:space="preserve">and probably non-financially based </w:t>
      </w:r>
      <w:r>
        <w:t>is critical.</w:t>
      </w:r>
    </w:p>
    <w:p w14:paraId="53594FD6" w14:textId="76EF5783" w:rsidR="005F3EAB" w:rsidRDefault="00A31DEB">
      <w:r>
        <w:t>Expecting staff to simply comply with an instruction to achieve the desired outcome isn’t enough, so it should be part of the managerial training to be able to inspire higher motivation.</w:t>
      </w:r>
      <w:r w:rsidR="005F3EAB">
        <w:t xml:space="preserve"> </w:t>
      </w:r>
    </w:p>
    <w:p w14:paraId="7A380D16" w14:textId="296F0238" w:rsidR="005F3EAB" w:rsidRDefault="00B00E6E">
      <w:r>
        <w:t xml:space="preserve">To </w:t>
      </w:r>
      <w:r w:rsidR="00A31DEB">
        <w:t xml:space="preserve">find out </w:t>
      </w:r>
      <w:r>
        <w:t xml:space="preserve">what </w:t>
      </w:r>
      <w:r w:rsidR="00A31DEB">
        <w:t xml:space="preserve">positively and negatively </w:t>
      </w:r>
      <w:r>
        <w:t xml:space="preserve">motivates staff, management should engage with </w:t>
      </w:r>
      <w:r w:rsidR="00A31DEB">
        <w:t>staff</w:t>
      </w:r>
      <w:r>
        <w:t xml:space="preserve"> both directly, through</w:t>
      </w:r>
      <w:r w:rsidR="00BF571C">
        <w:t xml:space="preserve"> personal</w:t>
      </w:r>
      <w:r>
        <w:t xml:space="preserve"> one to one </w:t>
      </w:r>
      <w:proofErr w:type="gramStart"/>
      <w:r w:rsidR="00BF571C">
        <w:t>meetings</w:t>
      </w:r>
      <w:proofErr w:type="gramEnd"/>
      <w:r>
        <w:t xml:space="preserve"> and indirectly through </w:t>
      </w:r>
      <w:r w:rsidR="00BF571C">
        <w:t xml:space="preserve">anonymous </w:t>
      </w:r>
      <w:r>
        <w:t>surveys.</w:t>
      </w:r>
    </w:p>
    <w:p w14:paraId="51E9438B" w14:textId="5EF01616" w:rsidR="005F3EAB" w:rsidRDefault="00BF571C">
      <w:r>
        <w:t>Job satisfaction</w:t>
      </w:r>
      <w:r w:rsidR="005F3EAB">
        <w:t xml:space="preserve"> and security in their position </w:t>
      </w:r>
      <w:r>
        <w:t>are also</w:t>
      </w:r>
      <w:r w:rsidR="005F3EAB">
        <w:t xml:space="preserve"> </w:t>
      </w:r>
      <w:r>
        <w:t>key</w:t>
      </w:r>
      <w:r w:rsidR="005F3EAB">
        <w:t xml:space="preserve">, as not knowing whether they will have </w:t>
      </w:r>
      <w:r>
        <w:t xml:space="preserve">actual </w:t>
      </w:r>
      <w:r w:rsidR="005F3EAB">
        <w:t>work, or not</w:t>
      </w:r>
      <w:r>
        <w:t xml:space="preserve">, (in the case of zero hours contracts) </w:t>
      </w:r>
      <w:r w:rsidR="005F3EAB">
        <w:t xml:space="preserve">and even </w:t>
      </w:r>
      <w:r>
        <w:t xml:space="preserve">where </w:t>
      </w:r>
      <w:proofErr w:type="spellStart"/>
      <w:r>
        <w:t>their</w:t>
      </w:r>
      <w:proofErr w:type="spellEnd"/>
      <w:r>
        <w:t xml:space="preserve"> work</w:t>
      </w:r>
      <w:r w:rsidR="005F3EAB">
        <w:t xml:space="preserve"> may be </w:t>
      </w:r>
      <w:r>
        <w:t>taking place</w:t>
      </w:r>
      <w:r w:rsidR="005F3EAB">
        <w:t xml:space="preserve">, can lead to </w:t>
      </w:r>
      <w:r>
        <w:t>a lack of job satisfaction and higher levels of staff turnover.</w:t>
      </w:r>
    </w:p>
    <w:p w14:paraId="638997F8" w14:textId="133F3099" w:rsidR="00671304" w:rsidRPr="00F059C6" w:rsidRDefault="00085944">
      <w:pPr>
        <w:rPr>
          <w:i/>
          <w:iCs/>
        </w:rPr>
      </w:pPr>
      <w:r>
        <w:t xml:space="preserve"> </w:t>
      </w:r>
      <w:r w:rsidR="00671304" w:rsidRPr="00F059C6">
        <w:rPr>
          <w:i/>
          <w:iCs/>
        </w:rPr>
        <w:br w:type="page"/>
      </w:r>
    </w:p>
    <w:p w14:paraId="6D90A96C" w14:textId="3EA3F8A1" w:rsidR="00671304" w:rsidRPr="00085944" w:rsidRDefault="00671304">
      <w:pPr>
        <w:rPr>
          <w:b/>
          <w:bCs/>
        </w:rPr>
      </w:pPr>
      <w:r w:rsidRPr="00085944">
        <w:rPr>
          <w:b/>
          <w:bCs/>
        </w:rPr>
        <w:lastRenderedPageBreak/>
        <w:t>Bibliography</w:t>
      </w:r>
    </w:p>
    <w:p w14:paraId="3386090A" w14:textId="3815993A" w:rsidR="00671304" w:rsidRDefault="00671304"/>
    <w:p w14:paraId="2FA422AF" w14:textId="383BD89E" w:rsidR="00671304" w:rsidRDefault="00671304">
      <w:pPr>
        <w:rPr>
          <w:i/>
          <w:iCs/>
        </w:rPr>
      </w:pPr>
      <w:r>
        <w:t xml:space="preserve">Murray, K, “Eight ways bad managers kill conversations- and motivation”, May 2021, </w:t>
      </w:r>
      <w:r w:rsidRPr="00671304">
        <w:rPr>
          <w:i/>
          <w:iCs/>
        </w:rPr>
        <w:t>CMI</w:t>
      </w:r>
    </w:p>
    <w:p w14:paraId="6AF2011C" w14:textId="68A7073A" w:rsidR="00F059C6" w:rsidRPr="00F059C6" w:rsidRDefault="00F059C6">
      <w:proofErr w:type="spellStart"/>
      <w:r>
        <w:t>Filmonau</w:t>
      </w:r>
      <w:proofErr w:type="spellEnd"/>
      <w:r>
        <w:t xml:space="preserve">, V and </w:t>
      </w:r>
      <w:proofErr w:type="spellStart"/>
      <w:r>
        <w:t>Corradini</w:t>
      </w:r>
      <w:proofErr w:type="spellEnd"/>
      <w:r>
        <w:t xml:space="preserve">, </w:t>
      </w:r>
      <w:proofErr w:type="gramStart"/>
      <w:r>
        <w:t>S,(</w:t>
      </w:r>
      <w:proofErr w:type="gramEnd"/>
      <w:r>
        <w:t xml:space="preserve">2020), Zero Hours Contracts and Their Perceived Impact on Job Motivation of Event Catering Staff, </w:t>
      </w:r>
      <w:r w:rsidRPr="00F059C6">
        <w:rPr>
          <w:i/>
          <w:iCs/>
        </w:rPr>
        <w:t>Event Management</w:t>
      </w:r>
      <w:r>
        <w:t xml:space="preserve"> Vol.24 pp 73-752</w:t>
      </w:r>
    </w:p>
    <w:p w14:paraId="2BE60988" w14:textId="4B5B0094" w:rsidR="00671304" w:rsidRDefault="00306DB5">
      <w:r>
        <w:t xml:space="preserve">Pearce, C, (February 2007), “Ten steps to staff motivation”, </w:t>
      </w:r>
      <w:r w:rsidRPr="00306DB5">
        <w:rPr>
          <w:i/>
          <w:iCs/>
        </w:rPr>
        <w:t>Nursing Management</w:t>
      </w:r>
      <w:r>
        <w:t xml:space="preserve"> Vol.9</w:t>
      </w:r>
    </w:p>
    <w:p w14:paraId="0513F749" w14:textId="0332C6E5" w:rsidR="00427580" w:rsidRDefault="00427580">
      <w:r>
        <w:t>Dewhurst et al (</w:t>
      </w:r>
      <w:r w:rsidR="00085944">
        <w:t xml:space="preserve">2010), Motivating People: Getting Beyond Money, </w:t>
      </w:r>
      <w:r w:rsidR="00085944" w:rsidRPr="00085944">
        <w:rPr>
          <w:i/>
          <w:iCs/>
        </w:rPr>
        <w:t>McKinsey Quarterly</w:t>
      </w:r>
      <w:r w:rsidR="00085944">
        <w:t>, Issue 1</w:t>
      </w:r>
    </w:p>
    <w:p w14:paraId="06B6250D" w14:textId="77777777" w:rsidR="007153CA" w:rsidRDefault="007153CA"/>
    <w:p w14:paraId="0AB96730" w14:textId="05B8523D" w:rsidR="00306DB5" w:rsidRDefault="00306DB5"/>
    <w:p w14:paraId="0B37B1AD" w14:textId="77777777" w:rsidR="00306DB5" w:rsidRDefault="00306DB5"/>
    <w:p w14:paraId="098DC303" w14:textId="77777777" w:rsidR="00C135C5" w:rsidRDefault="00C135C5"/>
    <w:p w14:paraId="2EFC8069" w14:textId="77777777" w:rsidR="007B0FEB" w:rsidRPr="00E437AA" w:rsidRDefault="007B0FEB"/>
    <w:sectPr w:rsidR="007B0FEB" w:rsidRPr="00E43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C04FB5"/>
    <w:multiLevelType w:val="hybridMultilevel"/>
    <w:tmpl w:val="4016E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451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B27"/>
    <w:rsid w:val="00016B27"/>
    <w:rsid w:val="000823E6"/>
    <w:rsid w:val="00085944"/>
    <w:rsid w:val="000C1945"/>
    <w:rsid w:val="001746EB"/>
    <w:rsid w:val="001E7CF2"/>
    <w:rsid w:val="00266442"/>
    <w:rsid w:val="00306DB5"/>
    <w:rsid w:val="003445B0"/>
    <w:rsid w:val="00427580"/>
    <w:rsid w:val="00473123"/>
    <w:rsid w:val="00515488"/>
    <w:rsid w:val="00547D29"/>
    <w:rsid w:val="005F3EAB"/>
    <w:rsid w:val="00671304"/>
    <w:rsid w:val="007153CA"/>
    <w:rsid w:val="007266A0"/>
    <w:rsid w:val="007B0FEB"/>
    <w:rsid w:val="007D1B39"/>
    <w:rsid w:val="00A31DEB"/>
    <w:rsid w:val="00A34327"/>
    <w:rsid w:val="00AB2499"/>
    <w:rsid w:val="00AE031E"/>
    <w:rsid w:val="00B00E6E"/>
    <w:rsid w:val="00B20E9E"/>
    <w:rsid w:val="00BC6D56"/>
    <w:rsid w:val="00BF571C"/>
    <w:rsid w:val="00C135C5"/>
    <w:rsid w:val="00C531E8"/>
    <w:rsid w:val="00C679EF"/>
    <w:rsid w:val="00CA7D42"/>
    <w:rsid w:val="00D1368B"/>
    <w:rsid w:val="00DF2893"/>
    <w:rsid w:val="00E437AA"/>
    <w:rsid w:val="00E65926"/>
    <w:rsid w:val="00E8268F"/>
    <w:rsid w:val="00EA0D9C"/>
    <w:rsid w:val="00F059C6"/>
    <w:rsid w:val="00F61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C7259"/>
  <w15:chartTrackingRefBased/>
  <w15:docId w15:val="{A58CE446-9EE4-442B-B269-66C4C91D6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79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707</Words>
  <Characters>4034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cp:revision>
  <dcterms:created xsi:type="dcterms:W3CDTF">2022-07-17T14:09:00Z</dcterms:created>
  <dcterms:modified xsi:type="dcterms:W3CDTF">2022-07-17T14:09:00Z</dcterms:modified>
</cp:coreProperties>
</file>