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AD4A51" w14:textId="4A040B68" w:rsidR="00B11B89" w:rsidRDefault="00B11B89" w:rsidP="00FA59FA">
      <w:r>
        <w:t xml:space="preserve">                                   </w:t>
      </w:r>
      <w:r w:rsidRPr="1FCF06E7">
        <w:rPr>
          <w:b/>
          <w:bCs/>
          <w:sz w:val="40"/>
          <w:szCs w:val="40"/>
        </w:rPr>
        <w:t xml:space="preserve">Assignment </w:t>
      </w:r>
      <w:r w:rsidR="26E29785" w:rsidRPr="1FCF06E7">
        <w:rPr>
          <w:b/>
          <w:bCs/>
          <w:sz w:val="40"/>
          <w:szCs w:val="40"/>
        </w:rPr>
        <w:t xml:space="preserve">on </w:t>
      </w:r>
      <w:r w:rsidRPr="1FCF06E7">
        <w:rPr>
          <w:b/>
          <w:bCs/>
          <w:sz w:val="40"/>
          <w:szCs w:val="40"/>
        </w:rPr>
        <w:t>Data Mining.</w:t>
      </w:r>
    </w:p>
    <w:p w14:paraId="00E32726" w14:textId="424FDAF7" w:rsidR="1FCF06E7" w:rsidRDefault="1FCF06E7" w:rsidP="00FA59FA">
      <w:pPr>
        <w:rPr>
          <w:b/>
          <w:bCs/>
          <w:sz w:val="28"/>
          <w:szCs w:val="28"/>
        </w:rPr>
      </w:pPr>
    </w:p>
    <w:p w14:paraId="3CE49532" w14:textId="3EA9C8DE" w:rsidR="1A1CB665" w:rsidRDefault="1A1CB665" w:rsidP="00FA59FA">
      <w:pPr>
        <w:rPr>
          <w:sz w:val="28"/>
          <w:szCs w:val="28"/>
        </w:rPr>
      </w:pPr>
      <w:r w:rsidRPr="1FCF06E7">
        <w:rPr>
          <w:sz w:val="28"/>
          <w:szCs w:val="28"/>
        </w:rPr>
        <w:t>A</w:t>
      </w:r>
      <w:r w:rsidR="28DA081D" w:rsidRPr="1FCF06E7">
        <w:rPr>
          <w:sz w:val="28"/>
          <w:szCs w:val="28"/>
        </w:rPr>
        <w:t xml:space="preserve"> strategic Data warehouse solution for DHL Supply chain</w:t>
      </w:r>
      <w:r w:rsidR="05869744" w:rsidRPr="1FCF06E7">
        <w:rPr>
          <w:sz w:val="28"/>
          <w:szCs w:val="28"/>
        </w:rPr>
        <w:t xml:space="preserve"> and</w:t>
      </w:r>
    </w:p>
    <w:p w14:paraId="36070DA3" w14:textId="75406C3D" w:rsidR="05869744" w:rsidRDefault="05869744" w:rsidP="00FA59FA">
      <w:pPr>
        <w:rPr>
          <w:sz w:val="28"/>
          <w:szCs w:val="28"/>
        </w:rPr>
      </w:pPr>
      <w:r w:rsidRPr="1FCF06E7">
        <w:rPr>
          <w:sz w:val="28"/>
          <w:szCs w:val="28"/>
        </w:rPr>
        <w:t>Advisory report for The Board of Executive of DHL UK &amp; Ireland:</w:t>
      </w:r>
    </w:p>
    <w:p w14:paraId="2DB6C189" w14:textId="0537C210" w:rsidR="1FCF06E7" w:rsidRDefault="1FCF06E7" w:rsidP="00FA59FA">
      <w:pPr>
        <w:rPr>
          <w:b/>
          <w:bCs/>
          <w:sz w:val="28"/>
          <w:szCs w:val="28"/>
        </w:rPr>
      </w:pPr>
    </w:p>
    <w:p w14:paraId="40114D03" w14:textId="77777777" w:rsidR="006C2075" w:rsidRDefault="236B1398" w:rsidP="00FA59FA">
      <w:pPr>
        <w:rPr>
          <w:b/>
          <w:bCs/>
          <w:sz w:val="32"/>
          <w:szCs w:val="32"/>
        </w:rPr>
      </w:pPr>
      <w:r w:rsidRPr="1FCF06E7">
        <w:rPr>
          <w:b/>
          <w:bCs/>
          <w:sz w:val="32"/>
          <w:szCs w:val="32"/>
        </w:rPr>
        <w:t>Task 1:</w:t>
      </w:r>
    </w:p>
    <w:p w14:paraId="3045C636" w14:textId="6DB5F8E6" w:rsidR="236B1398" w:rsidRPr="006C2075" w:rsidRDefault="236B1398" w:rsidP="00FA59FA">
      <w:pPr>
        <w:rPr>
          <w:b/>
          <w:bCs/>
          <w:sz w:val="32"/>
          <w:szCs w:val="32"/>
        </w:rPr>
      </w:pPr>
      <w:r w:rsidRPr="1FCF06E7">
        <w:rPr>
          <w:b/>
          <w:bCs/>
          <w:sz w:val="32"/>
          <w:szCs w:val="32"/>
        </w:rPr>
        <w:t xml:space="preserve"> </w:t>
      </w:r>
      <w:r w:rsidRPr="006C2075">
        <w:rPr>
          <w:b/>
          <w:bCs/>
          <w:sz w:val="32"/>
          <w:szCs w:val="32"/>
        </w:rPr>
        <w:t>Strategies for data warehousing</w:t>
      </w:r>
      <w:r w:rsidR="006C2075">
        <w:rPr>
          <w:b/>
          <w:bCs/>
          <w:sz w:val="32"/>
          <w:szCs w:val="32"/>
        </w:rPr>
        <w:t>:</w:t>
      </w:r>
    </w:p>
    <w:p w14:paraId="4A5B8660" w14:textId="229D0923" w:rsidR="00E66193" w:rsidRPr="00E66193" w:rsidRDefault="236B1398" w:rsidP="00FA59FA">
      <w:pPr>
        <w:rPr>
          <w:sz w:val="28"/>
          <w:szCs w:val="28"/>
        </w:rPr>
      </w:pPr>
      <w:r w:rsidRPr="1FCF06E7">
        <w:rPr>
          <w:sz w:val="28"/>
          <w:szCs w:val="28"/>
        </w:rPr>
        <w:t>1.1 OLTP VS Data warehouse.</w:t>
      </w:r>
    </w:p>
    <w:p w14:paraId="139C1AB7" w14:textId="79FBF8DA" w:rsidR="258AADE7" w:rsidRDefault="258AADE7" w:rsidP="00FA59FA">
      <w:pPr>
        <w:spacing w:line="360" w:lineRule="auto"/>
        <w:rPr>
          <w:sz w:val="28"/>
          <w:szCs w:val="28"/>
        </w:rPr>
      </w:pPr>
      <w:r w:rsidRPr="1FCF06E7">
        <w:rPr>
          <w:sz w:val="28"/>
          <w:szCs w:val="28"/>
        </w:rPr>
        <w:t xml:space="preserve">Currently DHL is using </w:t>
      </w:r>
      <w:r w:rsidR="4D3E194C" w:rsidRPr="1FCF06E7">
        <w:rPr>
          <w:sz w:val="28"/>
          <w:szCs w:val="28"/>
        </w:rPr>
        <w:t xml:space="preserve">some online Transaction processing system (OLTP) including </w:t>
      </w:r>
      <w:r w:rsidR="6AB19F5C" w:rsidRPr="1FCF06E7">
        <w:rPr>
          <w:sz w:val="28"/>
          <w:szCs w:val="28"/>
        </w:rPr>
        <w:t>warehouse</w:t>
      </w:r>
      <w:r w:rsidR="4D3E194C" w:rsidRPr="1FCF06E7">
        <w:rPr>
          <w:sz w:val="28"/>
          <w:szCs w:val="28"/>
        </w:rPr>
        <w:t xml:space="preserve"> management </w:t>
      </w:r>
      <w:r w:rsidR="4419BB71" w:rsidRPr="1FCF06E7">
        <w:rPr>
          <w:sz w:val="28"/>
          <w:szCs w:val="28"/>
        </w:rPr>
        <w:t xml:space="preserve">system (WMS), </w:t>
      </w:r>
      <w:r w:rsidR="025E065B" w:rsidRPr="1FCF06E7">
        <w:rPr>
          <w:sz w:val="28"/>
          <w:szCs w:val="28"/>
        </w:rPr>
        <w:t>Transaction</w:t>
      </w:r>
      <w:r w:rsidR="4419BB71" w:rsidRPr="1FCF06E7">
        <w:rPr>
          <w:sz w:val="28"/>
          <w:szCs w:val="28"/>
        </w:rPr>
        <w:t xml:space="preserve"> Management system (TMS) and Order management system (OMS)</w:t>
      </w:r>
      <w:r w:rsidR="26B46305" w:rsidRPr="1FCF06E7">
        <w:rPr>
          <w:sz w:val="28"/>
          <w:szCs w:val="28"/>
        </w:rPr>
        <w:t>. These systems are used to manage the logistics activities of DHL</w:t>
      </w:r>
      <w:r w:rsidR="7A926019" w:rsidRPr="1FCF06E7">
        <w:rPr>
          <w:sz w:val="28"/>
          <w:szCs w:val="28"/>
        </w:rPr>
        <w:t>, like shipment tracking, order processing, inventory management</w:t>
      </w:r>
      <w:r w:rsidR="45D7B2D0" w:rsidRPr="1FCF06E7">
        <w:rPr>
          <w:sz w:val="28"/>
          <w:szCs w:val="28"/>
        </w:rPr>
        <w:t xml:space="preserve"> and transport co-ordination.</w:t>
      </w:r>
      <w:r w:rsidR="7F666485" w:rsidRPr="1FCF06E7">
        <w:rPr>
          <w:sz w:val="28"/>
          <w:szCs w:val="28"/>
        </w:rPr>
        <w:t xml:space="preserve"> OLTP systems</w:t>
      </w:r>
      <w:r w:rsidR="45D7B2D0" w:rsidRPr="1FCF06E7">
        <w:rPr>
          <w:sz w:val="28"/>
          <w:szCs w:val="28"/>
        </w:rPr>
        <w:t xml:space="preserve"> is </w:t>
      </w:r>
      <w:r w:rsidR="5876A170" w:rsidRPr="1FCF06E7">
        <w:rPr>
          <w:sz w:val="28"/>
          <w:szCs w:val="28"/>
        </w:rPr>
        <w:t xml:space="preserve">capable of fast transaction processing and instantly correct information </w:t>
      </w:r>
      <w:r w:rsidR="3A669F53" w:rsidRPr="1FCF06E7">
        <w:rPr>
          <w:sz w:val="28"/>
          <w:szCs w:val="28"/>
        </w:rPr>
        <w:t>gathering [5]</w:t>
      </w:r>
      <w:r w:rsidR="3A806DDD" w:rsidRPr="1FCF06E7">
        <w:rPr>
          <w:sz w:val="28"/>
          <w:szCs w:val="28"/>
        </w:rPr>
        <w:t>.</w:t>
      </w:r>
    </w:p>
    <w:p w14:paraId="0000B03E" w14:textId="3A41BEDC" w:rsidR="3A806DDD" w:rsidRDefault="3A806DDD" w:rsidP="00FA59FA">
      <w:pPr>
        <w:spacing w:line="360" w:lineRule="auto"/>
        <w:rPr>
          <w:sz w:val="28"/>
          <w:szCs w:val="28"/>
        </w:rPr>
      </w:pPr>
      <w:r w:rsidRPr="1FCF06E7">
        <w:rPr>
          <w:sz w:val="28"/>
          <w:szCs w:val="28"/>
        </w:rPr>
        <w:t>For example, whwn a shipment reaches to its distribution centre</w:t>
      </w:r>
      <w:r w:rsidR="32BDFECA" w:rsidRPr="1FCF06E7">
        <w:rPr>
          <w:sz w:val="28"/>
          <w:szCs w:val="28"/>
        </w:rPr>
        <w:t>, then the WMS instantly saves the shipment information</w:t>
      </w:r>
      <w:r w:rsidR="06152BCF" w:rsidRPr="1FCF06E7">
        <w:rPr>
          <w:sz w:val="28"/>
          <w:szCs w:val="28"/>
        </w:rPr>
        <w:t xml:space="preserve">, update the stock and location of the </w:t>
      </w:r>
      <w:r w:rsidR="016D4D7D" w:rsidRPr="1FCF06E7">
        <w:rPr>
          <w:sz w:val="28"/>
          <w:szCs w:val="28"/>
        </w:rPr>
        <w:t xml:space="preserve">shipment. Similarly, TMS tracks the vehicle movements </w:t>
      </w:r>
      <w:r w:rsidR="5C80C61A" w:rsidRPr="1FCF06E7">
        <w:rPr>
          <w:sz w:val="28"/>
          <w:szCs w:val="28"/>
        </w:rPr>
        <w:t>and confirm the delivery which is operate in the w</w:t>
      </w:r>
      <w:r w:rsidR="2173051C" w:rsidRPr="1FCF06E7">
        <w:rPr>
          <w:sz w:val="28"/>
          <w:szCs w:val="28"/>
        </w:rPr>
        <w:t>hole European transport networks.</w:t>
      </w:r>
      <w:r w:rsidR="12BA130D" w:rsidRPr="1FCF06E7">
        <w:rPr>
          <w:sz w:val="28"/>
          <w:szCs w:val="28"/>
        </w:rPr>
        <w:t xml:space="preserve"> </w:t>
      </w:r>
      <w:r w:rsidR="5C7CD6B4" w:rsidRPr="1FCF06E7">
        <w:rPr>
          <w:sz w:val="28"/>
          <w:szCs w:val="28"/>
        </w:rPr>
        <w:t>These systems</w:t>
      </w:r>
      <w:r w:rsidR="12BA130D" w:rsidRPr="1FCF06E7">
        <w:rPr>
          <w:sz w:val="28"/>
          <w:szCs w:val="28"/>
        </w:rPr>
        <w:t xml:space="preserve"> though </w:t>
      </w:r>
      <w:r w:rsidR="082B9D91" w:rsidRPr="1FCF06E7">
        <w:rPr>
          <w:sz w:val="28"/>
          <w:szCs w:val="28"/>
        </w:rPr>
        <w:t>work</w:t>
      </w:r>
      <w:r w:rsidR="12BA130D" w:rsidRPr="1FCF06E7">
        <w:rPr>
          <w:sz w:val="28"/>
          <w:szCs w:val="28"/>
        </w:rPr>
        <w:t xml:space="preserve"> separately but ensure the active </w:t>
      </w:r>
      <w:r w:rsidR="7605C924" w:rsidRPr="1FCF06E7">
        <w:rPr>
          <w:sz w:val="28"/>
          <w:szCs w:val="28"/>
        </w:rPr>
        <w:t>operations.</w:t>
      </w:r>
      <w:r w:rsidR="12BA130D" w:rsidRPr="1FCF06E7">
        <w:rPr>
          <w:sz w:val="28"/>
          <w:szCs w:val="28"/>
        </w:rPr>
        <w:t xml:space="preserve"> </w:t>
      </w:r>
      <w:r w:rsidR="0BA85C48" w:rsidRPr="1FCF06E7">
        <w:rPr>
          <w:sz w:val="28"/>
          <w:szCs w:val="28"/>
        </w:rPr>
        <w:t xml:space="preserve">In every system all the data is kept in a normalised condition so there is less chance </w:t>
      </w:r>
      <w:r w:rsidR="70FCFE4D" w:rsidRPr="1FCF06E7">
        <w:rPr>
          <w:sz w:val="28"/>
          <w:szCs w:val="28"/>
        </w:rPr>
        <w:t xml:space="preserve">of </w:t>
      </w:r>
      <w:r w:rsidR="0BA85C48" w:rsidRPr="1FCF06E7">
        <w:rPr>
          <w:sz w:val="28"/>
          <w:szCs w:val="28"/>
        </w:rPr>
        <w:t>repetition</w:t>
      </w:r>
      <w:r w:rsidR="781B61A1" w:rsidRPr="1FCF06E7">
        <w:rPr>
          <w:sz w:val="28"/>
          <w:szCs w:val="28"/>
        </w:rPr>
        <w:t xml:space="preserve"> and ensure correct transactions.</w:t>
      </w:r>
    </w:p>
    <w:p w14:paraId="180FC010" w14:textId="0948721B" w:rsidR="00BD4D7D" w:rsidRDefault="00BD4D7D" w:rsidP="00FA59FA">
      <w:pPr>
        <w:spacing w:line="360" w:lineRule="auto"/>
        <w:rPr>
          <w:sz w:val="28"/>
          <w:szCs w:val="28"/>
        </w:rPr>
      </w:pPr>
      <w:r w:rsidRPr="1FCF06E7">
        <w:rPr>
          <w:sz w:val="28"/>
          <w:szCs w:val="28"/>
        </w:rPr>
        <w:t xml:space="preserve">Though the OLTP is good, but this system is not suitable for massive data </w:t>
      </w:r>
      <w:r w:rsidR="7FBA7824" w:rsidRPr="1FCF06E7">
        <w:rPr>
          <w:sz w:val="28"/>
          <w:szCs w:val="28"/>
        </w:rPr>
        <w:t>management</w:t>
      </w:r>
      <w:r w:rsidRPr="1FCF06E7">
        <w:rPr>
          <w:sz w:val="28"/>
          <w:szCs w:val="28"/>
        </w:rPr>
        <w:t xml:space="preserve"> an</w:t>
      </w:r>
      <w:r w:rsidR="17F41627" w:rsidRPr="1FCF06E7">
        <w:rPr>
          <w:sz w:val="28"/>
          <w:szCs w:val="28"/>
        </w:rPr>
        <w:t>d historical data analysis.</w:t>
      </w:r>
      <w:r w:rsidR="60A61BB3" w:rsidRPr="1FCF06E7">
        <w:rPr>
          <w:sz w:val="28"/>
          <w:szCs w:val="28"/>
        </w:rPr>
        <w:t xml:space="preserve"> It may reduce the work efficiency due </w:t>
      </w:r>
      <w:r w:rsidR="3A322698" w:rsidRPr="1FCF06E7">
        <w:rPr>
          <w:sz w:val="28"/>
          <w:szCs w:val="28"/>
        </w:rPr>
        <w:t xml:space="preserve">to complex data </w:t>
      </w:r>
      <w:r w:rsidR="4316A0D8" w:rsidRPr="1FCF06E7">
        <w:rPr>
          <w:sz w:val="28"/>
          <w:szCs w:val="28"/>
        </w:rPr>
        <w:t>query on</w:t>
      </w:r>
      <w:r w:rsidR="60A61BB3" w:rsidRPr="1FCF06E7">
        <w:rPr>
          <w:sz w:val="28"/>
          <w:szCs w:val="28"/>
        </w:rPr>
        <w:t xml:space="preserve"> multiple </w:t>
      </w:r>
      <w:r w:rsidR="3650BCE5" w:rsidRPr="1FCF06E7">
        <w:rPr>
          <w:sz w:val="28"/>
          <w:szCs w:val="28"/>
        </w:rPr>
        <w:t>systems simultaneously</w:t>
      </w:r>
      <w:r w:rsidR="3C9D3CE2" w:rsidRPr="1FCF06E7">
        <w:rPr>
          <w:sz w:val="28"/>
          <w:szCs w:val="28"/>
        </w:rPr>
        <w:t xml:space="preserve"> and some time it is not realistic.</w:t>
      </w:r>
      <w:r w:rsidR="006C2075">
        <w:rPr>
          <w:sz w:val="28"/>
          <w:szCs w:val="28"/>
        </w:rPr>
        <w:t xml:space="preserve"> Opposite of this a data warehouse has </w:t>
      </w:r>
      <w:r w:rsidR="006C2075">
        <w:rPr>
          <w:sz w:val="28"/>
          <w:szCs w:val="28"/>
        </w:rPr>
        <w:lastRenderedPageBreak/>
        <w:t>been designed for taking strategic decisions and analytical data processing. A data warehouse collect data from different sources and save that data in a central database from where historical data can analysis easily [1].</w:t>
      </w:r>
    </w:p>
    <w:p w14:paraId="0652CD45" w14:textId="7387E215" w:rsidR="006965E8" w:rsidRDefault="006965E8" w:rsidP="00FA59FA">
      <w:pPr>
        <w:spacing w:line="360" w:lineRule="auto"/>
        <w:rPr>
          <w:sz w:val="28"/>
          <w:szCs w:val="28"/>
        </w:rPr>
      </w:pPr>
      <w:r>
        <w:rPr>
          <w:sz w:val="28"/>
          <w:szCs w:val="28"/>
        </w:rPr>
        <w:t>For DHL Supply Chain if a data warehouse is implemented the management team will get a combined idea of all the logistic hubs like, Daventry, Heathrow, Rotterdam, Dusseldorf and Lyon. Integrating the WMS, TMS and OMS financial data it will be possible to analysis the delivery performances, Warehouse efficiency and client profitability.</w:t>
      </w:r>
    </w:p>
    <w:p w14:paraId="6A0FCBB4" w14:textId="2E3E534D" w:rsidR="000E0F64" w:rsidRDefault="000E0F64" w:rsidP="00FA59FA">
      <w:pPr>
        <w:spacing w:line="360" w:lineRule="auto"/>
        <w:rPr>
          <w:sz w:val="28"/>
          <w:szCs w:val="28"/>
        </w:rPr>
      </w:pPr>
      <w:r>
        <w:rPr>
          <w:sz w:val="28"/>
          <w:szCs w:val="28"/>
        </w:rPr>
        <w:t>So, OLTP system handle the daily operational activities and data warehouse helps the management to take strategic decisions that can improve disciplines of the supply chain efficiency [2].</w:t>
      </w:r>
    </w:p>
    <w:p w14:paraId="4F7D712D" w14:textId="4BF19299" w:rsidR="004A138E" w:rsidRPr="004A138E" w:rsidRDefault="004A138E" w:rsidP="00FA59FA">
      <w:pPr>
        <w:spacing w:line="360" w:lineRule="auto"/>
        <w:rPr>
          <w:b/>
          <w:bCs/>
          <w:sz w:val="32"/>
          <w:szCs w:val="32"/>
        </w:rPr>
      </w:pPr>
      <w:r w:rsidRPr="004A138E">
        <w:rPr>
          <w:b/>
          <w:bCs/>
          <w:sz w:val="32"/>
          <w:szCs w:val="32"/>
        </w:rPr>
        <w:t>1.2 Data warehouse architecture and ETL:</w:t>
      </w:r>
    </w:p>
    <w:p w14:paraId="5E8EFED2" w14:textId="66738F4B" w:rsidR="00E66193" w:rsidRDefault="004A138E" w:rsidP="00FA59FA">
      <w:pPr>
        <w:spacing w:line="360" w:lineRule="auto"/>
        <w:rPr>
          <w:sz w:val="28"/>
          <w:szCs w:val="28"/>
        </w:rPr>
      </w:pPr>
      <w:r w:rsidRPr="004A138E">
        <w:rPr>
          <w:sz w:val="28"/>
          <w:szCs w:val="28"/>
        </w:rPr>
        <w:t>Data warehouse architecture collecting data from different systems provide a structural framework to create a platform for analysis.</w:t>
      </w:r>
      <w:r>
        <w:rPr>
          <w:sz w:val="28"/>
          <w:szCs w:val="28"/>
        </w:rPr>
        <w:t xml:space="preserve"> For DHL Supply Chain, this architecture will help to integrate the data of   UK and European logistics activities and at the same time it will not disrupt the existing system’s activities.</w:t>
      </w:r>
    </w:p>
    <w:p w14:paraId="7E9CB82F" w14:textId="103D016A" w:rsidR="006A27C9" w:rsidRDefault="004A138E" w:rsidP="00FA59FA">
      <w:pPr>
        <w:spacing w:line="360" w:lineRule="auto"/>
        <w:rPr>
          <w:sz w:val="28"/>
          <w:szCs w:val="28"/>
        </w:rPr>
      </w:pPr>
      <w:r>
        <w:rPr>
          <w:sz w:val="28"/>
          <w:szCs w:val="28"/>
        </w:rPr>
        <w:t xml:space="preserve">Main sources of data </w:t>
      </w:r>
      <w:r w:rsidR="006A27C9">
        <w:rPr>
          <w:sz w:val="28"/>
          <w:szCs w:val="28"/>
        </w:rPr>
        <w:t>are</w:t>
      </w:r>
      <w:r>
        <w:rPr>
          <w:sz w:val="28"/>
          <w:szCs w:val="28"/>
        </w:rPr>
        <w:t xml:space="preserve"> internal operational systems, for example order Management </w:t>
      </w:r>
      <w:r w:rsidR="006A27C9">
        <w:rPr>
          <w:sz w:val="28"/>
          <w:szCs w:val="28"/>
        </w:rPr>
        <w:t>System (</w:t>
      </w:r>
      <w:r>
        <w:rPr>
          <w:sz w:val="28"/>
          <w:szCs w:val="28"/>
        </w:rPr>
        <w:t>OMS</w:t>
      </w:r>
      <w:r w:rsidR="006A27C9">
        <w:rPr>
          <w:sz w:val="28"/>
          <w:szCs w:val="28"/>
        </w:rPr>
        <w:t>), Warehouse Management System (WMS), Transportation Management System (TMS), Fleet Management System and Financial Accounting System. Beside these data can be collected from external systems like, Customs Clearence Platform, Carrier tracking system and Environmental data collection systems.</w:t>
      </w:r>
    </w:p>
    <w:p w14:paraId="3BC87A0C" w14:textId="3E8A60D5" w:rsidR="006A27C9" w:rsidRDefault="006A27C9" w:rsidP="00FA59FA">
      <w:pPr>
        <w:spacing w:line="360" w:lineRule="auto"/>
        <w:rPr>
          <w:sz w:val="28"/>
          <w:szCs w:val="28"/>
        </w:rPr>
      </w:pPr>
      <w:r>
        <w:rPr>
          <w:sz w:val="28"/>
          <w:szCs w:val="28"/>
        </w:rPr>
        <w:lastRenderedPageBreak/>
        <w:t>To consolidate the data from different sources data warehouse uses ETL (Extract, Transform, Load) method [7].</w:t>
      </w:r>
    </w:p>
    <w:p w14:paraId="3DC9FC57" w14:textId="041CF5A0" w:rsidR="007139AD" w:rsidRPr="007139AD" w:rsidRDefault="007139AD" w:rsidP="00FA59FA">
      <w:pPr>
        <w:spacing w:line="360" w:lineRule="auto"/>
        <w:rPr>
          <w:b/>
          <w:bCs/>
          <w:sz w:val="28"/>
          <w:szCs w:val="28"/>
        </w:rPr>
      </w:pPr>
      <w:r w:rsidRPr="007139AD">
        <w:rPr>
          <w:b/>
          <w:bCs/>
          <w:sz w:val="28"/>
          <w:szCs w:val="28"/>
        </w:rPr>
        <w:t>Extraction Stage</w:t>
      </w:r>
      <w:r w:rsidRPr="007139AD">
        <w:rPr>
          <w:sz w:val="28"/>
          <w:szCs w:val="28"/>
        </w:rPr>
        <w:t>: In this stage data is collected from the system periodically so that it does not affect their operation.</w:t>
      </w:r>
      <w:r>
        <w:rPr>
          <w:sz w:val="28"/>
          <w:szCs w:val="28"/>
        </w:rPr>
        <w:t xml:space="preserve"> For example, shipment data from Daventry, information about warehouse use from Neurocentral and fleet data from Heathrow.</w:t>
      </w:r>
    </w:p>
    <w:p w14:paraId="178CC68C" w14:textId="28B76FB0" w:rsidR="007139AD" w:rsidRDefault="00E66193" w:rsidP="00FA59FA">
      <w:pPr>
        <w:rPr>
          <w:sz w:val="32"/>
          <w:szCs w:val="32"/>
        </w:rPr>
      </w:pPr>
      <w:r w:rsidRPr="007139AD">
        <w:rPr>
          <w:b/>
          <w:bCs/>
          <w:sz w:val="32"/>
          <w:szCs w:val="32"/>
        </w:rPr>
        <w:t xml:space="preserve">Transformation </w:t>
      </w:r>
      <w:r w:rsidR="007139AD" w:rsidRPr="007139AD">
        <w:rPr>
          <w:rFonts w:ascii="Nirmala UI" w:hAnsi="Nirmala UI" w:cs="Nirmala UI"/>
          <w:b/>
          <w:bCs/>
          <w:sz w:val="32"/>
          <w:szCs w:val="32"/>
        </w:rPr>
        <w:t>Stage:</w:t>
      </w:r>
      <w:r w:rsidRPr="007139AD">
        <w:rPr>
          <w:sz w:val="32"/>
          <w:szCs w:val="32"/>
        </w:rPr>
        <w:t xml:space="preserve"> </w:t>
      </w:r>
      <w:r w:rsidR="007139AD">
        <w:rPr>
          <w:sz w:val="32"/>
          <w:szCs w:val="32"/>
        </w:rPr>
        <w:t xml:space="preserve"> In this stage the collected data is processed to use</w:t>
      </w:r>
      <w:r w:rsidR="00587BCE">
        <w:rPr>
          <w:sz w:val="32"/>
          <w:szCs w:val="32"/>
        </w:rPr>
        <w:t xml:space="preserve"> like cleansing data and standardised data.</w:t>
      </w:r>
    </w:p>
    <w:p w14:paraId="7E8F1A58" w14:textId="4D25AD3E" w:rsidR="00587BCE" w:rsidRDefault="00587BCE" w:rsidP="00FA59FA">
      <w:pPr>
        <w:rPr>
          <w:sz w:val="32"/>
          <w:szCs w:val="32"/>
        </w:rPr>
      </w:pPr>
      <w:r>
        <w:rPr>
          <w:sz w:val="32"/>
          <w:szCs w:val="32"/>
        </w:rPr>
        <w:t>Example,</w:t>
      </w:r>
    </w:p>
    <w:p w14:paraId="2FF71F8A" w14:textId="6BDBD144" w:rsidR="00587BCE" w:rsidRDefault="00587BCE">
      <w:pPr>
        <w:pStyle w:val="ListParagraph"/>
        <w:numPr>
          <w:ilvl w:val="0"/>
          <w:numId w:val="1"/>
        </w:numPr>
        <w:rPr>
          <w:sz w:val="32"/>
          <w:szCs w:val="32"/>
        </w:rPr>
      </w:pPr>
      <w:r>
        <w:rPr>
          <w:sz w:val="32"/>
          <w:szCs w:val="32"/>
        </w:rPr>
        <w:t>Currency conversion,</w:t>
      </w:r>
    </w:p>
    <w:p w14:paraId="505BB44A" w14:textId="6AF7FC7C" w:rsidR="00587BCE" w:rsidRDefault="00587BCE">
      <w:pPr>
        <w:pStyle w:val="ListParagraph"/>
        <w:numPr>
          <w:ilvl w:val="0"/>
          <w:numId w:val="1"/>
        </w:numPr>
        <w:rPr>
          <w:sz w:val="32"/>
          <w:szCs w:val="32"/>
        </w:rPr>
      </w:pPr>
      <w:r>
        <w:rPr>
          <w:sz w:val="32"/>
          <w:szCs w:val="32"/>
        </w:rPr>
        <w:t>Integrating time format,</w:t>
      </w:r>
    </w:p>
    <w:p w14:paraId="2D8EFA9B" w14:textId="59D8F6BE" w:rsidR="00587BCE" w:rsidRDefault="00587BCE">
      <w:pPr>
        <w:pStyle w:val="ListParagraph"/>
        <w:numPr>
          <w:ilvl w:val="0"/>
          <w:numId w:val="1"/>
        </w:numPr>
        <w:rPr>
          <w:sz w:val="32"/>
          <w:szCs w:val="32"/>
        </w:rPr>
      </w:pPr>
      <w:r>
        <w:rPr>
          <w:sz w:val="32"/>
          <w:szCs w:val="32"/>
        </w:rPr>
        <w:t>Updating duplicate shipment and</w:t>
      </w:r>
    </w:p>
    <w:p w14:paraId="62E2EB73" w14:textId="72584859" w:rsidR="00587BCE" w:rsidRPr="00587BCE" w:rsidRDefault="00587BCE">
      <w:pPr>
        <w:pStyle w:val="ListParagraph"/>
        <w:numPr>
          <w:ilvl w:val="0"/>
          <w:numId w:val="1"/>
        </w:numPr>
        <w:rPr>
          <w:sz w:val="32"/>
          <w:szCs w:val="32"/>
        </w:rPr>
      </w:pPr>
      <w:r>
        <w:rPr>
          <w:sz w:val="32"/>
          <w:szCs w:val="32"/>
        </w:rPr>
        <w:t>Calculate delay delivery and CO2 emission.</w:t>
      </w:r>
    </w:p>
    <w:p w14:paraId="2389F370" w14:textId="0ECA4D01" w:rsidR="00E66193" w:rsidRDefault="00E66193" w:rsidP="00FA59FA">
      <w:pPr>
        <w:rPr>
          <w:sz w:val="32"/>
          <w:szCs w:val="32"/>
        </w:rPr>
      </w:pPr>
      <w:r w:rsidRPr="00E66193">
        <w:t xml:space="preserve"> </w:t>
      </w:r>
      <w:r w:rsidR="00587BCE" w:rsidRPr="00587BCE">
        <w:rPr>
          <w:b/>
          <w:bCs/>
          <w:sz w:val="32"/>
          <w:szCs w:val="32"/>
        </w:rPr>
        <w:t xml:space="preserve">Loading </w:t>
      </w:r>
      <w:r w:rsidR="00587BCE" w:rsidRPr="00587BCE">
        <w:rPr>
          <w:rFonts w:ascii="Nirmala UI" w:hAnsi="Nirmala UI" w:cs="Nirmala UI"/>
          <w:b/>
          <w:bCs/>
          <w:sz w:val="32"/>
          <w:szCs w:val="32"/>
        </w:rPr>
        <w:t>Stage</w:t>
      </w:r>
      <w:r w:rsidR="00587BCE">
        <w:rPr>
          <w:rFonts w:ascii="Nirmala UI" w:hAnsi="Nirmala UI" w:cs="Nirmala UI"/>
          <w:b/>
          <w:bCs/>
          <w:sz w:val="32"/>
          <w:szCs w:val="32"/>
        </w:rPr>
        <w:t xml:space="preserve">: </w:t>
      </w:r>
      <w:r w:rsidR="00587BCE" w:rsidRPr="00587BCE">
        <w:rPr>
          <w:rFonts w:ascii="Nirmala UI" w:hAnsi="Nirmala UI" w:cs="Nirmala UI"/>
          <w:sz w:val="32"/>
          <w:szCs w:val="32"/>
        </w:rPr>
        <w:t>Processed data is saved in data warehouse.</w:t>
      </w:r>
      <w:r w:rsidR="00587BCE">
        <w:rPr>
          <w:rFonts w:ascii="Nirmala UI" w:hAnsi="Nirmala UI" w:cs="Nirmala UI"/>
          <w:b/>
          <w:bCs/>
          <w:sz w:val="32"/>
          <w:szCs w:val="32"/>
        </w:rPr>
        <w:t xml:space="preserve"> </w:t>
      </w:r>
      <w:r w:rsidRPr="00587BCE">
        <w:rPr>
          <w:sz w:val="32"/>
          <w:szCs w:val="32"/>
        </w:rPr>
        <w:t xml:space="preserve"> </w:t>
      </w:r>
    </w:p>
    <w:p w14:paraId="0DDC8AA1" w14:textId="77777777" w:rsidR="004175B2" w:rsidRDefault="004175B2" w:rsidP="00FA59FA">
      <w:pPr>
        <w:rPr>
          <w:sz w:val="32"/>
          <w:szCs w:val="32"/>
        </w:rPr>
      </w:pPr>
    </w:p>
    <w:p w14:paraId="1892DA8B" w14:textId="7B589F43" w:rsidR="004175B2" w:rsidRDefault="004175B2" w:rsidP="00FA59FA">
      <w:pPr>
        <w:rPr>
          <w:sz w:val="32"/>
          <w:szCs w:val="32"/>
        </w:rPr>
      </w:pPr>
      <w:r>
        <w:rPr>
          <w:sz w:val="32"/>
          <w:szCs w:val="32"/>
        </w:rPr>
        <w:t xml:space="preserve">  DHL Data Warehouse Architecture</w:t>
      </w:r>
      <w:r w:rsidR="00CC752C">
        <w:rPr>
          <w:sz w:val="32"/>
          <w:szCs w:val="32"/>
        </w:rPr>
        <w:t>:</w:t>
      </w:r>
    </w:p>
    <w:p w14:paraId="17F97A77" w14:textId="2E511084" w:rsidR="00CC752C" w:rsidRPr="00E66193" w:rsidRDefault="00CC752C" w:rsidP="00FA59FA">
      <w:r w:rsidRPr="00234E76">
        <w:rPr>
          <w:color w:val="215E99" w:themeColor="text2" w:themeTint="BF"/>
        </w:rPr>
        <w:object w:dxaOrig="10081" w:dyaOrig="13097" w14:anchorId="01882CB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75pt;height:585.75pt" o:ole="">
            <v:imagedata r:id="rId7" o:title=""/>
          </v:shape>
          <o:OLEObject Type="Embed" ProgID="Visio.Drawing.15" ShapeID="_x0000_i1025" DrawAspect="Content" ObjectID="_1835826325" r:id="rId8"/>
        </w:object>
      </w:r>
    </w:p>
    <w:p w14:paraId="156B966F" w14:textId="22D4DBBE" w:rsidR="004175B2" w:rsidRPr="000F3E33" w:rsidRDefault="00CC752C" w:rsidP="00FA59FA">
      <w:pPr>
        <w:rPr>
          <w:b/>
          <w:bCs/>
          <w:sz w:val="28"/>
          <w:szCs w:val="28"/>
        </w:rPr>
      </w:pPr>
      <w:r w:rsidRPr="000F3E33">
        <w:rPr>
          <w:b/>
          <w:bCs/>
          <w:sz w:val="28"/>
          <w:szCs w:val="28"/>
        </w:rPr>
        <w:t>Figure:1</w:t>
      </w:r>
    </w:p>
    <w:p w14:paraId="7E99138D" w14:textId="1C8635AA" w:rsidR="00CC752C" w:rsidRPr="000F3E33" w:rsidRDefault="00CC752C" w:rsidP="00FA59FA">
      <w:pPr>
        <w:spacing w:line="360" w:lineRule="auto"/>
        <w:rPr>
          <w:sz w:val="28"/>
          <w:szCs w:val="28"/>
        </w:rPr>
      </w:pPr>
      <w:r w:rsidRPr="000F3E33">
        <w:rPr>
          <w:sz w:val="28"/>
          <w:szCs w:val="28"/>
        </w:rPr>
        <w:t xml:space="preserve">ETL is usually used in less busy time so that the logistic operation of DHL cannot be </w:t>
      </w:r>
      <w:r w:rsidR="00F014EF" w:rsidRPr="000F3E33">
        <w:rPr>
          <w:sz w:val="28"/>
          <w:szCs w:val="28"/>
        </w:rPr>
        <w:t>hampered.</w:t>
      </w:r>
      <w:r w:rsidR="00F014EF">
        <w:rPr>
          <w:sz w:val="28"/>
          <w:szCs w:val="28"/>
        </w:rPr>
        <w:t xml:space="preserve"> This</w:t>
      </w:r>
      <w:r w:rsidR="00C70137">
        <w:rPr>
          <w:sz w:val="28"/>
          <w:szCs w:val="28"/>
        </w:rPr>
        <w:t xml:space="preserve"> architecture </w:t>
      </w:r>
      <w:r w:rsidR="00F014EF">
        <w:rPr>
          <w:sz w:val="28"/>
          <w:szCs w:val="28"/>
        </w:rPr>
        <w:t>gives</w:t>
      </w:r>
      <w:r w:rsidR="00C70137">
        <w:rPr>
          <w:sz w:val="28"/>
          <w:szCs w:val="28"/>
        </w:rPr>
        <w:t xml:space="preserve"> DHL a privilege to create a </w:t>
      </w:r>
      <w:r w:rsidR="00C70137">
        <w:rPr>
          <w:sz w:val="28"/>
          <w:szCs w:val="28"/>
        </w:rPr>
        <w:lastRenderedPageBreak/>
        <w:t xml:space="preserve">unified data platform that ensure </w:t>
      </w:r>
      <w:r w:rsidR="00F014EF">
        <w:rPr>
          <w:sz w:val="28"/>
          <w:szCs w:val="28"/>
        </w:rPr>
        <w:t>consistent, accurate</w:t>
      </w:r>
      <w:r w:rsidR="00C70137">
        <w:rPr>
          <w:sz w:val="28"/>
          <w:szCs w:val="28"/>
        </w:rPr>
        <w:t xml:space="preserve"> </w:t>
      </w:r>
      <w:r w:rsidR="00F014EF">
        <w:rPr>
          <w:sz w:val="28"/>
          <w:szCs w:val="28"/>
        </w:rPr>
        <w:t>and accessible insight all over the organisation</w:t>
      </w:r>
    </w:p>
    <w:p w14:paraId="6448CF0D" w14:textId="77777777" w:rsidR="009B1EEB" w:rsidRDefault="009B1EEB" w:rsidP="00FA59FA"/>
    <w:p w14:paraId="157992EE" w14:textId="77777777" w:rsidR="009B1EEB" w:rsidRDefault="009B1EEB" w:rsidP="00FA59FA"/>
    <w:p w14:paraId="354CAE2C" w14:textId="77777777" w:rsidR="009B1EEB" w:rsidRDefault="009B1EEB" w:rsidP="00FA59FA"/>
    <w:p w14:paraId="17744BF4" w14:textId="546ED414" w:rsidR="009B1EEB" w:rsidRDefault="009B1EEB" w:rsidP="00FA59FA">
      <w:pPr>
        <w:rPr>
          <w:b/>
          <w:bCs/>
          <w:sz w:val="32"/>
          <w:szCs w:val="32"/>
        </w:rPr>
      </w:pPr>
      <w:r w:rsidRPr="009B1EEB">
        <w:rPr>
          <w:b/>
          <w:bCs/>
          <w:sz w:val="32"/>
          <w:szCs w:val="32"/>
        </w:rPr>
        <w:t>1.3 Data Mart for management decision making:</w:t>
      </w:r>
    </w:p>
    <w:p w14:paraId="16B8E225" w14:textId="47CB73A8" w:rsidR="009B1EEB" w:rsidRPr="00B57355" w:rsidRDefault="009B1EEB" w:rsidP="00FA59FA">
      <w:pPr>
        <w:spacing w:line="360" w:lineRule="auto"/>
        <w:rPr>
          <w:sz w:val="28"/>
          <w:szCs w:val="28"/>
        </w:rPr>
      </w:pPr>
      <w:r w:rsidRPr="00B57355">
        <w:rPr>
          <w:sz w:val="28"/>
          <w:szCs w:val="28"/>
        </w:rPr>
        <w:t xml:space="preserve">Though the integrated data stay safe in the central data house but for decision making </w:t>
      </w:r>
      <w:r w:rsidR="000248E0" w:rsidRPr="00B57355">
        <w:rPr>
          <w:sz w:val="28"/>
          <w:szCs w:val="28"/>
        </w:rPr>
        <w:t>of different</w:t>
      </w:r>
      <w:r w:rsidRPr="00B57355">
        <w:rPr>
          <w:sz w:val="28"/>
          <w:szCs w:val="28"/>
        </w:rPr>
        <w:t xml:space="preserve"> departments </w:t>
      </w:r>
      <w:r w:rsidR="000248E0" w:rsidRPr="00B57355">
        <w:rPr>
          <w:sz w:val="28"/>
          <w:szCs w:val="28"/>
        </w:rPr>
        <w:t>need specialised analysis. For this reason, data mart is created by taking specific piece of data from the data warehouse [2].</w:t>
      </w:r>
    </w:p>
    <w:p w14:paraId="7AA3CB68" w14:textId="13AEA62F" w:rsidR="000248E0" w:rsidRPr="00B57355" w:rsidRDefault="000248E0" w:rsidP="00FA59FA">
      <w:pPr>
        <w:spacing w:line="360" w:lineRule="auto"/>
        <w:rPr>
          <w:b/>
          <w:bCs/>
          <w:sz w:val="32"/>
          <w:szCs w:val="32"/>
        </w:rPr>
      </w:pPr>
      <w:r w:rsidRPr="00B57355">
        <w:rPr>
          <w:b/>
          <w:bCs/>
          <w:sz w:val="32"/>
          <w:szCs w:val="32"/>
        </w:rPr>
        <w:t>For DHL Supply Chain 3 main data mart can be used.</w:t>
      </w:r>
    </w:p>
    <w:p w14:paraId="38C62CE6" w14:textId="16940D2B" w:rsidR="000248E0" w:rsidRDefault="000248E0" w:rsidP="00FA59FA">
      <w:pPr>
        <w:spacing w:line="360" w:lineRule="auto"/>
        <w:rPr>
          <w:sz w:val="32"/>
          <w:szCs w:val="32"/>
        </w:rPr>
      </w:pPr>
      <w:r w:rsidRPr="002443B4">
        <w:rPr>
          <w:b/>
          <w:bCs/>
          <w:sz w:val="32"/>
          <w:szCs w:val="32"/>
        </w:rPr>
        <w:t>Operational Data Mart</w:t>
      </w:r>
      <w:r w:rsidR="00234E76" w:rsidRPr="002443B4">
        <w:rPr>
          <w:b/>
          <w:bCs/>
          <w:sz w:val="28"/>
          <w:szCs w:val="28"/>
        </w:rPr>
        <w:t>:</w:t>
      </w:r>
      <w:r w:rsidR="00234E76" w:rsidRPr="002443B4">
        <w:rPr>
          <w:sz w:val="28"/>
          <w:szCs w:val="28"/>
        </w:rPr>
        <w:t xml:space="preserve"> This data mart is important for operational management. Shipment data, Warehouse information and fleet management information is included here</w:t>
      </w:r>
      <w:r w:rsidR="00234E76">
        <w:rPr>
          <w:sz w:val="32"/>
          <w:szCs w:val="32"/>
        </w:rPr>
        <w:t>.</w:t>
      </w:r>
    </w:p>
    <w:p w14:paraId="2B31FB4B" w14:textId="5BAB5B41" w:rsidR="002443B4" w:rsidRPr="00BC1E53" w:rsidRDefault="002443B4" w:rsidP="00FA59FA">
      <w:pPr>
        <w:spacing w:line="360" w:lineRule="auto"/>
        <w:rPr>
          <w:sz w:val="28"/>
          <w:szCs w:val="28"/>
        </w:rPr>
      </w:pPr>
      <w:r w:rsidRPr="00BC1E53">
        <w:rPr>
          <w:sz w:val="28"/>
          <w:szCs w:val="28"/>
        </w:rPr>
        <w:t>The following data will be analysis here.</w:t>
      </w:r>
    </w:p>
    <w:p w14:paraId="509DE879" w14:textId="4B95C69A" w:rsidR="002443B4" w:rsidRPr="00BC1E53" w:rsidRDefault="002443B4">
      <w:pPr>
        <w:pStyle w:val="ListParagraph"/>
        <w:numPr>
          <w:ilvl w:val="0"/>
          <w:numId w:val="2"/>
        </w:numPr>
        <w:spacing w:line="360" w:lineRule="auto"/>
        <w:rPr>
          <w:sz w:val="28"/>
          <w:szCs w:val="28"/>
        </w:rPr>
      </w:pPr>
      <w:r w:rsidRPr="00BC1E53">
        <w:rPr>
          <w:sz w:val="28"/>
          <w:szCs w:val="28"/>
        </w:rPr>
        <w:t>Percentage of delivery timely</w:t>
      </w:r>
    </w:p>
    <w:p w14:paraId="7301361E" w14:textId="1A88AEEA" w:rsidR="002443B4" w:rsidRPr="00BC1E53" w:rsidRDefault="002443B4">
      <w:pPr>
        <w:pStyle w:val="ListParagraph"/>
        <w:numPr>
          <w:ilvl w:val="0"/>
          <w:numId w:val="2"/>
        </w:numPr>
        <w:spacing w:line="360" w:lineRule="auto"/>
        <w:rPr>
          <w:sz w:val="28"/>
          <w:szCs w:val="28"/>
        </w:rPr>
      </w:pPr>
      <w:r w:rsidRPr="00BC1E53">
        <w:rPr>
          <w:sz w:val="28"/>
          <w:szCs w:val="28"/>
        </w:rPr>
        <w:t>Productivity of Warehouse</w:t>
      </w:r>
    </w:p>
    <w:p w14:paraId="0A7C38B9" w14:textId="77777777" w:rsidR="00BF5548" w:rsidRPr="00BC1E53" w:rsidRDefault="00BF5548">
      <w:pPr>
        <w:pStyle w:val="ListParagraph"/>
        <w:numPr>
          <w:ilvl w:val="0"/>
          <w:numId w:val="2"/>
        </w:numPr>
        <w:spacing w:line="360" w:lineRule="auto"/>
        <w:rPr>
          <w:sz w:val="28"/>
          <w:szCs w:val="28"/>
        </w:rPr>
      </w:pPr>
      <w:r w:rsidRPr="00BC1E53">
        <w:rPr>
          <w:sz w:val="28"/>
          <w:szCs w:val="28"/>
        </w:rPr>
        <w:t>Efficiency of Transport rout.</w:t>
      </w:r>
    </w:p>
    <w:p w14:paraId="5A98B685" w14:textId="77777777" w:rsidR="00BF5548" w:rsidRPr="00BC1E53" w:rsidRDefault="00BF5548" w:rsidP="00BF5548">
      <w:pPr>
        <w:spacing w:line="360" w:lineRule="auto"/>
        <w:rPr>
          <w:sz w:val="28"/>
          <w:szCs w:val="28"/>
        </w:rPr>
      </w:pPr>
      <w:r w:rsidRPr="00BC1E53">
        <w:rPr>
          <w:sz w:val="28"/>
          <w:szCs w:val="28"/>
        </w:rPr>
        <w:t>For example, analysis of delivery delay between Rotterdam and Düsseldorf will be possible</w:t>
      </w:r>
      <w:r w:rsidRPr="00BC1E53">
        <w:rPr>
          <w:rFonts w:ascii="Nirmala UI" w:hAnsi="Nirmala UI" w:cs="Nirmala UI"/>
          <w:sz w:val="28"/>
          <w:szCs w:val="28"/>
        </w:rPr>
        <w:t>.</w:t>
      </w:r>
    </w:p>
    <w:p w14:paraId="2F9EF7B1" w14:textId="77777777" w:rsidR="00BF5548" w:rsidRPr="00E66193" w:rsidRDefault="00BF5548" w:rsidP="00BF5548"/>
    <w:p w14:paraId="0090FFF2" w14:textId="77777777" w:rsidR="00BF5548" w:rsidRPr="002443B4" w:rsidRDefault="00BF5548" w:rsidP="00BF5548">
      <w:pPr>
        <w:rPr>
          <w:b/>
          <w:bCs/>
          <w:sz w:val="32"/>
          <w:szCs w:val="32"/>
        </w:rPr>
      </w:pPr>
      <w:r w:rsidRPr="002443B4">
        <w:rPr>
          <w:b/>
          <w:bCs/>
          <w:sz w:val="32"/>
          <w:szCs w:val="32"/>
        </w:rPr>
        <w:t>Finance Data Mart:</w:t>
      </w:r>
    </w:p>
    <w:p w14:paraId="55B794B2" w14:textId="77777777" w:rsidR="00BF5548" w:rsidRPr="00E66193" w:rsidRDefault="00BF5548" w:rsidP="00BF5548">
      <w:pPr>
        <w:spacing w:line="360" w:lineRule="auto"/>
      </w:pPr>
      <w:r w:rsidRPr="00BC1E53">
        <w:rPr>
          <w:sz w:val="28"/>
          <w:szCs w:val="28"/>
        </w:rPr>
        <w:t xml:space="preserve"> Data Mart is very important for Finance Director. Revenue, operational cost and benefit of contacts with customer will be possible to analyse</w:t>
      </w:r>
      <w:r>
        <w:t>.</w:t>
      </w:r>
    </w:p>
    <w:p w14:paraId="7ED049D4" w14:textId="77777777" w:rsidR="00BF5548" w:rsidRPr="00BC1E53" w:rsidRDefault="00BF5548" w:rsidP="00BF5548">
      <w:pPr>
        <w:spacing w:line="360" w:lineRule="auto"/>
        <w:rPr>
          <w:rFonts w:ascii="Nirmala UI" w:hAnsi="Nirmala UI" w:cs="Nirmala UI"/>
          <w:sz w:val="28"/>
          <w:szCs w:val="28"/>
        </w:rPr>
      </w:pPr>
      <w:r w:rsidRPr="00BC1E53">
        <w:rPr>
          <w:rFonts w:ascii="Nirmala UI" w:hAnsi="Nirmala UI" w:cs="Nirmala UI"/>
          <w:sz w:val="28"/>
          <w:szCs w:val="28"/>
        </w:rPr>
        <w:lastRenderedPageBreak/>
        <w:t>For example,</w:t>
      </w:r>
    </w:p>
    <w:p w14:paraId="17AD352A" w14:textId="77777777" w:rsidR="00BF5548" w:rsidRPr="00BC1E53" w:rsidRDefault="00BF5548">
      <w:pPr>
        <w:pStyle w:val="ListParagraph"/>
        <w:numPr>
          <w:ilvl w:val="0"/>
          <w:numId w:val="3"/>
        </w:numPr>
        <w:spacing w:line="360" w:lineRule="auto"/>
        <w:rPr>
          <w:rFonts w:ascii="Nirmala UI" w:hAnsi="Nirmala UI" w:cs="Nirmala UI"/>
          <w:sz w:val="28"/>
          <w:szCs w:val="28"/>
        </w:rPr>
      </w:pPr>
      <w:r w:rsidRPr="00BC1E53">
        <w:rPr>
          <w:rFonts w:ascii="Nirmala UI" w:hAnsi="Nirmala UI" w:cs="Nirmala UI"/>
          <w:sz w:val="28"/>
          <w:szCs w:val="28"/>
        </w:rPr>
        <w:t>Profit for every shipment</w:t>
      </w:r>
    </w:p>
    <w:p w14:paraId="6ADD5C81" w14:textId="77777777" w:rsidR="00BF5548" w:rsidRPr="00BC1E53" w:rsidRDefault="00BF5548">
      <w:pPr>
        <w:pStyle w:val="ListParagraph"/>
        <w:numPr>
          <w:ilvl w:val="0"/>
          <w:numId w:val="3"/>
        </w:numPr>
        <w:spacing w:line="360" w:lineRule="auto"/>
        <w:rPr>
          <w:rFonts w:ascii="Nirmala UI" w:hAnsi="Nirmala UI" w:cs="Nirmala UI"/>
          <w:sz w:val="28"/>
          <w:szCs w:val="28"/>
        </w:rPr>
      </w:pPr>
      <w:r w:rsidRPr="00BC1E53">
        <w:rPr>
          <w:rFonts w:ascii="Nirmala UI" w:hAnsi="Nirmala UI" w:cs="Nirmala UI"/>
          <w:sz w:val="28"/>
          <w:szCs w:val="28"/>
        </w:rPr>
        <w:t>Analysis of fuel cost</w:t>
      </w:r>
    </w:p>
    <w:p w14:paraId="4932AF4F" w14:textId="77777777" w:rsidR="00BF5548" w:rsidRPr="00BC1E53" w:rsidRDefault="00BF5548">
      <w:pPr>
        <w:pStyle w:val="ListParagraph"/>
        <w:numPr>
          <w:ilvl w:val="0"/>
          <w:numId w:val="3"/>
        </w:numPr>
        <w:spacing w:line="360" w:lineRule="auto"/>
        <w:rPr>
          <w:rFonts w:ascii="Nirmala UI" w:hAnsi="Nirmala UI" w:cs="Nirmala UI"/>
          <w:sz w:val="28"/>
          <w:szCs w:val="28"/>
        </w:rPr>
      </w:pPr>
      <w:r w:rsidRPr="00BC1E53">
        <w:rPr>
          <w:rFonts w:ascii="Nirmala UI" w:hAnsi="Nirmala UI" w:cs="Nirmala UI"/>
          <w:sz w:val="28"/>
          <w:szCs w:val="28"/>
        </w:rPr>
        <w:t>Cost of warehouse management.</w:t>
      </w:r>
    </w:p>
    <w:p w14:paraId="387C39A6" w14:textId="77777777" w:rsidR="00BF5548" w:rsidRDefault="00BF5548" w:rsidP="00BF5548">
      <w:pPr>
        <w:rPr>
          <w:rFonts w:ascii="Nirmala UI" w:hAnsi="Nirmala UI" w:cs="Nirmala UI"/>
          <w:sz w:val="28"/>
          <w:szCs w:val="28"/>
        </w:rPr>
      </w:pPr>
      <w:r w:rsidRPr="00BC1E53">
        <w:rPr>
          <w:rFonts w:ascii="Nirmala UI" w:hAnsi="Nirmala UI" w:cs="Nirmala UI"/>
          <w:sz w:val="28"/>
          <w:szCs w:val="28"/>
        </w:rPr>
        <w:t>So, the pricing policy of DHL will be improved.</w:t>
      </w:r>
    </w:p>
    <w:p w14:paraId="10BC67E1" w14:textId="77777777" w:rsidR="00BF5548" w:rsidRPr="000F3E33" w:rsidRDefault="00BF5548" w:rsidP="00BF5548">
      <w:pPr>
        <w:rPr>
          <w:b/>
          <w:bCs/>
          <w:sz w:val="32"/>
          <w:szCs w:val="32"/>
        </w:rPr>
      </w:pPr>
      <w:r w:rsidRPr="000F3E33">
        <w:rPr>
          <w:rFonts w:ascii="Nirmala UI" w:hAnsi="Nirmala UI" w:cs="Nirmala UI"/>
          <w:b/>
          <w:bCs/>
          <w:sz w:val="32"/>
          <w:szCs w:val="32"/>
        </w:rPr>
        <w:t>Sales &amp; Marketing Data Mart:</w:t>
      </w:r>
    </w:p>
    <w:p w14:paraId="26E9DCA9" w14:textId="77777777" w:rsidR="00BF5548" w:rsidRDefault="00BF5548" w:rsidP="00BF5548">
      <w:pPr>
        <w:spacing w:line="360" w:lineRule="auto"/>
        <w:rPr>
          <w:sz w:val="28"/>
          <w:szCs w:val="28"/>
        </w:rPr>
      </w:pPr>
      <w:r w:rsidRPr="000F3E33">
        <w:rPr>
          <w:sz w:val="28"/>
          <w:szCs w:val="28"/>
        </w:rPr>
        <w:t>This Mart will help the Sales &amp; Marketing Department to analyse customer behaviour and market trends.</w:t>
      </w:r>
      <w:r>
        <w:rPr>
          <w:sz w:val="28"/>
          <w:szCs w:val="28"/>
        </w:rPr>
        <w:t xml:space="preserve"> Bellow topics can be analysed here</w:t>
      </w:r>
    </w:p>
    <w:p w14:paraId="74C30287" w14:textId="77777777" w:rsidR="00BF5548" w:rsidRDefault="00BF5548">
      <w:pPr>
        <w:pStyle w:val="ListParagraph"/>
        <w:numPr>
          <w:ilvl w:val="0"/>
          <w:numId w:val="4"/>
        </w:numPr>
        <w:spacing w:line="360" w:lineRule="auto"/>
        <w:rPr>
          <w:sz w:val="28"/>
          <w:szCs w:val="28"/>
        </w:rPr>
      </w:pPr>
      <w:r>
        <w:rPr>
          <w:sz w:val="28"/>
          <w:szCs w:val="28"/>
        </w:rPr>
        <w:t>Demand of different industries</w:t>
      </w:r>
    </w:p>
    <w:p w14:paraId="7844EBA7" w14:textId="77777777" w:rsidR="00BF5548" w:rsidRDefault="00BF5548">
      <w:pPr>
        <w:pStyle w:val="ListParagraph"/>
        <w:numPr>
          <w:ilvl w:val="0"/>
          <w:numId w:val="4"/>
        </w:numPr>
        <w:spacing w:line="360" w:lineRule="auto"/>
        <w:rPr>
          <w:sz w:val="28"/>
          <w:szCs w:val="28"/>
        </w:rPr>
      </w:pPr>
      <w:r>
        <w:rPr>
          <w:sz w:val="28"/>
          <w:szCs w:val="28"/>
        </w:rPr>
        <w:t>Order patterns of the customers</w:t>
      </w:r>
    </w:p>
    <w:p w14:paraId="07115431" w14:textId="77777777" w:rsidR="00BF5548" w:rsidRPr="000F3E33" w:rsidRDefault="00BF5548">
      <w:pPr>
        <w:pStyle w:val="ListParagraph"/>
        <w:numPr>
          <w:ilvl w:val="0"/>
          <w:numId w:val="4"/>
        </w:numPr>
        <w:spacing w:line="360" w:lineRule="auto"/>
        <w:rPr>
          <w:sz w:val="28"/>
          <w:szCs w:val="28"/>
        </w:rPr>
      </w:pPr>
      <w:r>
        <w:rPr>
          <w:sz w:val="28"/>
          <w:szCs w:val="28"/>
        </w:rPr>
        <w:t>Tendency to use DHL services.</w:t>
      </w:r>
    </w:p>
    <w:p w14:paraId="3ED78C48" w14:textId="77777777" w:rsidR="00BF5548" w:rsidRDefault="00BF5548" w:rsidP="00BF5548">
      <w:pPr>
        <w:spacing w:line="360" w:lineRule="auto"/>
        <w:rPr>
          <w:rFonts w:ascii="Nirmala UI" w:hAnsi="Nirmala UI" w:cs="Nirmala UI"/>
          <w:sz w:val="28"/>
          <w:szCs w:val="28"/>
        </w:rPr>
      </w:pPr>
      <w:r w:rsidRPr="000F3E33">
        <w:rPr>
          <w:rFonts w:ascii="Nirmala UI" w:hAnsi="Nirmala UI" w:cs="Nirmala UI"/>
          <w:sz w:val="28"/>
          <w:szCs w:val="28"/>
        </w:rPr>
        <w:t>For example, analysing the increase demand of pharmaceutical logistics at Heathrow Logistics Park.</w:t>
      </w:r>
    </w:p>
    <w:p w14:paraId="6E2D6DA3" w14:textId="77777777" w:rsidR="00BF5548" w:rsidRPr="00B57355" w:rsidRDefault="00BF5548" w:rsidP="00BF5548">
      <w:pPr>
        <w:spacing w:line="360" w:lineRule="auto"/>
        <w:rPr>
          <w:b/>
          <w:bCs/>
          <w:sz w:val="32"/>
          <w:szCs w:val="32"/>
        </w:rPr>
      </w:pPr>
      <w:r w:rsidRPr="00B57355">
        <w:rPr>
          <w:rFonts w:ascii="Nirmala UI" w:hAnsi="Nirmala UI" w:cs="Nirmala UI"/>
          <w:b/>
          <w:bCs/>
          <w:sz w:val="32"/>
          <w:szCs w:val="32"/>
        </w:rPr>
        <w:t>1.4 OLTP normalisation VS Dimensional Modelling:</w:t>
      </w:r>
    </w:p>
    <w:p w14:paraId="5FD3EAFE" w14:textId="77777777" w:rsidR="00BF5548" w:rsidRDefault="00BF5548" w:rsidP="00BF5548">
      <w:pPr>
        <w:spacing w:line="360" w:lineRule="auto"/>
        <w:rPr>
          <w:sz w:val="28"/>
          <w:szCs w:val="28"/>
        </w:rPr>
      </w:pPr>
      <w:r w:rsidRPr="00CA57F9">
        <w:rPr>
          <w:sz w:val="28"/>
          <w:szCs w:val="28"/>
        </w:rPr>
        <w:t xml:space="preserve"> OLTP database usually use the normalised relational structure so that repetition of data is less and the accuracy of data satay the same. In DHL operational system, Shipment, Fleet, Customer and Warehouse related information are kept in the different tables [3]. </w:t>
      </w:r>
    </w:p>
    <w:p w14:paraId="5FEAF7F3" w14:textId="77777777" w:rsidR="00BF5548" w:rsidRPr="00CA57F9" w:rsidRDefault="00BF5548" w:rsidP="00BF5548">
      <w:pPr>
        <w:spacing w:line="360" w:lineRule="auto"/>
        <w:rPr>
          <w:sz w:val="28"/>
          <w:szCs w:val="28"/>
        </w:rPr>
      </w:pPr>
      <w:r>
        <w:rPr>
          <w:sz w:val="28"/>
          <w:szCs w:val="28"/>
        </w:rPr>
        <w:t>On the other hand, in Data Warehouse Dimensional Modelling is used so that analysis can be easier. Among this Star Schema is the most popular [2].</w:t>
      </w:r>
    </w:p>
    <w:p w14:paraId="543711C6" w14:textId="77777777" w:rsidR="00BF5548" w:rsidRDefault="00BF5548" w:rsidP="00BF5548">
      <w:pPr>
        <w:spacing w:line="360" w:lineRule="auto"/>
      </w:pPr>
    </w:p>
    <w:p w14:paraId="5FB1B35E" w14:textId="77777777" w:rsidR="00BF5548" w:rsidRDefault="00BF5548" w:rsidP="00BF5548"/>
    <w:p w14:paraId="3F3B0034" w14:textId="77777777" w:rsidR="00BF5548" w:rsidRDefault="00BF5548" w:rsidP="00BF5548"/>
    <w:p w14:paraId="5583A9AD" w14:textId="77777777" w:rsidR="00BF5548" w:rsidRDefault="00BF5548" w:rsidP="00BF5548"/>
    <w:p w14:paraId="37112312" w14:textId="77777777" w:rsidR="00BF5548" w:rsidRDefault="00BF5548" w:rsidP="00BF5548"/>
    <w:p w14:paraId="277B3F7C" w14:textId="77777777" w:rsidR="00BF5548" w:rsidRDefault="00BF5548" w:rsidP="00BF5548"/>
    <w:p w14:paraId="3E3F38A3" w14:textId="77777777" w:rsidR="00BF5548" w:rsidRPr="00E66193" w:rsidRDefault="00BF5548" w:rsidP="00BF5548"/>
    <w:p w14:paraId="1A6C8EB9" w14:textId="77777777" w:rsidR="00BF5548" w:rsidRDefault="00BF5548" w:rsidP="00BF5548">
      <w:pPr>
        <w:rPr>
          <w:b/>
          <w:bCs/>
          <w:sz w:val="32"/>
          <w:szCs w:val="32"/>
        </w:rPr>
      </w:pPr>
      <w:r>
        <w:rPr>
          <w:rFonts w:ascii="Nirmala UI" w:hAnsi="Nirmala UI" w:cs="Nirmala UI"/>
          <w:b/>
          <w:bCs/>
        </w:rPr>
        <w:t>Figure 2</w:t>
      </w:r>
      <w:r w:rsidRPr="00E66193">
        <w:rPr>
          <w:b/>
          <w:bCs/>
        </w:rPr>
        <w:t xml:space="preserve">: </w:t>
      </w:r>
      <w:r w:rsidRPr="008206DC">
        <w:rPr>
          <w:b/>
          <w:bCs/>
          <w:sz w:val="32"/>
          <w:szCs w:val="32"/>
        </w:rPr>
        <w:t>DHL Star Schema</w:t>
      </w:r>
      <w:r>
        <w:rPr>
          <w:b/>
          <w:bCs/>
          <w:sz w:val="32"/>
          <w:szCs w:val="32"/>
        </w:rPr>
        <w:t>:</w:t>
      </w:r>
    </w:p>
    <w:p w14:paraId="51AC09F3" w14:textId="77777777" w:rsidR="00BF5548" w:rsidRDefault="00BF5548" w:rsidP="00BF5548">
      <w:pPr>
        <w:rPr>
          <w:b/>
          <w:bCs/>
          <w:sz w:val="32"/>
          <w:szCs w:val="32"/>
        </w:rPr>
      </w:pPr>
      <w:r w:rsidRPr="00344E9F">
        <w:rPr>
          <w:b/>
          <w:bCs/>
          <w:noProof/>
          <w:sz w:val="32"/>
          <w:szCs w:val="32"/>
        </w:rPr>
        <w:drawing>
          <wp:inline distT="0" distB="0" distL="0" distR="0" wp14:anchorId="5B745275" wp14:editId="188C3F01">
            <wp:extent cx="5562600" cy="3714115"/>
            <wp:effectExtent l="0" t="0" r="0" b="635"/>
            <wp:docPr id="1849323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323813" name=""/>
                    <pic:cNvPicPr/>
                  </pic:nvPicPr>
                  <pic:blipFill>
                    <a:blip r:embed="rId9"/>
                    <a:stretch>
                      <a:fillRect/>
                    </a:stretch>
                  </pic:blipFill>
                  <pic:spPr>
                    <a:xfrm>
                      <a:off x="0" y="0"/>
                      <a:ext cx="5562600" cy="3714115"/>
                    </a:xfrm>
                    <a:prstGeom prst="rect">
                      <a:avLst/>
                    </a:prstGeom>
                  </pic:spPr>
                </pic:pic>
              </a:graphicData>
            </a:graphic>
          </wp:inline>
        </w:drawing>
      </w:r>
    </w:p>
    <w:p w14:paraId="500698B3" w14:textId="77777777" w:rsidR="00BF5548" w:rsidRDefault="00BF5548" w:rsidP="00BF5548">
      <w:pPr>
        <w:rPr>
          <w:sz w:val="28"/>
          <w:szCs w:val="28"/>
        </w:rPr>
      </w:pPr>
      <w:r w:rsidRPr="008206DC">
        <w:rPr>
          <w:sz w:val="28"/>
          <w:szCs w:val="28"/>
        </w:rPr>
        <w:t xml:space="preserve"> </w:t>
      </w:r>
      <w:r w:rsidRPr="00344E9F">
        <w:rPr>
          <w:sz w:val="28"/>
          <w:szCs w:val="28"/>
        </w:rPr>
        <w:t>By this model DHL will be able to analysis different departments easily.</w:t>
      </w:r>
    </w:p>
    <w:p w14:paraId="281CFAAC" w14:textId="77777777" w:rsidR="00BF5548" w:rsidRDefault="00BF5548" w:rsidP="00BF5548">
      <w:pPr>
        <w:rPr>
          <w:sz w:val="28"/>
          <w:szCs w:val="28"/>
        </w:rPr>
      </w:pPr>
      <w:r w:rsidRPr="00344E9F">
        <w:rPr>
          <w:sz w:val="28"/>
          <w:szCs w:val="28"/>
        </w:rPr>
        <w:t>For example,</w:t>
      </w:r>
    </w:p>
    <w:p w14:paraId="7AC964AF" w14:textId="77777777" w:rsidR="00BF5548" w:rsidRDefault="00BF5548">
      <w:pPr>
        <w:pStyle w:val="ListParagraph"/>
        <w:numPr>
          <w:ilvl w:val="0"/>
          <w:numId w:val="5"/>
        </w:numPr>
        <w:spacing w:line="360" w:lineRule="auto"/>
        <w:rPr>
          <w:sz w:val="28"/>
          <w:szCs w:val="28"/>
        </w:rPr>
      </w:pPr>
      <w:r>
        <w:rPr>
          <w:sz w:val="28"/>
          <w:szCs w:val="28"/>
        </w:rPr>
        <w:t>Area based performance</w:t>
      </w:r>
    </w:p>
    <w:p w14:paraId="1B28835D" w14:textId="77777777" w:rsidR="00BF5548" w:rsidRDefault="00BF5548">
      <w:pPr>
        <w:pStyle w:val="ListParagraph"/>
        <w:numPr>
          <w:ilvl w:val="0"/>
          <w:numId w:val="5"/>
        </w:numPr>
        <w:spacing w:line="360" w:lineRule="auto"/>
        <w:rPr>
          <w:sz w:val="28"/>
          <w:szCs w:val="28"/>
        </w:rPr>
      </w:pPr>
      <w:r>
        <w:rPr>
          <w:sz w:val="28"/>
          <w:szCs w:val="28"/>
        </w:rPr>
        <w:t>Customer based profit and</w:t>
      </w:r>
    </w:p>
    <w:p w14:paraId="7C444EF0" w14:textId="77777777" w:rsidR="00BF5548" w:rsidRPr="00344E9F" w:rsidRDefault="00BF5548">
      <w:pPr>
        <w:pStyle w:val="ListParagraph"/>
        <w:numPr>
          <w:ilvl w:val="0"/>
          <w:numId w:val="5"/>
        </w:numPr>
        <w:spacing w:line="360" w:lineRule="auto"/>
        <w:rPr>
          <w:sz w:val="28"/>
          <w:szCs w:val="28"/>
        </w:rPr>
      </w:pPr>
      <w:r>
        <w:rPr>
          <w:sz w:val="28"/>
          <w:szCs w:val="28"/>
        </w:rPr>
        <w:t>Fuel efficiency of the vehicles.</w:t>
      </w:r>
    </w:p>
    <w:p w14:paraId="63954A51" w14:textId="77777777" w:rsidR="00BF5548" w:rsidRDefault="00BF5548" w:rsidP="00BF5548"/>
    <w:p w14:paraId="7150EC73" w14:textId="77777777" w:rsidR="00BF5548" w:rsidRDefault="00BF5548" w:rsidP="00BF5548">
      <w:pPr>
        <w:spacing w:line="360" w:lineRule="auto"/>
        <w:rPr>
          <w:b/>
          <w:bCs/>
          <w:sz w:val="32"/>
          <w:szCs w:val="32"/>
        </w:rPr>
      </w:pPr>
      <w:r w:rsidRPr="00344E9F">
        <w:rPr>
          <w:b/>
          <w:bCs/>
          <w:sz w:val="32"/>
          <w:szCs w:val="32"/>
        </w:rPr>
        <w:t>Task 2 – Data Warehouse Design and implementation:</w:t>
      </w:r>
    </w:p>
    <w:p w14:paraId="488BEE9D" w14:textId="77777777" w:rsidR="00BF5548" w:rsidRDefault="00BF5548" w:rsidP="00BF5548">
      <w:pPr>
        <w:spacing w:line="360" w:lineRule="auto"/>
        <w:rPr>
          <w:sz w:val="28"/>
          <w:szCs w:val="28"/>
        </w:rPr>
      </w:pPr>
      <w:r w:rsidRPr="0034423A">
        <w:rPr>
          <w:sz w:val="28"/>
          <w:szCs w:val="28"/>
        </w:rPr>
        <w:t>UK and Ireland division of DHL Supply Chain and their European operational network currently operating in a very vast, complex and data-driven environment</w:t>
      </w:r>
      <w:r>
        <w:rPr>
          <w:sz w:val="28"/>
          <w:szCs w:val="28"/>
        </w:rPr>
        <w:t xml:space="preserve">.  The main operational Hub like; Daventry, Heathrow </w:t>
      </w:r>
      <w:r>
        <w:rPr>
          <w:sz w:val="28"/>
          <w:szCs w:val="28"/>
        </w:rPr>
        <w:lastRenderedPageBreak/>
        <w:t>Logistics Park. Euro central, Düsseldorf, Rotterdam and Lyon every day produce high amount of data of their everyday transaction and operational work. These data include shipment speed and condition, information about warehouse products and location, customer-based service level, income and expenses even carbon emission report. Though this data is being recorded to its different operational systems but still this information is not organised. For this reason, DHL directors and senior management staffs struggle to get the integrated and analytical capable picture of the data.</w:t>
      </w:r>
    </w:p>
    <w:p w14:paraId="3B4DDA2C" w14:textId="77777777" w:rsidR="00BF5548" w:rsidRPr="00A634C3" w:rsidRDefault="00BF5548" w:rsidP="00BF5548">
      <w:pPr>
        <w:spacing w:line="360" w:lineRule="auto"/>
        <w:rPr>
          <w:sz w:val="28"/>
          <w:szCs w:val="28"/>
        </w:rPr>
      </w:pPr>
      <w:r>
        <w:rPr>
          <w:sz w:val="28"/>
          <w:szCs w:val="28"/>
        </w:rPr>
        <w:t>In this situation an integrated data warehouse is not only a technological platform but also a decision-making platform for DHL. Here for DHL a perfect data warehouse design, star schema, data mart, ETL planning and data quality and governance are presented elaborately.</w:t>
      </w:r>
    </w:p>
    <w:p w14:paraId="34B79B5C" w14:textId="77777777" w:rsidR="00BF5548" w:rsidRDefault="00BF5548" w:rsidP="00BF5548">
      <w:pPr>
        <w:spacing w:line="360" w:lineRule="auto"/>
        <w:rPr>
          <w:sz w:val="32"/>
          <w:szCs w:val="32"/>
        </w:rPr>
      </w:pPr>
      <w:r w:rsidRPr="00A634C3">
        <w:rPr>
          <w:b/>
          <w:bCs/>
          <w:sz w:val="32"/>
          <w:szCs w:val="32"/>
        </w:rPr>
        <w:t>2.1 Source System Identification</w:t>
      </w:r>
      <w:r>
        <w:rPr>
          <w:sz w:val="32"/>
          <w:szCs w:val="32"/>
        </w:rPr>
        <w:t>.</w:t>
      </w:r>
    </w:p>
    <w:p w14:paraId="02CFD5F1" w14:textId="77777777" w:rsidR="00BF5548" w:rsidRPr="006C4ADD" w:rsidRDefault="00BF5548" w:rsidP="00BF5548">
      <w:pPr>
        <w:spacing w:line="360" w:lineRule="auto"/>
        <w:rPr>
          <w:sz w:val="28"/>
          <w:szCs w:val="28"/>
        </w:rPr>
      </w:pPr>
      <w:r w:rsidRPr="006C4ADD">
        <w:rPr>
          <w:sz w:val="28"/>
          <w:szCs w:val="28"/>
        </w:rPr>
        <w:t>To implement the DHL data warehouse successfully, the most important and step is to identify correctly the source of the data because the quality of the data warehouse, analytical capability and effectiveness of management depends on the source of the data and weather the data is relevant, dependable ant interpretable.</w:t>
      </w:r>
    </w:p>
    <w:p w14:paraId="7A4F36E5" w14:textId="77777777" w:rsidR="00BF5548" w:rsidRPr="006C4ADD" w:rsidRDefault="00BF5548" w:rsidP="00BF5548">
      <w:pPr>
        <w:spacing w:line="360" w:lineRule="auto"/>
        <w:rPr>
          <w:sz w:val="28"/>
          <w:szCs w:val="28"/>
        </w:rPr>
      </w:pPr>
      <w:r>
        <w:rPr>
          <w:rFonts w:ascii="Nirmala UI" w:hAnsi="Nirmala UI" w:cs="Nirmala UI"/>
          <w:sz w:val="28"/>
          <w:szCs w:val="28"/>
        </w:rPr>
        <w:t xml:space="preserve">If the operational platform of DHL is analysed, it collects data from two main sources. They are </w:t>
      </w:r>
    </w:p>
    <w:p w14:paraId="4BF9DFD0" w14:textId="77777777" w:rsidR="00BF5548" w:rsidRPr="00E14185" w:rsidRDefault="00BF5548" w:rsidP="00BF5548">
      <w:pPr>
        <w:spacing w:line="360" w:lineRule="auto"/>
        <w:rPr>
          <w:b/>
          <w:bCs/>
          <w:sz w:val="28"/>
          <w:szCs w:val="28"/>
        </w:rPr>
      </w:pPr>
      <w:r w:rsidRPr="00E14185">
        <w:rPr>
          <w:b/>
          <w:bCs/>
          <w:sz w:val="32"/>
          <w:szCs w:val="32"/>
        </w:rPr>
        <w:t>(A) Internal source,</w:t>
      </w:r>
    </w:p>
    <w:p w14:paraId="4C0BF944" w14:textId="77777777" w:rsidR="00BF5548" w:rsidRPr="00E14185" w:rsidRDefault="00BF5548" w:rsidP="00BF5548">
      <w:pPr>
        <w:spacing w:line="360" w:lineRule="auto"/>
        <w:rPr>
          <w:sz w:val="28"/>
          <w:szCs w:val="28"/>
        </w:rPr>
      </w:pPr>
      <w:r>
        <w:rPr>
          <w:sz w:val="28"/>
          <w:szCs w:val="28"/>
        </w:rPr>
        <w:t xml:space="preserve">(1) </w:t>
      </w:r>
      <w:r w:rsidRPr="00E14185">
        <w:rPr>
          <w:sz w:val="28"/>
          <w:szCs w:val="28"/>
        </w:rPr>
        <w:t>Order Management System (OMS)</w:t>
      </w:r>
    </w:p>
    <w:p w14:paraId="02668338" w14:textId="77777777" w:rsidR="00BF5548" w:rsidRPr="00E14185" w:rsidRDefault="00BF5548" w:rsidP="00BF5548">
      <w:pPr>
        <w:spacing w:line="360" w:lineRule="auto"/>
        <w:rPr>
          <w:sz w:val="28"/>
          <w:szCs w:val="28"/>
        </w:rPr>
      </w:pPr>
      <w:r>
        <w:rPr>
          <w:sz w:val="28"/>
          <w:szCs w:val="28"/>
        </w:rPr>
        <w:t xml:space="preserve">(2) </w:t>
      </w:r>
      <w:r w:rsidRPr="00E14185">
        <w:rPr>
          <w:sz w:val="28"/>
          <w:szCs w:val="28"/>
        </w:rPr>
        <w:t>Warehouse Management System (WMS)</w:t>
      </w:r>
    </w:p>
    <w:p w14:paraId="31C4A2D5" w14:textId="77777777" w:rsidR="00BF5548" w:rsidRPr="00E14185" w:rsidRDefault="00BF5548" w:rsidP="00BF5548">
      <w:pPr>
        <w:spacing w:line="360" w:lineRule="auto"/>
        <w:rPr>
          <w:sz w:val="28"/>
          <w:szCs w:val="28"/>
        </w:rPr>
      </w:pPr>
      <w:r>
        <w:rPr>
          <w:sz w:val="28"/>
          <w:szCs w:val="28"/>
        </w:rPr>
        <w:t xml:space="preserve">(3) </w:t>
      </w:r>
      <w:r w:rsidRPr="00E14185">
        <w:rPr>
          <w:sz w:val="28"/>
          <w:szCs w:val="28"/>
        </w:rPr>
        <w:t>Transportation Management System (TMS)</w:t>
      </w:r>
    </w:p>
    <w:p w14:paraId="5FA794A7" w14:textId="77777777" w:rsidR="00BF5548" w:rsidRPr="00E14185" w:rsidRDefault="00BF5548" w:rsidP="00BF5548">
      <w:pPr>
        <w:spacing w:line="360" w:lineRule="auto"/>
        <w:rPr>
          <w:sz w:val="28"/>
          <w:szCs w:val="28"/>
        </w:rPr>
      </w:pPr>
      <w:r>
        <w:rPr>
          <w:sz w:val="28"/>
          <w:szCs w:val="28"/>
        </w:rPr>
        <w:lastRenderedPageBreak/>
        <w:t xml:space="preserve">(4) </w:t>
      </w:r>
      <w:r w:rsidRPr="00E14185">
        <w:rPr>
          <w:sz w:val="28"/>
          <w:szCs w:val="28"/>
        </w:rPr>
        <w:t>Fleet Management System</w:t>
      </w:r>
    </w:p>
    <w:p w14:paraId="3AFEC241" w14:textId="77777777" w:rsidR="00BF5548" w:rsidRDefault="00BF5548" w:rsidP="00BF5548">
      <w:pPr>
        <w:spacing w:line="360" w:lineRule="auto"/>
        <w:rPr>
          <w:sz w:val="28"/>
          <w:szCs w:val="28"/>
        </w:rPr>
      </w:pPr>
      <w:r>
        <w:rPr>
          <w:sz w:val="28"/>
          <w:szCs w:val="28"/>
        </w:rPr>
        <w:t xml:space="preserve">(5) </w:t>
      </w:r>
      <w:r w:rsidRPr="00E14185">
        <w:rPr>
          <w:sz w:val="28"/>
          <w:szCs w:val="28"/>
        </w:rPr>
        <w:t>Financial Accounting System.</w:t>
      </w:r>
    </w:p>
    <w:p w14:paraId="5A6F0D8E" w14:textId="77777777" w:rsidR="00BF5548" w:rsidRDefault="00BF5548" w:rsidP="00BF5548">
      <w:pPr>
        <w:spacing w:line="360" w:lineRule="auto"/>
        <w:rPr>
          <w:b/>
          <w:bCs/>
          <w:sz w:val="28"/>
          <w:szCs w:val="28"/>
        </w:rPr>
      </w:pPr>
      <w:r w:rsidRPr="00E14185">
        <w:rPr>
          <w:b/>
          <w:bCs/>
          <w:sz w:val="28"/>
          <w:szCs w:val="28"/>
        </w:rPr>
        <w:t>1.Order management System (OMS)</w:t>
      </w:r>
    </w:p>
    <w:p w14:paraId="7167E789" w14:textId="77777777" w:rsidR="00BF5548" w:rsidRPr="00E14185" w:rsidRDefault="00BF5548" w:rsidP="00BF5548">
      <w:pPr>
        <w:spacing w:line="360" w:lineRule="auto"/>
        <w:rPr>
          <w:sz w:val="28"/>
          <w:szCs w:val="28"/>
        </w:rPr>
      </w:pPr>
      <w:r w:rsidRPr="00E14185">
        <w:rPr>
          <w:sz w:val="28"/>
          <w:szCs w:val="28"/>
        </w:rPr>
        <w:t xml:space="preserve">OMS is a system that operates by taking clients order, order verifications, fixing the delivery schedule and order tracking. </w:t>
      </w:r>
      <w:r>
        <w:rPr>
          <w:sz w:val="28"/>
          <w:szCs w:val="28"/>
        </w:rPr>
        <w:t xml:space="preserve">For DHL OMS is very important because in this system for the first time the main demand of the client is recorded dingily. In this record There may the followings, </w:t>
      </w:r>
    </w:p>
    <w:p w14:paraId="3A2A62A3" w14:textId="77777777" w:rsidR="00BF5548" w:rsidRPr="005811E9" w:rsidRDefault="00BF5548">
      <w:pPr>
        <w:pStyle w:val="ListParagraph"/>
        <w:numPr>
          <w:ilvl w:val="0"/>
          <w:numId w:val="8"/>
        </w:numPr>
        <w:spacing w:line="360" w:lineRule="auto"/>
        <w:rPr>
          <w:sz w:val="28"/>
          <w:szCs w:val="28"/>
        </w:rPr>
      </w:pPr>
      <w:r w:rsidRPr="005811E9">
        <w:rPr>
          <w:sz w:val="28"/>
          <w:szCs w:val="28"/>
        </w:rPr>
        <w:t xml:space="preserve">Client ID </w:t>
      </w:r>
    </w:p>
    <w:p w14:paraId="0716E867" w14:textId="77777777" w:rsidR="00BF5548" w:rsidRPr="005811E9" w:rsidRDefault="00BF5548">
      <w:pPr>
        <w:pStyle w:val="ListParagraph"/>
        <w:numPr>
          <w:ilvl w:val="0"/>
          <w:numId w:val="8"/>
        </w:numPr>
        <w:spacing w:line="360" w:lineRule="auto"/>
        <w:rPr>
          <w:sz w:val="28"/>
          <w:szCs w:val="28"/>
        </w:rPr>
      </w:pPr>
      <w:r w:rsidRPr="005811E9">
        <w:rPr>
          <w:sz w:val="28"/>
          <w:szCs w:val="28"/>
        </w:rPr>
        <w:t xml:space="preserve">Order ID </w:t>
      </w:r>
    </w:p>
    <w:p w14:paraId="14DE5B16" w14:textId="77777777" w:rsidR="00BF5548" w:rsidRDefault="00BF5548">
      <w:pPr>
        <w:pStyle w:val="ListParagraph"/>
        <w:numPr>
          <w:ilvl w:val="0"/>
          <w:numId w:val="8"/>
        </w:numPr>
        <w:spacing w:line="360" w:lineRule="auto"/>
        <w:rPr>
          <w:sz w:val="28"/>
          <w:szCs w:val="28"/>
        </w:rPr>
      </w:pPr>
      <w:r w:rsidRPr="005811E9">
        <w:rPr>
          <w:sz w:val="28"/>
          <w:szCs w:val="28"/>
        </w:rPr>
        <w:t xml:space="preserve">Order Date </w:t>
      </w:r>
    </w:p>
    <w:p w14:paraId="31592027" w14:textId="77777777" w:rsidR="00BF5548" w:rsidRDefault="00BF5548">
      <w:pPr>
        <w:pStyle w:val="ListParagraph"/>
        <w:numPr>
          <w:ilvl w:val="0"/>
          <w:numId w:val="8"/>
        </w:numPr>
        <w:spacing w:line="360" w:lineRule="auto"/>
        <w:rPr>
          <w:sz w:val="28"/>
          <w:szCs w:val="28"/>
        </w:rPr>
      </w:pPr>
      <w:r w:rsidRPr="005811E9">
        <w:rPr>
          <w:sz w:val="28"/>
          <w:szCs w:val="28"/>
        </w:rPr>
        <w:t>Requested Delivery Date</w:t>
      </w:r>
    </w:p>
    <w:p w14:paraId="433344BF" w14:textId="77777777" w:rsidR="00BF5548" w:rsidRDefault="00BF5548">
      <w:pPr>
        <w:pStyle w:val="ListParagraph"/>
        <w:numPr>
          <w:ilvl w:val="0"/>
          <w:numId w:val="8"/>
        </w:numPr>
        <w:spacing w:line="360" w:lineRule="auto"/>
        <w:rPr>
          <w:sz w:val="28"/>
          <w:szCs w:val="28"/>
        </w:rPr>
      </w:pPr>
      <w:r w:rsidRPr="005811E9">
        <w:rPr>
          <w:sz w:val="28"/>
          <w:szCs w:val="28"/>
        </w:rPr>
        <w:t>Actual Delivery Dat</w:t>
      </w:r>
      <w:r>
        <w:rPr>
          <w:sz w:val="28"/>
          <w:szCs w:val="28"/>
        </w:rPr>
        <w:t>a</w:t>
      </w:r>
    </w:p>
    <w:p w14:paraId="20E11F4B" w14:textId="77777777" w:rsidR="00BF5548" w:rsidRDefault="00BF5548">
      <w:pPr>
        <w:pStyle w:val="ListParagraph"/>
        <w:numPr>
          <w:ilvl w:val="0"/>
          <w:numId w:val="8"/>
        </w:numPr>
        <w:spacing w:line="360" w:lineRule="auto"/>
        <w:rPr>
          <w:sz w:val="28"/>
          <w:szCs w:val="28"/>
        </w:rPr>
      </w:pPr>
      <w:r w:rsidRPr="005811E9">
        <w:rPr>
          <w:sz w:val="28"/>
          <w:szCs w:val="28"/>
        </w:rPr>
        <w:t xml:space="preserve"> Order Value </w:t>
      </w:r>
    </w:p>
    <w:p w14:paraId="777A33CB" w14:textId="77777777" w:rsidR="00BF5548" w:rsidRDefault="00BF5548">
      <w:pPr>
        <w:pStyle w:val="ListParagraph"/>
        <w:numPr>
          <w:ilvl w:val="0"/>
          <w:numId w:val="8"/>
        </w:numPr>
        <w:spacing w:line="360" w:lineRule="auto"/>
        <w:rPr>
          <w:sz w:val="28"/>
          <w:szCs w:val="28"/>
        </w:rPr>
      </w:pPr>
      <w:r w:rsidRPr="005811E9">
        <w:rPr>
          <w:sz w:val="28"/>
          <w:szCs w:val="28"/>
        </w:rPr>
        <w:t xml:space="preserve">Discount Applied </w:t>
      </w:r>
    </w:p>
    <w:p w14:paraId="2621F1C0" w14:textId="77777777" w:rsidR="00BF5548" w:rsidRPr="005811E9" w:rsidRDefault="00BF5548">
      <w:pPr>
        <w:pStyle w:val="ListParagraph"/>
        <w:numPr>
          <w:ilvl w:val="0"/>
          <w:numId w:val="8"/>
        </w:numPr>
        <w:spacing w:line="360" w:lineRule="auto"/>
        <w:rPr>
          <w:sz w:val="28"/>
          <w:szCs w:val="28"/>
        </w:rPr>
      </w:pPr>
      <w:r w:rsidRPr="005811E9">
        <w:rPr>
          <w:sz w:val="28"/>
          <w:szCs w:val="28"/>
        </w:rPr>
        <w:t xml:space="preserve">Special Handling Requirements </w:t>
      </w:r>
    </w:p>
    <w:p w14:paraId="7F442817" w14:textId="77777777" w:rsidR="00BF5548" w:rsidRPr="005811E9" w:rsidRDefault="00BF5548">
      <w:pPr>
        <w:pStyle w:val="ListParagraph"/>
        <w:numPr>
          <w:ilvl w:val="0"/>
          <w:numId w:val="8"/>
        </w:numPr>
        <w:spacing w:line="360" w:lineRule="auto"/>
        <w:rPr>
          <w:sz w:val="28"/>
          <w:szCs w:val="28"/>
        </w:rPr>
      </w:pPr>
      <w:r w:rsidRPr="005811E9">
        <w:rPr>
          <w:sz w:val="28"/>
          <w:szCs w:val="28"/>
        </w:rPr>
        <w:t xml:space="preserve">Order Status </w:t>
      </w:r>
    </w:p>
    <w:p w14:paraId="74C2F649" w14:textId="77777777" w:rsidR="00BF5548" w:rsidRDefault="00BF5548" w:rsidP="00BF5548">
      <w:pPr>
        <w:spacing w:line="360" w:lineRule="auto"/>
        <w:rPr>
          <w:rFonts w:ascii="Nirmala UI" w:hAnsi="Nirmala UI" w:cs="Nirmala UI"/>
          <w:sz w:val="28"/>
          <w:szCs w:val="28"/>
        </w:rPr>
      </w:pPr>
      <w:r>
        <w:rPr>
          <w:rFonts w:ascii="Nirmala UI" w:hAnsi="Nirmala UI" w:cs="Nirmala UI"/>
          <w:sz w:val="28"/>
          <w:szCs w:val="28"/>
        </w:rPr>
        <w:t>If all this information is recorded in the OMS, the DHL management will be able to analysis the client-based order, pattern and percentage of timely delivery and capabilities of SLA target.</w:t>
      </w:r>
    </w:p>
    <w:p w14:paraId="766F3924" w14:textId="77777777" w:rsidR="00BF5548" w:rsidRPr="0034423A" w:rsidRDefault="00BF5548" w:rsidP="00BF5548">
      <w:pPr>
        <w:rPr>
          <w:b/>
          <w:bCs/>
          <w:sz w:val="28"/>
          <w:szCs w:val="28"/>
        </w:rPr>
      </w:pPr>
      <w:r w:rsidRPr="00BA2E56">
        <w:rPr>
          <w:rFonts w:ascii="Nirmala UI" w:hAnsi="Nirmala UI" w:cs="Nirmala UI"/>
          <w:b/>
          <w:bCs/>
          <w:sz w:val="28"/>
          <w:szCs w:val="28"/>
        </w:rPr>
        <w:t>2.Warehouse management system (WMS)</w:t>
      </w:r>
      <w:r>
        <w:rPr>
          <w:rFonts w:ascii="Nirmala UI" w:hAnsi="Nirmala UI" w:cs="Nirmala UI"/>
          <w:b/>
          <w:bCs/>
          <w:sz w:val="28"/>
          <w:szCs w:val="28"/>
        </w:rPr>
        <w:t>:</w:t>
      </w:r>
    </w:p>
    <w:p w14:paraId="23F00634" w14:textId="77777777" w:rsidR="00BF5548" w:rsidRPr="0034423A" w:rsidRDefault="00BF5548" w:rsidP="00BF5548">
      <w:pPr>
        <w:spacing w:line="360" w:lineRule="auto"/>
        <w:rPr>
          <w:sz w:val="28"/>
          <w:szCs w:val="28"/>
        </w:rPr>
      </w:pPr>
      <w:r>
        <w:rPr>
          <w:sz w:val="28"/>
          <w:szCs w:val="28"/>
        </w:rPr>
        <w:t>WMS is a central point of DHL Warehousing. In the Hub like, Daventry, Rotterdam and Lyon which SKU is where, which staff has completed the picking, how much time is used to do the packing, how long the products in the warehouse all this information kept in the WMS. This information gathered from this system are……………</w:t>
      </w:r>
    </w:p>
    <w:p w14:paraId="4A2AB090" w14:textId="77777777" w:rsidR="00BF5548" w:rsidRDefault="00BF5548">
      <w:pPr>
        <w:pStyle w:val="ListParagraph"/>
        <w:numPr>
          <w:ilvl w:val="0"/>
          <w:numId w:val="9"/>
        </w:numPr>
        <w:rPr>
          <w:sz w:val="28"/>
          <w:szCs w:val="28"/>
        </w:rPr>
      </w:pPr>
      <w:r>
        <w:rPr>
          <w:sz w:val="28"/>
          <w:szCs w:val="28"/>
        </w:rPr>
        <w:lastRenderedPageBreak/>
        <w:t>SKU and Product categories.</w:t>
      </w:r>
    </w:p>
    <w:p w14:paraId="62C45C94" w14:textId="77777777" w:rsidR="00BF5548" w:rsidRDefault="00BF5548">
      <w:pPr>
        <w:pStyle w:val="ListParagraph"/>
        <w:numPr>
          <w:ilvl w:val="0"/>
          <w:numId w:val="9"/>
        </w:numPr>
        <w:rPr>
          <w:sz w:val="28"/>
          <w:szCs w:val="28"/>
        </w:rPr>
      </w:pPr>
      <w:r>
        <w:rPr>
          <w:sz w:val="28"/>
          <w:szCs w:val="28"/>
        </w:rPr>
        <w:t>Rack or Bin location.</w:t>
      </w:r>
    </w:p>
    <w:p w14:paraId="2220728F" w14:textId="77777777" w:rsidR="00BF5548" w:rsidRDefault="00BF5548">
      <w:pPr>
        <w:pStyle w:val="ListParagraph"/>
        <w:numPr>
          <w:ilvl w:val="0"/>
          <w:numId w:val="9"/>
        </w:numPr>
        <w:rPr>
          <w:sz w:val="28"/>
          <w:szCs w:val="28"/>
        </w:rPr>
      </w:pPr>
      <w:r>
        <w:rPr>
          <w:sz w:val="28"/>
          <w:szCs w:val="28"/>
        </w:rPr>
        <w:t>Inventory level</w:t>
      </w:r>
    </w:p>
    <w:p w14:paraId="51D794CA" w14:textId="77777777" w:rsidR="00BF5548" w:rsidRDefault="00BF5548">
      <w:pPr>
        <w:pStyle w:val="ListParagraph"/>
        <w:numPr>
          <w:ilvl w:val="0"/>
          <w:numId w:val="9"/>
        </w:numPr>
        <w:rPr>
          <w:sz w:val="28"/>
          <w:szCs w:val="28"/>
        </w:rPr>
      </w:pPr>
      <w:r>
        <w:rPr>
          <w:sz w:val="28"/>
          <w:szCs w:val="28"/>
        </w:rPr>
        <w:t>Pick up time</w:t>
      </w:r>
    </w:p>
    <w:p w14:paraId="5673F61A" w14:textId="77777777" w:rsidR="00BF5548" w:rsidRDefault="00BF5548">
      <w:pPr>
        <w:pStyle w:val="ListParagraph"/>
        <w:numPr>
          <w:ilvl w:val="0"/>
          <w:numId w:val="9"/>
        </w:numPr>
        <w:rPr>
          <w:sz w:val="28"/>
          <w:szCs w:val="28"/>
        </w:rPr>
      </w:pPr>
      <w:r>
        <w:rPr>
          <w:sz w:val="28"/>
          <w:szCs w:val="28"/>
        </w:rPr>
        <w:t>Packing time</w:t>
      </w:r>
    </w:p>
    <w:p w14:paraId="39B532CA" w14:textId="77777777" w:rsidR="00BF5548" w:rsidRDefault="00BF5548">
      <w:pPr>
        <w:pStyle w:val="ListParagraph"/>
        <w:numPr>
          <w:ilvl w:val="0"/>
          <w:numId w:val="9"/>
        </w:numPr>
        <w:rPr>
          <w:sz w:val="28"/>
          <w:szCs w:val="28"/>
        </w:rPr>
      </w:pPr>
      <w:r>
        <w:rPr>
          <w:sz w:val="28"/>
          <w:szCs w:val="28"/>
        </w:rPr>
        <w:t>Put-away time</w:t>
      </w:r>
    </w:p>
    <w:p w14:paraId="776A4612" w14:textId="77777777" w:rsidR="00BF5548" w:rsidRDefault="00BF5548">
      <w:pPr>
        <w:pStyle w:val="ListParagraph"/>
        <w:numPr>
          <w:ilvl w:val="0"/>
          <w:numId w:val="9"/>
        </w:numPr>
        <w:rPr>
          <w:sz w:val="28"/>
          <w:szCs w:val="28"/>
        </w:rPr>
      </w:pPr>
      <w:r>
        <w:rPr>
          <w:sz w:val="28"/>
          <w:szCs w:val="28"/>
        </w:rPr>
        <w:t>In/Out date</w:t>
      </w:r>
    </w:p>
    <w:p w14:paraId="430F26D0" w14:textId="77777777" w:rsidR="00BF5548" w:rsidRDefault="00BF5548">
      <w:pPr>
        <w:pStyle w:val="ListParagraph"/>
        <w:numPr>
          <w:ilvl w:val="0"/>
          <w:numId w:val="9"/>
        </w:numPr>
        <w:rPr>
          <w:sz w:val="28"/>
          <w:szCs w:val="28"/>
        </w:rPr>
      </w:pPr>
      <w:r>
        <w:rPr>
          <w:sz w:val="28"/>
          <w:szCs w:val="28"/>
        </w:rPr>
        <w:t xml:space="preserve">Assigned staff and </w:t>
      </w:r>
    </w:p>
    <w:p w14:paraId="3750C039" w14:textId="77777777" w:rsidR="00BF5548" w:rsidRPr="0061261E" w:rsidRDefault="00BF5548">
      <w:pPr>
        <w:pStyle w:val="ListParagraph"/>
        <w:numPr>
          <w:ilvl w:val="0"/>
          <w:numId w:val="9"/>
        </w:numPr>
        <w:rPr>
          <w:sz w:val="28"/>
          <w:szCs w:val="28"/>
        </w:rPr>
      </w:pPr>
      <w:r>
        <w:rPr>
          <w:sz w:val="28"/>
          <w:szCs w:val="28"/>
        </w:rPr>
        <w:t>Space Utilisation.</w:t>
      </w:r>
    </w:p>
    <w:p w14:paraId="2FEB0933" w14:textId="77777777" w:rsidR="00BF5548" w:rsidRPr="0034423A" w:rsidRDefault="00BF5548" w:rsidP="00BF5548">
      <w:pPr>
        <w:rPr>
          <w:sz w:val="28"/>
          <w:szCs w:val="28"/>
        </w:rPr>
      </w:pPr>
      <w:r>
        <w:rPr>
          <w:sz w:val="28"/>
          <w:szCs w:val="28"/>
        </w:rPr>
        <w:t xml:space="preserve">WMS data is especially important for DHL because by this the capacity of the warehouse storage, productivity, efficiency and inventory turnover.          </w:t>
      </w:r>
    </w:p>
    <w:p w14:paraId="66CCAFBC" w14:textId="77777777" w:rsidR="00BF5548" w:rsidRDefault="00BF5548" w:rsidP="00BF5548">
      <w:pPr>
        <w:spacing w:line="360" w:lineRule="auto"/>
        <w:rPr>
          <w:rFonts w:ascii="Nirmala UI" w:hAnsi="Nirmala UI" w:cs="Nirmala UI"/>
          <w:sz w:val="28"/>
          <w:szCs w:val="28"/>
        </w:rPr>
      </w:pPr>
    </w:p>
    <w:p w14:paraId="557EA0B4" w14:textId="77777777" w:rsidR="00BF5548" w:rsidRPr="0034423A" w:rsidRDefault="00BF5548" w:rsidP="00BF5548">
      <w:pPr>
        <w:spacing w:line="360" w:lineRule="auto"/>
        <w:rPr>
          <w:b/>
          <w:bCs/>
          <w:sz w:val="28"/>
          <w:szCs w:val="28"/>
        </w:rPr>
      </w:pPr>
      <w:r>
        <w:rPr>
          <w:rFonts w:ascii="Nirmala UI" w:hAnsi="Nirmala UI" w:cs="Nirmala UI"/>
          <w:b/>
          <w:bCs/>
          <w:sz w:val="28"/>
          <w:szCs w:val="28"/>
        </w:rPr>
        <w:t>3.Transport Management System (TMS).</w:t>
      </w:r>
    </w:p>
    <w:p w14:paraId="75E7F852" w14:textId="77777777" w:rsidR="00BF5548" w:rsidRDefault="00BF5548" w:rsidP="00BF5548">
      <w:pPr>
        <w:spacing w:line="360" w:lineRule="auto"/>
        <w:rPr>
          <w:sz w:val="28"/>
          <w:szCs w:val="28"/>
        </w:rPr>
      </w:pPr>
      <w:r>
        <w:rPr>
          <w:sz w:val="28"/>
          <w:szCs w:val="28"/>
        </w:rPr>
        <w:t>In DHL, TMS system is main system for planning transportation, Route selection, Carrier choice and delivery tracking. It plays a vital role among the Hub like Heathrow, Dusseldorf and Euro central. The following data are kept in this system.</w:t>
      </w:r>
    </w:p>
    <w:p w14:paraId="5F2E674F" w14:textId="77777777" w:rsidR="00BF5548" w:rsidRDefault="00BF5548">
      <w:pPr>
        <w:pStyle w:val="ListParagraph"/>
        <w:numPr>
          <w:ilvl w:val="0"/>
          <w:numId w:val="10"/>
        </w:numPr>
        <w:spacing w:line="360" w:lineRule="auto"/>
        <w:rPr>
          <w:sz w:val="28"/>
          <w:szCs w:val="28"/>
        </w:rPr>
      </w:pPr>
      <w:r>
        <w:rPr>
          <w:sz w:val="28"/>
          <w:szCs w:val="28"/>
        </w:rPr>
        <w:t>Shipment data</w:t>
      </w:r>
    </w:p>
    <w:p w14:paraId="123E35EB" w14:textId="77777777" w:rsidR="00BF5548" w:rsidRDefault="00BF5548">
      <w:pPr>
        <w:pStyle w:val="ListParagraph"/>
        <w:numPr>
          <w:ilvl w:val="0"/>
          <w:numId w:val="10"/>
        </w:numPr>
        <w:spacing w:line="360" w:lineRule="auto"/>
        <w:rPr>
          <w:sz w:val="28"/>
          <w:szCs w:val="28"/>
        </w:rPr>
      </w:pPr>
      <w:r>
        <w:rPr>
          <w:sz w:val="28"/>
          <w:szCs w:val="28"/>
        </w:rPr>
        <w:t>Routes details</w:t>
      </w:r>
    </w:p>
    <w:p w14:paraId="77A72147" w14:textId="77777777" w:rsidR="00BF5548" w:rsidRDefault="00BF5548">
      <w:pPr>
        <w:pStyle w:val="ListParagraph"/>
        <w:numPr>
          <w:ilvl w:val="0"/>
          <w:numId w:val="10"/>
        </w:numPr>
        <w:spacing w:line="360" w:lineRule="auto"/>
        <w:rPr>
          <w:sz w:val="28"/>
          <w:szCs w:val="28"/>
        </w:rPr>
      </w:pPr>
      <w:r>
        <w:rPr>
          <w:sz w:val="28"/>
          <w:szCs w:val="28"/>
        </w:rPr>
        <w:t>Carrier information</w:t>
      </w:r>
    </w:p>
    <w:p w14:paraId="61B4A7BD" w14:textId="77777777" w:rsidR="00BF5548" w:rsidRDefault="00BF5548">
      <w:pPr>
        <w:pStyle w:val="ListParagraph"/>
        <w:numPr>
          <w:ilvl w:val="0"/>
          <w:numId w:val="10"/>
        </w:numPr>
        <w:spacing w:line="360" w:lineRule="auto"/>
        <w:rPr>
          <w:sz w:val="28"/>
          <w:szCs w:val="28"/>
        </w:rPr>
      </w:pPr>
      <w:r>
        <w:rPr>
          <w:sz w:val="28"/>
          <w:szCs w:val="28"/>
        </w:rPr>
        <w:t>Mode of transport</w:t>
      </w:r>
    </w:p>
    <w:p w14:paraId="6A93DCBE" w14:textId="77777777" w:rsidR="00BF5548" w:rsidRDefault="00BF5548">
      <w:pPr>
        <w:pStyle w:val="ListParagraph"/>
        <w:numPr>
          <w:ilvl w:val="0"/>
          <w:numId w:val="10"/>
        </w:numPr>
        <w:spacing w:line="360" w:lineRule="auto"/>
        <w:rPr>
          <w:sz w:val="28"/>
          <w:szCs w:val="28"/>
        </w:rPr>
      </w:pPr>
      <w:r>
        <w:rPr>
          <w:sz w:val="28"/>
          <w:szCs w:val="28"/>
        </w:rPr>
        <w:t>Probable Transit time</w:t>
      </w:r>
    </w:p>
    <w:p w14:paraId="4588521E" w14:textId="77777777" w:rsidR="00BF5548" w:rsidRDefault="00BF5548">
      <w:pPr>
        <w:pStyle w:val="ListParagraph"/>
        <w:numPr>
          <w:ilvl w:val="0"/>
          <w:numId w:val="10"/>
        </w:numPr>
        <w:spacing w:line="360" w:lineRule="auto"/>
        <w:rPr>
          <w:sz w:val="28"/>
          <w:szCs w:val="28"/>
        </w:rPr>
      </w:pPr>
      <w:r>
        <w:rPr>
          <w:sz w:val="28"/>
          <w:szCs w:val="28"/>
        </w:rPr>
        <w:t>Real transit time</w:t>
      </w:r>
    </w:p>
    <w:p w14:paraId="19C334B9" w14:textId="77777777" w:rsidR="00BF5548" w:rsidRDefault="00BF5548">
      <w:pPr>
        <w:pStyle w:val="ListParagraph"/>
        <w:numPr>
          <w:ilvl w:val="0"/>
          <w:numId w:val="10"/>
        </w:numPr>
        <w:spacing w:line="360" w:lineRule="auto"/>
        <w:rPr>
          <w:sz w:val="28"/>
          <w:szCs w:val="28"/>
        </w:rPr>
      </w:pPr>
      <w:r>
        <w:rPr>
          <w:sz w:val="28"/>
          <w:szCs w:val="28"/>
        </w:rPr>
        <w:t>Quantity of the packages</w:t>
      </w:r>
    </w:p>
    <w:p w14:paraId="70CA5F4B" w14:textId="77777777" w:rsidR="00BF5548" w:rsidRDefault="00BF5548">
      <w:pPr>
        <w:pStyle w:val="ListParagraph"/>
        <w:numPr>
          <w:ilvl w:val="0"/>
          <w:numId w:val="10"/>
        </w:numPr>
        <w:spacing w:line="360" w:lineRule="auto"/>
        <w:rPr>
          <w:sz w:val="28"/>
          <w:szCs w:val="28"/>
        </w:rPr>
      </w:pPr>
      <w:r>
        <w:rPr>
          <w:sz w:val="28"/>
          <w:szCs w:val="28"/>
        </w:rPr>
        <w:t>Shipment weight and volume</w:t>
      </w:r>
    </w:p>
    <w:p w14:paraId="1EB6A208" w14:textId="77777777" w:rsidR="00BF5548" w:rsidRDefault="00BF5548">
      <w:pPr>
        <w:pStyle w:val="ListParagraph"/>
        <w:numPr>
          <w:ilvl w:val="0"/>
          <w:numId w:val="10"/>
        </w:numPr>
        <w:spacing w:line="360" w:lineRule="auto"/>
        <w:rPr>
          <w:sz w:val="28"/>
          <w:szCs w:val="28"/>
        </w:rPr>
      </w:pPr>
      <w:r>
        <w:rPr>
          <w:sz w:val="28"/>
          <w:szCs w:val="28"/>
        </w:rPr>
        <w:t>Freight Expense</w:t>
      </w:r>
    </w:p>
    <w:p w14:paraId="5F72C207" w14:textId="77777777" w:rsidR="00BF5548" w:rsidRPr="00B365A8" w:rsidRDefault="00BF5548">
      <w:pPr>
        <w:pStyle w:val="ListParagraph"/>
        <w:numPr>
          <w:ilvl w:val="0"/>
          <w:numId w:val="10"/>
        </w:numPr>
        <w:spacing w:line="360" w:lineRule="auto"/>
        <w:rPr>
          <w:sz w:val="28"/>
          <w:szCs w:val="28"/>
        </w:rPr>
      </w:pPr>
      <w:r>
        <w:rPr>
          <w:sz w:val="28"/>
          <w:szCs w:val="28"/>
        </w:rPr>
        <w:t>Confirmation of delivery.</w:t>
      </w:r>
    </w:p>
    <w:p w14:paraId="508A7E6D" w14:textId="77777777" w:rsidR="00BF5548" w:rsidRPr="0034423A" w:rsidRDefault="00BF5548" w:rsidP="00BF5548">
      <w:pPr>
        <w:spacing w:line="360" w:lineRule="auto"/>
        <w:rPr>
          <w:sz w:val="28"/>
          <w:szCs w:val="28"/>
        </w:rPr>
      </w:pPr>
      <w:r>
        <w:rPr>
          <w:rFonts w:ascii="Nirmala UI" w:hAnsi="Nirmala UI" w:cs="Nirmala UI"/>
          <w:sz w:val="28"/>
          <w:szCs w:val="28"/>
        </w:rPr>
        <w:lastRenderedPageBreak/>
        <w:t xml:space="preserve"> This source will help DHL to analysis the route efficiency, cause of delay, Cost of transportation, efficacy between standard and express services and performances of international communication.</w:t>
      </w:r>
    </w:p>
    <w:p w14:paraId="6C210D69" w14:textId="77777777" w:rsidR="00BF5548" w:rsidRDefault="00BF5548" w:rsidP="00BF5548">
      <w:pPr>
        <w:rPr>
          <w:rFonts w:ascii="Nirmala UI" w:hAnsi="Nirmala UI" w:cs="Nirmala UI"/>
          <w:b/>
          <w:bCs/>
          <w:sz w:val="28"/>
          <w:szCs w:val="28"/>
        </w:rPr>
      </w:pPr>
      <w:r>
        <w:rPr>
          <w:rFonts w:ascii="Nirmala UI" w:hAnsi="Nirmala UI" w:cs="Nirmala UI"/>
          <w:b/>
          <w:bCs/>
          <w:sz w:val="28"/>
          <w:szCs w:val="28"/>
        </w:rPr>
        <w:t>4.Fleet management system (FMS).</w:t>
      </w:r>
    </w:p>
    <w:p w14:paraId="4B0C71FA" w14:textId="77777777" w:rsidR="00BF5548" w:rsidRPr="0034423A" w:rsidRDefault="00BF5548" w:rsidP="00BF5548">
      <w:pPr>
        <w:spacing w:line="360" w:lineRule="auto"/>
        <w:rPr>
          <w:sz w:val="28"/>
          <w:szCs w:val="28"/>
        </w:rPr>
      </w:pPr>
      <w:r w:rsidRPr="00584B2A">
        <w:rPr>
          <w:rFonts w:ascii="Nirmala UI" w:hAnsi="Nirmala UI" w:cs="Nirmala UI"/>
          <w:sz w:val="28"/>
          <w:szCs w:val="28"/>
        </w:rPr>
        <w:t>This system also very crucial for DHL when it use its own fleet. From this system the below data can be found.</w:t>
      </w:r>
    </w:p>
    <w:p w14:paraId="377D4EF9" w14:textId="77777777" w:rsidR="00BF5548" w:rsidRDefault="00BF5548">
      <w:pPr>
        <w:pStyle w:val="ListParagraph"/>
        <w:numPr>
          <w:ilvl w:val="0"/>
          <w:numId w:val="11"/>
        </w:numPr>
        <w:spacing w:line="360" w:lineRule="auto"/>
        <w:rPr>
          <w:sz w:val="28"/>
          <w:szCs w:val="28"/>
        </w:rPr>
      </w:pPr>
      <w:r w:rsidRPr="00584B2A">
        <w:rPr>
          <w:sz w:val="28"/>
          <w:szCs w:val="28"/>
        </w:rPr>
        <w:t xml:space="preserve">Vehicle ID </w:t>
      </w:r>
    </w:p>
    <w:p w14:paraId="5D4B876A" w14:textId="77777777" w:rsidR="00BF5548" w:rsidRDefault="00BF5548">
      <w:pPr>
        <w:pStyle w:val="ListParagraph"/>
        <w:numPr>
          <w:ilvl w:val="0"/>
          <w:numId w:val="11"/>
        </w:numPr>
        <w:spacing w:line="360" w:lineRule="auto"/>
        <w:rPr>
          <w:sz w:val="28"/>
          <w:szCs w:val="28"/>
        </w:rPr>
      </w:pPr>
      <w:r>
        <w:rPr>
          <w:sz w:val="28"/>
          <w:szCs w:val="28"/>
        </w:rPr>
        <w:t>Tracking data of GPS</w:t>
      </w:r>
    </w:p>
    <w:p w14:paraId="3596C8FF" w14:textId="77777777" w:rsidR="00BF5548" w:rsidRDefault="00BF5548">
      <w:pPr>
        <w:pStyle w:val="ListParagraph"/>
        <w:numPr>
          <w:ilvl w:val="0"/>
          <w:numId w:val="11"/>
        </w:numPr>
        <w:spacing w:line="360" w:lineRule="auto"/>
        <w:rPr>
          <w:sz w:val="28"/>
          <w:szCs w:val="28"/>
        </w:rPr>
      </w:pPr>
      <w:r>
        <w:rPr>
          <w:sz w:val="28"/>
          <w:szCs w:val="28"/>
        </w:rPr>
        <w:t>Fuel consumption</w:t>
      </w:r>
    </w:p>
    <w:p w14:paraId="74A9B028" w14:textId="77777777" w:rsidR="00BF5548" w:rsidRDefault="00BF5548">
      <w:pPr>
        <w:pStyle w:val="ListParagraph"/>
        <w:numPr>
          <w:ilvl w:val="0"/>
          <w:numId w:val="11"/>
        </w:numPr>
        <w:spacing w:line="360" w:lineRule="auto"/>
        <w:rPr>
          <w:sz w:val="28"/>
          <w:szCs w:val="28"/>
        </w:rPr>
      </w:pPr>
      <w:r>
        <w:rPr>
          <w:sz w:val="28"/>
          <w:szCs w:val="28"/>
        </w:rPr>
        <w:t>Mileage</w:t>
      </w:r>
    </w:p>
    <w:p w14:paraId="2CD7E059" w14:textId="77777777" w:rsidR="00BF5548" w:rsidRDefault="00BF5548">
      <w:pPr>
        <w:pStyle w:val="ListParagraph"/>
        <w:numPr>
          <w:ilvl w:val="0"/>
          <w:numId w:val="11"/>
        </w:numPr>
        <w:spacing w:line="360" w:lineRule="auto"/>
        <w:rPr>
          <w:sz w:val="28"/>
          <w:szCs w:val="28"/>
        </w:rPr>
      </w:pPr>
      <w:r>
        <w:rPr>
          <w:sz w:val="28"/>
          <w:szCs w:val="28"/>
        </w:rPr>
        <w:t>Vehicle maintenance schedule</w:t>
      </w:r>
    </w:p>
    <w:p w14:paraId="70C68CDF" w14:textId="77777777" w:rsidR="00BF5548" w:rsidRDefault="00BF5548">
      <w:pPr>
        <w:pStyle w:val="ListParagraph"/>
        <w:numPr>
          <w:ilvl w:val="0"/>
          <w:numId w:val="11"/>
        </w:numPr>
        <w:spacing w:line="360" w:lineRule="auto"/>
        <w:rPr>
          <w:sz w:val="28"/>
          <w:szCs w:val="28"/>
        </w:rPr>
      </w:pPr>
      <w:r>
        <w:rPr>
          <w:sz w:val="28"/>
          <w:szCs w:val="28"/>
        </w:rPr>
        <w:t>Free time</w:t>
      </w:r>
    </w:p>
    <w:p w14:paraId="0C173F5A" w14:textId="77777777" w:rsidR="00BF5548" w:rsidRPr="00584B2A" w:rsidRDefault="00BF5548">
      <w:pPr>
        <w:pStyle w:val="ListParagraph"/>
        <w:numPr>
          <w:ilvl w:val="0"/>
          <w:numId w:val="11"/>
        </w:numPr>
        <w:spacing w:line="360" w:lineRule="auto"/>
        <w:rPr>
          <w:sz w:val="28"/>
          <w:szCs w:val="28"/>
        </w:rPr>
      </w:pPr>
      <w:r>
        <w:rPr>
          <w:sz w:val="28"/>
          <w:szCs w:val="28"/>
        </w:rPr>
        <w:t>Completion of Delivery route.</w:t>
      </w:r>
    </w:p>
    <w:p w14:paraId="72E60861" w14:textId="77777777" w:rsidR="00BF5548" w:rsidRPr="0034423A" w:rsidRDefault="00BF5548" w:rsidP="00BF5548">
      <w:pPr>
        <w:spacing w:line="360" w:lineRule="auto"/>
        <w:rPr>
          <w:sz w:val="28"/>
          <w:szCs w:val="28"/>
        </w:rPr>
      </w:pPr>
      <w:r>
        <w:rPr>
          <w:rFonts w:ascii="Nirmala UI" w:hAnsi="Nirmala UI" w:cs="Nirmala UI"/>
          <w:sz w:val="28"/>
          <w:szCs w:val="28"/>
        </w:rPr>
        <w:t xml:space="preserve"> This system is necessary when DHL want to increase fuel efficiency, optimisation of route, reduce the cost of maintenance and implements the Green Logistics Strategy.</w:t>
      </w:r>
    </w:p>
    <w:p w14:paraId="7DDC6347" w14:textId="77777777" w:rsidR="00BF5548" w:rsidRPr="0034423A" w:rsidRDefault="00BF5548" w:rsidP="00BF5548">
      <w:pPr>
        <w:rPr>
          <w:b/>
          <w:bCs/>
          <w:sz w:val="28"/>
          <w:szCs w:val="28"/>
        </w:rPr>
      </w:pPr>
      <w:r>
        <w:rPr>
          <w:rFonts w:ascii="Nirmala UI" w:hAnsi="Nirmala UI" w:cs="Nirmala UI"/>
          <w:b/>
          <w:bCs/>
          <w:sz w:val="28"/>
          <w:szCs w:val="28"/>
        </w:rPr>
        <w:t>5. FAS (Financial Accounting System)</w:t>
      </w:r>
    </w:p>
    <w:p w14:paraId="0AD98652" w14:textId="77777777" w:rsidR="00BF5548" w:rsidRPr="0034423A" w:rsidRDefault="00BF5548" w:rsidP="00BF5548">
      <w:pPr>
        <w:spacing w:line="360" w:lineRule="auto"/>
        <w:rPr>
          <w:sz w:val="28"/>
          <w:szCs w:val="28"/>
        </w:rPr>
      </w:pPr>
      <w:r>
        <w:rPr>
          <w:rFonts w:ascii="Nirmala UI" w:hAnsi="Nirmala UI" w:cs="Nirmala UI"/>
          <w:sz w:val="28"/>
          <w:szCs w:val="28"/>
        </w:rPr>
        <w:t>Data Warehouse’s strategic value depends on the integration of operational data and financial data. From the financial system of DHL bellow information can be collected.</w:t>
      </w:r>
    </w:p>
    <w:p w14:paraId="56029E14" w14:textId="77777777" w:rsidR="00BF5548" w:rsidRDefault="00BF5548">
      <w:pPr>
        <w:pStyle w:val="ListParagraph"/>
        <w:numPr>
          <w:ilvl w:val="0"/>
          <w:numId w:val="12"/>
        </w:numPr>
        <w:spacing w:line="360" w:lineRule="auto"/>
        <w:rPr>
          <w:sz w:val="28"/>
          <w:szCs w:val="28"/>
        </w:rPr>
      </w:pPr>
      <w:r w:rsidRPr="00FD3DAE">
        <w:rPr>
          <w:sz w:val="28"/>
          <w:szCs w:val="28"/>
        </w:rPr>
        <w:t xml:space="preserve">Invoice Number </w:t>
      </w:r>
    </w:p>
    <w:p w14:paraId="3D773823" w14:textId="77777777" w:rsidR="00BF5548" w:rsidRDefault="00BF5548">
      <w:pPr>
        <w:pStyle w:val="ListParagraph"/>
        <w:numPr>
          <w:ilvl w:val="0"/>
          <w:numId w:val="12"/>
        </w:numPr>
        <w:spacing w:line="360" w:lineRule="auto"/>
        <w:rPr>
          <w:sz w:val="28"/>
          <w:szCs w:val="28"/>
        </w:rPr>
      </w:pPr>
      <w:r>
        <w:rPr>
          <w:sz w:val="28"/>
          <w:szCs w:val="28"/>
        </w:rPr>
        <w:t>Revenue per shipment/order</w:t>
      </w:r>
    </w:p>
    <w:p w14:paraId="21B16C83" w14:textId="77777777" w:rsidR="00BF5548" w:rsidRDefault="00BF5548">
      <w:pPr>
        <w:pStyle w:val="ListParagraph"/>
        <w:numPr>
          <w:ilvl w:val="0"/>
          <w:numId w:val="12"/>
        </w:numPr>
        <w:spacing w:line="360" w:lineRule="auto"/>
        <w:rPr>
          <w:sz w:val="28"/>
          <w:szCs w:val="28"/>
        </w:rPr>
      </w:pPr>
      <w:r>
        <w:rPr>
          <w:sz w:val="28"/>
          <w:szCs w:val="28"/>
        </w:rPr>
        <w:t>Payment terms</w:t>
      </w:r>
    </w:p>
    <w:p w14:paraId="2E9C903E" w14:textId="77777777" w:rsidR="00BF5548" w:rsidRDefault="00BF5548">
      <w:pPr>
        <w:pStyle w:val="ListParagraph"/>
        <w:numPr>
          <w:ilvl w:val="0"/>
          <w:numId w:val="12"/>
        </w:numPr>
        <w:spacing w:line="360" w:lineRule="auto"/>
        <w:rPr>
          <w:sz w:val="28"/>
          <w:szCs w:val="28"/>
        </w:rPr>
      </w:pPr>
      <w:r>
        <w:rPr>
          <w:sz w:val="28"/>
          <w:szCs w:val="28"/>
        </w:rPr>
        <w:t>Labour cost</w:t>
      </w:r>
    </w:p>
    <w:p w14:paraId="47566C45" w14:textId="77777777" w:rsidR="00BF5548" w:rsidRDefault="00BF5548">
      <w:pPr>
        <w:pStyle w:val="ListParagraph"/>
        <w:numPr>
          <w:ilvl w:val="0"/>
          <w:numId w:val="12"/>
        </w:numPr>
        <w:spacing w:line="360" w:lineRule="auto"/>
        <w:rPr>
          <w:sz w:val="28"/>
          <w:szCs w:val="28"/>
        </w:rPr>
      </w:pPr>
      <w:r>
        <w:rPr>
          <w:sz w:val="28"/>
          <w:szCs w:val="28"/>
        </w:rPr>
        <w:lastRenderedPageBreak/>
        <w:t>Fuel cost</w:t>
      </w:r>
    </w:p>
    <w:p w14:paraId="5984736C" w14:textId="77777777" w:rsidR="00BF5548" w:rsidRDefault="00BF5548">
      <w:pPr>
        <w:pStyle w:val="ListParagraph"/>
        <w:numPr>
          <w:ilvl w:val="0"/>
          <w:numId w:val="12"/>
        </w:numPr>
        <w:spacing w:line="360" w:lineRule="auto"/>
        <w:rPr>
          <w:sz w:val="28"/>
          <w:szCs w:val="28"/>
        </w:rPr>
      </w:pPr>
      <w:r>
        <w:rPr>
          <w:sz w:val="28"/>
          <w:szCs w:val="28"/>
        </w:rPr>
        <w:t>Custom Duty</w:t>
      </w:r>
    </w:p>
    <w:p w14:paraId="494CE6B4" w14:textId="77777777" w:rsidR="00BF5548" w:rsidRDefault="00BF5548">
      <w:pPr>
        <w:pStyle w:val="ListParagraph"/>
        <w:numPr>
          <w:ilvl w:val="0"/>
          <w:numId w:val="12"/>
        </w:numPr>
        <w:spacing w:line="360" w:lineRule="auto"/>
        <w:rPr>
          <w:sz w:val="28"/>
          <w:szCs w:val="28"/>
        </w:rPr>
      </w:pPr>
      <w:r>
        <w:rPr>
          <w:sz w:val="28"/>
          <w:szCs w:val="28"/>
        </w:rPr>
        <w:t>Warehouse operating cost</w:t>
      </w:r>
    </w:p>
    <w:p w14:paraId="263B5385" w14:textId="77777777" w:rsidR="00BF5548" w:rsidRDefault="00BF5548">
      <w:pPr>
        <w:pStyle w:val="ListParagraph"/>
        <w:numPr>
          <w:ilvl w:val="0"/>
          <w:numId w:val="12"/>
        </w:numPr>
        <w:spacing w:line="360" w:lineRule="auto"/>
        <w:rPr>
          <w:sz w:val="28"/>
          <w:szCs w:val="28"/>
        </w:rPr>
      </w:pPr>
      <w:r>
        <w:rPr>
          <w:sz w:val="28"/>
          <w:szCs w:val="28"/>
        </w:rPr>
        <w:t>Margin of profitability</w:t>
      </w:r>
    </w:p>
    <w:p w14:paraId="4CFFDDC6" w14:textId="77777777" w:rsidR="00BF5548" w:rsidRPr="00FD3DAE" w:rsidRDefault="00BF5548">
      <w:pPr>
        <w:pStyle w:val="ListParagraph"/>
        <w:numPr>
          <w:ilvl w:val="0"/>
          <w:numId w:val="12"/>
        </w:numPr>
        <w:spacing w:line="360" w:lineRule="auto"/>
        <w:rPr>
          <w:sz w:val="28"/>
          <w:szCs w:val="28"/>
        </w:rPr>
      </w:pPr>
      <w:r>
        <w:rPr>
          <w:sz w:val="28"/>
          <w:szCs w:val="28"/>
        </w:rPr>
        <w:t>Contract price of the client.</w:t>
      </w:r>
    </w:p>
    <w:p w14:paraId="0EEBC136" w14:textId="77777777" w:rsidR="00BF5548" w:rsidRPr="00860EE0" w:rsidRDefault="00BF5548" w:rsidP="00BF5548">
      <w:pPr>
        <w:spacing w:line="360" w:lineRule="auto"/>
        <w:rPr>
          <w:sz w:val="28"/>
          <w:szCs w:val="28"/>
        </w:rPr>
      </w:pPr>
      <w:r>
        <w:rPr>
          <w:sz w:val="28"/>
          <w:szCs w:val="28"/>
        </w:rPr>
        <w:t xml:space="preserve"> This data will not only give power to Data Warehouse to analysis the operational system but also give the power to identify profitability, controlling cost, client-based earning and service-based performances.</w:t>
      </w:r>
    </w:p>
    <w:p w14:paraId="055FE4A6" w14:textId="77777777" w:rsidR="00BF5548" w:rsidRPr="00ED0E89" w:rsidRDefault="00BF5548" w:rsidP="00BF5548">
      <w:pPr>
        <w:rPr>
          <w:sz w:val="32"/>
          <w:szCs w:val="32"/>
        </w:rPr>
      </w:pPr>
      <w:r>
        <w:rPr>
          <w:rFonts w:ascii="Nirmala UI" w:hAnsi="Nirmala UI" w:cs="Nirmala UI"/>
          <w:sz w:val="32"/>
          <w:szCs w:val="32"/>
        </w:rPr>
        <w:t xml:space="preserve">(B) </w:t>
      </w:r>
      <w:r w:rsidRPr="00ED0E89">
        <w:rPr>
          <w:rFonts w:ascii="Nirmala UI" w:hAnsi="Nirmala UI" w:cs="Nirmala UI"/>
          <w:sz w:val="32"/>
          <w:szCs w:val="32"/>
        </w:rPr>
        <w:t>External sources,</w:t>
      </w:r>
    </w:p>
    <w:p w14:paraId="4AD37857" w14:textId="77777777" w:rsidR="00BF5548" w:rsidRPr="00ED0E89" w:rsidRDefault="00BF5548">
      <w:pPr>
        <w:pStyle w:val="ListParagraph"/>
        <w:numPr>
          <w:ilvl w:val="0"/>
          <w:numId w:val="6"/>
        </w:numPr>
        <w:rPr>
          <w:sz w:val="28"/>
          <w:szCs w:val="28"/>
        </w:rPr>
      </w:pPr>
      <w:r w:rsidRPr="00ED0E89">
        <w:rPr>
          <w:sz w:val="28"/>
          <w:szCs w:val="28"/>
        </w:rPr>
        <w:t>Customs Clearance System</w:t>
      </w:r>
    </w:p>
    <w:p w14:paraId="2DBC78C0" w14:textId="77777777" w:rsidR="00BF5548" w:rsidRPr="00ED0E89" w:rsidRDefault="00BF5548">
      <w:pPr>
        <w:pStyle w:val="ListParagraph"/>
        <w:numPr>
          <w:ilvl w:val="0"/>
          <w:numId w:val="6"/>
        </w:numPr>
        <w:rPr>
          <w:sz w:val="28"/>
          <w:szCs w:val="28"/>
        </w:rPr>
      </w:pPr>
      <w:r w:rsidRPr="00ED0E89">
        <w:rPr>
          <w:sz w:val="28"/>
          <w:szCs w:val="28"/>
        </w:rPr>
        <w:t>Third-party Carrier Tracking System</w:t>
      </w:r>
    </w:p>
    <w:p w14:paraId="32711ABE" w14:textId="77777777" w:rsidR="00BF5548" w:rsidRPr="00ED0E89" w:rsidRDefault="00BF5548">
      <w:pPr>
        <w:pStyle w:val="ListParagraph"/>
        <w:numPr>
          <w:ilvl w:val="0"/>
          <w:numId w:val="6"/>
        </w:numPr>
        <w:rPr>
          <w:sz w:val="28"/>
          <w:szCs w:val="28"/>
        </w:rPr>
      </w:pPr>
      <w:r w:rsidRPr="00ED0E89">
        <w:rPr>
          <w:sz w:val="28"/>
          <w:szCs w:val="28"/>
        </w:rPr>
        <w:t>Environmental Monitoring System</w:t>
      </w:r>
    </w:p>
    <w:p w14:paraId="381BBF52" w14:textId="77777777" w:rsidR="00BF5548" w:rsidRDefault="00BF5548" w:rsidP="00BF5548">
      <w:pPr>
        <w:rPr>
          <w:sz w:val="28"/>
          <w:szCs w:val="28"/>
        </w:rPr>
      </w:pPr>
      <w:r w:rsidRPr="00752E1B">
        <w:rPr>
          <w:rFonts w:ascii="Nirmala UI" w:hAnsi="Nirmala UI" w:cs="Nirmala UI"/>
          <w:sz w:val="28"/>
          <w:szCs w:val="28"/>
        </w:rPr>
        <w:t>1</w:t>
      </w:r>
      <w:r w:rsidRPr="00752E1B">
        <w:rPr>
          <w:sz w:val="28"/>
          <w:szCs w:val="28"/>
        </w:rPr>
        <w:t>. CLS (</w:t>
      </w:r>
      <w:r w:rsidRPr="0034423A">
        <w:rPr>
          <w:sz w:val="28"/>
          <w:szCs w:val="28"/>
        </w:rPr>
        <w:t>Customs Clearance System</w:t>
      </w:r>
      <w:r w:rsidRPr="00752E1B">
        <w:rPr>
          <w:sz w:val="28"/>
          <w:szCs w:val="28"/>
        </w:rPr>
        <w:t>)</w:t>
      </w:r>
      <w:r>
        <w:rPr>
          <w:sz w:val="28"/>
          <w:szCs w:val="28"/>
        </w:rPr>
        <w:t>:</w:t>
      </w:r>
    </w:p>
    <w:p w14:paraId="1B876D88" w14:textId="77777777" w:rsidR="00BF5548" w:rsidRPr="0034423A" w:rsidRDefault="00BF5548" w:rsidP="00BF5548">
      <w:pPr>
        <w:rPr>
          <w:sz w:val="28"/>
          <w:szCs w:val="28"/>
        </w:rPr>
      </w:pPr>
      <w:r>
        <w:rPr>
          <w:sz w:val="28"/>
          <w:szCs w:val="28"/>
        </w:rPr>
        <w:t>As DHL logistics operate all over the Europe that’s why custom clearance data is very important. Specially after the Brexit realities custom data clearance is very important due to the goods shipment between UK and rest of the European economic zone.</w:t>
      </w:r>
    </w:p>
    <w:p w14:paraId="3581AB7C" w14:textId="77777777" w:rsidR="00BF5548" w:rsidRPr="0034423A" w:rsidRDefault="00BF5548" w:rsidP="00BF5548">
      <w:pPr>
        <w:rPr>
          <w:sz w:val="28"/>
          <w:szCs w:val="28"/>
        </w:rPr>
      </w:pPr>
      <w:r>
        <w:rPr>
          <w:sz w:val="28"/>
          <w:szCs w:val="28"/>
        </w:rPr>
        <w:t>Here may be:</w:t>
      </w:r>
    </w:p>
    <w:p w14:paraId="4A9C8CE9" w14:textId="77777777" w:rsidR="00BF5548" w:rsidRPr="00A54D8F" w:rsidRDefault="00BF5548">
      <w:pPr>
        <w:pStyle w:val="ListParagraph"/>
        <w:numPr>
          <w:ilvl w:val="0"/>
          <w:numId w:val="13"/>
        </w:numPr>
        <w:rPr>
          <w:sz w:val="28"/>
          <w:szCs w:val="28"/>
        </w:rPr>
      </w:pPr>
      <w:r w:rsidRPr="00A54D8F">
        <w:rPr>
          <w:sz w:val="28"/>
          <w:szCs w:val="28"/>
        </w:rPr>
        <w:t xml:space="preserve">Customs Declaration ID </w:t>
      </w:r>
    </w:p>
    <w:p w14:paraId="72D6B0D1" w14:textId="77777777" w:rsidR="00BF5548" w:rsidRPr="00A54D8F" w:rsidRDefault="00BF5548">
      <w:pPr>
        <w:pStyle w:val="ListParagraph"/>
        <w:numPr>
          <w:ilvl w:val="0"/>
          <w:numId w:val="13"/>
        </w:numPr>
        <w:rPr>
          <w:sz w:val="28"/>
          <w:szCs w:val="28"/>
        </w:rPr>
      </w:pPr>
      <w:r w:rsidRPr="00A54D8F">
        <w:rPr>
          <w:sz w:val="28"/>
          <w:szCs w:val="28"/>
        </w:rPr>
        <w:t xml:space="preserve">Clearance Time </w:t>
      </w:r>
    </w:p>
    <w:p w14:paraId="314A2A87" w14:textId="77777777" w:rsidR="00BF5548" w:rsidRPr="00A54D8F" w:rsidRDefault="00BF5548">
      <w:pPr>
        <w:pStyle w:val="ListParagraph"/>
        <w:numPr>
          <w:ilvl w:val="0"/>
          <w:numId w:val="13"/>
        </w:numPr>
        <w:rPr>
          <w:sz w:val="28"/>
          <w:szCs w:val="28"/>
        </w:rPr>
      </w:pPr>
      <w:r w:rsidRPr="00A54D8F">
        <w:rPr>
          <w:sz w:val="28"/>
          <w:szCs w:val="28"/>
        </w:rPr>
        <w:t xml:space="preserve">Duties and Taxes </w:t>
      </w:r>
    </w:p>
    <w:p w14:paraId="054E4667" w14:textId="77777777" w:rsidR="00BF5548" w:rsidRPr="00A54D8F" w:rsidRDefault="00BF5548">
      <w:pPr>
        <w:pStyle w:val="ListParagraph"/>
        <w:numPr>
          <w:ilvl w:val="0"/>
          <w:numId w:val="13"/>
        </w:numPr>
        <w:rPr>
          <w:sz w:val="28"/>
          <w:szCs w:val="28"/>
        </w:rPr>
      </w:pPr>
      <w:r w:rsidRPr="00A54D8F">
        <w:rPr>
          <w:sz w:val="28"/>
          <w:szCs w:val="28"/>
        </w:rPr>
        <w:t xml:space="preserve">Hold/Inspection Status </w:t>
      </w:r>
    </w:p>
    <w:p w14:paraId="26EF8A3A" w14:textId="77777777" w:rsidR="00BF5548" w:rsidRPr="00A54D8F" w:rsidRDefault="00BF5548">
      <w:pPr>
        <w:pStyle w:val="ListParagraph"/>
        <w:numPr>
          <w:ilvl w:val="0"/>
          <w:numId w:val="13"/>
        </w:numPr>
        <w:rPr>
          <w:sz w:val="28"/>
          <w:szCs w:val="28"/>
        </w:rPr>
      </w:pPr>
      <w:r w:rsidRPr="00A54D8F">
        <w:rPr>
          <w:sz w:val="28"/>
          <w:szCs w:val="28"/>
        </w:rPr>
        <w:t xml:space="preserve">Border Delay Duration </w:t>
      </w:r>
    </w:p>
    <w:p w14:paraId="4E969E5F" w14:textId="77777777" w:rsidR="00BF5548" w:rsidRPr="00A54D8F" w:rsidRDefault="00BF5548" w:rsidP="00BF5548">
      <w:pPr>
        <w:ind w:left="360"/>
        <w:rPr>
          <w:b/>
          <w:bCs/>
          <w:sz w:val="28"/>
          <w:szCs w:val="28"/>
        </w:rPr>
      </w:pPr>
      <w:r>
        <w:rPr>
          <w:rFonts w:ascii="Nirmala UI" w:hAnsi="Nirmala UI" w:cs="Nirmala UI"/>
          <w:b/>
          <w:bCs/>
          <w:sz w:val="28"/>
          <w:szCs w:val="28"/>
        </w:rPr>
        <w:t>2.</w:t>
      </w:r>
      <w:r w:rsidRPr="00A54D8F">
        <w:rPr>
          <w:b/>
          <w:bCs/>
          <w:sz w:val="28"/>
          <w:szCs w:val="28"/>
        </w:rPr>
        <w:t xml:space="preserve"> </w:t>
      </w:r>
      <w:r w:rsidRPr="00A54D8F">
        <w:rPr>
          <w:sz w:val="28"/>
          <w:szCs w:val="28"/>
        </w:rPr>
        <w:t>Third-party Carrier Tracking System</w:t>
      </w:r>
      <w:r>
        <w:rPr>
          <w:sz w:val="28"/>
          <w:szCs w:val="28"/>
        </w:rPr>
        <w:t>:</w:t>
      </w:r>
    </w:p>
    <w:p w14:paraId="03469169" w14:textId="77777777" w:rsidR="00BF5548" w:rsidRPr="00A54D8F" w:rsidRDefault="00BF5548" w:rsidP="00BF5548">
      <w:pPr>
        <w:spacing w:line="360" w:lineRule="auto"/>
        <w:rPr>
          <w:sz w:val="28"/>
          <w:szCs w:val="28"/>
        </w:rPr>
      </w:pPr>
      <w:r>
        <w:rPr>
          <w:rFonts w:ascii="Nirmala UI" w:hAnsi="Nirmala UI" w:cs="Nirmala UI"/>
          <w:sz w:val="28"/>
          <w:szCs w:val="28"/>
        </w:rPr>
        <w:t xml:space="preserve"> All shipment does not do by DHL Logistics. In lot of cases DHL use 3</w:t>
      </w:r>
      <w:r w:rsidRPr="00F84DE3">
        <w:rPr>
          <w:rFonts w:ascii="Nirmala UI" w:hAnsi="Nirmala UI" w:cs="Nirmala UI"/>
          <w:sz w:val="28"/>
          <w:szCs w:val="28"/>
          <w:vertAlign w:val="superscript"/>
        </w:rPr>
        <w:t>rd</w:t>
      </w:r>
      <w:r>
        <w:rPr>
          <w:rFonts w:ascii="Nirmala UI" w:hAnsi="Nirmala UI" w:cs="Nirmala UI"/>
          <w:sz w:val="28"/>
          <w:szCs w:val="28"/>
        </w:rPr>
        <w:t xml:space="preserve"> party carrier, subcontract or Air/Ocean freight operators. Information gathered from this external tracking system give DHL the End-to-End   visibilities.</w:t>
      </w:r>
    </w:p>
    <w:p w14:paraId="45451607" w14:textId="77777777" w:rsidR="00BF5548" w:rsidRPr="0034423A" w:rsidRDefault="00BF5548" w:rsidP="00BF5548">
      <w:pPr>
        <w:rPr>
          <w:sz w:val="28"/>
          <w:szCs w:val="28"/>
        </w:rPr>
      </w:pPr>
      <w:r w:rsidRPr="00F84DE3">
        <w:rPr>
          <w:rFonts w:ascii="Nirmala UI" w:hAnsi="Nirmala UI" w:cs="Nirmala UI"/>
          <w:sz w:val="28"/>
          <w:szCs w:val="28"/>
        </w:rPr>
        <w:lastRenderedPageBreak/>
        <w:t>3.(EMS)</w:t>
      </w:r>
      <w:r w:rsidRPr="0034423A">
        <w:rPr>
          <w:sz w:val="28"/>
          <w:szCs w:val="28"/>
        </w:rPr>
        <w:t xml:space="preserve"> Environmental Monitoring System</w:t>
      </w:r>
      <w:r>
        <w:rPr>
          <w:sz w:val="28"/>
          <w:szCs w:val="28"/>
        </w:rPr>
        <w:t>:</w:t>
      </w:r>
    </w:p>
    <w:p w14:paraId="066ADCD2" w14:textId="77777777" w:rsidR="00BF5548" w:rsidRDefault="00BF5548" w:rsidP="00BF5548">
      <w:pPr>
        <w:spacing w:line="360" w:lineRule="auto"/>
        <w:rPr>
          <w:sz w:val="28"/>
          <w:szCs w:val="28"/>
        </w:rPr>
      </w:pPr>
      <w:r>
        <w:rPr>
          <w:sz w:val="28"/>
          <w:szCs w:val="28"/>
        </w:rPr>
        <w:t>For Green Logistics for DHL environmental data is mandatory.  Data from this system the following data can be obtained.</w:t>
      </w:r>
    </w:p>
    <w:p w14:paraId="4CA61956" w14:textId="77777777" w:rsidR="00BF5548" w:rsidRPr="00420EC6" w:rsidRDefault="00BF5548">
      <w:pPr>
        <w:pStyle w:val="ListParagraph"/>
        <w:numPr>
          <w:ilvl w:val="0"/>
          <w:numId w:val="14"/>
        </w:numPr>
        <w:spacing w:line="360" w:lineRule="auto"/>
        <w:rPr>
          <w:sz w:val="28"/>
          <w:szCs w:val="28"/>
        </w:rPr>
      </w:pPr>
      <w:r w:rsidRPr="00420EC6">
        <w:rPr>
          <w:sz w:val="28"/>
          <w:szCs w:val="28"/>
        </w:rPr>
        <w:t xml:space="preserve">Carbon Emissions by Route </w:t>
      </w:r>
    </w:p>
    <w:p w14:paraId="1B26E929" w14:textId="77777777" w:rsidR="00BF5548" w:rsidRPr="00420EC6" w:rsidRDefault="00BF5548">
      <w:pPr>
        <w:pStyle w:val="ListParagraph"/>
        <w:numPr>
          <w:ilvl w:val="0"/>
          <w:numId w:val="14"/>
        </w:numPr>
        <w:spacing w:line="360" w:lineRule="auto"/>
        <w:rPr>
          <w:sz w:val="28"/>
          <w:szCs w:val="28"/>
        </w:rPr>
      </w:pPr>
      <w:r w:rsidRPr="00420EC6">
        <w:rPr>
          <w:sz w:val="28"/>
          <w:szCs w:val="28"/>
        </w:rPr>
        <w:t xml:space="preserve">Fuel Efficiency Benchmarks </w:t>
      </w:r>
    </w:p>
    <w:p w14:paraId="3ECB9978" w14:textId="77777777" w:rsidR="00BF5548" w:rsidRPr="00420EC6" w:rsidRDefault="00BF5548">
      <w:pPr>
        <w:pStyle w:val="ListParagraph"/>
        <w:numPr>
          <w:ilvl w:val="0"/>
          <w:numId w:val="14"/>
        </w:numPr>
        <w:spacing w:line="360" w:lineRule="auto"/>
        <w:rPr>
          <w:sz w:val="28"/>
          <w:szCs w:val="28"/>
        </w:rPr>
      </w:pPr>
      <w:r w:rsidRPr="00420EC6">
        <w:rPr>
          <w:sz w:val="28"/>
          <w:szCs w:val="28"/>
        </w:rPr>
        <w:t xml:space="preserve">Sustainable Packaging Metrics </w:t>
      </w:r>
    </w:p>
    <w:p w14:paraId="23CB66B0" w14:textId="77777777" w:rsidR="00BF5548" w:rsidRPr="00420EC6" w:rsidRDefault="00BF5548">
      <w:pPr>
        <w:pStyle w:val="ListParagraph"/>
        <w:numPr>
          <w:ilvl w:val="0"/>
          <w:numId w:val="15"/>
        </w:numPr>
        <w:spacing w:line="360" w:lineRule="auto"/>
        <w:rPr>
          <w:sz w:val="28"/>
          <w:szCs w:val="28"/>
        </w:rPr>
      </w:pPr>
      <w:r w:rsidRPr="00420EC6">
        <w:rPr>
          <w:sz w:val="28"/>
          <w:szCs w:val="28"/>
        </w:rPr>
        <w:t xml:space="preserve">Emission Reduction Targets </w:t>
      </w:r>
    </w:p>
    <w:p w14:paraId="4D2F3C76" w14:textId="77777777" w:rsidR="00BF5548" w:rsidRDefault="00BF5548" w:rsidP="00BF5548">
      <w:pPr>
        <w:spacing w:line="360" w:lineRule="auto"/>
        <w:rPr>
          <w:rFonts w:ascii="Nirmala UI" w:hAnsi="Nirmala UI" w:cs="Nirmala UI"/>
          <w:sz w:val="28"/>
          <w:szCs w:val="28"/>
        </w:rPr>
      </w:pPr>
      <w:r>
        <w:rPr>
          <w:rFonts w:ascii="Nirmala UI" w:hAnsi="Nirmala UI" w:cs="Nirmala UI"/>
          <w:sz w:val="28"/>
          <w:szCs w:val="28"/>
        </w:rPr>
        <w:t>Using this information DHL not only observe the environmental performances rather than it does ESG reporting and sustainability-based client reporting improvement</w:t>
      </w:r>
      <w:r>
        <w:rPr>
          <w:sz w:val="28"/>
          <w:szCs w:val="28"/>
        </w:rPr>
        <w:t>.</w:t>
      </w:r>
      <w:r w:rsidRPr="00ED0E89">
        <w:rPr>
          <w:rFonts w:ascii="Nirmala UI" w:hAnsi="Nirmala UI" w:cs="Nirmala UI"/>
          <w:sz w:val="28"/>
          <w:szCs w:val="28"/>
        </w:rPr>
        <w:t xml:space="preserve"> Information collected from these sources is very important for DHL logistics analysis.</w:t>
      </w:r>
    </w:p>
    <w:p w14:paraId="282F627F" w14:textId="77777777" w:rsidR="00BF5548" w:rsidRPr="003F174C" w:rsidRDefault="00BF5548" w:rsidP="00BF5548">
      <w:pPr>
        <w:spacing w:line="360" w:lineRule="auto"/>
        <w:rPr>
          <w:b/>
          <w:bCs/>
          <w:sz w:val="28"/>
          <w:szCs w:val="28"/>
        </w:rPr>
      </w:pPr>
      <w:r w:rsidRPr="003F174C">
        <w:rPr>
          <w:rFonts w:ascii="Nirmala UI" w:hAnsi="Nirmala UI" w:cs="Nirmala UI"/>
          <w:b/>
          <w:bCs/>
          <w:sz w:val="28"/>
          <w:szCs w:val="28"/>
        </w:rPr>
        <w:t>2.2 Star Schema Design:</w:t>
      </w:r>
    </w:p>
    <w:p w14:paraId="3CE25DA1" w14:textId="77777777" w:rsidR="00BF5548" w:rsidRDefault="00BF5548" w:rsidP="00BF5548">
      <w:pPr>
        <w:spacing w:line="360" w:lineRule="auto"/>
        <w:rPr>
          <w:sz w:val="28"/>
          <w:szCs w:val="28"/>
        </w:rPr>
      </w:pPr>
      <w:r w:rsidRPr="003F174C">
        <w:rPr>
          <w:sz w:val="28"/>
          <w:szCs w:val="28"/>
        </w:rPr>
        <w:t>For the designing of the DHL Supply Chain, a star schema is a perfect and effective way because schema is suitable for analytical work. It is very easy, fast and management friendly.</w:t>
      </w:r>
      <w:r>
        <w:rPr>
          <w:sz w:val="28"/>
          <w:szCs w:val="28"/>
        </w:rPr>
        <w:t xml:space="preserve"> It is formed in such a way where business incident is kept in central fact table surrounding this there is more than one dimension Table, which supply the descriptive information about the related fact.</w:t>
      </w:r>
    </w:p>
    <w:p w14:paraId="532ECBDE" w14:textId="77777777" w:rsidR="00BF5548" w:rsidRPr="0034423A" w:rsidRDefault="00BF5548" w:rsidP="00BF5548">
      <w:pPr>
        <w:spacing w:line="360" w:lineRule="auto"/>
        <w:rPr>
          <w:sz w:val="28"/>
          <w:szCs w:val="28"/>
        </w:rPr>
      </w:pPr>
      <w:r>
        <w:rPr>
          <w:sz w:val="28"/>
          <w:szCs w:val="28"/>
        </w:rPr>
        <w:t>According to the nature of DHL’s operational system a single Fact Table will not be enough; rather a multi-fact star schema design will be more appropriate. Because the analytical demand of DHL not only dependant on the shipment, Warehouse activities, fleet performance, client services and with financial activities. Here 3 Fact tables are proposed.</w:t>
      </w:r>
    </w:p>
    <w:p w14:paraId="454FF072" w14:textId="77777777" w:rsidR="00BF5548" w:rsidRPr="0034423A" w:rsidRDefault="00BF5548">
      <w:pPr>
        <w:numPr>
          <w:ilvl w:val="0"/>
          <w:numId w:val="7"/>
        </w:numPr>
        <w:rPr>
          <w:sz w:val="28"/>
          <w:szCs w:val="28"/>
        </w:rPr>
      </w:pPr>
      <w:r w:rsidRPr="0034423A">
        <w:rPr>
          <w:sz w:val="28"/>
          <w:szCs w:val="28"/>
        </w:rPr>
        <w:t xml:space="preserve">Fact Shipment </w:t>
      </w:r>
    </w:p>
    <w:p w14:paraId="26C8155D" w14:textId="77777777" w:rsidR="00BF5548" w:rsidRPr="0034423A" w:rsidRDefault="00BF5548">
      <w:pPr>
        <w:numPr>
          <w:ilvl w:val="0"/>
          <w:numId w:val="7"/>
        </w:numPr>
        <w:rPr>
          <w:sz w:val="28"/>
          <w:szCs w:val="28"/>
        </w:rPr>
      </w:pPr>
      <w:r w:rsidRPr="0034423A">
        <w:rPr>
          <w:sz w:val="28"/>
          <w:szCs w:val="28"/>
        </w:rPr>
        <w:t xml:space="preserve">Fact Warehouse Operations </w:t>
      </w:r>
    </w:p>
    <w:p w14:paraId="64E8635B" w14:textId="77777777" w:rsidR="00BF5548" w:rsidRPr="00860EE0" w:rsidRDefault="00BF5548" w:rsidP="00BF5548">
      <w:pPr>
        <w:rPr>
          <w:b/>
          <w:bCs/>
          <w:sz w:val="28"/>
          <w:szCs w:val="28"/>
        </w:rPr>
      </w:pPr>
      <w:r w:rsidRPr="00860EE0">
        <w:rPr>
          <w:b/>
          <w:bCs/>
          <w:sz w:val="28"/>
          <w:szCs w:val="28"/>
        </w:rPr>
        <w:lastRenderedPageBreak/>
        <w:t>3.Fact Fleet Performance</w:t>
      </w:r>
      <w:r>
        <w:rPr>
          <w:b/>
          <w:bCs/>
          <w:sz w:val="28"/>
          <w:szCs w:val="28"/>
        </w:rPr>
        <w:t>:</w:t>
      </w:r>
    </w:p>
    <w:p w14:paraId="42387A57" w14:textId="77777777" w:rsidR="00BF5548" w:rsidRDefault="00BF5548" w:rsidP="00BF5548">
      <w:pPr>
        <w:rPr>
          <w:sz w:val="28"/>
          <w:szCs w:val="28"/>
        </w:rPr>
      </w:pPr>
      <w:r>
        <w:rPr>
          <w:sz w:val="28"/>
          <w:szCs w:val="28"/>
        </w:rPr>
        <w:t>1.Fact Shipment Table:</w:t>
      </w:r>
    </w:p>
    <w:p w14:paraId="0BBA451C" w14:textId="77777777" w:rsidR="00BF5548" w:rsidRDefault="00BF5548" w:rsidP="00BF5548">
      <w:pPr>
        <w:spacing w:line="360" w:lineRule="auto"/>
        <w:rPr>
          <w:sz w:val="28"/>
          <w:szCs w:val="28"/>
        </w:rPr>
      </w:pPr>
      <w:r>
        <w:rPr>
          <w:sz w:val="28"/>
          <w:szCs w:val="28"/>
        </w:rPr>
        <w:t>It is the most important table of DHL Data Warehouse. Every shipment I will be recorded here as a business incident. Recorded matrixes will help the management to analysis the shipment, based on the performances.</w:t>
      </w:r>
    </w:p>
    <w:p w14:paraId="03F9ED10" w14:textId="77777777" w:rsidR="00BF5548" w:rsidRDefault="00BF5548" w:rsidP="00BF5548">
      <w:pPr>
        <w:spacing w:line="360" w:lineRule="auto"/>
        <w:rPr>
          <w:sz w:val="28"/>
          <w:szCs w:val="28"/>
        </w:rPr>
      </w:pPr>
      <w:r>
        <w:rPr>
          <w:sz w:val="28"/>
          <w:szCs w:val="28"/>
        </w:rPr>
        <w:t>Probable fields are:</w:t>
      </w:r>
    </w:p>
    <w:p w14:paraId="26082088" w14:textId="77777777" w:rsidR="00BF5548" w:rsidRDefault="00BF5548">
      <w:pPr>
        <w:pStyle w:val="ListParagraph"/>
        <w:numPr>
          <w:ilvl w:val="0"/>
          <w:numId w:val="15"/>
        </w:numPr>
        <w:spacing w:line="360" w:lineRule="auto"/>
        <w:rPr>
          <w:sz w:val="28"/>
          <w:szCs w:val="28"/>
        </w:rPr>
      </w:pPr>
      <w:r>
        <w:rPr>
          <w:sz w:val="28"/>
          <w:szCs w:val="28"/>
        </w:rPr>
        <w:t>Shipment key</w:t>
      </w:r>
    </w:p>
    <w:p w14:paraId="20D4D135" w14:textId="77777777" w:rsidR="00BF5548" w:rsidRDefault="00BF5548">
      <w:pPr>
        <w:pStyle w:val="ListParagraph"/>
        <w:numPr>
          <w:ilvl w:val="0"/>
          <w:numId w:val="15"/>
        </w:numPr>
        <w:spacing w:line="360" w:lineRule="auto"/>
        <w:rPr>
          <w:sz w:val="28"/>
          <w:szCs w:val="28"/>
        </w:rPr>
      </w:pPr>
      <w:r>
        <w:rPr>
          <w:sz w:val="28"/>
          <w:szCs w:val="28"/>
        </w:rPr>
        <w:t>Shipment ID</w:t>
      </w:r>
    </w:p>
    <w:p w14:paraId="1F6AA2E4" w14:textId="77777777" w:rsidR="00BF5548" w:rsidRDefault="00BF5548">
      <w:pPr>
        <w:pStyle w:val="ListParagraph"/>
        <w:numPr>
          <w:ilvl w:val="0"/>
          <w:numId w:val="15"/>
        </w:numPr>
        <w:spacing w:line="360" w:lineRule="auto"/>
        <w:rPr>
          <w:sz w:val="28"/>
          <w:szCs w:val="28"/>
        </w:rPr>
      </w:pPr>
      <w:r>
        <w:rPr>
          <w:sz w:val="28"/>
          <w:szCs w:val="28"/>
        </w:rPr>
        <w:t>Client Key</w:t>
      </w:r>
    </w:p>
    <w:p w14:paraId="58F7C6FD" w14:textId="77777777" w:rsidR="00BF5548" w:rsidRDefault="00BF5548">
      <w:pPr>
        <w:pStyle w:val="ListParagraph"/>
        <w:numPr>
          <w:ilvl w:val="0"/>
          <w:numId w:val="15"/>
        </w:numPr>
        <w:spacing w:line="360" w:lineRule="auto"/>
        <w:rPr>
          <w:sz w:val="28"/>
          <w:szCs w:val="28"/>
        </w:rPr>
      </w:pPr>
      <w:r>
        <w:rPr>
          <w:sz w:val="28"/>
          <w:szCs w:val="28"/>
        </w:rPr>
        <w:t>Origin Location Key</w:t>
      </w:r>
    </w:p>
    <w:p w14:paraId="3499C0A9" w14:textId="77777777" w:rsidR="00BF5548" w:rsidRDefault="00BF5548">
      <w:pPr>
        <w:pStyle w:val="ListParagraph"/>
        <w:numPr>
          <w:ilvl w:val="0"/>
          <w:numId w:val="15"/>
        </w:numPr>
        <w:spacing w:line="360" w:lineRule="auto"/>
        <w:rPr>
          <w:sz w:val="28"/>
          <w:szCs w:val="28"/>
        </w:rPr>
      </w:pPr>
      <w:r>
        <w:rPr>
          <w:sz w:val="28"/>
          <w:szCs w:val="28"/>
        </w:rPr>
        <w:t>Destination Location Key</w:t>
      </w:r>
    </w:p>
    <w:p w14:paraId="0980EAB1" w14:textId="77777777" w:rsidR="00BF5548" w:rsidRDefault="00BF5548">
      <w:pPr>
        <w:pStyle w:val="ListParagraph"/>
        <w:numPr>
          <w:ilvl w:val="0"/>
          <w:numId w:val="15"/>
        </w:numPr>
        <w:spacing w:line="360" w:lineRule="auto"/>
        <w:rPr>
          <w:sz w:val="28"/>
          <w:szCs w:val="28"/>
        </w:rPr>
      </w:pPr>
      <w:r>
        <w:rPr>
          <w:sz w:val="28"/>
          <w:szCs w:val="28"/>
        </w:rPr>
        <w:t>Vehicle Key</w:t>
      </w:r>
    </w:p>
    <w:p w14:paraId="31B82CDE" w14:textId="77777777" w:rsidR="00BF5548" w:rsidRDefault="00BF5548">
      <w:pPr>
        <w:pStyle w:val="ListParagraph"/>
        <w:numPr>
          <w:ilvl w:val="0"/>
          <w:numId w:val="15"/>
        </w:numPr>
        <w:spacing w:line="360" w:lineRule="auto"/>
        <w:rPr>
          <w:sz w:val="28"/>
          <w:szCs w:val="28"/>
        </w:rPr>
      </w:pPr>
      <w:r>
        <w:rPr>
          <w:sz w:val="28"/>
          <w:szCs w:val="28"/>
        </w:rPr>
        <w:t>Time key</w:t>
      </w:r>
    </w:p>
    <w:p w14:paraId="019E0CB4" w14:textId="77777777" w:rsidR="00BF5548" w:rsidRDefault="00BF5548">
      <w:pPr>
        <w:pStyle w:val="ListParagraph"/>
        <w:numPr>
          <w:ilvl w:val="0"/>
          <w:numId w:val="15"/>
        </w:numPr>
        <w:spacing w:line="360" w:lineRule="auto"/>
        <w:rPr>
          <w:sz w:val="28"/>
          <w:szCs w:val="28"/>
        </w:rPr>
      </w:pPr>
      <w:r>
        <w:rPr>
          <w:sz w:val="28"/>
          <w:szCs w:val="28"/>
        </w:rPr>
        <w:t>Service type key</w:t>
      </w:r>
    </w:p>
    <w:p w14:paraId="275A16E1" w14:textId="77777777" w:rsidR="00BF5548" w:rsidRDefault="00BF5548">
      <w:pPr>
        <w:pStyle w:val="ListParagraph"/>
        <w:numPr>
          <w:ilvl w:val="0"/>
          <w:numId w:val="15"/>
        </w:numPr>
        <w:spacing w:line="360" w:lineRule="auto"/>
        <w:rPr>
          <w:sz w:val="28"/>
          <w:szCs w:val="28"/>
        </w:rPr>
      </w:pPr>
      <w:r>
        <w:rPr>
          <w:sz w:val="28"/>
          <w:szCs w:val="28"/>
        </w:rPr>
        <w:t>Planned Transit time</w:t>
      </w:r>
    </w:p>
    <w:p w14:paraId="462C8623" w14:textId="77777777" w:rsidR="00BF5548" w:rsidRDefault="00BF5548">
      <w:pPr>
        <w:pStyle w:val="ListParagraph"/>
        <w:numPr>
          <w:ilvl w:val="0"/>
          <w:numId w:val="15"/>
        </w:numPr>
        <w:spacing w:line="360" w:lineRule="auto"/>
        <w:rPr>
          <w:sz w:val="28"/>
          <w:szCs w:val="28"/>
        </w:rPr>
      </w:pPr>
      <w:r>
        <w:rPr>
          <w:sz w:val="28"/>
          <w:szCs w:val="28"/>
        </w:rPr>
        <w:t>Actual Transit Time</w:t>
      </w:r>
    </w:p>
    <w:p w14:paraId="3522CE3C" w14:textId="77777777" w:rsidR="00BF5548" w:rsidRDefault="00BF5548">
      <w:pPr>
        <w:pStyle w:val="ListParagraph"/>
        <w:numPr>
          <w:ilvl w:val="0"/>
          <w:numId w:val="15"/>
        </w:numPr>
        <w:spacing w:line="360" w:lineRule="auto"/>
        <w:rPr>
          <w:sz w:val="28"/>
          <w:szCs w:val="28"/>
        </w:rPr>
      </w:pPr>
      <w:r>
        <w:rPr>
          <w:sz w:val="28"/>
          <w:szCs w:val="28"/>
        </w:rPr>
        <w:t>Transit Delay</w:t>
      </w:r>
    </w:p>
    <w:p w14:paraId="134EA9F8" w14:textId="77777777" w:rsidR="00BF5548" w:rsidRDefault="00BF5548">
      <w:pPr>
        <w:pStyle w:val="ListParagraph"/>
        <w:numPr>
          <w:ilvl w:val="0"/>
          <w:numId w:val="15"/>
        </w:numPr>
        <w:spacing w:line="360" w:lineRule="auto"/>
        <w:rPr>
          <w:sz w:val="28"/>
          <w:szCs w:val="28"/>
        </w:rPr>
      </w:pPr>
      <w:r>
        <w:rPr>
          <w:sz w:val="28"/>
          <w:szCs w:val="28"/>
        </w:rPr>
        <w:t>Weight</w:t>
      </w:r>
    </w:p>
    <w:p w14:paraId="4BDB3E39" w14:textId="77777777" w:rsidR="00BF5548" w:rsidRDefault="00BF5548">
      <w:pPr>
        <w:pStyle w:val="ListParagraph"/>
        <w:numPr>
          <w:ilvl w:val="0"/>
          <w:numId w:val="15"/>
        </w:numPr>
        <w:spacing w:line="360" w:lineRule="auto"/>
        <w:rPr>
          <w:sz w:val="28"/>
          <w:szCs w:val="28"/>
        </w:rPr>
      </w:pPr>
      <w:r>
        <w:rPr>
          <w:sz w:val="28"/>
          <w:szCs w:val="28"/>
        </w:rPr>
        <w:t>Volume</w:t>
      </w:r>
    </w:p>
    <w:p w14:paraId="34EEF436" w14:textId="77777777" w:rsidR="00BF5548" w:rsidRDefault="00BF5548">
      <w:pPr>
        <w:pStyle w:val="ListParagraph"/>
        <w:numPr>
          <w:ilvl w:val="0"/>
          <w:numId w:val="15"/>
        </w:numPr>
        <w:spacing w:line="360" w:lineRule="auto"/>
        <w:rPr>
          <w:sz w:val="28"/>
          <w:szCs w:val="28"/>
        </w:rPr>
      </w:pPr>
      <w:r>
        <w:rPr>
          <w:sz w:val="28"/>
          <w:szCs w:val="28"/>
        </w:rPr>
        <w:t>Number of packages</w:t>
      </w:r>
    </w:p>
    <w:p w14:paraId="4E1B9DD9" w14:textId="77777777" w:rsidR="00BF5548" w:rsidRDefault="00BF5548">
      <w:pPr>
        <w:pStyle w:val="ListParagraph"/>
        <w:numPr>
          <w:ilvl w:val="0"/>
          <w:numId w:val="15"/>
        </w:numPr>
        <w:spacing w:line="360" w:lineRule="auto"/>
        <w:rPr>
          <w:sz w:val="28"/>
          <w:szCs w:val="28"/>
        </w:rPr>
      </w:pPr>
      <w:r>
        <w:rPr>
          <w:sz w:val="28"/>
          <w:szCs w:val="28"/>
        </w:rPr>
        <w:t>Freight cost</w:t>
      </w:r>
    </w:p>
    <w:p w14:paraId="14836CB2" w14:textId="77777777" w:rsidR="00BF5548" w:rsidRDefault="00BF5548">
      <w:pPr>
        <w:pStyle w:val="ListParagraph"/>
        <w:numPr>
          <w:ilvl w:val="0"/>
          <w:numId w:val="15"/>
        </w:numPr>
        <w:spacing w:line="360" w:lineRule="auto"/>
        <w:rPr>
          <w:sz w:val="28"/>
          <w:szCs w:val="28"/>
        </w:rPr>
      </w:pPr>
      <w:r>
        <w:rPr>
          <w:sz w:val="28"/>
          <w:szCs w:val="28"/>
        </w:rPr>
        <w:t>Revenue</w:t>
      </w:r>
    </w:p>
    <w:p w14:paraId="10ED9A7F" w14:textId="77777777" w:rsidR="00BF5548" w:rsidRDefault="00BF5548">
      <w:pPr>
        <w:pStyle w:val="ListParagraph"/>
        <w:numPr>
          <w:ilvl w:val="0"/>
          <w:numId w:val="15"/>
        </w:numPr>
        <w:spacing w:line="360" w:lineRule="auto"/>
        <w:rPr>
          <w:sz w:val="28"/>
          <w:szCs w:val="28"/>
        </w:rPr>
      </w:pPr>
      <w:r>
        <w:rPr>
          <w:sz w:val="28"/>
          <w:szCs w:val="28"/>
        </w:rPr>
        <w:t>Fuel cost</w:t>
      </w:r>
    </w:p>
    <w:p w14:paraId="064CA599" w14:textId="77777777" w:rsidR="00BF5548" w:rsidRDefault="00BF5548">
      <w:pPr>
        <w:pStyle w:val="ListParagraph"/>
        <w:numPr>
          <w:ilvl w:val="0"/>
          <w:numId w:val="15"/>
        </w:numPr>
        <w:spacing w:line="360" w:lineRule="auto"/>
        <w:rPr>
          <w:sz w:val="28"/>
          <w:szCs w:val="28"/>
        </w:rPr>
      </w:pPr>
      <w:r>
        <w:rPr>
          <w:sz w:val="28"/>
          <w:szCs w:val="28"/>
        </w:rPr>
        <w:t>Carbon Emission</w:t>
      </w:r>
    </w:p>
    <w:p w14:paraId="45799F8B" w14:textId="77777777" w:rsidR="00BF5548" w:rsidRPr="00367A9E" w:rsidRDefault="00BF5548">
      <w:pPr>
        <w:pStyle w:val="ListParagraph"/>
        <w:numPr>
          <w:ilvl w:val="0"/>
          <w:numId w:val="15"/>
        </w:numPr>
        <w:spacing w:line="360" w:lineRule="auto"/>
        <w:rPr>
          <w:sz w:val="28"/>
          <w:szCs w:val="28"/>
        </w:rPr>
      </w:pPr>
      <w:r>
        <w:rPr>
          <w:sz w:val="28"/>
          <w:szCs w:val="28"/>
        </w:rPr>
        <w:t>Delivery Status.</w:t>
      </w:r>
    </w:p>
    <w:p w14:paraId="65EA83D7" w14:textId="77777777" w:rsidR="00BF5548" w:rsidRDefault="00BF5548" w:rsidP="00BF5548">
      <w:pPr>
        <w:rPr>
          <w:rFonts w:ascii="Nirmala UI" w:hAnsi="Nirmala UI" w:cs="Nirmala UI"/>
          <w:sz w:val="28"/>
          <w:szCs w:val="28"/>
        </w:rPr>
      </w:pPr>
      <w:r>
        <w:rPr>
          <w:rFonts w:ascii="Nirmala UI" w:hAnsi="Nirmala UI" w:cs="Nirmala UI"/>
          <w:sz w:val="28"/>
          <w:szCs w:val="28"/>
        </w:rPr>
        <w:lastRenderedPageBreak/>
        <w:t xml:space="preserve"> Using these Fact Table DHL will get the answers to the following questions.</w:t>
      </w:r>
    </w:p>
    <w:p w14:paraId="70D0C1F8" w14:textId="77777777" w:rsidR="00BF5548" w:rsidRDefault="00BF5548" w:rsidP="00BF5548">
      <w:pPr>
        <w:rPr>
          <w:rFonts w:ascii="Nirmala UI" w:hAnsi="Nirmala UI" w:cs="Nirmala UI"/>
          <w:sz w:val="28"/>
          <w:szCs w:val="28"/>
        </w:rPr>
      </w:pPr>
      <w:r>
        <w:rPr>
          <w:rFonts w:ascii="Nirmala UI" w:hAnsi="Nirmala UI" w:cs="Nirmala UI"/>
          <w:sz w:val="28"/>
          <w:szCs w:val="28"/>
        </w:rPr>
        <w:t xml:space="preserve"> From which Hub to which are getting the most delay report and why?</w:t>
      </w:r>
    </w:p>
    <w:p w14:paraId="13AE3265" w14:textId="77777777" w:rsidR="00BF5548" w:rsidRDefault="00BF5548">
      <w:pPr>
        <w:pStyle w:val="ListParagraph"/>
        <w:numPr>
          <w:ilvl w:val="0"/>
          <w:numId w:val="16"/>
        </w:numPr>
        <w:rPr>
          <w:rFonts w:ascii="Nirmala UI" w:hAnsi="Nirmala UI" w:cs="Nirmala UI"/>
          <w:sz w:val="28"/>
          <w:szCs w:val="28"/>
        </w:rPr>
      </w:pPr>
      <w:r w:rsidRPr="004F2CBD">
        <w:rPr>
          <w:rFonts w:ascii="Nirmala UI" w:hAnsi="Nirmala UI" w:cs="Nirmala UI"/>
          <w:sz w:val="28"/>
          <w:szCs w:val="28"/>
        </w:rPr>
        <w:t>Is premium shipment being more profitable?</w:t>
      </w:r>
    </w:p>
    <w:p w14:paraId="1CD0045E" w14:textId="77777777" w:rsidR="00BF5548" w:rsidRDefault="00BF5548">
      <w:pPr>
        <w:pStyle w:val="ListParagraph"/>
        <w:numPr>
          <w:ilvl w:val="0"/>
          <w:numId w:val="16"/>
        </w:numPr>
        <w:rPr>
          <w:rFonts w:ascii="Nirmala UI" w:hAnsi="Nirmala UI" w:cs="Nirmala UI"/>
          <w:sz w:val="28"/>
          <w:szCs w:val="28"/>
        </w:rPr>
      </w:pPr>
      <w:r>
        <w:rPr>
          <w:rFonts w:ascii="Nirmala UI" w:hAnsi="Nirmala UI" w:cs="Nirmala UI"/>
          <w:sz w:val="28"/>
          <w:szCs w:val="28"/>
        </w:rPr>
        <w:t>Which client segment are responsible for most delays but less revenue?</w:t>
      </w:r>
    </w:p>
    <w:p w14:paraId="73443C0C" w14:textId="77777777" w:rsidR="00BF5548" w:rsidRPr="00DF5AB0" w:rsidRDefault="00BF5548">
      <w:pPr>
        <w:pStyle w:val="ListParagraph"/>
        <w:numPr>
          <w:ilvl w:val="0"/>
          <w:numId w:val="16"/>
        </w:numPr>
        <w:rPr>
          <w:rFonts w:ascii="Nirmala UI" w:hAnsi="Nirmala UI" w:cs="Nirmala UI"/>
          <w:sz w:val="28"/>
          <w:szCs w:val="28"/>
        </w:rPr>
      </w:pPr>
      <w:r>
        <w:rPr>
          <w:rFonts w:ascii="Nirmala UI" w:hAnsi="Nirmala UI" w:cs="Nirmala UI"/>
          <w:sz w:val="28"/>
          <w:szCs w:val="28"/>
        </w:rPr>
        <w:t>Which areas are responsible for more carbon emissions?</w:t>
      </w:r>
    </w:p>
    <w:p w14:paraId="1BC09784" w14:textId="77777777" w:rsidR="00BF5548" w:rsidRDefault="00BF5548" w:rsidP="00BF5548">
      <w:pPr>
        <w:rPr>
          <w:sz w:val="28"/>
          <w:szCs w:val="28"/>
        </w:rPr>
      </w:pPr>
      <w:r w:rsidRPr="004F2CBD">
        <w:rPr>
          <w:rFonts w:ascii="Nirmala UI" w:hAnsi="Nirmala UI" w:cs="Nirmala UI"/>
          <w:sz w:val="28"/>
          <w:szCs w:val="28"/>
        </w:rPr>
        <w:t>2.</w:t>
      </w:r>
      <w:r w:rsidRPr="0034423A">
        <w:rPr>
          <w:sz w:val="28"/>
          <w:szCs w:val="28"/>
        </w:rPr>
        <w:t>Fact Warehouse Operations Table</w:t>
      </w:r>
      <w:r>
        <w:rPr>
          <w:sz w:val="28"/>
          <w:szCs w:val="28"/>
        </w:rPr>
        <w:t>:</w:t>
      </w:r>
    </w:p>
    <w:p w14:paraId="46815FDF" w14:textId="77777777" w:rsidR="00BF5548" w:rsidRDefault="00BF5548" w:rsidP="00BF5548">
      <w:pPr>
        <w:rPr>
          <w:sz w:val="28"/>
          <w:szCs w:val="28"/>
        </w:rPr>
      </w:pPr>
      <w:r>
        <w:rPr>
          <w:sz w:val="28"/>
          <w:szCs w:val="28"/>
        </w:rPr>
        <w:t>Warehouse activities are the main part of DHL business. For this reason, Warehouse based productivities, storage efficiency, internal transfer and return processing there should have a separate table.</w:t>
      </w:r>
    </w:p>
    <w:p w14:paraId="6C47BB56" w14:textId="77777777" w:rsidR="00BF5548" w:rsidRPr="0034423A" w:rsidRDefault="00BF5548" w:rsidP="00BF5548">
      <w:pPr>
        <w:rPr>
          <w:sz w:val="28"/>
          <w:szCs w:val="28"/>
        </w:rPr>
      </w:pPr>
      <w:r>
        <w:rPr>
          <w:sz w:val="28"/>
          <w:szCs w:val="28"/>
        </w:rPr>
        <w:t>Possible Metrix:</w:t>
      </w:r>
    </w:p>
    <w:p w14:paraId="16EABD78" w14:textId="77777777" w:rsidR="00BF5548" w:rsidRPr="009D4066" w:rsidRDefault="00BF5548">
      <w:pPr>
        <w:pStyle w:val="ListParagraph"/>
        <w:numPr>
          <w:ilvl w:val="0"/>
          <w:numId w:val="17"/>
        </w:numPr>
        <w:rPr>
          <w:sz w:val="28"/>
          <w:szCs w:val="28"/>
        </w:rPr>
      </w:pPr>
      <w:r w:rsidRPr="009D4066">
        <w:rPr>
          <w:sz w:val="28"/>
          <w:szCs w:val="28"/>
        </w:rPr>
        <w:t xml:space="preserve">Warehouse Operation Key </w:t>
      </w:r>
    </w:p>
    <w:p w14:paraId="4673555F" w14:textId="77777777" w:rsidR="00BF5548" w:rsidRPr="009D4066" w:rsidRDefault="00BF5548">
      <w:pPr>
        <w:pStyle w:val="ListParagraph"/>
        <w:numPr>
          <w:ilvl w:val="0"/>
          <w:numId w:val="17"/>
        </w:numPr>
        <w:rPr>
          <w:sz w:val="28"/>
          <w:szCs w:val="28"/>
        </w:rPr>
      </w:pPr>
      <w:r w:rsidRPr="009D4066">
        <w:rPr>
          <w:sz w:val="28"/>
          <w:szCs w:val="28"/>
        </w:rPr>
        <w:t xml:space="preserve">SKU Key </w:t>
      </w:r>
    </w:p>
    <w:p w14:paraId="519F00DE" w14:textId="77777777" w:rsidR="00BF5548" w:rsidRPr="0034423A" w:rsidRDefault="00BF5548">
      <w:pPr>
        <w:numPr>
          <w:ilvl w:val="0"/>
          <w:numId w:val="17"/>
        </w:numPr>
        <w:rPr>
          <w:sz w:val="28"/>
          <w:szCs w:val="28"/>
        </w:rPr>
      </w:pPr>
      <w:r w:rsidRPr="0034423A">
        <w:rPr>
          <w:sz w:val="28"/>
          <w:szCs w:val="28"/>
        </w:rPr>
        <w:t xml:space="preserve">Warehouse Location Key </w:t>
      </w:r>
    </w:p>
    <w:p w14:paraId="5BF118F1" w14:textId="77777777" w:rsidR="00BF5548" w:rsidRPr="0034423A" w:rsidRDefault="00BF5548">
      <w:pPr>
        <w:numPr>
          <w:ilvl w:val="0"/>
          <w:numId w:val="17"/>
        </w:numPr>
        <w:rPr>
          <w:sz w:val="28"/>
          <w:szCs w:val="28"/>
        </w:rPr>
      </w:pPr>
      <w:r w:rsidRPr="0034423A">
        <w:rPr>
          <w:sz w:val="28"/>
          <w:szCs w:val="28"/>
        </w:rPr>
        <w:t xml:space="preserve">Staff Key </w:t>
      </w:r>
    </w:p>
    <w:p w14:paraId="4B56BCA7" w14:textId="77777777" w:rsidR="00BF5548" w:rsidRPr="0034423A" w:rsidRDefault="00BF5548">
      <w:pPr>
        <w:numPr>
          <w:ilvl w:val="0"/>
          <w:numId w:val="17"/>
        </w:numPr>
        <w:rPr>
          <w:sz w:val="28"/>
          <w:szCs w:val="28"/>
        </w:rPr>
      </w:pPr>
      <w:r w:rsidRPr="0034423A">
        <w:rPr>
          <w:sz w:val="28"/>
          <w:szCs w:val="28"/>
        </w:rPr>
        <w:t xml:space="preserve">Time Key </w:t>
      </w:r>
    </w:p>
    <w:p w14:paraId="59902A1C" w14:textId="77777777" w:rsidR="00BF5548" w:rsidRPr="0034423A" w:rsidRDefault="00BF5548">
      <w:pPr>
        <w:numPr>
          <w:ilvl w:val="0"/>
          <w:numId w:val="17"/>
        </w:numPr>
        <w:rPr>
          <w:sz w:val="28"/>
          <w:szCs w:val="28"/>
        </w:rPr>
      </w:pPr>
      <w:r w:rsidRPr="0034423A">
        <w:rPr>
          <w:sz w:val="28"/>
          <w:szCs w:val="28"/>
        </w:rPr>
        <w:t xml:space="preserve">Inbound Quantity </w:t>
      </w:r>
    </w:p>
    <w:p w14:paraId="0AAC4D0A" w14:textId="77777777" w:rsidR="00BF5548" w:rsidRPr="0034423A" w:rsidRDefault="00BF5548">
      <w:pPr>
        <w:numPr>
          <w:ilvl w:val="0"/>
          <w:numId w:val="17"/>
        </w:numPr>
        <w:rPr>
          <w:sz w:val="28"/>
          <w:szCs w:val="28"/>
        </w:rPr>
      </w:pPr>
      <w:r w:rsidRPr="0034423A">
        <w:rPr>
          <w:sz w:val="28"/>
          <w:szCs w:val="28"/>
        </w:rPr>
        <w:t xml:space="preserve">Outbound Quantity </w:t>
      </w:r>
    </w:p>
    <w:p w14:paraId="0F143C72" w14:textId="77777777" w:rsidR="00BF5548" w:rsidRPr="0034423A" w:rsidRDefault="00BF5548">
      <w:pPr>
        <w:numPr>
          <w:ilvl w:val="0"/>
          <w:numId w:val="17"/>
        </w:numPr>
        <w:rPr>
          <w:sz w:val="28"/>
          <w:szCs w:val="28"/>
        </w:rPr>
      </w:pPr>
      <w:r w:rsidRPr="0034423A">
        <w:rPr>
          <w:sz w:val="28"/>
          <w:szCs w:val="28"/>
        </w:rPr>
        <w:t xml:space="preserve">Pick Time </w:t>
      </w:r>
    </w:p>
    <w:p w14:paraId="165FA3A7" w14:textId="77777777" w:rsidR="00BF5548" w:rsidRPr="0034423A" w:rsidRDefault="00BF5548">
      <w:pPr>
        <w:numPr>
          <w:ilvl w:val="0"/>
          <w:numId w:val="17"/>
        </w:numPr>
        <w:rPr>
          <w:sz w:val="28"/>
          <w:szCs w:val="28"/>
        </w:rPr>
      </w:pPr>
      <w:r w:rsidRPr="0034423A">
        <w:rPr>
          <w:sz w:val="28"/>
          <w:szCs w:val="28"/>
        </w:rPr>
        <w:t xml:space="preserve">Pack Time </w:t>
      </w:r>
    </w:p>
    <w:p w14:paraId="6E160705" w14:textId="77777777" w:rsidR="00BF5548" w:rsidRPr="0034423A" w:rsidRDefault="00BF5548">
      <w:pPr>
        <w:numPr>
          <w:ilvl w:val="0"/>
          <w:numId w:val="17"/>
        </w:numPr>
        <w:rPr>
          <w:sz w:val="28"/>
          <w:szCs w:val="28"/>
        </w:rPr>
      </w:pPr>
      <w:r w:rsidRPr="0034423A">
        <w:rPr>
          <w:sz w:val="28"/>
          <w:szCs w:val="28"/>
        </w:rPr>
        <w:t xml:space="preserve">Put-away Time </w:t>
      </w:r>
    </w:p>
    <w:p w14:paraId="5E184459" w14:textId="77777777" w:rsidR="00BF5548" w:rsidRPr="0034423A" w:rsidRDefault="00BF5548">
      <w:pPr>
        <w:numPr>
          <w:ilvl w:val="0"/>
          <w:numId w:val="17"/>
        </w:numPr>
        <w:rPr>
          <w:sz w:val="28"/>
          <w:szCs w:val="28"/>
        </w:rPr>
      </w:pPr>
      <w:r w:rsidRPr="0034423A">
        <w:rPr>
          <w:sz w:val="28"/>
          <w:szCs w:val="28"/>
        </w:rPr>
        <w:t xml:space="preserve">Storage Duration </w:t>
      </w:r>
    </w:p>
    <w:p w14:paraId="6402FC25" w14:textId="77777777" w:rsidR="00BF5548" w:rsidRPr="0034423A" w:rsidRDefault="00BF5548">
      <w:pPr>
        <w:numPr>
          <w:ilvl w:val="0"/>
          <w:numId w:val="17"/>
        </w:numPr>
        <w:rPr>
          <w:sz w:val="28"/>
          <w:szCs w:val="28"/>
        </w:rPr>
      </w:pPr>
      <w:r w:rsidRPr="0034423A">
        <w:rPr>
          <w:sz w:val="28"/>
          <w:szCs w:val="28"/>
        </w:rPr>
        <w:t xml:space="preserve">Inventory Turnover </w:t>
      </w:r>
    </w:p>
    <w:p w14:paraId="61901445" w14:textId="77777777" w:rsidR="00BF5548" w:rsidRPr="0034423A" w:rsidRDefault="00BF5548">
      <w:pPr>
        <w:numPr>
          <w:ilvl w:val="0"/>
          <w:numId w:val="17"/>
        </w:numPr>
        <w:rPr>
          <w:sz w:val="28"/>
          <w:szCs w:val="28"/>
        </w:rPr>
      </w:pPr>
      <w:r w:rsidRPr="0034423A">
        <w:rPr>
          <w:sz w:val="28"/>
          <w:szCs w:val="28"/>
        </w:rPr>
        <w:t xml:space="preserve">Utilised Space </w:t>
      </w:r>
    </w:p>
    <w:p w14:paraId="6F668C6E" w14:textId="77777777" w:rsidR="00BF5548" w:rsidRPr="0034423A" w:rsidRDefault="00BF5548">
      <w:pPr>
        <w:numPr>
          <w:ilvl w:val="0"/>
          <w:numId w:val="17"/>
        </w:numPr>
        <w:rPr>
          <w:sz w:val="28"/>
          <w:szCs w:val="28"/>
        </w:rPr>
      </w:pPr>
      <w:r w:rsidRPr="0034423A">
        <w:rPr>
          <w:sz w:val="28"/>
          <w:szCs w:val="28"/>
        </w:rPr>
        <w:t xml:space="preserve">Damaged Quantity </w:t>
      </w:r>
    </w:p>
    <w:p w14:paraId="4C265158" w14:textId="77777777" w:rsidR="00BF5548" w:rsidRPr="0034423A" w:rsidRDefault="00BF5548">
      <w:pPr>
        <w:numPr>
          <w:ilvl w:val="0"/>
          <w:numId w:val="17"/>
        </w:numPr>
        <w:rPr>
          <w:sz w:val="28"/>
          <w:szCs w:val="28"/>
        </w:rPr>
      </w:pPr>
      <w:r w:rsidRPr="0034423A">
        <w:rPr>
          <w:sz w:val="28"/>
          <w:szCs w:val="28"/>
        </w:rPr>
        <w:t xml:space="preserve">Returned Quantity </w:t>
      </w:r>
    </w:p>
    <w:p w14:paraId="750B80B2" w14:textId="77777777" w:rsidR="00BF5548" w:rsidRPr="0034423A" w:rsidRDefault="00BF5548" w:rsidP="00BF5548">
      <w:pPr>
        <w:spacing w:line="360" w:lineRule="auto"/>
        <w:rPr>
          <w:sz w:val="28"/>
          <w:szCs w:val="28"/>
        </w:rPr>
      </w:pPr>
      <w:r>
        <w:rPr>
          <w:rFonts w:ascii="Nirmala UI" w:hAnsi="Nirmala UI" w:cs="Nirmala UI"/>
          <w:sz w:val="28"/>
          <w:szCs w:val="28"/>
        </w:rPr>
        <w:lastRenderedPageBreak/>
        <w:t xml:space="preserve"> By this table DHL can identify that which storage got more bottleneck, what percentage storage capability is being wasted and where automation investment will be logical.</w:t>
      </w:r>
    </w:p>
    <w:p w14:paraId="555523CD" w14:textId="77777777" w:rsidR="00BF5548" w:rsidRPr="0034423A" w:rsidRDefault="00BF5548" w:rsidP="00BF5548">
      <w:pPr>
        <w:rPr>
          <w:sz w:val="28"/>
          <w:szCs w:val="28"/>
        </w:rPr>
      </w:pPr>
    </w:p>
    <w:p w14:paraId="3E4B421E" w14:textId="77777777" w:rsidR="00BF5548" w:rsidRPr="0034423A" w:rsidRDefault="00BF5548" w:rsidP="00BF5548">
      <w:pPr>
        <w:rPr>
          <w:b/>
          <w:bCs/>
          <w:sz w:val="28"/>
          <w:szCs w:val="28"/>
        </w:rPr>
      </w:pPr>
      <w:r>
        <w:rPr>
          <w:rFonts w:ascii="Nirmala UI" w:hAnsi="Nirmala UI" w:cs="Nirmala UI"/>
          <w:b/>
          <w:bCs/>
          <w:sz w:val="28"/>
          <w:szCs w:val="28"/>
        </w:rPr>
        <w:t>3</w:t>
      </w:r>
      <w:r w:rsidRPr="0034423A">
        <w:rPr>
          <w:b/>
          <w:bCs/>
          <w:sz w:val="28"/>
          <w:szCs w:val="28"/>
        </w:rPr>
        <w:t xml:space="preserve"> Fact Fleet Performance Table</w:t>
      </w:r>
      <w:r>
        <w:rPr>
          <w:b/>
          <w:bCs/>
          <w:sz w:val="28"/>
          <w:szCs w:val="28"/>
        </w:rPr>
        <w:t>:</w:t>
      </w:r>
    </w:p>
    <w:p w14:paraId="68346026" w14:textId="77777777" w:rsidR="00BF5548" w:rsidRDefault="00BF5548" w:rsidP="00BF5548">
      <w:pPr>
        <w:spacing w:line="360" w:lineRule="auto"/>
        <w:rPr>
          <w:sz w:val="28"/>
          <w:szCs w:val="28"/>
        </w:rPr>
      </w:pPr>
      <w:r>
        <w:rPr>
          <w:sz w:val="28"/>
          <w:szCs w:val="28"/>
        </w:rPr>
        <w:t xml:space="preserve"> To measure the DHL fleet operation’s efficiency and for sustainability strategy Fleet operation Table is important</w:t>
      </w:r>
      <w:r w:rsidRPr="0034423A">
        <w:rPr>
          <w:sz w:val="28"/>
          <w:szCs w:val="28"/>
        </w:rPr>
        <w:t xml:space="preserve"> Fleet Performance Key</w:t>
      </w:r>
      <w:r>
        <w:rPr>
          <w:sz w:val="28"/>
          <w:szCs w:val="28"/>
        </w:rPr>
        <w:t>,</w:t>
      </w:r>
    </w:p>
    <w:p w14:paraId="3C59772F" w14:textId="77777777" w:rsidR="00BF5548" w:rsidRPr="0034423A" w:rsidRDefault="00BF5548" w:rsidP="00BF5548">
      <w:pPr>
        <w:spacing w:line="360" w:lineRule="auto"/>
        <w:rPr>
          <w:sz w:val="28"/>
          <w:szCs w:val="28"/>
        </w:rPr>
      </w:pPr>
      <w:r>
        <w:rPr>
          <w:sz w:val="28"/>
          <w:szCs w:val="28"/>
        </w:rPr>
        <w:t>possible fields are.</w:t>
      </w:r>
    </w:p>
    <w:p w14:paraId="4F3E16B2" w14:textId="77777777" w:rsidR="00BF5548" w:rsidRPr="0034423A" w:rsidRDefault="00BF5548">
      <w:pPr>
        <w:numPr>
          <w:ilvl w:val="0"/>
          <w:numId w:val="18"/>
        </w:numPr>
        <w:spacing w:line="360" w:lineRule="auto"/>
        <w:rPr>
          <w:sz w:val="28"/>
          <w:szCs w:val="28"/>
        </w:rPr>
      </w:pPr>
      <w:r w:rsidRPr="0034423A">
        <w:rPr>
          <w:sz w:val="28"/>
          <w:szCs w:val="28"/>
        </w:rPr>
        <w:t xml:space="preserve">Vehicle Key </w:t>
      </w:r>
    </w:p>
    <w:p w14:paraId="1BF99597" w14:textId="77777777" w:rsidR="00BF5548" w:rsidRPr="0034423A" w:rsidRDefault="00BF5548">
      <w:pPr>
        <w:numPr>
          <w:ilvl w:val="0"/>
          <w:numId w:val="18"/>
        </w:numPr>
        <w:spacing w:line="360" w:lineRule="auto"/>
        <w:rPr>
          <w:sz w:val="28"/>
          <w:szCs w:val="28"/>
        </w:rPr>
      </w:pPr>
      <w:r w:rsidRPr="0034423A">
        <w:rPr>
          <w:sz w:val="28"/>
          <w:szCs w:val="28"/>
        </w:rPr>
        <w:t xml:space="preserve">Driver Key </w:t>
      </w:r>
    </w:p>
    <w:p w14:paraId="50EC7D0C" w14:textId="77777777" w:rsidR="00BF5548" w:rsidRPr="0034423A" w:rsidRDefault="00BF5548">
      <w:pPr>
        <w:numPr>
          <w:ilvl w:val="0"/>
          <w:numId w:val="18"/>
        </w:numPr>
        <w:spacing w:line="360" w:lineRule="auto"/>
        <w:rPr>
          <w:sz w:val="28"/>
          <w:szCs w:val="28"/>
        </w:rPr>
      </w:pPr>
      <w:r w:rsidRPr="0034423A">
        <w:rPr>
          <w:sz w:val="28"/>
          <w:szCs w:val="28"/>
        </w:rPr>
        <w:t xml:space="preserve">Route Key </w:t>
      </w:r>
    </w:p>
    <w:p w14:paraId="1B86223C" w14:textId="77777777" w:rsidR="00BF5548" w:rsidRPr="0034423A" w:rsidRDefault="00BF5548">
      <w:pPr>
        <w:numPr>
          <w:ilvl w:val="0"/>
          <w:numId w:val="18"/>
        </w:numPr>
        <w:spacing w:line="360" w:lineRule="auto"/>
        <w:rPr>
          <w:sz w:val="28"/>
          <w:szCs w:val="28"/>
        </w:rPr>
      </w:pPr>
      <w:r w:rsidRPr="0034423A">
        <w:rPr>
          <w:sz w:val="28"/>
          <w:szCs w:val="28"/>
        </w:rPr>
        <w:t xml:space="preserve">Time Key </w:t>
      </w:r>
    </w:p>
    <w:p w14:paraId="03DC085B" w14:textId="77777777" w:rsidR="00BF5548" w:rsidRPr="0034423A" w:rsidRDefault="00BF5548">
      <w:pPr>
        <w:numPr>
          <w:ilvl w:val="0"/>
          <w:numId w:val="18"/>
        </w:numPr>
        <w:spacing w:line="360" w:lineRule="auto"/>
        <w:rPr>
          <w:sz w:val="28"/>
          <w:szCs w:val="28"/>
        </w:rPr>
      </w:pPr>
      <w:r w:rsidRPr="0034423A">
        <w:rPr>
          <w:sz w:val="28"/>
          <w:szCs w:val="28"/>
        </w:rPr>
        <w:t xml:space="preserve">Mileage </w:t>
      </w:r>
    </w:p>
    <w:p w14:paraId="2B393326" w14:textId="77777777" w:rsidR="00BF5548" w:rsidRPr="0034423A" w:rsidRDefault="00BF5548">
      <w:pPr>
        <w:numPr>
          <w:ilvl w:val="0"/>
          <w:numId w:val="18"/>
        </w:numPr>
        <w:spacing w:line="360" w:lineRule="auto"/>
        <w:rPr>
          <w:sz w:val="28"/>
          <w:szCs w:val="28"/>
        </w:rPr>
      </w:pPr>
      <w:r w:rsidRPr="0034423A">
        <w:rPr>
          <w:sz w:val="28"/>
          <w:szCs w:val="28"/>
        </w:rPr>
        <w:t xml:space="preserve">Fuel Consumption </w:t>
      </w:r>
    </w:p>
    <w:p w14:paraId="4C6BF319" w14:textId="77777777" w:rsidR="00BF5548" w:rsidRPr="0034423A" w:rsidRDefault="00BF5548">
      <w:pPr>
        <w:numPr>
          <w:ilvl w:val="0"/>
          <w:numId w:val="18"/>
        </w:numPr>
        <w:spacing w:line="360" w:lineRule="auto"/>
        <w:rPr>
          <w:sz w:val="28"/>
          <w:szCs w:val="28"/>
        </w:rPr>
      </w:pPr>
      <w:r w:rsidRPr="0034423A">
        <w:rPr>
          <w:sz w:val="28"/>
          <w:szCs w:val="28"/>
        </w:rPr>
        <w:t xml:space="preserve">Idle Time </w:t>
      </w:r>
    </w:p>
    <w:p w14:paraId="6459EC0F" w14:textId="77777777" w:rsidR="00BF5548" w:rsidRPr="0034423A" w:rsidRDefault="00BF5548">
      <w:pPr>
        <w:numPr>
          <w:ilvl w:val="0"/>
          <w:numId w:val="18"/>
        </w:numPr>
        <w:spacing w:line="360" w:lineRule="auto"/>
        <w:rPr>
          <w:sz w:val="28"/>
          <w:szCs w:val="28"/>
        </w:rPr>
      </w:pPr>
      <w:r w:rsidRPr="0034423A">
        <w:rPr>
          <w:sz w:val="28"/>
          <w:szCs w:val="28"/>
        </w:rPr>
        <w:t xml:space="preserve">Route Completion Time </w:t>
      </w:r>
    </w:p>
    <w:p w14:paraId="68C1DD74" w14:textId="77777777" w:rsidR="00BF5548" w:rsidRPr="0034423A" w:rsidRDefault="00BF5548">
      <w:pPr>
        <w:numPr>
          <w:ilvl w:val="0"/>
          <w:numId w:val="18"/>
        </w:numPr>
        <w:spacing w:line="360" w:lineRule="auto"/>
        <w:rPr>
          <w:sz w:val="28"/>
          <w:szCs w:val="28"/>
        </w:rPr>
      </w:pPr>
      <w:r w:rsidRPr="0034423A">
        <w:rPr>
          <w:sz w:val="28"/>
          <w:szCs w:val="28"/>
        </w:rPr>
        <w:t xml:space="preserve">Maintenance Cost </w:t>
      </w:r>
    </w:p>
    <w:p w14:paraId="70599B75" w14:textId="77777777" w:rsidR="00BF5548" w:rsidRPr="0034423A" w:rsidRDefault="00BF5548">
      <w:pPr>
        <w:numPr>
          <w:ilvl w:val="0"/>
          <w:numId w:val="18"/>
        </w:numPr>
        <w:spacing w:line="360" w:lineRule="auto"/>
        <w:rPr>
          <w:sz w:val="28"/>
          <w:szCs w:val="28"/>
        </w:rPr>
      </w:pPr>
      <w:r w:rsidRPr="0034423A">
        <w:rPr>
          <w:sz w:val="28"/>
          <w:szCs w:val="28"/>
        </w:rPr>
        <w:t xml:space="preserve">Breakdown Count </w:t>
      </w:r>
    </w:p>
    <w:p w14:paraId="38ADBC0F" w14:textId="77777777" w:rsidR="00BF5548" w:rsidRPr="0034423A" w:rsidRDefault="00BF5548">
      <w:pPr>
        <w:numPr>
          <w:ilvl w:val="0"/>
          <w:numId w:val="18"/>
        </w:numPr>
        <w:spacing w:line="360" w:lineRule="auto"/>
        <w:rPr>
          <w:sz w:val="28"/>
          <w:szCs w:val="28"/>
        </w:rPr>
      </w:pPr>
      <w:r w:rsidRPr="0034423A">
        <w:rPr>
          <w:sz w:val="28"/>
          <w:szCs w:val="28"/>
        </w:rPr>
        <w:t xml:space="preserve">CO2 Emission </w:t>
      </w:r>
    </w:p>
    <w:p w14:paraId="7C145C4B" w14:textId="77777777" w:rsidR="00BF5548" w:rsidRDefault="00BF5548" w:rsidP="00BF5548">
      <w:pPr>
        <w:spacing w:line="360" w:lineRule="auto"/>
        <w:rPr>
          <w:rFonts w:ascii="Nirmala UI" w:hAnsi="Nirmala UI" w:cs="Nirmala UI"/>
          <w:sz w:val="28"/>
          <w:szCs w:val="28"/>
        </w:rPr>
      </w:pPr>
      <w:r>
        <w:rPr>
          <w:rFonts w:ascii="Nirmala UI" w:hAnsi="Nirmala UI" w:cs="Nirmala UI"/>
          <w:sz w:val="28"/>
          <w:szCs w:val="28"/>
        </w:rPr>
        <w:t xml:space="preserve"> By these DHL can analysis.</w:t>
      </w:r>
    </w:p>
    <w:p w14:paraId="3425A913" w14:textId="77777777" w:rsidR="00BF5548" w:rsidRPr="00D12F9C" w:rsidRDefault="00BF5548">
      <w:pPr>
        <w:numPr>
          <w:ilvl w:val="0"/>
          <w:numId w:val="19"/>
        </w:numPr>
        <w:spacing w:line="360" w:lineRule="auto"/>
        <w:rPr>
          <w:sz w:val="28"/>
          <w:szCs w:val="28"/>
        </w:rPr>
      </w:pPr>
      <w:r>
        <w:rPr>
          <w:rFonts w:ascii="Nirmala UI" w:hAnsi="Nirmala UI" w:cs="Nirmala UI"/>
          <w:sz w:val="28"/>
          <w:szCs w:val="28"/>
        </w:rPr>
        <w:t>Which types of vehicles are using more fuel</w:t>
      </w:r>
    </w:p>
    <w:p w14:paraId="23D4133F" w14:textId="77777777" w:rsidR="00BF5548" w:rsidRPr="00D12F9C" w:rsidRDefault="00BF5548">
      <w:pPr>
        <w:numPr>
          <w:ilvl w:val="0"/>
          <w:numId w:val="19"/>
        </w:numPr>
        <w:spacing w:line="360" w:lineRule="auto"/>
        <w:rPr>
          <w:sz w:val="28"/>
          <w:szCs w:val="28"/>
        </w:rPr>
      </w:pPr>
      <w:r>
        <w:rPr>
          <w:rFonts w:ascii="Nirmala UI" w:hAnsi="Nirmala UI" w:cs="Nirmala UI"/>
          <w:sz w:val="28"/>
          <w:szCs w:val="28"/>
        </w:rPr>
        <w:lastRenderedPageBreak/>
        <w:t>Which root needs route optimisation</w:t>
      </w:r>
    </w:p>
    <w:p w14:paraId="19F32D75" w14:textId="77777777" w:rsidR="00BF5548" w:rsidRPr="0034423A" w:rsidRDefault="00BF5548">
      <w:pPr>
        <w:numPr>
          <w:ilvl w:val="0"/>
          <w:numId w:val="19"/>
        </w:numPr>
        <w:spacing w:line="360" w:lineRule="auto"/>
        <w:rPr>
          <w:sz w:val="28"/>
          <w:szCs w:val="28"/>
        </w:rPr>
      </w:pPr>
      <w:r>
        <w:rPr>
          <w:rFonts w:ascii="Nirmala UI" w:hAnsi="Nirmala UI" w:cs="Nirmala UI"/>
          <w:sz w:val="28"/>
          <w:szCs w:val="28"/>
        </w:rPr>
        <w:t>Downtime is increasing for which types of Vehicles maintenance.</w:t>
      </w:r>
      <w:r w:rsidRPr="0034423A">
        <w:rPr>
          <w:sz w:val="28"/>
          <w:szCs w:val="28"/>
        </w:rPr>
        <w:t xml:space="preserve"> </w:t>
      </w:r>
    </w:p>
    <w:p w14:paraId="2123A59E" w14:textId="77777777" w:rsidR="00BF5548" w:rsidRDefault="00BF5548" w:rsidP="00BF5548">
      <w:pPr>
        <w:spacing w:line="360" w:lineRule="auto"/>
        <w:rPr>
          <w:sz w:val="28"/>
          <w:szCs w:val="28"/>
        </w:rPr>
      </w:pPr>
      <w:r>
        <w:rPr>
          <w:sz w:val="28"/>
          <w:szCs w:val="28"/>
        </w:rPr>
        <w:t>The efficacy of star schema depends on the quality of some dimensional Tables.</w:t>
      </w:r>
    </w:p>
    <w:p w14:paraId="6F955624" w14:textId="77777777" w:rsidR="00BF5548" w:rsidRDefault="00BF5548" w:rsidP="00BF5548">
      <w:pPr>
        <w:spacing w:line="360" w:lineRule="auto"/>
        <w:rPr>
          <w:sz w:val="28"/>
          <w:szCs w:val="28"/>
        </w:rPr>
      </w:pPr>
      <w:r>
        <w:rPr>
          <w:sz w:val="28"/>
          <w:szCs w:val="28"/>
        </w:rPr>
        <w:t>Sucha as.</w:t>
      </w:r>
    </w:p>
    <w:p w14:paraId="4F16A8AD" w14:textId="77777777" w:rsidR="00BF5548" w:rsidRDefault="00BF5548">
      <w:pPr>
        <w:pStyle w:val="ListParagraph"/>
        <w:numPr>
          <w:ilvl w:val="0"/>
          <w:numId w:val="20"/>
        </w:numPr>
        <w:spacing w:line="360" w:lineRule="auto"/>
        <w:rPr>
          <w:sz w:val="28"/>
          <w:szCs w:val="28"/>
        </w:rPr>
      </w:pPr>
      <w:r>
        <w:rPr>
          <w:sz w:val="28"/>
          <w:szCs w:val="28"/>
        </w:rPr>
        <w:t>Client Dimension</w:t>
      </w:r>
    </w:p>
    <w:p w14:paraId="3351C998" w14:textId="77777777" w:rsidR="00BF5548" w:rsidRDefault="00BF5548">
      <w:pPr>
        <w:pStyle w:val="ListParagraph"/>
        <w:numPr>
          <w:ilvl w:val="0"/>
          <w:numId w:val="20"/>
        </w:numPr>
        <w:spacing w:line="360" w:lineRule="auto"/>
        <w:rPr>
          <w:sz w:val="28"/>
          <w:szCs w:val="28"/>
        </w:rPr>
      </w:pPr>
      <w:r>
        <w:rPr>
          <w:sz w:val="28"/>
          <w:szCs w:val="28"/>
        </w:rPr>
        <w:t>Location Dimension</w:t>
      </w:r>
    </w:p>
    <w:p w14:paraId="63AF9067" w14:textId="77777777" w:rsidR="00BF5548" w:rsidRDefault="00BF5548">
      <w:pPr>
        <w:pStyle w:val="ListParagraph"/>
        <w:numPr>
          <w:ilvl w:val="0"/>
          <w:numId w:val="20"/>
        </w:numPr>
        <w:spacing w:line="360" w:lineRule="auto"/>
        <w:rPr>
          <w:sz w:val="28"/>
          <w:szCs w:val="28"/>
        </w:rPr>
      </w:pPr>
      <w:r>
        <w:rPr>
          <w:sz w:val="28"/>
          <w:szCs w:val="28"/>
        </w:rPr>
        <w:t>Vehicle Dimension</w:t>
      </w:r>
    </w:p>
    <w:p w14:paraId="6143A47F" w14:textId="77777777" w:rsidR="00BF5548" w:rsidRDefault="00BF5548">
      <w:pPr>
        <w:pStyle w:val="ListParagraph"/>
        <w:numPr>
          <w:ilvl w:val="0"/>
          <w:numId w:val="20"/>
        </w:numPr>
        <w:spacing w:line="360" w:lineRule="auto"/>
        <w:rPr>
          <w:sz w:val="28"/>
          <w:szCs w:val="28"/>
        </w:rPr>
      </w:pPr>
      <w:r>
        <w:rPr>
          <w:sz w:val="28"/>
          <w:szCs w:val="28"/>
        </w:rPr>
        <w:t>Time Dimension</w:t>
      </w:r>
    </w:p>
    <w:p w14:paraId="7B0A773F" w14:textId="77777777" w:rsidR="00BF5548" w:rsidRDefault="00BF5548">
      <w:pPr>
        <w:pStyle w:val="ListParagraph"/>
        <w:numPr>
          <w:ilvl w:val="0"/>
          <w:numId w:val="20"/>
        </w:numPr>
        <w:spacing w:line="360" w:lineRule="auto"/>
        <w:rPr>
          <w:sz w:val="28"/>
          <w:szCs w:val="28"/>
        </w:rPr>
      </w:pPr>
      <w:r>
        <w:rPr>
          <w:sz w:val="28"/>
          <w:szCs w:val="28"/>
        </w:rPr>
        <w:t>Service type Dimension</w:t>
      </w:r>
    </w:p>
    <w:p w14:paraId="5B8DA74B" w14:textId="77777777" w:rsidR="00BF5548" w:rsidRPr="00AA4E6F" w:rsidRDefault="00BF5548">
      <w:pPr>
        <w:pStyle w:val="ListParagraph"/>
        <w:numPr>
          <w:ilvl w:val="0"/>
          <w:numId w:val="20"/>
        </w:numPr>
        <w:spacing w:line="360" w:lineRule="auto"/>
        <w:rPr>
          <w:sz w:val="28"/>
          <w:szCs w:val="28"/>
        </w:rPr>
      </w:pPr>
      <w:r w:rsidRPr="00AA4E6F">
        <w:rPr>
          <w:sz w:val="28"/>
          <w:szCs w:val="28"/>
        </w:rPr>
        <w:t>Product / SKU Dimension</w:t>
      </w:r>
    </w:p>
    <w:p w14:paraId="6457C861" w14:textId="77777777" w:rsidR="00BF5548" w:rsidRDefault="00BF5548" w:rsidP="00BF5548">
      <w:pPr>
        <w:rPr>
          <w:b/>
          <w:bCs/>
          <w:sz w:val="28"/>
          <w:szCs w:val="28"/>
        </w:rPr>
      </w:pPr>
      <w:r>
        <w:rPr>
          <w:b/>
          <w:bCs/>
          <w:sz w:val="28"/>
          <w:szCs w:val="28"/>
        </w:rPr>
        <w:t>Aggregate Table and Summary Structures:</w:t>
      </w:r>
    </w:p>
    <w:p w14:paraId="16AF0CCE" w14:textId="77777777" w:rsidR="00BF5548" w:rsidRPr="0099747D" w:rsidRDefault="00BF5548" w:rsidP="00BF5548">
      <w:pPr>
        <w:spacing w:line="360" w:lineRule="auto"/>
        <w:rPr>
          <w:sz w:val="28"/>
          <w:szCs w:val="28"/>
        </w:rPr>
      </w:pPr>
      <w:r w:rsidRPr="0099747D">
        <w:rPr>
          <w:sz w:val="28"/>
          <w:szCs w:val="28"/>
        </w:rPr>
        <w:t>Beside Fact Table and Dimension Table there will have to be another table to fasten the Executive Reporting and that is Aggregate Table.</w:t>
      </w:r>
    </w:p>
    <w:p w14:paraId="548AECF6" w14:textId="77777777" w:rsidR="00BF5548" w:rsidRPr="0099747D" w:rsidRDefault="00BF5548" w:rsidP="00BF5548">
      <w:pPr>
        <w:rPr>
          <w:rFonts w:ascii="Nirmala UI" w:hAnsi="Nirmala UI" w:cs="Nirmala UI"/>
          <w:b/>
          <w:bCs/>
          <w:sz w:val="28"/>
          <w:szCs w:val="28"/>
        </w:rPr>
      </w:pPr>
      <w:r w:rsidRPr="0099747D">
        <w:rPr>
          <w:rFonts w:ascii="Nirmala UI" w:hAnsi="Nirmala UI" w:cs="Nirmala UI"/>
          <w:b/>
          <w:bCs/>
          <w:sz w:val="28"/>
          <w:szCs w:val="28"/>
        </w:rPr>
        <w:t>Logic behind Star Schema.</w:t>
      </w:r>
    </w:p>
    <w:p w14:paraId="70B1870F" w14:textId="77777777" w:rsidR="00BF5548" w:rsidRDefault="00BF5548" w:rsidP="00BF5548">
      <w:pPr>
        <w:spacing w:line="360" w:lineRule="auto"/>
        <w:rPr>
          <w:sz w:val="28"/>
          <w:szCs w:val="28"/>
        </w:rPr>
      </w:pPr>
      <w:r>
        <w:rPr>
          <w:sz w:val="28"/>
          <w:szCs w:val="28"/>
        </w:rPr>
        <w:t>For the following reason Star Schema is suitable for DHL,</w:t>
      </w:r>
    </w:p>
    <w:p w14:paraId="659747A7" w14:textId="77777777" w:rsidR="00BF5548" w:rsidRDefault="00BF5548" w:rsidP="00BF5548">
      <w:pPr>
        <w:spacing w:line="360" w:lineRule="auto"/>
        <w:rPr>
          <w:rFonts w:ascii="Nirmala UI" w:hAnsi="Nirmala UI" w:cs="Nirmala UI"/>
          <w:sz w:val="28"/>
          <w:szCs w:val="28"/>
        </w:rPr>
      </w:pPr>
      <w:r>
        <w:rPr>
          <w:rFonts w:ascii="Nirmala UI" w:hAnsi="Nirmala UI" w:cs="Nirmala UI"/>
          <w:sz w:val="28"/>
          <w:szCs w:val="28"/>
        </w:rPr>
        <w:t xml:space="preserve"> It is easier to understand for the Non-Technical Management.</w:t>
      </w:r>
    </w:p>
    <w:p w14:paraId="77A4BF96" w14:textId="77777777" w:rsidR="00BF5548" w:rsidRDefault="00BF5548">
      <w:pPr>
        <w:pStyle w:val="ListParagraph"/>
        <w:numPr>
          <w:ilvl w:val="0"/>
          <w:numId w:val="21"/>
        </w:numPr>
        <w:spacing w:line="360" w:lineRule="auto"/>
        <w:rPr>
          <w:sz w:val="28"/>
          <w:szCs w:val="28"/>
        </w:rPr>
      </w:pPr>
      <w:r>
        <w:rPr>
          <w:sz w:val="28"/>
          <w:szCs w:val="28"/>
        </w:rPr>
        <w:t>Query performance is faster here</w:t>
      </w:r>
    </w:p>
    <w:p w14:paraId="0656C93E" w14:textId="77777777" w:rsidR="00BF5548" w:rsidRDefault="00BF5548">
      <w:pPr>
        <w:pStyle w:val="ListParagraph"/>
        <w:numPr>
          <w:ilvl w:val="0"/>
          <w:numId w:val="21"/>
        </w:numPr>
        <w:spacing w:line="360" w:lineRule="auto"/>
        <w:rPr>
          <w:sz w:val="28"/>
          <w:szCs w:val="28"/>
        </w:rPr>
      </w:pPr>
      <w:r>
        <w:rPr>
          <w:sz w:val="28"/>
          <w:szCs w:val="28"/>
        </w:rPr>
        <w:t>It works better with dashboard and BI Tool</w:t>
      </w:r>
    </w:p>
    <w:p w14:paraId="4A730ACB" w14:textId="77777777" w:rsidR="00BF5548" w:rsidRDefault="00BF5548">
      <w:pPr>
        <w:pStyle w:val="ListParagraph"/>
        <w:numPr>
          <w:ilvl w:val="0"/>
          <w:numId w:val="21"/>
        </w:numPr>
        <w:spacing w:line="360" w:lineRule="auto"/>
        <w:rPr>
          <w:sz w:val="28"/>
          <w:szCs w:val="28"/>
        </w:rPr>
      </w:pPr>
      <w:r>
        <w:rPr>
          <w:sz w:val="28"/>
          <w:szCs w:val="28"/>
        </w:rPr>
        <w:t>Turn the complex operational to a reliable structure.</w:t>
      </w:r>
    </w:p>
    <w:p w14:paraId="3A71DB39" w14:textId="77777777" w:rsidR="00BF5548" w:rsidRPr="00DF5AB0" w:rsidRDefault="00BF5548">
      <w:pPr>
        <w:pStyle w:val="ListParagraph"/>
        <w:numPr>
          <w:ilvl w:val="0"/>
          <w:numId w:val="21"/>
        </w:numPr>
        <w:spacing w:line="360" w:lineRule="auto"/>
        <w:rPr>
          <w:sz w:val="28"/>
          <w:szCs w:val="28"/>
        </w:rPr>
      </w:pPr>
      <w:r>
        <w:rPr>
          <w:sz w:val="28"/>
          <w:szCs w:val="28"/>
        </w:rPr>
        <w:t>It is possible to do drill-down analysis according to Client, location, service type and time.</w:t>
      </w:r>
    </w:p>
    <w:p w14:paraId="3CF3EC81" w14:textId="77777777" w:rsidR="00BF5548" w:rsidRDefault="00BF5548" w:rsidP="00BF5548">
      <w:pPr>
        <w:spacing w:line="360" w:lineRule="auto"/>
        <w:rPr>
          <w:sz w:val="28"/>
          <w:szCs w:val="28"/>
        </w:rPr>
      </w:pPr>
      <w:r>
        <w:rPr>
          <w:sz w:val="28"/>
          <w:szCs w:val="28"/>
        </w:rPr>
        <w:t>So that for the multidimensional organisation like DHL Star Schema based data warehouse crate a strong base for analysis.</w:t>
      </w:r>
    </w:p>
    <w:p w14:paraId="74C4DFAF" w14:textId="77777777" w:rsidR="00BF5548" w:rsidRPr="00DF5AB0" w:rsidRDefault="00BF5548" w:rsidP="00BF5548">
      <w:pPr>
        <w:spacing w:line="360" w:lineRule="auto"/>
        <w:rPr>
          <w:b/>
          <w:bCs/>
          <w:sz w:val="28"/>
          <w:szCs w:val="28"/>
        </w:rPr>
      </w:pPr>
      <w:r w:rsidRPr="00DF5AB0">
        <w:rPr>
          <w:b/>
          <w:bCs/>
          <w:sz w:val="28"/>
          <w:szCs w:val="28"/>
        </w:rPr>
        <w:lastRenderedPageBreak/>
        <w:t>2.3 Data Mart and Schema:</w:t>
      </w:r>
    </w:p>
    <w:p w14:paraId="3FC64013" w14:textId="77777777" w:rsidR="00BF5548" w:rsidRDefault="00BF5548" w:rsidP="00BF5548">
      <w:pPr>
        <w:spacing w:line="360" w:lineRule="auto"/>
        <w:rPr>
          <w:sz w:val="28"/>
          <w:szCs w:val="28"/>
        </w:rPr>
      </w:pPr>
      <w:r>
        <w:rPr>
          <w:sz w:val="28"/>
          <w:szCs w:val="28"/>
        </w:rPr>
        <w:t>Based on the Central Data warehouse to provide analytical information to different departments of DHL need to create a Data Mart. Data mart is mainly a subject-oriented subset of Data Warehouse which is created for specific department and business activities. For DHL at least 3 main data Mart is important: -</w:t>
      </w:r>
    </w:p>
    <w:p w14:paraId="3394EA5A" w14:textId="77777777" w:rsidR="00BF5548" w:rsidRPr="0034423A" w:rsidRDefault="00BF5548" w:rsidP="00BF5548">
      <w:pPr>
        <w:spacing w:line="360" w:lineRule="auto"/>
        <w:rPr>
          <w:sz w:val="28"/>
          <w:szCs w:val="28"/>
        </w:rPr>
      </w:pPr>
      <w:r>
        <w:rPr>
          <w:sz w:val="28"/>
          <w:szCs w:val="28"/>
        </w:rPr>
        <w:t>Operations Data Mart, Finance Data Mart and Client services Data Mart.</w:t>
      </w:r>
    </w:p>
    <w:p w14:paraId="72EF432D" w14:textId="77777777" w:rsidR="00BF5548" w:rsidRDefault="00BF5548" w:rsidP="00BF5548">
      <w:pPr>
        <w:spacing w:line="360" w:lineRule="auto"/>
        <w:rPr>
          <w:sz w:val="28"/>
          <w:szCs w:val="28"/>
        </w:rPr>
      </w:pPr>
      <w:r>
        <w:rPr>
          <w:sz w:val="28"/>
          <w:szCs w:val="28"/>
        </w:rPr>
        <w:t>1. Operations Data Mart</w:t>
      </w:r>
    </w:p>
    <w:p w14:paraId="5FF1164C" w14:textId="77777777" w:rsidR="00BF5548" w:rsidRDefault="00BF5548" w:rsidP="00BF5548">
      <w:pPr>
        <w:spacing w:line="360" w:lineRule="auto"/>
        <w:rPr>
          <w:sz w:val="28"/>
          <w:szCs w:val="28"/>
        </w:rPr>
      </w:pPr>
      <w:r>
        <w:rPr>
          <w:sz w:val="28"/>
          <w:szCs w:val="28"/>
        </w:rPr>
        <w:t>This Data Mart will be designed for Managing Director, Head of Operations, Warehouse Management and Transport Planning Teams. The intention of this Data mart will be measuring the efficiency of day t-to-day operational efficiency of and network performance of DHL.</w:t>
      </w:r>
    </w:p>
    <w:p w14:paraId="3EF152AD" w14:textId="77777777" w:rsidR="00BF5548" w:rsidRPr="00152F16" w:rsidRDefault="00BF5548" w:rsidP="00BF5548">
      <w:pPr>
        <w:rPr>
          <w:sz w:val="28"/>
          <w:szCs w:val="28"/>
        </w:rPr>
      </w:pPr>
      <w:r>
        <w:rPr>
          <w:sz w:val="28"/>
          <w:szCs w:val="28"/>
        </w:rPr>
        <w:t>Main Data Items:</w:t>
      </w:r>
    </w:p>
    <w:p w14:paraId="4AFD945C" w14:textId="77777777" w:rsidR="00BF5548" w:rsidRPr="0034423A" w:rsidRDefault="00BF5548">
      <w:pPr>
        <w:numPr>
          <w:ilvl w:val="0"/>
          <w:numId w:val="22"/>
        </w:numPr>
        <w:rPr>
          <w:sz w:val="28"/>
          <w:szCs w:val="28"/>
        </w:rPr>
      </w:pPr>
      <w:r w:rsidRPr="0034423A">
        <w:rPr>
          <w:sz w:val="28"/>
          <w:szCs w:val="28"/>
        </w:rPr>
        <w:t xml:space="preserve">Shipment volume by hub </w:t>
      </w:r>
    </w:p>
    <w:p w14:paraId="7D315B45" w14:textId="77777777" w:rsidR="00BF5548" w:rsidRPr="0034423A" w:rsidRDefault="00BF5548">
      <w:pPr>
        <w:numPr>
          <w:ilvl w:val="0"/>
          <w:numId w:val="22"/>
        </w:numPr>
        <w:rPr>
          <w:sz w:val="28"/>
          <w:szCs w:val="28"/>
        </w:rPr>
      </w:pPr>
      <w:r w:rsidRPr="0034423A">
        <w:rPr>
          <w:sz w:val="28"/>
          <w:szCs w:val="28"/>
        </w:rPr>
        <w:t xml:space="preserve">On-time delivery rate </w:t>
      </w:r>
    </w:p>
    <w:p w14:paraId="69875BB4" w14:textId="77777777" w:rsidR="00BF5548" w:rsidRPr="0034423A" w:rsidRDefault="00BF5548">
      <w:pPr>
        <w:numPr>
          <w:ilvl w:val="0"/>
          <w:numId w:val="22"/>
        </w:numPr>
        <w:rPr>
          <w:sz w:val="28"/>
          <w:szCs w:val="28"/>
        </w:rPr>
      </w:pPr>
      <w:r w:rsidRPr="0034423A">
        <w:rPr>
          <w:sz w:val="28"/>
          <w:szCs w:val="28"/>
        </w:rPr>
        <w:t xml:space="preserve">Warehouse pick/pack productivity </w:t>
      </w:r>
    </w:p>
    <w:p w14:paraId="08D5E920" w14:textId="77777777" w:rsidR="00BF5548" w:rsidRPr="0034423A" w:rsidRDefault="00BF5548">
      <w:pPr>
        <w:numPr>
          <w:ilvl w:val="0"/>
          <w:numId w:val="22"/>
        </w:numPr>
        <w:rPr>
          <w:sz w:val="28"/>
          <w:szCs w:val="28"/>
        </w:rPr>
      </w:pPr>
      <w:r w:rsidRPr="0034423A">
        <w:rPr>
          <w:sz w:val="28"/>
          <w:szCs w:val="28"/>
        </w:rPr>
        <w:t xml:space="preserve">Inventory turnover </w:t>
      </w:r>
    </w:p>
    <w:p w14:paraId="115D3736" w14:textId="77777777" w:rsidR="00BF5548" w:rsidRPr="0034423A" w:rsidRDefault="00BF5548">
      <w:pPr>
        <w:numPr>
          <w:ilvl w:val="0"/>
          <w:numId w:val="22"/>
        </w:numPr>
        <w:rPr>
          <w:sz w:val="28"/>
          <w:szCs w:val="28"/>
        </w:rPr>
      </w:pPr>
      <w:r w:rsidRPr="0034423A">
        <w:rPr>
          <w:sz w:val="28"/>
          <w:szCs w:val="28"/>
        </w:rPr>
        <w:t xml:space="preserve">Fleet utilisation </w:t>
      </w:r>
    </w:p>
    <w:p w14:paraId="401BCA24" w14:textId="77777777" w:rsidR="00BF5548" w:rsidRPr="0034423A" w:rsidRDefault="00BF5548">
      <w:pPr>
        <w:numPr>
          <w:ilvl w:val="0"/>
          <w:numId w:val="22"/>
        </w:numPr>
        <w:rPr>
          <w:sz w:val="28"/>
          <w:szCs w:val="28"/>
        </w:rPr>
      </w:pPr>
      <w:r w:rsidRPr="0034423A">
        <w:rPr>
          <w:sz w:val="28"/>
          <w:szCs w:val="28"/>
        </w:rPr>
        <w:t xml:space="preserve">Route delay statistics </w:t>
      </w:r>
    </w:p>
    <w:p w14:paraId="05269169" w14:textId="77777777" w:rsidR="00BF5548" w:rsidRPr="0034423A" w:rsidRDefault="00BF5548">
      <w:pPr>
        <w:numPr>
          <w:ilvl w:val="0"/>
          <w:numId w:val="22"/>
        </w:numPr>
        <w:rPr>
          <w:sz w:val="28"/>
          <w:szCs w:val="28"/>
        </w:rPr>
      </w:pPr>
      <w:r w:rsidRPr="0034423A">
        <w:rPr>
          <w:sz w:val="28"/>
          <w:szCs w:val="28"/>
        </w:rPr>
        <w:t xml:space="preserve">Internal transfer performance </w:t>
      </w:r>
    </w:p>
    <w:p w14:paraId="33A523D1" w14:textId="77777777" w:rsidR="00BF5548" w:rsidRDefault="00BF5548" w:rsidP="00BF5548">
      <w:pPr>
        <w:rPr>
          <w:rFonts w:ascii="Nirmala UI" w:hAnsi="Nirmala UI" w:cs="Nirmala UI"/>
          <w:b/>
          <w:bCs/>
          <w:sz w:val="28"/>
          <w:szCs w:val="28"/>
        </w:rPr>
      </w:pPr>
      <w:r>
        <w:rPr>
          <w:rFonts w:ascii="Nirmala UI" w:hAnsi="Nirmala UI" w:cs="Nirmala UI"/>
          <w:b/>
          <w:bCs/>
          <w:sz w:val="28"/>
          <w:szCs w:val="28"/>
        </w:rPr>
        <w:t>Probable Schema:</w:t>
      </w:r>
    </w:p>
    <w:p w14:paraId="615BC504" w14:textId="77777777" w:rsidR="00BF5548" w:rsidRDefault="00BF5548" w:rsidP="00BF5548">
      <w:pPr>
        <w:spacing w:line="360" w:lineRule="auto"/>
        <w:rPr>
          <w:rFonts w:ascii="Nirmala UI" w:hAnsi="Nirmala UI" w:cs="Nirmala UI"/>
          <w:sz w:val="28"/>
          <w:szCs w:val="28"/>
        </w:rPr>
      </w:pPr>
      <w:r w:rsidRPr="00152F16">
        <w:rPr>
          <w:rFonts w:ascii="Nirmala UI" w:hAnsi="Nirmala UI" w:cs="Nirmala UI"/>
          <w:sz w:val="28"/>
          <w:szCs w:val="28"/>
        </w:rPr>
        <w:t>In this Data Mart there will be selective matrixes from Fact shipment, Fact Warehouse and Fact Fleet performance and it will be related with Location, Time, Vehicle, Service type and SKU Dimension.</w:t>
      </w:r>
    </w:p>
    <w:p w14:paraId="18A21E38" w14:textId="77777777" w:rsidR="00BF5548" w:rsidRPr="00152F16" w:rsidRDefault="00BF5548" w:rsidP="00BF5548">
      <w:pPr>
        <w:spacing w:line="360" w:lineRule="auto"/>
        <w:rPr>
          <w:rFonts w:ascii="Nirmala UI" w:hAnsi="Nirmala UI" w:cs="Nirmala UI"/>
          <w:b/>
          <w:bCs/>
          <w:sz w:val="28"/>
          <w:szCs w:val="28"/>
        </w:rPr>
      </w:pPr>
      <w:r w:rsidRPr="00152F16">
        <w:rPr>
          <w:rFonts w:ascii="Nirmala UI" w:hAnsi="Nirmala UI" w:cs="Nirmala UI"/>
          <w:b/>
          <w:bCs/>
          <w:sz w:val="28"/>
          <w:szCs w:val="28"/>
        </w:rPr>
        <w:t>Management related use:</w:t>
      </w:r>
    </w:p>
    <w:p w14:paraId="1E6E162C" w14:textId="77777777" w:rsidR="00BF5548" w:rsidRPr="0034423A" w:rsidRDefault="00BF5548">
      <w:pPr>
        <w:numPr>
          <w:ilvl w:val="0"/>
          <w:numId w:val="23"/>
        </w:numPr>
        <w:rPr>
          <w:sz w:val="28"/>
          <w:szCs w:val="28"/>
        </w:rPr>
      </w:pPr>
      <w:r>
        <w:rPr>
          <w:sz w:val="28"/>
          <w:szCs w:val="28"/>
        </w:rPr>
        <w:lastRenderedPageBreak/>
        <w:t xml:space="preserve">In </w:t>
      </w:r>
      <w:r w:rsidRPr="0034423A">
        <w:rPr>
          <w:sz w:val="28"/>
          <w:szCs w:val="28"/>
        </w:rPr>
        <w:t>Daventry</w:t>
      </w:r>
      <w:r>
        <w:rPr>
          <w:sz w:val="28"/>
          <w:szCs w:val="28"/>
        </w:rPr>
        <w:t xml:space="preserve"> identify </w:t>
      </w:r>
      <w:r w:rsidRPr="0034423A">
        <w:rPr>
          <w:sz w:val="28"/>
          <w:szCs w:val="28"/>
        </w:rPr>
        <w:t>-e-commerce fulfilment bottleneck</w:t>
      </w:r>
      <w:r>
        <w:rPr>
          <w:sz w:val="28"/>
          <w:szCs w:val="28"/>
        </w:rPr>
        <w:t>.</w:t>
      </w:r>
    </w:p>
    <w:p w14:paraId="005568EF" w14:textId="77777777" w:rsidR="00BF5548" w:rsidRPr="0034423A" w:rsidRDefault="00BF5548">
      <w:pPr>
        <w:numPr>
          <w:ilvl w:val="0"/>
          <w:numId w:val="23"/>
        </w:numPr>
        <w:rPr>
          <w:sz w:val="28"/>
          <w:szCs w:val="28"/>
        </w:rPr>
      </w:pPr>
      <w:r>
        <w:rPr>
          <w:sz w:val="28"/>
          <w:szCs w:val="28"/>
        </w:rPr>
        <w:t xml:space="preserve"> At </w:t>
      </w:r>
      <w:r w:rsidRPr="0034423A">
        <w:rPr>
          <w:sz w:val="28"/>
          <w:szCs w:val="28"/>
        </w:rPr>
        <w:t>Heathrow</w:t>
      </w:r>
      <w:r>
        <w:rPr>
          <w:sz w:val="28"/>
          <w:szCs w:val="28"/>
        </w:rPr>
        <w:t xml:space="preserve"> analysis the </w:t>
      </w:r>
      <w:r w:rsidRPr="0034423A">
        <w:rPr>
          <w:sz w:val="28"/>
          <w:szCs w:val="28"/>
        </w:rPr>
        <w:t>expedited freigh</w:t>
      </w:r>
      <w:r>
        <w:rPr>
          <w:sz w:val="28"/>
          <w:szCs w:val="28"/>
        </w:rPr>
        <w:t xml:space="preserve">t’s </w:t>
      </w:r>
      <w:r w:rsidRPr="0034423A">
        <w:rPr>
          <w:sz w:val="28"/>
          <w:szCs w:val="28"/>
        </w:rPr>
        <w:t>turnaround time</w:t>
      </w:r>
      <w:r>
        <w:rPr>
          <w:sz w:val="28"/>
          <w:szCs w:val="28"/>
        </w:rPr>
        <w:t>.</w:t>
      </w:r>
    </w:p>
    <w:p w14:paraId="67A74F38" w14:textId="77777777" w:rsidR="00BF5548" w:rsidRPr="0034423A" w:rsidRDefault="00BF5548">
      <w:pPr>
        <w:numPr>
          <w:ilvl w:val="0"/>
          <w:numId w:val="23"/>
        </w:numPr>
        <w:rPr>
          <w:sz w:val="28"/>
          <w:szCs w:val="28"/>
        </w:rPr>
      </w:pPr>
      <w:r>
        <w:rPr>
          <w:sz w:val="28"/>
          <w:szCs w:val="28"/>
        </w:rPr>
        <w:t xml:space="preserve">From </w:t>
      </w:r>
      <w:r w:rsidRPr="0034423A">
        <w:rPr>
          <w:sz w:val="28"/>
          <w:szCs w:val="28"/>
        </w:rPr>
        <w:t xml:space="preserve">Düsseldorf </w:t>
      </w:r>
      <w:r>
        <w:rPr>
          <w:rFonts w:ascii="Nirmala UI" w:hAnsi="Nirmala UI" w:cs="Nirmala UI"/>
          <w:sz w:val="28"/>
          <w:szCs w:val="28"/>
        </w:rPr>
        <w:t xml:space="preserve">to </w:t>
      </w:r>
      <w:r w:rsidRPr="0034423A">
        <w:rPr>
          <w:sz w:val="28"/>
          <w:szCs w:val="28"/>
        </w:rPr>
        <w:t>Eastern Europe-</w:t>
      </w:r>
      <w:r>
        <w:rPr>
          <w:rFonts w:ascii="Nirmala UI" w:hAnsi="Nirmala UI" w:cs="Nirmala UI"/>
          <w:sz w:val="28"/>
          <w:szCs w:val="28"/>
        </w:rPr>
        <w:t xml:space="preserve"> a </w:t>
      </w:r>
      <w:r w:rsidRPr="0034423A">
        <w:rPr>
          <w:sz w:val="28"/>
          <w:szCs w:val="28"/>
        </w:rPr>
        <w:t xml:space="preserve">cross-border transit delay </w:t>
      </w:r>
      <w:r>
        <w:rPr>
          <w:rFonts w:ascii="Nirmala UI" w:hAnsi="Nirmala UI" w:cs="Nirmala UI"/>
          <w:sz w:val="28"/>
          <w:szCs w:val="28"/>
        </w:rPr>
        <w:t>identifies</w:t>
      </w:r>
    </w:p>
    <w:p w14:paraId="1897129B" w14:textId="77777777" w:rsidR="00BF5548" w:rsidRPr="0034423A" w:rsidRDefault="00BF5548">
      <w:pPr>
        <w:numPr>
          <w:ilvl w:val="0"/>
          <w:numId w:val="23"/>
        </w:numPr>
        <w:rPr>
          <w:sz w:val="28"/>
          <w:szCs w:val="28"/>
        </w:rPr>
      </w:pPr>
      <w:r>
        <w:rPr>
          <w:sz w:val="28"/>
          <w:szCs w:val="28"/>
        </w:rPr>
        <w:t xml:space="preserve"> Observe the cold chain performance of </w:t>
      </w:r>
      <w:r w:rsidRPr="0034423A">
        <w:rPr>
          <w:sz w:val="28"/>
          <w:szCs w:val="28"/>
        </w:rPr>
        <w:t>Lyon</w:t>
      </w:r>
      <w:r>
        <w:rPr>
          <w:sz w:val="28"/>
          <w:szCs w:val="28"/>
        </w:rPr>
        <w:t>.</w:t>
      </w:r>
    </w:p>
    <w:p w14:paraId="76B17E73" w14:textId="77777777" w:rsidR="00BF5548" w:rsidRPr="0034423A" w:rsidRDefault="00BF5548" w:rsidP="00BF5548">
      <w:pPr>
        <w:rPr>
          <w:sz w:val="28"/>
          <w:szCs w:val="28"/>
        </w:rPr>
      </w:pPr>
      <w:r>
        <w:rPr>
          <w:rFonts w:ascii="Nirmala UI" w:hAnsi="Nirmala UI" w:cs="Nirmala UI"/>
          <w:sz w:val="28"/>
          <w:szCs w:val="28"/>
        </w:rPr>
        <w:t xml:space="preserve"> This Data Mart will help DHL run </w:t>
      </w:r>
      <w:r w:rsidRPr="0034423A">
        <w:rPr>
          <w:sz w:val="28"/>
          <w:szCs w:val="28"/>
        </w:rPr>
        <w:t>continuous improvement programme</w:t>
      </w:r>
      <w:r>
        <w:rPr>
          <w:sz w:val="28"/>
          <w:szCs w:val="28"/>
        </w:rPr>
        <w:t>.</w:t>
      </w:r>
    </w:p>
    <w:p w14:paraId="124D002F" w14:textId="77777777" w:rsidR="00BF5548" w:rsidRPr="00C37FAF" w:rsidRDefault="00BF5548" w:rsidP="00BF5548">
      <w:pPr>
        <w:rPr>
          <w:b/>
          <w:bCs/>
          <w:sz w:val="28"/>
          <w:szCs w:val="28"/>
        </w:rPr>
      </w:pPr>
      <w:r>
        <w:rPr>
          <w:b/>
          <w:bCs/>
          <w:sz w:val="28"/>
          <w:szCs w:val="28"/>
        </w:rPr>
        <w:t>2.</w:t>
      </w:r>
      <w:r w:rsidRPr="00C37FAF">
        <w:rPr>
          <w:b/>
          <w:bCs/>
          <w:sz w:val="28"/>
          <w:szCs w:val="28"/>
        </w:rPr>
        <w:t>Finance Data Mart:</w:t>
      </w:r>
    </w:p>
    <w:p w14:paraId="2F0CCF09" w14:textId="77777777" w:rsidR="00BF5548" w:rsidRPr="007A134E" w:rsidRDefault="00BF5548" w:rsidP="00BF5548">
      <w:pPr>
        <w:spacing w:line="360" w:lineRule="auto"/>
        <w:rPr>
          <w:sz w:val="28"/>
          <w:szCs w:val="28"/>
        </w:rPr>
      </w:pPr>
      <w:r w:rsidRPr="007A134E">
        <w:rPr>
          <w:rFonts w:ascii="Nirmala UI" w:hAnsi="Nirmala UI" w:cs="Nirmala UI"/>
          <w:sz w:val="28"/>
          <w:szCs w:val="28"/>
        </w:rPr>
        <w:t>Finance Director, Commercial Controllers and for Profitability analysis this Data Mart is very important.</w:t>
      </w:r>
      <w:r>
        <w:rPr>
          <w:rFonts w:ascii="Nirmala UI" w:hAnsi="Nirmala UI" w:cs="Nirmala UI"/>
          <w:sz w:val="28"/>
          <w:szCs w:val="28"/>
        </w:rPr>
        <w:t xml:space="preserve"> In organisation like DHL, it is vital important to understand the operational volume, service line, client contact and financial efficiency of route.</w:t>
      </w:r>
    </w:p>
    <w:p w14:paraId="196F5C72" w14:textId="77777777" w:rsidR="00BF5548" w:rsidRPr="0034423A" w:rsidRDefault="00BF5548" w:rsidP="00BF5548">
      <w:pPr>
        <w:rPr>
          <w:b/>
          <w:bCs/>
          <w:sz w:val="28"/>
          <w:szCs w:val="28"/>
        </w:rPr>
      </w:pPr>
      <w:r>
        <w:rPr>
          <w:rFonts w:ascii="Nirmala UI" w:hAnsi="Nirmala UI" w:cs="Nirmala UI"/>
          <w:b/>
          <w:bCs/>
          <w:sz w:val="28"/>
          <w:szCs w:val="28"/>
        </w:rPr>
        <w:t xml:space="preserve"> Main Data fields:</w:t>
      </w:r>
    </w:p>
    <w:p w14:paraId="603A4286" w14:textId="77777777" w:rsidR="00BF5548" w:rsidRPr="0034423A" w:rsidRDefault="00BF5548">
      <w:pPr>
        <w:numPr>
          <w:ilvl w:val="0"/>
          <w:numId w:val="24"/>
        </w:numPr>
        <w:rPr>
          <w:sz w:val="28"/>
          <w:szCs w:val="28"/>
        </w:rPr>
      </w:pPr>
      <w:r w:rsidRPr="0034423A">
        <w:rPr>
          <w:sz w:val="28"/>
          <w:szCs w:val="28"/>
        </w:rPr>
        <w:t xml:space="preserve">Revenue per shipment </w:t>
      </w:r>
    </w:p>
    <w:p w14:paraId="361708F7" w14:textId="77777777" w:rsidR="00BF5548" w:rsidRPr="0034423A" w:rsidRDefault="00BF5548">
      <w:pPr>
        <w:numPr>
          <w:ilvl w:val="0"/>
          <w:numId w:val="24"/>
        </w:numPr>
        <w:rPr>
          <w:sz w:val="28"/>
          <w:szCs w:val="28"/>
        </w:rPr>
      </w:pPr>
      <w:r w:rsidRPr="0034423A">
        <w:rPr>
          <w:sz w:val="28"/>
          <w:szCs w:val="28"/>
        </w:rPr>
        <w:t xml:space="preserve">Cost per route </w:t>
      </w:r>
    </w:p>
    <w:p w14:paraId="2CBFAFFE" w14:textId="77777777" w:rsidR="00BF5548" w:rsidRPr="0034423A" w:rsidRDefault="00BF5548">
      <w:pPr>
        <w:numPr>
          <w:ilvl w:val="0"/>
          <w:numId w:val="24"/>
        </w:numPr>
        <w:rPr>
          <w:sz w:val="28"/>
          <w:szCs w:val="28"/>
        </w:rPr>
      </w:pPr>
      <w:r w:rsidRPr="0034423A">
        <w:rPr>
          <w:sz w:val="28"/>
          <w:szCs w:val="28"/>
        </w:rPr>
        <w:t xml:space="preserve">Labour cost by warehouse </w:t>
      </w:r>
    </w:p>
    <w:p w14:paraId="50CF68F5" w14:textId="77777777" w:rsidR="00BF5548" w:rsidRPr="0034423A" w:rsidRDefault="00BF5548">
      <w:pPr>
        <w:numPr>
          <w:ilvl w:val="0"/>
          <w:numId w:val="24"/>
        </w:numPr>
        <w:rPr>
          <w:sz w:val="28"/>
          <w:szCs w:val="28"/>
        </w:rPr>
      </w:pPr>
      <w:r w:rsidRPr="0034423A">
        <w:rPr>
          <w:sz w:val="28"/>
          <w:szCs w:val="28"/>
        </w:rPr>
        <w:t xml:space="preserve">Fuel cost by vehicle / region </w:t>
      </w:r>
    </w:p>
    <w:p w14:paraId="3FFA55FF" w14:textId="77777777" w:rsidR="00BF5548" w:rsidRPr="0034423A" w:rsidRDefault="00BF5548">
      <w:pPr>
        <w:numPr>
          <w:ilvl w:val="0"/>
          <w:numId w:val="24"/>
        </w:numPr>
        <w:rPr>
          <w:sz w:val="28"/>
          <w:szCs w:val="28"/>
        </w:rPr>
      </w:pPr>
      <w:r w:rsidRPr="0034423A">
        <w:rPr>
          <w:sz w:val="28"/>
          <w:szCs w:val="28"/>
        </w:rPr>
        <w:t xml:space="preserve">Client contract profitability </w:t>
      </w:r>
    </w:p>
    <w:p w14:paraId="01C1ED0F" w14:textId="77777777" w:rsidR="00BF5548" w:rsidRPr="0034423A" w:rsidRDefault="00BF5548">
      <w:pPr>
        <w:numPr>
          <w:ilvl w:val="0"/>
          <w:numId w:val="24"/>
        </w:numPr>
        <w:rPr>
          <w:sz w:val="28"/>
          <w:szCs w:val="28"/>
        </w:rPr>
      </w:pPr>
      <w:r w:rsidRPr="0034423A">
        <w:rPr>
          <w:sz w:val="28"/>
          <w:szCs w:val="28"/>
        </w:rPr>
        <w:t xml:space="preserve">Surcharge income </w:t>
      </w:r>
    </w:p>
    <w:p w14:paraId="07B00EA0" w14:textId="77777777" w:rsidR="00BF5548" w:rsidRPr="0034423A" w:rsidRDefault="00BF5548">
      <w:pPr>
        <w:numPr>
          <w:ilvl w:val="0"/>
          <w:numId w:val="24"/>
        </w:numPr>
        <w:rPr>
          <w:sz w:val="28"/>
          <w:szCs w:val="28"/>
        </w:rPr>
      </w:pPr>
      <w:r w:rsidRPr="0034423A">
        <w:rPr>
          <w:sz w:val="28"/>
          <w:szCs w:val="28"/>
        </w:rPr>
        <w:t xml:space="preserve">Customs duty impact </w:t>
      </w:r>
    </w:p>
    <w:p w14:paraId="082DD01F" w14:textId="77777777" w:rsidR="00BF5548" w:rsidRPr="0034423A" w:rsidRDefault="00BF5548">
      <w:pPr>
        <w:numPr>
          <w:ilvl w:val="0"/>
          <w:numId w:val="24"/>
        </w:numPr>
        <w:rPr>
          <w:sz w:val="28"/>
          <w:szCs w:val="28"/>
        </w:rPr>
      </w:pPr>
      <w:r w:rsidRPr="0034423A">
        <w:rPr>
          <w:sz w:val="28"/>
          <w:szCs w:val="28"/>
        </w:rPr>
        <w:t xml:space="preserve">Payment cycle performance </w:t>
      </w:r>
    </w:p>
    <w:p w14:paraId="6095DE03" w14:textId="77777777" w:rsidR="00BF5548" w:rsidRPr="0034423A" w:rsidRDefault="00BF5548" w:rsidP="00BF5548">
      <w:pPr>
        <w:rPr>
          <w:b/>
          <w:bCs/>
          <w:sz w:val="28"/>
          <w:szCs w:val="28"/>
        </w:rPr>
      </w:pPr>
      <w:r>
        <w:rPr>
          <w:rFonts w:ascii="Nirmala UI" w:hAnsi="Nirmala UI" w:cs="Nirmala UI"/>
          <w:b/>
          <w:bCs/>
          <w:sz w:val="28"/>
          <w:szCs w:val="28"/>
        </w:rPr>
        <w:t xml:space="preserve">Probable </w:t>
      </w:r>
      <w:r w:rsidRPr="0034423A">
        <w:rPr>
          <w:b/>
          <w:bCs/>
          <w:sz w:val="28"/>
          <w:szCs w:val="28"/>
        </w:rPr>
        <w:t>Schema</w:t>
      </w:r>
    </w:p>
    <w:p w14:paraId="707302D7" w14:textId="77777777" w:rsidR="00BF5548" w:rsidRPr="0034423A" w:rsidRDefault="00BF5548" w:rsidP="00BF5548">
      <w:pPr>
        <w:spacing w:line="360" w:lineRule="auto"/>
        <w:rPr>
          <w:sz w:val="28"/>
          <w:szCs w:val="28"/>
        </w:rPr>
      </w:pPr>
      <w:r>
        <w:rPr>
          <w:sz w:val="28"/>
          <w:szCs w:val="28"/>
        </w:rPr>
        <w:t xml:space="preserve"> In the </w:t>
      </w:r>
      <w:r w:rsidRPr="0034423A">
        <w:rPr>
          <w:sz w:val="28"/>
          <w:szCs w:val="28"/>
        </w:rPr>
        <w:t>Finance Data Mart Fact Shipment</w:t>
      </w:r>
      <w:r>
        <w:rPr>
          <w:sz w:val="28"/>
          <w:szCs w:val="28"/>
        </w:rPr>
        <w:t xml:space="preserve"> </w:t>
      </w:r>
      <w:r w:rsidRPr="0034423A">
        <w:rPr>
          <w:sz w:val="28"/>
          <w:szCs w:val="28"/>
        </w:rPr>
        <w:t xml:space="preserve">revenue </w:t>
      </w:r>
      <w:r>
        <w:rPr>
          <w:sz w:val="28"/>
          <w:szCs w:val="28"/>
        </w:rPr>
        <w:t xml:space="preserve">and </w:t>
      </w:r>
      <w:r w:rsidRPr="0034423A">
        <w:rPr>
          <w:sz w:val="28"/>
          <w:szCs w:val="28"/>
        </w:rPr>
        <w:t xml:space="preserve">cost measures, Fact Warehouse Operations-labour-related cost allocation </w:t>
      </w:r>
      <w:r>
        <w:rPr>
          <w:rFonts w:ascii="Nirmala UI" w:hAnsi="Nirmala UI" w:cs="Nirmala UI"/>
          <w:sz w:val="28"/>
          <w:szCs w:val="28"/>
        </w:rPr>
        <w:t xml:space="preserve">and </w:t>
      </w:r>
      <w:r w:rsidRPr="0034423A">
        <w:rPr>
          <w:sz w:val="28"/>
          <w:szCs w:val="28"/>
        </w:rPr>
        <w:t>Financial System</w:t>
      </w:r>
      <w:r>
        <w:rPr>
          <w:sz w:val="28"/>
          <w:szCs w:val="28"/>
        </w:rPr>
        <w:t xml:space="preserve"> </w:t>
      </w:r>
      <w:r w:rsidRPr="0034423A">
        <w:rPr>
          <w:sz w:val="28"/>
          <w:szCs w:val="28"/>
        </w:rPr>
        <w:t>invoicing data</w:t>
      </w:r>
      <w:r>
        <w:rPr>
          <w:sz w:val="28"/>
          <w:szCs w:val="28"/>
        </w:rPr>
        <w:t xml:space="preserve"> will be </w:t>
      </w:r>
      <w:r w:rsidRPr="0034423A">
        <w:rPr>
          <w:sz w:val="28"/>
          <w:szCs w:val="28"/>
        </w:rPr>
        <w:t>attached</w:t>
      </w:r>
      <w:r>
        <w:rPr>
          <w:sz w:val="28"/>
          <w:szCs w:val="28"/>
        </w:rPr>
        <w:t>.</w:t>
      </w:r>
      <w:r>
        <w:rPr>
          <w:rFonts w:ascii="Nirmala UI" w:hAnsi="Nirmala UI" w:cs="Nirmala UI"/>
          <w:sz w:val="28"/>
          <w:szCs w:val="28"/>
        </w:rPr>
        <w:t xml:space="preserve"> as a </w:t>
      </w:r>
      <w:r w:rsidRPr="0034423A">
        <w:rPr>
          <w:sz w:val="28"/>
          <w:szCs w:val="28"/>
        </w:rPr>
        <w:t xml:space="preserve">Dimension Client, Time, Service Type, Location </w:t>
      </w:r>
      <w:r>
        <w:rPr>
          <w:rFonts w:ascii="Nirmala UI" w:hAnsi="Nirmala UI" w:cs="Nirmala UI"/>
          <w:sz w:val="28"/>
          <w:szCs w:val="28"/>
        </w:rPr>
        <w:t xml:space="preserve">and </w:t>
      </w:r>
      <w:r w:rsidRPr="0034423A">
        <w:rPr>
          <w:sz w:val="28"/>
          <w:szCs w:val="28"/>
        </w:rPr>
        <w:t>Contract Type</w:t>
      </w:r>
      <w:r>
        <w:rPr>
          <w:rFonts w:ascii="Nirmala UI" w:hAnsi="Nirmala UI" w:cs="Nirmala UI"/>
          <w:sz w:val="28"/>
          <w:szCs w:val="28"/>
        </w:rPr>
        <w:t>.</w:t>
      </w:r>
    </w:p>
    <w:p w14:paraId="0740DEAE" w14:textId="77777777" w:rsidR="00BF5548" w:rsidRPr="0034423A" w:rsidRDefault="00BF5548" w:rsidP="00BF5548">
      <w:pPr>
        <w:rPr>
          <w:b/>
          <w:bCs/>
          <w:sz w:val="28"/>
          <w:szCs w:val="28"/>
        </w:rPr>
      </w:pPr>
      <w:r>
        <w:rPr>
          <w:rFonts w:ascii="Nirmala UI" w:hAnsi="Nirmala UI" w:cs="Nirmala UI"/>
          <w:b/>
          <w:bCs/>
          <w:sz w:val="28"/>
          <w:szCs w:val="28"/>
        </w:rPr>
        <w:lastRenderedPageBreak/>
        <w:t>Management Oriented use:</w:t>
      </w:r>
    </w:p>
    <w:p w14:paraId="5EAB7454" w14:textId="77777777" w:rsidR="00BF5548" w:rsidRPr="0034423A" w:rsidRDefault="00BF5548">
      <w:pPr>
        <w:numPr>
          <w:ilvl w:val="0"/>
          <w:numId w:val="25"/>
        </w:numPr>
        <w:rPr>
          <w:sz w:val="28"/>
          <w:szCs w:val="28"/>
        </w:rPr>
      </w:pPr>
      <w:r>
        <w:rPr>
          <w:sz w:val="28"/>
          <w:szCs w:val="28"/>
        </w:rPr>
        <w:t xml:space="preserve">Profitability analysis of </w:t>
      </w:r>
      <w:r w:rsidRPr="0034423A">
        <w:rPr>
          <w:sz w:val="28"/>
          <w:szCs w:val="28"/>
        </w:rPr>
        <w:t>Premium Express service</w:t>
      </w:r>
      <w:r>
        <w:rPr>
          <w:sz w:val="28"/>
          <w:szCs w:val="28"/>
        </w:rPr>
        <w:t>.</w:t>
      </w:r>
    </w:p>
    <w:p w14:paraId="729AA06A" w14:textId="77777777" w:rsidR="00BF5548" w:rsidRPr="0034423A" w:rsidRDefault="00BF5548">
      <w:pPr>
        <w:numPr>
          <w:ilvl w:val="0"/>
          <w:numId w:val="25"/>
        </w:numPr>
        <w:rPr>
          <w:sz w:val="28"/>
          <w:szCs w:val="28"/>
        </w:rPr>
      </w:pPr>
      <w:r w:rsidRPr="0034423A">
        <w:rPr>
          <w:sz w:val="28"/>
          <w:szCs w:val="28"/>
        </w:rPr>
        <w:t xml:space="preserve">Retail </w:t>
      </w:r>
      <w:r>
        <w:rPr>
          <w:rFonts w:ascii="Nirmala UI" w:hAnsi="Nirmala UI" w:cs="Nirmala UI"/>
          <w:sz w:val="28"/>
          <w:szCs w:val="28"/>
        </w:rPr>
        <w:t xml:space="preserve">VS </w:t>
      </w:r>
      <w:r w:rsidRPr="0034423A">
        <w:rPr>
          <w:sz w:val="28"/>
          <w:szCs w:val="28"/>
        </w:rPr>
        <w:t xml:space="preserve">Pharmaceutical sector-margin comparison </w:t>
      </w:r>
    </w:p>
    <w:p w14:paraId="310903E9" w14:textId="77777777" w:rsidR="00BF5548" w:rsidRPr="0034423A" w:rsidRDefault="00BF5548">
      <w:pPr>
        <w:numPr>
          <w:ilvl w:val="0"/>
          <w:numId w:val="25"/>
        </w:numPr>
        <w:rPr>
          <w:sz w:val="28"/>
          <w:szCs w:val="28"/>
        </w:rPr>
      </w:pPr>
      <w:r w:rsidRPr="0034423A">
        <w:rPr>
          <w:sz w:val="28"/>
          <w:szCs w:val="28"/>
        </w:rPr>
        <w:t xml:space="preserve">Rotterdam hub-storage and handling revenue </w:t>
      </w:r>
      <w:r>
        <w:rPr>
          <w:rFonts w:ascii="Nirmala UI" w:hAnsi="Nirmala UI" w:cs="Nirmala UI"/>
          <w:sz w:val="28"/>
          <w:szCs w:val="28"/>
        </w:rPr>
        <w:t xml:space="preserve">VS </w:t>
      </w:r>
      <w:r w:rsidRPr="0034423A">
        <w:rPr>
          <w:sz w:val="28"/>
          <w:szCs w:val="28"/>
        </w:rPr>
        <w:t xml:space="preserve">cost </w:t>
      </w:r>
      <w:r>
        <w:rPr>
          <w:rFonts w:ascii="Nirmala UI" w:hAnsi="Nirmala UI" w:cs="Nirmala UI"/>
          <w:sz w:val="28"/>
          <w:szCs w:val="28"/>
        </w:rPr>
        <w:t>analysis</w:t>
      </w:r>
    </w:p>
    <w:p w14:paraId="41E7CFCC" w14:textId="77777777" w:rsidR="00BF5548" w:rsidRPr="0034423A" w:rsidRDefault="00BF5548">
      <w:pPr>
        <w:numPr>
          <w:ilvl w:val="0"/>
          <w:numId w:val="25"/>
        </w:numPr>
        <w:rPr>
          <w:sz w:val="28"/>
          <w:szCs w:val="28"/>
        </w:rPr>
      </w:pPr>
      <w:r w:rsidRPr="0034423A">
        <w:rPr>
          <w:sz w:val="28"/>
          <w:szCs w:val="28"/>
        </w:rPr>
        <w:t xml:space="preserve">Fuel surcharge recovery rate </w:t>
      </w:r>
      <w:r>
        <w:rPr>
          <w:rFonts w:ascii="Nirmala UI" w:hAnsi="Nirmala UI" w:cs="Nirmala UI"/>
          <w:sz w:val="28"/>
          <w:szCs w:val="28"/>
        </w:rPr>
        <w:t>measure.</w:t>
      </w:r>
    </w:p>
    <w:p w14:paraId="751B89E4" w14:textId="77777777" w:rsidR="00BF5548" w:rsidRPr="0034423A" w:rsidRDefault="00BF5548" w:rsidP="00BF5548">
      <w:pPr>
        <w:spacing w:line="360" w:lineRule="auto"/>
        <w:rPr>
          <w:sz w:val="28"/>
          <w:szCs w:val="28"/>
        </w:rPr>
      </w:pPr>
      <w:r>
        <w:rPr>
          <w:rFonts w:ascii="Nirmala UI" w:hAnsi="Nirmala UI" w:cs="Nirmala UI"/>
          <w:sz w:val="28"/>
          <w:szCs w:val="28"/>
        </w:rPr>
        <w:t xml:space="preserve">With the help of this </w:t>
      </w:r>
      <w:r w:rsidRPr="0034423A">
        <w:rPr>
          <w:sz w:val="28"/>
          <w:szCs w:val="28"/>
        </w:rPr>
        <w:t xml:space="preserve">DHL </w:t>
      </w:r>
      <w:r>
        <w:rPr>
          <w:sz w:val="28"/>
          <w:szCs w:val="28"/>
        </w:rPr>
        <w:t xml:space="preserve">can improve </w:t>
      </w:r>
      <w:r w:rsidRPr="0034423A">
        <w:rPr>
          <w:sz w:val="28"/>
          <w:szCs w:val="28"/>
        </w:rPr>
        <w:t>pricing model</w:t>
      </w:r>
      <w:r>
        <w:rPr>
          <w:sz w:val="28"/>
          <w:szCs w:val="28"/>
        </w:rPr>
        <w:t xml:space="preserve">, to get the benefits of </w:t>
      </w:r>
      <w:r w:rsidRPr="0034423A">
        <w:rPr>
          <w:sz w:val="28"/>
          <w:szCs w:val="28"/>
        </w:rPr>
        <w:t>contract renegotiation</w:t>
      </w:r>
      <w:r>
        <w:rPr>
          <w:sz w:val="28"/>
          <w:szCs w:val="28"/>
        </w:rPr>
        <w:t xml:space="preserve"> and </w:t>
      </w:r>
      <w:r w:rsidRPr="0034423A">
        <w:rPr>
          <w:sz w:val="28"/>
          <w:szCs w:val="28"/>
        </w:rPr>
        <w:t xml:space="preserve">unprofitable operations </w:t>
      </w:r>
      <w:r>
        <w:rPr>
          <w:sz w:val="28"/>
          <w:szCs w:val="28"/>
        </w:rPr>
        <w:t>identification.</w:t>
      </w:r>
    </w:p>
    <w:p w14:paraId="3C85E64A" w14:textId="77777777" w:rsidR="00BF5548" w:rsidRPr="0034423A" w:rsidRDefault="00BF5548" w:rsidP="00BF5548">
      <w:pPr>
        <w:rPr>
          <w:sz w:val="28"/>
          <w:szCs w:val="28"/>
        </w:rPr>
      </w:pPr>
    </w:p>
    <w:p w14:paraId="77E08576" w14:textId="77777777" w:rsidR="00BF5548" w:rsidRPr="0034423A" w:rsidRDefault="00BF5548" w:rsidP="00BF5548">
      <w:pPr>
        <w:rPr>
          <w:b/>
          <w:bCs/>
          <w:sz w:val="28"/>
          <w:szCs w:val="28"/>
        </w:rPr>
      </w:pPr>
      <w:r>
        <w:rPr>
          <w:rFonts w:ascii="Nirmala UI" w:hAnsi="Nirmala UI" w:cs="Nirmala UI"/>
          <w:b/>
          <w:bCs/>
          <w:sz w:val="28"/>
          <w:szCs w:val="28"/>
        </w:rPr>
        <w:t>3.</w:t>
      </w:r>
      <w:r w:rsidRPr="0034423A">
        <w:rPr>
          <w:b/>
          <w:bCs/>
          <w:sz w:val="28"/>
          <w:szCs w:val="28"/>
        </w:rPr>
        <w:t xml:space="preserve"> Client Services Data Mart</w:t>
      </w:r>
    </w:p>
    <w:p w14:paraId="7B6D053C" w14:textId="77777777" w:rsidR="00BF5548" w:rsidRPr="0034423A" w:rsidRDefault="00BF5548" w:rsidP="00BF5548">
      <w:pPr>
        <w:rPr>
          <w:b/>
          <w:bCs/>
          <w:sz w:val="28"/>
          <w:szCs w:val="28"/>
        </w:rPr>
      </w:pPr>
      <w:r>
        <w:rPr>
          <w:sz w:val="28"/>
          <w:szCs w:val="28"/>
        </w:rPr>
        <w:t>Main Data fields:</w:t>
      </w:r>
    </w:p>
    <w:p w14:paraId="206EDB4A" w14:textId="77777777" w:rsidR="00BF5548" w:rsidRPr="0034423A" w:rsidRDefault="00BF5548">
      <w:pPr>
        <w:numPr>
          <w:ilvl w:val="0"/>
          <w:numId w:val="26"/>
        </w:numPr>
        <w:rPr>
          <w:sz w:val="28"/>
          <w:szCs w:val="28"/>
        </w:rPr>
      </w:pPr>
      <w:r w:rsidRPr="0034423A">
        <w:rPr>
          <w:sz w:val="28"/>
          <w:szCs w:val="28"/>
        </w:rPr>
        <w:t xml:space="preserve">SLA compliance </w:t>
      </w:r>
    </w:p>
    <w:p w14:paraId="57DF6F89" w14:textId="77777777" w:rsidR="00BF5548" w:rsidRPr="0034423A" w:rsidRDefault="00BF5548">
      <w:pPr>
        <w:numPr>
          <w:ilvl w:val="0"/>
          <w:numId w:val="26"/>
        </w:numPr>
        <w:rPr>
          <w:sz w:val="28"/>
          <w:szCs w:val="28"/>
        </w:rPr>
      </w:pPr>
      <w:r w:rsidRPr="0034423A">
        <w:rPr>
          <w:sz w:val="28"/>
          <w:szCs w:val="28"/>
        </w:rPr>
        <w:t xml:space="preserve">Delivery success rate </w:t>
      </w:r>
    </w:p>
    <w:p w14:paraId="31C6C9D0" w14:textId="77777777" w:rsidR="00BF5548" w:rsidRPr="0034423A" w:rsidRDefault="00BF5548">
      <w:pPr>
        <w:numPr>
          <w:ilvl w:val="0"/>
          <w:numId w:val="26"/>
        </w:numPr>
        <w:rPr>
          <w:sz w:val="28"/>
          <w:szCs w:val="28"/>
        </w:rPr>
      </w:pPr>
      <w:r w:rsidRPr="0034423A">
        <w:rPr>
          <w:sz w:val="28"/>
          <w:szCs w:val="28"/>
        </w:rPr>
        <w:t xml:space="preserve">Client complaints / service exceptions </w:t>
      </w:r>
    </w:p>
    <w:p w14:paraId="323911BF" w14:textId="77777777" w:rsidR="00BF5548" w:rsidRPr="0034423A" w:rsidRDefault="00BF5548">
      <w:pPr>
        <w:numPr>
          <w:ilvl w:val="0"/>
          <w:numId w:val="26"/>
        </w:numPr>
        <w:rPr>
          <w:sz w:val="28"/>
          <w:szCs w:val="28"/>
        </w:rPr>
      </w:pPr>
      <w:r w:rsidRPr="0034423A">
        <w:rPr>
          <w:sz w:val="28"/>
          <w:szCs w:val="28"/>
        </w:rPr>
        <w:t xml:space="preserve">Order trend by client </w:t>
      </w:r>
    </w:p>
    <w:p w14:paraId="526A966A" w14:textId="77777777" w:rsidR="00BF5548" w:rsidRPr="0034423A" w:rsidRDefault="00BF5548">
      <w:pPr>
        <w:numPr>
          <w:ilvl w:val="0"/>
          <w:numId w:val="26"/>
        </w:numPr>
        <w:rPr>
          <w:sz w:val="28"/>
          <w:szCs w:val="28"/>
        </w:rPr>
      </w:pPr>
      <w:r w:rsidRPr="0034423A">
        <w:rPr>
          <w:sz w:val="28"/>
          <w:szCs w:val="28"/>
        </w:rPr>
        <w:t xml:space="preserve">Returns processing performance </w:t>
      </w:r>
    </w:p>
    <w:p w14:paraId="5E194C07" w14:textId="77777777" w:rsidR="00BF5548" w:rsidRPr="0034423A" w:rsidRDefault="00BF5548">
      <w:pPr>
        <w:numPr>
          <w:ilvl w:val="0"/>
          <w:numId w:val="26"/>
        </w:numPr>
        <w:rPr>
          <w:sz w:val="28"/>
          <w:szCs w:val="28"/>
        </w:rPr>
      </w:pPr>
      <w:r w:rsidRPr="0034423A">
        <w:rPr>
          <w:sz w:val="28"/>
          <w:szCs w:val="28"/>
        </w:rPr>
        <w:t xml:space="preserve">Special handling success rate </w:t>
      </w:r>
    </w:p>
    <w:p w14:paraId="0B869B7D" w14:textId="77777777" w:rsidR="00BF5548" w:rsidRPr="0034423A" w:rsidRDefault="00BF5548">
      <w:pPr>
        <w:numPr>
          <w:ilvl w:val="0"/>
          <w:numId w:val="26"/>
        </w:numPr>
        <w:rPr>
          <w:sz w:val="28"/>
          <w:szCs w:val="28"/>
        </w:rPr>
      </w:pPr>
      <w:r w:rsidRPr="0034423A">
        <w:rPr>
          <w:sz w:val="28"/>
          <w:szCs w:val="28"/>
        </w:rPr>
        <w:t xml:space="preserve">Account growth opportunities </w:t>
      </w:r>
    </w:p>
    <w:p w14:paraId="4607AFF3" w14:textId="77777777" w:rsidR="00BF5548" w:rsidRPr="0034423A" w:rsidRDefault="00BF5548" w:rsidP="00BF5548">
      <w:pPr>
        <w:rPr>
          <w:b/>
          <w:bCs/>
          <w:sz w:val="28"/>
          <w:szCs w:val="28"/>
        </w:rPr>
      </w:pPr>
      <w:r>
        <w:rPr>
          <w:rFonts w:ascii="Nirmala UI" w:hAnsi="Nirmala UI" w:cs="Nirmala UI"/>
          <w:b/>
          <w:bCs/>
          <w:sz w:val="28"/>
          <w:szCs w:val="28"/>
        </w:rPr>
        <w:t xml:space="preserve">Predictable </w:t>
      </w:r>
      <w:r w:rsidRPr="0034423A">
        <w:rPr>
          <w:b/>
          <w:bCs/>
          <w:sz w:val="28"/>
          <w:szCs w:val="28"/>
        </w:rPr>
        <w:t>Schema</w:t>
      </w:r>
    </w:p>
    <w:p w14:paraId="2FF5D731" w14:textId="77777777" w:rsidR="00BF5548" w:rsidRPr="0034423A" w:rsidRDefault="00BF5548" w:rsidP="00BF5548">
      <w:pPr>
        <w:spacing w:line="360" w:lineRule="auto"/>
        <w:rPr>
          <w:sz w:val="28"/>
          <w:szCs w:val="28"/>
        </w:rPr>
      </w:pPr>
      <w:r>
        <w:rPr>
          <w:rFonts w:ascii="Nirmala UI" w:hAnsi="Nirmala UI" w:cs="Nirmala UI"/>
          <w:sz w:val="28"/>
          <w:szCs w:val="28"/>
        </w:rPr>
        <w:t xml:space="preserve">In this </w:t>
      </w:r>
      <w:r w:rsidRPr="0034423A">
        <w:rPr>
          <w:sz w:val="28"/>
          <w:szCs w:val="28"/>
        </w:rPr>
        <w:t xml:space="preserve">Data Mart- Client Dimension, Service Type Dimension, Time Dimension, Order Data </w:t>
      </w:r>
      <w:r>
        <w:rPr>
          <w:rFonts w:ascii="Nirmala UI" w:hAnsi="Nirmala UI" w:cs="Nirmala UI"/>
          <w:sz w:val="28"/>
          <w:szCs w:val="28"/>
        </w:rPr>
        <w:t>and</w:t>
      </w:r>
      <w:r w:rsidRPr="0034423A">
        <w:rPr>
          <w:sz w:val="28"/>
          <w:szCs w:val="28"/>
        </w:rPr>
        <w:t xml:space="preserve"> Shipment Data-</w:t>
      </w:r>
      <w:r>
        <w:rPr>
          <w:rFonts w:ascii="Nirmala UI" w:hAnsi="Nirmala UI" w:cs="Nirmala UI"/>
          <w:sz w:val="28"/>
          <w:szCs w:val="28"/>
        </w:rPr>
        <w:t xml:space="preserve">will stay together.in its </w:t>
      </w:r>
      <w:r w:rsidRPr="0034423A">
        <w:rPr>
          <w:sz w:val="28"/>
          <w:szCs w:val="28"/>
        </w:rPr>
        <w:t xml:space="preserve">customer interaction logs </w:t>
      </w:r>
      <w:r>
        <w:rPr>
          <w:rFonts w:ascii="Nirmala UI" w:hAnsi="Nirmala UI" w:cs="Nirmala UI"/>
          <w:sz w:val="28"/>
          <w:szCs w:val="28"/>
        </w:rPr>
        <w:t xml:space="preserve">or </w:t>
      </w:r>
      <w:r w:rsidRPr="0034423A">
        <w:rPr>
          <w:sz w:val="28"/>
          <w:szCs w:val="28"/>
        </w:rPr>
        <w:t>exception data</w:t>
      </w:r>
      <w:r>
        <w:rPr>
          <w:sz w:val="28"/>
          <w:szCs w:val="28"/>
        </w:rPr>
        <w:t xml:space="preserve"> can be added.</w:t>
      </w:r>
    </w:p>
    <w:p w14:paraId="054D4B72" w14:textId="77777777" w:rsidR="00BF5548" w:rsidRPr="0034423A" w:rsidRDefault="00BF5548" w:rsidP="00BF5548">
      <w:pPr>
        <w:rPr>
          <w:b/>
          <w:bCs/>
          <w:sz w:val="28"/>
          <w:szCs w:val="28"/>
        </w:rPr>
      </w:pPr>
      <w:r>
        <w:rPr>
          <w:rFonts w:ascii="Nirmala UI" w:hAnsi="Nirmala UI" w:cs="Nirmala UI"/>
          <w:b/>
          <w:bCs/>
          <w:sz w:val="28"/>
          <w:szCs w:val="28"/>
        </w:rPr>
        <w:t xml:space="preserve">Management oriented use: </w:t>
      </w:r>
    </w:p>
    <w:p w14:paraId="01540353" w14:textId="77777777" w:rsidR="00BF5548" w:rsidRPr="0034423A" w:rsidRDefault="00BF5548">
      <w:pPr>
        <w:numPr>
          <w:ilvl w:val="0"/>
          <w:numId w:val="27"/>
        </w:numPr>
        <w:rPr>
          <w:sz w:val="28"/>
          <w:szCs w:val="28"/>
        </w:rPr>
      </w:pPr>
      <w:r w:rsidRPr="0034423A">
        <w:rPr>
          <w:sz w:val="28"/>
          <w:szCs w:val="28"/>
        </w:rPr>
        <w:t xml:space="preserve">Heathrow-based pharmaceutical clients delivery reliability </w:t>
      </w:r>
      <w:r>
        <w:rPr>
          <w:rFonts w:ascii="Nirmala UI" w:hAnsi="Nirmala UI" w:cs="Nirmala UI"/>
          <w:sz w:val="28"/>
          <w:szCs w:val="28"/>
        </w:rPr>
        <w:t>analysis</w:t>
      </w:r>
    </w:p>
    <w:p w14:paraId="0F102F64" w14:textId="77777777" w:rsidR="00BF5548" w:rsidRPr="0034423A" w:rsidRDefault="00BF5548">
      <w:pPr>
        <w:numPr>
          <w:ilvl w:val="0"/>
          <w:numId w:val="27"/>
        </w:numPr>
        <w:rPr>
          <w:sz w:val="28"/>
          <w:szCs w:val="28"/>
        </w:rPr>
      </w:pPr>
      <w:r>
        <w:rPr>
          <w:sz w:val="28"/>
          <w:szCs w:val="28"/>
        </w:rPr>
        <w:t xml:space="preserve">For </w:t>
      </w:r>
      <w:r w:rsidRPr="0034423A">
        <w:rPr>
          <w:sz w:val="28"/>
          <w:szCs w:val="28"/>
        </w:rPr>
        <w:t xml:space="preserve">Automotive JIT clients- service consistency </w:t>
      </w:r>
      <w:r>
        <w:rPr>
          <w:rFonts w:ascii="Nirmala UI" w:hAnsi="Nirmala UI" w:cs="Nirmala UI"/>
          <w:sz w:val="28"/>
          <w:szCs w:val="28"/>
        </w:rPr>
        <w:t>analysis</w:t>
      </w:r>
    </w:p>
    <w:p w14:paraId="7AF6D78F" w14:textId="77777777" w:rsidR="00BF5548" w:rsidRPr="0034423A" w:rsidRDefault="00BF5548">
      <w:pPr>
        <w:numPr>
          <w:ilvl w:val="0"/>
          <w:numId w:val="27"/>
        </w:numPr>
        <w:rPr>
          <w:sz w:val="28"/>
          <w:szCs w:val="28"/>
        </w:rPr>
      </w:pPr>
      <w:r w:rsidRPr="0034423A">
        <w:rPr>
          <w:sz w:val="28"/>
          <w:szCs w:val="28"/>
        </w:rPr>
        <w:t xml:space="preserve">High-value goods handling performance </w:t>
      </w:r>
      <w:r>
        <w:rPr>
          <w:rFonts w:ascii="Nirmala UI" w:hAnsi="Nirmala UI" w:cs="Nirmala UI"/>
          <w:sz w:val="28"/>
          <w:szCs w:val="28"/>
        </w:rPr>
        <w:t>measure.</w:t>
      </w:r>
    </w:p>
    <w:p w14:paraId="6AB8722F" w14:textId="77777777" w:rsidR="00BF5548" w:rsidRPr="0034423A" w:rsidRDefault="00BF5548">
      <w:pPr>
        <w:numPr>
          <w:ilvl w:val="0"/>
          <w:numId w:val="27"/>
        </w:numPr>
        <w:rPr>
          <w:sz w:val="28"/>
          <w:szCs w:val="28"/>
        </w:rPr>
      </w:pPr>
      <w:r w:rsidRPr="0034423A">
        <w:rPr>
          <w:sz w:val="28"/>
          <w:szCs w:val="28"/>
        </w:rPr>
        <w:lastRenderedPageBreak/>
        <w:t xml:space="preserve">Growth opportunity client segment </w:t>
      </w:r>
      <w:r>
        <w:rPr>
          <w:rFonts w:ascii="Nirmala UI" w:hAnsi="Nirmala UI" w:cs="Nirmala UI"/>
          <w:sz w:val="28"/>
          <w:szCs w:val="28"/>
        </w:rPr>
        <w:t>identification.</w:t>
      </w:r>
    </w:p>
    <w:p w14:paraId="41016697" w14:textId="77777777" w:rsidR="00BF5548" w:rsidRPr="0034423A" w:rsidRDefault="00BF5548" w:rsidP="00BF5548">
      <w:pPr>
        <w:rPr>
          <w:sz w:val="28"/>
          <w:szCs w:val="28"/>
        </w:rPr>
      </w:pPr>
      <w:r>
        <w:rPr>
          <w:rFonts w:ascii="Nirmala UI" w:hAnsi="Nirmala UI" w:cs="Nirmala UI"/>
          <w:sz w:val="28"/>
          <w:szCs w:val="28"/>
        </w:rPr>
        <w:t xml:space="preserve">As a result, </w:t>
      </w:r>
      <w:r w:rsidRPr="0034423A">
        <w:rPr>
          <w:sz w:val="28"/>
          <w:szCs w:val="28"/>
        </w:rPr>
        <w:t xml:space="preserve">DHL client retention </w:t>
      </w:r>
      <w:r>
        <w:rPr>
          <w:rFonts w:ascii="Nirmala UI" w:hAnsi="Nirmala UI" w:cs="Nirmala UI"/>
          <w:sz w:val="28"/>
          <w:szCs w:val="28"/>
        </w:rPr>
        <w:t xml:space="preserve">and </w:t>
      </w:r>
      <w:r w:rsidRPr="0034423A">
        <w:rPr>
          <w:sz w:val="28"/>
          <w:szCs w:val="28"/>
        </w:rPr>
        <w:t xml:space="preserve">cross-selling strategy </w:t>
      </w:r>
      <w:r>
        <w:rPr>
          <w:sz w:val="28"/>
          <w:szCs w:val="28"/>
        </w:rPr>
        <w:t>can be improve more.</w:t>
      </w:r>
    </w:p>
    <w:p w14:paraId="6DC98FCF" w14:textId="77777777" w:rsidR="00BF5548" w:rsidRPr="00EC3B87" w:rsidRDefault="00BF5548" w:rsidP="00BF5548">
      <w:pPr>
        <w:rPr>
          <w:sz w:val="28"/>
          <w:szCs w:val="28"/>
        </w:rPr>
      </w:pPr>
      <w:r>
        <w:rPr>
          <w:b/>
          <w:bCs/>
          <w:sz w:val="28"/>
          <w:szCs w:val="28"/>
        </w:rPr>
        <w:t xml:space="preserve"> </w:t>
      </w:r>
      <w:r w:rsidRPr="00EC3B87">
        <w:rPr>
          <w:sz w:val="28"/>
          <w:szCs w:val="28"/>
        </w:rPr>
        <w:t>These three Data marts will fulfil the effective demands of DHL taking the data from the same Data Warehouse.</w:t>
      </w:r>
    </w:p>
    <w:p w14:paraId="689EFA0C" w14:textId="77777777" w:rsidR="00BF5548" w:rsidRPr="0034423A" w:rsidRDefault="00BF5548" w:rsidP="00BF5548">
      <w:pPr>
        <w:rPr>
          <w:sz w:val="28"/>
          <w:szCs w:val="28"/>
        </w:rPr>
      </w:pPr>
    </w:p>
    <w:p w14:paraId="35EB9652" w14:textId="77777777" w:rsidR="00BF5548" w:rsidRPr="0034423A" w:rsidRDefault="00BF5548" w:rsidP="00BF5548">
      <w:pPr>
        <w:rPr>
          <w:b/>
          <w:bCs/>
          <w:sz w:val="28"/>
          <w:szCs w:val="28"/>
        </w:rPr>
      </w:pPr>
      <w:r>
        <w:rPr>
          <w:rFonts w:ascii="Nirmala UI" w:hAnsi="Nirmala UI" w:cs="Nirmala UI"/>
          <w:b/>
          <w:bCs/>
          <w:sz w:val="28"/>
          <w:szCs w:val="28"/>
        </w:rPr>
        <w:t xml:space="preserve">2.4 </w:t>
      </w:r>
      <w:r w:rsidRPr="0034423A">
        <w:rPr>
          <w:b/>
          <w:bCs/>
          <w:sz w:val="28"/>
          <w:szCs w:val="28"/>
        </w:rPr>
        <w:t>ETL Plan</w:t>
      </w:r>
    </w:p>
    <w:p w14:paraId="29F29A36" w14:textId="77777777" w:rsidR="00BF5548" w:rsidRPr="0034423A" w:rsidRDefault="00BF5548" w:rsidP="00BF5548">
      <w:pPr>
        <w:spacing w:line="360" w:lineRule="auto"/>
        <w:rPr>
          <w:sz w:val="28"/>
          <w:szCs w:val="28"/>
        </w:rPr>
      </w:pPr>
      <w:r>
        <w:rPr>
          <w:sz w:val="28"/>
          <w:szCs w:val="28"/>
        </w:rPr>
        <w:t xml:space="preserve">The centre point </w:t>
      </w:r>
      <w:r w:rsidRPr="0034423A">
        <w:rPr>
          <w:sz w:val="28"/>
          <w:szCs w:val="28"/>
        </w:rPr>
        <w:t>DHL</w:t>
      </w:r>
      <w:r>
        <w:rPr>
          <w:sz w:val="28"/>
          <w:szCs w:val="28"/>
        </w:rPr>
        <w:t>-</w:t>
      </w:r>
      <w:r w:rsidRPr="0034423A">
        <w:rPr>
          <w:sz w:val="28"/>
          <w:szCs w:val="28"/>
        </w:rPr>
        <w:t>Data Warehouse</w:t>
      </w:r>
      <w:r>
        <w:rPr>
          <w:sz w:val="28"/>
          <w:szCs w:val="28"/>
        </w:rPr>
        <w:t xml:space="preserve"> effectiveness and reliability is a well-planned ETL (Extract, Transform, Load) planning.</w:t>
      </w:r>
      <w:r>
        <w:rPr>
          <w:rFonts w:ascii="Nirmala UI" w:hAnsi="Nirmala UI" w:cs="Nirmala UI"/>
          <w:sz w:val="28"/>
          <w:szCs w:val="28"/>
        </w:rPr>
        <w:t xml:space="preserve"> As the data of the </w:t>
      </w:r>
      <w:r w:rsidRPr="0034423A">
        <w:rPr>
          <w:sz w:val="28"/>
          <w:szCs w:val="28"/>
        </w:rPr>
        <w:t xml:space="preserve">  DHL</w:t>
      </w:r>
      <w:r>
        <w:rPr>
          <w:sz w:val="28"/>
          <w:szCs w:val="28"/>
        </w:rPr>
        <w:t xml:space="preserve"> are spread all over world, Hubs, systems and business units so ETL planning need to be very organised, repetitive, scalable and less complex.</w:t>
      </w:r>
    </w:p>
    <w:p w14:paraId="5B12DBF6" w14:textId="77777777" w:rsidR="00BF5548" w:rsidRPr="0034423A" w:rsidRDefault="00BF5548" w:rsidP="00BF5548">
      <w:pPr>
        <w:rPr>
          <w:b/>
          <w:bCs/>
          <w:sz w:val="28"/>
          <w:szCs w:val="28"/>
        </w:rPr>
      </w:pPr>
      <w:r w:rsidRPr="0034423A">
        <w:rPr>
          <w:b/>
          <w:bCs/>
          <w:sz w:val="28"/>
          <w:szCs w:val="28"/>
        </w:rPr>
        <w:t>Extract Phase</w:t>
      </w:r>
    </w:p>
    <w:p w14:paraId="7D8D5E1B" w14:textId="77777777" w:rsidR="00BF5548" w:rsidRPr="0034423A" w:rsidRDefault="00BF5548" w:rsidP="00BF5548">
      <w:pPr>
        <w:spacing w:line="360" w:lineRule="auto"/>
        <w:rPr>
          <w:sz w:val="28"/>
          <w:szCs w:val="28"/>
        </w:rPr>
      </w:pPr>
      <w:r>
        <w:rPr>
          <w:rFonts w:ascii="Nirmala UI" w:hAnsi="Nirmala UI" w:cs="Nirmala UI"/>
          <w:sz w:val="28"/>
          <w:szCs w:val="28"/>
        </w:rPr>
        <w:t xml:space="preserve"> In this phase </w:t>
      </w:r>
      <w:r w:rsidRPr="0034423A">
        <w:rPr>
          <w:sz w:val="28"/>
          <w:szCs w:val="28"/>
        </w:rPr>
        <w:t xml:space="preserve">OMS, WMS, TMS, Fleet Management System, Financial System </w:t>
      </w:r>
      <w:r>
        <w:rPr>
          <w:rFonts w:ascii="Nirmala UI" w:hAnsi="Nirmala UI" w:cs="Nirmala UI"/>
          <w:sz w:val="28"/>
          <w:szCs w:val="28"/>
        </w:rPr>
        <w:t xml:space="preserve">and from </w:t>
      </w:r>
      <w:r w:rsidRPr="0034423A">
        <w:rPr>
          <w:sz w:val="28"/>
          <w:szCs w:val="28"/>
        </w:rPr>
        <w:t xml:space="preserve">External Platform </w:t>
      </w:r>
      <w:r>
        <w:rPr>
          <w:sz w:val="28"/>
          <w:szCs w:val="28"/>
        </w:rPr>
        <w:t>data will be collected.</w:t>
      </w:r>
      <w:r w:rsidRPr="0034423A">
        <w:rPr>
          <w:sz w:val="28"/>
          <w:szCs w:val="28"/>
        </w:rPr>
        <w:t xml:space="preserve"> Extraction ideally</w:t>
      </w:r>
      <w:r>
        <w:rPr>
          <w:sz w:val="28"/>
          <w:szCs w:val="28"/>
        </w:rPr>
        <w:t xml:space="preserve"> will be done in </w:t>
      </w:r>
      <w:r w:rsidRPr="0034423A">
        <w:rPr>
          <w:sz w:val="28"/>
          <w:szCs w:val="28"/>
        </w:rPr>
        <w:t>staging area</w:t>
      </w:r>
      <w:r>
        <w:rPr>
          <w:sz w:val="28"/>
          <w:szCs w:val="28"/>
        </w:rPr>
        <w:t xml:space="preserve"> so that </w:t>
      </w:r>
      <w:r w:rsidRPr="0034423A">
        <w:rPr>
          <w:sz w:val="28"/>
          <w:szCs w:val="28"/>
        </w:rPr>
        <w:t>in</w:t>
      </w:r>
      <w:r>
        <w:rPr>
          <w:sz w:val="28"/>
          <w:szCs w:val="28"/>
        </w:rPr>
        <w:t xml:space="preserve"> </w:t>
      </w:r>
      <w:r w:rsidRPr="0034423A">
        <w:rPr>
          <w:sz w:val="28"/>
          <w:szCs w:val="28"/>
        </w:rPr>
        <w:t>source system</w:t>
      </w:r>
      <w:r>
        <w:rPr>
          <w:sz w:val="28"/>
          <w:szCs w:val="28"/>
        </w:rPr>
        <w:t xml:space="preserve"> </w:t>
      </w:r>
      <w:r w:rsidRPr="0034423A">
        <w:rPr>
          <w:sz w:val="28"/>
          <w:szCs w:val="28"/>
        </w:rPr>
        <w:t xml:space="preserve">operational performance </w:t>
      </w:r>
      <w:r>
        <w:rPr>
          <w:sz w:val="28"/>
          <w:szCs w:val="28"/>
        </w:rPr>
        <w:t xml:space="preserve">can be damaged. </w:t>
      </w:r>
      <w:r>
        <w:rPr>
          <w:rFonts w:ascii="Nirmala UI" w:hAnsi="Nirmala UI" w:cs="Nirmala UI"/>
          <w:sz w:val="28"/>
          <w:szCs w:val="28"/>
        </w:rPr>
        <w:t xml:space="preserve">Some data in </w:t>
      </w:r>
      <w:r w:rsidRPr="0034423A">
        <w:rPr>
          <w:sz w:val="28"/>
          <w:szCs w:val="28"/>
        </w:rPr>
        <w:t>nightly batch</w:t>
      </w:r>
      <w:r>
        <w:rPr>
          <w:sz w:val="28"/>
          <w:szCs w:val="28"/>
        </w:rPr>
        <w:t xml:space="preserve"> some in </w:t>
      </w:r>
      <w:r w:rsidRPr="0034423A">
        <w:rPr>
          <w:sz w:val="28"/>
          <w:szCs w:val="28"/>
        </w:rPr>
        <w:t>near-real-time micro-batch</w:t>
      </w:r>
      <w:r>
        <w:rPr>
          <w:sz w:val="28"/>
          <w:szCs w:val="28"/>
        </w:rPr>
        <w:t xml:space="preserve"> can be stored safely especially </w:t>
      </w:r>
      <w:r w:rsidRPr="0034423A">
        <w:rPr>
          <w:sz w:val="28"/>
          <w:szCs w:val="28"/>
        </w:rPr>
        <w:t xml:space="preserve">  high-priority shipment tracking </w:t>
      </w:r>
      <w:r>
        <w:rPr>
          <w:rFonts w:ascii="Nirmala UI" w:hAnsi="Nirmala UI" w:cs="Nirmala UI"/>
          <w:sz w:val="28"/>
          <w:szCs w:val="28"/>
        </w:rPr>
        <w:t xml:space="preserve">or for </w:t>
      </w:r>
      <w:r w:rsidRPr="0034423A">
        <w:rPr>
          <w:sz w:val="28"/>
          <w:szCs w:val="28"/>
        </w:rPr>
        <w:t>SLA monitoring</w:t>
      </w:r>
      <w:r>
        <w:rPr>
          <w:sz w:val="28"/>
          <w:szCs w:val="28"/>
        </w:rPr>
        <w:t>.</w:t>
      </w:r>
    </w:p>
    <w:p w14:paraId="336027AC" w14:textId="77777777" w:rsidR="00BF5548" w:rsidRPr="0034423A" w:rsidRDefault="00BF5548" w:rsidP="00BF5548">
      <w:pPr>
        <w:rPr>
          <w:b/>
          <w:bCs/>
          <w:sz w:val="28"/>
          <w:szCs w:val="28"/>
        </w:rPr>
      </w:pPr>
      <w:r w:rsidRPr="0034423A">
        <w:rPr>
          <w:b/>
          <w:bCs/>
          <w:sz w:val="28"/>
          <w:szCs w:val="28"/>
        </w:rPr>
        <w:t>Transform Phase</w:t>
      </w:r>
    </w:p>
    <w:p w14:paraId="0ADEC0B0" w14:textId="77777777" w:rsidR="00BF5548" w:rsidRPr="0034423A" w:rsidRDefault="00BF5548" w:rsidP="00BF5548">
      <w:pPr>
        <w:rPr>
          <w:sz w:val="28"/>
          <w:szCs w:val="28"/>
        </w:rPr>
      </w:pPr>
      <w:r>
        <w:rPr>
          <w:sz w:val="28"/>
          <w:szCs w:val="28"/>
        </w:rPr>
        <w:t xml:space="preserve">In </w:t>
      </w:r>
      <w:r w:rsidRPr="0034423A">
        <w:rPr>
          <w:sz w:val="28"/>
          <w:szCs w:val="28"/>
        </w:rPr>
        <w:t xml:space="preserve">Transformation </w:t>
      </w:r>
      <w:r>
        <w:rPr>
          <w:sz w:val="28"/>
          <w:szCs w:val="28"/>
        </w:rPr>
        <w:t>face the following task will be done:</w:t>
      </w:r>
    </w:p>
    <w:p w14:paraId="1E92D331" w14:textId="77777777" w:rsidR="00BF5548" w:rsidRPr="0034423A" w:rsidRDefault="00BF5548">
      <w:pPr>
        <w:numPr>
          <w:ilvl w:val="0"/>
          <w:numId w:val="28"/>
        </w:numPr>
        <w:rPr>
          <w:sz w:val="28"/>
          <w:szCs w:val="28"/>
        </w:rPr>
      </w:pPr>
      <w:r w:rsidRPr="0034423A">
        <w:rPr>
          <w:sz w:val="28"/>
          <w:szCs w:val="28"/>
        </w:rPr>
        <w:t xml:space="preserve">Duplicate record removal </w:t>
      </w:r>
    </w:p>
    <w:p w14:paraId="01BCBB92" w14:textId="77777777" w:rsidR="00BF5548" w:rsidRPr="0034423A" w:rsidRDefault="00BF5548">
      <w:pPr>
        <w:numPr>
          <w:ilvl w:val="0"/>
          <w:numId w:val="28"/>
        </w:numPr>
        <w:rPr>
          <w:sz w:val="28"/>
          <w:szCs w:val="28"/>
        </w:rPr>
      </w:pPr>
      <w:r w:rsidRPr="0034423A">
        <w:rPr>
          <w:sz w:val="28"/>
          <w:szCs w:val="28"/>
        </w:rPr>
        <w:t xml:space="preserve">Missing value handling </w:t>
      </w:r>
    </w:p>
    <w:p w14:paraId="40748F6E" w14:textId="77777777" w:rsidR="00BF5548" w:rsidRPr="0034423A" w:rsidRDefault="00BF5548">
      <w:pPr>
        <w:numPr>
          <w:ilvl w:val="0"/>
          <w:numId w:val="28"/>
        </w:numPr>
        <w:rPr>
          <w:sz w:val="28"/>
          <w:szCs w:val="28"/>
        </w:rPr>
      </w:pPr>
      <w:r w:rsidRPr="0034423A">
        <w:rPr>
          <w:sz w:val="28"/>
          <w:szCs w:val="28"/>
        </w:rPr>
        <w:t xml:space="preserve">Unit standardisation (kg, pallet, litre </w:t>
      </w:r>
      <w:r>
        <w:rPr>
          <w:rFonts w:ascii="Nirmala UI" w:hAnsi="Nirmala UI" w:cs="Nirmala UI"/>
          <w:sz w:val="28"/>
          <w:szCs w:val="28"/>
        </w:rPr>
        <w:t>etc</w:t>
      </w:r>
      <w:r w:rsidRPr="0034423A">
        <w:rPr>
          <w:sz w:val="28"/>
          <w:szCs w:val="28"/>
        </w:rPr>
        <w:t xml:space="preserve">) </w:t>
      </w:r>
    </w:p>
    <w:p w14:paraId="52AF3C10" w14:textId="77777777" w:rsidR="00BF5548" w:rsidRPr="0034423A" w:rsidRDefault="00BF5548">
      <w:pPr>
        <w:numPr>
          <w:ilvl w:val="0"/>
          <w:numId w:val="28"/>
        </w:numPr>
        <w:rPr>
          <w:sz w:val="28"/>
          <w:szCs w:val="28"/>
        </w:rPr>
      </w:pPr>
      <w:r w:rsidRPr="0034423A">
        <w:rPr>
          <w:sz w:val="28"/>
          <w:szCs w:val="28"/>
        </w:rPr>
        <w:t xml:space="preserve">Currency conversion </w:t>
      </w:r>
    </w:p>
    <w:p w14:paraId="27A01F22" w14:textId="77777777" w:rsidR="00BF5548" w:rsidRPr="0034423A" w:rsidRDefault="00BF5548">
      <w:pPr>
        <w:numPr>
          <w:ilvl w:val="0"/>
          <w:numId w:val="28"/>
        </w:numPr>
        <w:rPr>
          <w:sz w:val="28"/>
          <w:szCs w:val="28"/>
        </w:rPr>
      </w:pPr>
      <w:r w:rsidRPr="0034423A">
        <w:rPr>
          <w:sz w:val="28"/>
          <w:szCs w:val="28"/>
        </w:rPr>
        <w:t xml:space="preserve">Date/time format harmonisation </w:t>
      </w:r>
    </w:p>
    <w:p w14:paraId="44D735B7" w14:textId="77777777" w:rsidR="00BF5548" w:rsidRPr="0034423A" w:rsidRDefault="00BF5548">
      <w:pPr>
        <w:numPr>
          <w:ilvl w:val="0"/>
          <w:numId w:val="28"/>
        </w:numPr>
        <w:rPr>
          <w:sz w:val="28"/>
          <w:szCs w:val="28"/>
        </w:rPr>
      </w:pPr>
      <w:r w:rsidRPr="0034423A">
        <w:rPr>
          <w:sz w:val="28"/>
          <w:szCs w:val="28"/>
        </w:rPr>
        <w:t xml:space="preserve">Client </w:t>
      </w:r>
      <w:r w:rsidRPr="0034423A">
        <w:rPr>
          <w:rFonts w:ascii="Nirmala UI" w:hAnsi="Nirmala UI" w:cs="Nirmala UI"/>
          <w:sz w:val="28"/>
          <w:szCs w:val="28"/>
        </w:rPr>
        <w:t>ও</w:t>
      </w:r>
      <w:r w:rsidRPr="0034423A">
        <w:rPr>
          <w:sz w:val="28"/>
          <w:szCs w:val="28"/>
        </w:rPr>
        <w:t xml:space="preserve"> location master alignment </w:t>
      </w:r>
    </w:p>
    <w:p w14:paraId="0F348992" w14:textId="77777777" w:rsidR="00BF5548" w:rsidRPr="0034423A" w:rsidRDefault="00BF5548">
      <w:pPr>
        <w:numPr>
          <w:ilvl w:val="0"/>
          <w:numId w:val="28"/>
        </w:numPr>
        <w:rPr>
          <w:sz w:val="28"/>
          <w:szCs w:val="28"/>
        </w:rPr>
      </w:pPr>
      <w:r w:rsidRPr="0034423A">
        <w:rPr>
          <w:sz w:val="28"/>
          <w:szCs w:val="28"/>
        </w:rPr>
        <w:lastRenderedPageBreak/>
        <w:t xml:space="preserve">Derived metric calculation, </w:t>
      </w:r>
      <w:r>
        <w:rPr>
          <w:rFonts w:ascii="Nirmala UI" w:hAnsi="Nirmala UI" w:cs="Nirmala UI"/>
          <w:sz w:val="28"/>
          <w:szCs w:val="28"/>
        </w:rPr>
        <w:t xml:space="preserve">such as </w:t>
      </w:r>
      <w:r w:rsidRPr="0034423A">
        <w:rPr>
          <w:sz w:val="28"/>
          <w:szCs w:val="28"/>
        </w:rPr>
        <w:t xml:space="preserve">transit delay, warehouse dwell time, carbon emission </w:t>
      </w:r>
    </w:p>
    <w:p w14:paraId="6D8E6294" w14:textId="77777777" w:rsidR="00BF5548" w:rsidRPr="0034423A" w:rsidRDefault="00BF5548">
      <w:pPr>
        <w:numPr>
          <w:ilvl w:val="0"/>
          <w:numId w:val="28"/>
        </w:numPr>
        <w:rPr>
          <w:sz w:val="28"/>
          <w:szCs w:val="28"/>
        </w:rPr>
      </w:pPr>
      <w:r w:rsidRPr="0034423A">
        <w:rPr>
          <w:sz w:val="28"/>
          <w:szCs w:val="28"/>
        </w:rPr>
        <w:t xml:space="preserve">Service classification standardisation </w:t>
      </w:r>
    </w:p>
    <w:p w14:paraId="0A68BEFB" w14:textId="77777777" w:rsidR="00BF5548" w:rsidRPr="0034423A" w:rsidRDefault="00BF5548" w:rsidP="00BF5548">
      <w:pPr>
        <w:rPr>
          <w:sz w:val="28"/>
          <w:szCs w:val="28"/>
        </w:rPr>
      </w:pPr>
      <w:r>
        <w:rPr>
          <w:rFonts w:ascii="Nirmala UI" w:hAnsi="Nirmala UI" w:cs="Nirmala UI"/>
          <w:sz w:val="28"/>
          <w:szCs w:val="28"/>
        </w:rPr>
        <w:t xml:space="preserve">Beside these by implementing </w:t>
      </w:r>
      <w:r w:rsidRPr="0034423A">
        <w:rPr>
          <w:sz w:val="28"/>
          <w:szCs w:val="28"/>
        </w:rPr>
        <w:t>business rule</w:t>
      </w:r>
      <w:r>
        <w:rPr>
          <w:sz w:val="28"/>
          <w:szCs w:val="28"/>
        </w:rPr>
        <w:t>;</w:t>
      </w:r>
      <w:r w:rsidRPr="0034423A">
        <w:rPr>
          <w:sz w:val="28"/>
          <w:szCs w:val="28"/>
        </w:rPr>
        <w:t xml:space="preserve"> surcharge calculation, profitability allocation </w:t>
      </w:r>
      <w:r>
        <w:rPr>
          <w:rFonts w:ascii="Nirmala UI" w:hAnsi="Nirmala UI" w:cs="Nirmala UI"/>
          <w:sz w:val="28"/>
          <w:szCs w:val="28"/>
        </w:rPr>
        <w:t xml:space="preserve">and </w:t>
      </w:r>
      <w:r w:rsidRPr="0034423A">
        <w:rPr>
          <w:sz w:val="28"/>
          <w:szCs w:val="28"/>
        </w:rPr>
        <w:t>exception coding</w:t>
      </w:r>
      <w:r>
        <w:rPr>
          <w:sz w:val="28"/>
          <w:szCs w:val="28"/>
        </w:rPr>
        <w:t xml:space="preserve"> can be done.</w:t>
      </w:r>
    </w:p>
    <w:p w14:paraId="6F73565B" w14:textId="77777777" w:rsidR="00BF5548" w:rsidRPr="0034423A" w:rsidRDefault="00BF5548" w:rsidP="00BF5548">
      <w:pPr>
        <w:rPr>
          <w:b/>
          <w:bCs/>
          <w:sz w:val="28"/>
          <w:szCs w:val="28"/>
        </w:rPr>
      </w:pPr>
      <w:r w:rsidRPr="0034423A">
        <w:rPr>
          <w:b/>
          <w:bCs/>
          <w:sz w:val="28"/>
          <w:szCs w:val="28"/>
        </w:rPr>
        <w:t>Load Phase</w:t>
      </w:r>
    </w:p>
    <w:p w14:paraId="36C4E396" w14:textId="77777777" w:rsidR="00BF5548" w:rsidRPr="0034423A" w:rsidRDefault="00BF5548" w:rsidP="00BF5548">
      <w:pPr>
        <w:rPr>
          <w:sz w:val="28"/>
          <w:szCs w:val="28"/>
        </w:rPr>
      </w:pPr>
      <w:r>
        <w:rPr>
          <w:rFonts w:ascii="Nirmala UI" w:hAnsi="Nirmala UI" w:cs="Nirmala UI"/>
          <w:sz w:val="28"/>
          <w:szCs w:val="28"/>
        </w:rPr>
        <w:t xml:space="preserve"> Clear and converted data firstly will be put on the </w:t>
      </w:r>
      <w:r w:rsidRPr="0034423A">
        <w:rPr>
          <w:sz w:val="28"/>
          <w:szCs w:val="28"/>
        </w:rPr>
        <w:t>Dimension Table</w:t>
      </w:r>
      <w:r>
        <w:rPr>
          <w:sz w:val="28"/>
          <w:szCs w:val="28"/>
        </w:rPr>
        <w:t xml:space="preserve"> and later it will load on the Fact Table.</w:t>
      </w:r>
      <w:r w:rsidRPr="0034423A">
        <w:rPr>
          <w:sz w:val="28"/>
          <w:szCs w:val="28"/>
        </w:rPr>
        <w:t xml:space="preserve"> Slowly Changing Dimensions, </w:t>
      </w:r>
      <w:r>
        <w:rPr>
          <w:rFonts w:ascii="Nirmala UI" w:hAnsi="Nirmala UI" w:cs="Nirmala UI"/>
          <w:sz w:val="28"/>
          <w:szCs w:val="28"/>
        </w:rPr>
        <w:t xml:space="preserve">especially </w:t>
      </w:r>
      <w:r w:rsidRPr="0034423A">
        <w:rPr>
          <w:sz w:val="28"/>
          <w:szCs w:val="28"/>
        </w:rPr>
        <w:t xml:space="preserve">Client, Vehicle </w:t>
      </w:r>
      <w:r>
        <w:rPr>
          <w:rFonts w:ascii="Nirmala UI" w:hAnsi="Nirmala UI" w:cs="Nirmala UI"/>
          <w:sz w:val="28"/>
          <w:szCs w:val="28"/>
        </w:rPr>
        <w:t xml:space="preserve">and for </w:t>
      </w:r>
      <w:r w:rsidRPr="0034423A">
        <w:rPr>
          <w:sz w:val="28"/>
          <w:szCs w:val="28"/>
        </w:rPr>
        <w:t>Location</w:t>
      </w:r>
      <w:r>
        <w:rPr>
          <w:sz w:val="28"/>
          <w:szCs w:val="28"/>
        </w:rPr>
        <w:t xml:space="preserve"> appropriate tech nicks need to be used so that </w:t>
      </w:r>
      <w:r w:rsidRPr="0034423A">
        <w:rPr>
          <w:sz w:val="28"/>
          <w:szCs w:val="28"/>
        </w:rPr>
        <w:t xml:space="preserve">historical analysis </w:t>
      </w:r>
      <w:r>
        <w:rPr>
          <w:sz w:val="28"/>
          <w:szCs w:val="28"/>
        </w:rPr>
        <w:t>stay exist.</w:t>
      </w:r>
      <w:r w:rsidRPr="0034423A">
        <w:rPr>
          <w:sz w:val="28"/>
          <w:szCs w:val="28"/>
        </w:rPr>
        <w:t xml:space="preserve"> Aggregate summary table</w:t>
      </w:r>
      <w:r>
        <w:rPr>
          <w:sz w:val="28"/>
          <w:szCs w:val="28"/>
        </w:rPr>
        <w:t xml:space="preserve"> need to refresh regularly.</w:t>
      </w:r>
    </w:p>
    <w:p w14:paraId="3A5BB527" w14:textId="77777777" w:rsidR="00BF5548" w:rsidRPr="0034423A" w:rsidRDefault="00BF5548" w:rsidP="00BF5548">
      <w:pPr>
        <w:rPr>
          <w:sz w:val="28"/>
          <w:szCs w:val="28"/>
        </w:rPr>
      </w:pPr>
      <w:r>
        <w:rPr>
          <w:sz w:val="28"/>
          <w:szCs w:val="28"/>
        </w:rPr>
        <w:t xml:space="preserve"> To keep the </w:t>
      </w:r>
      <w:r w:rsidRPr="0034423A">
        <w:rPr>
          <w:sz w:val="28"/>
          <w:szCs w:val="28"/>
        </w:rPr>
        <w:t>DHL operational continuity ETL job</w:t>
      </w:r>
      <w:r>
        <w:rPr>
          <w:sz w:val="28"/>
          <w:szCs w:val="28"/>
        </w:rPr>
        <w:t xml:space="preserve">s should run in </w:t>
      </w:r>
      <w:r w:rsidRPr="0034423A">
        <w:rPr>
          <w:sz w:val="28"/>
          <w:szCs w:val="28"/>
        </w:rPr>
        <w:t>off-peak period</w:t>
      </w:r>
      <w:r>
        <w:rPr>
          <w:rFonts w:ascii="Nirmala UI" w:hAnsi="Nirmala UI" w:cs="Nirmala UI"/>
          <w:sz w:val="28"/>
          <w:szCs w:val="28"/>
        </w:rPr>
        <w:t xml:space="preserve"> and for </w:t>
      </w:r>
      <w:r w:rsidRPr="0034423A">
        <w:rPr>
          <w:sz w:val="28"/>
          <w:szCs w:val="28"/>
        </w:rPr>
        <w:t xml:space="preserve">critical load failure recovery mechanism, logging </w:t>
      </w:r>
      <w:r>
        <w:rPr>
          <w:rFonts w:ascii="Nirmala UI" w:hAnsi="Nirmala UI" w:cs="Nirmala UI"/>
          <w:sz w:val="28"/>
          <w:szCs w:val="28"/>
        </w:rPr>
        <w:t>and</w:t>
      </w:r>
      <w:r w:rsidRPr="0034423A">
        <w:rPr>
          <w:sz w:val="28"/>
          <w:szCs w:val="28"/>
        </w:rPr>
        <w:t xml:space="preserve"> audit trail </w:t>
      </w:r>
      <w:r>
        <w:rPr>
          <w:rFonts w:ascii="Nirmala UI" w:hAnsi="Nirmala UI" w:cs="Nirmala UI"/>
          <w:sz w:val="28"/>
          <w:szCs w:val="28"/>
        </w:rPr>
        <w:t>need to keep.</w:t>
      </w:r>
    </w:p>
    <w:p w14:paraId="6B4173D4" w14:textId="77777777" w:rsidR="00BF5548" w:rsidRPr="0034423A" w:rsidRDefault="00BF5548" w:rsidP="00BF5548">
      <w:pPr>
        <w:rPr>
          <w:sz w:val="28"/>
          <w:szCs w:val="28"/>
        </w:rPr>
      </w:pPr>
    </w:p>
    <w:p w14:paraId="490583FA" w14:textId="77777777" w:rsidR="00BF5548" w:rsidRPr="0034423A" w:rsidRDefault="00BF5548" w:rsidP="00BF5548">
      <w:pPr>
        <w:rPr>
          <w:b/>
          <w:bCs/>
          <w:sz w:val="28"/>
          <w:szCs w:val="28"/>
        </w:rPr>
      </w:pPr>
      <w:r>
        <w:rPr>
          <w:rFonts w:ascii="Nirmala UI" w:hAnsi="Nirmala UI" w:cs="Nirmala UI"/>
          <w:b/>
          <w:bCs/>
          <w:sz w:val="28"/>
          <w:szCs w:val="28"/>
        </w:rPr>
        <w:t xml:space="preserve">2.5 </w:t>
      </w:r>
      <w:r w:rsidRPr="0034423A">
        <w:rPr>
          <w:b/>
          <w:bCs/>
          <w:sz w:val="28"/>
          <w:szCs w:val="28"/>
        </w:rPr>
        <w:t>Data Quality and Governance</w:t>
      </w:r>
    </w:p>
    <w:p w14:paraId="73A4E050" w14:textId="77777777" w:rsidR="00BF5548" w:rsidRPr="0034423A" w:rsidRDefault="00BF5548" w:rsidP="00BF5548">
      <w:pPr>
        <w:spacing w:line="360" w:lineRule="auto"/>
        <w:rPr>
          <w:sz w:val="28"/>
          <w:szCs w:val="28"/>
        </w:rPr>
      </w:pPr>
      <w:r>
        <w:rPr>
          <w:sz w:val="28"/>
          <w:szCs w:val="28"/>
        </w:rPr>
        <w:t xml:space="preserve"> </w:t>
      </w:r>
      <w:r w:rsidRPr="0034423A">
        <w:rPr>
          <w:sz w:val="28"/>
          <w:szCs w:val="28"/>
        </w:rPr>
        <w:t>DHL</w:t>
      </w:r>
      <w:r>
        <w:rPr>
          <w:sz w:val="28"/>
          <w:szCs w:val="28"/>
        </w:rPr>
        <w:t xml:space="preserve"> </w:t>
      </w:r>
      <w:r w:rsidRPr="0034423A">
        <w:rPr>
          <w:sz w:val="28"/>
          <w:szCs w:val="28"/>
        </w:rPr>
        <w:t xml:space="preserve">Data Warehouse </w:t>
      </w:r>
      <w:r>
        <w:rPr>
          <w:sz w:val="28"/>
          <w:szCs w:val="28"/>
        </w:rPr>
        <w:t>will be effective when its data will be 100% correct, fully related, UpToDate and safe.</w:t>
      </w:r>
      <w:r>
        <w:rPr>
          <w:rFonts w:ascii="Nirmala UI" w:hAnsi="Nirmala UI" w:cs="Nirmala UI"/>
          <w:sz w:val="28"/>
          <w:szCs w:val="28"/>
        </w:rPr>
        <w:t xml:space="preserve"> So that </w:t>
      </w:r>
      <w:r w:rsidRPr="0034423A">
        <w:rPr>
          <w:sz w:val="28"/>
          <w:szCs w:val="28"/>
        </w:rPr>
        <w:t xml:space="preserve">Data Quality </w:t>
      </w:r>
      <w:r>
        <w:rPr>
          <w:rFonts w:ascii="Nirmala UI" w:hAnsi="Nirmala UI" w:cs="Nirmala UI"/>
          <w:sz w:val="28"/>
          <w:szCs w:val="28"/>
        </w:rPr>
        <w:t xml:space="preserve">and </w:t>
      </w:r>
      <w:r w:rsidRPr="0034423A">
        <w:rPr>
          <w:sz w:val="28"/>
          <w:szCs w:val="28"/>
        </w:rPr>
        <w:t>Governance</w:t>
      </w:r>
      <w:r>
        <w:rPr>
          <w:sz w:val="28"/>
          <w:szCs w:val="28"/>
        </w:rPr>
        <w:t xml:space="preserve"> should be kept as a central part of </w:t>
      </w:r>
      <w:r w:rsidRPr="0034423A">
        <w:rPr>
          <w:sz w:val="28"/>
          <w:szCs w:val="28"/>
        </w:rPr>
        <w:t>warehouse initiative</w:t>
      </w:r>
      <w:r>
        <w:rPr>
          <w:sz w:val="28"/>
          <w:szCs w:val="28"/>
        </w:rPr>
        <w:t>.</w:t>
      </w:r>
    </w:p>
    <w:p w14:paraId="173E5CBE" w14:textId="77777777" w:rsidR="00BF5548" w:rsidRPr="0034423A" w:rsidRDefault="00BF5548" w:rsidP="00BF5548">
      <w:pPr>
        <w:rPr>
          <w:b/>
          <w:bCs/>
          <w:sz w:val="28"/>
          <w:szCs w:val="28"/>
        </w:rPr>
      </w:pPr>
      <w:r w:rsidRPr="0034423A">
        <w:rPr>
          <w:b/>
          <w:bCs/>
          <w:sz w:val="28"/>
          <w:szCs w:val="28"/>
        </w:rPr>
        <w:t>Data Quality Considerations</w:t>
      </w:r>
    </w:p>
    <w:p w14:paraId="4E78AC48" w14:textId="77777777" w:rsidR="00BF5548" w:rsidRPr="0034423A" w:rsidRDefault="00BF5548">
      <w:pPr>
        <w:numPr>
          <w:ilvl w:val="0"/>
          <w:numId w:val="29"/>
        </w:numPr>
        <w:rPr>
          <w:sz w:val="28"/>
          <w:szCs w:val="28"/>
        </w:rPr>
      </w:pPr>
      <w:r>
        <w:rPr>
          <w:sz w:val="28"/>
          <w:szCs w:val="28"/>
        </w:rPr>
        <w:t xml:space="preserve"> Uniqueness of </w:t>
      </w:r>
      <w:r w:rsidRPr="0034423A">
        <w:rPr>
          <w:sz w:val="28"/>
          <w:szCs w:val="28"/>
        </w:rPr>
        <w:t>Shipment ID, Client ID, Vehicle ID</w:t>
      </w:r>
      <w:r>
        <w:rPr>
          <w:sz w:val="28"/>
          <w:szCs w:val="28"/>
        </w:rPr>
        <w:t xml:space="preserve"> should be ensured.</w:t>
      </w:r>
      <w:r w:rsidRPr="0034423A">
        <w:rPr>
          <w:sz w:val="28"/>
          <w:szCs w:val="28"/>
        </w:rPr>
        <w:t xml:space="preserve"> Uniqueness</w:t>
      </w:r>
      <w:r>
        <w:rPr>
          <w:sz w:val="28"/>
          <w:szCs w:val="28"/>
        </w:rPr>
        <w:t>.</w:t>
      </w:r>
    </w:p>
    <w:p w14:paraId="06761609" w14:textId="77777777" w:rsidR="00BF5548" w:rsidRPr="0034423A" w:rsidRDefault="00BF5548">
      <w:pPr>
        <w:numPr>
          <w:ilvl w:val="0"/>
          <w:numId w:val="29"/>
        </w:numPr>
        <w:rPr>
          <w:sz w:val="28"/>
          <w:szCs w:val="28"/>
        </w:rPr>
      </w:pPr>
      <w:r w:rsidRPr="0034423A">
        <w:rPr>
          <w:sz w:val="28"/>
          <w:szCs w:val="28"/>
        </w:rPr>
        <w:t xml:space="preserve">Missing delivery time </w:t>
      </w:r>
      <w:r>
        <w:rPr>
          <w:rFonts w:ascii="Nirmala UI" w:hAnsi="Nirmala UI" w:cs="Nirmala UI"/>
          <w:sz w:val="28"/>
          <w:szCs w:val="28"/>
        </w:rPr>
        <w:t xml:space="preserve">or </w:t>
      </w:r>
      <w:r w:rsidRPr="0034423A">
        <w:rPr>
          <w:sz w:val="28"/>
          <w:szCs w:val="28"/>
        </w:rPr>
        <w:t xml:space="preserve">incorrect route code </w:t>
      </w:r>
      <w:r>
        <w:rPr>
          <w:rFonts w:ascii="Nirmala UI" w:hAnsi="Nirmala UI" w:cs="Nirmala UI"/>
          <w:sz w:val="28"/>
          <w:szCs w:val="28"/>
        </w:rPr>
        <w:t>need to be identified.</w:t>
      </w:r>
    </w:p>
    <w:p w14:paraId="7B37FC81" w14:textId="77777777" w:rsidR="00BF5548" w:rsidRPr="0034423A" w:rsidRDefault="00BF5548">
      <w:pPr>
        <w:numPr>
          <w:ilvl w:val="0"/>
          <w:numId w:val="29"/>
        </w:numPr>
        <w:rPr>
          <w:sz w:val="28"/>
          <w:szCs w:val="28"/>
        </w:rPr>
      </w:pPr>
      <w:r w:rsidRPr="0034423A">
        <w:rPr>
          <w:sz w:val="28"/>
          <w:szCs w:val="28"/>
        </w:rPr>
        <w:t xml:space="preserve">Cross-country data entry standardisation </w:t>
      </w:r>
      <w:r>
        <w:rPr>
          <w:rFonts w:ascii="Nirmala UI" w:hAnsi="Nirmala UI" w:cs="Nirmala UI"/>
          <w:sz w:val="28"/>
          <w:szCs w:val="28"/>
        </w:rPr>
        <w:t>needed.</w:t>
      </w:r>
    </w:p>
    <w:p w14:paraId="2DDEEBA2" w14:textId="77777777" w:rsidR="00BF5548" w:rsidRPr="0034423A" w:rsidRDefault="00BF5548">
      <w:pPr>
        <w:numPr>
          <w:ilvl w:val="0"/>
          <w:numId w:val="29"/>
        </w:numPr>
        <w:rPr>
          <w:sz w:val="28"/>
          <w:szCs w:val="28"/>
        </w:rPr>
      </w:pPr>
      <w:r>
        <w:rPr>
          <w:sz w:val="28"/>
          <w:szCs w:val="28"/>
        </w:rPr>
        <w:t xml:space="preserve"> Keeping the </w:t>
      </w:r>
      <w:r w:rsidRPr="0034423A">
        <w:rPr>
          <w:sz w:val="28"/>
          <w:szCs w:val="28"/>
        </w:rPr>
        <w:t>Master data consistency</w:t>
      </w:r>
      <w:r>
        <w:rPr>
          <w:sz w:val="28"/>
          <w:szCs w:val="28"/>
        </w:rPr>
        <w:t>.</w:t>
      </w:r>
    </w:p>
    <w:p w14:paraId="5C02689C" w14:textId="77777777" w:rsidR="00BF5548" w:rsidRPr="0034423A" w:rsidRDefault="00BF5548">
      <w:pPr>
        <w:numPr>
          <w:ilvl w:val="0"/>
          <w:numId w:val="29"/>
        </w:numPr>
        <w:rPr>
          <w:sz w:val="28"/>
          <w:szCs w:val="28"/>
        </w:rPr>
      </w:pPr>
      <w:r w:rsidRPr="0034423A">
        <w:rPr>
          <w:sz w:val="28"/>
          <w:szCs w:val="28"/>
        </w:rPr>
        <w:t>KPI calculation logic</w:t>
      </w:r>
      <w:r>
        <w:rPr>
          <w:sz w:val="28"/>
          <w:szCs w:val="28"/>
        </w:rPr>
        <w:t xml:space="preserve"> need to be same in all locations.</w:t>
      </w:r>
    </w:p>
    <w:p w14:paraId="637422CE" w14:textId="77777777" w:rsidR="00BF5548" w:rsidRPr="0034423A" w:rsidRDefault="00BF5548" w:rsidP="00BF5548">
      <w:pPr>
        <w:rPr>
          <w:b/>
          <w:bCs/>
          <w:sz w:val="28"/>
          <w:szCs w:val="28"/>
        </w:rPr>
      </w:pPr>
      <w:r w:rsidRPr="0034423A">
        <w:rPr>
          <w:b/>
          <w:bCs/>
          <w:sz w:val="28"/>
          <w:szCs w:val="28"/>
        </w:rPr>
        <w:t>Governance Considerations</w:t>
      </w:r>
    </w:p>
    <w:p w14:paraId="79681585" w14:textId="77777777" w:rsidR="00BF5548" w:rsidRPr="0034423A" w:rsidRDefault="00BF5548">
      <w:pPr>
        <w:numPr>
          <w:ilvl w:val="0"/>
          <w:numId w:val="30"/>
        </w:numPr>
        <w:rPr>
          <w:sz w:val="28"/>
          <w:szCs w:val="28"/>
        </w:rPr>
      </w:pPr>
      <w:r>
        <w:rPr>
          <w:sz w:val="28"/>
          <w:szCs w:val="28"/>
        </w:rPr>
        <w:lastRenderedPageBreak/>
        <w:t xml:space="preserve">For </w:t>
      </w:r>
      <w:r w:rsidRPr="0034423A">
        <w:rPr>
          <w:sz w:val="28"/>
          <w:szCs w:val="28"/>
        </w:rPr>
        <w:t xml:space="preserve">Sensitive client </w:t>
      </w:r>
      <w:r>
        <w:rPr>
          <w:rFonts w:ascii="Nirmala UI" w:hAnsi="Nirmala UI" w:cs="Nirmala UI"/>
          <w:sz w:val="28"/>
          <w:szCs w:val="28"/>
        </w:rPr>
        <w:t xml:space="preserve">and </w:t>
      </w:r>
      <w:r w:rsidRPr="0034423A">
        <w:rPr>
          <w:sz w:val="28"/>
          <w:szCs w:val="28"/>
        </w:rPr>
        <w:t>financial data</w:t>
      </w:r>
      <w:r>
        <w:rPr>
          <w:sz w:val="28"/>
          <w:szCs w:val="28"/>
        </w:rPr>
        <w:t xml:space="preserve"> </w:t>
      </w:r>
      <w:r w:rsidRPr="0034423A">
        <w:rPr>
          <w:sz w:val="28"/>
          <w:szCs w:val="28"/>
        </w:rPr>
        <w:t xml:space="preserve">role-based access control </w:t>
      </w:r>
      <w:r>
        <w:rPr>
          <w:rFonts w:ascii="Nirmala UI" w:hAnsi="Nirmala UI" w:cs="Nirmala UI"/>
          <w:sz w:val="28"/>
          <w:szCs w:val="28"/>
        </w:rPr>
        <w:t>needed.</w:t>
      </w:r>
    </w:p>
    <w:p w14:paraId="290E839B" w14:textId="77777777" w:rsidR="00BF5548" w:rsidRPr="0034423A" w:rsidRDefault="00BF5548">
      <w:pPr>
        <w:numPr>
          <w:ilvl w:val="0"/>
          <w:numId w:val="30"/>
        </w:numPr>
        <w:rPr>
          <w:sz w:val="28"/>
          <w:szCs w:val="28"/>
        </w:rPr>
      </w:pPr>
      <w:r>
        <w:rPr>
          <w:sz w:val="28"/>
          <w:szCs w:val="28"/>
        </w:rPr>
        <w:t xml:space="preserve">According to </w:t>
      </w:r>
      <w:r w:rsidRPr="0034423A">
        <w:rPr>
          <w:sz w:val="28"/>
          <w:szCs w:val="28"/>
        </w:rPr>
        <w:t>GDPR personal data</w:t>
      </w:r>
      <w:r>
        <w:rPr>
          <w:sz w:val="28"/>
          <w:szCs w:val="28"/>
        </w:rPr>
        <w:t xml:space="preserve"> need to </w:t>
      </w:r>
      <w:r w:rsidRPr="0034423A">
        <w:rPr>
          <w:sz w:val="28"/>
          <w:szCs w:val="28"/>
        </w:rPr>
        <w:t>handle</w:t>
      </w:r>
      <w:r>
        <w:rPr>
          <w:sz w:val="28"/>
          <w:szCs w:val="28"/>
        </w:rPr>
        <w:t>.</w:t>
      </w:r>
      <w:r w:rsidRPr="0034423A">
        <w:rPr>
          <w:sz w:val="28"/>
          <w:szCs w:val="28"/>
        </w:rPr>
        <w:t xml:space="preserve"> </w:t>
      </w:r>
    </w:p>
    <w:p w14:paraId="2CDBA78D" w14:textId="77777777" w:rsidR="00BF5548" w:rsidRPr="0034423A" w:rsidRDefault="00BF5548">
      <w:pPr>
        <w:numPr>
          <w:ilvl w:val="0"/>
          <w:numId w:val="30"/>
        </w:numPr>
        <w:rPr>
          <w:sz w:val="28"/>
          <w:szCs w:val="28"/>
        </w:rPr>
      </w:pPr>
      <w:r>
        <w:rPr>
          <w:sz w:val="28"/>
          <w:szCs w:val="28"/>
        </w:rPr>
        <w:t xml:space="preserve">Specify the </w:t>
      </w:r>
      <w:r w:rsidRPr="0034423A">
        <w:rPr>
          <w:sz w:val="28"/>
          <w:szCs w:val="28"/>
        </w:rPr>
        <w:t>Data ownership</w:t>
      </w:r>
      <w:r>
        <w:rPr>
          <w:sz w:val="28"/>
          <w:szCs w:val="28"/>
        </w:rPr>
        <w:t>.</w:t>
      </w:r>
    </w:p>
    <w:p w14:paraId="01B7A8B0" w14:textId="77777777" w:rsidR="00BF5548" w:rsidRPr="0034423A" w:rsidRDefault="00BF5548">
      <w:pPr>
        <w:numPr>
          <w:ilvl w:val="0"/>
          <w:numId w:val="30"/>
        </w:numPr>
        <w:rPr>
          <w:sz w:val="28"/>
          <w:szCs w:val="28"/>
        </w:rPr>
      </w:pPr>
      <w:r w:rsidRPr="0034423A">
        <w:rPr>
          <w:sz w:val="28"/>
          <w:szCs w:val="28"/>
        </w:rPr>
        <w:t xml:space="preserve">Audit trail </w:t>
      </w:r>
      <w:r>
        <w:rPr>
          <w:rFonts w:ascii="Nirmala UI" w:hAnsi="Nirmala UI" w:cs="Nirmala UI"/>
          <w:sz w:val="28"/>
          <w:szCs w:val="28"/>
        </w:rPr>
        <w:t xml:space="preserve">and </w:t>
      </w:r>
      <w:r w:rsidRPr="0034423A">
        <w:rPr>
          <w:sz w:val="28"/>
          <w:szCs w:val="28"/>
        </w:rPr>
        <w:t xml:space="preserve">data lineage </w:t>
      </w:r>
      <w:r>
        <w:rPr>
          <w:sz w:val="28"/>
          <w:szCs w:val="28"/>
        </w:rPr>
        <w:t>need to be saved.</w:t>
      </w:r>
    </w:p>
    <w:p w14:paraId="7DCF20F4" w14:textId="77777777" w:rsidR="00BF5548" w:rsidRDefault="00BF5548">
      <w:pPr>
        <w:numPr>
          <w:ilvl w:val="0"/>
          <w:numId w:val="30"/>
        </w:numPr>
        <w:rPr>
          <w:sz w:val="28"/>
          <w:szCs w:val="28"/>
        </w:rPr>
      </w:pPr>
      <w:r>
        <w:rPr>
          <w:rFonts w:ascii="Nirmala UI" w:hAnsi="Nirmala UI" w:cs="Nirmala UI"/>
          <w:sz w:val="28"/>
          <w:szCs w:val="28"/>
        </w:rPr>
        <w:t xml:space="preserve">Regular </w:t>
      </w:r>
      <w:r w:rsidRPr="0034423A">
        <w:rPr>
          <w:sz w:val="28"/>
          <w:szCs w:val="28"/>
        </w:rPr>
        <w:t xml:space="preserve">data quality review </w:t>
      </w:r>
      <w:r>
        <w:rPr>
          <w:rFonts w:ascii="Nirmala UI" w:hAnsi="Nirmala UI" w:cs="Nirmala UI"/>
          <w:sz w:val="28"/>
          <w:szCs w:val="28"/>
        </w:rPr>
        <w:t xml:space="preserve">and </w:t>
      </w:r>
      <w:r w:rsidRPr="0034423A">
        <w:rPr>
          <w:sz w:val="28"/>
          <w:szCs w:val="28"/>
        </w:rPr>
        <w:t xml:space="preserve">stewardship process </w:t>
      </w:r>
      <w:r>
        <w:rPr>
          <w:sz w:val="28"/>
          <w:szCs w:val="28"/>
        </w:rPr>
        <w:t>need to be started.</w:t>
      </w:r>
    </w:p>
    <w:p w14:paraId="0E30399E" w14:textId="77777777" w:rsidR="00BF5548" w:rsidRPr="0034423A" w:rsidRDefault="00BF5548" w:rsidP="00BF5548">
      <w:pPr>
        <w:spacing w:line="360" w:lineRule="auto"/>
        <w:rPr>
          <w:sz w:val="28"/>
          <w:szCs w:val="28"/>
        </w:rPr>
      </w:pPr>
      <w:r>
        <w:rPr>
          <w:sz w:val="28"/>
          <w:szCs w:val="28"/>
        </w:rPr>
        <w:t xml:space="preserve">An international logistics organisation like DHL strong </w:t>
      </w:r>
    </w:p>
    <w:p w14:paraId="6B1F0816" w14:textId="77777777" w:rsidR="00BF5548" w:rsidRDefault="00BF5548" w:rsidP="00BF5548">
      <w:pPr>
        <w:spacing w:line="360" w:lineRule="auto"/>
        <w:rPr>
          <w:sz w:val="28"/>
          <w:szCs w:val="28"/>
        </w:rPr>
      </w:pPr>
      <w:r w:rsidRPr="0034423A">
        <w:rPr>
          <w:sz w:val="28"/>
          <w:szCs w:val="28"/>
        </w:rPr>
        <w:t xml:space="preserve"> governance framework </w:t>
      </w:r>
      <w:r>
        <w:rPr>
          <w:rFonts w:ascii="Nirmala UI" w:hAnsi="Nirmala UI" w:cs="Nirmala UI"/>
          <w:sz w:val="28"/>
          <w:szCs w:val="28"/>
        </w:rPr>
        <w:t xml:space="preserve">will not only ensure the </w:t>
      </w:r>
      <w:r w:rsidRPr="0034423A">
        <w:rPr>
          <w:sz w:val="28"/>
          <w:szCs w:val="28"/>
        </w:rPr>
        <w:t xml:space="preserve">compliance </w:t>
      </w:r>
      <w:r>
        <w:rPr>
          <w:rFonts w:ascii="Nirmala UI" w:hAnsi="Nirmala UI" w:cs="Nirmala UI"/>
          <w:sz w:val="28"/>
          <w:szCs w:val="28"/>
        </w:rPr>
        <w:t xml:space="preserve">but also among the </w:t>
      </w:r>
      <w:r w:rsidRPr="0034423A">
        <w:rPr>
          <w:sz w:val="28"/>
          <w:szCs w:val="28"/>
        </w:rPr>
        <w:t>management</w:t>
      </w:r>
      <w:r>
        <w:rPr>
          <w:sz w:val="28"/>
          <w:szCs w:val="28"/>
        </w:rPr>
        <w:t xml:space="preserve"> level will increase the trust on </w:t>
      </w:r>
      <w:r w:rsidRPr="0034423A">
        <w:rPr>
          <w:sz w:val="28"/>
          <w:szCs w:val="28"/>
        </w:rPr>
        <w:t>warehouse</w:t>
      </w:r>
    </w:p>
    <w:p w14:paraId="20861BD8" w14:textId="77777777" w:rsidR="00BF5548" w:rsidRPr="00D771F1" w:rsidRDefault="00BF5548" w:rsidP="00BF5548">
      <w:pPr>
        <w:spacing w:line="360" w:lineRule="auto"/>
        <w:rPr>
          <w:sz w:val="28"/>
          <w:szCs w:val="28"/>
        </w:rPr>
      </w:pPr>
      <w:r w:rsidRPr="00D771F1">
        <w:rPr>
          <w:b/>
          <w:bCs/>
          <w:sz w:val="32"/>
          <w:szCs w:val="32"/>
        </w:rPr>
        <w:t>Conclusion:</w:t>
      </w:r>
      <w:r w:rsidRPr="00D771F1">
        <w:rPr>
          <w:sz w:val="32"/>
          <w:szCs w:val="32"/>
        </w:rPr>
        <w:t xml:space="preserve"> </w:t>
      </w:r>
      <w:r>
        <w:rPr>
          <w:sz w:val="28"/>
          <w:szCs w:val="28"/>
        </w:rPr>
        <w:t>The proposed Data Warehouse Design is a valuable solution for the DHL supply Chain of UK and Ireland are a strategic, scalable and very profitable for the business.</w:t>
      </w:r>
    </w:p>
    <w:p w14:paraId="53E6FE04" w14:textId="77777777" w:rsidR="00BF5548" w:rsidRPr="0034423A" w:rsidRDefault="00BF5548" w:rsidP="00BF5548">
      <w:pPr>
        <w:spacing w:line="360" w:lineRule="auto"/>
        <w:rPr>
          <w:sz w:val="28"/>
          <w:szCs w:val="28"/>
        </w:rPr>
      </w:pPr>
      <w:r w:rsidRPr="0034423A">
        <w:rPr>
          <w:sz w:val="28"/>
          <w:szCs w:val="28"/>
        </w:rPr>
        <w:t xml:space="preserve"> </w:t>
      </w:r>
      <w:r>
        <w:rPr>
          <w:rFonts w:ascii="Nirmala UI" w:hAnsi="Nirmala UI" w:cs="Nirmala UI"/>
          <w:sz w:val="28"/>
          <w:szCs w:val="28"/>
        </w:rPr>
        <w:t xml:space="preserve">Wright </w:t>
      </w:r>
      <w:r w:rsidRPr="0034423A">
        <w:rPr>
          <w:sz w:val="28"/>
          <w:szCs w:val="28"/>
        </w:rPr>
        <w:t xml:space="preserve">source system identification, well-structured multi-fact star schema, department-specific data marts, disciplined ETL planning </w:t>
      </w:r>
      <w:r>
        <w:rPr>
          <w:rFonts w:ascii="Nirmala UI" w:hAnsi="Nirmala UI" w:cs="Nirmala UI"/>
          <w:sz w:val="28"/>
          <w:szCs w:val="28"/>
        </w:rPr>
        <w:t xml:space="preserve">and strong </w:t>
      </w:r>
      <w:r w:rsidRPr="0034423A">
        <w:rPr>
          <w:sz w:val="28"/>
          <w:szCs w:val="28"/>
        </w:rPr>
        <w:t xml:space="preserve">data governance </w:t>
      </w:r>
      <w:r>
        <w:rPr>
          <w:rFonts w:ascii="Nirmala UI" w:hAnsi="Nirmala UI" w:cs="Nirmala UI"/>
          <w:sz w:val="28"/>
          <w:szCs w:val="28"/>
        </w:rPr>
        <w:t xml:space="preserve">together can be able to transform </w:t>
      </w:r>
      <w:r w:rsidRPr="0034423A">
        <w:rPr>
          <w:sz w:val="28"/>
          <w:szCs w:val="28"/>
        </w:rPr>
        <w:t>DHL</w:t>
      </w:r>
      <w:r>
        <w:rPr>
          <w:sz w:val="28"/>
          <w:szCs w:val="28"/>
        </w:rPr>
        <w:t xml:space="preserve"> from </w:t>
      </w:r>
      <w:r w:rsidRPr="0034423A">
        <w:rPr>
          <w:sz w:val="28"/>
          <w:szCs w:val="28"/>
        </w:rPr>
        <w:t xml:space="preserve">fragmented operational data </w:t>
      </w:r>
      <w:r>
        <w:rPr>
          <w:rFonts w:ascii="Nirmala UI" w:hAnsi="Nirmala UI" w:cs="Nirmala UI"/>
          <w:sz w:val="28"/>
          <w:szCs w:val="28"/>
        </w:rPr>
        <w:t xml:space="preserve">to </w:t>
      </w:r>
      <w:r w:rsidRPr="0034423A">
        <w:rPr>
          <w:sz w:val="28"/>
          <w:szCs w:val="28"/>
        </w:rPr>
        <w:t>integrated business intelligenc</w:t>
      </w:r>
      <w:r>
        <w:rPr>
          <w:sz w:val="28"/>
          <w:szCs w:val="28"/>
        </w:rPr>
        <w:t>e.</w:t>
      </w:r>
    </w:p>
    <w:p w14:paraId="5FABC368" w14:textId="77777777" w:rsidR="00BF5548" w:rsidRPr="0034423A" w:rsidRDefault="00BF5548" w:rsidP="00BF5548">
      <w:pPr>
        <w:spacing w:line="360" w:lineRule="auto"/>
        <w:rPr>
          <w:sz w:val="28"/>
          <w:szCs w:val="28"/>
        </w:rPr>
      </w:pPr>
      <w:r>
        <w:rPr>
          <w:rFonts w:ascii="Nirmala UI" w:hAnsi="Nirmala UI" w:cs="Nirmala UI"/>
          <w:sz w:val="28"/>
          <w:szCs w:val="28"/>
        </w:rPr>
        <w:t xml:space="preserve">If this </w:t>
      </w:r>
      <w:r w:rsidRPr="0034423A">
        <w:rPr>
          <w:sz w:val="28"/>
          <w:szCs w:val="28"/>
        </w:rPr>
        <w:t xml:space="preserve">Data Warehouse </w:t>
      </w:r>
      <w:r>
        <w:rPr>
          <w:sz w:val="28"/>
          <w:szCs w:val="28"/>
        </w:rPr>
        <w:t xml:space="preserve">is implemented </w:t>
      </w:r>
      <w:r>
        <w:rPr>
          <w:rFonts w:ascii="Nirmala UI" w:hAnsi="Nirmala UI" w:cs="Nirmala UI"/>
          <w:sz w:val="28"/>
          <w:szCs w:val="28"/>
        </w:rPr>
        <w:t xml:space="preserve">then </w:t>
      </w:r>
      <w:r w:rsidRPr="0034423A">
        <w:rPr>
          <w:sz w:val="28"/>
          <w:szCs w:val="28"/>
        </w:rPr>
        <w:t xml:space="preserve">DHL </w:t>
      </w:r>
      <w:r>
        <w:rPr>
          <w:rFonts w:ascii="Nirmala UI" w:hAnsi="Nirmala UI" w:cs="Nirmala UI"/>
          <w:sz w:val="28"/>
          <w:szCs w:val="28"/>
        </w:rPr>
        <w:t xml:space="preserve">will not only increase the </w:t>
      </w:r>
      <w:r w:rsidRPr="0034423A">
        <w:rPr>
          <w:sz w:val="28"/>
          <w:szCs w:val="28"/>
        </w:rPr>
        <w:t xml:space="preserve">shipment visibility </w:t>
      </w:r>
      <w:r>
        <w:rPr>
          <w:rFonts w:ascii="Nirmala UI" w:hAnsi="Nirmala UI" w:cs="Nirmala UI"/>
          <w:sz w:val="28"/>
          <w:szCs w:val="28"/>
        </w:rPr>
        <w:t xml:space="preserve">and </w:t>
      </w:r>
      <w:r w:rsidRPr="0034423A">
        <w:rPr>
          <w:sz w:val="28"/>
          <w:szCs w:val="28"/>
        </w:rPr>
        <w:t xml:space="preserve">warehouse efficiency </w:t>
      </w:r>
      <w:r>
        <w:rPr>
          <w:rFonts w:ascii="Nirmala UI" w:hAnsi="Nirmala UI" w:cs="Nirmala UI"/>
          <w:sz w:val="28"/>
          <w:szCs w:val="28"/>
        </w:rPr>
        <w:t xml:space="preserve">at the same time it will improve </w:t>
      </w:r>
      <w:r w:rsidRPr="0034423A">
        <w:rPr>
          <w:sz w:val="28"/>
          <w:szCs w:val="28"/>
        </w:rPr>
        <w:t>client profitability, SLA performance, route optimisation, sustainability monitoring</w:t>
      </w:r>
      <w:r>
        <w:rPr>
          <w:sz w:val="28"/>
          <w:szCs w:val="28"/>
        </w:rPr>
        <w:t xml:space="preserve"> and </w:t>
      </w:r>
      <w:r>
        <w:rPr>
          <w:rFonts w:ascii="Nirmala UI" w:hAnsi="Nirmala UI" w:cs="Nirmala UI"/>
          <w:sz w:val="28"/>
          <w:szCs w:val="28"/>
        </w:rPr>
        <w:t>executive</w:t>
      </w:r>
      <w:r w:rsidRPr="0034423A">
        <w:rPr>
          <w:sz w:val="28"/>
          <w:szCs w:val="28"/>
        </w:rPr>
        <w:t xml:space="preserve"> decision-making</w:t>
      </w:r>
    </w:p>
    <w:p w14:paraId="7FD3C50B" w14:textId="314B6505" w:rsidR="00E66193" w:rsidRPr="00BF5548" w:rsidRDefault="00E66193" w:rsidP="00E66193">
      <w:pPr>
        <w:rPr>
          <w:b/>
          <w:bCs/>
          <w:sz w:val="28"/>
          <w:szCs w:val="28"/>
        </w:rPr>
      </w:pPr>
      <w:r w:rsidRPr="00BF5548">
        <w:rPr>
          <w:b/>
          <w:bCs/>
          <w:sz w:val="28"/>
          <w:szCs w:val="28"/>
        </w:rPr>
        <w:t xml:space="preserve"> Reference</w:t>
      </w:r>
      <w:r w:rsidR="00BF5548" w:rsidRPr="00BF5548">
        <w:rPr>
          <w:b/>
          <w:bCs/>
          <w:sz w:val="28"/>
          <w:szCs w:val="28"/>
        </w:rPr>
        <w:t>s</w:t>
      </w:r>
    </w:p>
    <w:p w14:paraId="7A3B20A4" w14:textId="77777777" w:rsidR="00E66193" w:rsidRPr="00BF5548" w:rsidRDefault="00E66193" w:rsidP="00E66193">
      <w:pPr>
        <w:rPr>
          <w:sz w:val="28"/>
          <w:szCs w:val="28"/>
        </w:rPr>
      </w:pPr>
      <w:r w:rsidRPr="00BF5548">
        <w:rPr>
          <w:sz w:val="28"/>
          <w:szCs w:val="28"/>
        </w:rPr>
        <w:t xml:space="preserve">[1] W. H. Inmon, </w:t>
      </w:r>
      <w:r w:rsidRPr="00BF5548">
        <w:rPr>
          <w:i/>
          <w:iCs/>
          <w:sz w:val="28"/>
          <w:szCs w:val="28"/>
        </w:rPr>
        <w:t>Building the Data Warehouse</w:t>
      </w:r>
      <w:r w:rsidRPr="00BF5548">
        <w:rPr>
          <w:sz w:val="28"/>
          <w:szCs w:val="28"/>
        </w:rPr>
        <w:t>, 4th ed., Wiley, 2005.</w:t>
      </w:r>
    </w:p>
    <w:p w14:paraId="49603847" w14:textId="77777777" w:rsidR="00E66193" w:rsidRPr="00BF5548" w:rsidRDefault="00E66193" w:rsidP="00E66193">
      <w:pPr>
        <w:rPr>
          <w:sz w:val="28"/>
          <w:szCs w:val="28"/>
        </w:rPr>
      </w:pPr>
      <w:r w:rsidRPr="00BF5548">
        <w:rPr>
          <w:sz w:val="28"/>
          <w:szCs w:val="28"/>
        </w:rPr>
        <w:t xml:space="preserve">[2] R. Kimball and M. Ross, </w:t>
      </w:r>
      <w:r w:rsidRPr="00BF5548">
        <w:rPr>
          <w:i/>
          <w:iCs/>
          <w:sz w:val="28"/>
          <w:szCs w:val="28"/>
        </w:rPr>
        <w:t>The Data Warehouse Toolkit</w:t>
      </w:r>
      <w:r w:rsidRPr="00BF5548">
        <w:rPr>
          <w:sz w:val="28"/>
          <w:szCs w:val="28"/>
        </w:rPr>
        <w:t>, 3rd ed., Wiley, 2013.</w:t>
      </w:r>
    </w:p>
    <w:p w14:paraId="0B5BC9A6" w14:textId="77777777" w:rsidR="00E66193" w:rsidRPr="00BF5548" w:rsidRDefault="00E66193" w:rsidP="00E66193">
      <w:pPr>
        <w:rPr>
          <w:sz w:val="28"/>
          <w:szCs w:val="28"/>
        </w:rPr>
      </w:pPr>
      <w:r w:rsidRPr="00BF5548">
        <w:rPr>
          <w:sz w:val="28"/>
          <w:szCs w:val="28"/>
        </w:rPr>
        <w:lastRenderedPageBreak/>
        <w:t xml:space="preserve">[3] T. Connolly and C. Begg, </w:t>
      </w:r>
      <w:r w:rsidRPr="00BF5548">
        <w:rPr>
          <w:i/>
          <w:iCs/>
          <w:sz w:val="28"/>
          <w:szCs w:val="28"/>
        </w:rPr>
        <w:t>Database Systems</w:t>
      </w:r>
      <w:r w:rsidRPr="00BF5548">
        <w:rPr>
          <w:sz w:val="28"/>
          <w:szCs w:val="28"/>
        </w:rPr>
        <w:t>, 6th ed., Pearson, 2015.</w:t>
      </w:r>
    </w:p>
    <w:p w14:paraId="5B538E37" w14:textId="77777777" w:rsidR="00E66193" w:rsidRPr="00BF5548" w:rsidRDefault="00E66193" w:rsidP="00E66193">
      <w:pPr>
        <w:rPr>
          <w:sz w:val="28"/>
          <w:szCs w:val="28"/>
        </w:rPr>
      </w:pPr>
      <w:r w:rsidRPr="00BF5548">
        <w:rPr>
          <w:sz w:val="28"/>
          <w:szCs w:val="28"/>
        </w:rPr>
        <w:t xml:space="preserve">[4] T. </w:t>
      </w:r>
      <w:proofErr w:type="spellStart"/>
      <w:r w:rsidRPr="00BF5548">
        <w:rPr>
          <w:sz w:val="28"/>
          <w:szCs w:val="28"/>
        </w:rPr>
        <w:t>Golfarelli</w:t>
      </w:r>
      <w:proofErr w:type="spellEnd"/>
      <w:r w:rsidRPr="00BF5548">
        <w:rPr>
          <w:sz w:val="28"/>
          <w:szCs w:val="28"/>
        </w:rPr>
        <w:t xml:space="preserve"> and S. Rizzi, </w:t>
      </w:r>
      <w:r w:rsidRPr="00BF5548">
        <w:rPr>
          <w:i/>
          <w:iCs/>
          <w:sz w:val="28"/>
          <w:szCs w:val="28"/>
        </w:rPr>
        <w:t>Data Warehouse Design</w:t>
      </w:r>
      <w:r w:rsidRPr="00BF5548">
        <w:rPr>
          <w:sz w:val="28"/>
          <w:szCs w:val="28"/>
        </w:rPr>
        <w:t>, McGraw-Hill, 2009.</w:t>
      </w:r>
    </w:p>
    <w:p w14:paraId="2F83B490" w14:textId="77777777" w:rsidR="00E66193" w:rsidRPr="00BF5548" w:rsidRDefault="00E66193" w:rsidP="00E66193">
      <w:pPr>
        <w:rPr>
          <w:sz w:val="28"/>
          <w:szCs w:val="28"/>
        </w:rPr>
      </w:pPr>
      <w:r w:rsidRPr="00BF5548">
        <w:rPr>
          <w:sz w:val="28"/>
          <w:szCs w:val="28"/>
        </w:rPr>
        <w:t xml:space="preserve">[5] A. Silberschatz, H. Korth and S. Sudarshan, </w:t>
      </w:r>
      <w:r w:rsidRPr="00BF5548">
        <w:rPr>
          <w:i/>
          <w:iCs/>
          <w:sz w:val="28"/>
          <w:szCs w:val="28"/>
        </w:rPr>
        <w:t>Database System Concepts</w:t>
      </w:r>
      <w:r w:rsidRPr="00BF5548">
        <w:rPr>
          <w:sz w:val="28"/>
          <w:szCs w:val="28"/>
        </w:rPr>
        <w:t>, 7th ed., McGraw-Hill, 2020.</w:t>
      </w:r>
    </w:p>
    <w:p w14:paraId="6AB2D752" w14:textId="77777777" w:rsidR="00E66193" w:rsidRPr="00BF5548" w:rsidRDefault="00E66193" w:rsidP="00E66193">
      <w:pPr>
        <w:rPr>
          <w:sz w:val="28"/>
          <w:szCs w:val="28"/>
        </w:rPr>
      </w:pPr>
      <w:r w:rsidRPr="00BF5548">
        <w:rPr>
          <w:sz w:val="28"/>
          <w:szCs w:val="28"/>
        </w:rPr>
        <w:t xml:space="preserve">[6] E. Turban, R. Sharda and D. Delen, </w:t>
      </w:r>
      <w:r w:rsidRPr="00BF5548">
        <w:rPr>
          <w:i/>
          <w:iCs/>
          <w:sz w:val="28"/>
          <w:szCs w:val="28"/>
        </w:rPr>
        <w:t>Decision Support and Business Intelligence Systems</w:t>
      </w:r>
      <w:r w:rsidRPr="00BF5548">
        <w:rPr>
          <w:sz w:val="28"/>
          <w:szCs w:val="28"/>
        </w:rPr>
        <w:t>, Pearson, 2014.</w:t>
      </w:r>
    </w:p>
    <w:p w14:paraId="69FB4AEA" w14:textId="77777777" w:rsidR="00E66193" w:rsidRPr="00BF5548" w:rsidRDefault="00E66193" w:rsidP="00E66193">
      <w:pPr>
        <w:rPr>
          <w:sz w:val="28"/>
          <w:szCs w:val="28"/>
        </w:rPr>
      </w:pPr>
      <w:r w:rsidRPr="00BF5548">
        <w:rPr>
          <w:sz w:val="28"/>
          <w:szCs w:val="28"/>
        </w:rPr>
        <w:t xml:space="preserve">[7] R. Kimball and J. Caserta, </w:t>
      </w:r>
      <w:r w:rsidRPr="00BF5548">
        <w:rPr>
          <w:i/>
          <w:iCs/>
          <w:sz w:val="28"/>
          <w:szCs w:val="28"/>
        </w:rPr>
        <w:t>The Data Warehouse ETL Toolkit</w:t>
      </w:r>
      <w:r w:rsidRPr="00BF5548">
        <w:rPr>
          <w:sz w:val="28"/>
          <w:szCs w:val="28"/>
        </w:rPr>
        <w:t>, Wiley, 2004.</w:t>
      </w:r>
    </w:p>
    <w:p w14:paraId="6875E2F3" w14:textId="77777777" w:rsidR="00E66193" w:rsidRPr="00BF5548" w:rsidRDefault="00E66193" w:rsidP="00E66193">
      <w:pPr>
        <w:rPr>
          <w:sz w:val="28"/>
          <w:szCs w:val="28"/>
        </w:rPr>
      </w:pPr>
      <w:r w:rsidRPr="00BF5548">
        <w:rPr>
          <w:sz w:val="28"/>
          <w:szCs w:val="28"/>
        </w:rPr>
        <w:t xml:space="preserve">[8] J. Christopher, </w:t>
      </w:r>
      <w:r w:rsidRPr="00BF5548">
        <w:rPr>
          <w:i/>
          <w:iCs/>
          <w:sz w:val="28"/>
          <w:szCs w:val="28"/>
        </w:rPr>
        <w:t>Logistics and Supply Chain Management</w:t>
      </w:r>
      <w:r w:rsidRPr="00BF5548">
        <w:rPr>
          <w:sz w:val="28"/>
          <w:szCs w:val="28"/>
        </w:rPr>
        <w:t>, 5th ed., Pearson, 2016.</w:t>
      </w:r>
    </w:p>
    <w:p w14:paraId="0D906C5B" w14:textId="77777777" w:rsidR="00E66193" w:rsidRPr="00BF5548" w:rsidRDefault="00E66193" w:rsidP="00E66193">
      <w:pPr>
        <w:rPr>
          <w:sz w:val="28"/>
          <w:szCs w:val="28"/>
        </w:rPr>
      </w:pPr>
      <w:r w:rsidRPr="00BF5548">
        <w:rPr>
          <w:sz w:val="28"/>
          <w:szCs w:val="28"/>
        </w:rPr>
        <w:t xml:space="preserve">[9] A. Rushton, P. Croucher and P. Baker, </w:t>
      </w:r>
      <w:r w:rsidRPr="00BF5548">
        <w:rPr>
          <w:i/>
          <w:iCs/>
          <w:sz w:val="28"/>
          <w:szCs w:val="28"/>
        </w:rPr>
        <w:t>The Handbook of Logistics and Distribution Management</w:t>
      </w:r>
      <w:r w:rsidRPr="00BF5548">
        <w:rPr>
          <w:sz w:val="28"/>
          <w:szCs w:val="28"/>
        </w:rPr>
        <w:t>, 6th ed., Kogan Page, 2017.</w:t>
      </w:r>
    </w:p>
    <w:p w14:paraId="78999DFF" w14:textId="77777777" w:rsidR="00E66193" w:rsidRPr="00BF5548" w:rsidRDefault="00E66193" w:rsidP="00E66193">
      <w:pPr>
        <w:rPr>
          <w:sz w:val="28"/>
          <w:szCs w:val="28"/>
        </w:rPr>
      </w:pPr>
      <w:r w:rsidRPr="00BF5548">
        <w:rPr>
          <w:sz w:val="28"/>
          <w:szCs w:val="28"/>
        </w:rPr>
        <w:t xml:space="preserve">[10] DAMA International, </w:t>
      </w:r>
      <w:r w:rsidRPr="00BF5548">
        <w:rPr>
          <w:i/>
          <w:iCs/>
          <w:sz w:val="28"/>
          <w:szCs w:val="28"/>
        </w:rPr>
        <w:t>The DAMA Guide to the Data Management Body of Knowledge</w:t>
      </w:r>
      <w:r w:rsidRPr="00BF5548">
        <w:rPr>
          <w:sz w:val="28"/>
          <w:szCs w:val="28"/>
        </w:rPr>
        <w:t>, Technics Publications, 2017.</w:t>
      </w:r>
    </w:p>
    <w:p w14:paraId="0E506931" w14:textId="77777777" w:rsidR="00B11B89" w:rsidRPr="00BF5548" w:rsidRDefault="00B11B89" w:rsidP="00B11B89">
      <w:pPr>
        <w:rPr>
          <w:sz w:val="28"/>
          <w:szCs w:val="28"/>
        </w:rPr>
      </w:pPr>
    </w:p>
    <w:p w14:paraId="465FB4FE" w14:textId="77777777" w:rsidR="00B851B5" w:rsidRPr="00BF5548" w:rsidRDefault="00B851B5">
      <w:pPr>
        <w:rPr>
          <w:sz w:val="28"/>
          <w:szCs w:val="28"/>
        </w:rPr>
      </w:pPr>
    </w:p>
    <w:sectPr w:rsidR="00B851B5" w:rsidRPr="00BF55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85E123" w14:textId="77777777" w:rsidR="00266B78" w:rsidRDefault="00266B78" w:rsidP="00CC752C">
      <w:pPr>
        <w:spacing w:after="0" w:line="240" w:lineRule="auto"/>
      </w:pPr>
      <w:r>
        <w:separator/>
      </w:r>
    </w:p>
  </w:endnote>
  <w:endnote w:type="continuationSeparator" w:id="0">
    <w:p w14:paraId="5E46AAE2" w14:textId="77777777" w:rsidR="00266B78" w:rsidRDefault="00266B78" w:rsidP="00CC75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Nirmala UI">
    <w:panose1 w:val="020B0502040204020203"/>
    <w:charset w:val="00"/>
    <w:family w:val="swiss"/>
    <w:pitch w:val="variable"/>
    <w:sig w:usb0="80FF8023" w:usb1="0200004A" w:usb2="000002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B8C212" w14:textId="77777777" w:rsidR="00266B78" w:rsidRDefault="00266B78" w:rsidP="00CC752C">
      <w:pPr>
        <w:spacing w:after="0" w:line="240" w:lineRule="auto"/>
      </w:pPr>
      <w:r>
        <w:separator/>
      </w:r>
    </w:p>
  </w:footnote>
  <w:footnote w:type="continuationSeparator" w:id="0">
    <w:p w14:paraId="0E83BA93" w14:textId="77777777" w:rsidR="00266B78" w:rsidRDefault="00266B78" w:rsidP="00CC752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7Vp8MsHcmhn7h2" int2:id="eNZPbN6m">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26809"/>
    <w:multiLevelType w:val="hybridMultilevel"/>
    <w:tmpl w:val="F2589A4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C356F"/>
    <w:multiLevelType w:val="multilevel"/>
    <w:tmpl w:val="5D980D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E84A08"/>
    <w:multiLevelType w:val="hybridMultilevel"/>
    <w:tmpl w:val="D018B5C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666E84"/>
    <w:multiLevelType w:val="hybridMultilevel"/>
    <w:tmpl w:val="E30CD35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ED3BE1"/>
    <w:multiLevelType w:val="hybridMultilevel"/>
    <w:tmpl w:val="F196CD4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40F56"/>
    <w:multiLevelType w:val="multilevel"/>
    <w:tmpl w:val="C9429FE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0F1920"/>
    <w:multiLevelType w:val="multilevel"/>
    <w:tmpl w:val="6C34787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BA2EE0"/>
    <w:multiLevelType w:val="hybridMultilevel"/>
    <w:tmpl w:val="EB9C501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89741A"/>
    <w:multiLevelType w:val="multilevel"/>
    <w:tmpl w:val="2DBCCB1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9600F1"/>
    <w:multiLevelType w:val="hybridMultilevel"/>
    <w:tmpl w:val="4452649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E008CC"/>
    <w:multiLevelType w:val="hybridMultilevel"/>
    <w:tmpl w:val="67CA267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4E6F27"/>
    <w:multiLevelType w:val="multilevel"/>
    <w:tmpl w:val="B84E0A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547B13"/>
    <w:multiLevelType w:val="hybridMultilevel"/>
    <w:tmpl w:val="AA38B10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243E4D"/>
    <w:multiLevelType w:val="multilevel"/>
    <w:tmpl w:val="FA90FE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052440"/>
    <w:multiLevelType w:val="hybridMultilevel"/>
    <w:tmpl w:val="D0DCFD6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436326"/>
    <w:multiLevelType w:val="multilevel"/>
    <w:tmpl w:val="C1E0402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845BE3"/>
    <w:multiLevelType w:val="hybridMultilevel"/>
    <w:tmpl w:val="ACCCC42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1E363D"/>
    <w:multiLevelType w:val="hybridMultilevel"/>
    <w:tmpl w:val="1078293A"/>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2737FFB"/>
    <w:multiLevelType w:val="multilevel"/>
    <w:tmpl w:val="B14E7D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2F334A5"/>
    <w:multiLevelType w:val="hybridMultilevel"/>
    <w:tmpl w:val="A9582560"/>
    <w:lvl w:ilvl="0" w:tplc="08090009">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4F414570"/>
    <w:multiLevelType w:val="hybridMultilevel"/>
    <w:tmpl w:val="21D4280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17302F"/>
    <w:multiLevelType w:val="hybridMultilevel"/>
    <w:tmpl w:val="6BF042E4"/>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68862D7A"/>
    <w:multiLevelType w:val="multilevel"/>
    <w:tmpl w:val="DDE2CE1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3A7C79"/>
    <w:multiLevelType w:val="hybridMultilevel"/>
    <w:tmpl w:val="1CFAE85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A5488D"/>
    <w:multiLevelType w:val="multilevel"/>
    <w:tmpl w:val="09762F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8D0DD6"/>
    <w:multiLevelType w:val="multilevel"/>
    <w:tmpl w:val="22487E4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337168"/>
    <w:multiLevelType w:val="hybridMultilevel"/>
    <w:tmpl w:val="C2024E3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972C09"/>
    <w:multiLevelType w:val="hybridMultilevel"/>
    <w:tmpl w:val="F3CC7F6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1348ED"/>
    <w:multiLevelType w:val="multilevel"/>
    <w:tmpl w:val="3C526D6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88F5971"/>
    <w:multiLevelType w:val="hybridMultilevel"/>
    <w:tmpl w:val="C112634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3047629">
    <w:abstractNumId w:val="10"/>
  </w:num>
  <w:num w:numId="2" w16cid:durableId="1506020882">
    <w:abstractNumId w:val="23"/>
  </w:num>
  <w:num w:numId="3" w16cid:durableId="1704666327">
    <w:abstractNumId w:val="2"/>
  </w:num>
  <w:num w:numId="4" w16cid:durableId="1139344426">
    <w:abstractNumId w:val="0"/>
  </w:num>
  <w:num w:numId="5" w16cid:durableId="1894270366">
    <w:abstractNumId w:val="4"/>
  </w:num>
  <w:num w:numId="6" w16cid:durableId="981888714">
    <w:abstractNumId w:val="29"/>
  </w:num>
  <w:num w:numId="7" w16cid:durableId="1916082402">
    <w:abstractNumId w:val="1"/>
  </w:num>
  <w:num w:numId="8" w16cid:durableId="176310744">
    <w:abstractNumId w:val="9"/>
  </w:num>
  <w:num w:numId="9" w16cid:durableId="2085762312">
    <w:abstractNumId w:val="12"/>
  </w:num>
  <w:num w:numId="10" w16cid:durableId="592394957">
    <w:abstractNumId w:val="7"/>
  </w:num>
  <w:num w:numId="11" w16cid:durableId="1550264104">
    <w:abstractNumId w:val="26"/>
  </w:num>
  <w:num w:numId="12" w16cid:durableId="2140489420">
    <w:abstractNumId w:val="16"/>
  </w:num>
  <w:num w:numId="13" w16cid:durableId="1898272533">
    <w:abstractNumId w:val="3"/>
  </w:num>
  <w:num w:numId="14" w16cid:durableId="908072199">
    <w:abstractNumId w:val="27"/>
  </w:num>
  <w:num w:numId="15" w16cid:durableId="842819482">
    <w:abstractNumId w:val="21"/>
  </w:num>
  <w:num w:numId="16" w16cid:durableId="971983788">
    <w:abstractNumId w:val="20"/>
  </w:num>
  <w:num w:numId="17" w16cid:durableId="491678111">
    <w:abstractNumId w:val="17"/>
  </w:num>
  <w:num w:numId="18" w16cid:durableId="21593900">
    <w:abstractNumId w:val="25"/>
  </w:num>
  <w:num w:numId="19" w16cid:durableId="1052926054">
    <w:abstractNumId w:val="13"/>
  </w:num>
  <w:num w:numId="20" w16cid:durableId="84038829">
    <w:abstractNumId w:val="14"/>
  </w:num>
  <w:num w:numId="21" w16cid:durableId="1820655990">
    <w:abstractNumId w:val="19"/>
  </w:num>
  <w:num w:numId="22" w16cid:durableId="486629076">
    <w:abstractNumId w:val="6"/>
  </w:num>
  <w:num w:numId="23" w16cid:durableId="1811705965">
    <w:abstractNumId w:val="15"/>
  </w:num>
  <w:num w:numId="24" w16cid:durableId="53622659">
    <w:abstractNumId w:val="5"/>
  </w:num>
  <w:num w:numId="25" w16cid:durableId="226308234">
    <w:abstractNumId w:val="18"/>
  </w:num>
  <w:num w:numId="26" w16cid:durableId="74131865">
    <w:abstractNumId w:val="24"/>
  </w:num>
  <w:num w:numId="27" w16cid:durableId="1738819622">
    <w:abstractNumId w:val="8"/>
  </w:num>
  <w:num w:numId="28" w16cid:durableId="2118402039">
    <w:abstractNumId w:val="28"/>
  </w:num>
  <w:num w:numId="29" w16cid:durableId="1404176970">
    <w:abstractNumId w:val="22"/>
  </w:num>
  <w:num w:numId="30" w16cid:durableId="1966351951">
    <w:abstractNumId w:val="11"/>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B89"/>
    <w:rsid w:val="00002E62"/>
    <w:rsid w:val="000248E0"/>
    <w:rsid w:val="000753D0"/>
    <w:rsid w:val="000E0F64"/>
    <w:rsid w:val="000F30EB"/>
    <w:rsid w:val="000F3E33"/>
    <w:rsid w:val="001369BF"/>
    <w:rsid w:val="00152F16"/>
    <w:rsid w:val="00192983"/>
    <w:rsid w:val="001A335C"/>
    <w:rsid w:val="00234E76"/>
    <w:rsid w:val="002413F9"/>
    <w:rsid w:val="002443B4"/>
    <w:rsid w:val="00266B78"/>
    <w:rsid w:val="0034423A"/>
    <w:rsid w:val="00344E9F"/>
    <w:rsid w:val="00367A9E"/>
    <w:rsid w:val="00370D61"/>
    <w:rsid w:val="003F174C"/>
    <w:rsid w:val="003F3BAA"/>
    <w:rsid w:val="004175B2"/>
    <w:rsid w:val="00420EC6"/>
    <w:rsid w:val="00462576"/>
    <w:rsid w:val="004A138E"/>
    <w:rsid w:val="004F2CBD"/>
    <w:rsid w:val="005811E9"/>
    <w:rsid w:val="00584B2A"/>
    <w:rsid w:val="00587BCE"/>
    <w:rsid w:val="0061261E"/>
    <w:rsid w:val="006965E8"/>
    <w:rsid w:val="006A27C9"/>
    <w:rsid w:val="006C2075"/>
    <w:rsid w:val="006C3DA6"/>
    <w:rsid w:val="006C4ADD"/>
    <w:rsid w:val="007139AD"/>
    <w:rsid w:val="00752E1B"/>
    <w:rsid w:val="007A134E"/>
    <w:rsid w:val="00803FC1"/>
    <w:rsid w:val="008206DC"/>
    <w:rsid w:val="00822055"/>
    <w:rsid w:val="0084099D"/>
    <w:rsid w:val="00860EE0"/>
    <w:rsid w:val="008D37B3"/>
    <w:rsid w:val="00905942"/>
    <w:rsid w:val="0099747D"/>
    <w:rsid w:val="009A1EB9"/>
    <w:rsid w:val="009B1EEB"/>
    <w:rsid w:val="009D4066"/>
    <w:rsid w:val="00A54D8F"/>
    <w:rsid w:val="00A634C3"/>
    <w:rsid w:val="00AA4E6F"/>
    <w:rsid w:val="00AE5AE3"/>
    <w:rsid w:val="00AF56BB"/>
    <w:rsid w:val="00B11B89"/>
    <w:rsid w:val="00B34239"/>
    <w:rsid w:val="00B365A8"/>
    <w:rsid w:val="00B41BA5"/>
    <w:rsid w:val="00B57355"/>
    <w:rsid w:val="00B8228B"/>
    <w:rsid w:val="00B851B5"/>
    <w:rsid w:val="00BA2E56"/>
    <w:rsid w:val="00BB6164"/>
    <w:rsid w:val="00BC1E53"/>
    <w:rsid w:val="00BD4D7D"/>
    <w:rsid w:val="00BF5548"/>
    <w:rsid w:val="00C37FAF"/>
    <w:rsid w:val="00C70137"/>
    <w:rsid w:val="00CA5682"/>
    <w:rsid w:val="00CA57F9"/>
    <w:rsid w:val="00CC752C"/>
    <w:rsid w:val="00CE57C7"/>
    <w:rsid w:val="00D12F9C"/>
    <w:rsid w:val="00D17368"/>
    <w:rsid w:val="00D42DA3"/>
    <w:rsid w:val="00D771F1"/>
    <w:rsid w:val="00DD2FC8"/>
    <w:rsid w:val="00DE1FAE"/>
    <w:rsid w:val="00DF5AB0"/>
    <w:rsid w:val="00E14185"/>
    <w:rsid w:val="00E522CF"/>
    <w:rsid w:val="00E66193"/>
    <w:rsid w:val="00E87A2F"/>
    <w:rsid w:val="00E95596"/>
    <w:rsid w:val="00EC3B87"/>
    <w:rsid w:val="00ED0E89"/>
    <w:rsid w:val="00F014EF"/>
    <w:rsid w:val="00F333CC"/>
    <w:rsid w:val="00F7298E"/>
    <w:rsid w:val="00F84DE3"/>
    <w:rsid w:val="00FA59FA"/>
    <w:rsid w:val="00FD3DAE"/>
    <w:rsid w:val="0152BCCF"/>
    <w:rsid w:val="016D4D7D"/>
    <w:rsid w:val="025E065B"/>
    <w:rsid w:val="02783A95"/>
    <w:rsid w:val="0327A66F"/>
    <w:rsid w:val="05869744"/>
    <w:rsid w:val="06152BCF"/>
    <w:rsid w:val="07D1BC53"/>
    <w:rsid w:val="082B9D91"/>
    <w:rsid w:val="08C7C08C"/>
    <w:rsid w:val="0AA39CBF"/>
    <w:rsid w:val="0BA85C48"/>
    <w:rsid w:val="12B0511D"/>
    <w:rsid w:val="12BA130D"/>
    <w:rsid w:val="1532BA3D"/>
    <w:rsid w:val="163ED00F"/>
    <w:rsid w:val="16CB230C"/>
    <w:rsid w:val="17F41627"/>
    <w:rsid w:val="1A1CB665"/>
    <w:rsid w:val="1FCF06E7"/>
    <w:rsid w:val="203C0C93"/>
    <w:rsid w:val="206A71F0"/>
    <w:rsid w:val="207EDB9C"/>
    <w:rsid w:val="2173051C"/>
    <w:rsid w:val="236B1398"/>
    <w:rsid w:val="258AADE7"/>
    <w:rsid w:val="26B46305"/>
    <w:rsid w:val="26E29785"/>
    <w:rsid w:val="2701EF8E"/>
    <w:rsid w:val="275A8C72"/>
    <w:rsid w:val="28DA081D"/>
    <w:rsid w:val="28E0D3D3"/>
    <w:rsid w:val="2C1376CC"/>
    <w:rsid w:val="2D43BC97"/>
    <w:rsid w:val="2D80BAEF"/>
    <w:rsid w:val="2EE765D7"/>
    <w:rsid w:val="2F00673B"/>
    <w:rsid w:val="30656991"/>
    <w:rsid w:val="32BDFECA"/>
    <w:rsid w:val="342C3C05"/>
    <w:rsid w:val="35624059"/>
    <w:rsid w:val="3650BCE5"/>
    <w:rsid w:val="3743BDBA"/>
    <w:rsid w:val="3847C6A1"/>
    <w:rsid w:val="3A08DF42"/>
    <w:rsid w:val="3A322698"/>
    <w:rsid w:val="3A669F53"/>
    <w:rsid w:val="3A806DDD"/>
    <w:rsid w:val="3C9D3CE2"/>
    <w:rsid w:val="429FAD49"/>
    <w:rsid w:val="42DB530B"/>
    <w:rsid w:val="4316A0D8"/>
    <w:rsid w:val="4419BB71"/>
    <w:rsid w:val="4487D10D"/>
    <w:rsid w:val="44A746CE"/>
    <w:rsid w:val="45D7B2D0"/>
    <w:rsid w:val="45E0626F"/>
    <w:rsid w:val="464CEAE5"/>
    <w:rsid w:val="479EF74B"/>
    <w:rsid w:val="4A3F2C89"/>
    <w:rsid w:val="4AA3EF6D"/>
    <w:rsid w:val="4B898562"/>
    <w:rsid w:val="4C6263D9"/>
    <w:rsid w:val="4D3E194C"/>
    <w:rsid w:val="4F74EFAD"/>
    <w:rsid w:val="5386B569"/>
    <w:rsid w:val="5876A170"/>
    <w:rsid w:val="587A564F"/>
    <w:rsid w:val="5927F2B0"/>
    <w:rsid w:val="5B0982FF"/>
    <w:rsid w:val="5C7CD6B4"/>
    <w:rsid w:val="5C80C61A"/>
    <w:rsid w:val="60A61BB3"/>
    <w:rsid w:val="62AD16A4"/>
    <w:rsid w:val="6AB19F5C"/>
    <w:rsid w:val="6C3F5366"/>
    <w:rsid w:val="70FCFE4D"/>
    <w:rsid w:val="71ABD3A9"/>
    <w:rsid w:val="73D8AAA2"/>
    <w:rsid w:val="7605C924"/>
    <w:rsid w:val="77222AD3"/>
    <w:rsid w:val="772AC26C"/>
    <w:rsid w:val="781B61A1"/>
    <w:rsid w:val="7838016F"/>
    <w:rsid w:val="7848912D"/>
    <w:rsid w:val="7937455A"/>
    <w:rsid w:val="798DE71E"/>
    <w:rsid w:val="7A926019"/>
    <w:rsid w:val="7E690DC5"/>
    <w:rsid w:val="7F666485"/>
    <w:rsid w:val="7FBA7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96557"/>
  <w15:chartTrackingRefBased/>
  <w15:docId w15:val="{2A539698-88B3-4FB0-987C-F6C979911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B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1B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1B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1B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1B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1B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1B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1B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1B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1B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1B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1B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1B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1B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1B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1B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1B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1B89"/>
    <w:rPr>
      <w:rFonts w:eastAsiaTheme="majorEastAsia" w:cstheme="majorBidi"/>
      <w:color w:val="272727" w:themeColor="text1" w:themeTint="D8"/>
    </w:rPr>
  </w:style>
  <w:style w:type="paragraph" w:styleId="Title">
    <w:name w:val="Title"/>
    <w:basedOn w:val="Normal"/>
    <w:next w:val="Normal"/>
    <w:link w:val="TitleChar"/>
    <w:uiPriority w:val="10"/>
    <w:qFormat/>
    <w:rsid w:val="00B11B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1B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1B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1B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1B89"/>
    <w:pPr>
      <w:spacing w:before="160"/>
      <w:jc w:val="center"/>
    </w:pPr>
    <w:rPr>
      <w:i/>
      <w:iCs/>
      <w:color w:val="404040" w:themeColor="text1" w:themeTint="BF"/>
    </w:rPr>
  </w:style>
  <w:style w:type="character" w:customStyle="1" w:styleId="QuoteChar">
    <w:name w:val="Quote Char"/>
    <w:basedOn w:val="DefaultParagraphFont"/>
    <w:link w:val="Quote"/>
    <w:uiPriority w:val="29"/>
    <w:rsid w:val="00B11B89"/>
    <w:rPr>
      <w:i/>
      <w:iCs/>
      <w:color w:val="404040" w:themeColor="text1" w:themeTint="BF"/>
    </w:rPr>
  </w:style>
  <w:style w:type="paragraph" w:styleId="ListParagraph">
    <w:name w:val="List Paragraph"/>
    <w:basedOn w:val="Normal"/>
    <w:uiPriority w:val="34"/>
    <w:qFormat/>
    <w:rsid w:val="00B11B89"/>
    <w:pPr>
      <w:ind w:left="720"/>
      <w:contextualSpacing/>
    </w:pPr>
  </w:style>
  <w:style w:type="character" w:styleId="IntenseEmphasis">
    <w:name w:val="Intense Emphasis"/>
    <w:basedOn w:val="DefaultParagraphFont"/>
    <w:uiPriority w:val="21"/>
    <w:qFormat/>
    <w:rsid w:val="00B11B89"/>
    <w:rPr>
      <w:i/>
      <w:iCs/>
      <w:color w:val="0F4761" w:themeColor="accent1" w:themeShade="BF"/>
    </w:rPr>
  </w:style>
  <w:style w:type="paragraph" w:styleId="IntenseQuote">
    <w:name w:val="Intense Quote"/>
    <w:basedOn w:val="Normal"/>
    <w:next w:val="Normal"/>
    <w:link w:val="IntenseQuoteChar"/>
    <w:uiPriority w:val="30"/>
    <w:qFormat/>
    <w:rsid w:val="00B11B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1B89"/>
    <w:rPr>
      <w:i/>
      <w:iCs/>
      <w:color w:val="0F4761" w:themeColor="accent1" w:themeShade="BF"/>
    </w:rPr>
  </w:style>
  <w:style w:type="character" w:styleId="IntenseReference">
    <w:name w:val="Intense Reference"/>
    <w:basedOn w:val="DefaultParagraphFont"/>
    <w:uiPriority w:val="32"/>
    <w:qFormat/>
    <w:rsid w:val="00B11B89"/>
    <w:rPr>
      <w:b/>
      <w:bCs/>
      <w:smallCaps/>
      <w:color w:val="0F4761" w:themeColor="accent1" w:themeShade="BF"/>
      <w:spacing w:val="5"/>
    </w:rPr>
  </w:style>
  <w:style w:type="paragraph" w:styleId="NoSpacing">
    <w:name w:val="No Spacing"/>
    <w:uiPriority w:val="1"/>
    <w:qFormat/>
    <w:rsid w:val="1FCF06E7"/>
    <w:pPr>
      <w:spacing w:after="0"/>
    </w:pPr>
  </w:style>
  <w:style w:type="paragraph" w:styleId="Header">
    <w:name w:val="header"/>
    <w:basedOn w:val="Normal"/>
    <w:link w:val="HeaderChar"/>
    <w:uiPriority w:val="99"/>
    <w:unhideWhenUsed/>
    <w:rsid w:val="00CC75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752C"/>
  </w:style>
  <w:style w:type="paragraph" w:styleId="Footer">
    <w:name w:val="footer"/>
    <w:basedOn w:val="Normal"/>
    <w:link w:val="FooterChar"/>
    <w:uiPriority w:val="99"/>
    <w:unhideWhenUsed/>
    <w:rsid w:val="00CC75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75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Visio_Drawing.vsdx"/><Relationship Id="rId3" Type="http://schemas.openxmlformats.org/officeDocument/2006/relationships/settings" Target="settings.xml"/><Relationship Id="rId7" Type="http://schemas.openxmlformats.org/officeDocument/2006/relationships/image" Target="media/image1.emf"/><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1313</TotalTime>
  <Pages>1</Pages>
  <Words>3538</Words>
  <Characters>20168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Gulam Hafiz (2232603)</dc:creator>
  <cp:keywords/>
  <dc:description/>
  <cp:lastModifiedBy>Md Gulam Hafiz (2232603)</cp:lastModifiedBy>
  <cp:revision>16</cp:revision>
  <dcterms:created xsi:type="dcterms:W3CDTF">2026-03-14T11:46:00Z</dcterms:created>
  <dcterms:modified xsi:type="dcterms:W3CDTF">2026-03-24T02:59:00Z</dcterms:modified>
</cp:coreProperties>
</file>