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E9EDB05" w14:textId="6FDCDFB0" w:rsidR="00D35CC2" w:rsidRDefault="00D35CC2" w:rsidP="00D35CC2">
      <w:pPr>
        <w:rPr>
          <w:rFonts w:ascii="Times New Roman" w:hAnsi="Times New Roman" w:cs="Times New Roman"/>
          <w:b/>
          <w:color w:val="FF0000"/>
          <w:sz w:val="24"/>
          <w:szCs w:val="24"/>
        </w:rPr>
      </w:pPr>
    </w:p>
    <w:p w14:paraId="077E617F" w14:textId="166EF0AC" w:rsidR="003A05FD" w:rsidRDefault="003A05FD" w:rsidP="00D35CC2">
      <w:pPr>
        <w:rPr>
          <w:rFonts w:ascii="Times New Roman" w:hAnsi="Times New Roman" w:cs="Times New Roman"/>
          <w:b/>
          <w:color w:val="FF0000"/>
          <w:sz w:val="24"/>
          <w:szCs w:val="24"/>
        </w:rPr>
      </w:pPr>
    </w:p>
    <w:p w14:paraId="3913BE6B" w14:textId="457CD0BC" w:rsidR="003A05FD" w:rsidRDefault="003A05FD" w:rsidP="00D35CC2">
      <w:pPr>
        <w:rPr>
          <w:rFonts w:ascii="Times New Roman" w:hAnsi="Times New Roman" w:cs="Times New Roman"/>
          <w:b/>
          <w:color w:val="FF0000"/>
          <w:sz w:val="24"/>
          <w:szCs w:val="24"/>
        </w:rPr>
      </w:pPr>
    </w:p>
    <w:p w14:paraId="6060892C" w14:textId="727B44C2" w:rsidR="003A05FD" w:rsidRDefault="003A05FD" w:rsidP="00D35CC2">
      <w:pPr>
        <w:rPr>
          <w:rFonts w:ascii="Times New Roman" w:hAnsi="Times New Roman" w:cs="Times New Roman"/>
          <w:b/>
          <w:color w:val="FF0000"/>
          <w:sz w:val="24"/>
          <w:szCs w:val="24"/>
        </w:rPr>
      </w:pPr>
    </w:p>
    <w:p w14:paraId="7E09B644" w14:textId="77777777" w:rsidR="003A05FD" w:rsidRDefault="003A05FD" w:rsidP="00D35CC2">
      <w:pPr>
        <w:rPr>
          <w:rFonts w:ascii="Times New Roman" w:hAnsi="Times New Roman" w:cs="Times New Roman"/>
          <w:b/>
          <w:color w:val="FF0000"/>
          <w:sz w:val="24"/>
          <w:szCs w:val="24"/>
        </w:rPr>
      </w:pPr>
    </w:p>
    <w:p w14:paraId="6FD3CB89" w14:textId="21780CAB" w:rsidR="00F14A12" w:rsidRPr="00D35CC2" w:rsidRDefault="00F14A12" w:rsidP="00D35CC2">
      <w:pPr>
        <w:rPr>
          <w:rFonts w:ascii="Times New Roman" w:hAnsi="Times New Roman" w:cs="Times New Roman"/>
          <w:b/>
          <w:sz w:val="24"/>
          <w:szCs w:val="24"/>
        </w:rPr>
      </w:pPr>
      <w:r w:rsidRPr="00D35CC2">
        <w:rPr>
          <w:rFonts w:ascii="Times New Roman" w:hAnsi="Times New Roman" w:cs="Times New Roman"/>
          <w:b/>
          <w:sz w:val="24"/>
          <w:szCs w:val="24"/>
        </w:rPr>
        <w:t>Part 1</w:t>
      </w:r>
    </w:p>
    <w:p w14:paraId="136ABBF5" w14:textId="4D04ACB9" w:rsidR="00841FE0" w:rsidRPr="00D24374" w:rsidRDefault="00E06E00" w:rsidP="00D24374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D24374">
        <w:rPr>
          <w:rFonts w:ascii="Times New Roman" w:hAnsi="Times New Roman" w:cs="Times New Roman"/>
          <w:sz w:val="24"/>
          <w:szCs w:val="24"/>
        </w:rPr>
        <w:t>‘Poverty’ can be difficult to precisely describe and there is much disagreement amongst academics regarding its definition (Lister, 2004). Nonetheless, much</w:t>
      </w:r>
      <w:r w:rsidR="00A52F18" w:rsidRPr="00D24374">
        <w:rPr>
          <w:rFonts w:ascii="Times New Roman" w:hAnsi="Times New Roman" w:cs="Times New Roman"/>
          <w:sz w:val="24"/>
          <w:szCs w:val="24"/>
        </w:rPr>
        <w:t xml:space="preserve"> </w:t>
      </w:r>
      <w:r w:rsidRPr="00D24374">
        <w:rPr>
          <w:rFonts w:ascii="Times New Roman" w:hAnsi="Times New Roman" w:cs="Times New Roman"/>
          <w:sz w:val="24"/>
          <w:szCs w:val="24"/>
        </w:rPr>
        <w:t>research has been done on poverty over the last century (Booth,1897; Abel-Smith and Townsend, 1965; Niemietz, 2011).</w:t>
      </w:r>
      <w:r w:rsidR="00D24374" w:rsidRPr="00D24374">
        <w:rPr>
          <w:rFonts w:ascii="Times New Roman" w:hAnsi="Times New Roman" w:cs="Times New Roman"/>
          <w:sz w:val="24"/>
          <w:szCs w:val="24"/>
        </w:rPr>
        <w:t xml:space="preserve"> </w:t>
      </w:r>
      <w:r w:rsidRPr="00D24374">
        <w:rPr>
          <w:rFonts w:ascii="Times New Roman" w:hAnsi="Times New Roman" w:cs="Times New Roman"/>
          <w:color w:val="000000"/>
          <w:sz w:val="24"/>
          <w:szCs w:val="24"/>
        </w:rPr>
        <w:t xml:space="preserve">Lister (2004) draws attention to the difference in the way poverty is formally defined for </w:t>
      </w:r>
      <w:r w:rsidRPr="00634B89">
        <w:rPr>
          <w:rFonts w:ascii="Times New Roman" w:hAnsi="Times New Roman" w:cs="Times New Roman"/>
          <w:color w:val="000000"/>
          <w:sz w:val="24"/>
          <w:szCs w:val="24"/>
        </w:rPr>
        <w:t>academic and policy purposes, and informally discussed in a social context. Her view is that it is ‘in essence… about the meanings of poverty</w:t>
      </w:r>
      <w:r w:rsidR="00A52F18" w:rsidRPr="00634B89">
        <w:rPr>
          <w:rFonts w:ascii="Times New Roman" w:hAnsi="Times New Roman" w:cs="Times New Roman"/>
          <w:color w:val="000000"/>
          <w:sz w:val="24"/>
          <w:szCs w:val="24"/>
        </w:rPr>
        <w:t xml:space="preserve">- </w:t>
      </w:r>
      <w:r w:rsidRPr="00634B89">
        <w:rPr>
          <w:rFonts w:ascii="Times New Roman" w:hAnsi="Times New Roman" w:cs="Times New Roman"/>
          <w:color w:val="000000"/>
          <w:sz w:val="24"/>
          <w:szCs w:val="24"/>
        </w:rPr>
        <w:t xml:space="preserve">both to those who experience it and to different groups in society’ </w:t>
      </w:r>
      <w:bookmarkStart w:id="0" w:name="_Hlk26266464"/>
      <w:r w:rsidRPr="00634B89">
        <w:rPr>
          <w:rFonts w:ascii="Times New Roman" w:hAnsi="Times New Roman" w:cs="Times New Roman"/>
          <w:color w:val="000000"/>
          <w:sz w:val="24"/>
          <w:szCs w:val="24"/>
        </w:rPr>
        <w:t>(Lister, 2004, p.4.</w:t>
      </w:r>
      <w:r w:rsidR="00E479E0" w:rsidRPr="00634B89">
        <w:rPr>
          <w:rFonts w:ascii="Times New Roman" w:hAnsi="Times New Roman" w:cs="Times New Roman"/>
          <w:color w:val="000000"/>
          <w:sz w:val="24"/>
          <w:szCs w:val="24"/>
        </w:rPr>
        <w:t>).</w:t>
      </w:r>
      <w:r w:rsidR="0084480B" w:rsidRPr="00D24374">
        <w:rPr>
          <w:rFonts w:ascii="Times New Roman" w:hAnsi="Times New Roman" w:cs="Times New Roman"/>
          <w:sz w:val="24"/>
          <w:szCs w:val="24"/>
        </w:rPr>
        <w:t xml:space="preserve"> </w:t>
      </w:r>
      <w:bookmarkEnd w:id="0"/>
      <w:r w:rsidR="00D24374" w:rsidRPr="00D24374">
        <w:rPr>
          <w:rFonts w:ascii="Times New Roman" w:hAnsi="Times New Roman" w:cs="Times New Roman"/>
          <w:sz w:val="24"/>
          <w:szCs w:val="24"/>
        </w:rPr>
        <w:t>Furthermore, t</w:t>
      </w:r>
      <w:r w:rsidR="00034EEE" w:rsidRPr="00D24374">
        <w:rPr>
          <w:rFonts w:ascii="Times New Roman" w:hAnsi="Times New Roman" w:cs="Times New Roman"/>
          <w:sz w:val="24"/>
          <w:szCs w:val="24"/>
        </w:rPr>
        <w:t>here is a variety of academic literature which has explored what the reality of poverty can be like for people (Lister, 2004).</w:t>
      </w:r>
      <w:r w:rsidR="00D24374" w:rsidRPr="00D24374">
        <w:rPr>
          <w:rFonts w:ascii="Times New Roman" w:hAnsi="Times New Roman" w:cs="Times New Roman"/>
          <w:sz w:val="24"/>
          <w:szCs w:val="24"/>
        </w:rPr>
        <w:t xml:space="preserve"> </w:t>
      </w:r>
      <w:r w:rsidR="00034EEE" w:rsidRPr="00D24374">
        <w:rPr>
          <w:rFonts w:ascii="Times New Roman" w:hAnsi="Times New Roman" w:cs="Times New Roman"/>
          <w:sz w:val="24"/>
          <w:szCs w:val="24"/>
        </w:rPr>
        <w:t xml:space="preserve">Data collected from </w:t>
      </w:r>
      <w:r w:rsidR="00034EEE" w:rsidRPr="00FF2BB4">
        <w:rPr>
          <w:rFonts w:ascii="Times New Roman" w:hAnsi="Times New Roman" w:cs="Times New Roman"/>
          <w:sz w:val="24"/>
          <w:szCs w:val="24"/>
        </w:rPr>
        <w:t xml:space="preserve">the Office for National Statistics </w:t>
      </w:r>
      <w:r w:rsidR="00D24374" w:rsidRPr="00FF2BB4">
        <w:rPr>
          <w:rFonts w:ascii="Times New Roman" w:hAnsi="Times New Roman" w:cs="Times New Roman"/>
          <w:sz w:val="24"/>
          <w:szCs w:val="24"/>
        </w:rPr>
        <w:t xml:space="preserve">(2019) </w:t>
      </w:r>
      <w:r w:rsidR="00034EEE" w:rsidRPr="00FF2BB4">
        <w:rPr>
          <w:rFonts w:ascii="Times New Roman" w:hAnsi="Times New Roman" w:cs="Times New Roman"/>
          <w:sz w:val="24"/>
          <w:szCs w:val="24"/>
        </w:rPr>
        <w:t xml:space="preserve">showed that poverty is about more than just money, but living conditions too. </w:t>
      </w:r>
      <w:r w:rsidR="00CE3A99" w:rsidRPr="00FF2BB4">
        <w:rPr>
          <w:rFonts w:ascii="Times New Roman" w:hAnsi="Times New Roman" w:cs="Times New Roman"/>
          <w:sz w:val="24"/>
          <w:szCs w:val="24"/>
        </w:rPr>
        <w:t>Being able to m</w:t>
      </w:r>
      <w:r w:rsidR="00034EEE" w:rsidRPr="00FF2BB4">
        <w:rPr>
          <w:rFonts w:ascii="Times New Roman" w:hAnsi="Times New Roman" w:cs="Times New Roman"/>
          <w:sz w:val="24"/>
          <w:szCs w:val="24"/>
        </w:rPr>
        <w:t xml:space="preserve">easure poverty </w:t>
      </w:r>
      <w:r w:rsidR="00CE3A99" w:rsidRPr="00FF2BB4">
        <w:rPr>
          <w:rFonts w:ascii="Times New Roman" w:hAnsi="Times New Roman" w:cs="Times New Roman"/>
          <w:sz w:val="24"/>
          <w:szCs w:val="24"/>
        </w:rPr>
        <w:t xml:space="preserve">can help policy-makers to target support for individuals, families and groups that fall within the defined structures of what constitutes poverty </w:t>
      </w:r>
      <w:r w:rsidR="00D24374" w:rsidRPr="00FF2BB4">
        <w:rPr>
          <w:rFonts w:ascii="Times New Roman" w:hAnsi="Times New Roman" w:cs="Times New Roman"/>
          <w:color w:val="000000"/>
          <w:sz w:val="24"/>
          <w:szCs w:val="24"/>
        </w:rPr>
        <w:t>(Lister, 2004)</w:t>
      </w:r>
      <w:r w:rsidR="00D24374" w:rsidRPr="00FF2BB4">
        <w:rPr>
          <w:rFonts w:ascii="Times New Roman" w:hAnsi="Times New Roman" w:cs="Times New Roman"/>
          <w:color w:val="7030A0"/>
          <w:sz w:val="24"/>
          <w:szCs w:val="24"/>
        </w:rPr>
        <w:t xml:space="preserve">. </w:t>
      </w:r>
      <w:r w:rsidR="00CE3A99" w:rsidRPr="00FF2BB4">
        <w:rPr>
          <w:rFonts w:ascii="Times New Roman" w:hAnsi="Times New Roman" w:cs="Times New Roman"/>
          <w:sz w:val="24"/>
          <w:szCs w:val="24"/>
        </w:rPr>
        <w:t>However</w:t>
      </w:r>
      <w:r w:rsidR="00CE3A99" w:rsidRPr="00D24374">
        <w:rPr>
          <w:rFonts w:ascii="Times New Roman" w:hAnsi="Times New Roman" w:cs="Times New Roman"/>
          <w:sz w:val="24"/>
          <w:szCs w:val="24"/>
        </w:rPr>
        <w:t xml:space="preserve">, based on the data that was collected, </w:t>
      </w:r>
      <w:r w:rsidR="00F44E44" w:rsidRPr="00D24374">
        <w:rPr>
          <w:rFonts w:ascii="Times New Roman" w:hAnsi="Times New Roman" w:cs="Times New Roman"/>
          <w:sz w:val="24"/>
          <w:szCs w:val="24"/>
        </w:rPr>
        <w:t>research</w:t>
      </w:r>
      <w:r w:rsidR="00CE3A99" w:rsidRPr="00D24374">
        <w:rPr>
          <w:rFonts w:ascii="Times New Roman" w:hAnsi="Times New Roman" w:cs="Times New Roman"/>
          <w:sz w:val="24"/>
          <w:szCs w:val="24"/>
        </w:rPr>
        <w:t xml:space="preserve"> </w:t>
      </w:r>
      <w:r w:rsidR="00DA25A7" w:rsidRPr="00D24374">
        <w:rPr>
          <w:rFonts w:ascii="Times New Roman" w:hAnsi="Times New Roman" w:cs="Times New Roman"/>
          <w:sz w:val="24"/>
          <w:szCs w:val="24"/>
        </w:rPr>
        <w:t xml:space="preserve">showed that </w:t>
      </w:r>
      <w:r w:rsidR="00CE3A99" w:rsidRPr="00D24374">
        <w:rPr>
          <w:rFonts w:ascii="Times New Roman" w:hAnsi="Times New Roman" w:cs="Times New Roman"/>
          <w:sz w:val="24"/>
          <w:szCs w:val="24"/>
        </w:rPr>
        <w:t xml:space="preserve">the support did not always meet the individuals’ most in need </w:t>
      </w:r>
      <w:r w:rsidR="00D24374" w:rsidRPr="00634B89">
        <w:rPr>
          <w:rFonts w:ascii="Times New Roman" w:hAnsi="Times New Roman" w:cs="Times New Roman"/>
          <w:color w:val="000000"/>
          <w:sz w:val="24"/>
          <w:szCs w:val="24"/>
        </w:rPr>
        <w:t>(Lister, 2004)</w:t>
      </w:r>
    </w:p>
    <w:p w14:paraId="57B352A3" w14:textId="79F68E55" w:rsidR="00D24374" w:rsidRPr="001D1555" w:rsidRDefault="0031547D" w:rsidP="00A52F18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31547D">
        <w:rPr>
          <w:rFonts w:ascii="Times New Roman" w:hAnsi="Times New Roman" w:cs="Times New Roman"/>
          <w:sz w:val="24"/>
          <w:szCs w:val="24"/>
        </w:rPr>
        <w:t>T</w:t>
      </w:r>
      <w:r w:rsidR="00D24374" w:rsidRPr="0031547D">
        <w:rPr>
          <w:rFonts w:ascii="Times New Roman" w:hAnsi="Times New Roman" w:cs="Times New Roman"/>
          <w:sz w:val="24"/>
          <w:szCs w:val="24"/>
        </w:rPr>
        <w:t>he first time there had been a focus on what constituted poverty</w:t>
      </w:r>
      <w:r w:rsidR="005D536B">
        <w:rPr>
          <w:rFonts w:ascii="Times New Roman" w:hAnsi="Times New Roman" w:cs="Times New Roman"/>
          <w:sz w:val="24"/>
          <w:szCs w:val="24"/>
        </w:rPr>
        <w:t xml:space="preserve"> </w:t>
      </w:r>
      <w:r w:rsidR="00D24374" w:rsidRPr="0031547D">
        <w:rPr>
          <w:rFonts w:ascii="Times New Roman" w:hAnsi="Times New Roman" w:cs="Times New Roman"/>
          <w:sz w:val="24"/>
          <w:szCs w:val="24"/>
        </w:rPr>
        <w:t xml:space="preserve">was </w:t>
      </w:r>
      <w:r w:rsidRPr="0031547D">
        <w:rPr>
          <w:rFonts w:ascii="Times New Roman" w:hAnsi="Times New Roman" w:cs="Times New Roman"/>
          <w:sz w:val="24"/>
          <w:szCs w:val="24"/>
        </w:rPr>
        <w:t>during the 1800s when Booth’s (1897) survey of London was undertaken</w:t>
      </w:r>
      <w:r w:rsidR="00D24374" w:rsidRPr="0031547D">
        <w:rPr>
          <w:rFonts w:ascii="Times New Roman" w:hAnsi="Times New Roman" w:cs="Times New Roman"/>
          <w:sz w:val="24"/>
          <w:szCs w:val="24"/>
        </w:rPr>
        <w:t xml:space="preserve">. </w:t>
      </w:r>
      <w:r w:rsidRPr="0031547D">
        <w:rPr>
          <w:rFonts w:ascii="Times New Roman" w:hAnsi="Times New Roman" w:cs="Times New Roman"/>
          <w:sz w:val="24"/>
          <w:szCs w:val="24"/>
        </w:rPr>
        <w:t xml:space="preserve">Following his research, he developed a component called the ‘line of poverty’ </w:t>
      </w:r>
      <w:r>
        <w:rPr>
          <w:rFonts w:ascii="Times New Roman" w:hAnsi="Times New Roman" w:cs="Times New Roman"/>
          <w:sz w:val="24"/>
          <w:szCs w:val="24"/>
        </w:rPr>
        <w:t xml:space="preserve">which identifies the connection between income and being able to afford the resources needed for individuals and families to survive </w:t>
      </w:r>
      <w:r w:rsidRPr="0031547D">
        <w:rPr>
          <w:rFonts w:ascii="Times New Roman" w:hAnsi="Times New Roman" w:cs="Times New Roman"/>
          <w:sz w:val="24"/>
          <w:szCs w:val="24"/>
        </w:rPr>
        <w:t>(Booth, 18</w:t>
      </w:r>
      <w:r w:rsidRPr="0047721D">
        <w:rPr>
          <w:rFonts w:ascii="Times New Roman" w:hAnsi="Times New Roman" w:cs="Times New Roman"/>
          <w:sz w:val="24"/>
          <w:szCs w:val="24"/>
        </w:rPr>
        <w:t>97).</w:t>
      </w:r>
      <w:r w:rsidR="0047721D" w:rsidRPr="0047721D">
        <w:rPr>
          <w:rFonts w:ascii="Times New Roman" w:hAnsi="Times New Roman" w:cs="Times New Roman"/>
          <w:sz w:val="24"/>
          <w:szCs w:val="24"/>
        </w:rPr>
        <w:t xml:space="preserve"> When talking to the Royal Statistical Society in 1887, Booth </w:t>
      </w:r>
      <w:r w:rsidR="0047721D">
        <w:rPr>
          <w:rFonts w:ascii="Times New Roman" w:hAnsi="Times New Roman" w:cs="Times New Roman"/>
          <w:sz w:val="24"/>
          <w:szCs w:val="24"/>
        </w:rPr>
        <w:t>states</w:t>
      </w:r>
      <w:r w:rsidR="0047721D" w:rsidRPr="0047721D">
        <w:rPr>
          <w:rFonts w:ascii="Times New Roman" w:hAnsi="Times New Roman" w:cs="Times New Roman"/>
          <w:sz w:val="24"/>
          <w:szCs w:val="24"/>
        </w:rPr>
        <w:t>:</w:t>
      </w:r>
    </w:p>
    <w:p w14:paraId="521A9519" w14:textId="37920DD2" w:rsidR="0047721D" w:rsidRPr="0047721D" w:rsidRDefault="0047721D" w:rsidP="0047721D">
      <w:pPr>
        <w:spacing w:after="0" w:line="240" w:lineRule="auto"/>
        <w:ind w:left="851" w:right="851"/>
        <w:jc w:val="both"/>
        <w:rPr>
          <w:rFonts w:ascii="Times New Roman" w:hAnsi="Times New Roman" w:cs="Times New Roman"/>
          <w:sz w:val="24"/>
          <w:szCs w:val="24"/>
        </w:rPr>
      </w:pPr>
      <w:r w:rsidRPr="0047721D">
        <w:rPr>
          <w:rFonts w:ascii="Times New Roman" w:hAnsi="Times New Roman" w:cs="Times New Roman"/>
          <w:sz w:val="24"/>
          <w:szCs w:val="24"/>
        </w:rPr>
        <w:t>“</w:t>
      </w:r>
      <w:r w:rsidR="0084480B" w:rsidRPr="0047721D">
        <w:rPr>
          <w:rFonts w:ascii="Times New Roman" w:hAnsi="Times New Roman" w:cs="Times New Roman"/>
          <w:sz w:val="24"/>
          <w:szCs w:val="24"/>
        </w:rPr>
        <w:t xml:space="preserve">By the word poor I mean to describe those who have a fairly regular </w:t>
      </w:r>
      <w:r w:rsidR="00A13071" w:rsidRPr="0047721D">
        <w:rPr>
          <w:rFonts w:ascii="Times New Roman" w:hAnsi="Times New Roman" w:cs="Times New Roman"/>
          <w:sz w:val="24"/>
          <w:szCs w:val="24"/>
        </w:rPr>
        <w:t xml:space="preserve">though bare income, such as 18 shillings to 2 </w:t>
      </w:r>
      <w:r w:rsidR="0084480B" w:rsidRPr="0047721D">
        <w:rPr>
          <w:rFonts w:ascii="Times New Roman" w:hAnsi="Times New Roman" w:cs="Times New Roman"/>
          <w:sz w:val="24"/>
          <w:szCs w:val="24"/>
        </w:rPr>
        <w:t>s</w:t>
      </w:r>
      <w:r w:rsidR="00A13071" w:rsidRPr="0047721D">
        <w:rPr>
          <w:rFonts w:ascii="Times New Roman" w:hAnsi="Times New Roman" w:cs="Times New Roman"/>
          <w:sz w:val="24"/>
          <w:szCs w:val="24"/>
        </w:rPr>
        <w:t>hillings</w:t>
      </w:r>
      <w:r w:rsidR="0084480B" w:rsidRPr="0047721D">
        <w:rPr>
          <w:rFonts w:ascii="Times New Roman" w:hAnsi="Times New Roman" w:cs="Times New Roman"/>
          <w:sz w:val="24"/>
          <w:szCs w:val="24"/>
        </w:rPr>
        <w:t xml:space="preserve"> per week for a moderate family, and by ‘very poor’ those who fall below this standard, whether from chronic irregularity of work, sickness or a large number of young childre</w:t>
      </w:r>
      <w:r w:rsidRPr="0047721D">
        <w:rPr>
          <w:rFonts w:ascii="Times New Roman" w:hAnsi="Times New Roman" w:cs="Times New Roman"/>
          <w:sz w:val="24"/>
          <w:szCs w:val="24"/>
        </w:rPr>
        <w:t>n.”</w:t>
      </w:r>
      <w:r w:rsidR="0084480B" w:rsidRPr="0047721D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282BC9F8" w14:textId="77777777" w:rsidR="0047721D" w:rsidRPr="0047721D" w:rsidRDefault="0047721D" w:rsidP="001D1555">
      <w:pPr>
        <w:spacing w:after="0" w:line="240" w:lineRule="auto"/>
        <w:ind w:left="851" w:right="851"/>
        <w:jc w:val="both"/>
        <w:rPr>
          <w:rFonts w:ascii="Times New Roman" w:hAnsi="Times New Roman" w:cs="Times New Roman"/>
          <w:sz w:val="24"/>
          <w:szCs w:val="24"/>
        </w:rPr>
      </w:pPr>
    </w:p>
    <w:p w14:paraId="4703E07B" w14:textId="06B041D6" w:rsidR="00A13071" w:rsidRPr="0047721D" w:rsidRDefault="0047721D" w:rsidP="00D35CC2">
      <w:pPr>
        <w:spacing w:after="0" w:line="240" w:lineRule="auto"/>
        <w:ind w:left="4320"/>
        <w:jc w:val="both"/>
        <w:rPr>
          <w:rFonts w:ascii="Times New Roman" w:hAnsi="Times New Roman" w:cs="Times New Roman"/>
          <w:sz w:val="24"/>
          <w:szCs w:val="24"/>
        </w:rPr>
      </w:pPr>
      <w:r w:rsidRPr="0047721D">
        <w:rPr>
          <w:rFonts w:ascii="Times New Roman" w:hAnsi="Times New Roman" w:cs="Times New Roman"/>
          <w:sz w:val="24"/>
          <w:szCs w:val="24"/>
        </w:rPr>
        <w:t xml:space="preserve">(1887, </w:t>
      </w:r>
      <w:r w:rsidR="001D1555" w:rsidRPr="0047721D">
        <w:rPr>
          <w:rFonts w:ascii="Times New Roman" w:hAnsi="Times New Roman" w:cs="Times New Roman"/>
          <w:sz w:val="24"/>
          <w:szCs w:val="24"/>
        </w:rPr>
        <w:t xml:space="preserve">cited in </w:t>
      </w:r>
      <w:r w:rsidR="00D35CC2">
        <w:rPr>
          <w:rFonts w:ascii="Times New Roman" w:hAnsi="Times New Roman" w:cs="Times New Roman"/>
          <w:sz w:val="24"/>
          <w:szCs w:val="24"/>
        </w:rPr>
        <w:t xml:space="preserve">Glennerster </w:t>
      </w:r>
      <w:r w:rsidR="00D35CC2" w:rsidRPr="00D35CC2">
        <w:rPr>
          <w:rFonts w:ascii="Times New Roman" w:hAnsi="Times New Roman" w:cs="Times New Roman"/>
          <w:i/>
          <w:sz w:val="24"/>
          <w:szCs w:val="24"/>
        </w:rPr>
        <w:t>et al</w:t>
      </w:r>
      <w:r w:rsidR="00D35CC2">
        <w:rPr>
          <w:rFonts w:ascii="Times New Roman" w:hAnsi="Times New Roman" w:cs="Times New Roman"/>
          <w:i/>
          <w:sz w:val="24"/>
          <w:szCs w:val="24"/>
        </w:rPr>
        <w:t>.</w:t>
      </w:r>
      <w:r w:rsidR="001D1555" w:rsidRPr="0047721D">
        <w:rPr>
          <w:rFonts w:ascii="Times New Roman" w:hAnsi="Times New Roman" w:cs="Times New Roman"/>
          <w:sz w:val="24"/>
          <w:szCs w:val="24"/>
        </w:rPr>
        <w:t xml:space="preserve">, </w:t>
      </w:r>
      <w:r w:rsidR="00D35CC2">
        <w:rPr>
          <w:rFonts w:ascii="Times New Roman" w:hAnsi="Times New Roman" w:cs="Times New Roman"/>
          <w:sz w:val="24"/>
          <w:szCs w:val="24"/>
        </w:rPr>
        <w:t>2004</w:t>
      </w:r>
      <w:r w:rsidR="001D1555" w:rsidRPr="0047721D">
        <w:rPr>
          <w:rFonts w:ascii="Times New Roman" w:hAnsi="Times New Roman" w:cs="Times New Roman"/>
          <w:sz w:val="24"/>
          <w:szCs w:val="24"/>
        </w:rPr>
        <w:t>, p.</w:t>
      </w:r>
      <w:r w:rsidR="00D35CC2">
        <w:rPr>
          <w:rFonts w:ascii="Times New Roman" w:hAnsi="Times New Roman" w:cs="Times New Roman"/>
          <w:sz w:val="24"/>
          <w:szCs w:val="24"/>
        </w:rPr>
        <w:t>19</w:t>
      </w:r>
      <w:r w:rsidR="0084480B" w:rsidRPr="0047721D">
        <w:rPr>
          <w:rFonts w:ascii="Times New Roman" w:hAnsi="Times New Roman" w:cs="Times New Roman"/>
          <w:sz w:val="24"/>
          <w:szCs w:val="24"/>
        </w:rPr>
        <w:t>)</w:t>
      </w:r>
    </w:p>
    <w:p w14:paraId="12029592" w14:textId="6B5E34CE" w:rsidR="00495864" w:rsidRDefault="00495864" w:rsidP="0047721D">
      <w:pPr>
        <w:spacing w:before="240"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9541B3">
        <w:rPr>
          <w:rFonts w:ascii="Times New Roman" w:hAnsi="Times New Roman" w:cs="Times New Roman"/>
          <w:sz w:val="24"/>
          <w:szCs w:val="24"/>
        </w:rPr>
        <w:t>Gillie</w:t>
      </w:r>
      <w:r w:rsidR="009541B3" w:rsidRPr="009541B3">
        <w:rPr>
          <w:rFonts w:ascii="Times New Roman" w:hAnsi="Times New Roman" w:cs="Times New Roman"/>
          <w:sz w:val="24"/>
          <w:szCs w:val="24"/>
        </w:rPr>
        <w:t>’s</w:t>
      </w:r>
      <w:r w:rsidRPr="009541B3">
        <w:rPr>
          <w:rFonts w:ascii="Times New Roman" w:hAnsi="Times New Roman" w:cs="Times New Roman"/>
          <w:sz w:val="24"/>
          <w:szCs w:val="24"/>
        </w:rPr>
        <w:t xml:space="preserve"> (1996) definition of poverty </w:t>
      </w:r>
      <w:r w:rsidR="009541B3" w:rsidRPr="009541B3">
        <w:rPr>
          <w:rFonts w:ascii="Times New Roman" w:hAnsi="Times New Roman" w:cs="Times New Roman"/>
          <w:sz w:val="24"/>
          <w:szCs w:val="24"/>
        </w:rPr>
        <w:t>wa</w:t>
      </w:r>
      <w:r w:rsidRPr="009541B3">
        <w:rPr>
          <w:rFonts w:ascii="Times New Roman" w:hAnsi="Times New Roman" w:cs="Times New Roman"/>
          <w:sz w:val="24"/>
          <w:szCs w:val="24"/>
        </w:rPr>
        <w:t xml:space="preserve">s </w:t>
      </w:r>
      <w:r w:rsidR="009541B3" w:rsidRPr="009541B3">
        <w:rPr>
          <w:rFonts w:ascii="Times New Roman" w:hAnsi="Times New Roman" w:cs="Times New Roman"/>
          <w:sz w:val="24"/>
          <w:szCs w:val="24"/>
        </w:rPr>
        <w:t>intended to help</w:t>
      </w:r>
      <w:r w:rsidRPr="009541B3">
        <w:rPr>
          <w:rFonts w:ascii="Times New Roman" w:hAnsi="Times New Roman" w:cs="Times New Roman"/>
          <w:sz w:val="24"/>
          <w:szCs w:val="24"/>
        </w:rPr>
        <w:t xml:space="preserve"> society </w:t>
      </w:r>
      <w:r w:rsidR="009541B3" w:rsidRPr="009541B3">
        <w:rPr>
          <w:rFonts w:ascii="Times New Roman" w:hAnsi="Times New Roman" w:cs="Times New Roman"/>
          <w:sz w:val="24"/>
          <w:szCs w:val="24"/>
        </w:rPr>
        <w:t>to</w:t>
      </w:r>
      <w:r w:rsidRPr="009541B3">
        <w:rPr>
          <w:rFonts w:ascii="Times New Roman" w:hAnsi="Times New Roman" w:cs="Times New Roman"/>
          <w:sz w:val="24"/>
          <w:szCs w:val="24"/>
        </w:rPr>
        <w:t xml:space="preserve"> </w:t>
      </w:r>
      <w:r w:rsidR="009541B3" w:rsidRPr="009541B3">
        <w:rPr>
          <w:rFonts w:ascii="Times New Roman" w:hAnsi="Times New Roman" w:cs="Times New Roman"/>
          <w:sz w:val="24"/>
          <w:szCs w:val="24"/>
        </w:rPr>
        <w:t xml:space="preserve">develop a better </w:t>
      </w:r>
      <w:r w:rsidRPr="009541B3">
        <w:rPr>
          <w:rFonts w:ascii="Times New Roman" w:hAnsi="Times New Roman" w:cs="Times New Roman"/>
          <w:sz w:val="24"/>
          <w:szCs w:val="24"/>
        </w:rPr>
        <w:t>understand</w:t>
      </w:r>
      <w:r w:rsidR="009541B3" w:rsidRPr="009541B3">
        <w:rPr>
          <w:rFonts w:ascii="Times New Roman" w:hAnsi="Times New Roman" w:cs="Times New Roman"/>
          <w:sz w:val="24"/>
          <w:szCs w:val="24"/>
        </w:rPr>
        <w:t>ing of</w:t>
      </w:r>
      <w:r w:rsidRPr="009541B3">
        <w:rPr>
          <w:rFonts w:ascii="Times New Roman" w:hAnsi="Times New Roman" w:cs="Times New Roman"/>
          <w:sz w:val="24"/>
          <w:szCs w:val="24"/>
        </w:rPr>
        <w:t xml:space="preserve"> </w:t>
      </w:r>
      <w:r w:rsidR="009541B3" w:rsidRPr="009541B3">
        <w:rPr>
          <w:rFonts w:ascii="Times New Roman" w:hAnsi="Times New Roman" w:cs="Times New Roman"/>
          <w:sz w:val="24"/>
          <w:szCs w:val="24"/>
        </w:rPr>
        <w:t>the complexities of life experienced through poverty.</w:t>
      </w:r>
      <w:r w:rsidR="009541B3">
        <w:rPr>
          <w:rFonts w:ascii="Times New Roman" w:hAnsi="Times New Roman" w:cs="Times New Roman"/>
          <w:sz w:val="24"/>
          <w:szCs w:val="24"/>
        </w:rPr>
        <w:t xml:space="preserve"> </w:t>
      </w:r>
      <w:r w:rsidR="009541B3" w:rsidRPr="00FF2BB4">
        <w:rPr>
          <w:rFonts w:ascii="Times New Roman" w:hAnsi="Times New Roman" w:cs="Times New Roman"/>
          <w:sz w:val="24"/>
          <w:szCs w:val="24"/>
        </w:rPr>
        <w:t xml:space="preserve">Booth’s (1897) research </w:t>
      </w:r>
      <w:r w:rsidR="009541B3" w:rsidRPr="00FF2BB4">
        <w:rPr>
          <w:rFonts w:ascii="Times New Roman" w:hAnsi="Times New Roman" w:cs="Times New Roman"/>
          <w:sz w:val="24"/>
          <w:szCs w:val="24"/>
        </w:rPr>
        <w:lastRenderedPageBreak/>
        <w:t>highlighted how legislation and policy makers often viewed p</w:t>
      </w:r>
      <w:r w:rsidR="009541B3" w:rsidRPr="009541B3">
        <w:rPr>
          <w:rFonts w:ascii="Times New Roman" w:hAnsi="Times New Roman" w:cs="Times New Roman"/>
          <w:sz w:val="24"/>
          <w:szCs w:val="24"/>
        </w:rPr>
        <w:t>overty in a different way to society.</w:t>
      </w:r>
      <w:r w:rsidR="00D378B4">
        <w:rPr>
          <w:rFonts w:ascii="Times New Roman" w:hAnsi="Times New Roman" w:cs="Times New Roman"/>
          <w:sz w:val="24"/>
          <w:szCs w:val="24"/>
        </w:rPr>
        <w:t xml:space="preserve"> </w:t>
      </w:r>
      <w:r w:rsidR="00D378B4" w:rsidRPr="00FF2BB4">
        <w:rPr>
          <w:rFonts w:ascii="Times New Roman" w:hAnsi="Times New Roman" w:cs="Times New Roman"/>
          <w:sz w:val="24"/>
          <w:szCs w:val="24"/>
        </w:rPr>
        <w:t xml:space="preserve">Booth (1897) </w:t>
      </w:r>
      <w:r w:rsidR="00FA480E" w:rsidRPr="00FF2BB4">
        <w:rPr>
          <w:rFonts w:ascii="Times New Roman" w:hAnsi="Times New Roman" w:cs="Times New Roman"/>
          <w:sz w:val="24"/>
          <w:szCs w:val="24"/>
        </w:rPr>
        <w:t xml:space="preserve">also </w:t>
      </w:r>
      <w:r w:rsidR="00D378B4" w:rsidRPr="00FF2BB4">
        <w:rPr>
          <w:rFonts w:ascii="Times New Roman" w:hAnsi="Times New Roman" w:cs="Times New Roman"/>
          <w:sz w:val="24"/>
          <w:szCs w:val="24"/>
        </w:rPr>
        <w:t xml:space="preserve">demonstrates how the </w:t>
      </w:r>
      <w:r w:rsidR="00D77490" w:rsidRPr="00FF2BB4">
        <w:rPr>
          <w:rFonts w:ascii="Times New Roman" w:hAnsi="Times New Roman" w:cs="Times New Roman"/>
          <w:sz w:val="24"/>
          <w:szCs w:val="24"/>
        </w:rPr>
        <w:t xml:space="preserve">idea of </w:t>
      </w:r>
      <w:r w:rsidR="00D378B4" w:rsidRPr="00FF2BB4">
        <w:rPr>
          <w:rFonts w:ascii="Times New Roman" w:hAnsi="Times New Roman" w:cs="Times New Roman"/>
          <w:sz w:val="24"/>
          <w:szCs w:val="24"/>
        </w:rPr>
        <w:t xml:space="preserve">being </w:t>
      </w:r>
      <w:r w:rsidR="00D77490" w:rsidRPr="00FF2BB4">
        <w:rPr>
          <w:rFonts w:ascii="Times New Roman" w:hAnsi="Times New Roman" w:cs="Times New Roman"/>
          <w:sz w:val="24"/>
          <w:szCs w:val="24"/>
        </w:rPr>
        <w:t xml:space="preserve">poor was </w:t>
      </w:r>
      <w:r w:rsidR="00D378B4" w:rsidRPr="00FF2BB4">
        <w:rPr>
          <w:rFonts w:ascii="Times New Roman" w:hAnsi="Times New Roman" w:cs="Times New Roman"/>
          <w:sz w:val="24"/>
          <w:szCs w:val="24"/>
        </w:rPr>
        <w:t>defined by the</w:t>
      </w:r>
      <w:r w:rsidR="0084480B" w:rsidRPr="00FF2BB4">
        <w:rPr>
          <w:rFonts w:ascii="Times New Roman" w:hAnsi="Times New Roman" w:cs="Times New Roman"/>
          <w:sz w:val="24"/>
          <w:szCs w:val="24"/>
        </w:rPr>
        <w:t xml:space="preserve"> School Board </w:t>
      </w:r>
      <w:r w:rsidR="00D378B4" w:rsidRPr="00FF2BB4">
        <w:rPr>
          <w:rFonts w:ascii="Times New Roman" w:hAnsi="Times New Roman" w:cs="Times New Roman"/>
          <w:sz w:val="24"/>
          <w:szCs w:val="24"/>
        </w:rPr>
        <w:t>E</w:t>
      </w:r>
      <w:r w:rsidR="0084480B" w:rsidRPr="00FF2BB4">
        <w:rPr>
          <w:rFonts w:ascii="Times New Roman" w:hAnsi="Times New Roman" w:cs="Times New Roman"/>
          <w:sz w:val="24"/>
          <w:szCs w:val="24"/>
        </w:rPr>
        <w:t xml:space="preserve">mployees </w:t>
      </w:r>
      <w:r w:rsidR="00D378B4" w:rsidRPr="00FF2BB4">
        <w:rPr>
          <w:rFonts w:ascii="Times New Roman" w:hAnsi="Times New Roman" w:cs="Times New Roman"/>
          <w:sz w:val="24"/>
          <w:szCs w:val="24"/>
        </w:rPr>
        <w:t>and based on</w:t>
      </w:r>
      <w:r w:rsidR="00FF2BB4" w:rsidRPr="00FF2BB4">
        <w:rPr>
          <w:rFonts w:ascii="Times New Roman" w:hAnsi="Times New Roman" w:cs="Times New Roman"/>
          <w:sz w:val="24"/>
          <w:szCs w:val="24"/>
        </w:rPr>
        <w:t xml:space="preserve"> a</w:t>
      </w:r>
      <w:r w:rsidR="00344CD0" w:rsidRPr="00FF2BB4">
        <w:rPr>
          <w:rFonts w:ascii="Times New Roman" w:hAnsi="Times New Roman" w:cs="Times New Roman"/>
          <w:sz w:val="24"/>
          <w:szCs w:val="24"/>
        </w:rPr>
        <w:t xml:space="preserve"> survey of</w:t>
      </w:r>
      <w:r w:rsidR="00344CD0" w:rsidRPr="00D378B4">
        <w:rPr>
          <w:rFonts w:ascii="Times New Roman" w:hAnsi="Times New Roman" w:cs="Times New Roman"/>
          <w:sz w:val="24"/>
          <w:szCs w:val="24"/>
        </w:rPr>
        <w:t xml:space="preserve"> the homes they had visited</w:t>
      </w:r>
      <w:r w:rsidR="00D378B4" w:rsidRPr="00D378B4">
        <w:rPr>
          <w:rFonts w:ascii="Times New Roman" w:hAnsi="Times New Roman" w:cs="Times New Roman"/>
          <w:sz w:val="24"/>
          <w:szCs w:val="24"/>
        </w:rPr>
        <w:t>.</w:t>
      </w:r>
      <w:r w:rsidRPr="00D378B4">
        <w:rPr>
          <w:rFonts w:ascii="Times New Roman" w:hAnsi="Times New Roman" w:cs="Times New Roman"/>
          <w:sz w:val="24"/>
          <w:szCs w:val="24"/>
        </w:rPr>
        <w:t xml:space="preserve"> </w:t>
      </w:r>
      <w:r w:rsidR="00D378B4" w:rsidRPr="00D378B4">
        <w:rPr>
          <w:rFonts w:ascii="Times New Roman" w:hAnsi="Times New Roman" w:cs="Times New Roman"/>
          <w:sz w:val="24"/>
          <w:szCs w:val="24"/>
        </w:rPr>
        <w:t xml:space="preserve">However, </w:t>
      </w:r>
      <w:r w:rsidRPr="00FF2BB4">
        <w:rPr>
          <w:rFonts w:ascii="Times New Roman" w:hAnsi="Times New Roman" w:cs="Times New Roman"/>
          <w:sz w:val="24"/>
          <w:szCs w:val="24"/>
        </w:rPr>
        <w:t>Gillie</w:t>
      </w:r>
      <w:r w:rsidR="00D378B4" w:rsidRPr="00FF2BB4">
        <w:rPr>
          <w:rFonts w:ascii="Times New Roman" w:hAnsi="Times New Roman" w:cs="Times New Roman"/>
          <w:sz w:val="24"/>
          <w:szCs w:val="24"/>
        </w:rPr>
        <w:t xml:space="preserve"> (1996) noted that</w:t>
      </w:r>
      <w:r w:rsidRPr="00FF2BB4">
        <w:rPr>
          <w:rFonts w:ascii="Times New Roman" w:hAnsi="Times New Roman" w:cs="Times New Roman"/>
          <w:sz w:val="24"/>
          <w:szCs w:val="24"/>
        </w:rPr>
        <w:t xml:space="preserve"> </w:t>
      </w:r>
      <w:r w:rsidR="00D378B4" w:rsidRPr="00FF2BB4">
        <w:rPr>
          <w:rFonts w:ascii="Times New Roman" w:hAnsi="Times New Roman" w:cs="Times New Roman"/>
          <w:sz w:val="24"/>
          <w:szCs w:val="24"/>
        </w:rPr>
        <w:t xml:space="preserve">the </w:t>
      </w:r>
      <w:r w:rsidRPr="00FF2BB4">
        <w:rPr>
          <w:rFonts w:ascii="Times New Roman" w:hAnsi="Times New Roman" w:cs="Times New Roman"/>
          <w:sz w:val="24"/>
          <w:szCs w:val="24"/>
        </w:rPr>
        <w:t xml:space="preserve">main issue at this time was the </w:t>
      </w:r>
      <w:r w:rsidR="00D378B4" w:rsidRPr="00FF2BB4">
        <w:rPr>
          <w:rFonts w:ascii="Times New Roman" w:hAnsi="Times New Roman" w:cs="Times New Roman"/>
          <w:sz w:val="24"/>
          <w:szCs w:val="24"/>
        </w:rPr>
        <w:t>amount</w:t>
      </w:r>
      <w:r w:rsidRPr="00FF2BB4">
        <w:rPr>
          <w:rFonts w:ascii="Times New Roman" w:hAnsi="Times New Roman" w:cs="Times New Roman"/>
          <w:sz w:val="24"/>
          <w:szCs w:val="24"/>
        </w:rPr>
        <w:t xml:space="preserve"> of </w:t>
      </w:r>
      <w:r w:rsidR="00D378B4" w:rsidRPr="00FF2BB4">
        <w:rPr>
          <w:rFonts w:ascii="Times New Roman" w:hAnsi="Times New Roman" w:cs="Times New Roman"/>
          <w:sz w:val="24"/>
          <w:szCs w:val="24"/>
        </w:rPr>
        <w:t>people</w:t>
      </w:r>
      <w:r w:rsidRPr="00FF2BB4">
        <w:rPr>
          <w:rFonts w:ascii="Times New Roman" w:hAnsi="Times New Roman" w:cs="Times New Roman"/>
          <w:sz w:val="24"/>
          <w:szCs w:val="24"/>
        </w:rPr>
        <w:t xml:space="preserve"> occupying individual houses</w:t>
      </w:r>
      <w:r w:rsidR="00D378B4" w:rsidRPr="00FF2BB4">
        <w:rPr>
          <w:rFonts w:ascii="Times New Roman" w:hAnsi="Times New Roman" w:cs="Times New Roman"/>
          <w:sz w:val="24"/>
          <w:szCs w:val="24"/>
        </w:rPr>
        <w:t>,</w:t>
      </w:r>
      <w:r w:rsidRPr="00FF2BB4">
        <w:rPr>
          <w:rFonts w:ascii="Times New Roman" w:hAnsi="Times New Roman" w:cs="Times New Roman"/>
          <w:sz w:val="24"/>
          <w:szCs w:val="24"/>
        </w:rPr>
        <w:t xml:space="preserve"> which were </w:t>
      </w:r>
      <w:r w:rsidR="00D378B4" w:rsidRPr="00FF2BB4">
        <w:rPr>
          <w:rFonts w:ascii="Times New Roman" w:hAnsi="Times New Roman" w:cs="Times New Roman"/>
          <w:sz w:val="24"/>
          <w:szCs w:val="24"/>
        </w:rPr>
        <w:t xml:space="preserve">often </w:t>
      </w:r>
      <w:r w:rsidRPr="00FF2BB4">
        <w:rPr>
          <w:rFonts w:ascii="Times New Roman" w:hAnsi="Times New Roman" w:cs="Times New Roman"/>
          <w:sz w:val="24"/>
          <w:szCs w:val="24"/>
        </w:rPr>
        <w:t xml:space="preserve">too small for the number they </w:t>
      </w:r>
      <w:r w:rsidR="00D378B4" w:rsidRPr="00FF2BB4">
        <w:rPr>
          <w:rFonts w:ascii="Times New Roman" w:hAnsi="Times New Roman" w:cs="Times New Roman"/>
          <w:sz w:val="24"/>
          <w:szCs w:val="24"/>
        </w:rPr>
        <w:t>housed</w:t>
      </w:r>
      <w:r w:rsidRPr="00FF2BB4">
        <w:rPr>
          <w:rFonts w:ascii="Times New Roman" w:hAnsi="Times New Roman" w:cs="Times New Roman"/>
          <w:sz w:val="24"/>
          <w:szCs w:val="24"/>
        </w:rPr>
        <w:t>.</w:t>
      </w:r>
      <w:r w:rsidR="00D378B4" w:rsidRPr="00FF2BB4">
        <w:rPr>
          <w:rFonts w:ascii="Times New Roman" w:hAnsi="Times New Roman" w:cs="Times New Roman"/>
          <w:sz w:val="24"/>
          <w:szCs w:val="24"/>
        </w:rPr>
        <w:t xml:space="preserve"> Additionally, the research revealed that </w:t>
      </w:r>
      <w:r w:rsidR="00D25E0D" w:rsidRPr="00FF2BB4">
        <w:rPr>
          <w:rFonts w:ascii="Times New Roman" w:hAnsi="Times New Roman" w:cs="Times New Roman"/>
          <w:sz w:val="24"/>
          <w:szCs w:val="24"/>
        </w:rPr>
        <w:t xml:space="preserve">servants were not </w:t>
      </w:r>
      <w:r w:rsidR="00F44643" w:rsidRPr="00FF2BB4">
        <w:rPr>
          <w:rFonts w:ascii="Times New Roman" w:hAnsi="Times New Roman" w:cs="Times New Roman"/>
          <w:sz w:val="24"/>
          <w:szCs w:val="24"/>
        </w:rPr>
        <w:t xml:space="preserve">included in </w:t>
      </w:r>
      <w:r w:rsidR="00D25E0D" w:rsidRPr="00FF2BB4">
        <w:rPr>
          <w:rFonts w:ascii="Times New Roman" w:hAnsi="Times New Roman" w:cs="Times New Roman"/>
          <w:sz w:val="24"/>
          <w:szCs w:val="24"/>
        </w:rPr>
        <w:t xml:space="preserve">the </w:t>
      </w:r>
      <w:r w:rsidRPr="00FF2BB4">
        <w:rPr>
          <w:rFonts w:ascii="Times New Roman" w:hAnsi="Times New Roman" w:cs="Times New Roman"/>
          <w:sz w:val="24"/>
          <w:szCs w:val="24"/>
        </w:rPr>
        <w:t>definition</w:t>
      </w:r>
      <w:r w:rsidR="00D25E0D" w:rsidRPr="00FF2BB4">
        <w:rPr>
          <w:rFonts w:ascii="Times New Roman" w:hAnsi="Times New Roman" w:cs="Times New Roman"/>
          <w:sz w:val="24"/>
          <w:szCs w:val="24"/>
        </w:rPr>
        <w:t xml:space="preserve"> of p</w:t>
      </w:r>
      <w:r w:rsidR="00D378B4" w:rsidRPr="00FF2BB4">
        <w:rPr>
          <w:rFonts w:ascii="Times New Roman" w:hAnsi="Times New Roman" w:cs="Times New Roman"/>
          <w:sz w:val="24"/>
          <w:szCs w:val="24"/>
        </w:rPr>
        <w:t>overty</w:t>
      </w:r>
      <w:r w:rsidR="00D25E0D" w:rsidRPr="00FF2BB4">
        <w:rPr>
          <w:rFonts w:ascii="Times New Roman" w:hAnsi="Times New Roman" w:cs="Times New Roman"/>
          <w:sz w:val="24"/>
          <w:szCs w:val="24"/>
        </w:rPr>
        <w:t xml:space="preserve"> as they lived in </w:t>
      </w:r>
      <w:r w:rsidR="00D378B4" w:rsidRPr="00FF2BB4">
        <w:rPr>
          <w:rFonts w:ascii="Times New Roman" w:hAnsi="Times New Roman" w:cs="Times New Roman"/>
          <w:sz w:val="24"/>
          <w:szCs w:val="24"/>
        </w:rPr>
        <w:t xml:space="preserve">the </w:t>
      </w:r>
      <w:r w:rsidR="00D25E0D" w:rsidRPr="00FF2BB4">
        <w:rPr>
          <w:rFonts w:ascii="Times New Roman" w:hAnsi="Times New Roman" w:cs="Times New Roman"/>
          <w:sz w:val="24"/>
          <w:szCs w:val="24"/>
        </w:rPr>
        <w:t xml:space="preserve">homes of their rich </w:t>
      </w:r>
      <w:r w:rsidR="00F44643" w:rsidRPr="00FF2BB4">
        <w:rPr>
          <w:rFonts w:ascii="Times New Roman" w:hAnsi="Times New Roman" w:cs="Times New Roman"/>
          <w:sz w:val="24"/>
          <w:szCs w:val="24"/>
        </w:rPr>
        <w:t>employe</w:t>
      </w:r>
      <w:r w:rsidR="00D378B4" w:rsidRPr="00FF2BB4">
        <w:rPr>
          <w:rFonts w:ascii="Times New Roman" w:hAnsi="Times New Roman" w:cs="Times New Roman"/>
          <w:sz w:val="24"/>
          <w:szCs w:val="24"/>
        </w:rPr>
        <w:t>r</w:t>
      </w:r>
      <w:r w:rsidR="00F44643" w:rsidRPr="00FF2BB4">
        <w:rPr>
          <w:rFonts w:ascii="Times New Roman" w:hAnsi="Times New Roman" w:cs="Times New Roman"/>
          <w:sz w:val="24"/>
          <w:szCs w:val="24"/>
        </w:rPr>
        <w:t>s</w:t>
      </w:r>
      <w:r w:rsidR="00D378B4" w:rsidRPr="00FF2BB4">
        <w:rPr>
          <w:rFonts w:ascii="Times New Roman" w:hAnsi="Times New Roman" w:cs="Times New Roman"/>
          <w:sz w:val="24"/>
          <w:szCs w:val="24"/>
        </w:rPr>
        <w:t xml:space="preserve"> (Gillie, 1996).</w:t>
      </w:r>
      <w:r w:rsidR="00C21DF1" w:rsidRPr="00FF2BB4">
        <w:rPr>
          <w:rFonts w:ascii="Times New Roman" w:hAnsi="Times New Roman" w:cs="Times New Roman"/>
          <w:sz w:val="24"/>
          <w:szCs w:val="24"/>
        </w:rPr>
        <w:t xml:space="preserve"> Gillie (1996) also found that Booth’s (189</w:t>
      </w:r>
      <w:r w:rsidR="00C21DF1" w:rsidRPr="00C21DF1">
        <w:rPr>
          <w:rFonts w:ascii="Times New Roman" w:hAnsi="Times New Roman" w:cs="Times New Roman"/>
          <w:sz w:val="24"/>
          <w:szCs w:val="24"/>
        </w:rPr>
        <w:t>7)</w:t>
      </w:r>
      <w:r w:rsidR="00F44643" w:rsidRPr="00C21DF1">
        <w:rPr>
          <w:rFonts w:ascii="Times New Roman" w:hAnsi="Times New Roman" w:cs="Times New Roman"/>
          <w:sz w:val="24"/>
          <w:szCs w:val="24"/>
        </w:rPr>
        <w:t xml:space="preserve"> research examined the income and living conditions of</w:t>
      </w:r>
      <w:r w:rsidR="00974F37" w:rsidRPr="00C21DF1">
        <w:rPr>
          <w:rFonts w:ascii="Times New Roman" w:hAnsi="Times New Roman" w:cs="Times New Roman"/>
          <w:sz w:val="24"/>
          <w:szCs w:val="24"/>
        </w:rPr>
        <w:t xml:space="preserve"> </w:t>
      </w:r>
      <w:r w:rsidR="00DB356E" w:rsidRPr="00C21DF1">
        <w:rPr>
          <w:rFonts w:ascii="Times New Roman" w:hAnsi="Times New Roman" w:cs="Times New Roman"/>
          <w:sz w:val="24"/>
          <w:szCs w:val="24"/>
        </w:rPr>
        <w:t xml:space="preserve">each </w:t>
      </w:r>
      <w:r w:rsidR="00F44643" w:rsidRPr="00C21DF1">
        <w:rPr>
          <w:rFonts w:ascii="Times New Roman" w:hAnsi="Times New Roman" w:cs="Times New Roman"/>
          <w:sz w:val="24"/>
          <w:szCs w:val="24"/>
        </w:rPr>
        <w:t>household</w:t>
      </w:r>
      <w:r w:rsidR="008859CE" w:rsidRPr="00C21DF1">
        <w:rPr>
          <w:rFonts w:ascii="Times New Roman" w:hAnsi="Times New Roman" w:cs="Times New Roman"/>
          <w:sz w:val="24"/>
          <w:szCs w:val="24"/>
        </w:rPr>
        <w:t>,</w:t>
      </w:r>
      <w:r w:rsidR="004522BC" w:rsidRPr="00C21DF1">
        <w:rPr>
          <w:rFonts w:ascii="Times New Roman" w:hAnsi="Times New Roman" w:cs="Times New Roman"/>
          <w:sz w:val="24"/>
          <w:szCs w:val="24"/>
        </w:rPr>
        <w:t xml:space="preserve"> </w:t>
      </w:r>
      <w:r w:rsidR="00C21DF1" w:rsidRPr="00C21DF1">
        <w:rPr>
          <w:rFonts w:ascii="Times New Roman" w:hAnsi="Times New Roman" w:cs="Times New Roman"/>
          <w:sz w:val="24"/>
          <w:szCs w:val="24"/>
        </w:rPr>
        <w:t>as well as</w:t>
      </w:r>
      <w:r w:rsidR="004522BC" w:rsidRPr="00C21DF1">
        <w:rPr>
          <w:rFonts w:ascii="Times New Roman" w:hAnsi="Times New Roman" w:cs="Times New Roman"/>
          <w:sz w:val="24"/>
          <w:szCs w:val="24"/>
        </w:rPr>
        <w:t xml:space="preserve"> </w:t>
      </w:r>
      <w:r w:rsidR="00030279" w:rsidRPr="00C21DF1">
        <w:rPr>
          <w:rFonts w:ascii="Times New Roman" w:hAnsi="Times New Roman" w:cs="Times New Roman"/>
          <w:sz w:val="24"/>
          <w:szCs w:val="24"/>
        </w:rPr>
        <w:t xml:space="preserve">exploring </w:t>
      </w:r>
      <w:r w:rsidR="007D5BBB" w:rsidRPr="00C21DF1">
        <w:rPr>
          <w:rFonts w:ascii="Times New Roman" w:hAnsi="Times New Roman" w:cs="Times New Roman"/>
          <w:sz w:val="24"/>
          <w:szCs w:val="24"/>
        </w:rPr>
        <w:t xml:space="preserve">the </w:t>
      </w:r>
      <w:r w:rsidR="00C21DF1" w:rsidRPr="00C21DF1">
        <w:rPr>
          <w:rFonts w:ascii="Times New Roman" w:hAnsi="Times New Roman" w:cs="Times New Roman"/>
          <w:sz w:val="24"/>
          <w:szCs w:val="24"/>
        </w:rPr>
        <w:t xml:space="preserve">housing </w:t>
      </w:r>
      <w:r w:rsidR="000B002F" w:rsidRPr="00C21DF1">
        <w:rPr>
          <w:rFonts w:ascii="Times New Roman" w:hAnsi="Times New Roman" w:cs="Times New Roman"/>
          <w:sz w:val="24"/>
          <w:szCs w:val="24"/>
        </w:rPr>
        <w:t>condition</w:t>
      </w:r>
      <w:r w:rsidR="009A3016" w:rsidRPr="00C21DF1">
        <w:rPr>
          <w:rFonts w:ascii="Times New Roman" w:hAnsi="Times New Roman" w:cs="Times New Roman"/>
          <w:sz w:val="24"/>
          <w:szCs w:val="24"/>
        </w:rPr>
        <w:t>s</w:t>
      </w:r>
      <w:r w:rsidR="005D536B">
        <w:rPr>
          <w:rFonts w:ascii="Times New Roman" w:hAnsi="Times New Roman" w:cs="Times New Roman"/>
          <w:sz w:val="24"/>
          <w:szCs w:val="24"/>
        </w:rPr>
        <w:t xml:space="preserve">, but </w:t>
      </w:r>
      <w:r w:rsidR="00974F37" w:rsidRPr="00C21DF1">
        <w:rPr>
          <w:rFonts w:ascii="Times New Roman" w:hAnsi="Times New Roman" w:cs="Times New Roman"/>
          <w:sz w:val="24"/>
          <w:szCs w:val="24"/>
        </w:rPr>
        <w:t xml:space="preserve">did not </w:t>
      </w:r>
      <w:r w:rsidR="00CC6F82" w:rsidRPr="00C21DF1">
        <w:rPr>
          <w:rFonts w:ascii="Times New Roman" w:hAnsi="Times New Roman" w:cs="Times New Roman"/>
          <w:sz w:val="24"/>
          <w:szCs w:val="24"/>
        </w:rPr>
        <w:t xml:space="preserve">investigate issues </w:t>
      </w:r>
      <w:r w:rsidR="00C21DF1" w:rsidRPr="00C21DF1">
        <w:rPr>
          <w:rFonts w:ascii="Times New Roman" w:hAnsi="Times New Roman" w:cs="Times New Roman"/>
          <w:sz w:val="24"/>
          <w:szCs w:val="24"/>
        </w:rPr>
        <w:t xml:space="preserve">around </w:t>
      </w:r>
      <w:r w:rsidR="00442716" w:rsidRPr="00C21DF1">
        <w:rPr>
          <w:rFonts w:ascii="Times New Roman" w:hAnsi="Times New Roman" w:cs="Times New Roman"/>
          <w:sz w:val="24"/>
          <w:szCs w:val="24"/>
        </w:rPr>
        <w:t xml:space="preserve">employment, </w:t>
      </w:r>
      <w:r w:rsidR="00C21DF1" w:rsidRPr="00C21DF1">
        <w:rPr>
          <w:rFonts w:ascii="Times New Roman" w:hAnsi="Times New Roman" w:cs="Times New Roman"/>
          <w:sz w:val="24"/>
          <w:szCs w:val="24"/>
        </w:rPr>
        <w:t>the number of children in each household, or matters regarding children’s</w:t>
      </w:r>
      <w:r w:rsidR="00312DA7" w:rsidRPr="00C21DF1">
        <w:rPr>
          <w:rFonts w:ascii="Times New Roman" w:hAnsi="Times New Roman" w:cs="Times New Roman"/>
          <w:sz w:val="24"/>
          <w:szCs w:val="24"/>
        </w:rPr>
        <w:t xml:space="preserve"> health and </w:t>
      </w:r>
      <w:r w:rsidR="00CE3895" w:rsidRPr="00C21DF1">
        <w:rPr>
          <w:rFonts w:ascii="Times New Roman" w:hAnsi="Times New Roman" w:cs="Times New Roman"/>
          <w:sz w:val="24"/>
          <w:szCs w:val="24"/>
        </w:rPr>
        <w:t>education</w:t>
      </w:r>
      <w:r w:rsidR="004C02CD" w:rsidRPr="00C21DF1">
        <w:rPr>
          <w:rFonts w:ascii="Times New Roman" w:hAnsi="Times New Roman" w:cs="Times New Roman"/>
          <w:sz w:val="24"/>
          <w:szCs w:val="24"/>
        </w:rPr>
        <w:t>.</w:t>
      </w:r>
      <w:r w:rsidR="00575B20" w:rsidRPr="00C21DF1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1400B347" w14:textId="07811AD1" w:rsidR="00D86C46" w:rsidRDefault="00B70D08" w:rsidP="00D86C46">
      <w:pPr>
        <w:spacing w:before="240"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Boot</w:t>
      </w:r>
      <w:r w:rsidR="0090164F">
        <w:rPr>
          <w:rFonts w:ascii="Times New Roman" w:hAnsi="Times New Roman" w:cs="Times New Roman"/>
          <w:sz w:val="24"/>
          <w:szCs w:val="24"/>
        </w:rPr>
        <w:t>h (1887)</w:t>
      </w:r>
      <w:r w:rsidR="00A54984">
        <w:rPr>
          <w:rFonts w:ascii="Times New Roman" w:hAnsi="Times New Roman" w:cs="Times New Roman"/>
          <w:sz w:val="24"/>
          <w:szCs w:val="24"/>
        </w:rPr>
        <w:t xml:space="preserve"> </w:t>
      </w:r>
      <w:r w:rsidR="004A3C89">
        <w:rPr>
          <w:rFonts w:ascii="Times New Roman" w:hAnsi="Times New Roman" w:cs="Times New Roman"/>
          <w:sz w:val="24"/>
          <w:szCs w:val="24"/>
        </w:rPr>
        <w:t>suggested</w:t>
      </w:r>
      <w:r w:rsidR="002A2BF5">
        <w:rPr>
          <w:rFonts w:ascii="Times New Roman" w:hAnsi="Times New Roman" w:cs="Times New Roman"/>
          <w:sz w:val="24"/>
          <w:szCs w:val="24"/>
        </w:rPr>
        <w:t xml:space="preserve"> </w:t>
      </w:r>
      <w:r w:rsidR="0059646C">
        <w:rPr>
          <w:rFonts w:ascii="Times New Roman" w:hAnsi="Times New Roman" w:cs="Times New Roman"/>
          <w:sz w:val="24"/>
          <w:szCs w:val="24"/>
        </w:rPr>
        <w:t xml:space="preserve">that it would be </w:t>
      </w:r>
      <w:r w:rsidR="00A4393A">
        <w:rPr>
          <w:rFonts w:ascii="Times New Roman" w:hAnsi="Times New Roman" w:cs="Times New Roman"/>
          <w:sz w:val="24"/>
          <w:szCs w:val="24"/>
        </w:rPr>
        <w:t>hard</w:t>
      </w:r>
      <w:r w:rsidR="007F44B4">
        <w:rPr>
          <w:rFonts w:ascii="Times New Roman" w:hAnsi="Times New Roman" w:cs="Times New Roman"/>
          <w:sz w:val="24"/>
          <w:szCs w:val="24"/>
        </w:rPr>
        <w:t xml:space="preserve"> for</w:t>
      </w:r>
      <w:r w:rsidR="00DA424D">
        <w:rPr>
          <w:rFonts w:ascii="Times New Roman" w:hAnsi="Times New Roman" w:cs="Times New Roman"/>
          <w:sz w:val="24"/>
          <w:szCs w:val="24"/>
        </w:rPr>
        <w:t xml:space="preserve"> </w:t>
      </w:r>
      <w:r w:rsidR="001A7AA4">
        <w:rPr>
          <w:rFonts w:ascii="Times New Roman" w:hAnsi="Times New Roman" w:cs="Times New Roman"/>
          <w:sz w:val="24"/>
          <w:szCs w:val="24"/>
        </w:rPr>
        <w:t>families and in</w:t>
      </w:r>
      <w:r w:rsidR="00BA5B6A">
        <w:rPr>
          <w:rFonts w:ascii="Times New Roman" w:hAnsi="Times New Roman" w:cs="Times New Roman"/>
          <w:sz w:val="24"/>
          <w:szCs w:val="24"/>
        </w:rPr>
        <w:t>dividuals</w:t>
      </w:r>
      <w:r w:rsidR="003440C1">
        <w:rPr>
          <w:rFonts w:ascii="Times New Roman" w:hAnsi="Times New Roman" w:cs="Times New Roman"/>
          <w:sz w:val="24"/>
          <w:szCs w:val="24"/>
        </w:rPr>
        <w:t xml:space="preserve"> to</w:t>
      </w:r>
      <w:r w:rsidR="0059646C">
        <w:rPr>
          <w:rFonts w:ascii="Times New Roman" w:hAnsi="Times New Roman" w:cs="Times New Roman"/>
          <w:sz w:val="24"/>
          <w:szCs w:val="24"/>
        </w:rPr>
        <w:t xml:space="preserve"> gain</w:t>
      </w:r>
      <w:r w:rsidR="00117089">
        <w:rPr>
          <w:rFonts w:ascii="Times New Roman" w:hAnsi="Times New Roman" w:cs="Times New Roman"/>
          <w:sz w:val="24"/>
          <w:szCs w:val="24"/>
        </w:rPr>
        <w:t xml:space="preserve"> </w:t>
      </w:r>
      <w:r w:rsidR="00893E97">
        <w:rPr>
          <w:rFonts w:ascii="Times New Roman" w:hAnsi="Times New Roman" w:cs="Times New Roman"/>
          <w:sz w:val="24"/>
          <w:szCs w:val="24"/>
        </w:rPr>
        <w:t>resources</w:t>
      </w:r>
      <w:r w:rsidR="00E52018">
        <w:rPr>
          <w:rFonts w:ascii="Times New Roman" w:hAnsi="Times New Roman" w:cs="Times New Roman"/>
          <w:sz w:val="24"/>
          <w:szCs w:val="24"/>
        </w:rPr>
        <w:t xml:space="preserve"> to live well in society</w:t>
      </w:r>
      <w:r w:rsidR="00804DB8">
        <w:rPr>
          <w:rFonts w:ascii="Times New Roman" w:hAnsi="Times New Roman" w:cs="Times New Roman"/>
          <w:sz w:val="24"/>
          <w:szCs w:val="24"/>
        </w:rPr>
        <w:t>,</w:t>
      </w:r>
      <w:r w:rsidR="00E82ADA">
        <w:rPr>
          <w:rFonts w:ascii="Times New Roman" w:hAnsi="Times New Roman" w:cs="Times New Roman"/>
          <w:sz w:val="24"/>
          <w:szCs w:val="24"/>
        </w:rPr>
        <w:t xml:space="preserve"> due to </w:t>
      </w:r>
      <w:r w:rsidR="005D536B">
        <w:rPr>
          <w:rFonts w:ascii="Times New Roman" w:hAnsi="Times New Roman" w:cs="Times New Roman"/>
          <w:sz w:val="24"/>
          <w:szCs w:val="24"/>
        </w:rPr>
        <w:t xml:space="preserve">the </w:t>
      </w:r>
      <w:r w:rsidR="00BE6644">
        <w:rPr>
          <w:rFonts w:ascii="Times New Roman" w:hAnsi="Times New Roman" w:cs="Times New Roman"/>
          <w:sz w:val="24"/>
          <w:szCs w:val="24"/>
        </w:rPr>
        <w:t>low income they</w:t>
      </w:r>
      <w:r w:rsidR="00FE1A91">
        <w:rPr>
          <w:rFonts w:ascii="Times New Roman" w:hAnsi="Times New Roman" w:cs="Times New Roman"/>
          <w:sz w:val="24"/>
          <w:szCs w:val="24"/>
        </w:rPr>
        <w:t xml:space="preserve"> </w:t>
      </w:r>
      <w:r w:rsidR="003D60C8">
        <w:rPr>
          <w:rFonts w:ascii="Times New Roman" w:hAnsi="Times New Roman" w:cs="Times New Roman"/>
          <w:sz w:val="24"/>
          <w:szCs w:val="24"/>
        </w:rPr>
        <w:t>were</w:t>
      </w:r>
      <w:r w:rsidR="00D0487E">
        <w:rPr>
          <w:rFonts w:ascii="Times New Roman" w:hAnsi="Times New Roman" w:cs="Times New Roman"/>
          <w:sz w:val="24"/>
          <w:szCs w:val="24"/>
        </w:rPr>
        <w:t xml:space="preserve"> </w:t>
      </w:r>
      <w:r w:rsidR="003D60C8">
        <w:rPr>
          <w:rFonts w:ascii="Times New Roman" w:hAnsi="Times New Roman" w:cs="Times New Roman"/>
          <w:sz w:val="24"/>
          <w:szCs w:val="24"/>
        </w:rPr>
        <w:t xml:space="preserve">living </w:t>
      </w:r>
      <w:r w:rsidR="00535EE3">
        <w:rPr>
          <w:rFonts w:ascii="Times New Roman" w:hAnsi="Times New Roman" w:cs="Times New Roman"/>
          <w:sz w:val="24"/>
          <w:szCs w:val="24"/>
        </w:rPr>
        <w:t xml:space="preserve">on </w:t>
      </w:r>
      <w:r w:rsidR="0059646C">
        <w:rPr>
          <w:rFonts w:ascii="Times New Roman" w:hAnsi="Times New Roman" w:cs="Times New Roman"/>
          <w:sz w:val="24"/>
          <w:szCs w:val="24"/>
        </w:rPr>
        <w:t xml:space="preserve">not </w:t>
      </w:r>
      <w:r w:rsidR="00804DB8">
        <w:rPr>
          <w:rFonts w:ascii="Times New Roman" w:hAnsi="Times New Roman" w:cs="Times New Roman"/>
          <w:sz w:val="24"/>
          <w:szCs w:val="24"/>
        </w:rPr>
        <w:t xml:space="preserve">being </w:t>
      </w:r>
      <w:r w:rsidR="0059646C">
        <w:rPr>
          <w:rFonts w:ascii="Times New Roman" w:hAnsi="Times New Roman" w:cs="Times New Roman"/>
          <w:sz w:val="24"/>
          <w:szCs w:val="24"/>
        </w:rPr>
        <w:t xml:space="preserve">enough </w:t>
      </w:r>
      <w:r w:rsidR="00804DB8">
        <w:rPr>
          <w:rFonts w:ascii="Times New Roman" w:hAnsi="Times New Roman" w:cs="Times New Roman"/>
          <w:sz w:val="24"/>
          <w:szCs w:val="24"/>
        </w:rPr>
        <w:t>to cover</w:t>
      </w:r>
      <w:r w:rsidR="007714E4">
        <w:rPr>
          <w:rFonts w:ascii="Times New Roman" w:hAnsi="Times New Roman" w:cs="Times New Roman"/>
          <w:sz w:val="24"/>
          <w:szCs w:val="24"/>
        </w:rPr>
        <w:t xml:space="preserve"> </w:t>
      </w:r>
      <w:r w:rsidR="00804DB8">
        <w:rPr>
          <w:rFonts w:ascii="Times New Roman" w:hAnsi="Times New Roman" w:cs="Times New Roman"/>
          <w:sz w:val="24"/>
          <w:szCs w:val="24"/>
        </w:rPr>
        <w:t xml:space="preserve">their </w:t>
      </w:r>
      <w:r w:rsidR="007714E4">
        <w:rPr>
          <w:rFonts w:ascii="Times New Roman" w:hAnsi="Times New Roman" w:cs="Times New Roman"/>
          <w:sz w:val="24"/>
          <w:szCs w:val="24"/>
        </w:rPr>
        <w:t xml:space="preserve">everyday </w:t>
      </w:r>
      <w:r w:rsidR="00FF6A59">
        <w:rPr>
          <w:rFonts w:ascii="Times New Roman" w:hAnsi="Times New Roman" w:cs="Times New Roman"/>
          <w:sz w:val="24"/>
          <w:szCs w:val="24"/>
        </w:rPr>
        <w:t>needs</w:t>
      </w:r>
      <w:r w:rsidR="00804DB8">
        <w:rPr>
          <w:rFonts w:ascii="Times New Roman" w:hAnsi="Times New Roman" w:cs="Times New Roman"/>
          <w:sz w:val="24"/>
          <w:szCs w:val="24"/>
        </w:rPr>
        <w:t>.</w:t>
      </w:r>
      <w:r w:rsidR="00970A0A">
        <w:rPr>
          <w:rFonts w:ascii="Times New Roman" w:hAnsi="Times New Roman" w:cs="Times New Roman"/>
          <w:sz w:val="24"/>
          <w:szCs w:val="24"/>
        </w:rPr>
        <w:t xml:space="preserve"> Booth (1887</w:t>
      </w:r>
      <w:r w:rsidR="00804DB8">
        <w:rPr>
          <w:rFonts w:ascii="Times New Roman" w:hAnsi="Times New Roman" w:cs="Times New Roman"/>
          <w:sz w:val="24"/>
          <w:szCs w:val="24"/>
        </w:rPr>
        <w:t>,</w:t>
      </w:r>
      <w:r w:rsidR="00804DB8" w:rsidRPr="00804DB8">
        <w:rPr>
          <w:rFonts w:ascii="Times New Roman" w:hAnsi="Times New Roman" w:cs="Times New Roman"/>
          <w:sz w:val="24"/>
          <w:szCs w:val="24"/>
        </w:rPr>
        <w:t xml:space="preserve"> </w:t>
      </w:r>
      <w:r w:rsidR="00804DB8">
        <w:rPr>
          <w:rFonts w:ascii="Times New Roman" w:hAnsi="Times New Roman" w:cs="Times New Roman"/>
          <w:sz w:val="24"/>
          <w:szCs w:val="24"/>
        </w:rPr>
        <w:t>pp. 147-148</w:t>
      </w:r>
      <w:r w:rsidR="00970A0A">
        <w:rPr>
          <w:rFonts w:ascii="Times New Roman" w:hAnsi="Times New Roman" w:cs="Times New Roman"/>
          <w:sz w:val="24"/>
          <w:szCs w:val="24"/>
        </w:rPr>
        <w:t>)</w:t>
      </w:r>
      <w:r w:rsidR="007714E4">
        <w:rPr>
          <w:rFonts w:ascii="Times New Roman" w:hAnsi="Times New Roman" w:cs="Times New Roman"/>
          <w:sz w:val="24"/>
          <w:szCs w:val="24"/>
        </w:rPr>
        <w:t xml:space="preserve"> </w:t>
      </w:r>
      <w:r w:rsidR="00A0133B">
        <w:rPr>
          <w:rFonts w:ascii="Times New Roman" w:hAnsi="Times New Roman" w:cs="Times New Roman"/>
          <w:sz w:val="24"/>
          <w:szCs w:val="24"/>
        </w:rPr>
        <w:t>also</w:t>
      </w:r>
      <w:r w:rsidR="00C87DB6">
        <w:rPr>
          <w:rFonts w:ascii="Times New Roman" w:hAnsi="Times New Roman" w:cs="Times New Roman"/>
          <w:sz w:val="24"/>
          <w:szCs w:val="24"/>
        </w:rPr>
        <w:t xml:space="preserve"> </w:t>
      </w:r>
      <w:r w:rsidR="00A96E17">
        <w:rPr>
          <w:rFonts w:ascii="Times New Roman" w:hAnsi="Times New Roman" w:cs="Times New Roman"/>
          <w:sz w:val="24"/>
          <w:szCs w:val="24"/>
        </w:rPr>
        <w:t xml:space="preserve">noted </w:t>
      </w:r>
      <w:r w:rsidR="000772D1">
        <w:rPr>
          <w:rFonts w:ascii="Times New Roman" w:hAnsi="Times New Roman" w:cs="Times New Roman"/>
          <w:sz w:val="24"/>
          <w:szCs w:val="24"/>
        </w:rPr>
        <w:t xml:space="preserve">that </w:t>
      </w:r>
      <w:r w:rsidR="00804DB8">
        <w:rPr>
          <w:rFonts w:ascii="Times New Roman" w:hAnsi="Times New Roman" w:cs="Times New Roman"/>
          <w:sz w:val="24"/>
          <w:szCs w:val="24"/>
        </w:rPr>
        <w:t>it had been</w:t>
      </w:r>
      <w:r w:rsidR="008700FF">
        <w:rPr>
          <w:rFonts w:ascii="Times New Roman" w:hAnsi="Times New Roman" w:cs="Times New Roman"/>
          <w:sz w:val="24"/>
          <w:szCs w:val="24"/>
        </w:rPr>
        <w:t xml:space="preserve"> </w:t>
      </w:r>
      <w:r w:rsidR="003D2637">
        <w:rPr>
          <w:rFonts w:ascii="Times New Roman" w:hAnsi="Times New Roman" w:cs="Times New Roman"/>
          <w:sz w:val="24"/>
          <w:szCs w:val="24"/>
        </w:rPr>
        <w:t xml:space="preserve">suggested </w:t>
      </w:r>
      <w:r w:rsidR="00133B35">
        <w:rPr>
          <w:rFonts w:ascii="Times New Roman" w:hAnsi="Times New Roman" w:cs="Times New Roman"/>
          <w:sz w:val="24"/>
          <w:szCs w:val="24"/>
        </w:rPr>
        <w:t>the lower-class</w:t>
      </w:r>
      <w:r w:rsidR="00413CF1">
        <w:rPr>
          <w:rFonts w:ascii="Times New Roman" w:hAnsi="Times New Roman" w:cs="Times New Roman"/>
          <w:sz w:val="24"/>
          <w:szCs w:val="24"/>
        </w:rPr>
        <w:t xml:space="preserve"> w</w:t>
      </w:r>
      <w:r w:rsidR="00804DB8">
        <w:rPr>
          <w:rFonts w:ascii="Times New Roman" w:hAnsi="Times New Roman" w:cs="Times New Roman"/>
          <w:sz w:val="24"/>
          <w:szCs w:val="24"/>
        </w:rPr>
        <w:t>as</w:t>
      </w:r>
      <w:r w:rsidR="00413CF1">
        <w:rPr>
          <w:rFonts w:ascii="Times New Roman" w:hAnsi="Times New Roman" w:cs="Times New Roman"/>
          <w:sz w:val="24"/>
          <w:szCs w:val="24"/>
        </w:rPr>
        <w:t xml:space="preserve"> in poverty</w:t>
      </w:r>
      <w:r w:rsidR="00133B35">
        <w:rPr>
          <w:rFonts w:ascii="Times New Roman" w:hAnsi="Times New Roman" w:cs="Times New Roman"/>
          <w:sz w:val="24"/>
          <w:szCs w:val="24"/>
        </w:rPr>
        <w:t xml:space="preserve"> </w:t>
      </w:r>
      <w:r w:rsidR="00804DB8">
        <w:rPr>
          <w:rFonts w:ascii="Times New Roman" w:hAnsi="Times New Roman" w:cs="Times New Roman"/>
          <w:sz w:val="24"/>
          <w:szCs w:val="24"/>
        </w:rPr>
        <w:t>due</w:t>
      </w:r>
      <w:r w:rsidR="00133B35">
        <w:rPr>
          <w:rFonts w:ascii="Times New Roman" w:hAnsi="Times New Roman" w:cs="Times New Roman"/>
          <w:sz w:val="24"/>
          <w:szCs w:val="24"/>
        </w:rPr>
        <w:t xml:space="preserve"> </w:t>
      </w:r>
      <w:r w:rsidR="00B40AC2">
        <w:rPr>
          <w:rFonts w:ascii="Times New Roman" w:hAnsi="Times New Roman" w:cs="Times New Roman"/>
          <w:sz w:val="24"/>
          <w:szCs w:val="24"/>
        </w:rPr>
        <w:t>to</w:t>
      </w:r>
      <w:r w:rsidR="00804DB8">
        <w:rPr>
          <w:rFonts w:ascii="Times New Roman" w:hAnsi="Times New Roman" w:cs="Times New Roman"/>
          <w:sz w:val="24"/>
          <w:szCs w:val="24"/>
        </w:rPr>
        <w:t xml:space="preserve"> </w:t>
      </w:r>
      <w:r w:rsidR="005E3DF8">
        <w:rPr>
          <w:rFonts w:ascii="Times New Roman" w:hAnsi="Times New Roman" w:cs="Times New Roman"/>
          <w:sz w:val="24"/>
          <w:szCs w:val="24"/>
        </w:rPr>
        <w:t>‘drink and thrif</w:t>
      </w:r>
      <w:r w:rsidR="00804DB8">
        <w:rPr>
          <w:rFonts w:ascii="Times New Roman" w:hAnsi="Times New Roman" w:cs="Times New Roman"/>
          <w:sz w:val="24"/>
          <w:szCs w:val="24"/>
        </w:rPr>
        <w:t>t</w:t>
      </w:r>
      <w:r w:rsidR="005E3DF8">
        <w:rPr>
          <w:rFonts w:ascii="Times New Roman" w:hAnsi="Times New Roman" w:cs="Times New Roman"/>
          <w:sz w:val="24"/>
          <w:szCs w:val="24"/>
        </w:rPr>
        <w:t>le</w:t>
      </w:r>
      <w:r w:rsidR="00804DB8">
        <w:rPr>
          <w:rFonts w:ascii="Times New Roman" w:hAnsi="Times New Roman" w:cs="Times New Roman"/>
          <w:sz w:val="24"/>
          <w:szCs w:val="24"/>
        </w:rPr>
        <w:t>ss</w:t>
      </w:r>
      <w:r w:rsidR="005E3DF8">
        <w:rPr>
          <w:rFonts w:ascii="Times New Roman" w:hAnsi="Times New Roman" w:cs="Times New Roman"/>
          <w:sz w:val="24"/>
          <w:szCs w:val="24"/>
        </w:rPr>
        <w:t>ness</w:t>
      </w:r>
      <w:r w:rsidR="00804DB8">
        <w:rPr>
          <w:rFonts w:ascii="Times New Roman" w:hAnsi="Times New Roman" w:cs="Times New Roman"/>
          <w:sz w:val="24"/>
          <w:szCs w:val="24"/>
        </w:rPr>
        <w:t>’. However, h</w:t>
      </w:r>
      <w:r w:rsidR="000A0811">
        <w:rPr>
          <w:rFonts w:ascii="Times New Roman" w:hAnsi="Times New Roman" w:cs="Times New Roman"/>
          <w:sz w:val="24"/>
          <w:szCs w:val="24"/>
        </w:rPr>
        <w:t>e</w:t>
      </w:r>
      <w:r w:rsidR="00A152BA">
        <w:rPr>
          <w:rFonts w:ascii="Times New Roman" w:hAnsi="Times New Roman" w:cs="Times New Roman"/>
          <w:sz w:val="24"/>
          <w:szCs w:val="24"/>
        </w:rPr>
        <w:t xml:space="preserve"> </w:t>
      </w:r>
      <w:r w:rsidR="00804DB8">
        <w:rPr>
          <w:rFonts w:ascii="Times New Roman" w:hAnsi="Times New Roman" w:cs="Times New Roman"/>
          <w:sz w:val="24"/>
          <w:szCs w:val="24"/>
        </w:rPr>
        <w:t xml:space="preserve">believed </w:t>
      </w:r>
      <w:r w:rsidR="0031614C">
        <w:rPr>
          <w:rFonts w:ascii="Times New Roman" w:hAnsi="Times New Roman" w:cs="Times New Roman"/>
          <w:sz w:val="24"/>
          <w:szCs w:val="24"/>
        </w:rPr>
        <w:t xml:space="preserve">that </w:t>
      </w:r>
      <w:r w:rsidR="001B0127">
        <w:rPr>
          <w:rFonts w:ascii="Times New Roman" w:hAnsi="Times New Roman" w:cs="Times New Roman"/>
          <w:sz w:val="24"/>
          <w:szCs w:val="24"/>
        </w:rPr>
        <w:t>this</w:t>
      </w:r>
      <w:r w:rsidR="0031614C">
        <w:rPr>
          <w:rFonts w:ascii="Times New Roman" w:hAnsi="Times New Roman" w:cs="Times New Roman"/>
          <w:sz w:val="24"/>
          <w:szCs w:val="24"/>
        </w:rPr>
        <w:t xml:space="preserve"> was</w:t>
      </w:r>
      <w:r w:rsidR="008C07A0">
        <w:rPr>
          <w:rFonts w:ascii="Times New Roman" w:hAnsi="Times New Roman" w:cs="Times New Roman"/>
          <w:sz w:val="24"/>
          <w:szCs w:val="24"/>
        </w:rPr>
        <w:t xml:space="preserve"> </w:t>
      </w:r>
      <w:r w:rsidR="0031614C">
        <w:rPr>
          <w:rFonts w:ascii="Times New Roman" w:hAnsi="Times New Roman" w:cs="Times New Roman"/>
          <w:sz w:val="24"/>
          <w:szCs w:val="24"/>
        </w:rPr>
        <w:t>only a minor</w:t>
      </w:r>
      <w:r w:rsidR="00804DB8">
        <w:rPr>
          <w:rFonts w:ascii="Times New Roman" w:hAnsi="Times New Roman" w:cs="Times New Roman"/>
          <w:sz w:val="24"/>
          <w:szCs w:val="24"/>
        </w:rPr>
        <w:t xml:space="preserve">ity </w:t>
      </w:r>
      <w:r w:rsidR="00216C80">
        <w:rPr>
          <w:rFonts w:ascii="Times New Roman" w:hAnsi="Times New Roman" w:cs="Times New Roman"/>
          <w:sz w:val="24"/>
          <w:szCs w:val="24"/>
        </w:rPr>
        <w:t xml:space="preserve">and </w:t>
      </w:r>
      <w:r w:rsidR="00804DB8">
        <w:rPr>
          <w:rFonts w:ascii="Times New Roman" w:hAnsi="Times New Roman" w:cs="Times New Roman"/>
          <w:sz w:val="24"/>
          <w:szCs w:val="24"/>
        </w:rPr>
        <w:t xml:space="preserve">that this </w:t>
      </w:r>
      <w:r w:rsidR="00216C80">
        <w:rPr>
          <w:rFonts w:ascii="Times New Roman" w:hAnsi="Times New Roman" w:cs="Times New Roman"/>
          <w:sz w:val="24"/>
          <w:szCs w:val="24"/>
        </w:rPr>
        <w:t xml:space="preserve">was not </w:t>
      </w:r>
      <w:r w:rsidR="00FF2BB4">
        <w:rPr>
          <w:rFonts w:ascii="Times New Roman" w:hAnsi="Times New Roman" w:cs="Times New Roman"/>
          <w:sz w:val="24"/>
          <w:szCs w:val="24"/>
        </w:rPr>
        <w:t>the sole reason</w:t>
      </w:r>
      <w:r w:rsidR="00216C80">
        <w:rPr>
          <w:rFonts w:ascii="Times New Roman" w:hAnsi="Times New Roman" w:cs="Times New Roman"/>
          <w:sz w:val="24"/>
          <w:szCs w:val="24"/>
        </w:rPr>
        <w:t xml:space="preserve"> the lower-class </w:t>
      </w:r>
      <w:r w:rsidR="00FF2BB4">
        <w:rPr>
          <w:rFonts w:ascii="Times New Roman" w:hAnsi="Times New Roman" w:cs="Times New Roman"/>
          <w:sz w:val="24"/>
          <w:szCs w:val="24"/>
        </w:rPr>
        <w:t>were living</w:t>
      </w:r>
      <w:r w:rsidR="00216C80">
        <w:rPr>
          <w:rFonts w:ascii="Times New Roman" w:hAnsi="Times New Roman" w:cs="Times New Roman"/>
          <w:sz w:val="24"/>
          <w:szCs w:val="24"/>
        </w:rPr>
        <w:t xml:space="preserve"> in poverty</w:t>
      </w:r>
      <w:r w:rsidR="00804DB8">
        <w:rPr>
          <w:rFonts w:ascii="Times New Roman" w:hAnsi="Times New Roman" w:cs="Times New Roman"/>
          <w:sz w:val="24"/>
          <w:szCs w:val="24"/>
        </w:rPr>
        <w:t xml:space="preserve"> (Booth, 1887)</w:t>
      </w:r>
      <w:r w:rsidR="00216C80">
        <w:rPr>
          <w:rFonts w:ascii="Times New Roman" w:hAnsi="Times New Roman" w:cs="Times New Roman"/>
          <w:sz w:val="24"/>
          <w:szCs w:val="24"/>
        </w:rPr>
        <w:t>.</w:t>
      </w:r>
      <w:r w:rsidR="00ED42A5">
        <w:rPr>
          <w:rFonts w:ascii="Times New Roman" w:hAnsi="Times New Roman" w:cs="Times New Roman"/>
          <w:sz w:val="24"/>
          <w:szCs w:val="24"/>
        </w:rPr>
        <w:t xml:space="preserve"> </w:t>
      </w:r>
      <w:r w:rsidR="00B06B7F">
        <w:rPr>
          <w:rFonts w:ascii="Times New Roman" w:hAnsi="Times New Roman" w:cs="Times New Roman"/>
          <w:sz w:val="24"/>
          <w:szCs w:val="24"/>
        </w:rPr>
        <w:t>Around th</w:t>
      </w:r>
      <w:r w:rsidR="00B11063">
        <w:rPr>
          <w:rFonts w:ascii="Times New Roman" w:hAnsi="Times New Roman" w:cs="Times New Roman"/>
          <w:sz w:val="24"/>
          <w:szCs w:val="24"/>
        </w:rPr>
        <w:t xml:space="preserve">e same time as </w:t>
      </w:r>
      <w:r w:rsidR="00B8621B">
        <w:rPr>
          <w:rFonts w:ascii="Times New Roman" w:hAnsi="Times New Roman" w:cs="Times New Roman"/>
          <w:sz w:val="24"/>
          <w:szCs w:val="24"/>
        </w:rPr>
        <w:t>Booth</w:t>
      </w:r>
      <w:r w:rsidR="00813096">
        <w:rPr>
          <w:rFonts w:ascii="Times New Roman" w:hAnsi="Times New Roman" w:cs="Times New Roman"/>
          <w:sz w:val="24"/>
          <w:szCs w:val="24"/>
        </w:rPr>
        <w:t xml:space="preserve"> </w:t>
      </w:r>
      <w:r w:rsidR="00B11063">
        <w:rPr>
          <w:rFonts w:ascii="Times New Roman" w:hAnsi="Times New Roman" w:cs="Times New Roman"/>
          <w:sz w:val="24"/>
          <w:szCs w:val="24"/>
        </w:rPr>
        <w:t>(18</w:t>
      </w:r>
      <w:r w:rsidR="000F4813">
        <w:rPr>
          <w:rFonts w:ascii="Times New Roman" w:hAnsi="Times New Roman" w:cs="Times New Roman"/>
          <w:sz w:val="24"/>
          <w:szCs w:val="24"/>
        </w:rPr>
        <w:t>9</w:t>
      </w:r>
      <w:r w:rsidR="004753BC">
        <w:rPr>
          <w:rFonts w:ascii="Times New Roman" w:hAnsi="Times New Roman" w:cs="Times New Roman"/>
          <w:sz w:val="24"/>
          <w:szCs w:val="24"/>
        </w:rPr>
        <w:t>7</w:t>
      </w:r>
      <w:r w:rsidR="00B426EE">
        <w:rPr>
          <w:rFonts w:ascii="Times New Roman" w:hAnsi="Times New Roman" w:cs="Times New Roman"/>
          <w:sz w:val="24"/>
          <w:szCs w:val="24"/>
        </w:rPr>
        <w:t>),</w:t>
      </w:r>
      <w:r w:rsidR="00B8621B">
        <w:rPr>
          <w:rFonts w:ascii="Times New Roman" w:hAnsi="Times New Roman" w:cs="Times New Roman"/>
          <w:sz w:val="24"/>
          <w:szCs w:val="24"/>
        </w:rPr>
        <w:t xml:space="preserve"> </w:t>
      </w:r>
      <w:r w:rsidR="00BB7186">
        <w:rPr>
          <w:rFonts w:ascii="Times New Roman" w:hAnsi="Times New Roman" w:cs="Times New Roman"/>
          <w:sz w:val="24"/>
          <w:szCs w:val="24"/>
        </w:rPr>
        <w:t>Rowntree</w:t>
      </w:r>
      <w:r w:rsidR="0016141E">
        <w:rPr>
          <w:rFonts w:ascii="Times New Roman" w:hAnsi="Times New Roman" w:cs="Times New Roman"/>
          <w:sz w:val="24"/>
          <w:szCs w:val="24"/>
        </w:rPr>
        <w:t xml:space="preserve"> </w:t>
      </w:r>
      <w:r w:rsidR="00BB7186">
        <w:rPr>
          <w:rFonts w:ascii="Times New Roman" w:hAnsi="Times New Roman" w:cs="Times New Roman"/>
          <w:sz w:val="24"/>
          <w:szCs w:val="24"/>
        </w:rPr>
        <w:t>(1901)</w:t>
      </w:r>
      <w:r w:rsidR="0042097A">
        <w:rPr>
          <w:rFonts w:ascii="Times New Roman" w:hAnsi="Times New Roman" w:cs="Times New Roman"/>
          <w:sz w:val="24"/>
          <w:szCs w:val="24"/>
        </w:rPr>
        <w:t xml:space="preserve"> </w:t>
      </w:r>
      <w:r w:rsidR="00FF2BB4">
        <w:rPr>
          <w:rFonts w:ascii="Times New Roman" w:hAnsi="Times New Roman" w:cs="Times New Roman"/>
          <w:sz w:val="24"/>
          <w:szCs w:val="24"/>
        </w:rPr>
        <w:t>carried out</w:t>
      </w:r>
      <w:r w:rsidR="0016141E">
        <w:rPr>
          <w:rFonts w:ascii="Times New Roman" w:hAnsi="Times New Roman" w:cs="Times New Roman"/>
          <w:sz w:val="24"/>
          <w:szCs w:val="24"/>
        </w:rPr>
        <w:t xml:space="preserve"> his own</w:t>
      </w:r>
      <w:r w:rsidR="00833EE1">
        <w:rPr>
          <w:rFonts w:ascii="Times New Roman" w:hAnsi="Times New Roman" w:cs="Times New Roman"/>
          <w:sz w:val="24"/>
          <w:szCs w:val="24"/>
        </w:rPr>
        <w:t xml:space="preserve"> study</w:t>
      </w:r>
      <w:r w:rsidR="00ED42A5">
        <w:rPr>
          <w:rFonts w:ascii="Times New Roman" w:hAnsi="Times New Roman" w:cs="Times New Roman"/>
          <w:sz w:val="24"/>
          <w:szCs w:val="24"/>
        </w:rPr>
        <w:t>,</w:t>
      </w:r>
      <w:r w:rsidR="00E73802">
        <w:rPr>
          <w:rFonts w:ascii="Times New Roman" w:hAnsi="Times New Roman" w:cs="Times New Roman"/>
          <w:sz w:val="24"/>
          <w:szCs w:val="24"/>
        </w:rPr>
        <w:t xml:space="preserve"> ‘Visual Iden</w:t>
      </w:r>
      <w:r w:rsidR="00D71A83">
        <w:rPr>
          <w:rFonts w:ascii="Times New Roman" w:hAnsi="Times New Roman" w:cs="Times New Roman"/>
          <w:sz w:val="24"/>
          <w:szCs w:val="24"/>
        </w:rPr>
        <w:t>tification’</w:t>
      </w:r>
      <w:r w:rsidR="00427141">
        <w:rPr>
          <w:rFonts w:ascii="Times New Roman" w:hAnsi="Times New Roman" w:cs="Times New Roman"/>
          <w:sz w:val="24"/>
          <w:szCs w:val="24"/>
        </w:rPr>
        <w:t xml:space="preserve"> </w:t>
      </w:r>
      <w:r w:rsidR="00ED42A5">
        <w:rPr>
          <w:rFonts w:ascii="Times New Roman" w:hAnsi="Times New Roman" w:cs="Times New Roman"/>
          <w:sz w:val="24"/>
          <w:szCs w:val="24"/>
        </w:rPr>
        <w:t xml:space="preserve">in 1899, </w:t>
      </w:r>
      <w:r w:rsidR="00427141">
        <w:rPr>
          <w:rFonts w:ascii="Times New Roman" w:hAnsi="Times New Roman" w:cs="Times New Roman"/>
          <w:sz w:val="24"/>
          <w:szCs w:val="24"/>
        </w:rPr>
        <w:t>by</w:t>
      </w:r>
      <w:r w:rsidR="00565190">
        <w:rPr>
          <w:rFonts w:ascii="Times New Roman" w:hAnsi="Times New Roman" w:cs="Times New Roman"/>
          <w:sz w:val="24"/>
          <w:szCs w:val="24"/>
        </w:rPr>
        <w:t xml:space="preserve"> focusing</w:t>
      </w:r>
      <w:r w:rsidR="00257B55">
        <w:rPr>
          <w:rFonts w:ascii="Times New Roman" w:hAnsi="Times New Roman" w:cs="Times New Roman"/>
          <w:sz w:val="24"/>
          <w:szCs w:val="24"/>
        </w:rPr>
        <w:t xml:space="preserve"> </w:t>
      </w:r>
      <w:r w:rsidR="004A448D">
        <w:rPr>
          <w:rFonts w:ascii="Times New Roman" w:hAnsi="Times New Roman" w:cs="Times New Roman"/>
          <w:sz w:val="24"/>
          <w:szCs w:val="24"/>
        </w:rPr>
        <w:t xml:space="preserve">on </w:t>
      </w:r>
      <w:r w:rsidR="00507893">
        <w:rPr>
          <w:rFonts w:ascii="Times New Roman" w:hAnsi="Times New Roman" w:cs="Times New Roman"/>
          <w:sz w:val="24"/>
          <w:szCs w:val="24"/>
        </w:rPr>
        <w:t>families</w:t>
      </w:r>
      <w:r w:rsidR="00AF7CB5">
        <w:rPr>
          <w:rFonts w:ascii="Times New Roman" w:hAnsi="Times New Roman" w:cs="Times New Roman"/>
          <w:sz w:val="24"/>
          <w:szCs w:val="24"/>
        </w:rPr>
        <w:t xml:space="preserve"> from his</w:t>
      </w:r>
      <w:r w:rsidR="00507893">
        <w:rPr>
          <w:rFonts w:ascii="Times New Roman" w:hAnsi="Times New Roman" w:cs="Times New Roman"/>
          <w:sz w:val="24"/>
          <w:szCs w:val="24"/>
        </w:rPr>
        <w:t xml:space="preserve"> </w:t>
      </w:r>
      <w:r w:rsidR="00FF2BB4">
        <w:rPr>
          <w:rFonts w:ascii="Times New Roman" w:hAnsi="Times New Roman" w:cs="Times New Roman"/>
          <w:sz w:val="24"/>
          <w:szCs w:val="24"/>
        </w:rPr>
        <w:t>home</w:t>
      </w:r>
      <w:r w:rsidR="00257B55">
        <w:rPr>
          <w:rFonts w:ascii="Times New Roman" w:hAnsi="Times New Roman" w:cs="Times New Roman"/>
          <w:sz w:val="24"/>
          <w:szCs w:val="24"/>
        </w:rPr>
        <w:t xml:space="preserve"> town </w:t>
      </w:r>
      <w:r w:rsidR="00ED42A5">
        <w:rPr>
          <w:rFonts w:ascii="Times New Roman" w:hAnsi="Times New Roman" w:cs="Times New Roman"/>
          <w:sz w:val="24"/>
          <w:szCs w:val="24"/>
        </w:rPr>
        <w:t>of</w:t>
      </w:r>
      <w:r w:rsidR="00257B55">
        <w:rPr>
          <w:rFonts w:ascii="Times New Roman" w:hAnsi="Times New Roman" w:cs="Times New Roman"/>
          <w:sz w:val="24"/>
          <w:szCs w:val="24"/>
        </w:rPr>
        <w:t xml:space="preserve"> </w:t>
      </w:r>
      <w:r w:rsidR="00833EE1">
        <w:rPr>
          <w:rFonts w:ascii="Times New Roman" w:hAnsi="Times New Roman" w:cs="Times New Roman"/>
          <w:sz w:val="24"/>
          <w:szCs w:val="24"/>
        </w:rPr>
        <w:t>York</w:t>
      </w:r>
      <w:r w:rsidR="0042097A">
        <w:rPr>
          <w:rFonts w:ascii="Times New Roman" w:hAnsi="Times New Roman" w:cs="Times New Roman"/>
          <w:sz w:val="24"/>
          <w:szCs w:val="24"/>
        </w:rPr>
        <w:t xml:space="preserve"> </w:t>
      </w:r>
      <w:r w:rsidR="008701BA">
        <w:rPr>
          <w:rFonts w:ascii="Times New Roman" w:hAnsi="Times New Roman" w:cs="Times New Roman"/>
          <w:sz w:val="24"/>
          <w:szCs w:val="24"/>
        </w:rPr>
        <w:t>(Veit-Wilson,</w:t>
      </w:r>
      <w:r w:rsidR="00804DB8">
        <w:rPr>
          <w:rFonts w:ascii="Times New Roman" w:hAnsi="Times New Roman" w:cs="Times New Roman"/>
          <w:sz w:val="24"/>
          <w:szCs w:val="24"/>
        </w:rPr>
        <w:t xml:space="preserve"> </w:t>
      </w:r>
      <w:r w:rsidR="008701BA">
        <w:rPr>
          <w:rFonts w:ascii="Times New Roman" w:hAnsi="Times New Roman" w:cs="Times New Roman"/>
          <w:sz w:val="24"/>
          <w:szCs w:val="24"/>
        </w:rPr>
        <w:t>1986</w:t>
      </w:r>
      <w:r w:rsidR="00804DB8">
        <w:rPr>
          <w:rFonts w:ascii="Times New Roman" w:hAnsi="Times New Roman" w:cs="Times New Roman"/>
          <w:sz w:val="24"/>
          <w:szCs w:val="24"/>
        </w:rPr>
        <w:t xml:space="preserve">, </w:t>
      </w:r>
      <w:r w:rsidR="009276F5">
        <w:rPr>
          <w:rFonts w:ascii="Times New Roman" w:hAnsi="Times New Roman" w:cs="Times New Roman"/>
          <w:sz w:val="24"/>
          <w:szCs w:val="24"/>
        </w:rPr>
        <w:t>p</w:t>
      </w:r>
      <w:r w:rsidR="00804DB8">
        <w:rPr>
          <w:rFonts w:ascii="Times New Roman" w:hAnsi="Times New Roman" w:cs="Times New Roman"/>
          <w:sz w:val="24"/>
          <w:szCs w:val="24"/>
        </w:rPr>
        <w:t xml:space="preserve">. </w:t>
      </w:r>
      <w:r w:rsidR="009276F5">
        <w:rPr>
          <w:rFonts w:ascii="Times New Roman" w:hAnsi="Times New Roman" w:cs="Times New Roman"/>
          <w:sz w:val="24"/>
          <w:szCs w:val="24"/>
        </w:rPr>
        <w:t>92)</w:t>
      </w:r>
      <w:r w:rsidR="00804DB8">
        <w:rPr>
          <w:rFonts w:ascii="Times New Roman" w:hAnsi="Times New Roman" w:cs="Times New Roman"/>
          <w:sz w:val="24"/>
          <w:szCs w:val="24"/>
        </w:rPr>
        <w:t>.</w:t>
      </w:r>
      <w:r w:rsidR="00ED42A5">
        <w:rPr>
          <w:rFonts w:ascii="Times New Roman" w:hAnsi="Times New Roman" w:cs="Times New Roman"/>
          <w:sz w:val="24"/>
          <w:szCs w:val="24"/>
        </w:rPr>
        <w:t xml:space="preserve"> </w:t>
      </w:r>
      <w:r w:rsidR="00BD3A06">
        <w:rPr>
          <w:rFonts w:ascii="Times New Roman" w:hAnsi="Times New Roman" w:cs="Times New Roman"/>
          <w:sz w:val="24"/>
          <w:szCs w:val="24"/>
        </w:rPr>
        <w:t>Rowntre</w:t>
      </w:r>
      <w:r w:rsidR="00E2148F">
        <w:rPr>
          <w:rFonts w:ascii="Times New Roman" w:hAnsi="Times New Roman" w:cs="Times New Roman"/>
          <w:sz w:val="24"/>
          <w:szCs w:val="24"/>
        </w:rPr>
        <w:t xml:space="preserve">e </w:t>
      </w:r>
      <w:r w:rsidR="00BD3A06">
        <w:rPr>
          <w:rFonts w:ascii="Times New Roman" w:hAnsi="Times New Roman" w:cs="Times New Roman"/>
          <w:sz w:val="24"/>
          <w:szCs w:val="24"/>
        </w:rPr>
        <w:t>(1901</w:t>
      </w:r>
      <w:r w:rsidR="00ED42A5">
        <w:rPr>
          <w:rFonts w:ascii="Times New Roman" w:hAnsi="Times New Roman" w:cs="Times New Roman"/>
          <w:sz w:val="24"/>
          <w:szCs w:val="24"/>
        </w:rPr>
        <w:t>,</w:t>
      </w:r>
      <w:r w:rsidR="00ED42A5" w:rsidRPr="00ED42A5">
        <w:rPr>
          <w:rFonts w:ascii="Times New Roman" w:hAnsi="Times New Roman" w:cs="Times New Roman"/>
          <w:sz w:val="24"/>
          <w:szCs w:val="24"/>
        </w:rPr>
        <w:t xml:space="preserve"> </w:t>
      </w:r>
      <w:r w:rsidR="00ED42A5">
        <w:rPr>
          <w:rFonts w:ascii="Times New Roman" w:hAnsi="Times New Roman" w:cs="Times New Roman"/>
          <w:sz w:val="24"/>
          <w:szCs w:val="24"/>
        </w:rPr>
        <w:t>p. 114</w:t>
      </w:r>
      <w:r w:rsidR="00BD3A06">
        <w:rPr>
          <w:rFonts w:ascii="Times New Roman" w:hAnsi="Times New Roman" w:cs="Times New Roman"/>
          <w:sz w:val="24"/>
          <w:szCs w:val="24"/>
        </w:rPr>
        <w:t>)</w:t>
      </w:r>
      <w:r w:rsidR="00CE4451">
        <w:rPr>
          <w:rFonts w:ascii="Times New Roman" w:hAnsi="Times New Roman" w:cs="Times New Roman"/>
          <w:sz w:val="24"/>
          <w:szCs w:val="24"/>
        </w:rPr>
        <w:t xml:space="preserve"> </w:t>
      </w:r>
      <w:r w:rsidR="00840175">
        <w:rPr>
          <w:rFonts w:ascii="Times New Roman" w:hAnsi="Times New Roman" w:cs="Times New Roman"/>
          <w:sz w:val="24"/>
          <w:szCs w:val="24"/>
        </w:rPr>
        <w:t>colle</w:t>
      </w:r>
      <w:r w:rsidR="0073057F">
        <w:rPr>
          <w:rFonts w:ascii="Times New Roman" w:hAnsi="Times New Roman" w:cs="Times New Roman"/>
          <w:sz w:val="24"/>
          <w:szCs w:val="24"/>
        </w:rPr>
        <w:t>ct</w:t>
      </w:r>
      <w:r w:rsidR="00ED42A5">
        <w:rPr>
          <w:rFonts w:ascii="Times New Roman" w:hAnsi="Times New Roman" w:cs="Times New Roman"/>
          <w:sz w:val="24"/>
          <w:szCs w:val="24"/>
        </w:rPr>
        <w:t>ed</w:t>
      </w:r>
      <w:r w:rsidR="00E22177">
        <w:rPr>
          <w:rFonts w:ascii="Times New Roman" w:hAnsi="Times New Roman" w:cs="Times New Roman"/>
          <w:sz w:val="24"/>
          <w:szCs w:val="24"/>
        </w:rPr>
        <w:t xml:space="preserve"> </w:t>
      </w:r>
      <w:r w:rsidR="004F2341">
        <w:rPr>
          <w:rFonts w:ascii="Times New Roman" w:hAnsi="Times New Roman" w:cs="Times New Roman"/>
          <w:sz w:val="24"/>
          <w:szCs w:val="24"/>
        </w:rPr>
        <w:t>data from familie</w:t>
      </w:r>
      <w:r w:rsidR="006D5ACB">
        <w:rPr>
          <w:rFonts w:ascii="Times New Roman" w:hAnsi="Times New Roman" w:cs="Times New Roman"/>
          <w:sz w:val="24"/>
          <w:szCs w:val="24"/>
        </w:rPr>
        <w:t>s</w:t>
      </w:r>
      <w:r w:rsidR="00ED42A5">
        <w:rPr>
          <w:rFonts w:ascii="Times New Roman" w:hAnsi="Times New Roman" w:cs="Times New Roman"/>
          <w:sz w:val="24"/>
          <w:szCs w:val="24"/>
        </w:rPr>
        <w:t>,</w:t>
      </w:r>
      <w:r w:rsidR="00151DCA">
        <w:rPr>
          <w:rFonts w:ascii="Times New Roman" w:hAnsi="Times New Roman" w:cs="Times New Roman"/>
          <w:sz w:val="24"/>
          <w:szCs w:val="24"/>
        </w:rPr>
        <w:t xml:space="preserve"> </w:t>
      </w:r>
      <w:r w:rsidR="009C481F">
        <w:rPr>
          <w:rFonts w:ascii="Times New Roman" w:hAnsi="Times New Roman" w:cs="Times New Roman"/>
          <w:sz w:val="24"/>
          <w:szCs w:val="24"/>
        </w:rPr>
        <w:t xml:space="preserve">to </w:t>
      </w:r>
      <w:r w:rsidR="00B652D6">
        <w:rPr>
          <w:rFonts w:ascii="Times New Roman" w:hAnsi="Times New Roman" w:cs="Times New Roman"/>
          <w:sz w:val="24"/>
          <w:szCs w:val="24"/>
        </w:rPr>
        <w:t>identify</w:t>
      </w:r>
      <w:r w:rsidR="004B1C88">
        <w:rPr>
          <w:rFonts w:ascii="Times New Roman" w:hAnsi="Times New Roman" w:cs="Times New Roman"/>
          <w:sz w:val="24"/>
          <w:szCs w:val="24"/>
        </w:rPr>
        <w:t xml:space="preserve"> </w:t>
      </w:r>
      <w:r w:rsidR="00C118F9">
        <w:rPr>
          <w:rFonts w:ascii="Times New Roman" w:hAnsi="Times New Roman" w:cs="Times New Roman"/>
          <w:sz w:val="24"/>
          <w:szCs w:val="24"/>
        </w:rPr>
        <w:t>whether</w:t>
      </w:r>
      <w:r w:rsidR="004B1C88">
        <w:rPr>
          <w:rFonts w:ascii="Times New Roman" w:hAnsi="Times New Roman" w:cs="Times New Roman"/>
          <w:sz w:val="24"/>
          <w:szCs w:val="24"/>
        </w:rPr>
        <w:t xml:space="preserve"> </w:t>
      </w:r>
      <w:r w:rsidR="00E20A3F">
        <w:rPr>
          <w:rFonts w:ascii="Times New Roman" w:hAnsi="Times New Roman" w:cs="Times New Roman"/>
          <w:sz w:val="24"/>
          <w:szCs w:val="24"/>
        </w:rPr>
        <w:t>they were</w:t>
      </w:r>
      <w:r w:rsidR="004B1C88">
        <w:rPr>
          <w:rFonts w:ascii="Times New Roman" w:hAnsi="Times New Roman" w:cs="Times New Roman"/>
          <w:sz w:val="24"/>
          <w:szCs w:val="24"/>
        </w:rPr>
        <w:t xml:space="preserve"> </w:t>
      </w:r>
      <w:r w:rsidR="00F47D8B">
        <w:rPr>
          <w:rFonts w:ascii="Times New Roman" w:hAnsi="Times New Roman" w:cs="Times New Roman"/>
          <w:sz w:val="24"/>
          <w:szCs w:val="24"/>
        </w:rPr>
        <w:t>‘</w:t>
      </w:r>
      <w:r w:rsidR="00EA6DE4">
        <w:rPr>
          <w:rFonts w:ascii="Times New Roman" w:hAnsi="Times New Roman" w:cs="Times New Roman"/>
          <w:sz w:val="24"/>
          <w:szCs w:val="24"/>
        </w:rPr>
        <w:t xml:space="preserve">living in </w:t>
      </w:r>
      <w:r w:rsidR="00A439EC">
        <w:rPr>
          <w:rFonts w:ascii="Times New Roman" w:hAnsi="Times New Roman" w:cs="Times New Roman"/>
          <w:sz w:val="24"/>
          <w:szCs w:val="24"/>
        </w:rPr>
        <w:t>obvious want and squalor</w:t>
      </w:r>
      <w:r w:rsidR="0045743C">
        <w:rPr>
          <w:rFonts w:ascii="Times New Roman" w:hAnsi="Times New Roman" w:cs="Times New Roman"/>
          <w:sz w:val="24"/>
          <w:szCs w:val="24"/>
        </w:rPr>
        <w:t>’</w:t>
      </w:r>
      <w:bookmarkStart w:id="1" w:name="_Hlk26366859"/>
      <w:bookmarkStart w:id="2" w:name="_Hlk26368375"/>
      <w:r w:rsidR="00ED42A5">
        <w:rPr>
          <w:rFonts w:ascii="Times New Roman" w:hAnsi="Times New Roman" w:cs="Times New Roman"/>
          <w:sz w:val="24"/>
          <w:szCs w:val="24"/>
        </w:rPr>
        <w:t>.</w:t>
      </w:r>
      <w:r w:rsidR="00145B7D">
        <w:rPr>
          <w:rFonts w:ascii="Times New Roman" w:hAnsi="Times New Roman" w:cs="Times New Roman"/>
          <w:sz w:val="24"/>
          <w:szCs w:val="24"/>
        </w:rPr>
        <w:t xml:space="preserve"> </w:t>
      </w:r>
      <w:r w:rsidR="00413EC8" w:rsidRPr="00FF2BB4">
        <w:rPr>
          <w:rFonts w:ascii="Times New Roman" w:hAnsi="Times New Roman" w:cs="Times New Roman"/>
          <w:sz w:val="24"/>
          <w:szCs w:val="24"/>
        </w:rPr>
        <w:t>Veit-Wilson (198</w:t>
      </w:r>
      <w:r w:rsidR="00663642" w:rsidRPr="00FF2BB4">
        <w:rPr>
          <w:rFonts w:ascii="Times New Roman" w:hAnsi="Times New Roman" w:cs="Times New Roman"/>
          <w:sz w:val="24"/>
          <w:szCs w:val="24"/>
        </w:rPr>
        <w:t xml:space="preserve">6) </w:t>
      </w:r>
      <w:r w:rsidR="00B10FC1" w:rsidRPr="00FF2BB4">
        <w:rPr>
          <w:rFonts w:ascii="Times New Roman" w:hAnsi="Times New Roman" w:cs="Times New Roman"/>
          <w:sz w:val="24"/>
          <w:szCs w:val="24"/>
        </w:rPr>
        <w:t xml:space="preserve">explains that </w:t>
      </w:r>
      <w:r w:rsidR="00E37648" w:rsidRPr="00FF2BB4">
        <w:rPr>
          <w:rFonts w:ascii="Times New Roman" w:hAnsi="Times New Roman" w:cs="Times New Roman"/>
          <w:sz w:val="24"/>
          <w:szCs w:val="24"/>
        </w:rPr>
        <w:t xml:space="preserve">although </w:t>
      </w:r>
      <w:r w:rsidR="007A2534" w:rsidRPr="00FF2BB4">
        <w:rPr>
          <w:rFonts w:ascii="Times New Roman" w:hAnsi="Times New Roman" w:cs="Times New Roman"/>
          <w:sz w:val="24"/>
          <w:szCs w:val="24"/>
        </w:rPr>
        <w:t>Rowntree’s</w:t>
      </w:r>
      <w:r w:rsidR="00DC779C" w:rsidRPr="00FF2BB4">
        <w:rPr>
          <w:rFonts w:ascii="Times New Roman" w:hAnsi="Times New Roman" w:cs="Times New Roman"/>
          <w:sz w:val="24"/>
          <w:szCs w:val="24"/>
        </w:rPr>
        <w:t xml:space="preserve"> </w:t>
      </w:r>
      <w:r w:rsidR="00ED42A5" w:rsidRPr="00FF2BB4">
        <w:rPr>
          <w:rFonts w:ascii="Times New Roman" w:hAnsi="Times New Roman" w:cs="Times New Roman"/>
          <w:sz w:val="24"/>
          <w:szCs w:val="24"/>
        </w:rPr>
        <w:t>(1901)</w:t>
      </w:r>
      <w:r w:rsidR="00E37648" w:rsidRPr="00FF2BB4">
        <w:rPr>
          <w:rFonts w:ascii="Times New Roman" w:hAnsi="Times New Roman" w:cs="Times New Roman"/>
          <w:sz w:val="24"/>
          <w:szCs w:val="24"/>
        </w:rPr>
        <w:t xml:space="preserve"> </w:t>
      </w:r>
      <w:r w:rsidR="00013108" w:rsidRPr="00FF2BB4">
        <w:rPr>
          <w:rFonts w:ascii="Times New Roman" w:hAnsi="Times New Roman" w:cs="Times New Roman"/>
          <w:sz w:val="24"/>
          <w:szCs w:val="24"/>
        </w:rPr>
        <w:t xml:space="preserve">research </w:t>
      </w:r>
      <w:r w:rsidR="00ED42A5" w:rsidRPr="00FF2BB4">
        <w:rPr>
          <w:rFonts w:ascii="Times New Roman" w:hAnsi="Times New Roman" w:cs="Times New Roman"/>
          <w:sz w:val="24"/>
          <w:szCs w:val="24"/>
        </w:rPr>
        <w:t>did</w:t>
      </w:r>
      <w:r w:rsidR="00013108" w:rsidRPr="00FF2BB4">
        <w:rPr>
          <w:rFonts w:ascii="Times New Roman" w:hAnsi="Times New Roman" w:cs="Times New Roman"/>
          <w:sz w:val="24"/>
          <w:szCs w:val="24"/>
        </w:rPr>
        <w:t xml:space="preserve"> not focus on money</w:t>
      </w:r>
      <w:r w:rsidR="00482CBB" w:rsidRPr="00FF2BB4">
        <w:rPr>
          <w:rFonts w:ascii="Times New Roman" w:hAnsi="Times New Roman" w:cs="Times New Roman"/>
          <w:sz w:val="24"/>
          <w:szCs w:val="24"/>
        </w:rPr>
        <w:t>,</w:t>
      </w:r>
      <w:r w:rsidR="00FF5669" w:rsidRPr="00FF2BB4">
        <w:rPr>
          <w:rFonts w:ascii="Times New Roman" w:hAnsi="Times New Roman" w:cs="Times New Roman"/>
          <w:sz w:val="24"/>
          <w:szCs w:val="24"/>
        </w:rPr>
        <w:t xml:space="preserve"> both </w:t>
      </w:r>
      <w:r w:rsidR="006D2770" w:rsidRPr="00FF2BB4">
        <w:rPr>
          <w:rFonts w:ascii="Times New Roman" w:hAnsi="Times New Roman" w:cs="Times New Roman"/>
          <w:sz w:val="24"/>
          <w:szCs w:val="24"/>
        </w:rPr>
        <w:t>Booth</w:t>
      </w:r>
      <w:r w:rsidR="00ED42A5" w:rsidRPr="00FF2BB4">
        <w:rPr>
          <w:rFonts w:ascii="Times New Roman" w:hAnsi="Times New Roman" w:cs="Times New Roman"/>
          <w:sz w:val="24"/>
          <w:szCs w:val="24"/>
        </w:rPr>
        <w:t xml:space="preserve"> (1887)</w:t>
      </w:r>
      <w:r w:rsidR="003337E9" w:rsidRPr="00FF2BB4">
        <w:rPr>
          <w:rFonts w:ascii="Times New Roman" w:hAnsi="Times New Roman" w:cs="Times New Roman"/>
          <w:sz w:val="24"/>
          <w:szCs w:val="24"/>
        </w:rPr>
        <w:t xml:space="preserve"> and</w:t>
      </w:r>
      <w:r w:rsidR="003337E9">
        <w:rPr>
          <w:rFonts w:ascii="Times New Roman" w:hAnsi="Times New Roman" w:cs="Times New Roman"/>
          <w:sz w:val="24"/>
          <w:szCs w:val="24"/>
        </w:rPr>
        <w:t xml:space="preserve"> </w:t>
      </w:r>
      <w:r w:rsidR="001F3A47">
        <w:rPr>
          <w:rFonts w:ascii="Times New Roman" w:hAnsi="Times New Roman" w:cs="Times New Roman"/>
          <w:sz w:val="24"/>
          <w:szCs w:val="24"/>
        </w:rPr>
        <w:t>Rowntree</w:t>
      </w:r>
      <w:r w:rsidR="009E7E9D">
        <w:rPr>
          <w:rFonts w:ascii="Times New Roman" w:hAnsi="Times New Roman" w:cs="Times New Roman"/>
          <w:sz w:val="24"/>
          <w:szCs w:val="24"/>
        </w:rPr>
        <w:t xml:space="preserve"> </w:t>
      </w:r>
      <w:r w:rsidR="00ED42A5">
        <w:rPr>
          <w:rFonts w:ascii="Times New Roman" w:hAnsi="Times New Roman" w:cs="Times New Roman"/>
          <w:sz w:val="24"/>
          <w:szCs w:val="24"/>
        </w:rPr>
        <w:t xml:space="preserve">(1901) </w:t>
      </w:r>
      <w:r w:rsidR="00E37648">
        <w:rPr>
          <w:rFonts w:ascii="Times New Roman" w:hAnsi="Times New Roman" w:cs="Times New Roman"/>
          <w:sz w:val="24"/>
          <w:szCs w:val="24"/>
        </w:rPr>
        <w:t>found</w:t>
      </w:r>
      <w:r w:rsidR="00082AFD">
        <w:rPr>
          <w:rFonts w:ascii="Times New Roman" w:hAnsi="Times New Roman" w:cs="Times New Roman"/>
          <w:sz w:val="24"/>
          <w:szCs w:val="24"/>
        </w:rPr>
        <w:t xml:space="preserve"> </w:t>
      </w:r>
      <w:r w:rsidR="00043E00">
        <w:rPr>
          <w:rFonts w:ascii="Times New Roman" w:hAnsi="Times New Roman" w:cs="Times New Roman"/>
          <w:sz w:val="24"/>
          <w:szCs w:val="24"/>
        </w:rPr>
        <w:t>that</w:t>
      </w:r>
      <w:r w:rsidR="00683917">
        <w:rPr>
          <w:rFonts w:ascii="Times New Roman" w:hAnsi="Times New Roman" w:cs="Times New Roman"/>
          <w:sz w:val="24"/>
          <w:szCs w:val="24"/>
        </w:rPr>
        <w:t xml:space="preserve"> </w:t>
      </w:r>
      <w:r w:rsidR="005D536B">
        <w:rPr>
          <w:rFonts w:ascii="Times New Roman" w:hAnsi="Times New Roman" w:cs="Times New Roman"/>
          <w:sz w:val="24"/>
          <w:szCs w:val="24"/>
        </w:rPr>
        <w:t>this</w:t>
      </w:r>
      <w:r w:rsidR="00A2052D">
        <w:rPr>
          <w:rFonts w:ascii="Times New Roman" w:hAnsi="Times New Roman" w:cs="Times New Roman"/>
          <w:sz w:val="24"/>
          <w:szCs w:val="24"/>
        </w:rPr>
        <w:t xml:space="preserve"> </w:t>
      </w:r>
      <w:r w:rsidR="00E37648">
        <w:rPr>
          <w:rFonts w:ascii="Times New Roman" w:hAnsi="Times New Roman" w:cs="Times New Roman"/>
          <w:sz w:val="24"/>
          <w:szCs w:val="24"/>
        </w:rPr>
        <w:t xml:space="preserve">did </w:t>
      </w:r>
      <w:r w:rsidR="00A2052D">
        <w:rPr>
          <w:rFonts w:ascii="Times New Roman" w:hAnsi="Times New Roman" w:cs="Times New Roman"/>
          <w:sz w:val="24"/>
          <w:szCs w:val="24"/>
        </w:rPr>
        <w:t xml:space="preserve">contribute </w:t>
      </w:r>
      <w:r w:rsidR="00DB75C8">
        <w:rPr>
          <w:rFonts w:ascii="Times New Roman" w:hAnsi="Times New Roman" w:cs="Times New Roman"/>
          <w:sz w:val="24"/>
          <w:szCs w:val="24"/>
        </w:rPr>
        <w:t>to</w:t>
      </w:r>
      <w:r w:rsidR="00994522">
        <w:rPr>
          <w:rFonts w:ascii="Times New Roman" w:hAnsi="Times New Roman" w:cs="Times New Roman"/>
          <w:sz w:val="24"/>
          <w:szCs w:val="24"/>
        </w:rPr>
        <w:t xml:space="preserve"> poverty</w:t>
      </w:r>
      <w:r w:rsidR="00F336CE">
        <w:rPr>
          <w:rFonts w:ascii="Times New Roman" w:hAnsi="Times New Roman" w:cs="Times New Roman"/>
          <w:sz w:val="24"/>
          <w:szCs w:val="24"/>
        </w:rPr>
        <w:t xml:space="preserve">. </w:t>
      </w:r>
      <w:r w:rsidR="00E37648">
        <w:rPr>
          <w:rFonts w:ascii="Times New Roman" w:hAnsi="Times New Roman" w:cs="Times New Roman"/>
          <w:sz w:val="24"/>
          <w:szCs w:val="24"/>
        </w:rPr>
        <w:t xml:space="preserve">Through research, </w:t>
      </w:r>
      <w:r w:rsidR="003D2B77" w:rsidRPr="00FF2BB4">
        <w:rPr>
          <w:rFonts w:ascii="Times New Roman" w:hAnsi="Times New Roman" w:cs="Times New Roman"/>
          <w:sz w:val="24"/>
          <w:szCs w:val="24"/>
        </w:rPr>
        <w:t>Rowntree</w:t>
      </w:r>
      <w:r w:rsidR="00482CBB" w:rsidRPr="00FF2BB4">
        <w:rPr>
          <w:rFonts w:ascii="Times New Roman" w:hAnsi="Times New Roman" w:cs="Times New Roman"/>
          <w:sz w:val="24"/>
          <w:szCs w:val="24"/>
        </w:rPr>
        <w:t xml:space="preserve"> </w:t>
      </w:r>
      <w:r w:rsidR="00F336CE" w:rsidRPr="00FF2BB4">
        <w:rPr>
          <w:rFonts w:ascii="Times New Roman" w:hAnsi="Times New Roman" w:cs="Times New Roman"/>
          <w:sz w:val="24"/>
          <w:szCs w:val="24"/>
        </w:rPr>
        <w:t>(1901)</w:t>
      </w:r>
      <w:r w:rsidR="00E37648" w:rsidRPr="00FF2BB4">
        <w:rPr>
          <w:rFonts w:ascii="Times New Roman" w:hAnsi="Times New Roman" w:cs="Times New Roman"/>
          <w:sz w:val="24"/>
          <w:szCs w:val="24"/>
        </w:rPr>
        <w:t xml:space="preserve"> became one of the first academics to clarify his theory of poverty. He defined </w:t>
      </w:r>
      <w:r w:rsidR="00934125" w:rsidRPr="00FF2BB4">
        <w:rPr>
          <w:rFonts w:ascii="Times New Roman" w:hAnsi="Times New Roman" w:cs="Times New Roman"/>
          <w:sz w:val="24"/>
          <w:szCs w:val="24"/>
        </w:rPr>
        <w:t xml:space="preserve">the difference between </w:t>
      </w:r>
      <w:r w:rsidR="002946DC" w:rsidRPr="00FF2BB4">
        <w:rPr>
          <w:rFonts w:ascii="Times New Roman" w:hAnsi="Times New Roman" w:cs="Times New Roman"/>
          <w:sz w:val="24"/>
          <w:szCs w:val="24"/>
        </w:rPr>
        <w:t>‘</w:t>
      </w:r>
      <w:r w:rsidR="008739F0" w:rsidRPr="00FF2BB4">
        <w:rPr>
          <w:rFonts w:ascii="Times New Roman" w:hAnsi="Times New Roman" w:cs="Times New Roman"/>
          <w:sz w:val="24"/>
          <w:szCs w:val="24"/>
        </w:rPr>
        <w:t>Primary</w:t>
      </w:r>
      <w:r w:rsidR="00A205F6" w:rsidRPr="00FF2BB4">
        <w:rPr>
          <w:rFonts w:ascii="Times New Roman" w:hAnsi="Times New Roman" w:cs="Times New Roman"/>
          <w:sz w:val="24"/>
          <w:szCs w:val="24"/>
        </w:rPr>
        <w:t xml:space="preserve"> an</w:t>
      </w:r>
      <w:r w:rsidR="008739F0" w:rsidRPr="00FF2BB4">
        <w:rPr>
          <w:rFonts w:ascii="Times New Roman" w:hAnsi="Times New Roman" w:cs="Times New Roman"/>
          <w:sz w:val="24"/>
          <w:szCs w:val="24"/>
        </w:rPr>
        <w:t>d Secondary</w:t>
      </w:r>
      <w:r w:rsidR="009A7464" w:rsidRPr="00FF2BB4">
        <w:rPr>
          <w:rFonts w:ascii="Times New Roman" w:hAnsi="Times New Roman" w:cs="Times New Roman"/>
          <w:sz w:val="24"/>
          <w:szCs w:val="24"/>
        </w:rPr>
        <w:t xml:space="preserve"> poverty</w:t>
      </w:r>
      <w:r w:rsidR="008739F0" w:rsidRPr="00FF2BB4">
        <w:rPr>
          <w:rFonts w:ascii="Times New Roman" w:hAnsi="Times New Roman" w:cs="Times New Roman"/>
          <w:sz w:val="24"/>
          <w:szCs w:val="24"/>
        </w:rPr>
        <w:t>’</w:t>
      </w:r>
      <w:r w:rsidR="005D536B">
        <w:rPr>
          <w:rFonts w:ascii="Times New Roman" w:hAnsi="Times New Roman" w:cs="Times New Roman"/>
          <w:sz w:val="24"/>
          <w:szCs w:val="24"/>
        </w:rPr>
        <w:t xml:space="preserve"> as </w:t>
      </w:r>
      <w:r w:rsidR="00FE05BC" w:rsidRPr="00FF2BB4">
        <w:rPr>
          <w:rFonts w:ascii="Times New Roman" w:hAnsi="Times New Roman" w:cs="Times New Roman"/>
          <w:sz w:val="24"/>
          <w:szCs w:val="24"/>
        </w:rPr>
        <w:t xml:space="preserve">families that could not afford </w:t>
      </w:r>
      <w:r w:rsidR="00827FA4" w:rsidRPr="00FF2BB4">
        <w:rPr>
          <w:rFonts w:ascii="Times New Roman" w:hAnsi="Times New Roman" w:cs="Times New Roman"/>
          <w:sz w:val="24"/>
          <w:szCs w:val="24"/>
        </w:rPr>
        <w:t>‘</w:t>
      </w:r>
      <w:r w:rsidR="00E37648" w:rsidRPr="00FF2BB4">
        <w:rPr>
          <w:rFonts w:ascii="Times New Roman" w:hAnsi="Times New Roman" w:cs="Times New Roman"/>
          <w:sz w:val="24"/>
          <w:szCs w:val="24"/>
        </w:rPr>
        <w:t>necessities</w:t>
      </w:r>
      <w:r w:rsidR="00035FFE" w:rsidRPr="00FF2BB4">
        <w:rPr>
          <w:rFonts w:ascii="Times New Roman" w:hAnsi="Times New Roman" w:cs="Times New Roman"/>
          <w:sz w:val="24"/>
          <w:szCs w:val="24"/>
        </w:rPr>
        <w:t>’</w:t>
      </w:r>
      <w:r w:rsidR="009A7464" w:rsidRPr="00FF2BB4">
        <w:rPr>
          <w:rFonts w:ascii="Times New Roman" w:hAnsi="Times New Roman" w:cs="Times New Roman"/>
          <w:sz w:val="24"/>
          <w:szCs w:val="24"/>
        </w:rPr>
        <w:t xml:space="preserve"> </w:t>
      </w:r>
      <w:r w:rsidR="00035FFE" w:rsidRPr="00FF2BB4">
        <w:rPr>
          <w:rFonts w:ascii="Times New Roman" w:hAnsi="Times New Roman" w:cs="Times New Roman"/>
          <w:sz w:val="24"/>
          <w:szCs w:val="24"/>
        </w:rPr>
        <w:t>on</w:t>
      </w:r>
      <w:r w:rsidR="00F735E3" w:rsidRPr="00FF2BB4">
        <w:rPr>
          <w:rFonts w:ascii="Times New Roman" w:hAnsi="Times New Roman" w:cs="Times New Roman"/>
          <w:sz w:val="24"/>
          <w:szCs w:val="24"/>
        </w:rPr>
        <w:t xml:space="preserve"> the</w:t>
      </w:r>
      <w:r w:rsidR="00035FFE" w:rsidRPr="00FF2BB4">
        <w:rPr>
          <w:rFonts w:ascii="Times New Roman" w:hAnsi="Times New Roman" w:cs="Times New Roman"/>
          <w:sz w:val="24"/>
          <w:szCs w:val="24"/>
        </w:rPr>
        <w:t>ir</w:t>
      </w:r>
      <w:r w:rsidR="00F735E3" w:rsidRPr="00FF2BB4">
        <w:rPr>
          <w:rFonts w:ascii="Times New Roman" w:hAnsi="Times New Roman" w:cs="Times New Roman"/>
          <w:sz w:val="24"/>
          <w:szCs w:val="24"/>
        </w:rPr>
        <w:t xml:space="preserve"> </w:t>
      </w:r>
      <w:r w:rsidR="00EE4AD0" w:rsidRPr="00FF2BB4">
        <w:rPr>
          <w:rFonts w:ascii="Times New Roman" w:hAnsi="Times New Roman" w:cs="Times New Roman"/>
          <w:sz w:val="24"/>
          <w:szCs w:val="24"/>
        </w:rPr>
        <w:t>income</w:t>
      </w:r>
      <w:r w:rsidR="009A7464" w:rsidRPr="00FF2BB4">
        <w:rPr>
          <w:rFonts w:ascii="Times New Roman" w:hAnsi="Times New Roman" w:cs="Times New Roman"/>
          <w:sz w:val="24"/>
          <w:szCs w:val="24"/>
        </w:rPr>
        <w:t>, and those who could.</w:t>
      </w:r>
      <w:r w:rsidR="0090391D" w:rsidRPr="00FF2BB4">
        <w:rPr>
          <w:rFonts w:ascii="Times New Roman" w:hAnsi="Times New Roman" w:cs="Times New Roman"/>
          <w:sz w:val="24"/>
          <w:szCs w:val="24"/>
        </w:rPr>
        <w:t xml:space="preserve"> </w:t>
      </w:r>
      <w:r w:rsidR="0067409D" w:rsidRPr="00FF2BB4">
        <w:rPr>
          <w:rFonts w:ascii="Times New Roman" w:hAnsi="Times New Roman" w:cs="Times New Roman"/>
          <w:sz w:val="24"/>
          <w:szCs w:val="24"/>
        </w:rPr>
        <w:t>Rowntree (190</w:t>
      </w:r>
      <w:r w:rsidR="00BD0999" w:rsidRPr="00FF2BB4">
        <w:rPr>
          <w:rFonts w:ascii="Times New Roman" w:hAnsi="Times New Roman" w:cs="Times New Roman"/>
          <w:sz w:val="24"/>
          <w:szCs w:val="24"/>
        </w:rPr>
        <w:t>1)</w:t>
      </w:r>
      <w:r w:rsidR="00363F73" w:rsidRPr="00FF2BB4">
        <w:rPr>
          <w:rFonts w:ascii="Times New Roman" w:hAnsi="Times New Roman" w:cs="Times New Roman"/>
          <w:sz w:val="24"/>
          <w:szCs w:val="24"/>
        </w:rPr>
        <w:t xml:space="preserve"> </w:t>
      </w:r>
      <w:r w:rsidR="0090391D" w:rsidRPr="00FF2BB4">
        <w:rPr>
          <w:rFonts w:ascii="Times New Roman" w:hAnsi="Times New Roman" w:cs="Times New Roman"/>
          <w:sz w:val="24"/>
          <w:szCs w:val="24"/>
        </w:rPr>
        <w:t>suggested that ‘Primary poverty’ is</w:t>
      </w:r>
      <w:r w:rsidR="00F050E0" w:rsidRPr="00FF2BB4">
        <w:rPr>
          <w:rFonts w:ascii="Times New Roman" w:hAnsi="Times New Roman" w:cs="Times New Roman"/>
          <w:sz w:val="24"/>
          <w:szCs w:val="24"/>
        </w:rPr>
        <w:t xml:space="preserve"> </w:t>
      </w:r>
      <w:r w:rsidR="0090391D" w:rsidRPr="00FF2BB4">
        <w:rPr>
          <w:rFonts w:ascii="Times New Roman" w:hAnsi="Times New Roman" w:cs="Times New Roman"/>
          <w:sz w:val="24"/>
          <w:szCs w:val="24"/>
        </w:rPr>
        <w:t>when families struggle to purchase food and basic goods for survival, due to insufficient income</w:t>
      </w:r>
      <w:r w:rsidR="005D536B">
        <w:rPr>
          <w:rFonts w:ascii="Times New Roman" w:hAnsi="Times New Roman" w:cs="Times New Roman"/>
          <w:sz w:val="24"/>
          <w:szCs w:val="24"/>
        </w:rPr>
        <w:t xml:space="preserve">, and </w:t>
      </w:r>
      <w:r w:rsidR="0090391D" w:rsidRPr="00FF2BB4">
        <w:rPr>
          <w:rFonts w:ascii="Times New Roman" w:hAnsi="Times New Roman" w:cs="Times New Roman"/>
          <w:sz w:val="24"/>
          <w:szCs w:val="24"/>
        </w:rPr>
        <w:t xml:space="preserve">‘Secondary poverty’ as families whose income </w:t>
      </w:r>
      <w:r w:rsidR="005D536B">
        <w:rPr>
          <w:rFonts w:ascii="Times New Roman" w:hAnsi="Times New Roman" w:cs="Times New Roman"/>
          <w:sz w:val="24"/>
          <w:szCs w:val="24"/>
        </w:rPr>
        <w:t>i</w:t>
      </w:r>
      <w:r w:rsidR="0090391D" w:rsidRPr="00FF2BB4">
        <w:rPr>
          <w:rFonts w:ascii="Times New Roman" w:hAnsi="Times New Roman" w:cs="Times New Roman"/>
          <w:sz w:val="24"/>
          <w:szCs w:val="24"/>
        </w:rPr>
        <w:t xml:space="preserve">s enough to cover their basic survival needs, so long as it </w:t>
      </w:r>
      <w:r w:rsidR="005D536B">
        <w:rPr>
          <w:rFonts w:ascii="Times New Roman" w:hAnsi="Times New Roman" w:cs="Times New Roman"/>
          <w:sz w:val="24"/>
          <w:szCs w:val="24"/>
        </w:rPr>
        <w:t>i</w:t>
      </w:r>
      <w:r w:rsidR="0090391D" w:rsidRPr="00FF2BB4">
        <w:rPr>
          <w:rFonts w:ascii="Times New Roman" w:hAnsi="Times New Roman" w:cs="Times New Roman"/>
          <w:sz w:val="24"/>
          <w:szCs w:val="24"/>
        </w:rPr>
        <w:t>s not spent on other things, useful or otherwise (Rowntree, 1901).</w:t>
      </w:r>
      <w:r w:rsidR="00A73B18" w:rsidRPr="00FF2BB4">
        <w:rPr>
          <w:rFonts w:ascii="Times New Roman" w:hAnsi="Times New Roman" w:cs="Times New Roman"/>
          <w:sz w:val="24"/>
          <w:szCs w:val="24"/>
        </w:rPr>
        <w:t xml:space="preserve"> </w:t>
      </w:r>
      <w:r w:rsidR="00B10F1E" w:rsidRPr="00FF2BB4">
        <w:rPr>
          <w:rFonts w:ascii="Times New Roman" w:hAnsi="Times New Roman" w:cs="Times New Roman"/>
          <w:sz w:val="24"/>
          <w:szCs w:val="24"/>
        </w:rPr>
        <w:t>S</w:t>
      </w:r>
      <w:r w:rsidR="00B2190D" w:rsidRPr="00FF2BB4">
        <w:rPr>
          <w:rFonts w:ascii="Times New Roman" w:hAnsi="Times New Roman" w:cs="Times New Roman"/>
          <w:sz w:val="24"/>
          <w:szCs w:val="24"/>
        </w:rPr>
        <w:t>ince th</w:t>
      </w:r>
      <w:r w:rsidR="00B10F1E" w:rsidRPr="00FF2BB4">
        <w:rPr>
          <w:rFonts w:ascii="Times New Roman" w:hAnsi="Times New Roman" w:cs="Times New Roman"/>
          <w:sz w:val="24"/>
          <w:szCs w:val="24"/>
        </w:rPr>
        <w:t>e</w:t>
      </w:r>
      <w:r w:rsidR="00B2190D" w:rsidRPr="00FF2BB4">
        <w:rPr>
          <w:rFonts w:ascii="Times New Roman" w:hAnsi="Times New Roman" w:cs="Times New Roman"/>
          <w:sz w:val="24"/>
          <w:szCs w:val="24"/>
        </w:rPr>
        <w:t xml:space="preserve">n </w:t>
      </w:r>
      <w:r w:rsidR="00B10F1E" w:rsidRPr="00FF2BB4">
        <w:rPr>
          <w:rFonts w:ascii="Times New Roman" w:hAnsi="Times New Roman" w:cs="Times New Roman"/>
          <w:sz w:val="24"/>
          <w:szCs w:val="24"/>
        </w:rPr>
        <w:t>this</w:t>
      </w:r>
      <w:r w:rsidR="00B2190D" w:rsidRPr="00FF2BB4">
        <w:rPr>
          <w:rFonts w:ascii="Times New Roman" w:hAnsi="Times New Roman" w:cs="Times New Roman"/>
          <w:sz w:val="24"/>
          <w:szCs w:val="24"/>
        </w:rPr>
        <w:t xml:space="preserve"> ‘Subsistence</w:t>
      </w:r>
      <w:r w:rsidR="00BB0696" w:rsidRPr="00FF2BB4">
        <w:rPr>
          <w:rFonts w:ascii="Times New Roman" w:hAnsi="Times New Roman" w:cs="Times New Roman"/>
          <w:sz w:val="24"/>
          <w:szCs w:val="24"/>
        </w:rPr>
        <w:t xml:space="preserve"> </w:t>
      </w:r>
      <w:r w:rsidR="00994981" w:rsidRPr="00FF2BB4">
        <w:rPr>
          <w:rFonts w:ascii="Times New Roman" w:hAnsi="Times New Roman" w:cs="Times New Roman"/>
          <w:sz w:val="24"/>
          <w:szCs w:val="24"/>
        </w:rPr>
        <w:t xml:space="preserve">Standard’ </w:t>
      </w:r>
      <w:r w:rsidR="00D66412" w:rsidRPr="00FF2BB4">
        <w:rPr>
          <w:rFonts w:ascii="Times New Roman" w:hAnsi="Times New Roman" w:cs="Times New Roman"/>
          <w:sz w:val="24"/>
          <w:szCs w:val="24"/>
        </w:rPr>
        <w:t xml:space="preserve">has been applied </w:t>
      </w:r>
      <w:r w:rsidR="004F71EF" w:rsidRPr="00FF2BB4">
        <w:rPr>
          <w:rFonts w:ascii="Times New Roman" w:hAnsi="Times New Roman" w:cs="Times New Roman"/>
          <w:sz w:val="24"/>
          <w:szCs w:val="24"/>
        </w:rPr>
        <w:t xml:space="preserve">by </w:t>
      </w:r>
      <w:r w:rsidR="00590997" w:rsidRPr="00FF2BB4">
        <w:rPr>
          <w:rFonts w:ascii="Times New Roman" w:hAnsi="Times New Roman" w:cs="Times New Roman"/>
          <w:sz w:val="24"/>
          <w:szCs w:val="24"/>
        </w:rPr>
        <w:t xml:space="preserve">social </w:t>
      </w:r>
      <w:r w:rsidR="00A678ED" w:rsidRPr="00FF2BB4">
        <w:rPr>
          <w:rFonts w:ascii="Times New Roman" w:hAnsi="Times New Roman" w:cs="Times New Roman"/>
          <w:sz w:val="24"/>
          <w:szCs w:val="24"/>
        </w:rPr>
        <w:t xml:space="preserve">scientists </w:t>
      </w:r>
      <w:r w:rsidR="00385B3E" w:rsidRPr="00FF2BB4">
        <w:rPr>
          <w:rFonts w:ascii="Times New Roman" w:hAnsi="Times New Roman" w:cs="Times New Roman"/>
          <w:sz w:val="24"/>
          <w:szCs w:val="24"/>
        </w:rPr>
        <w:t xml:space="preserve">and the </w:t>
      </w:r>
      <w:r w:rsidR="00B10F1E" w:rsidRPr="00FF2BB4">
        <w:rPr>
          <w:rFonts w:ascii="Times New Roman" w:hAnsi="Times New Roman" w:cs="Times New Roman"/>
          <w:sz w:val="24"/>
          <w:szCs w:val="24"/>
        </w:rPr>
        <w:t>G</w:t>
      </w:r>
      <w:r w:rsidR="00AB6D24" w:rsidRPr="00FF2BB4">
        <w:rPr>
          <w:rFonts w:ascii="Times New Roman" w:hAnsi="Times New Roman" w:cs="Times New Roman"/>
          <w:sz w:val="24"/>
          <w:szCs w:val="24"/>
        </w:rPr>
        <w:t xml:space="preserve">overnment </w:t>
      </w:r>
      <w:r w:rsidR="00B10F1E" w:rsidRPr="00FF2BB4">
        <w:rPr>
          <w:rFonts w:ascii="Times New Roman" w:hAnsi="Times New Roman" w:cs="Times New Roman"/>
          <w:sz w:val="24"/>
          <w:szCs w:val="24"/>
        </w:rPr>
        <w:t>(Abel-Smith &amp; Townsend, 1965). Rowntree’s</w:t>
      </w:r>
      <w:r w:rsidR="00A73B18" w:rsidRPr="00FF2BB4">
        <w:rPr>
          <w:rFonts w:ascii="Times New Roman" w:hAnsi="Times New Roman" w:cs="Times New Roman"/>
          <w:sz w:val="24"/>
          <w:szCs w:val="24"/>
        </w:rPr>
        <w:t xml:space="preserve"> </w:t>
      </w:r>
      <w:r w:rsidR="00B10F1E" w:rsidRPr="00FF2BB4">
        <w:rPr>
          <w:rFonts w:ascii="Times New Roman" w:hAnsi="Times New Roman" w:cs="Times New Roman"/>
          <w:sz w:val="24"/>
          <w:szCs w:val="24"/>
        </w:rPr>
        <w:t>second survey</w:t>
      </w:r>
      <w:r w:rsidR="00A73B18" w:rsidRPr="00FF2BB4">
        <w:rPr>
          <w:rFonts w:ascii="Times New Roman" w:hAnsi="Times New Roman" w:cs="Times New Roman"/>
          <w:sz w:val="24"/>
          <w:szCs w:val="24"/>
        </w:rPr>
        <w:t xml:space="preserve"> in 1936</w:t>
      </w:r>
      <w:r w:rsidR="00B10F1E" w:rsidRPr="00FF2BB4">
        <w:rPr>
          <w:rFonts w:ascii="Times New Roman" w:hAnsi="Times New Roman" w:cs="Times New Roman"/>
          <w:sz w:val="24"/>
          <w:szCs w:val="24"/>
        </w:rPr>
        <w:t xml:space="preserve">, helped to broaden the understanding of </w:t>
      </w:r>
      <w:r w:rsidR="00FF2BB4" w:rsidRPr="00FF2BB4">
        <w:rPr>
          <w:rFonts w:ascii="Times New Roman" w:hAnsi="Times New Roman" w:cs="Times New Roman"/>
          <w:sz w:val="24"/>
          <w:szCs w:val="24"/>
        </w:rPr>
        <w:t xml:space="preserve">the term </w:t>
      </w:r>
      <w:r w:rsidR="00B10F1E" w:rsidRPr="00FF2BB4">
        <w:rPr>
          <w:rFonts w:ascii="Times New Roman" w:hAnsi="Times New Roman" w:cs="Times New Roman"/>
          <w:sz w:val="24"/>
          <w:szCs w:val="24"/>
        </w:rPr>
        <w:t xml:space="preserve">‘necessities’ </w:t>
      </w:r>
      <w:r w:rsidR="00A73B18" w:rsidRPr="00FF2BB4">
        <w:rPr>
          <w:rFonts w:ascii="Times New Roman" w:hAnsi="Times New Roman" w:cs="Times New Roman"/>
          <w:sz w:val="24"/>
          <w:szCs w:val="24"/>
        </w:rPr>
        <w:t xml:space="preserve">by including things such as a radio, newspaper and gifts for </w:t>
      </w:r>
      <w:r w:rsidR="00A73B18" w:rsidRPr="00154A45">
        <w:rPr>
          <w:rFonts w:ascii="Times New Roman" w:hAnsi="Times New Roman" w:cs="Times New Roman"/>
          <w:sz w:val="24"/>
          <w:szCs w:val="24"/>
        </w:rPr>
        <w:t>children (Rowntree, 1941).</w:t>
      </w:r>
      <w:r w:rsidR="00A73B18" w:rsidRPr="00FF2BB4">
        <w:rPr>
          <w:rFonts w:ascii="Times New Roman" w:hAnsi="Times New Roman" w:cs="Times New Roman"/>
          <w:sz w:val="24"/>
          <w:szCs w:val="24"/>
        </w:rPr>
        <w:t xml:space="preserve"> However</w:t>
      </w:r>
      <w:r w:rsidR="00A73B18">
        <w:rPr>
          <w:rFonts w:ascii="Times New Roman" w:hAnsi="Times New Roman" w:cs="Times New Roman"/>
          <w:sz w:val="24"/>
          <w:szCs w:val="24"/>
        </w:rPr>
        <w:t>, the underlying concept of poverty</w:t>
      </w:r>
      <w:r w:rsidR="005D536B">
        <w:rPr>
          <w:rFonts w:ascii="Times New Roman" w:hAnsi="Times New Roman" w:cs="Times New Roman"/>
          <w:sz w:val="24"/>
          <w:szCs w:val="24"/>
        </w:rPr>
        <w:t>,</w:t>
      </w:r>
      <w:r w:rsidR="00A73B18">
        <w:rPr>
          <w:rFonts w:ascii="Times New Roman" w:hAnsi="Times New Roman" w:cs="Times New Roman"/>
          <w:sz w:val="24"/>
          <w:szCs w:val="24"/>
        </w:rPr>
        <w:t xml:space="preserve"> described as insufficient material resources to meet one’s needs, remained.</w:t>
      </w:r>
      <w:r w:rsidR="005663DE">
        <w:rPr>
          <w:rFonts w:ascii="Times New Roman" w:hAnsi="Times New Roman" w:cs="Times New Roman"/>
          <w:sz w:val="24"/>
          <w:szCs w:val="24"/>
        </w:rPr>
        <w:t xml:space="preserve"> </w:t>
      </w:r>
      <w:r w:rsidR="00827A3B">
        <w:rPr>
          <w:rFonts w:ascii="Times New Roman" w:hAnsi="Times New Roman" w:cs="Times New Roman"/>
          <w:sz w:val="24"/>
          <w:szCs w:val="24"/>
        </w:rPr>
        <w:t>Since</w:t>
      </w:r>
      <w:r w:rsidR="0025433C">
        <w:rPr>
          <w:rFonts w:ascii="Times New Roman" w:hAnsi="Times New Roman" w:cs="Times New Roman"/>
          <w:sz w:val="24"/>
          <w:szCs w:val="24"/>
        </w:rPr>
        <w:t xml:space="preserve"> </w:t>
      </w:r>
      <w:r w:rsidR="005663DE">
        <w:rPr>
          <w:rFonts w:ascii="Times New Roman" w:hAnsi="Times New Roman" w:cs="Times New Roman"/>
          <w:sz w:val="24"/>
          <w:szCs w:val="24"/>
        </w:rPr>
        <w:t xml:space="preserve">then, </w:t>
      </w:r>
      <w:r w:rsidR="0025433C">
        <w:rPr>
          <w:rFonts w:ascii="Times New Roman" w:hAnsi="Times New Roman" w:cs="Times New Roman"/>
          <w:sz w:val="24"/>
          <w:szCs w:val="24"/>
        </w:rPr>
        <w:t>Booth</w:t>
      </w:r>
      <w:r w:rsidR="00634B89">
        <w:rPr>
          <w:rFonts w:ascii="Times New Roman" w:hAnsi="Times New Roman" w:cs="Times New Roman"/>
          <w:sz w:val="24"/>
          <w:szCs w:val="24"/>
        </w:rPr>
        <w:t xml:space="preserve"> (1887)</w:t>
      </w:r>
      <w:r w:rsidR="0025433C">
        <w:rPr>
          <w:rFonts w:ascii="Times New Roman" w:hAnsi="Times New Roman" w:cs="Times New Roman"/>
          <w:sz w:val="24"/>
          <w:szCs w:val="24"/>
        </w:rPr>
        <w:t xml:space="preserve"> and Roundtree</w:t>
      </w:r>
      <w:r w:rsidR="005663DE">
        <w:rPr>
          <w:rFonts w:ascii="Times New Roman" w:hAnsi="Times New Roman" w:cs="Times New Roman"/>
          <w:sz w:val="24"/>
          <w:szCs w:val="24"/>
        </w:rPr>
        <w:t xml:space="preserve">’s </w:t>
      </w:r>
      <w:r w:rsidR="00634B89">
        <w:rPr>
          <w:rFonts w:ascii="Times New Roman" w:hAnsi="Times New Roman" w:cs="Times New Roman"/>
          <w:sz w:val="24"/>
          <w:szCs w:val="24"/>
        </w:rPr>
        <w:t xml:space="preserve">(1901) </w:t>
      </w:r>
      <w:r w:rsidR="007C5D35">
        <w:rPr>
          <w:rFonts w:ascii="Times New Roman" w:hAnsi="Times New Roman" w:cs="Times New Roman"/>
          <w:sz w:val="24"/>
          <w:szCs w:val="24"/>
        </w:rPr>
        <w:lastRenderedPageBreak/>
        <w:t xml:space="preserve">concept </w:t>
      </w:r>
      <w:r w:rsidR="00F51E34">
        <w:rPr>
          <w:rFonts w:ascii="Times New Roman" w:hAnsi="Times New Roman" w:cs="Times New Roman"/>
          <w:sz w:val="24"/>
          <w:szCs w:val="24"/>
        </w:rPr>
        <w:t>of</w:t>
      </w:r>
      <w:r w:rsidR="009A5599">
        <w:rPr>
          <w:rFonts w:ascii="Times New Roman" w:hAnsi="Times New Roman" w:cs="Times New Roman"/>
          <w:sz w:val="24"/>
          <w:szCs w:val="24"/>
        </w:rPr>
        <w:t xml:space="preserve"> </w:t>
      </w:r>
      <w:r w:rsidR="007F4099">
        <w:rPr>
          <w:rFonts w:ascii="Times New Roman" w:hAnsi="Times New Roman" w:cs="Times New Roman"/>
          <w:sz w:val="24"/>
          <w:szCs w:val="24"/>
        </w:rPr>
        <w:t xml:space="preserve">poverty </w:t>
      </w:r>
      <w:r w:rsidR="005663DE">
        <w:rPr>
          <w:rFonts w:ascii="Times New Roman" w:hAnsi="Times New Roman" w:cs="Times New Roman"/>
          <w:sz w:val="24"/>
          <w:szCs w:val="24"/>
        </w:rPr>
        <w:t xml:space="preserve">appears to have </w:t>
      </w:r>
      <w:r w:rsidR="0007782A">
        <w:rPr>
          <w:rFonts w:ascii="Times New Roman" w:hAnsi="Times New Roman" w:cs="Times New Roman"/>
          <w:sz w:val="24"/>
          <w:szCs w:val="24"/>
        </w:rPr>
        <w:t xml:space="preserve">been </w:t>
      </w:r>
      <w:r w:rsidR="005663DE">
        <w:rPr>
          <w:rFonts w:ascii="Times New Roman" w:hAnsi="Times New Roman" w:cs="Times New Roman"/>
          <w:sz w:val="24"/>
          <w:szCs w:val="24"/>
        </w:rPr>
        <w:t xml:space="preserve">widely </w:t>
      </w:r>
      <w:r w:rsidR="0007782A">
        <w:rPr>
          <w:rFonts w:ascii="Times New Roman" w:hAnsi="Times New Roman" w:cs="Times New Roman"/>
          <w:sz w:val="24"/>
          <w:szCs w:val="24"/>
        </w:rPr>
        <w:t>accepted</w:t>
      </w:r>
      <w:r w:rsidR="005663DE">
        <w:rPr>
          <w:rFonts w:ascii="Times New Roman" w:hAnsi="Times New Roman" w:cs="Times New Roman"/>
          <w:sz w:val="24"/>
          <w:szCs w:val="24"/>
        </w:rPr>
        <w:t>.</w:t>
      </w:r>
      <w:r w:rsidR="00714FD3">
        <w:rPr>
          <w:rFonts w:ascii="Times New Roman" w:hAnsi="Times New Roman" w:cs="Times New Roman"/>
          <w:sz w:val="24"/>
          <w:szCs w:val="24"/>
        </w:rPr>
        <w:t xml:space="preserve"> </w:t>
      </w:r>
      <w:r w:rsidR="00B64BC1">
        <w:rPr>
          <w:rFonts w:ascii="Times New Roman" w:hAnsi="Times New Roman" w:cs="Times New Roman"/>
          <w:sz w:val="24"/>
          <w:szCs w:val="24"/>
        </w:rPr>
        <w:t xml:space="preserve">Abel-Smith </w:t>
      </w:r>
      <w:r w:rsidR="002E5FB2">
        <w:rPr>
          <w:rFonts w:ascii="Times New Roman" w:hAnsi="Times New Roman" w:cs="Times New Roman"/>
          <w:sz w:val="24"/>
          <w:szCs w:val="24"/>
        </w:rPr>
        <w:t>and Townsend</w:t>
      </w:r>
      <w:r w:rsidR="005663DE">
        <w:rPr>
          <w:rFonts w:ascii="Times New Roman" w:hAnsi="Times New Roman" w:cs="Times New Roman"/>
          <w:sz w:val="24"/>
          <w:szCs w:val="24"/>
        </w:rPr>
        <w:t>’s</w:t>
      </w:r>
      <w:r w:rsidR="002E5FB2">
        <w:rPr>
          <w:rFonts w:ascii="Times New Roman" w:hAnsi="Times New Roman" w:cs="Times New Roman"/>
          <w:sz w:val="24"/>
          <w:szCs w:val="24"/>
        </w:rPr>
        <w:t xml:space="preserve"> </w:t>
      </w:r>
      <w:r w:rsidR="008D4600">
        <w:rPr>
          <w:rFonts w:ascii="Times New Roman" w:hAnsi="Times New Roman" w:cs="Times New Roman"/>
          <w:sz w:val="24"/>
          <w:szCs w:val="24"/>
        </w:rPr>
        <w:t>(196</w:t>
      </w:r>
      <w:r w:rsidR="00DA79BD">
        <w:rPr>
          <w:rFonts w:ascii="Times New Roman" w:hAnsi="Times New Roman" w:cs="Times New Roman"/>
          <w:sz w:val="24"/>
          <w:szCs w:val="24"/>
        </w:rPr>
        <w:t>5) research</w:t>
      </w:r>
      <w:r w:rsidR="00997A19">
        <w:rPr>
          <w:rFonts w:ascii="Times New Roman" w:hAnsi="Times New Roman" w:cs="Times New Roman"/>
          <w:sz w:val="24"/>
          <w:szCs w:val="24"/>
        </w:rPr>
        <w:t xml:space="preserve"> </w:t>
      </w:r>
      <w:r w:rsidR="003F2D71">
        <w:rPr>
          <w:rFonts w:ascii="Times New Roman" w:hAnsi="Times New Roman" w:cs="Times New Roman"/>
          <w:sz w:val="24"/>
          <w:szCs w:val="24"/>
        </w:rPr>
        <w:t xml:space="preserve">used </w:t>
      </w:r>
      <w:r w:rsidR="00045CBD">
        <w:rPr>
          <w:rFonts w:ascii="Times New Roman" w:hAnsi="Times New Roman" w:cs="Times New Roman"/>
          <w:sz w:val="24"/>
          <w:szCs w:val="24"/>
        </w:rPr>
        <w:t>National</w:t>
      </w:r>
      <w:r w:rsidR="00597530">
        <w:rPr>
          <w:rFonts w:ascii="Times New Roman" w:hAnsi="Times New Roman" w:cs="Times New Roman"/>
          <w:sz w:val="24"/>
          <w:szCs w:val="24"/>
        </w:rPr>
        <w:t xml:space="preserve"> A</w:t>
      </w:r>
      <w:r w:rsidR="00045CBD">
        <w:rPr>
          <w:rFonts w:ascii="Times New Roman" w:hAnsi="Times New Roman" w:cs="Times New Roman"/>
          <w:sz w:val="24"/>
          <w:szCs w:val="24"/>
        </w:rPr>
        <w:t>ssi</w:t>
      </w:r>
      <w:r w:rsidR="005D4CEE">
        <w:rPr>
          <w:rFonts w:ascii="Times New Roman" w:hAnsi="Times New Roman" w:cs="Times New Roman"/>
          <w:sz w:val="24"/>
          <w:szCs w:val="24"/>
        </w:rPr>
        <w:t xml:space="preserve">stance Rates </w:t>
      </w:r>
      <w:r w:rsidR="005663DE">
        <w:rPr>
          <w:rFonts w:ascii="Times New Roman" w:hAnsi="Times New Roman" w:cs="Times New Roman"/>
          <w:sz w:val="24"/>
          <w:szCs w:val="24"/>
        </w:rPr>
        <w:t xml:space="preserve">to indicate </w:t>
      </w:r>
      <w:r w:rsidR="00EA5101">
        <w:rPr>
          <w:rFonts w:ascii="Times New Roman" w:hAnsi="Times New Roman" w:cs="Times New Roman"/>
          <w:sz w:val="24"/>
          <w:szCs w:val="24"/>
        </w:rPr>
        <w:t>the poverty line</w:t>
      </w:r>
      <w:r w:rsidR="005663DE">
        <w:rPr>
          <w:rFonts w:ascii="Times New Roman" w:hAnsi="Times New Roman" w:cs="Times New Roman"/>
          <w:sz w:val="24"/>
          <w:szCs w:val="24"/>
        </w:rPr>
        <w:t xml:space="preserve"> and</w:t>
      </w:r>
      <w:r w:rsidR="0031707D">
        <w:rPr>
          <w:rFonts w:ascii="Times New Roman" w:hAnsi="Times New Roman" w:cs="Times New Roman"/>
          <w:sz w:val="24"/>
          <w:szCs w:val="24"/>
        </w:rPr>
        <w:t xml:space="preserve"> included a </w:t>
      </w:r>
      <w:r w:rsidR="000F048A">
        <w:rPr>
          <w:rFonts w:ascii="Times New Roman" w:hAnsi="Times New Roman" w:cs="Times New Roman"/>
          <w:sz w:val="24"/>
          <w:szCs w:val="24"/>
        </w:rPr>
        <w:t xml:space="preserve">discussion </w:t>
      </w:r>
      <w:r w:rsidR="0013634E">
        <w:rPr>
          <w:rFonts w:ascii="Times New Roman" w:hAnsi="Times New Roman" w:cs="Times New Roman"/>
          <w:sz w:val="24"/>
          <w:szCs w:val="24"/>
        </w:rPr>
        <w:t>on whether</w:t>
      </w:r>
      <w:r w:rsidR="00B24D22">
        <w:rPr>
          <w:rFonts w:ascii="Times New Roman" w:hAnsi="Times New Roman" w:cs="Times New Roman"/>
          <w:sz w:val="24"/>
          <w:szCs w:val="24"/>
        </w:rPr>
        <w:t xml:space="preserve"> </w:t>
      </w:r>
      <w:r w:rsidR="00087598">
        <w:rPr>
          <w:rFonts w:ascii="Times New Roman" w:hAnsi="Times New Roman" w:cs="Times New Roman"/>
          <w:sz w:val="24"/>
          <w:szCs w:val="24"/>
        </w:rPr>
        <w:t>includ</w:t>
      </w:r>
      <w:r w:rsidR="00B24D22">
        <w:rPr>
          <w:rFonts w:ascii="Times New Roman" w:hAnsi="Times New Roman" w:cs="Times New Roman"/>
          <w:sz w:val="24"/>
          <w:szCs w:val="24"/>
        </w:rPr>
        <w:t>ing</w:t>
      </w:r>
      <w:r w:rsidR="00CF4A16">
        <w:rPr>
          <w:rFonts w:ascii="Times New Roman" w:hAnsi="Times New Roman" w:cs="Times New Roman"/>
          <w:sz w:val="24"/>
          <w:szCs w:val="24"/>
        </w:rPr>
        <w:t xml:space="preserve"> income</w:t>
      </w:r>
      <w:r w:rsidR="00087598">
        <w:rPr>
          <w:rFonts w:ascii="Times New Roman" w:hAnsi="Times New Roman" w:cs="Times New Roman"/>
          <w:sz w:val="24"/>
          <w:szCs w:val="24"/>
        </w:rPr>
        <w:t xml:space="preserve"> </w:t>
      </w:r>
      <w:r w:rsidR="00B24D22">
        <w:rPr>
          <w:rFonts w:ascii="Times New Roman" w:hAnsi="Times New Roman" w:cs="Times New Roman"/>
          <w:sz w:val="24"/>
          <w:szCs w:val="24"/>
        </w:rPr>
        <w:t>data</w:t>
      </w:r>
      <w:r w:rsidR="007D1A4B">
        <w:rPr>
          <w:rFonts w:ascii="Times New Roman" w:hAnsi="Times New Roman" w:cs="Times New Roman"/>
          <w:sz w:val="24"/>
          <w:szCs w:val="24"/>
        </w:rPr>
        <w:t>,</w:t>
      </w:r>
      <w:r w:rsidR="00B9146F">
        <w:rPr>
          <w:rFonts w:ascii="Times New Roman" w:hAnsi="Times New Roman" w:cs="Times New Roman"/>
          <w:sz w:val="24"/>
          <w:szCs w:val="24"/>
        </w:rPr>
        <w:t xml:space="preserve"> </w:t>
      </w:r>
      <w:r w:rsidR="00F80D64">
        <w:rPr>
          <w:rFonts w:ascii="Times New Roman" w:hAnsi="Times New Roman" w:cs="Times New Roman"/>
          <w:sz w:val="24"/>
          <w:szCs w:val="24"/>
        </w:rPr>
        <w:t>of money</w:t>
      </w:r>
      <w:r w:rsidR="008A083B">
        <w:rPr>
          <w:rFonts w:ascii="Times New Roman" w:hAnsi="Times New Roman" w:cs="Times New Roman"/>
          <w:sz w:val="24"/>
          <w:szCs w:val="24"/>
        </w:rPr>
        <w:t xml:space="preserve"> </w:t>
      </w:r>
      <w:r w:rsidR="009F7448">
        <w:rPr>
          <w:rFonts w:ascii="Times New Roman" w:hAnsi="Times New Roman" w:cs="Times New Roman"/>
          <w:sz w:val="24"/>
          <w:szCs w:val="24"/>
        </w:rPr>
        <w:t xml:space="preserve">coming </w:t>
      </w:r>
      <w:r w:rsidR="00724932">
        <w:rPr>
          <w:rFonts w:ascii="Times New Roman" w:hAnsi="Times New Roman" w:cs="Times New Roman"/>
          <w:sz w:val="24"/>
          <w:szCs w:val="24"/>
        </w:rPr>
        <w:t>in and out</w:t>
      </w:r>
      <w:r w:rsidR="007D1A4B">
        <w:rPr>
          <w:rFonts w:ascii="Times New Roman" w:hAnsi="Times New Roman" w:cs="Times New Roman"/>
          <w:sz w:val="24"/>
          <w:szCs w:val="24"/>
        </w:rPr>
        <w:t>,</w:t>
      </w:r>
      <w:r w:rsidR="00FA38D5">
        <w:rPr>
          <w:rFonts w:ascii="Times New Roman" w:hAnsi="Times New Roman" w:cs="Times New Roman"/>
          <w:sz w:val="24"/>
          <w:szCs w:val="24"/>
        </w:rPr>
        <w:t xml:space="preserve"> would </w:t>
      </w:r>
      <w:r w:rsidR="00FD4BD5">
        <w:rPr>
          <w:rFonts w:ascii="Times New Roman" w:hAnsi="Times New Roman" w:cs="Times New Roman"/>
          <w:sz w:val="24"/>
          <w:szCs w:val="24"/>
        </w:rPr>
        <w:t>give</w:t>
      </w:r>
      <w:r w:rsidR="00825474">
        <w:rPr>
          <w:rFonts w:ascii="Times New Roman" w:hAnsi="Times New Roman" w:cs="Times New Roman"/>
          <w:sz w:val="24"/>
          <w:szCs w:val="24"/>
        </w:rPr>
        <w:t xml:space="preserve"> </w:t>
      </w:r>
      <w:r w:rsidR="007D1A4B">
        <w:rPr>
          <w:rFonts w:ascii="Times New Roman" w:hAnsi="Times New Roman" w:cs="Times New Roman"/>
          <w:sz w:val="24"/>
          <w:szCs w:val="24"/>
        </w:rPr>
        <w:t xml:space="preserve">a </w:t>
      </w:r>
      <w:r w:rsidR="00825474">
        <w:rPr>
          <w:rFonts w:ascii="Times New Roman" w:hAnsi="Times New Roman" w:cs="Times New Roman"/>
          <w:sz w:val="24"/>
          <w:szCs w:val="24"/>
        </w:rPr>
        <w:t xml:space="preserve">clearer </w:t>
      </w:r>
      <w:r w:rsidR="007233E9">
        <w:rPr>
          <w:rFonts w:ascii="Times New Roman" w:hAnsi="Times New Roman" w:cs="Times New Roman"/>
          <w:sz w:val="24"/>
          <w:szCs w:val="24"/>
        </w:rPr>
        <w:t>measurement</w:t>
      </w:r>
      <w:r w:rsidR="00B42F5F">
        <w:rPr>
          <w:rFonts w:ascii="Times New Roman" w:hAnsi="Times New Roman" w:cs="Times New Roman"/>
          <w:sz w:val="24"/>
          <w:szCs w:val="24"/>
        </w:rPr>
        <w:t xml:space="preserve"> </w:t>
      </w:r>
      <w:r w:rsidR="007C5A8B">
        <w:rPr>
          <w:rFonts w:ascii="Times New Roman" w:hAnsi="Times New Roman" w:cs="Times New Roman"/>
          <w:sz w:val="24"/>
          <w:szCs w:val="24"/>
        </w:rPr>
        <w:t>of the standard of li</w:t>
      </w:r>
      <w:r w:rsidR="00540636">
        <w:rPr>
          <w:rFonts w:ascii="Times New Roman" w:hAnsi="Times New Roman" w:cs="Times New Roman"/>
          <w:sz w:val="24"/>
          <w:szCs w:val="24"/>
        </w:rPr>
        <w:t>ving</w:t>
      </w:r>
      <w:r w:rsidR="00B50F89">
        <w:rPr>
          <w:rFonts w:ascii="Times New Roman" w:hAnsi="Times New Roman" w:cs="Times New Roman"/>
          <w:sz w:val="24"/>
          <w:szCs w:val="24"/>
        </w:rPr>
        <w:t xml:space="preserve"> </w:t>
      </w:r>
      <w:r w:rsidR="00AF0A6E">
        <w:rPr>
          <w:rFonts w:ascii="Times New Roman" w:hAnsi="Times New Roman" w:cs="Times New Roman"/>
          <w:sz w:val="24"/>
          <w:szCs w:val="24"/>
        </w:rPr>
        <w:t>for families</w:t>
      </w:r>
      <w:r w:rsidR="007D1A4B">
        <w:rPr>
          <w:rFonts w:ascii="Times New Roman" w:hAnsi="Times New Roman" w:cs="Times New Roman"/>
          <w:sz w:val="24"/>
          <w:szCs w:val="24"/>
        </w:rPr>
        <w:t>.</w:t>
      </w:r>
      <w:r w:rsidR="007C7698">
        <w:rPr>
          <w:rFonts w:ascii="Times New Roman" w:hAnsi="Times New Roman" w:cs="Times New Roman"/>
          <w:sz w:val="24"/>
          <w:szCs w:val="24"/>
        </w:rPr>
        <w:t xml:space="preserve"> </w:t>
      </w:r>
      <w:r w:rsidR="007D1A4B">
        <w:rPr>
          <w:rFonts w:ascii="Times New Roman" w:hAnsi="Times New Roman" w:cs="Times New Roman"/>
          <w:sz w:val="24"/>
          <w:szCs w:val="24"/>
        </w:rPr>
        <w:t>Y</w:t>
      </w:r>
      <w:r w:rsidR="007C7698">
        <w:rPr>
          <w:rFonts w:ascii="Times New Roman" w:hAnsi="Times New Roman" w:cs="Times New Roman"/>
          <w:sz w:val="24"/>
          <w:szCs w:val="24"/>
        </w:rPr>
        <w:t>et</w:t>
      </w:r>
      <w:r w:rsidR="007D1A4B">
        <w:rPr>
          <w:rFonts w:ascii="Times New Roman" w:hAnsi="Times New Roman" w:cs="Times New Roman"/>
          <w:sz w:val="24"/>
          <w:szCs w:val="24"/>
        </w:rPr>
        <w:t xml:space="preserve">, according </w:t>
      </w:r>
      <w:r w:rsidR="007D1A4B" w:rsidRPr="00154A45">
        <w:rPr>
          <w:rFonts w:ascii="Times New Roman" w:hAnsi="Times New Roman" w:cs="Times New Roman"/>
          <w:sz w:val="24"/>
          <w:szCs w:val="24"/>
        </w:rPr>
        <w:t>to</w:t>
      </w:r>
      <w:r w:rsidR="007C7698" w:rsidRPr="00154A45">
        <w:rPr>
          <w:rFonts w:ascii="Times New Roman" w:hAnsi="Times New Roman" w:cs="Times New Roman"/>
          <w:sz w:val="24"/>
          <w:szCs w:val="24"/>
        </w:rPr>
        <w:t xml:space="preserve"> </w:t>
      </w:r>
      <w:r w:rsidR="007D1A4B" w:rsidRPr="00154A45">
        <w:rPr>
          <w:rFonts w:ascii="Times New Roman" w:hAnsi="Times New Roman" w:cs="Times New Roman"/>
          <w:sz w:val="24"/>
          <w:szCs w:val="24"/>
        </w:rPr>
        <w:t xml:space="preserve">Abel-Smith and Townsend (1965), </w:t>
      </w:r>
      <w:r w:rsidR="007C7698" w:rsidRPr="00154A45">
        <w:rPr>
          <w:rFonts w:ascii="Times New Roman" w:hAnsi="Times New Roman" w:cs="Times New Roman"/>
          <w:sz w:val="24"/>
          <w:szCs w:val="24"/>
        </w:rPr>
        <w:t xml:space="preserve">poverty </w:t>
      </w:r>
      <w:r w:rsidR="001C7A92" w:rsidRPr="00154A45">
        <w:rPr>
          <w:rFonts w:ascii="Times New Roman" w:hAnsi="Times New Roman" w:cs="Times New Roman"/>
          <w:sz w:val="24"/>
          <w:szCs w:val="24"/>
        </w:rPr>
        <w:t xml:space="preserve">was still </w:t>
      </w:r>
      <w:r w:rsidR="007D1A4B" w:rsidRPr="00154A45">
        <w:rPr>
          <w:rFonts w:ascii="Times New Roman" w:hAnsi="Times New Roman" w:cs="Times New Roman"/>
          <w:sz w:val="24"/>
          <w:szCs w:val="24"/>
        </w:rPr>
        <w:t>seen as not</w:t>
      </w:r>
      <w:r w:rsidR="001C7A92" w:rsidRPr="00154A45">
        <w:rPr>
          <w:rFonts w:ascii="Times New Roman" w:hAnsi="Times New Roman" w:cs="Times New Roman"/>
          <w:sz w:val="24"/>
          <w:szCs w:val="24"/>
        </w:rPr>
        <w:t xml:space="preserve"> havin</w:t>
      </w:r>
      <w:r w:rsidR="006E6DF5" w:rsidRPr="00154A45">
        <w:rPr>
          <w:rFonts w:ascii="Times New Roman" w:hAnsi="Times New Roman" w:cs="Times New Roman"/>
          <w:sz w:val="24"/>
          <w:szCs w:val="24"/>
        </w:rPr>
        <w:t xml:space="preserve">g enough material </w:t>
      </w:r>
      <w:r w:rsidR="007D1A4B" w:rsidRPr="00154A45">
        <w:rPr>
          <w:rFonts w:ascii="Times New Roman" w:hAnsi="Times New Roman" w:cs="Times New Roman"/>
          <w:sz w:val="24"/>
          <w:szCs w:val="24"/>
        </w:rPr>
        <w:t xml:space="preserve">resources. Moreover, </w:t>
      </w:r>
      <w:r w:rsidR="003D1179" w:rsidRPr="00154A45">
        <w:rPr>
          <w:rFonts w:ascii="Times New Roman" w:hAnsi="Times New Roman" w:cs="Times New Roman"/>
          <w:sz w:val="24"/>
          <w:szCs w:val="24"/>
        </w:rPr>
        <w:t>Hill</w:t>
      </w:r>
      <w:r w:rsidR="00997126" w:rsidRPr="00154A45">
        <w:rPr>
          <w:rFonts w:ascii="Times New Roman" w:hAnsi="Times New Roman" w:cs="Times New Roman"/>
          <w:sz w:val="24"/>
          <w:szCs w:val="24"/>
        </w:rPr>
        <w:t>s</w:t>
      </w:r>
      <w:r w:rsidR="00E45CB9" w:rsidRPr="00154A45">
        <w:rPr>
          <w:rFonts w:ascii="Times New Roman" w:hAnsi="Times New Roman" w:cs="Times New Roman"/>
          <w:sz w:val="24"/>
          <w:szCs w:val="24"/>
        </w:rPr>
        <w:t xml:space="preserve"> (</w:t>
      </w:r>
      <w:r w:rsidR="003D1179" w:rsidRPr="00154A45">
        <w:rPr>
          <w:rFonts w:ascii="Times New Roman" w:hAnsi="Times New Roman" w:cs="Times New Roman"/>
          <w:sz w:val="24"/>
          <w:szCs w:val="24"/>
        </w:rPr>
        <w:t>2004</w:t>
      </w:r>
      <w:r w:rsidR="00E45CB9" w:rsidRPr="00154A45">
        <w:rPr>
          <w:rFonts w:ascii="Times New Roman" w:hAnsi="Times New Roman" w:cs="Times New Roman"/>
          <w:sz w:val="24"/>
          <w:szCs w:val="24"/>
        </w:rPr>
        <w:t xml:space="preserve">) </w:t>
      </w:r>
      <w:r w:rsidR="003D1179" w:rsidRPr="00154A45">
        <w:rPr>
          <w:rFonts w:ascii="Times New Roman" w:hAnsi="Times New Roman" w:cs="Times New Roman"/>
          <w:sz w:val="24"/>
          <w:szCs w:val="24"/>
        </w:rPr>
        <w:t xml:space="preserve">and </w:t>
      </w:r>
      <w:r w:rsidR="00765AFD" w:rsidRPr="00154A45">
        <w:rPr>
          <w:rFonts w:ascii="Times New Roman" w:hAnsi="Times New Roman" w:cs="Times New Roman"/>
          <w:sz w:val="24"/>
          <w:szCs w:val="24"/>
        </w:rPr>
        <w:t>Alcock (2006)</w:t>
      </w:r>
      <w:r w:rsidR="008B6C0E" w:rsidRPr="00154A45">
        <w:rPr>
          <w:rFonts w:ascii="Times New Roman" w:hAnsi="Times New Roman" w:cs="Times New Roman"/>
          <w:sz w:val="24"/>
          <w:szCs w:val="24"/>
        </w:rPr>
        <w:t xml:space="preserve"> </w:t>
      </w:r>
      <w:r w:rsidR="007D1A4B">
        <w:rPr>
          <w:rFonts w:ascii="Times New Roman" w:hAnsi="Times New Roman" w:cs="Times New Roman"/>
          <w:sz w:val="24"/>
          <w:szCs w:val="24"/>
        </w:rPr>
        <w:t xml:space="preserve">commented on the different approaches to </w:t>
      </w:r>
      <w:r w:rsidR="007E7EAE">
        <w:rPr>
          <w:rFonts w:ascii="Times New Roman" w:hAnsi="Times New Roman" w:cs="Times New Roman"/>
          <w:sz w:val="24"/>
          <w:szCs w:val="24"/>
        </w:rPr>
        <w:t xml:space="preserve">definitions </w:t>
      </w:r>
      <w:r w:rsidR="009E35D4">
        <w:rPr>
          <w:rFonts w:ascii="Times New Roman" w:hAnsi="Times New Roman" w:cs="Times New Roman"/>
          <w:sz w:val="24"/>
          <w:szCs w:val="24"/>
        </w:rPr>
        <w:t xml:space="preserve">and measurements </w:t>
      </w:r>
      <w:r w:rsidR="002570FA">
        <w:rPr>
          <w:rFonts w:ascii="Times New Roman" w:hAnsi="Times New Roman" w:cs="Times New Roman"/>
          <w:sz w:val="24"/>
          <w:szCs w:val="24"/>
        </w:rPr>
        <w:t>of poverty</w:t>
      </w:r>
      <w:r w:rsidR="001E3BFF">
        <w:rPr>
          <w:rFonts w:ascii="Times New Roman" w:hAnsi="Times New Roman" w:cs="Times New Roman"/>
          <w:sz w:val="24"/>
          <w:szCs w:val="24"/>
        </w:rPr>
        <w:t xml:space="preserve"> </w:t>
      </w:r>
      <w:r w:rsidR="007D1A4B">
        <w:rPr>
          <w:rFonts w:ascii="Times New Roman" w:hAnsi="Times New Roman" w:cs="Times New Roman"/>
          <w:sz w:val="24"/>
          <w:szCs w:val="24"/>
        </w:rPr>
        <w:t>as a</w:t>
      </w:r>
      <w:r w:rsidR="00D64D63">
        <w:rPr>
          <w:rFonts w:ascii="Times New Roman" w:hAnsi="Times New Roman" w:cs="Times New Roman"/>
          <w:sz w:val="24"/>
          <w:szCs w:val="24"/>
        </w:rPr>
        <w:t xml:space="preserve"> lack of </w:t>
      </w:r>
      <w:r w:rsidR="007D1A4B">
        <w:rPr>
          <w:rFonts w:ascii="Times New Roman" w:hAnsi="Times New Roman" w:cs="Times New Roman"/>
          <w:sz w:val="24"/>
          <w:szCs w:val="24"/>
        </w:rPr>
        <w:t>re</w:t>
      </w:r>
      <w:r w:rsidR="00D64D63">
        <w:rPr>
          <w:rFonts w:ascii="Times New Roman" w:hAnsi="Times New Roman" w:cs="Times New Roman"/>
          <w:sz w:val="24"/>
          <w:szCs w:val="24"/>
        </w:rPr>
        <w:t>sources</w:t>
      </w:r>
      <w:r w:rsidR="009E6196">
        <w:rPr>
          <w:rFonts w:ascii="Times New Roman" w:hAnsi="Times New Roman" w:cs="Times New Roman"/>
          <w:sz w:val="24"/>
          <w:szCs w:val="24"/>
        </w:rPr>
        <w:t>.</w:t>
      </w:r>
      <w:r w:rsidR="0019098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90987" w:rsidRPr="00154A45">
        <w:rPr>
          <w:rFonts w:ascii="Times New Roman" w:hAnsi="Times New Roman" w:cs="Times New Roman"/>
          <w:sz w:val="24"/>
          <w:szCs w:val="24"/>
        </w:rPr>
        <w:t>Niemiez</w:t>
      </w:r>
      <w:proofErr w:type="spellEnd"/>
      <w:r w:rsidR="00190987" w:rsidRPr="00154A45">
        <w:rPr>
          <w:rFonts w:ascii="Times New Roman" w:hAnsi="Times New Roman" w:cs="Times New Roman"/>
          <w:sz w:val="24"/>
          <w:szCs w:val="24"/>
        </w:rPr>
        <w:t xml:space="preserve"> (2011</w:t>
      </w:r>
      <w:r w:rsidR="00190750" w:rsidRPr="00154A45">
        <w:rPr>
          <w:rFonts w:ascii="Times New Roman" w:hAnsi="Times New Roman" w:cs="Times New Roman"/>
          <w:sz w:val="24"/>
          <w:szCs w:val="24"/>
        </w:rPr>
        <w:t xml:space="preserve">) </w:t>
      </w:r>
      <w:r w:rsidR="001B5887" w:rsidRPr="00154A45">
        <w:rPr>
          <w:rFonts w:ascii="Times New Roman" w:hAnsi="Times New Roman" w:cs="Times New Roman"/>
          <w:sz w:val="24"/>
          <w:szCs w:val="24"/>
        </w:rPr>
        <w:t>further</w:t>
      </w:r>
      <w:r w:rsidR="001B5887">
        <w:rPr>
          <w:rFonts w:ascii="Times New Roman" w:hAnsi="Times New Roman" w:cs="Times New Roman"/>
          <w:sz w:val="24"/>
          <w:szCs w:val="24"/>
        </w:rPr>
        <w:t xml:space="preserve"> </w:t>
      </w:r>
      <w:r w:rsidR="00190750">
        <w:rPr>
          <w:rFonts w:ascii="Times New Roman" w:hAnsi="Times New Roman" w:cs="Times New Roman"/>
          <w:sz w:val="24"/>
          <w:szCs w:val="24"/>
        </w:rPr>
        <w:t>reviewed</w:t>
      </w:r>
      <w:r w:rsidR="00303DDC">
        <w:rPr>
          <w:rFonts w:ascii="Times New Roman" w:hAnsi="Times New Roman" w:cs="Times New Roman"/>
          <w:sz w:val="24"/>
          <w:szCs w:val="24"/>
        </w:rPr>
        <w:t xml:space="preserve"> the </w:t>
      </w:r>
      <w:r w:rsidR="001B5887">
        <w:rPr>
          <w:rFonts w:ascii="Times New Roman" w:hAnsi="Times New Roman" w:cs="Times New Roman"/>
          <w:sz w:val="24"/>
          <w:szCs w:val="24"/>
        </w:rPr>
        <w:t>G</w:t>
      </w:r>
      <w:r w:rsidR="00DA0DFF">
        <w:rPr>
          <w:rFonts w:ascii="Times New Roman" w:hAnsi="Times New Roman" w:cs="Times New Roman"/>
          <w:sz w:val="24"/>
          <w:szCs w:val="24"/>
        </w:rPr>
        <w:t>overnment</w:t>
      </w:r>
      <w:r w:rsidR="001B5887">
        <w:rPr>
          <w:rFonts w:ascii="Times New Roman" w:hAnsi="Times New Roman" w:cs="Times New Roman"/>
          <w:sz w:val="24"/>
          <w:szCs w:val="24"/>
        </w:rPr>
        <w:t>’s</w:t>
      </w:r>
      <w:r w:rsidR="00DA0DFF">
        <w:rPr>
          <w:rFonts w:ascii="Times New Roman" w:hAnsi="Times New Roman" w:cs="Times New Roman"/>
          <w:sz w:val="24"/>
          <w:szCs w:val="24"/>
        </w:rPr>
        <w:t xml:space="preserve"> approach </w:t>
      </w:r>
      <w:r w:rsidR="00DD4E84">
        <w:rPr>
          <w:rFonts w:ascii="Times New Roman" w:hAnsi="Times New Roman" w:cs="Times New Roman"/>
          <w:sz w:val="24"/>
          <w:szCs w:val="24"/>
        </w:rPr>
        <w:t>to</w:t>
      </w:r>
      <w:r w:rsidR="00A40B46">
        <w:rPr>
          <w:rFonts w:ascii="Times New Roman" w:hAnsi="Times New Roman" w:cs="Times New Roman"/>
          <w:sz w:val="24"/>
          <w:szCs w:val="24"/>
        </w:rPr>
        <w:t xml:space="preserve"> </w:t>
      </w:r>
      <w:r w:rsidR="0099641F">
        <w:rPr>
          <w:rFonts w:ascii="Times New Roman" w:hAnsi="Times New Roman" w:cs="Times New Roman"/>
          <w:sz w:val="24"/>
          <w:szCs w:val="24"/>
        </w:rPr>
        <w:t xml:space="preserve">poverty </w:t>
      </w:r>
      <w:r w:rsidR="001B5887">
        <w:rPr>
          <w:rFonts w:ascii="Times New Roman" w:hAnsi="Times New Roman" w:cs="Times New Roman"/>
          <w:sz w:val="24"/>
          <w:szCs w:val="24"/>
        </w:rPr>
        <w:t xml:space="preserve">measurement, </w:t>
      </w:r>
      <w:r w:rsidR="0099641F">
        <w:rPr>
          <w:rFonts w:ascii="Times New Roman" w:hAnsi="Times New Roman" w:cs="Times New Roman"/>
          <w:sz w:val="24"/>
          <w:szCs w:val="24"/>
        </w:rPr>
        <w:t xml:space="preserve">and the </w:t>
      </w:r>
      <w:r w:rsidR="001B5887">
        <w:rPr>
          <w:rFonts w:ascii="Times New Roman" w:hAnsi="Times New Roman" w:cs="Times New Roman"/>
          <w:sz w:val="24"/>
          <w:szCs w:val="24"/>
        </w:rPr>
        <w:t xml:space="preserve">relevant income measure, </w:t>
      </w:r>
      <w:r w:rsidR="00416B50">
        <w:rPr>
          <w:rFonts w:ascii="Times New Roman" w:hAnsi="Times New Roman" w:cs="Times New Roman"/>
          <w:sz w:val="24"/>
          <w:szCs w:val="24"/>
        </w:rPr>
        <w:t xml:space="preserve">but did not </w:t>
      </w:r>
      <w:r w:rsidR="001B5887">
        <w:rPr>
          <w:rFonts w:ascii="Times New Roman" w:hAnsi="Times New Roman" w:cs="Times New Roman"/>
          <w:sz w:val="24"/>
          <w:szCs w:val="24"/>
        </w:rPr>
        <w:t xml:space="preserve">question </w:t>
      </w:r>
      <w:r w:rsidR="00D07224">
        <w:rPr>
          <w:rFonts w:ascii="Times New Roman" w:hAnsi="Times New Roman" w:cs="Times New Roman"/>
          <w:sz w:val="24"/>
          <w:szCs w:val="24"/>
        </w:rPr>
        <w:t xml:space="preserve">the </w:t>
      </w:r>
      <w:r w:rsidR="001B5887">
        <w:rPr>
          <w:rFonts w:ascii="Times New Roman" w:hAnsi="Times New Roman" w:cs="Times New Roman"/>
          <w:sz w:val="24"/>
          <w:szCs w:val="24"/>
        </w:rPr>
        <w:t>link between poverty and a lack of resources</w:t>
      </w:r>
      <w:r w:rsidR="00DF3E60">
        <w:rPr>
          <w:rFonts w:ascii="Times New Roman" w:hAnsi="Times New Roman" w:cs="Times New Roman"/>
          <w:sz w:val="24"/>
          <w:szCs w:val="24"/>
        </w:rPr>
        <w:t>.</w:t>
      </w:r>
      <w:r w:rsidR="002268B8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4EDFAF22" w14:textId="2BD8EC67" w:rsidR="001B5887" w:rsidRDefault="002268B8" w:rsidP="00D86C46">
      <w:pPr>
        <w:spacing w:before="240"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Townsend (1979)</w:t>
      </w:r>
      <w:r w:rsidR="007913C2">
        <w:rPr>
          <w:rFonts w:ascii="Times New Roman" w:hAnsi="Times New Roman" w:cs="Times New Roman"/>
          <w:sz w:val="24"/>
          <w:szCs w:val="24"/>
        </w:rPr>
        <w:t xml:space="preserve"> </w:t>
      </w:r>
      <w:r w:rsidR="00D86C46">
        <w:rPr>
          <w:rFonts w:ascii="Times New Roman" w:hAnsi="Times New Roman" w:cs="Times New Roman"/>
          <w:sz w:val="24"/>
          <w:szCs w:val="24"/>
        </w:rPr>
        <w:t xml:space="preserve">had previously </w:t>
      </w:r>
      <w:r w:rsidR="001B5887">
        <w:rPr>
          <w:rFonts w:ascii="Times New Roman" w:hAnsi="Times New Roman" w:cs="Times New Roman"/>
          <w:sz w:val="24"/>
          <w:szCs w:val="24"/>
        </w:rPr>
        <w:t xml:space="preserve">proposed </w:t>
      </w:r>
      <w:r w:rsidR="00D86C46">
        <w:rPr>
          <w:rFonts w:ascii="Times New Roman" w:hAnsi="Times New Roman" w:cs="Times New Roman"/>
          <w:sz w:val="24"/>
          <w:szCs w:val="24"/>
        </w:rPr>
        <w:t xml:space="preserve">that </w:t>
      </w:r>
      <w:r w:rsidR="001B5887">
        <w:rPr>
          <w:rFonts w:ascii="Times New Roman" w:hAnsi="Times New Roman" w:cs="Times New Roman"/>
          <w:sz w:val="24"/>
          <w:szCs w:val="24"/>
        </w:rPr>
        <w:t xml:space="preserve">the </w:t>
      </w:r>
      <w:r w:rsidR="00CD256C">
        <w:rPr>
          <w:rFonts w:ascii="Times New Roman" w:hAnsi="Times New Roman" w:cs="Times New Roman"/>
          <w:sz w:val="24"/>
          <w:szCs w:val="24"/>
        </w:rPr>
        <w:t xml:space="preserve">concept </w:t>
      </w:r>
      <w:r w:rsidR="001B5887">
        <w:rPr>
          <w:rFonts w:ascii="Times New Roman" w:hAnsi="Times New Roman" w:cs="Times New Roman"/>
          <w:sz w:val="24"/>
          <w:szCs w:val="24"/>
        </w:rPr>
        <w:t>of</w:t>
      </w:r>
      <w:r w:rsidR="00CD256C">
        <w:rPr>
          <w:rFonts w:ascii="Times New Roman" w:hAnsi="Times New Roman" w:cs="Times New Roman"/>
          <w:sz w:val="24"/>
          <w:szCs w:val="24"/>
        </w:rPr>
        <w:t xml:space="preserve"> </w:t>
      </w:r>
      <w:r w:rsidR="005B6514">
        <w:rPr>
          <w:rFonts w:ascii="Times New Roman" w:hAnsi="Times New Roman" w:cs="Times New Roman"/>
          <w:sz w:val="24"/>
          <w:szCs w:val="24"/>
        </w:rPr>
        <w:t>‘</w:t>
      </w:r>
      <w:proofErr w:type="gramStart"/>
      <w:r w:rsidR="001B5887">
        <w:rPr>
          <w:rFonts w:ascii="Times New Roman" w:hAnsi="Times New Roman" w:cs="Times New Roman"/>
          <w:sz w:val="24"/>
          <w:szCs w:val="24"/>
        </w:rPr>
        <w:t>resources</w:t>
      </w:r>
      <w:r w:rsidR="00D86C46">
        <w:rPr>
          <w:rFonts w:ascii="Times New Roman" w:hAnsi="Times New Roman" w:cs="Times New Roman"/>
          <w:sz w:val="24"/>
          <w:szCs w:val="24"/>
        </w:rPr>
        <w:t>’</w:t>
      </w:r>
      <w:proofErr w:type="gramEnd"/>
      <w:r w:rsidR="00425171">
        <w:rPr>
          <w:rFonts w:ascii="Times New Roman" w:hAnsi="Times New Roman" w:cs="Times New Roman"/>
          <w:sz w:val="24"/>
          <w:szCs w:val="24"/>
        </w:rPr>
        <w:t xml:space="preserve"> </w:t>
      </w:r>
      <w:r w:rsidR="001B5887">
        <w:rPr>
          <w:rFonts w:ascii="Times New Roman" w:hAnsi="Times New Roman" w:cs="Times New Roman"/>
          <w:sz w:val="24"/>
          <w:szCs w:val="24"/>
        </w:rPr>
        <w:t>should</w:t>
      </w:r>
      <w:r w:rsidR="00425171">
        <w:rPr>
          <w:rFonts w:ascii="Times New Roman" w:hAnsi="Times New Roman" w:cs="Times New Roman"/>
          <w:sz w:val="24"/>
          <w:szCs w:val="24"/>
        </w:rPr>
        <w:t xml:space="preserve"> </w:t>
      </w:r>
      <w:r w:rsidR="00EC2A3D">
        <w:rPr>
          <w:rFonts w:ascii="Times New Roman" w:hAnsi="Times New Roman" w:cs="Times New Roman"/>
          <w:sz w:val="24"/>
          <w:szCs w:val="24"/>
        </w:rPr>
        <w:t xml:space="preserve">replace </w:t>
      </w:r>
      <w:r w:rsidR="001B5887">
        <w:rPr>
          <w:rFonts w:ascii="Times New Roman" w:hAnsi="Times New Roman" w:cs="Times New Roman"/>
          <w:sz w:val="24"/>
          <w:szCs w:val="24"/>
        </w:rPr>
        <w:t xml:space="preserve">the term </w:t>
      </w:r>
      <w:r w:rsidR="00EC2A3D">
        <w:rPr>
          <w:rFonts w:ascii="Times New Roman" w:hAnsi="Times New Roman" w:cs="Times New Roman"/>
          <w:sz w:val="24"/>
          <w:szCs w:val="24"/>
        </w:rPr>
        <w:t>‘income’</w:t>
      </w:r>
      <w:r w:rsidR="00403FFF">
        <w:rPr>
          <w:rFonts w:ascii="Times New Roman" w:hAnsi="Times New Roman" w:cs="Times New Roman"/>
          <w:sz w:val="24"/>
          <w:szCs w:val="24"/>
        </w:rPr>
        <w:t xml:space="preserve"> </w:t>
      </w:r>
      <w:r w:rsidR="001B5887">
        <w:rPr>
          <w:rFonts w:ascii="Times New Roman" w:hAnsi="Times New Roman" w:cs="Times New Roman"/>
          <w:sz w:val="24"/>
          <w:szCs w:val="24"/>
        </w:rPr>
        <w:t xml:space="preserve">when </w:t>
      </w:r>
      <w:r w:rsidR="00403FFF">
        <w:rPr>
          <w:rFonts w:ascii="Times New Roman" w:hAnsi="Times New Roman" w:cs="Times New Roman"/>
          <w:sz w:val="24"/>
          <w:szCs w:val="24"/>
        </w:rPr>
        <w:t>de</w:t>
      </w:r>
      <w:r w:rsidR="00E13D16">
        <w:rPr>
          <w:rFonts w:ascii="Times New Roman" w:hAnsi="Times New Roman" w:cs="Times New Roman"/>
          <w:sz w:val="24"/>
          <w:szCs w:val="24"/>
        </w:rPr>
        <w:t>fining families and in</w:t>
      </w:r>
      <w:r w:rsidR="000F7D76">
        <w:rPr>
          <w:rFonts w:ascii="Times New Roman" w:hAnsi="Times New Roman" w:cs="Times New Roman"/>
          <w:sz w:val="24"/>
          <w:szCs w:val="24"/>
        </w:rPr>
        <w:t xml:space="preserve">dividuals </w:t>
      </w:r>
      <w:r w:rsidR="00A11E07">
        <w:rPr>
          <w:rFonts w:ascii="Times New Roman" w:hAnsi="Times New Roman" w:cs="Times New Roman"/>
          <w:sz w:val="24"/>
          <w:szCs w:val="24"/>
        </w:rPr>
        <w:t>as being in poverty</w:t>
      </w:r>
      <w:r w:rsidR="001B5887">
        <w:rPr>
          <w:rFonts w:ascii="Times New Roman" w:hAnsi="Times New Roman" w:cs="Times New Roman"/>
          <w:sz w:val="24"/>
          <w:szCs w:val="24"/>
        </w:rPr>
        <w:t>. He suggested</w:t>
      </w:r>
      <w:r w:rsidR="00D86C46">
        <w:rPr>
          <w:rFonts w:ascii="Times New Roman" w:hAnsi="Times New Roman" w:cs="Times New Roman"/>
          <w:sz w:val="24"/>
          <w:szCs w:val="24"/>
        </w:rPr>
        <w:t xml:space="preserve"> that people are in poverty</w:t>
      </w:r>
    </w:p>
    <w:p w14:paraId="2D6054D6" w14:textId="77777777" w:rsidR="001B5887" w:rsidRDefault="001B5887" w:rsidP="001B5887">
      <w:pPr>
        <w:tabs>
          <w:tab w:val="left" w:pos="260"/>
        </w:tabs>
        <w:spacing w:line="240" w:lineRule="auto"/>
        <w:ind w:left="851" w:right="851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…</w:t>
      </w:r>
      <w:r w:rsidR="00A11E07">
        <w:rPr>
          <w:rFonts w:ascii="Times New Roman" w:hAnsi="Times New Roman" w:cs="Times New Roman"/>
          <w:sz w:val="24"/>
          <w:szCs w:val="24"/>
        </w:rPr>
        <w:t>when the</w:t>
      </w:r>
      <w:r w:rsidR="00002E9B">
        <w:rPr>
          <w:rFonts w:ascii="Times New Roman" w:hAnsi="Times New Roman" w:cs="Times New Roman"/>
          <w:sz w:val="24"/>
          <w:szCs w:val="24"/>
        </w:rPr>
        <w:t>y lack the resources to obtain the types</w:t>
      </w:r>
      <w:r w:rsidR="00134152">
        <w:rPr>
          <w:rFonts w:ascii="Times New Roman" w:hAnsi="Times New Roman" w:cs="Times New Roman"/>
          <w:sz w:val="24"/>
          <w:szCs w:val="24"/>
        </w:rPr>
        <w:t xml:space="preserve"> of </w:t>
      </w:r>
      <w:r w:rsidR="003B0DA5">
        <w:rPr>
          <w:rFonts w:ascii="Times New Roman" w:hAnsi="Times New Roman" w:cs="Times New Roman"/>
          <w:sz w:val="24"/>
          <w:szCs w:val="24"/>
        </w:rPr>
        <w:t>diet, participate in the activ</w:t>
      </w:r>
      <w:r w:rsidR="00FF1134">
        <w:rPr>
          <w:rFonts w:ascii="Times New Roman" w:hAnsi="Times New Roman" w:cs="Times New Roman"/>
          <w:sz w:val="24"/>
          <w:szCs w:val="24"/>
        </w:rPr>
        <w:t>ities and have the li</w:t>
      </w:r>
      <w:r w:rsidR="00673682">
        <w:rPr>
          <w:rFonts w:ascii="Times New Roman" w:hAnsi="Times New Roman" w:cs="Times New Roman"/>
          <w:sz w:val="24"/>
          <w:szCs w:val="24"/>
        </w:rPr>
        <w:t xml:space="preserve">ving conditions and </w:t>
      </w:r>
      <w:r w:rsidR="005C5272">
        <w:rPr>
          <w:rFonts w:ascii="Times New Roman" w:hAnsi="Times New Roman" w:cs="Times New Roman"/>
          <w:sz w:val="24"/>
          <w:szCs w:val="24"/>
        </w:rPr>
        <w:t>amenities</w:t>
      </w:r>
      <w:r w:rsidR="00852AC4">
        <w:rPr>
          <w:rFonts w:ascii="Times New Roman" w:hAnsi="Times New Roman" w:cs="Times New Roman"/>
          <w:sz w:val="24"/>
          <w:szCs w:val="24"/>
        </w:rPr>
        <w:t xml:space="preserve"> which are customary… in the </w:t>
      </w:r>
      <w:r w:rsidR="00074126">
        <w:rPr>
          <w:rFonts w:ascii="Times New Roman" w:hAnsi="Times New Roman" w:cs="Times New Roman"/>
          <w:sz w:val="24"/>
          <w:szCs w:val="24"/>
        </w:rPr>
        <w:t>societies to which they belong</w:t>
      </w:r>
      <w:r>
        <w:rPr>
          <w:rFonts w:ascii="Times New Roman" w:hAnsi="Times New Roman" w:cs="Times New Roman"/>
          <w:sz w:val="24"/>
          <w:szCs w:val="24"/>
        </w:rPr>
        <w:t>.</w:t>
      </w:r>
      <w:r w:rsidR="004E781C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03296468" w14:textId="7298C15F" w:rsidR="001B5887" w:rsidRDefault="001B5887" w:rsidP="001B5887">
      <w:pPr>
        <w:tabs>
          <w:tab w:val="left" w:pos="260"/>
        </w:tabs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 w:rsidR="005C5272">
        <w:rPr>
          <w:rFonts w:ascii="Times New Roman" w:hAnsi="Times New Roman" w:cs="Times New Roman"/>
          <w:sz w:val="24"/>
          <w:szCs w:val="24"/>
        </w:rPr>
        <w:t>(Townsend</w:t>
      </w:r>
      <w:r w:rsidR="004E781C">
        <w:rPr>
          <w:rFonts w:ascii="Times New Roman" w:hAnsi="Times New Roman" w:cs="Times New Roman"/>
          <w:sz w:val="24"/>
          <w:szCs w:val="24"/>
        </w:rPr>
        <w:t>,1979)</w:t>
      </w:r>
    </w:p>
    <w:p w14:paraId="4F89EF2B" w14:textId="7199D585" w:rsidR="00F56D9F" w:rsidRPr="00552E2B" w:rsidRDefault="00D86C46" w:rsidP="001B5887">
      <w:pPr>
        <w:tabs>
          <w:tab w:val="left" w:pos="260"/>
        </w:tabs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Yet mostly what he lists under the heading of ‘resources’ are material resources, including income, assets, and home production</w:t>
      </w:r>
      <w:r w:rsidRPr="00D86C46">
        <w:t xml:space="preserve"> </w:t>
      </w:r>
      <w:r>
        <w:t>(</w:t>
      </w:r>
      <w:r>
        <w:rPr>
          <w:rFonts w:ascii="Times New Roman" w:hAnsi="Times New Roman" w:cs="Times New Roman"/>
          <w:sz w:val="24"/>
          <w:szCs w:val="24"/>
        </w:rPr>
        <w:t>f</w:t>
      </w:r>
      <w:r w:rsidRPr="00D86C46">
        <w:rPr>
          <w:rFonts w:ascii="Times New Roman" w:hAnsi="Times New Roman" w:cs="Times New Roman"/>
          <w:sz w:val="24"/>
          <w:szCs w:val="24"/>
        </w:rPr>
        <w:t>amily</w:t>
      </w:r>
      <w:r>
        <w:rPr>
          <w:rFonts w:ascii="Times New Roman" w:hAnsi="Times New Roman" w:cs="Times New Roman"/>
          <w:sz w:val="24"/>
          <w:szCs w:val="24"/>
        </w:rPr>
        <w:t>, p</w:t>
      </w:r>
      <w:r w:rsidRPr="00D86C46">
        <w:rPr>
          <w:rFonts w:ascii="Times New Roman" w:hAnsi="Times New Roman" w:cs="Times New Roman"/>
          <w:sz w:val="24"/>
          <w:szCs w:val="24"/>
        </w:rPr>
        <w:t>ersonal leisure</w:t>
      </w:r>
      <w:r>
        <w:rPr>
          <w:rFonts w:ascii="Times New Roman" w:hAnsi="Times New Roman" w:cs="Times New Roman"/>
          <w:sz w:val="24"/>
          <w:szCs w:val="24"/>
        </w:rPr>
        <w:t>, s</w:t>
      </w:r>
      <w:r w:rsidRPr="00D86C46">
        <w:rPr>
          <w:rFonts w:ascii="Times New Roman" w:hAnsi="Times New Roman" w:cs="Times New Roman"/>
          <w:sz w:val="24"/>
          <w:szCs w:val="24"/>
        </w:rPr>
        <w:t>elf-employment</w:t>
      </w:r>
      <w:r>
        <w:rPr>
          <w:rFonts w:ascii="Times New Roman" w:hAnsi="Times New Roman" w:cs="Times New Roman"/>
          <w:sz w:val="24"/>
          <w:szCs w:val="24"/>
        </w:rPr>
        <w:t>)</w:t>
      </w:r>
      <w:r w:rsidRPr="00D86C46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(Townsend, 1979</w:t>
      </w:r>
      <w:r w:rsidRPr="00154A45">
        <w:rPr>
          <w:rFonts w:ascii="Times New Roman" w:hAnsi="Times New Roman" w:cs="Times New Roman"/>
          <w:sz w:val="24"/>
          <w:szCs w:val="24"/>
        </w:rPr>
        <w:t xml:space="preserve">). </w:t>
      </w:r>
      <w:r w:rsidR="00AF0F23" w:rsidRPr="00154A45">
        <w:rPr>
          <w:rFonts w:ascii="Times New Roman" w:hAnsi="Times New Roman" w:cs="Times New Roman"/>
          <w:sz w:val="24"/>
          <w:szCs w:val="24"/>
        </w:rPr>
        <w:t>Townsend (</w:t>
      </w:r>
      <w:r w:rsidR="00217C02" w:rsidRPr="00154A45">
        <w:rPr>
          <w:rFonts w:ascii="Times New Roman" w:hAnsi="Times New Roman" w:cs="Times New Roman"/>
          <w:sz w:val="24"/>
          <w:szCs w:val="24"/>
        </w:rPr>
        <w:t xml:space="preserve">1979) </w:t>
      </w:r>
      <w:r w:rsidR="007B5876" w:rsidRPr="00154A45">
        <w:rPr>
          <w:rFonts w:ascii="Times New Roman" w:hAnsi="Times New Roman" w:cs="Times New Roman"/>
          <w:sz w:val="24"/>
          <w:szCs w:val="24"/>
        </w:rPr>
        <w:t>also</w:t>
      </w:r>
      <w:r w:rsidR="007B5876">
        <w:rPr>
          <w:rFonts w:ascii="Times New Roman" w:hAnsi="Times New Roman" w:cs="Times New Roman"/>
          <w:sz w:val="24"/>
          <w:szCs w:val="24"/>
        </w:rPr>
        <w:t xml:space="preserve"> suggests </w:t>
      </w:r>
      <w:r w:rsidR="002C5C40">
        <w:rPr>
          <w:rFonts w:ascii="Times New Roman" w:hAnsi="Times New Roman" w:cs="Times New Roman"/>
          <w:sz w:val="24"/>
          <w:szCs w:val="24"/>
        </w:rPr>
        <w:t>‘the value of public</w:t>
      </w:r>
      <w:r w:rsidR="001C34B0">
        <w:rPr>
          <w:rFonts w:ascii="Times New Roman" w:hAnsi="Times New Roman" w:cs="Times New Roman"/>
          <w:sz w:val="24"/>
          <w:szCs w:val="24"/>
        </w:rPr>
        <w:t xml:space="preserve"> social services’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F15098">
        <w:rPr>
          <w:rFonts w:ascii="Times New Roman" w:hAnsi="Times New Roman" w:cs="Times New Roman"/>
          <w:sz w:val="24"/>
          <w:szCs w:val="24"/>
        </w:rPr>
        <w:t>(</w:t>
      </w:r>
      <w:r w:rsidR="00DD749B">
        <w:rPr>
          <w:rFonts w:ascii="Times New Roman" w:hAnsi="Times New Roman" w:cs="Times New Roman"/>
          <w:sz w:val="24"/>
          <w:szCs w:val="24"/>
        </w:rPr>
        <w:t>health and education),</w:t>
      </w:r>
      <w:r w:rsidR="00A05407">
        <w:rPr>
          <w:rFonts w:ascii="Times New Roman" w:hAnsi="Times New Roman" w:cs="Times New Roman"/>
          <w:sz w:val="24"/>
          <w:szCs w:val="24"/>
        </w:rPr>
        <w:t xml:space="preserve"> suggesting a</w:t>
      </w:r>
      <w:r w:rsidR="009D0A3B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multidimensional</w:t>
      </w:r>
      <w:r w:rsidR="00F41B61">
        <w:rPr>
          <w:rFonts w:ascii="Times New Roman" w:hAnsi="Times New Roman" w:cs="Times New Roman"/>
          <w:sz w:val="24"/>
          <w:szCs w:val="24"/>
        </w:rPr>
        <w:t xml:space="preserve"> </w:t>
      </w:r>
      <w:r w:rsidR="00A05407">
        <w:rPr>
          <w:rFonts w:ascii="Times New Roman" w:hAnsi="Times New Roman" w:cs="Times New Roman"/>
          <w:sz w:val="24"/>
          <w:szCs w:val="24"/>
        </w:rPr>
        <w:t>approach</w:t>
      </w:r>
      <w:r>
        <w:rPr>
          <w:rFonts w:ascii="Times New Roman" w:hAnsi="Times New Roman" w:cs="Times New Roman"/>
          <w:sz w:val="24"/>
          <w:szCs w:val="24"/>
        </w:rPr>
        <w:t>,</w:t>
      </w:r>
      <w:r w:rsidR="00A05407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but</w:t>
      </w:r>
      <w:r w:rsidR="00897771">
        <w:rPr>
          <w:rFonts w:ascii="Times New Roman" w:hAnsi="Times New Roman" w:cs="Times New Roman"/>
          <w:sz w:val="24"/>
          <w:szCs w:val="24"/>
        </w:rPr>
        <w:t xml:space="preserve"> </w:t>
      </w:r>
      <w:r w:rsidR="00FF2BB4">
        <w:rPr>
          <w:rFonts w:ascii="Times New Roman" w:hAnsi="Times New Roman" w:cs="Times New Roman"/>
          <w:sz w:val="24"/>
          <w:szCs w:val="24"/>
        </w:rPr>
        <w:t xml:space="preserve">he </w:t>
      </w:r>
      <w:r>
        <w:rPr>
          <w:rFonts w:ascii="Times New Roman" w:hAnsi="Times New Roman" w:cs="Times New Roman"/>
          <w:sz w:val="24"/>
          <w:szCs w:val="24"/>
        </w:rPr>
        <w:t>does not discuss this further in</w:t>
      </w:r>
      <w:r w:rsidR="00897771">
        <w:rPr>
          <w:rFonts w:ascii="Times New Roman" w:hAnsi="Times New Roman" w:cs="Times New Roman"/>
          <w:sz w:val="24"/>
          <w:szCs w:val="24"/>
        </w:rPr>
        <w:t xml:space="preserve"> his 1979 boo</w:t>
      </w:r>
      <w:r w:rsidR="00180D01">
        <w:rPr>
          <w:rFonts w:ascii="Times New Roman" w:hAnsi="Times New Roman" w:cs="Times New Roman"/>
          <w:sz w:val="24"/>
          <w:szCs w:val="24"/>
        </w:rPr>
        <w:t>k</w:t>
      </w:r>
      <w:r>
        <w:rPr>
          <w:rFonts w:ascii="Times New Roman" w:hAnsi="Times New Roman" w:cs="Times New Roman"/>
          <w:sz w:val="24"/>
          <w:szCs w:val="24"/>
        </w:rPr>
        <w:t>.</w:t>
      </w:r>
      <w:r w:rsidR="00552E2B">
        <w:rPr>
          <w:rFonts w:ascii="Times New Roman" w:hAnsi="Times New Roman" w:cs="Times New Roman"/>
          <w:sz w:val="24"/>
          <w:szCs w:val="24"/>
        </w:rPr>
        <w:t xml:space="preserve"> </w:t>
      </w:r>
      <w:r w:rsidR="00552E2B" w:rsidRPr="00552E2B">
        <w:rPr>
          <w:rFonts w:ascii="Times New Roman" w:hAnsi="Times New Roman" w:cs="Times New Roman"/>
          <w:sz w:val="24"/>
          <w:szCs w:val="24"/>
        </w:rPr>
        <w:t xml:space="preserve">In his later work, </w:t>
      </w:r>
      <w:r w:rsidR="00401D6A" w:rsidRPr="00552E2B">
        <w:rPr>
          <w:rFonts w:ascii="Times New Roman" w:hAnsi="Times New Roman" w:cs="Times New Roman"/>
          <w:sz w:val="24"/>
          <w:szCs w:val="24"/>
        </w:rPr>
        <w:t>Townsend (1</w:t>
      </w:r>
      <w:r w:rsidR="006B5097" w:rsidRPr="00552E2B">
        <w:rPr>
          <w:rFonts w:ascii="Times New Roman" w:hAnsi="Times New Roman" w:cs="Times New Roman"/>
          <w:sz w:val="24"/>
          <w:szCs w:val="24"/>
        </w:rPr>
        <w:t>9</w:t>
      </w:r>
      <w:r w:rsidR="00552E2B" w:rsidRPr="00552E2B">
        <w:rPr>
          <w:rFonts w:ascii="Times New Roman" w:hAnsi="Times New Roman" w:cs="Times New Roman"/>
          <w:sz w:val="24"/>
          <w:szCs w:val="24"/>
        </w:rPr>
        <w:t>87</w:t>
      </w:r>
      <w:r w:rsidR="006B5097" w:rsidRPr="00552E2B">
        <w:rPr>
          <w:rFonts w:ascii="Times New Roman" w:hAnsi="Times New Roman" w:cs="Times New Roman"/>
          <w:sz w:val="24"/>
          <w:szCs w:val="24"/>
        </w:rPr>
        <w:t>)</w:t>
      </w:r>
      <w:r w:rsidR="000A5276" w:rsidRPr="00552E2B">
        <w:rPr>
          <w:rFonts w:ascii="Times New Roman" w:hAnsi="Times New Roman" w:cs="Times New Roman"/>
          <w:sz w:val="24"/>
          <w:szCs w:val="24"/>
        </w:rPr>
        <w:t xml:space="preserve"> </w:t>
      </w:r>
      <w:r w:rsidR="00552E2B" w:rsidRPr="00552E2B">
        <w:rPr>
          <w:rFonts w:ascii="Times New Roman" w:hAnsi="Times New Roman" w:cs="Times New Roman"/>
          <w:sz w:val="24"/>
          <w:szCs w:val="24"/>
        </w:rPr>
        <w:t xml:space="preserve">distinguishes clearly between concepts </w:t>
      </w:r>
      <w:r w:rsidR="007A7607" w:rsidRPr="00552E2B">
        <w:rPr>
          <w:rFonts w:ascii="Times New Roman" w:hAnsi="Times New Roman" w:cs="Times New Roman"/>
          <w:sz w:val="24"/>
          <w:szCs w:val="24"/>
        </w:rPr>
        <w:t>of poverty</w:t>
      </w:r>
      <w:r w:rsidR="009B4AC6" w:rsidRPr="00552E2B">
        <w:rPr>
          <w:rFonts w:ascii="Times New Roman" w:hAnsi="Times New Roman" w:cs="Times New Roman"/>
          <w:sz w:val="24"/>
          <w:szCs w:val="24"/>
        </w:rPr>
        <w:t xml:space="preserve"> and</w:t>
      </w:r>
      <w:r w:rsidR="00345B26" w:rsidRPr="00552E2B">
        <w:rPr>
          <w:rFonts w:ascii="Times New Roman" w:hAnsi="Times New Roman" w:cs="Times New Roman"/>
          <w:sz w:val="24"/>
          <w:szCs w:val="24"/>
        </w:rPr>
        <w:t xml:space="preserve"> </w:t>
      </w:r>
      <w:r w:rsidR="009B4AC6" w:rsidRPr="00552E2B">
        <w:rPr>
          <w:rFonts w:ascii="Times New Roman" w:hAnsi="Times New Roman" w:cs="Times New Roman"/>
          <w:sz w:val="24"/>
          <w:szCs w:val="24"/>
        </w:rPr>
        <w:t>(</w:t>
      </w:r>
      <w:r w:rsidR="008E1D3D" w:rsidRPr="00552E2B">
        <w:rPr>
          <w:rFonts w:ascii="Times New Roman" w:hAnsi="Times New Roman" w:cs="Times New Roman"/>
          <w:sz w:val="24"/>
          <w:szCs w:val="24"/>
        </w:rPr>
        <w:t>‘</w:t>
      </w:r>
      <w:r w:rsidR="009B4AC6" w:rsidRPr="00552E2B">
        <w:rPr>
          <w:rFonts w:ascii="Times New Roman" w:hAnsi="Times New Roman" w:cs="Times New Roman"/>
          <w:sz w:val="24"/>
          <w:szCs w:val="24"/>
        </w:rPr>
        <w:t>as important</w:t>
      </w:r>
      <w:r w:rsidR="008E1D3D" w:rsidRPr="00552E2B">
        <w:rPr>
          <w:rFonts w:ascii="Times New Roman" w:hAnsi="Times New Roman" w:cs="Times New Roman"/>
          <w:sz w:val="24"/>
          <w:szCs w:val="24"/>
        </w:rPr>
        <w:t>’</w:t>
      </w:r>
      <w:r w:rsidR="009B4AC6" w:rsidRPr="00552E2B">
        <w:rPr>
          <w:rFonts w:ascii="Times New Roman" w:hAnsi="Times New Roman" w:cs="Times New Roman"/>
          <w:sz w:val="24"/>
          <w:szCs w:val="24"/>
        </w:rPr>
        <w:t>)</w:t>
      </w:r>
      <w:r w:rsidR="000A5276" w:rsidRPr="00552E2B">
        <w:rPr>
          <w:rFonts w:ascii="Times New Roman" w:hAnsi="Times New Roman" w:cs="Times New Roman"/>
          <w:sz w:val="24"/>
          <w:szCs w:val="24"/>
        </w:rPr>
        <w:t xml:space="preserve"> </w:t>
      </w:r>
      <w:r w:rsidR="00C07871" w:rsidRPr="00552E2B">
        <w:rPr>
          <w:rFonts w:ascii="Times New Roman" w:hAnsi="Times New Roman" w:cs="Times New Roman"/>
          <w:sz w:val="24"/>
          <w:szCs w:val="24"/>
        </w:rPr>
        <w:t>wider</w:t>
      </w:r>
      <w:r w:rsidR="00D14A5A" w:rsidRPr="00552E2B">
        <w:rPr>
          <w:rFonts w:ascii="Times New Roman" w:hAnsi="Times New Roman" w:cs="Times New Roman"/>
          <w:sz w:val="24"/>
          <w:szCs w:val="24"/>
        </w:rPr>
        <w:t xml:space="preserve"> </w:t>
      </w:r>
      <w:r w:rsidR="00552E2B" w:rsidRPr="00552E2B">
        <w:rPr>
          <w:rFonts w:ascii="Times New Roman" w:hAnsi="Times New Roman" w:cs="Times New Roman"/>
          <w:sz w:val="24"/>
          <w:szCs w:val="24"/>
        </w:rPr>
        <w:t xml:space="preserve">depravation, including </w:t>
      </w:r>
      <w:r w:rsidR="00D1751E" w:rsidRPr="00552E2B">
        <w:rPr>
          <w:rFonts w:ascii="Times New Roman" w:hAnsi="Times New Roman" w:cs="Times New Roman"/>
          <w:sz w:val="24"/>
          <w:szCs w:val="24"/>
        </w:rPr>
        <w:t>social</w:t>
      </w:r>
      <w:r w:rsidR="00117381" w:rsidRPr="00552E2B">
        <w:rPr>
          <w:rFonts w:ascii="Times New Roman" w:hAnsi="Times New Roman" w:cs="Times New Roman"/>
          <w:sz w:val="24"/>
          <w:szCs w:val="24"/>
        </w:rPr>
        <w:t xml:space="preserve"> deprivation</w:t>
      </w:r>
      <w:r w:rsidR="00621977" w:rsidRPr="00552E2B">
        <w:rPr>
          <w:rFonts w:ascii="Times New Roman" w:hAnsi="Times New Roman" w:cs="Times New Roman"/>
          <w:sz w:val="24"/>
          <w:szCs w:val="24"/>
        </w:rPr>
        <w:t xml:space="preserve"> (isolation, discrimination</w:t>
      </w:r>
      <w:r w:rsidR="007F5B1B" w:rsidRPr="00552E2B">
        <w:rPr>
          <w:rFonts w:ascii="Times New Roman" w:hAnsi="Times New Roman" w:cs="Times New Roman"/>
          <w:sz w:val="24"/>
          <w:szCs w:val="24"/>
        </w:rPr>
        <w:t xml:space="preserve">, lack of </w:t>
      </w:r>
      <w:r w:rsidR="00DB72FE" w:rsidRPr="00552E2B">
        <w:rPr>
          <w:rFonts w:ascii="Times New Roman" w:hAnsi="Times New Roman" w:cs="Times New Roman"/>
          <w:sz w:val="24"/>
          <w:szCs w:val="24"/>
        </w:rPr>
        <w:t>opportunities for education</w:t>
      </w:r>
      <w:r w:rsidR="00A86053" w:rsidRPr="00552E2B">
        <w:rPr>
          <w:rFonts w:ascii="Times New Roman" w:hAnsi="Times New Roman" w:cs="Times New Roman"/>
          <w:sz w:val="24"/>
          <w:szCs w:val="24"/>
        </w:rPr>
        <w:t xml:space="preserve"> or employment)</w:t>
      </w:r>
      <w:r w:rsidR="00552E2B" w:rsidRPr="00552E2B">
        <w:rPr>
          <w:rFonts w:ascii="Times New Roman" w:hAnsi="Times New Roman" w:cs="Times New Roman"/>
          <w:sz w:val="24"/>
          <w:szCs w:val="24"/>
        </w:rPr>
        <w:t>.</w:t>
      </w:r>
      <w:r w:rsidR="00621977" w:rsidRPr="00552E2B">
        <w:rPr>
          <w:rFonts w:ascii="Times New Roman" w:hAnsi="Times New Roman" w:cs="Times New Roman"/>
          <w:sz w:val="24"/>
          <w:szCs w:val="24"/>
        </w:rPr>
        <w:t xml:space="preserve"> </w:t>
      </w:r>
      <w:r w:rsidR="00552E2B" w:rsidRPr="00552E2B">
        <w:rPr>
          <w:rFonts w:ascii="Times New Roman" w:hAnsi="Times New Roman" w:cs="Times New Roman"/>
          <w:sz w:val="24"/>
          <w:szCs w:val="24"/>
        </w:rPr>
        <w:t>He argues</w:t>
      </w:r>
      <w:r w:rsidR="005E1C2D" w:rsidRPr="00552E2B">
        <w:rPr>
          <w:rFonts w:ascii="Times New Roman" w:hAnsi="Times New Roman" w:cs="Times New Roman"/>
          <w:sz w:val="24"/>
          <w:szCs w:val="24"/>
        </w:rPr>
        <w:t xml:space="preserve"> that poverty</w:t>
      </w:r>
      <w:r w:rsidR="001C095F" w:rsidRPr="00552E2B">
        <w:rPr>
          <w:rFonts w:ascii="Times New Roman" w:hAnsi="Times New Roman" w:cs="Times New Roman"/>
          <w:sz w:val="24"/>
          <w:szCs w:val="24"/>
        </w:rPr>
        <w:t xml:space="preserve"> (a lack of resources)</w:t>
      </w:r>
      <w:r w:rsidR="005E267C" w:rsidRPr="00552E2B">
        <w:rPr>
          <w:rFonts w:ascii="Times New Roman" w:hAnsi="Times New Roman" w:cs="Times New Roman"/>
          <w:sz w:val="24"/>
          <w:szCs w:val="24"/>
        </w:rPr>
        <w:t xml:space="preserve"> </w:t>
      </w:r>
      <w:r w:rsidR="0021454D" w:rsidRPr="00552E2B">
        <w:rPr>
          <w:rFonts w:ascii="Times New Roman" w:hAnsi="Times New Roman" w:cs="Times New Roman"/>
          <w:sz w:val="24"/>
          <w:szCs w:val="24"/>
        </w:rPr>
        <w:t xml:space="preserve">is </w:t>
      </w:r>
      <w:r w:rsidR="00552E2B" w:rsidRPr="00552E2B">
        <w:rPr>
          <w:rFonts w:ascii="Times New Roman" w:hAnsi="Times New Roman" w:cs="Times New Roman"/>
          <w:sz w:val="24"/>
          <w:szCs w:val="24"/>
        </w:rPr>
        <w:t xml:space="preserve">just </w:t>
      </w:r>
      <w:r w:rsidR="0021454D" w:rsidRPr="00552E2B">
        <w:rPr>
          <w:rFonts w:ascii="Times New Roman" w:hAnsi="Times New Roman" w:cs="Times New Roman"/>
          <w:sz w:val="24"/>
          <w:szCs w:val="24"/>
        </w:rPr>
        <w:t xml:space="preserve">one of the </w:t>
      </w:r>
      <w:r w:rsidR="00552E2B" w:rsidRPr="00552E2B">
        <w:rPr>
          <w:rFonts w:ascii="Times New Roman" w:hAnsi="Times New Roman" w:cs="Times New Roman"/>
          <w:sz w:val="24"/>
          <w:szCs w:val="24"/>
        </w:rPr>
        <w:t>factors leading to</w:t>
      </w:r>
      <w:r w:rsidR="0021454D" w:rsidRPr="00552E2B">
        <w:rPr>
          <w:rFonts w:ascii="Times New Roman" w:hAnsi="Times New Roman" w:cs="Times New Roman"/>
          <w:sz w:val="24"/>
          <w:szCs w:val="24"/>
        </w:rPr>
        <w:t xml:space="preserve"> </w:t>
      </w:r>
      <w:r w:rsidR="004963F0" w:rsidRPr="00552E2B">
        <w:rPr>
          <w:rFonts w:ascii="Times New Roman" w:hAnsi="Times New Roman" w:cs="Times New Roman"/>
          <w:sz w:val="24"/>
          <w:szCs w:val="24"/>
        </w:rPr>
        <w:t>deprivation</w:t>
      </w:r>
      <w:r w:rsidR="00552E2B" w:rsidRPr="00552E2B">
        <w:rPr>
          <w:rFonts w:ascii="Times New Roman" w:hAnsi="Times New Roman" w:cs="Times New Roman"/>
          <w:sz w:val="24"/>
          <w:szCs w:val="24"/>
        </w:rPr>
        <w:t>:</w:t>
      </w:r>
      <w:r w:rsidR="00724DEC" w:rsidRPr="00552E2B">
        <w:rPr>
          <w:rFonts w:ascii="Times New Roman" w:hAnsi="Times New Roman" w:cs="Times New Roman"/>
          <w:sz w:val="24"/>
          <w:szCs w:val="24"/>
        </w:rPr>
        <w:t xml:space="preserve"> ‘[</w:t>
      </w:r>
      <w:r w:rsidR="001143F6" w:rsidRPr="00552E2B">
        <w:rPr>
          <w:rFonts w:ascii="Times New Roman" w:hAnsi="Times New Roman" w:cs="Times New Roman"/>
          <w:sz w:val="24"/>
          <w:szCs w:val="24"/>
        </w:rPr>
        <w:t>Deprivation] turn</w:t>
      </w:r>
      <w:r w:rsidR="007C39A0" w:rsidRPr="00552E2B">
        <w:rPr>
          <w:rFonts w:ascii="Times New Roman" w:hAnsi="Times New Roman" w:cs="Times New Roman"/>
          <w:sz w:val="24"/>
          <w:szCs w:val="24"/>
        </w:rPr>
        <w:t>s on the level of conditions or act</w:t>
      </w:r>
      <w:r w:rsidR="004A1BC6" w:rsidRPr="00552E2B">
        <w:rPr>
          <w:rFonts w:ascii="Times New Roman" w:hAnsi="Times New Roman" w:cs="Times New Roman"/>
          <w:sz w:val="24"/>
          <w:szCs w:val="24"/>
        </w:rPr>
        <w:t>ivities experi</w:t>
      </w:r>
      <w:r w:rsidR="006325A0" w:rsidRPr="00552E2B">
        <w:rPr>
          <w:rFonts w:ascii="Times New Roman" w:hAnsi="Times New Roman" w:cs="Times New Roman"/>
          <w:sz w:val="24"/>
          <w:szCs w:val="24"/>
        </w:rPr>
        <w:t>enced, [</w:t>
      </w:r>
      <w:r w:rsidR="00552E2B" w:rsidRPr="00552E2B">
        <w:rPr>
          <w:rFonts w:ascii="Times New Roman" w:hAnsi="Times New Roman" w:cs="Times New Roman"/>
          <w:sz w:val="24"/>
          <w:szCs w:val="24"/>
        </w:rPr>
        <w:t>p</w:t>
      </w:r>
      <w:r w:rsidR="006325A0" w:rsidRPr="00552E2B">
        <w:rPr>
          <w:rFonts w:ascii="Times New Roman" w:hAnsi="Times New Roman" w:cs="Times New Roman"/>
          <w:sz w:val="24"/>
          <w:szCs w:val="24"/>
        </w:rPr>
        <w:t>overty] on the incomes and other</w:t>
      </w:r>
      <w:r w:rsidR="0076671D" w:rsidRPr="00552E2B">
        <w:rPr>
          <w:rFonts w:ascii="Times New Roman" w:hAnsi="Times New Roman" w:cs="Times New Roman"/>
          <w:sz w:val="24"/>
          <w:szCs w:val="24"/>
        </w:rPr>
        <w:t xml:space="preserve"> resources directly </w:t>
      </w:r>
      <w:r w:rsidR="0076671D" w:rsidRPr="00154A45">
        <w:rPr>
          <w:rFonts w:ascii="Times New Roman" w:hAnsi="Times New Roman" w:cs="Times New Roman"/>
          <w:sz w:val="24"/>
          <w:szCs w:val="24"/>
        </w:rPr>
        <w:t>available</w:t>
      </w:r>
      <w:r w:rsidR="0038367A" w:rsidRPr="00154A45">
        <w:rPr>
          <w:rFonts w:ascii="Times New Roman" w:hAnsi="Times New Roman" w:cs="Times New Roman"/>
          <w:sz w:val="24"/>
          <w:szCs w:val="24"/>
        </w:rPr>
        <w:t>’</w:t>
      </w:r>
      <w:r w:rsidR="00E9419A" w:rsidRPr="00154A45">
        <w:rPr>
          <w:rFonts w:ascii="Times New Roman" w:hAnsi="Times New Roman" w:cs="Times New Roman"/>
          <w:sz w:val="24"/>
          <w:szCs w:val="24"/>
        </w:rPr>
        <w:t xml:space="preserve"> (Townsend</w:t>
      </w:r>
      <w:r w:rsidR="00955A56" w:rsidRPr="00154A45">
        <w:rPr>
          <w:rFonts w:ascii="Times New Roman" w:hAnsi="Times New Roman" w:cs="Times New Roman"/>
          <w:sz w:val="24"/>
          <w:szCs w:val="24"/>
        </w:rPr>
        <w:t>,</w:t>
      </w:r>
      <w:r w:rsidR="00046FAA" w:rsidRPr="00154A45">
        <w:rPr>
          <w:rFonts w:ascii="Times New Roman" w:hAnsi="Times New Roman" w:cs="Times New Roman"/>
          <w:sz w:val="24"/>
          <w:szCs w:val="24"/>
        </w:rPr>
        <w:t xml:space="preserve"> </w:t>
      </w:r>
      <w:r w:rsidR="00955A56" w:rsidRPr="00154A45">
        <w:rPr>
          <w:rFonts w:ascii="Times New Roman" w:hAnsi="Times New Roman" w:cs="Times New Roman"/>
          <w:sz w:val="24"/>
          <w:szCs w:val="24"/>
        </w:rPr>
        <w:t>1987,</w:t>
      </w:r>
      <w:r w:rsidR="00046FAA" w:rsidRPr="00154A45">
        <w:rPr>
          <w:rFonts w:ascii="Times New Roman" w:hAnsi="Times New Roman" w:cs="Times New Roman"/>
          <w:sz w:val="24"/>
          <w:szCs w:val="24"/>
        </w:rPr>
        <w:t xml:space="preserve"> </w:t>
      </w:r>
      <w:r w:rsidR="00955A56" w:rsidRPr="00154A45">
        <w:rPr>
          <w:rFonts w:ascii="Times New Roman" w:hAnsi="Times New Roman" w:cs="Times New Roman"/>
          <w:sz w:val="24"/>
          <w:szCs w:val="24"/>
        </w:rPr>
        <w:t>pp</w:t>
      </w:r>
      <w:r w:rsidR="00046FAA" w:rsidRPr="00154A45">
        <w:rPr>
          <w:rFonts w:ascii="Times New Roman" w:hAnsi="Times New Roman" w:cs="Times New Roman"/>
          <w:sz w:val="24"/>
          <w:szCs w:val="24"/>
        </w:rPr>
        <w:t>. 1</w:t>
      </w:r>
      <w:r w:rsidR="00DD2676" w:rsidRPr="00154A45">
        <w:rPr>
          <w:rFonts w:ascii="Times New Roman" w:hAnsi="Times New Roman" w:cs="Times New Roman"/>
          <w:sz w:val="24"/>
          <w:szCs w:val="24"/>
        </w:rPr>
        <w:t>25</w:t>
      </w:r>
      <w:r w:rsidR="00046FAA" w:rsidRPr="00154A45">
        <w:rPr>
          <w:rFonts w:ascii="Times New Roman" w:hAnsi="Times New Roman" w:cs="Times New Roman"/>
          <w:sz w:val="24"/>
          <w:szCs w:val="24"/>
        </w:rPr>
        <w:t>-</w:t>
      </w:r>
      <w:r w:rsidR="0054360D" w:rsidRPr="00154A45">
        <w:rPr>
          <w:rFonts w:ascii="Times New Roman" w:hAnsi="Times New Roman" w:cs="Times New Roman"/>
          <w:sz w:val="24"/>
          <w:szCs w:val="24"/>
        </w:rPr>
        <w:t>14</w:t>
      </w:r>
      <w:r w:rsidR="00DD2676" w:rsidRPr="00154A45">
        <w:rPr>
          <w:rFonts w:ascii="Times New Roman" w:hAnsi="Times New Roman" w:cs="Times New Roman"/>
          <w:sz w:val="24"/>
          <w:szCs w:val="24"/>
        </w:rPr>
        <w:t>6</w:t>
      </w:r>
      <w:r w:rsidR="0054360D" w:rsidRPr="00154A45">
        <w:rPr>
          <w:rFonts w:ascii="Times New Roman" w:hAnsi="Times New Roman" w:cs="Times New Roman"/>
          <w:sz w:val="24"/>
          <w:szCs w:val="24"/>
        </w:rPr>
        <w:t>)</w:t>
      </w:r>
      <w:r w:rsidR="00583948" w:rsidRPr="00154A45">
        <w:rPr>
          <w:rFonts w:ascii="Times New Roman" w:hAnsi="Times New Roman" w:cs="Times New Roman"/>
          <w:sz w:val="24"/>
          <w:szCs w:val="24"/>
        </w:rPr>
        <w:t>.</w:t>
      </w:r>
    </w:p>
    <w:p w14:paraId="68D43D19" w14:textId="77777777" w:rsidR="00F56D9F" w:rsidRDefault="00F56D9F" w:rsidP="00231B5E">
      <w:pPr>
        <w:tabs>
          <w:tab w:val="left" w:pos="260"/>
        </w:tabs>
        <w:ind w:left="-840"/>
        <w:jc w:val="both"/>
        <w:rPr>
          <w:rFonts w:ascii="Times New Roman" w:hAnsi="Times New Roman" w:cs="Times New Roman"/>
          <w:sz w:val="24"/>
          <w:szCs w:val="24"/>
        </w:rPr>
      </w:pPr>
    </w:p>
    <w:bookmarkEnd w:id="1"/>
    <w:bookmarkEnd w:id="2"/>
    <w:p w14:paraId="15E4F0AB" w14:textId="77777777" w:rsidR="00634B89" w:rsidRDefault="00634B89" w:rsidP="00634B89">
      <w:pPr>
        <w:tabs>
          <w:tab w:val="left" w:pos="260"/>
        </w:tabs>
        <w:jc w:val="both"/>
        <w:rPr>
          <w:rFonts w:ascii="Times New Roman" w:hAnsi="Times New Roman" w:cs="Times New Roman"/>
          <w:sz w:val="24"/>
          <w:szCs w:val="24"/>
        </w:rPr>
      </w:pPr>
    </w:p>
    <w:p w14:paraId="6D7344B4" w14:textId="77777777" w:rsidR="00D35CC2" w:rsidRDefault="00D35CC2" w:rsidP="00634B89">
      <w:pPr>
        <w:tabs>
          <w:tab w:val="left" w:pos="260"/>
        </w:tabs>
        <w:jc w:val="both"/>
        <w:rPr>
          <w:rFonts w:ascii="Times New Roman" w:hAnsi="Times New Roman" w:cs="Times New Roman"/>
          <w:b/>
          <w:sz w:val="24"/>
          <w:szCs w:val="24"/>
          <w:highlight w:val="yellow"/>
        </w:rPr>
      </w:pPr>
    </w:p>
    <w:p w14:paraId="2891ED44" w14:textId="77777777" w:rsidR="00D35CC2" w:rsidRDefault="00D35CC2" w:rsidP="00634B89">
      <w:pPr>
        <w:tabs>
          <w:tab w:val="left" w:pos="260"/>
        </w:tabs>
        <w:jc w:val="both"/>
        <w:rPr>
          <w:rFonts w:ascii="Times New Roman" w:hAnsi="Times New Roman" w:cs="Times New Roman"/>
          <w:b/>
          <w:sz w:val="24"/>
          <w:szCs w:val="24"/>
          <w:highlight w:val="yellow"/>
        </w:rPr>
      </w:pPr>
    </w:p>
    <w:p w14:paraId="42E81273" w14:textId="77777777" w:rsidR="00D35CC2" w:rsidRDefault="00D35CC2" w:rsidP="00634B89">
      <w:pPr>
        <w:tabs>
          <w:tab w:val="left" w:pos="260"/>
        </w:tabs>
        <w:jc w:val="both"/>
        <w:rPr>
          <w:rFonts w:ascii="Times New Roman" w:hAnsi="Times New Roman" w:cs="Times New Roman"/>
          <w:b/>
          <w:sz w:val="24"/>
          <w:szCs w:val="24"/>
          <w:highlight w:val="yellow"/>
        </w:rPr>
      </w:pPr>
    </w:p>
    <w:p w14:paraId="391A7D3D" w14:textId="77777777" w:rsidR="00D35CC2" w:rsidRDefault="00D35CC2" w:rsidP="00634B89">
      <w:pPr>
        <w:tabs>
          <w:tab w:val="left" w:pos="260"/>
        </w:tabs>
        <w:jc w:val="both"/>
        <w:rPr>
          <w:rFonts w:ascii="Times New Roman" w:hAnsi="Times New Roman" w:cs="Times New Roman"/>
          <w:b/>
          <w:sz w:val="24"/>
          <w:szCs w:val="24"/>
          <w:highlight w:val="yellow"/>
        </w:rPr>
      </w:pPr>
    </w:p>
    <w:p w14:paraId="1D255F11" w14:textId="77777777" w:rsidR="005D536B" w:rsidRDefault="005D536B" w:rsidP="00D35CC2">
      <w:pPr>
        <w:tabs>
          <w:tab w:val="left" w:pos="260"/>
        </w:tabs>
        <w:jc w:val="both"/>
        <w:rPr>
          <w:rFonts w:ascii="Times New Roman" w:hAnsi="Times New Roman" w:cs="Times New Roman"/>
          <w:b/>
          <w:sz w:val="24"/>
          <w:szCs w:val="24"/>
        </w:rPr>
      </w:pPr>
    </w:p>
    <w:p w14:paraId="102AB3D2" w14:textId="77777777" w:rsidR="005D536B" w:rsidRDefault="005D536B" w:rsidP="00D35CC2">
      <w:pPr>
        <w:tabs>
          <w:tab w:val="left" w:pos="260"/>
        </w:tabs>
        <w:jc w:val="both"/>
        <w:rPr>
          <w:rFonts w:ascii="Times New Roman" w:hAnsi="Times New Roman" w:cs="Times New Roman"/>
          <w:b/>
          <w:sz w:val="24"/>
          <w:szCs w:val="24"/>
        </w:rPr>
      </w:pPr>
    </w:p>
    <w:p w14:paraId="50EE70B7" w14:textId="77777777" w:rsidR="005D536B" w:rsidRDefault="005D536B" w:rsidP="00D35CC2">
      <w:pPr>
        <w:tabs>
          <w:tab w:val="left" w:pos="260"/>
        </w:tabs>
        <w:jc w:val="both"/>
        <w:rPr>
          <w:rFonts w:ascii="Times New Roman" w:hAnsi="Times New Roman" w:cs="Times New Roman"/>
          <w:b/>
          <w:sz w:val="24"/>
          <w:szCs w:val="24"/>
        </w:rPr>
      </w:pPr>
    </w:p>
    <w:p w14:paraId="3F321493" w14:textId="51414B31" w:rsidR="00E35FB0" w:rsidRPr="00D35CC2" w:rsidRDefault="0084480B" w:rsidP="00D35CC2">
      <w:pPr>
        <w:tabs>
          <w:tab w:val="left" w:pos="260"/>
        </w:tabs>
        <w:jc w:val="both"/>
        <w:rPr>
          <w:rFonts w:ascii="Times New Roman" w:hAnsi="Times New Roman" w:cs="Times New Roman"/>
          <w:sz w:val="24"/>
          <w:szCs w:val="24"/>
        </w:rPr>
      </w:pPr>
      <w:r w:rsidRPr="00D35CC2">
        <w:rPr>
          <w:rFonts w:ascii="Times New Roman" w:hAnsi="Times New Roman" w:cs="Times New Roman"/>
          <w:b/>
          <w:sz w:val="24"/>
          <w:szCs w:val="24"/>
        </w:rPr>
        <w:t>Reference List:</w:t>
      </w:r>
    </w:p>
    <w:p w14:paraId="45B2D62C" w14:textId="77777777" w:rsidR="00D35CC2" w:rsidRPr="00FF2BB4" w:rsidRDefault="00D35CC2" w:rsidP="00E35FB0">
      <w:pPr>
        <w:spacing w:after="0" w:line="360" w:lineRule="auto"/>
        <w:ind w:left="720" w:hanging="720"/>
        <w:rPr>
          <w:rFonts w:ascii="Times New Roman" w:hAnsi="Times New Roman" w:cs="Times New Roman"/>
          <w:sz w:val="24"/>
          <w:szCs w:val="24"/>
        </w:rPr>
      </w:pPr>
    </w:p>
    <w:p w14:paraId="78CF3A9C" w14:textId="77777777" w:rsidR="00D35CC2" w:rsidRPr="00154A45" w:rsidRDefault="00D35CC2" w:rsidP="00E35FB0">
      <w:pPr>
        <w:spacing w:after="0" w:line="36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r w:rsidRPr="00154A45">
        <w:rPr>
          <w:rFonts w:ascii="Times New Roman" w:hAnsi="Times New Roman" w:cs="Times New Roman"/>
          <w:sz w:val="24"/>
          <w:szCs w:val="24"/>
        </w:rPr>
        <w:t>Abel-Smith, B., &amp; Townsend, P. (1965) ‘The Poor and the Poorest’</w:t>
      </w:r>
      <w:r w:rsidRPr="00154A45">
        <w:rPr>
          <w:rFonts w:ascii="Times New Roman" w:hAnsi="Times New Roman" w:cs="Times New Roman"/>
          <w:i/>
          <w:sz w:val="24"/>
          <w:szCs w:val="24"/>
        </w:rPr>
        <w:t>.</w:t>
      </w:r>
      <w:r w:rsidRPr="00154A45">
        <w:rPr>
          <w:rFonts w:ascii="Times New Roman" w:hAnsi="Times New Roman" w:cs="Times New Roman"/>
          <w:sz w:val="24"/>
          <w:szCs w:val="24"/>
        </w:rPr>
        <w:t xml:space="preserve"> London: G Bell and Sons Ltd.</w:t>
      </w:r>
    </w:p>
    <w:p w14:paraId="410870B4" w14:textId="77777777" w:rsidR="00D35CC2" w:rsidRPr="00154A45" w:rsidRDefault="00D35CC2" w:rsidP="00E35FB0">
      <w:pPr>
        <w:spacing w:after="0" w:line="36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r w:rsidRPr="00154A45">
        <w:rPr>
          <w:rFonts w:ascii="Times New Roman" w:hAnsi="Times New Roman" w:cs="Times New Roman"/>
          <w:sz w:val="24"/>
          <w:szCs w:val="24"/>
        </w:rPr>
        <w:t xml:space="preserve">Alcock, P. (2006) </w:t>
      </w:r>
      <w:r w:rsidRPr="00154A45">
        <w:rPr>
          <w:rFonts w:ascii="Times New Roman" w:hAnsi="Times New Roman" w:cs="Times New Roman"/>
          <w:i/>
          <w:sz w:val="24"/>
          <w:szCs w:val="24"/>
        </w:rPr>
        <w:t>Understanding Poverty</w:t>
      </w:r>
      <w:r w:rsidRPr="00154A45">
        <w:rPr>
          <w:rFonts w:ascii="Times New Roman" w:hAnsi="Times New Roman" w:cs="Times New Roman"/>
          <w:sz w:val="24"/>
          <w:szCs w:val="24"/>
        </w:rPr>
        <w:t>. Basingstoke: Palgrave Macmillan.</w:t>
      </w:r>
    </w:p>
    <w:p w14:paraId="7BD870F2" w14:textId="77777777" w:rsidR="00D35CC2" w:rsidRPr="00FF2BB4" w:rsidRDefault="00D35CC2" w:rsidP="00E35FB0">
      <w:pPr>
        <w:spacing w:after="0" w:line="36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r w:rsidRPr="00FF2BB4">
        <w:rPr>
          <w:rFonts w:ascii="Times New Roman" w:hAnsi="Times New Roman" w:cs="Times New Roman"/>
          <w:sz w:val="24"/>
          <w:szCs w:val="24"/>
        </w:rPr>
        <w:t xml:space="preserve">Booth, C. (1897) </w:t>
      </w:r>
      <w:r w:rsidRPr="00FF2BB4">
        <w:rPr>
          <w:rFonts w:ascii="Times New Roman" w:hAnsi="Times New Roman" w:cs="Times New Roman"/>
          <w:i/>
          <w:sz w:val="24"/>
          <w:szCs w:val="24"/>
        </w:rPr>
        <w:t>Life and Labour of the People in London, Ix: Comparisons, Survey and Conclusions</w:t>
      </w:r>
      <w:r w:rsidRPr="00FF2BB4">
        <w:rPr>
          <w:rFonts w:ascii="Times New Roman" w:hAnsi="Times New Roman" w:cs="Times New Roman"/>
          <w:sz w:val="24"/>
          <w:szCs w:val="24"/>
        </w:rPr>
        <w:t>. Macmillan and Company. London.</w:t>
      </w:r>
    </w:p>
    <w:p w14:paraId="3971DFA9" w14:textId="77777777" w:rsidR="00D35CC2" w:rsidRPr="00FF2BB4" w:rsidRDefault="00D35CC2" w:rsidP="00E35FB0">
      <w:pPr>
        <w:spacing w:after="0" w:line="36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r w:rsidRPr="00FF2BB4">
        <w:rPr>
          <w:rFonts w:ascii="Times New Roman" w:hAnsi="Times New Roman" w:cs="Times New Roman"/>
          <w:sz w:val="24"/>
          <w:szCs w:val="24"/>
        </w:rPr>
        <w:t>Gillie, A. (1996) ‘The Origin of the Poverty Line’, The Economic History Review, 49(4), pp. 715–730.</w:t>
      </w:r>
    </w:p>
    <w:p w14:paraId="609E3806" w14:textId="77777777" w:rsidR="00D35CC2" w:rsidRPr="00D35CC2" w:rsidRDefault="00D35CC2" w:rsidP="00E35FB0">
      <w:pPr>
        <w:spacing w:after="0" w:line="36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r w:rsidRPr="00D35CC2">
        <w:rPr>
          <w:rFonts w:ascii="Times New Roman" w:hAnsi="Times New Roman" w:cs="Times New Roman"/>
          <w:sz w:val="24"/>
          <w:szCs w:val="24"/>
        </w:rPr>
        <w:t xml:space="preserve">Glennerster, H. (2004) ‘The Context for Rowntree’s Contribution’. In H. Glennerster, J. Hills, D. Piachaud, &amp; J. Webb (Eds.), (2004) </w:t>
      </w:r>
      <w:r w:rsidRPr="00D35CC2">
        <w:rPr>
          <w:rFonts w:ascii="Times New Roman" w:hAnsi="Times New Roman" w:cs="Times New Roman"/>
          <w:i/>
          <w:sz w:val="24"/>
          <w:szCs w:val="24"/>
        </w:rPr>
        <w:t>One Hundred Years of Poverty and Policy</w:t>
      </w:r>
      <w:r w:rsidRPr="00D35CC2">
        <w:rPr>
          <w:rFonts w:ascii="Times New Roman" w:hAnsi="Times New Roman" w:cs="Times New Roman"/>
          <w:sz w:val="24"/>
          <w:szCs w:val="24"/>
        </w:rPr>
        <w:t>. York: Joseph Rowntree Foundation.</w:t>
      </w:r>
    </w:p>
    <w:p w14:paraId="30D83205" w14:textId="77777777" w:rsidR="00D35CC2" w:rsidRPr="00154A45" w:rsidRDefault="00D35CC2" w:rsidP="00E35FB0">
      <w:pPr>
        <w:spacing w:after="0" w:line="36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r w:rsidRPr="00154A45">
        <w:rPr>
          <w:rFonts w:ascii="Times New Roman" w:hAnsi="Times New Roman" w:cs="Times New Roman"/>
          <w:sz w:val="24"/>
          <w:szCs w:val="24"/>
        </w:rPr>
        <w:t xml:space="preserve">Hills, J. (2004) </w:t>
      </w:r>
      <w:r w:rsidRPr="00154A45">
        <w:rPr>
          <w:rFonts w:ascii="Times New Roman" w:hAnsi="Times New Roman" w:cs="Times New Roman"/>
          <w:i/>
          <w:sz w:val="24"/>
          <w:szCs w:val="24"/>
        </w:rPr>
        <w:t>Inequality and the State</w:t>
      </w:r>
      <w:r w:rsidRPr="00154A45">
        <w:rPr>
          <w:rFonts w:ascii="Times New Roman" w:hAnsi="Times New Roman" w:cs="Times New Roman"/>
          <w:sz w:val="24"/>
          <w:szCs w:val="24"/>
        </w:rPr>
        <w:t>; Oxford University Press. Oxford.</w:t>
      </w:r>
    </w:p>
    <w:p w14:paraId="7103BC9C" w14:textId="77777777" w:rsidR="00D35CC2" w:rsidRPr="00FF2BB4" w:rsidRDefault="00D35CC2" w:rsidP="00E35FB0">
      <w:pPr>
        <w:spacing w:after="0" w:line="36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r w:rsidRPr="00FF2BB4">
        <w:rPr>
          <w:rFonts w:ascii="Times New Roman" w:hAnsi="Times New Roman" w:cs="Times New Roman"/>
          <w:sz w:val="24"/>
          <w:szCs w:val="24"/>
        </w:rPr>
        <w:t xml:space="preserve">Lister, R. (2004) </w:t>
      </w:r>
      <w:r w:rsidRPr="00FF2BB4">
        <w:rPr>
          <w:rFonts w:ascii="Times New Roman" w:hAnsi="Times New Roman" w:cs="Times New Roman"/>
          <w:i/>
          <w:sz w:val="24"/>
          <w:szCs w:val="24"/>
        </w:rPr>
        <w:t>Poverty</w:t>
      </w:r>
      <w:r w:rsidRPr="00FF2BB4">
        <w:rPr>
          <w:rFonts w:ascii="Times New Roman" w:hAnsi="Times New Roman" w:cs="Times New Roman"/>
          <w:sz w:val="24"/>
          <w:szCs w:val="24"/>
        </w:rPr>
        <w:t xml:space="preserve">. Cambridge: Polity Press. </w:t>
      </w:r>
    </w:p>
    <w:p w14:paraId="3767A1DC" w14:textId="77777777" w:rsidR="00D35CC2" w:rsidRPr="00154A45" w:rsidRDefault="00D35CC2" w:rsidP="00E35FB0">
      <w:pPr>
        <w:spacing w:after="0" w:line="36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r w:rsidRPr="00154A45">
        <w:rPr>
          <w:rFonts w:ascii="Times New Roman" w:hAnsi="Times New Roman" w:cs="Times New Roman"/>
          <w:sz w:val="24"/>
          <w:szCs w:val="24"/>
        </w:rPr>
        <w:t>Niemietz, K. (2011) ‘A New Understanding of Poverty’; London: The Institute of Economic Affairs.</w:t>
      </w:r>
    </w:p>
    <w:p w14:paraId="1DB9520F" w14:textId="77777777" w:rsidR="00D35CC2" w:rsidRPr="00FF2BB4" w:rsidRDefault="00D35CC2" w:rsidP="00E35FB0">
      <w:pPr>
        <w:spacing w:after="0" w:line="36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r w:rsidRPr="00FF2BB4">
        <w:rPr>
          <w:rFonts w:ascii="Times New Roman" w:hAnsi="Times New Roman" w:cs="Times New Roman"/>
          <w:sz w:val="24"/>
          <w:szCs w:val="24"/>
        </w:rPr>
        <w:t xml:space="preserve">Office for National Statistics (ONS) (2019) </w:t>
      </w:r>
      <w:r w:rsidRPr="00FF2BB4">
        <w:rPr>
          <w:rFonts w:ascii="Times New Roman" w:hAnsi="Times New Roman" w:cs="Times New Roman"/>
          <w:i/>
          <w:sz w:val="24"/>
          <w:szCs w:val="24"/>
        </w:rPr>
        <w:t xml:space="preserve">Data Relating </w:t>
      </w:r>
      <w:r w:rsidRPr="00FF2BB4">
        <w:rPr>
          <w:rFonts w:ascii="Times New Roman" w:hAnsi="Times New Roman" w:cs="Times New Roman"/>
          <w:sz w:val="24"/>
          <w:szCs w:val="24"/>
        </w:rPr>
        <w:t>to</w:t>
      </w:r>
      <w:r w:rsidRPr="00FF2BB4">
        <w:rPr>
          <w:rFonts w:ascii="Times New Roman" w:hAnsi="Times New Roman" w:cs="Times New Roman"/>
          <w:i/>
          <w:sz w:val="24"/>
          <w:szCs w:val="24"/>
        </w:rPr>
        <w:t xml:space="preserve"> Poverty.</w:t>
      </w:r>
      <w:r w:rsidRPr="00FF2BB4">
        <w:rPr>
          <w:rFonts w:ascii="Times New Roman" w:hAnsi="Times New Roman" w:cs="Times New Roman"/>
          <w:sz w:val="24"/>
          <w:szCs w:val="24"/>
        </w:rPr>
        <w:t xml:space="preserve"> Available at: </w:t>
      </w:r>
      <w:r w:rsidRPr="00FF2BB4">
        <w:rPr>
          <w:rFonts w:ascii="Times New Roman" w:hAnsi="Times New Roman" w:cs="Times New Roman"/>
          <w:i/>
          <w:sz w:val="24"/>
          <w:szCs w:val="24"/>
        </w:rPr>
        <w:t xml:space="preserve"> </w:t>
      </w:r>
      <w:hyperlink r:id="rId6" w:history="1">
        <w:r w:rsidRPr="00FF2BB4">
          <w:rPr>
            <w:rStyle w:val="Hyperlink"/>
            <w:rFonts w:ascii="Times New Roman" w:hAnsi="Times New Roman" w:cs="Times New Roman"/>
            <w:sz w:val="24"/>
            <w:szCs w:val="24"/>
          </w:rPr>
          <w:t>https://www.ons.gov.uk/</w:t>
        </w:r>
      </w:hyperlink>
      <w:r w:rsidRPr="00FF2BB4">
        <w:rPr>
          <w:rFonts w:ascii="Times New Roman" w:hAnsi="Times New Roman" w:cs="Times New Roman"/>
          <w:sz w:val="24"/>
          <w:szCs w:val="24"/>
        </w:rPr>
        <w:t xml:space="preserve"> (Accessed: 3 December 2019).</w:t>
      </w:r>
    </w:p>
    <w:p w14:paraId="698DDAD2" w14:textId="77777777" w:rsidR="00D35CC2" w:rsidRDefault="00D35CC2" w:rsidP="00E35FB0">
      <w:pPr>
        <w:spacing w:after="0" w:line="36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r w:rsidRPr="00FF2BB4">
        <w:rPr>
          <w:rFonts w:ascii="Times New Roman" w:hAnsi="Times New Roman" w:cs="Times New Roman"/>
          <w:sz w:val="24"/>
          <w:szCs w:val="24"/>
        </w:rPr>
        <w:t xml:space="preserve">Rowntree, B. S. (1901) </w:t>
      </w:r>
      <w:r w:rsidRPr="00FF2BB4">
        <w:rPr>
          <w:rFonts w:ascii="Times New Roman" w:hAnsi="Times New Roman" w:cs="Times New Roman"/>
          <w:i/>
          <w:sz w:val="24"/>
          <w:szCs w:val="24"/>
        </w:rPr>
        <w:t>Poverty: A Study of Town Life</w:t>
      </w:r>
      <w:r w:rsidRPr="00FF2BB4">
        <w:rPr>
          <w:rFonts w:ascii="Times New Roman" w:hAnsi="Times New Roman" w:cs="Times New Roman"/>
          <w:sz w:val="24"/>
          <w:szCs w:val="24"/>
        </w:rPr>
        <w:t>. London: Macmillan.</w:t>
      </w:r>
    </w:p>
    <w:p w14:paraId="02108E2C" w14:textId="77777777" w:rsidR="00D35CC2" w:rsidRDefault="00D35CC2" w:rsidP="00E35FB0">
      <w:pPr>
        <w:spacing w:after="0" w:line="36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Rowntree, B.S. (1941) </w:t>
      </w:r>
      <w:r w:rsidRPr="00154A45">
        <w:rPr>
          <w:rFonts w:ascii="Times New Roman" w:hAnsi="Times New Roman" w:cs="Times New Roman"/>
          <w:i/>
          <w:sz w:val="24"/>
          <w:szCs w:val="24"/>
        </w:rPr>
        <w:t>Poverty and Progress: A Second Social Survey of York.</w:t>
      </w:r>
      <w:r>
        <w:rPr>
          <w:rFonts w:ascii="Times New Roman" w:hAnsi="Times New Roman" w:cs="Times New Roman"/>
          <w:sz w:val="24"/>
          <w:szCs w:val="24"/>
        </w:rPr>
        <w:t xml:space="preserve"> London: </w:t>
      </w:r>
      <w:r w:rsidRPr="00154A45">
        <w:rPr>
          <w:rFonts w:ascii="Times New Roman" w:hAnsi="Times New Roman" w:cs="Times New Roman"/>
          <w:sz w:val="24"/>
          <w:szCs w:val="24"/>
        </w:rPr>
        <w:t>Longmans, Green and Co</w:t>
      </w:r>
      <w:r>
        <w:rPr>
          <w:rFonts w:ascii="Times New Roman" w:hAnsi="Times New Roman" w:cs="Times New Roman"/>
          <w:sz w:val="24"/>
          <w:szCs w:val="24"/>
        </w:rPr>
        <w:t>.</w:t>
      </w:r>
    </w:p>
    <w:p w14:paraId="502AE654" w14:textId="77777777" w:rsidR="00D35CC2" w:rsidRPr="00154A45" w:rsidRDefault="00D35CC2" w:rsidP="00E35FB0">
      <w:pPr>
        <w:spacing w:after="0" w:line="36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r w:rsidRPr="00154A45">
        <w:rPr>
          <w:rFonts w:ascii="Times New Roman" w:hAnsi="Times New Roman" w:cs="Times New Roman"/>
          <w:sz w:val="24"/>
          <w:szCs w:val="24"/>
        </w:rPr>
        <w:t xml:space="preserve">Townsend, P. (1979) </w:t>
      </w:r>
      <w:r w:rsidRPr="00154A45">
        <w:rPr>
          <w:rFonts w:ascii="Times New Roman" w:hAnsi="Times New Roman" w:cs="Times New Roman"/>
          <w:i/>
          <w:sz w:val="24"/>
          <w:szCs w:val="24"/>
        </w:rPr>
        <w:t>Poverty in the United Kingdom</w:t>
      </w:r>
      <w:r w:rsidRPr="00154A45">
        <w:rPr>
          <w:rFonts w:ascii="Times New Roman" w:hAnsi="Times New Roman" w:cs="Times New Roman"/>
          <w:sz w:val="24"/>
          <w:szCs w:val="24"/>
        </w:rPr>
        <w:t>. Berkeley: University of California Press.</w:t>
      </w:r>
    </w:p>
    <w:p w14:paraId="18D31523" w14:textId="77777777" w:rsidR="00D35CC2" w:rsidRPr="00154A45" w:rsidRDefault="00D35CC2" w:rsidP="00E35FB0">
      <w:pPr>
        <w:spacing w:after="0" w:line="36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r w:rsidRPr="00154A45">
        <w:rPr>
          <w:rFonts w:ascii="Times New Roman" w:hAnsi="Times New Roman" w:cs="Times New Roman"/>
          <w:sz w:val="24"/>
          <w:szCs w:val="24"/>
        </w:rPr>
        <w:t xml:space="preserve">Townsend, P. (1987) </w:t>
      </w:r>
      <w:r w:rsidRPr="00154A45">
        <w:rPr>
          <w:rFonts w:ascii="Times New Roman" w:hAnsi="Times New Roman" w:cs="Times New Roman"/>
          <w:i/>
          <w:sz w:val="24"/>
          <w:szCs w:val="24"/>
        </w:rPr>
        <w:t>Deprivation</w:t>
      </w:r>
      <w:r w:rsidRPr="00154A45">
        <w:rPr>
          <w:rFonts w:ascii="Times New Roman" w:hAnsi="Times New Roman" w:cs="Times New Roman"/>
          <w:sz w:val="24"/>
          <w:szCs w:val="24"/>
        </w:rPr>
        <w:t>, Journal of Social Policy, 15(2), pp. 125–146.</w:t>
      </w:r>
    </w:p>
    <w:p w14:paraId="74DEAA6A" w14:textId="77777777" w:rsidR="00D35CC2" w:rsidRPr="00FF2BB4" w:rsidRDefault="00D35CC2" w:rsidP="00E35FB0">
      <w:pPr>
        <w:spacing w:after="0" w:line="36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r w:rsidRPr="00FF2BB4">
        <w:rPr>
          <w:rFonts w:ascii="Times New Roman" w:hAnsi="Times New Roman" w:cs="Times New Roman"/>
          <w:sz w:val="24"/>
          <w:szCs w:val="24"/>
        </w:rPr>
        <w:t>Veit-Wilson, J. (1986) ‘Paradigms of Poverty: A Rehabilitation of B S Rowntree’, Journal of Social Policy, 15(1), pp. 69–99.</w:t>
      </w:r>
    </w:p>
    <w:p w14:paraId="540E6B25" w14:textId="77777777" w:rsidR="006D47AC" w:rsidRPr="00B1217B" w:rsidRDefault="006D47AC">
      <w:pPr>
        <w:rPr>
          <w:rFonts w:cstheme="minorHAnsi"/>
          <w:b/>
          <w:bCs/>
          <w:sz w:val="24"/>
          <w:szCs w:val="24"/>
          <w:highlight w:val="yellow"/>
        </w:rPr>
      </w:pPr>
      <w:r w:rsidRPr="00B1217B">
        <w:rPr>
          <w:rFonts w:cstheme="minorHAnsi"/>
          <w:b/>
          <w:bCs/>
          <w:sz w:val="24"/>
          <w:szCs w:val="24"/>
          <w:highlight w:val="yellow"/>
        </w:rPr>
        <w:br w:type="page"/>
      </w:r>
    </w:p>
    <w:p w14:paraId="48313BBD" w14:textId="77777777" w:rsidR="006D47AC" w:rsidRPr="00D35CC2" w:rsidRDefault="006D47AC" w:rsidP="006D47AC">
      <w:pPr>
        <w:rPr>
          <w:rFonts w:ascii="Times New Roman" w:hAnsi="Times New Roman" w:cs="Times New Roman"/>
          <w:b/>
          <w:sz w:val="24"/>
          <w:szCs w:val="24"/>
        </w:rPr>
      </w:pPr>
      <w:r w:rsidRPr="00D35CC2">
        <w:rPr>
          <w:rFonts w:ascii="Times New Roman" w:hAnsi="Times New Roman" w:cs="Times New Roman"/>
          <w:b/>
          <w:sz w:val="24"/>
          <w:szCs w:val="24"/>
        </w:rPr>
        <w:lastRenderedPageBreak/>
        <w:t>Part 2</w:t>
      </w:r>
    </w:p>
    <w:p w14:paraId="6A8F3501" w14:textId="071BD64B" w:rsidR="00E35FB0" w:rsidRDefault="006872F7" w:rsidP="00E35FB0">
      <w:pPr>
        <w:spacing w:after="0" w:line="36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Inter-gen</w:t>
      </w:r>
      <w:r w:rsidR="008A167F">
        <w:rPr>
          <w:rFonts w:ascii="Times New Roman" w:hAnsi="Times New Roman" w:cs="Times New Roman"/>
          <w:sz w:val="24"/>
          <w:szCs w:val="24"/>
        </w:rPr>
        <w:t>erational housing inequalities:</w:t>
      </w:r>
      <w:r w:rsidR="0021589C">
        <w:rPr>
          <w:rFonts w:ascii="Times New Roman" w:hAnsi="Times New Roman" w:cs="Times New Roman"/>
          <w:sz w:val="24"/>
          <w:szCs w:val="24"/>
        </w:rPr>
        <w:t xml:space="preserve"> ‘Baby Boomers</w:t>
      </w:r>
      <w:r w:rsidR="000E2DCA">
        <w:rPr>
          <w:rFonts w:ascii="Times New Roman" w:hAnsi="Times New Roman" w:cs="Times New Roman"/>
          <w:sz w:val="24"/>
          <w:szCs w:val="24"/>
        </w:rPr>
        <w:t xml:space="preserve">’ versus the </w:t>
      </w:r>
      <w:r w:rsidR="00EA58AA">
        <w:rPr>
          <w:rFonts w:ascii="Times New Roman" w:hAnsi="Times New Roman" w:cs="Times New Roman"/>
          <w:sz w:val="24"/>
          <w:szCs w:val="24"/>
        </w:rPr>
        <w:t>‘Mi</w:t>
      </w:r>
      <w:r w:rsidR="00033D03">
        <w:rPr>
          <w:rFonts w:ascii="Times New Roman" w:hAnsi="Times New Roman" w:cs="Times New Roman"/>
          <w:sz w:val="24"/>
          <w:szCs w:val="24"/>
        </w:rPr>
        <w:t>llennials’</w:t>
      </w:r>
    </w:p>
    <w:p w14:paraId="09AC5745" w14:textId="7A0E9463" w:rsidR="00AC5949" w:rsidRDefault="007A4E07" w:rsidP="00BB7C87">
      <w:pPr>
        <w:spacing w:after="0" w:line="360" w:lineRule="auto"/>
        <w:rPr>
          <w:rFonts w:cstheme="minorHAnsi"/>
          <w:b/>
          <w:bCs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The aim of the paper was</w:t>
      </w:r>
      <w:r w:rsidR="000414C6">
        <w:rPr>
          <w:rFonts w:ascii="Times New Roman" w:hAnsi="Times New Roman" w:cs="Times New Roman"/>
          <w:sz w:val="24"/>
          <w:szCs w:val="24"/>
        </w:rPr>
        <w:t xml:space="preserve"> </w:t>
      </w:r>
      <w:r w:rsidR="00455B4F">
        <w:rPr>
          <w:rFonts w:ascii="Times New Roman" w:hAnsi="Times New Roman" w:cs="Times New Roman"/>
          <w:sz w:val="24"/>
          <w:szCs w:val="24"/>
        </w:rPr>
        <w:t>examinin</w:t>
      </w:r>
      <w:r w:rsidR="001431FF">
        <w:rPr>
          <w:rFonts w:ascii="Times New Roman" w:hAnsi="Times New Roman" w:cs="Times New Roman"/>
          <w:sz w:val="24"/>
          <w:szCs w:val="24"/>
        </w:rPr>
        <w:t>g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1431FF">
        <w:rPr>
          <w:rFonts w:ascii="Times New Roman" w:hAnsi="Times New Roman" w:cs="Times New Roman"/>
          <w:sz w:val="24"/>
          <w:szCs w:val="24"/>
        </w:rPr>
        <w:t>i</w:t>
      </w:r>
      <w:r>
        <w:rPr>
          <w:rFonts w:ascii="Times New Roman" w:hAnsi="Times New Roman" w:cs="Times New Roman"/>
          <w:sz w:val="24"/>
          <w:szCs w:val="24"/>
        </w:rPr>
        <w:t>nter-</w:t>
      </w:r>
      <w:r w:rsidR="0053323A">
        <w:rPr>
          <w:rFonts w:ascii="Times New Roman" w:hAnsi="Times New Roman" w:cs="Times New Roman"/>
          <w:sz w:val="24"/>
          <w:szCs w:val="24"/>
        </w:rPr>
        <w:t xml:space="preserve">generational </w:t>
      </w:r>
      <w:r w:rsidR="00455B4F">
        <w:rPr>
          <w:rFonts w:ascii="Times New Roman" w:hAnsi="Times New Roman" w:cs="Times New Roman"/>
          <w:sz w:val="24"/>
          <w:szCs w:val="24"/>
        </w:rPr>
        <w:t xml:space="preserve">of </w:t>
      </w:r>
      <w:r w:rsidR="005A5517">
        <w:rPr>
          <w:rFonts w:ascii="Times New Roman" w:hAnsi="Times New Roman" w:cs="Times New Roman"/>
          <w:sz w:val="24"/>
          <w:szCs w:val="24"/>
        </w:rPr>
        <w:t xml:space="preserve">societal </w:t>
      </w:r>
      <w:r w:rsidR="00A41D0E" w:rsidRPr="005A5517">
        <w:rPr>
          <w:rFonts w:cstheme="minorHAnsi"/>
          <w:sz w:val="24"/>
          <w:szCs w:val="24"/>
        </w:rPr>
        <w:t>op</w:t>
      </w:r>
      <w:r w:rsidR="00A41D0E">
        <w:rPr>
          <w:rFonts w:cstheme="minorHAnsi"/>
          <w:sz w:val="24"/>
          <w:szCs w:val="24"/>
        </w:rPr>
        <w:t>ini</w:t>
      </w:r>
      <w:r w:rsidR="00A41D0E" w:rsidRPr="005A5517">
        <w:rPr>
          <w:rFonts w:cstheme="minorHAnsi"/>
          <w:sz w:val="24"/>
          <w:szCs w:val="24"/>
        </w:rPr>
        <w:t>o</w:t>
      </w:r>
      <w:r w:rsidR="00A41D0E">
        <w:rPr>
          <w:rFonts w:cstheme="minorHAnsi"/>
          <w:sz w:val="24"/>
          <w:szCs w:val="24"/>
        </w:rPr>
        <w:t>n</w:t>
      </w:r>
      <w:r w:rsidR="001431FF">
        <w:rPr>
          <w:rFonts w:cstheme="minorHAnsi"/>
          <w:sz w:val="24"/>
          <w:szCs w:val="24"/>
        </w:rPr>
        <w:t xml:space="preserve"> </w:t>
      </w:r>
      <w:r w:rsidR="003B68E1">
        <w:rPr>
          <w:rFonts w:cstheme="minorHAnsi"/>
          <w:sz w:val="24"/>
          <w:szCs w:val="24"/>
        </w:rPr>
        <w:t>and</w:t>
      </w:r>
      <w:r w:rsidR="00681CE1">
        <w:rPr>
          <w:rFonts w:cstheme="minorHAnsi"/>
          <w:sz w:val="24"/>
          <w:szCs w:val="24"/>
        </w:rPr>
        <w:t xml:space="preserve"> </w:t>
      </w:r>
      <w:r w:rsidR="00455B4F">
        <w:rPr>
          <w:rFonts w:cstheme="minorHAnsi"/>
          <w:sz w:val="24"/>
          <w:szCs w:val="24"/>
        </w:rPr>
        <w:t>the</w:t>
      </w:r>
      <w:r w:rsidR="004A611A">
        <w:rPr>
          <w:rFonts w:cstheme="minorHAnsi"/>
          <w:sz w:val="24"/>
          <w:szCs w:val="24"/>
        </w:rPr>
        <w:t xml:space="preserve">ir </w:t>
      </w:r>
      <w:r w:rsidR="00C43F72">
        <w:rPr>
          <w:rFonts w:cstheme="minorHAnsi"/>
          <w:sz w:val="24"/>
          <w:szCs w:val="24"/>
        </w:rPr>
        <w:t>awareness.</w:t>
      </w:r>
      <w:r w:rsidR="004D0852">
        <w:rPr>
          <w:rFonts w:cstheme="minorHAnsi"/>
          <w:sz w:val="24"/>
          <w:szCs w:val="24"/>
        </w:rPr>
        <w:t xml:space="preserve"> Hoolachan and McKee (2019) </w:t>
      </w:r>
      <w:r w:rsidR="00746E87">
        <w:rPr>
          <w:rFonts w:cstheme="minorHAnsi"/>
          <w:sz w:val="24"/>
          <w:szCs w:val="24"/>
        </w:rPr>
        <w:t xml:space="preserve">were examining </w:t>
      </w:r>
      <w:r w:rsidR="00FD04F5">
        <w:rPr>
          <w:rFonts w:cstheme="minorHAnsi"/>
          <w:sz w:val="24"/>
          <w:szCs w:val="24"/>
        </w:rPr>
        <w:t>between</w:t>
      </w:r>
      <w:r w:rsidR="00EB2D68">
        <w:rPr>
          <w:rFonts w:ascii="Times New Roman" w:hAnsi="Times New Roman" w:cs="Times New Roman"/>
          <w:sz w:val="24"/>
          <w:szCs w:val="24"/>
        </w:rPr>
        <w:t xml:space="preserve"> baby boomers</w:t>
      </w:r>
      <w:r w:rsidR="003070CA">
        <w:rPr>
          <w:rFonts w:ascii="Times New Roman" w:hAnsi="Times New Roman" w:cs="Times New Roman"/>
          <w:sz w:val="24"/>
          <w:szCs w:val="24"/>
        </w:rPr>
        <w:t xml:space="preserve"> (born </w:t>
      </w:r>
      <w:r w:rsidR="00BB75CD">
        <w:rPr>
          <w:rFonts w:cstheme="minorHAnsi"/>
          <w:sz w:val="24"/>
          <w:szCs w:val="24"/>
        </w:rPr>
        <w:t xml:space="preserve">between </w:t>
      </w:r>
      <w:r w:rsidR="00483B00">
        <w:rPr>
          <w:rFonts w:cstheme="minorHAnsi"/>
          <w:sz w:val="24"/>
          <w:szCs w:val="24"/>
        </w:rPr>
        <w:t xml:space="preserve">1945 </w:t>
      </w:r>
      <w:r w:rsidR="002E4FF0">
        <w:rPr>
          <w:rFonts w:cstheme="minorHAnsi"/>
          <w:sz w:val="24"/>
          <w:szCs w:val="24"/>
        </w:rPr>
        <w:t>-</w:t>
      </w:r>
      <w:r w:rsidR="00483B00">
        <w:rPr>
          <w:rFonts w:cstheme="minorHAnsi"/>
          <w:sz w:val="24"/>
          <w:szCs w:val="24"/>
        </w:rPr>
        <w:t>1965</w:t>
      </w:r>
      <w:r w:rsidR="008B7958">
        <w:rPr>
          <w:rFonts w:cstheme="minorHAnsi"/>
          <w:sz w:val="24"/>
          <w:szCs w:val="24"/>
        </w:rPr>
        <w:t>,</w:t>
      </w:r>
      <w:r w:rsidR="00BB0499">
        <w:rPr>
          <w:rFonts w:cstheme="minorHAnsi"/>
          <w:sz w:val="24"/>
          <w:szCs w:val="24"/>
        </w:rPr>
        <w:t xml:space="preserve"> </w:t>
      </w:r>
      <w:r w:rsidR="008B7958">
        <w:rPr>
          <w:rFonts w:cstheme="minorHAnsi"/>
          <w:sz w:val="24"/>
          <w:szCs w:val="24"/>
        </w:rPr>
        <w:t xml:space="preserve">Willetts, </w:t>
      </w:r>
      <w:r w:rsidR="008E532A">
        <w:rPr>
          <w:rFonts w:cstheme="minorHAnsi"/>
          <w:sz w:val="24"/>
          <w:szCs w:val="24"/>
        </w:rPr>
        <w:t>2010</w:t>
      </w:r>
      <w:r w:rsidR="002066A3">
        <w:rPr>
          <w:rFonts w:cstheme="minorHAnsi"/>
          <w:sz w:val="24"/>
          <w:szCs w:val="24"/>
        </w:rPr>
        <w:t xml:space="preserve">) </w:t>
      </w:r>
      <w:r w:rsidR="0070042B">
        <w:rPr>
          <w:rFonts w:cstheme="minorHAnsi"/>
          <w:sz w:val="24"/>
          <w:szCs w:val="24"/>
        </w:rPr>
        <w:t>and millennials</w:t>
      </w:r>
      <w:r w:rsidR="001C6ADC">
        <w:rPr>
          <w:rFonts w:cstheme="minorHAnsi"/>
          <w:sz w:val="24"/>
          <w:szCs w:val="24"/>
        </w:rPr>
        <w:t xml:space="preserve"> </w:t>
      </w:r>
      <w:r w:rsidR="003070CA">
        <w:rPr>
          <w:rFonts w:cstheme="minorHAnsi"/>
          <w:sz w:val="24"/>
          <w:szCs w:val="24"/>
        </w:rPr>
        <w:t xml:space="preserve">(born </w:t>
      </w:r>
      <w:r w:rsidR="001C6ADC">
        <w:rPr>
          <w:rFonts w:cstheme="minorHAnsi"/>
          <w:sz w:val="24"/>
          <w:szCs w:val="24"/>
        </w:rPr>
        <w:t>between 19</w:t>
      </w:r>
      <w:r w:rsidR="002E4FF0">
        <w:rPr>
          <w:rFonts w:cstheme="minorHAnsi"/>
          <w:sz w:val="24"/>
          <w:szCs w:val="24"/>
        </w:rPr>
        <w:t>82 -2000</w:t>
      </w:r>
      <w:r w:rsidR="00F17E48">
        <w:rPr>
          <w:rFonts w:cstheme="minorHAnsi"/>
          <w:sz w:val="24"/>
          <w:szCs w:val="24"/>
        </w:rPr>
        <w:t>,</w:t>
      </w:r>
      <w:r w:rsidR="006119D2">
        <w:rPr>
          <w:rFonts w:cstheme="minorHAnsi"/>
          <w:sz w:val="24"/>
          <w:szCs w:val="24"/>
        </w:rPr>
        <w:t xml:space="preserve"> </w:t>
      </w:r>
      <w:r w:rsidR="002066A3">
        <w:rPr>
          <w:rFonts w:cstheme="minorHAnsi"/>
          <w:sz w:val="24"/>
          <w:szCs w:val="24"/>
        </w:rPr>
        <w:t>H</w:t>
      </w:r>
      <w:r w:rsidR="003B73B7">
        <w:rPr>
          <w:rFonts w:cstheme="minorHAnsi"/>
          <w:sz w:val="24"/>
          <w:szCs w:val="24"/>
        </w:rPr>
        <w:t xml:space="preserve">owe and </w:t>
      </w:r>
      <w:r w:rsidR="006119D2">
        <w:rPr>
          <w:rFonts w:cstheme="minorHAnsi"/>
          <w:sz w:val="24"/>
          <w:szCs w:val="24"/>
        </w:rPr>
        <w:t>Strauss</w:t>
      </w:r>
      <w:r w:rsidR="00F347D0">
        <w:rPr>
          <w:rFonts w:cstheme="minorHAnsi"/>
          <w:sz w:val="24"/>
          <w:szCs w:val="24"/>
        </w:rPr>
        <w:t>, 2000</w:t>
      </w:r>
      <w:r w:rsidR="006119D2">
        <w:rPr>
          <w:rFonts w:cstheme="minorHAnsi"/>
          <w:sz w:val="24"/>
          <w:szCs w:val="24"/>
        </w:rPr>
        <w:t xml:space="preserve">). </w:t>
      </w:r>
      <w:r w:rsidR="00C83CB4">
        <w:rPr>
          <w:rFonts w:cstheme="minorHAnsi"/>
          <w:sz w:val="24"/>
          <w:szCs w:val="24"/>
        </w:rPr>
        <w:t xml:space="preserve">Baby boomers in the </w:t>
      </w:r>
      <w:r w:rsidR="002C0291">
        <w:rPr>
          <w:rFonts w:cstheme="minorHAnsi"/>
          <w:sz w:val="24"/>
          <w:szCs w:val="24"/>
        </w:rPr>
        <w:t>United Kingdom (UK)</w:t>
      </w:r>
      <w:r w:rsidR="00C83CB4">
        <w:rPr>
          <w:rFonts w:cstheme="minorHAnsi"/>
          <w:sz w:val="24"/>
          <w:szCs w:val="24"/>
        </w:rPr>
        <w:t xml:space="preserve"> </w:t>
      </w:r>
      <w:r w:rsidR="00FD33CC">
        <w:rPr>
          <w:rFonts w:cstheme="minorHAnsi"/>
          <w:sz w:val="24"/>
          <w:szCs w:val="24"/>
        </w:rPr>
        <w:t xml:space="preserve">had more </w:t>
      </w:r>
      <w:r w:rsidR="006260A3">
        <w:rPr>
          <w:rFonts w:cstheme="minorHAnsi"/>
          <w:sz w:val="24"/>
          <w:szCs w:val="24"/>
        </w:rPr>
        <w:t>benefits</w:t>
      </w:r>
      <w:r w:rsidR="00FC4028">
        <w:rPr>
          <w:rFonts w:cstheme="minorHAnsi"/>
          <w:sz w:val="24"/>
          <w:szCs w:val="24"/>
        </w:rPr>
        <w:t xml:space="preserve"> as they were born in the post war,</w:t>
      </w:r>
      <w:r w:rsidR="00A75AE4">
        <w:rPr>
          <w:rFonts w:cstheme="minorHAnsi"/>
          <w:sz w:val="24"/>
          <w:szCs w:val="24"/>
        </w:rPr>
        <w:t xml:space="preserve"> they had</w:t>
      </w:r>
      <w:r w:rsidR="00600954">
        <w:rPr>
          <w:rFonts w:cstheme="minorHAnsi"/>
          <w:sz w:val="24"/>
          <w:szCs w:val="24"/>
        </w:rPr>
        <w:t xml:space="preserve"> </w:t>
      </w:r>
      <w:r w:rsidR="00BF18CB">
        <w:rPr>
          <w:rFonts w:cstheme="minorHAnsi"/>
          <w:sz w:val="24"/>
          <w:szCs w:val="24"/>
        </w:rPr>
        <w:t>higher increase of</w:t>
      </w:r>
      <w:r w:rsidR="00FC4028">
        <w:rPr>
          <w:rFonts w:cstheme="minorHAnsi"/>
          <w:sz w:val="24"/>
          <w:szCs w:val="24"/>
        </w:rPr>
        <w:t xml:space="preserve"> </w:t>
      </w:r>
      <w:r w:rsidR="002A035B">
        <w:rPr>
          <w:rFonts w:cstheme="minorHAnsi"/>
          <w:sz w:val="24"/>
          <w:szCs w:val="24"/>
        </w:rPr>
        <w:t>employment</w:t>
      </w:r>
      <w:r w:rsidR="0093203D">
        <w:rPr>
          <w:rFonts w:cstheme="minorHAnsi"/>
          <w:sz w:val="24"/>
          <w:szCs w:val="24"/>
        </w:rPr>
        <w:t>,</w:t>
      </w:r>
      <w:r w:rsidR="00E37A8E">
        <w:rPr>
          <w:rFonts w:cstheme="minorHAnsi"/>
          <w:sz w:val="24"/>
          <w:szCs w:val="24"/>
        </w:rPr>
        <w:t xml:space="preserve"> the welfare state </w:t>
      </w:r>
      <w:r w:rsidR="00843B38">
        <w:rPr>
          <w:rFonts w:cstheme="minorHAnsi"/>
          <w:sz w:val="24"/>
          <w:szCs w:val="24"/>
        </w:rPr>
        <w:t>,</w:t>
      </w:r>
      <w:r w:rsidR="00306559">
        <w:rPr>
          <w:rFonts w:cstheme="minorHAnsi"/>
          <w:sz w:val="24"/>
          <w:szCs w:val="24"/>
        </w:rPr>
        <w:t>raise in</w:t>
      </w:r>
      <w:r w:rsidR="00A04BDB">
        <w:rPr>
          <w:rFonts w:cstheme="minorHAnsi"/>
          <w:sz w:val="24"/>
          <w:szCs w:val="24"/>
        </w:rPr>
        <w:t xml:space="preserve"> education</w:t>
      </w:r>
      <w:r w:rsidR="0004715E">
        <w:rPr>
          <w:rFonts w:cstheme="minorHAnsi"/>
          <w:sz w:val="24"/>
          <w:szCs w:val="24"/>
        </w:rPr>
        <w:t xml:space="preserve"> also in 1950’s </w:t>
      </w:r>
      <w:r w:rsidR="00751F99">
        <w:rPr>
          <w:rFonts w:cstheme="minorHAnsi"/>
          <w:sz w:val="24"/>
          <w:szCs w:val="24"/>
        </w:rPr>
        <w:t xml:space="preserve">and 1960’s  council </w:t>
      </w:r>
      <w:r w:rsidR="00297E6E">
        <w:rPr>
          <w:rFonts w:cstheme="minorHAnsi"/>
          <w:sz w:val="24"/>
          <w:szCs w:val="24"/>
        </w:rPr>
        <w:t>houses</w:t>
      </w:r>
      <w:r w:rsidR="007811AA">
        <w:rPr>
          <w:rFonts w:cstheme="minorHAnsi"/>
          <w:sz w:val="24"/>
          <w:szCs w:val="24"/>
        </w:rPr>
        <w:t xml:space="preserve"> were</w:t>
      </w:r>
      <w:r w:rsidR="008B4C7F">
        <w:rPr>
          <w:rFonts w:cstheme="minorHAnsi"/>
          <w:sz w:val="24"/>
          <w:szCs w:val="24"/>
        </w:rPr>
        <w:t xml:space="preserve"> </w:t>
      </w:r>
      <w:r w:rsidR="00F74D50">
        <w:rPr>
          <w:rFonts w:cstheme="minorHAnsi"/>
          <w:sz w:val="24"/>
          <w:szCs w:val="24"/>
        </w:rPr>
        <w:t>built</w:t>
      </w:r>
      <w:r w:rsidR="00506432">
        <w:rPr>
          <w:rFonts w:cstheme="minorHAnsi"/>
          <w:sz w:val="24"/>
          <w:szCs w:val="24"/>
        </w:rPr>
        <w:t>, people</w:t>
      </w:r>
      <w:r w:rsidR="007811AA">
        <w:rPr>
          <w:rFonts w:cstheme="minorHAnsi"/>
          <w:sz w:val="24"/>
          <w:szCs w:val="24"/>
        </w:rPr>
        <w:t xml:space="preserve"> could</w:t>
      </w:r>
      <w:r w:rsidR="00506432">
        <w:rPr>
          <w:rFonts w:cstheme="minorHAnsi"/>
          <w:sz w:val="24"/>
          <w:szCs w:val="24"/>
        </w:rPr>
        <w:t xml:space="preserve"> afford to buy </w:t>
      </w:r>
      <w:r w:rsidR="007811AA">
        <w:rPr>
          <w:rFonts w:cstheme="minorHAnsi"/>
          <w:sz w:val="24"/>
          <w:szCs w:val="24"/>
        </w:rPr>
        <w:t>them</w:t>
      </w:r>
      <w:r w:rsidR="0049385F">
        <w:rPr>
          <w:rFonts w:cstheme="minorHAnsi"/>
          <w:sz w:val="24"/>
          <w:szCs w:val="24"/>
        </w:rPr>
        <w:t xml:space="preserve"> as</w:t>
      </w:r>
    </w:p>
    <w:p w14:paraId="2953EB12" w14:textId="1C734C91" w:rsidR="00027EAC" w:rsidRDefault="0049385F" w:rsidP="00BB7C87">
      <w:pPr>
        <w:spacing w:after="0" w:line="360" w:lineRule="auto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 employment was about</w:t>
      </w:r>
      <w:r w:rsidR="00AC5949">
        <w:rPr>
          <w:rFonts w:cstheme="minorHAnsi"/>
          <w:sz w:val="24"/>
          <w:szCs w:val="24"/>
        </w:rPr>
        <w:t xml:space="preserve"> </w:t>
      </w:r>
      <w:r w:rsidR="00583094">
        <w:rPr>
          <w:rFonts w:cstheme="minorHAnsi"/>
          <w:sz w:val="24"/>
          <w:szCs w:val="24"/>
        </w:rPr>
        <w:t>(Kynaston, 2007)</w:t>
      </w:r>
      <w:r w:rsidR="000E7523">
        <w:rPr>
          <w:rFonts w:cstheme="minorHAnsi"/>
          <w:sz w:val="24"/>
          <w:szCs w:val="24"/>
        </w:rPr>
        <w:t xml:space="preserve">. </w:t>
      </w:r>
    </w:p>
    <w:p w14:paraId="75417A35" w14:textId="77777777" w:rsidR="00E044CA" w:rsidRDefault="0047128A" w:rsidP="00BB7C87">
      <w:pPr>
        <w:spacing w:after="0" w:line="360" w:lineRule="auto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Mill</w:t>
      </w:r>
      <w:r w:rsidR="00814AA8">
        <w:rPr>
          <w:rFonts w:cstheme="minorHAnsi"/>
          <w:sz w:val="24"/>
          <w:szCs w:val="24"/>
        </w:rPr>
        <w:t>ennials have had the</w:t>
      </w:r>
      <w:r w:rsidR="00C96399">
        <w:rPr>
          <w:rFonts w:cstheme="minorHAnsi"/>
          <w:sz w:val="24"/>
          <w:szCs w:val="24"/>
        </w:rPr>
        <w:t xml:space="preserve"> opposite</w:t>
      </w:r>
      <w:r w:rsidR="00345A35">
        <w:rPr>
          <w:rFonts w:cstheme="minorHAnsi"/>
          <w:sz w:val="24"/>
          <w:szCs w:val="24"/>
        </w:rPr>
        <w:t xml:space="preserve">, there </w:t>
      </w:r>
      <w:r w:rsidR="00D24768">
        <w:rPr>
          <w:rFonts w:cstheme="minorHAnsi"/>
          <w:sz w:val="24"/>
          <w:szCs w:val="24"/>
        </w:rPr>
        <w:t xml:space="preserve">has been change’s </w:t>
      </w:r>
      <w:r w:rsidR="00225C7F">
        <w:rPr>
          <w:rFonts w:cstheme="minorHAnsi"/>
          <w:sz w:val="24"/>
          <w:szCs w:val="24"/>
        </w:rPr>
        <w:t>within</w:t>
      </w:r>
      <w:r w:rsidR="00D32F3A">
        <w:rPr>
          <w:rFonts w:cstheme="minorHAnsi"/>
          <w:sz w:val="24"/>
          <w:szCs w:val="24"/>
        </w:rPr>
        <w:t xml:space="preserve"> </w:t>
      </w:r>
      <w:r w:rsidR="00225C7F">
        <w:rPr>
          <w:rFonts w:cstheme="minorHAnsi"/>
          <w:sz w:val="24"/>
          <w:szCs w:val="24"/>
        </w:rPr>
        <w:t xml:space="preserve">lobal </w:t>
      </w:r>
      <w:r w:rsidR="004C61CE">
        <w:rPr>
          <w:rFonts w:cstheme="minorHAnsi"/>
          <w:sz w:val="24"/>
          <w:szCs w:val="24"/>
        </w:rPr>
        <w:t>and neoliberal</w:t>
      </w:r>
      <w:r w:rsidR="006A6F65">
        <w:rPr>
          <w:rFonts w:cstheme="minorHAnsi"/>
          <w:sz w:val="24"/>
          <w:szCs w:val="24"/>
        </w:rPr>
        <w:t xml:space="preserve"> </w:t>
      </w:r>
      <w:r w:rsidR="00D24B61">
        <w:rPr>
          <w:rFonts w:cstheme="minorHAnsi"/>
          <w:sz w:val="24"/>
          <w:szCs w:val="24"/>
        </w:rPr>
        <w:t xml:space="preserve">structures </w:t>
      </w:r>
      <w:r w:rsidR="00A230B7">
        <w:rPr>
          <w:rFonts w:cstheme="minorHAnsi"/>
          <w:sz w:val="24"/>
          <w:szCs w:val="24"/>
        </w:rPr>
        <w:t xml:space="preserve">affecting the </w:t>
      </w:r>
      <w:r w:rsidR="00D03E64">
        <w:rPr>
          <w:rFonts w:cstheme="minorHAnsi"/>
          <w:sz w:val="24"/>
          <w:szCs w:val="24"/>
        </w:rPr>
        <w:t xml:space="preserve">welfare </w:t>
      </w:r>
      <w:r w:rsidR="0051123E">
        <w:rPr>
          <w:rFonts w:cstheme="minorHAnsi"/>
          <w:sz w:val="24"/>
          <w:szCs w:val="24"/>
        </w:rPr>
        <w:t>system</w:t>
      </w:r>
      <w:r w:rsidR="00A230B7">
        <w:rPr>
          <w:rFonts w:cstheme="minorHAnsi"/>
          <w:sz w:val="24"/>
          <w:szCs w:val="24"/>
        </w:rPr>
        <w:t>,</w:t>
      </w:r>
      <w:r w:rsidR="0051123E">
        <w:rPr>
          <w:rFonts w:cstheme="minorHAnsi"/>
          <w:sz w:val="24"/>
          <w:szCs w:val="24"/>
        </w:rPr>
        <w:t xml:space="preserve"> employment </w:t>
      </w:r>
      <w:r w:rsidR="00A230B7">
        <w:rPr>
          <w:rFonts w:cstheme="minorHAnsi"/>
          <w:sz w:val="24"/>
          <w:szCs w:val="24"/>
        </w:rPr>
        <w:t>and housing opportunities</w:t>
      </w:r>
      <w:r w:rsidR="001C30CD">
        <w:rPr>
          <w:rFonts w:cstheme="minorHAnsi"/>
          <w:sz w:val="24"/>
          <w:szCs w:val="24"/>
        </w:rPr>
        <w:t>.</w:t>
      </w:r>
    </w:p>
    <w:p w14:paraId="27F316A6" w14:textId="08FD2C51" w:rsidR="00EA040D" w:rsidRDefault="00E22890" w:rsidP="00BB7C87">
      <w:pPr>
        <w:spacing w:after="0" w:line="360" w:lineRule="auto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 Hoolachan and M</w:t>
      </w:r>
      <w:r w:rsidR="004E6C9B">
        <w:rPr>
          <w:rFonts w:cstheme="minorHAnsi"/>
          <w:sz w:val="24"/>
          <w:szCs w:val="24"/>
        </w:rPr>
        <w:t>cKee (2019)</w:t>
      </w:r>
      <w:r w:rsidR="0012114F">
        <w:rPr>
          <w:rFonts w:cstheme="minorHAnsi"/>
          <w:sz w:val="24"/>
          <w:szCs w:val="24"/>
        </w:rPr>
        <w:t xml:space="preserve"> findings suggested that the mill</w:t>
      </w:r>
      <w:r w:rsidR="00791255">
        <w:rPr>
          <w:rFonts w:cstheme="minorHAnsi"/>
          <w:sz w:val="24"/>
          <w:szCs w:val="24"/>
        </w:rPr>
        <w:t xml:space="preserve">ennials </w:t>
      </w:r>
      <w:r w:rsidR="008F3681">
        <w:rPr>
          <w:rFonts w:cstheme="minorHAnsi"/>
          <w:sz w:val="24"/>
          <w:szCs w:val="24"/>
        </w:rPr>
        <w:t xml:space="preserve">did not have any </w:t>
      </w:r>
      <w:r w:rsidR="00791255">
        <w:rPr>
          <w:rFonts w:cstheme="minorHAnsi"/>
          <w:sz w:val="24"/>
          <w:szCs w:val="24"/>
        </w:rPr>
        <w:t xml:space="preserve"> </w:t>
      </w:r>
      <w:r w:rsidR="00EC5220">
        <w:rPr>
          <w:rFonts w:cstheme="minorHAnsi"/>
          <w:sz w:val="24"/>
          <w:szCs w:val="24"/>
        </w:rPr>
        <w:t xml:space="preserve">  </w:t>
      </w:r>
      <w:r w:rsidR="00791255">
        <w:rPr>
          <w:rFonts w:cstheme="minorHAnsi"/>
          <w:sz w:val="24"/>
          <w:szCs w:val="24"/>
        </w:rPr>
        <w:t>resent</w:t>
      </w:r>
      <w:r w:rsidR="008F3681">
        <w:rPr>
          <w:rFonts w:cstheme="minorHAnsi"/>
          <w:sz w:val="24"/>
          <w:szCs w:val="24"/>
        </w:rPr>
        <w:t>ment</w:t>
      </w:r>
      <w:r w:rsidR="00EC5220">
        <w:rPr>
          <w:rFonts w:cstheme="minorHAnsi"/>
          <w:sz w:val="24"/>
          <w:szCs w:val="24"/>
        </w:rPr>
        <w:t xml:space="preserve">  </w:t>
      </w:r>
      <w:r w:rsidR="008F3681">
        <w:rPr>
          <w:rFonts w:cstheme="minorHAnsi"/>
          <w:sz w:val="24"/>
          <w:szCs w:val="24"/>
        </w:rPr>
        <w:t xml:space="preserve"> towards the baby boomers</w:t>
      </w:r>
      <w:r w:rsidR="003D695C">
        <w:rPr>
          <w:rFonts w:cstheme="minorHAnsi"/>
          <w:sz w:val="24"/>
          <w:szCs w:val="24"/>
        </w:rPr>
        <w:t xml:space="preserve">, in fact both </w:t>
      </w:r>
      <w:r w:rsidR="002C7795">
        <w:rPr>
          <w:rFonts w:cstheme="minorHAnsi"/>
          <w:sz w:val="24"/>
          <w:szCs w:val="24"/>
        </w:rPr>
        <w:t xml:space="preserve">the millennials and baby bloomers put the blame on </w:t>
      </w:r>
      <w:r w:rsidR="00DF26E7">
        <w:rPr>
          <w:rFonts w:cstheme="minorHAnsi"/>
          <w:sz w:val="24"/>
          <w:szCs w:val="24"/>
        </w:rPr>
        <w:t xml:space="preserve">governmental policies </w:t>
      </w:r>
      <w:r w:rsidR="003370D0">
        <w:rPr>
          <w:rFonts w:cstheme="minorHAnsi"/>
          <w:sz w:val="24"/>
          <w:szCs w:val="24"/>
        </w:rPr>
        <w:t xml:space="preserve">on </w:t>
      </w:r>
      <w:r w:rsidR="003D6091">
        <w:rPr>
          <w:rFonts w:cstheme="minorHAnsi"/>
          <w:sz w:val="24"/>
          <w:szCs w:val="24"/>
        </w:rPr>
        <w:t xml:space="preserve">privatisation of the housing </w:t>
      </w:r>
      <w:r w:rsidR="00DB2F90">
        <w:rPr>
          <w:rFonts w:cstheme="minorHAnsi"/>
          <w:sz w:val="24"/>
          <w:szCs w:val="24"/>
        </w:rPr>
        <w:t>s</w:t>
      </w:r>
      <w:r w:rsidR="006B7DD2">
        <w:rPr>
          <w:rFonts w:cstheme="minorHAnsi"/>
          <w:sz w:val="24"/>
          <w:szCs w:val="24"/>
        </w:rPr>
        <w:t>ystem and</w:t>
      </w:r>
      <w:r w:rsidR="00242162">
        <w:rPr>
          <w:rFonts w:cstheme="minorHAnsi"/>
          <w:sz w:val="24"/>
          <w:szCs w:val="24"/>
        </w:rPr>
        <w:t xml:space="preserve"> </w:t>
      </w:r>
      <w:r w:rsidR="0038102F">
        <w:rPr>
          <w:rFonts w:cstheme="minorHAnsi"/>
          <w:sz w:val="24"/>
          <w:szCs w:val="24"/>
        </w:rPr>
        <w:t xml:space="preserve">the causal </w:t>
      </w:r>
      <w:r w:rsidR="006B7DD2">
        <w:rPr>
          <w:rFonts w:cstheme="minorHAnsi"/>
          <w:sz w:val="24"/>
          <w:szCs w:val="24"/>
        </w:rPr>
        <w:t>employment</w:t>
      </w:r>
      <w:r w:rsidR="0038102F">
        <w:rPr>
          <w:rFonts w:cstheme="minorHAnsi"/>
          <w:sz w:val="24"/>
          <w:szCs w:val="24"/>
        </w:rPr>
        <w:t>.</w:t>
      </w:r>
    </w:p>
    <w:p w14:paraId="69AA9265" w14:textId="4FBF13A4" w:rsidR="0038102F" w:rsidRPr="005F0D5F" w:rsidRDefault="0038102F" w:rsidP="00BB7C87">
      <w:pPr>
        <w:spacing w:after="0" w:line="360" w:lineRule="auto"/>
        <w:rPr>
          <w:rFonts w:cstheme="minorHAnsi"/>
          <w:i/>
          <w:iCs/>
          <w:sz w:val="24"/>
          <w:szCs w:val="24"/>
        </w:rPr>
      </w:pPr>
    </w:p>
    <w:p w14:paraId="70616A72" w14:textId="643D7885" w:rsidR="0038102F" w:rsidRDefault="0038102F" w:rsidP="00BB7C87">
      <w:pPr>
        <w:spacing w:after="0" w:line="360" w:lineRule="auto"/>
        <w:rPr>
          <w:rFonts w:cstheme="minorHAnsi"/>
          <w:sz w:val="24"/>
          <w:szCs w:val="24"/>
        </w:rPr>
      </w:pPr>
    </w:p>
    <w:p w14:paraId="21A7A23F" w14:textId="3EB406E4" w:rsidR="00EC5220" w:rsidRDefault="00EC5220" w:rsidP="00BB7C87">
      <w:pPr>
        <w:spacing w:after="0" w:line="360" w:lineRule="auto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References</w:t>
      </w:r>
      <w:r w:rsidR="007A25B2">
        <w:rPr>
          <w:rFonts w:cstheme="minorHAnsi"/>
          <w:sz w:val="24"/>
          <w:szCs w:val="24"/>
        </w:rPr>
        <w:t xml:space="preserve"> List</w:t>
      </w:r>
      <w:bookmarkStart w:id="3" w:name="_GoBack"/>
      <w:bookmarkEnd w:id="3"/>
    </w:p>
    <w:p w14:paraId="1B793C1C" w14:textId="77777777" w:rsidR="007A25B2" w:rsidRDefault="007A25B2" w:rsidP="00BB7C87">
      <w:pPr>
        <w:spacing w:after="0" w:line="360" w:lineRule="auto"/>
        <w:rPr>
          <w:rFonts w:cstheme="minorHAnsi"/>
          <w:sz w:val="24"/>
          <w:szCs w:val="24"/>
        </w:rPr>
      </w:pPr>
    </w:p>
    <w:p w14:paraId="4D958F54" w14:textId="77777777" w:rsidR="00EC5220" w:rsidRDefault="00EC5220" w:rsidP="00BB7C87">
      <w:pPr>
        <w:spacing w:after="0" w:line="360" w:lineRule="auto"/>
        <w:rPr>
          <w:rFonts w:cstheme="minorHAnsi"/>
          <w:sz w:val="24"/>
          <w:szCs w:val="24"/>
        </w:rPr>
      </w:pPr>
    </w:p>
    <w:p w14:paraId="4BAD4AAC" w14:textId="13687725" w:rsidR="00EE6CBD" w:rsidRDefault="00EC70A7" w:rsidP="00BB7C87">
      <w:pPr>
        <w:spacing w:after="0" w:line="360" w:lineRule="auto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Hool</w:t>
      </w:r>
      <w:r w:rsidR="00F33F8A">
        <w:rPr>
          <w:rFonts w:cstheme="minorHAnsi"/>
          <w:sz w:val="24"/>
          <w:szCs w:val="24"/>
        </w:rPr>
        <w:t>achan, J</w:t>
      </w:r>
      <w:r w:rsidR="00940250">
        <w:rPr>
          <w:rFonts w:cstheme="minorHAnsi"/>
          <w:sz w:val="24"/>
          <w:szCs w:val="24"/>
        </w:rPr>
        <w:t xml:space="preserve">. </w:t>
      </w:r>
      <w:r w:rsidR="004361E8">
        <w:rPr>
          <w:rFonts w:cstheme="minorHAnsi"/>
          <w:sz w:val="24"/>
          <w:szCs w:val="24"/>
        </w:rPr>
        <w:t>&amp; McKee, K. (</w:t>
      </w:r>
      <w:r w:rsidR="00E908FC">
        <w:rPr>
          <w:rFonts w:cstheme="minorHAnsi"/>
          <w:sz w:val="24"/>
          <w:szCs w:val="24"/>
        </w:rPr>
        <w:t>2019)</w:t>
      </w:r>
      <w:r w:rsidR="00EC5220">
        <w:rPr>
          <w:rFonts w:cstheme="minorHAnsi"/>
          <w:sz w:val="24"/>
          <w:szCs w:val="24"/>
        </w:rPr>
        <w:t xml:space="preserve"> </w:t>
      </w:r>
      <w:r w:rsidR="00664836">
        <w:rPr>
          <w:rFonts w:cstheme="minorHAnsi"/>
          <w:sz w:val="24"/>
          <w:szCs w:val="24"/>
        </w:rPr>
        <w:t>‘Inter-gener</w:t>
      </w:r>
      <w:r w:rsidR="00ED28DF">
        <w:rPr>
          <w:rFonts w:cstheme="minorHAnsi"/>
          <w:sz w:val="24"/>
          <w:szCs w:val="24"/>
        </w:rPr>
        <w:t xml:space="preserve">ational housing </w:t>
      </w:r>
      <w:r w:rsidR="000A1A70">
        <w:rPr>
          <w:rFonts w:cstheme="minorHAnsi"/>
          <w:sz w:val="24"/>
          <w:szCs w:val="24"/>
        </w:rPr>
        <w:t>inequalities</w:t>
      </w:r>
      <w:r w:rsidR="005F0D5F">
        <w:rPr>
          <w:rFonts w:cstheme="minorHAnsi"/>
          <w:sz w:val="24"/>
          <w:szCs w:val="24"/>
        </w:rPr>
        <w:t xml:space="preserve">: </w:t>
      </w:r>
      <w:r w:rsidR="000C0B3E">
        <w:rPr>
          <w:rFonts w:cstheme="minorHAnsi"/>
          <w:i/>
          <w:iCs/>
          <w:sz w:val="24"/>
          <w:szCs w:val="24"/>
        </w:rPr>
        <w:t xml:space="preserve">‘Baby Boomers’ versus the </w:t>
      </w:r>
      <w:r w:rsidR="00163989">
        <w:rPr>
          <w:rFonts w:cstheme="minorHAnsi"/>
          <w:i/>
          <w:iCs/>
          <w:sz w:val="24"/>
          <w:szCs w:val="24"/>
        </w:rPr>
        <w:t>‘Millennials’</w:t>
      </w:r>
      <w:r w:rsidR="00AC5949">
        <w:rPr>
          <w:rFonts w:cstheme="minorHAnsi"/>
          <w:i/>
          <w:iCs/>
          <w:sz w:val="24"/>
          <w:szCs w:val="24"/>
        </w:rPr>
        <w:t>,</w:t>
      </w:r>
      <w:r w:rsidR="003D1C4A">
        <w:rPr>
          <w:rFonts w:cstheme="minorHAnsi"/>
          <w:sz w:val="24"/>
          <w:szCs w:val="24"/>
        </w:rPr>
        <w:t xml:space="preserve"> vol 56</w:t>
      </w:r>
      <w:r w:rsidR="00CC615C">
        <w:rPr>
          <w:rFonts w:cstheme="minorHAnsi"/>
          <w:sz w:val="24"/>
          <w:szCs w:val="24"/>
        </w:rPr>
        <w:t>(1) 210</w:t>
      </w:r>
      <w:r w:rsidR="00B2476B">
        <w:rPr>
          <w:rFonts w:cstheme="minorHAnsi"/>
          <w:sz w:val="24"/>
          <w:szCs w:val="24"/>
        </w:rPr>
        <w:t>-225</w:t>
      </w:r>
      <w:r w:rsidR="00A334AF">
        <w:rPr>
          <w:rFonts w:cstheme="minorHAnsi"/>
          <w:sz w:val="24"/>
          <w:szCs w:val="24"/>
        </w:rPr>
        <w:t xml:space="preserve">. </w:t>
      </w:r>
    </w:p>
    <w:p w14:paraId="127AB1EC" w14:textId="04D2A7E1" w:rsidR="007F2C2E" w:rsidRDefault="007F2C2E" w:rsidP="00BB7C87">
      <w:pPr>
        <w:spacing w:after="0" w:line="360" w:lineRule="auto"/>
        <w:rPr>
          <w:rFonts w:cstheme="minorHAnsi"/>
          <w:i/>
          <w:iCs/>
          <w:sz w:val="24"/>
          <w:szCs w:val="24"/>
        </w:rPr>
      </w:pPr>
      <w:r>
        <w:rPr>
          <w:rFonts w:cstheme="minorHAnsi"/>
          <w:sz w:val="24"/>
          <w:szCs w:val="24"/>
        </w:rPr>
        <w:t>H</w:t>
      </w:r>
      <w:r w:rsidR="00884EBB">
        <w:rPr>
          <w:rFonts w:cstheme="minorHAnsi"/>
          <w:sz w:val="24"/>
          <w:szCs w:val="24"/>
        </w:rPr>
        <w:t>owe, N</w:t>
      </w:r>
      <w:r w:rsidR="009D7BC1">
        <w:rPr>
          <w:rFonts w:cstheme="minorHAnsi"/>
          <w:sz w:val="24"/>
          <w:szCs w:val="24"/>
        </w:rPr>
        <w:t xml:space="preserve"> </w:t>
      </w:r>
      <w:r w:rsidR="00743139">
        <w:rPr>
          <w:rFonts w:cstheme="minorHAnsi"/>
          <w:sz w:val="24"/>
          <w:szCs w:val="24"/>
        </w:rPr>
        <w:t>&amp; Str</w:t>
      </w:r>
      <w:r w:rsidR="009D7BC1">
        <w:rPr>
          <w:rFonts w:cstheme="minorHAnsi"/>
          <w:sz w:val="24"/>
          <w:szCs w:val="24"/>
        </w:rPr>
        <w:t>auss, W</w:t>
      </w:r>
      <w:r w:rsidR="000D1B2E">
        <w:rPr>
          <w:rFonts w:cstheme="minorHAnsi"/>
          <w:sz w:val="24"/>
          <w:szCs w:val="24"/>
        </w:rPr>
        <w:t>. (2000)</w:t>
      </w:r>
      <w:r w:rsidR="00A77EA8">
        <w:rPr>
          <w:rFonts w:cstheme="minorHAnsi"/>
          <w:sz w:val="24"/>
          <w:szCs w:val="24"/>
        </w:rPr>
        <w:t xml:space="preserve"> </w:t>
      </w:r>
      <w:r w:rsidR="0006683C">
        <w:rPr>
          <w:rFonts w:cstheme="minorHAnsi"/>
          <w:i/>
          <w:iCs/>
          <w:sz w:val="24"/>
          <w:szCs w:val="24"/>
        </w:rPr>
        <w:t>Millennials</w:t>
      </w:r>
      <w:r w:rsidR="00A77EA8">
        <w:rPr>
          <w:rFonts w:cstheme="minorHAnsi"/>
          <w:i/>
          <w:iCs/>
          <w:sz w:val="24"/>
          <w:szCs w:val="24"/>
        </w:rPr>
        <w:t xml:space="preserve"> Rising:</w:t>
      </w:r>
      <w:r w:rsidR="005F6569">
        <w:rPr>
          <w:rFonts w:cstheme="minorHAnsi"/>
          <w:i/>
          <w:iCs/>
          <w:sz w:val="24"/>
          <w:szCs w:val="24"/>
        </w:rPr>
        <w:t xml:space="preserve"> </w:t>
      </w:r>
      <w:r w:rsidR="008341B4">
        <w:rPr>
          <w:rFonts w:cstheme="minorHAnsi"/>
          <w:i/>
          <w:iCs/>
          <w:sz w:val="24"/>
          <w:szCs w:val="24"/>
        </w:rPr>
        <w:t xml:space="preserve">The Next </w:t>
      </w:r>
      <w:r w:rsidR="00270D5F">
        <w:rPr>
          <w:rFonts w:cstheme="minorHAnsi"/>
          <w:i/>
          <w:iCs/>
          <w:sz w:val="24"/>
          <w:szCs w:val="24"/>
        </w:rPr>
        <w:t>Great Generation. New York</w:t>
      </w:r>
      <w:r w:rsidR="00C378A0">
        <w:rPr>
          <w:rFonts w:cstheme="minorHAnsi"/>
          <w:i/>
          <w:iCs/>
          <w:sz w:val="24"/>
          <w:szCs w:val="24"/>
        </w:rPr>
        <w:t xml:space="preserve">: Vintage </w:t>
      </w:r>
      <w:r w:rsidR="00A844AC">
        <w:rPr>
          <w:rFonts w:cstheme="minorHAnsi"/>
          <w:i/>
          <w:iCs/>
          <w:sz w:val="24"/>
          <w:szCs w:val="24"/>
        </w:rPr>
        <w:t>books.</w:t>
      </w:r>
    </w:p>
    <w:p w14:paraId="207F16D1" w14:textId="6214EDBF" w:rsidR="0061103F" w:rsidRPr="003F341C" w:rsidRDefault="00384061" w:rsidP="00BB7C87">
      <w:pPr>
        <w:spacing w:after="0" w:line="360" w:lineRule="auto"/>
        <w:rPr>
          <w:rFonts w:cstheme="minorHAnsi"/>
          <w:b/>
          <w:bCs/>
          <w:i/>
          <w:iCs/>
          <w:sz w:val="24"/>
          <w:szCs w:val="24"/>
        </w:rPr>
      </w:pPr>
      <w:r>
        <w:rPr>
          <w:rFonts w:cstheme="minorHAnsi"/>
          <w:i/>
          <w:iCs/>
          <w:sz w:val="24"/>
          <w:szCs w:val="24"/>
        </w:rPr>
        <w:t>K</w:t>
      </w:r>
      <w:r w:rsidR="00A74714">
        <w:rPr>
          <w:rFonts w:cstheme="minorHAnsi"/>
          <w:i/>
          <w:iCs/>
          <w:sz w:val="24"/>
          <w:szCs w:val="24"/>
        </w:rPr>
        <w:t>ynaston,</w:t>
      </w:r>
      <w:r w:rsidR="00325EDA">
        <w:rPr>
          <w:rFonts w:cstheme="minorHAnsi"/>
          <w:i/>
          <w:iCs/>
          <w:sz w:val="24"/>
          <w:szCs w:val="24"/>
        </w:rPr>
        <w:t xml:space="preserve"> </w:t>
      </w:r>
      <w:r w:rsidR="00A74714">
        <w:rPr>
          <w:rFonts w:cstheme="minorHAnsi"/>
          <w:i/>
          <w:iCs/>
          <w:sz w:val="24"/>
          <w:szCs w:val="24"/>
        </w:rPr>
        <w:t>D</w:t>
      </w:r>
      <w:r w:rsidR="00325EDA">
        <w:rPr>
          <w:rFonts w:cstheme="minorHAnsi"/>
          <w:i/>
          <w:iCs/>
          <w:sz w:val="24"/>
          <w:szCs w:val="24"/>
        </w:rPr>
        <w:t>. (2007)</w:t>
      </w:r>
      <w:r w:rsidR="00033EAB">
        <w:rPr>
          <w:rFonts w:cstheme="minorHAnsi"/>
          <w:i/>
          <w:iCs/>
          <w:sz w:val="24"/>
          <w:szCs w:val="24"/>
        </w:rPr>
        <w:t xml:space="preserve"> Au</w:t>
      </w:r>
      <w:r w:rsidR="00240211">
        <w:rPr>
          <w:rFonts w:cstheme="minorHAnsi"/>
          <w:i/>
          <w:iCs/>
          <w:sz w:val="24"/>
          <w:szCs w:val="24"/>
        </w:rPr>
        <w:t>sterity Britain</w:t>
      </w:r>
      <w:r w:rsidR="008E5748">
        <w:rPr>
          <w:rFonts w:cstheme="minorHAnsi"/>
          <w:i/>
          <w:iCs/>
          <w:sz w:val="24"/>
          <w:szCs w:val="24"/>
        </w:rPr>
        <w:t xml:space="preserve"> 1945-51</w:t>
      </w:r>
      <w:r w:rsidR="00540522">
        <w:rPr>
          <w:rFonts w:cstheme="minorHAnsi"/>
          <w:i/>
          <w:iCs/>
          <w:sz w:val="24"/>
          <w:szCs w:val="24"/>
        </w:rPr>
        <w:t>. London:</w:t>
      </w:r>
      <w:r w:rsidR="00EB2547">
        <w:rPr>
          <w:rFonts w:cstheme="minorHAnsi"/>
          <w:i/>
          <w:iCs/>
          <w:sz w:val="24"/>
          <w:szCs w:val="24"/>
        </w:rPr>
        <w:t xml:space="preserve"> Bloomsbury Publishing.</w:t>
      </w:r>
    </w:p>
    <w:p w14:paraId="6A8F980B" w14:textId="1494E477" w:rsidR="00825A81" w:rsidRDefault="001F0098" w:rsidP="00BB7C87">
      <w:pPr>
        <w:spacing w:after="0" w:line="360" w:lineRule="auto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Willetts</w:t>
      </w:r>
      <w:r w:rsidR="000C6140">
        <w:rPr>
          <w:rFonts w:cstheme="minorHAnsi"/>
          <w:sz w:val="24"/>
          <w:szCs w:val="24"/>
        </w:rPr>
        <w:t>,</w:t>
      </w:r>
      <w:r w:rsidR="00907562">
        <w:rPr>
          <w:rFonts w:cstheme="minorHAnsi"/>
          <w:sz w:val="24"/>
          <w:szCs w:val="24"/>
        </w:rPr>
        <w:t xml:space="preserve"> </w:t>
      </w:r>
      <w:r w:rsidR="00D2580E">
        <w:rPr>
          <w:rFonts w:cstheme="minorHAnsi"/>
          <w:sz w:val="24"/>
          <w:szCs w:val="24"/>
        </w:rPr>
        <w:t>D</w:t>
      </w:r>
      <w:r w:rsidR="00A75F3A">
        <w:rPr>
          <w:rFonts w:cstheme="minorHAnsi"/>
          <w:sz w:val="24"/>
          <w:szCs w:val="24"/>
        </w:rPr>
        <w:t xml:space="preserve">. </w:t>
      </w:r>
      <w:r w:rsidR="00907562">
        <w:rPr>
          <w:rFonts w:cstheme="minorHAnsi"/>
          <w:sz w:val="24"/>
          <w:szCs w:val="24"/>
        </w:rPr>
        <w:t>(2010)</w:t>
      </w:r>
      <w:r w:rsidR="00116EEA">
        <w:rPr>
          <w:rFonts w:cstheme="minorHAnsi"/>
          <w:sz w:val="24"/>
          <w:szCs w:val="24"/>
        </w:rPr>
        <w:t xml:space="preserve"> </w:t>
      </w:r>
      <w:r w:rsidR="00F362C8">
        <w:rPr>
          <w:rFonts w:cstheme="minorHAnsi"/>
          <w:sz w:val="24"/>
          <w:szCs w:val="24"/>
        </w:rPr>
        <w:t xml:space="preserve">The Pinch: </w:t>
      </w:r>
      <w:r w:rsidR="008472D2">
        <w:rPr>
          <w:rFonts w:cstheme="minorHAnsi"/>
          <w:sz w:val="24"/>
          <w:szCs w:val="24"/>
        </w:rPr>
        <w:t>How the Baby Boomers</w:t>
      </w:r>
      <w:r w:rsidR="0045704A">
        <w:rPr>
          <w:rFonts w:cstheme="minorHAnsi"/>
          <w:sz w:val="24"/>
          <w:szCs w:val="24"/>
        </w:rPr>
        <w:t xml:space="preserve"> Took Their </w:t>
      </w:r>
      <w:r w:rsidR="006247CB">
        <w:rPr>
          <w:rFonts w:cstheme="minorHAnsi"/>
          <w:sz w:val="24"/>
          <w:szCs w:val="24"/>
        </w:rPr>
        <w:t>Children’s</w:t>
      </w:r>
      <w:r w:rsidR="0045704A">
        <w:rPr>
          <w:rFonts w:cstheme="minorHAnsi"/>
          <w:sz w:val="24"/>
          <w:szCs w:val="24"/>
        </w:rPr>
        <w:t xml:space="preserve"> </w:t>
      </w:r>
      <w:r w:rsidR="006247CB">
        <w:rPr>
          <w:rFonts w:cstheme="minorHAnsi"/>
          <w:sz w:val="24"/>
          <w:szCs w:val="24"/>
        </w:rPr>
        <w:t>Fut</w:t>
      </w:r>
      <w:r w:rsidR="009F552F">
        <w:rPr>
          <w:rFonts w:cstheme="minorHAnsi"/>
          <w:sz w:val="24"/>
          <w:szCs w:val="24"/>
        </w:rPr>
        <w:t xml:space="preserve">ure </w:t>
      </w:r>
      <w:r w:rsidR="00C12FB5">
        <w:rPr>
          <w:rFonts w:cstheme="minorHAnsi"/>
          <w:sz w:val="24"/>
          <w:szCs w:val="24"/>
        </w:rPr>
        <w:t>–</w:t>
      </w:r>
      <w:r w:rsidR="009F552F">
        <w:rPr>
          <w:rFonts w:cstheme="minorHAnsi"/>
          <w:sz w:val="24"/>
          <w:szCs w:val="24"/>
        </w:rPr>
        <w:t xml:space="preserve"> </w:t>
      </w:r>
      <w:r w:rsidR="00C12FB5">
        <w:rPr>
          <w:rFonts w:cstheme="minorHAnsi"/>
          <w:sz w:val="24"/>
          <w:szCs w:val="24"/>
        </w:rPr>
        <w:t>And Why The</w:t>
      </w:r>
      <w:r w:rsidR="001D673D">
        <w:rPr>
          <w:rFonts w:cstheme="minorHAnsi"/>
          <w:sz w:val="24"/>
          <w:szCs w:val="24"/>
        </w:rPr>
        <w:t xml:space="preserve">y Should Give </w:t>
      </w:r>
      <w:r w:rsidR="00EA4853">
        <w:rPr>
          <w:rFonts w:cstheme="minorHAnsi"/>
          <w:sz w:val="24"/>
          <w:szCs w:val="24"/>
        </w:rPr>
        <w:t>It</w:t>
      </w:r>
      <w:r w:rsidR="001D673D">
        <w:rPr>
          <w:rFonts w:cstheme="minorHAnsi"/>
          <w:sz w:val="24"/>
          <w:szCs w:val="24"/>
        </w:rPr>
        <w:t xml:space="preserve"> Back</w:t>
      </w:r>
      <w:r w:rsidR="00EA4853">
        <w:rPr>
          <w:rFonts w:cstheme="minorHAnsi"/>
          <w:sz w:val="24"/>
          <w:szCs w:val="24"/>
        </w:rPr>
        <w:t>.  London:</w:t>
      </w:r>
      <w:r w:rsidR="00B96E4D">
        <w:rPr>
          <w:rFonts w:cstheme="minorHAnsi"/>
          <w:sz w:val="24"/>
          <w:szCs w:val="24"/>
        </w:rPr>
        <w:t xml:space="preserve"> Atlantic Books.</w:t>
      </w:r>
    </w:p>
    <w:p w14:paraId="2F0D7882" w14:textId="77777777" w:rsidR="007011C0" w:rsidRPr="00BB75CD" w:rsidRDefault="007011C0" w:rsidP="00BB7C87">
      <w:pPr>
        <w:spacing w:after="0" w:line="360" w:lineRule="auto"/>
        <w:rPr>
          <w:rFonts w:cstheme="minorHAnsi"/>
          <w:sz w:val="24"/>
          <w:szCs w:val="24"/>
        </w:rPr>
      </w:pPr>
    </w:p>
    <w:sectPr w:rsidR="007011C0" w:rsidRPr="00BB75CD">
      <w:headerReference w:type="default" r:id="rId7"/>
      <w:foot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573989E2" w14:textId="77777777" w:rsidR="00D35CC2" w:rsidRDefault="00D35CC2" w:rsidP="00D35CC2">
      <w:pPr>
        <w:spacing w:after="0" w:line="240" w:lineRule="auto"/>
      </w:pPr>
      <w:r>
        <w:separator/>
      </w:r>
    </w:p>
  </w:endnote>
  <w:endnote w:type="continuationSeparator" w:id="0">
    <w:p w14:paraId="06C88892" w14:textId="77777777" w:rsidR="00D35CC2" w:rsidRDefault="00D35CC2" w:rsidP="00D35CC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056620918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31D544E5" w14:textId="4836AA3D" w:rsidR="00D35CC2" w:rsidRDefault="00D35CC2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2B7E2F75" w14:textId="77777777" w:rsidR="00D35CC2" w:rsidRDefault="00D35CC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2BA53A5E" w14:textId="77777777" w:rsidR="00D35CC2" w:rsidRDefault="00D35CC2" w:rsidP="00D35CC2">
      <w:pPr>
        <w:spacing w:after="0" w:line="240" w:lineRule="auto"/>
      </w:pPr>
      <w:r>
        <w:separator/>
      </w:r>
    </w:p>
  </w:footnote>
  <w:footnote w:type="continuationSeparator" w:id="0">
    <w:p w14:paraId="733BA6CB" w14:textId="77777777" w:rsidR="00D35CC2" w:rsidRDefault="00D35CC2" w:rsidP="00D35CC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118FBB6" w14:textId="4989F2D6" w:rsidR="00D35CC2" w:rsidRPr="00D35CC2" w:rsidRDefault="00D35CC2" w:rsidP="00D35CC2">
    <w:pPr>
      <w:pStyle w:val="Header"/>
      <w:jc w:val="center"/>
      <w:rPr>
        <w:rFonts w:ascii="Times New Roman" w:hAnsi="Times New Roman" w:cs="Times New Roman"/>
        <w:sz w:val="24"/>
        <w:szCs w:val="24"/>
      </w:rPr>
    </w:pPr>
    <w:r w:rsidRPr="00D35CC2">
      <w:rPr>
        <w:rFonts w:ascii="Times New Roman" w:hAnsi="Times New Roman" w:cs="Times New Roman"/>
        <w:sz w:val="24"/>
        <w:szCs w:val="24"/>
      </w:rPr>
      <w:t>Module Code: ECGE 4001Q</w:t>
    </w:r>
  </w:p>
  <w:p w14:paraId="5A238487" w14:textId="676E5144" w:rsidR="00D35CC2" w:rsidRPr="00D35CC2" w:rsidRDefault="00D35CC2" w:rsidP="00D35CC2">
    <w:pPr>
      <w:pStyle w:val="Header"/>
      <w:jc w:val="center"/>
      <w:rPr>
        <w:rFonts w:ascii="Times New Roman" w:hAnsi="Times New Roman" w:cs="Times New Roman"/>
        <w:sz w:val="24"/>
        <w:szCs w:val="24"/>
      </w:rPr>
    </w:pPr>
    <w:r w:rsidRPr="00D35CC2">
      <w:rPr>
        <w:rFonts w:ascii="Times New Roman" w:hAnsi="Times New Roman" w:cs="Times New Roman"/>
        <w:sz w:val="24"/>
        <w:szCs w:val="24"/>
      </w:rPr>
      <w:t xml:space="preserve">Assessment </w:t>
    </w:r>
    <w:r>
      <w:rPr>
        <w:rFonts w:ascii="Times New Roman" w:hAnsi="Times New Roman" w:cs="Times New Roman"/>
        <w:sz w:val="24"/>
        <w:szCs w:val="24"/>
      </w:rPr>
      <w:t xml:space="preserve">Component: </w:t>
    </w:r>
    <w:r w:rsidRPr="00D35CC2">
      <w:rPr>
        <w:rFonts w:ascii="Times New Roman" w:hAnsi="Times New Roman" w:cs="Times New Roman"/>
        <w:sz w:val="24"/>
        <w:szCs w:val="24"/>
      </w:rPr>
      <w:t>1</w:t>
    </w:r>
  </w:p>
  <w:p w14:paraId="44347587" w14:textId="28EFA3C7" w:rsidR="00D35CC2" w:rsidRDefault="00D35CC2" w:rsidP="00D35CC2">
    <w:pPr>
      <w:pStyle w:val="Header"/>
      <w:jc w:val="center"/>
      <w:rPr>
        <w:rFonts w:ascii="Times New Roman" w:hAnsi="Times New Roman" w:cs="Times New Roman"/>
        <w:sz w:val="24"/>
        <w:szCs w:val="24"/>
      </w:rPr>
    </w:pPr>
    <w:r w:rsidRPr="00D35CC2">
      <w:rPr>
        <w:rFonts w:ascii="Times New Roman" w:hAnsi="Times New Roman" w:cs="Times New Roman"/>
        <w:sz w:val="24"/>
        <w:szCs w:val="24"/>
      </w:rPr>
      <w:t>Student number: 1402946</w:t>
    </w:r>
  </w:p>
  <w:p w14:paraId="0C6AC3F7" w14:textId="77777777" w:rsidR="00D35CC2" w:rsidRPr="00D35CC2" w:rsidRDefault="00D35CC2" w:rsidP="00D35CC2">
    <w:pPr>
      <w:pStyle w:val="Header"/>
      <w:jc w:val="center"/>
      <w:rPr>
        <w:rFonts w:ascii="Times New Roman" w:hAnsi="Times New Roman" w:cs="Times New Roman"/>
        <w:sz w:val="24"/>
        <w:szCs w:val="24"/>
      </w:rPr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84480B"/>
    <w:rsid w:val="00002E9B"/>
    <w:rsid w:val="00004543"/>
    <w:rsid w:val="000070A7"/>
    <w:rsid w:val="00007104"/>
    <w:rsid w:val="000071BE"/>
    <w:rsid w:val="0000774D"/>
    <w:rsid w:val="00010032"/>
    <w:rsid w:val="00010078"/>
    <w:rsid w:val="0001038A"/>
    <w:rsid w:val="000103E5"/>
    <w:rsid w:val="00010A82"/>
    <w:rsid w:val="00011036"/>
    <w:rsid w:val="00012D10"/>
    <w:rsid w:val="00013108"/>
    <w:rsid w:val="00014BEA"/>
    <w:rsid w:val="00015FFA"/>
    <w:rsid w:val="0001684A"/>
    <w:rsid w:val="0002059C"/>
    <w:rsid w:val="00021421"/>
    <w:rsid w:val="0002437B"/>
    <w:rsid w:val="0002467C"/>
    <w:rsid w:val="00025E92"/>
    <w:rsid w:val="00027EAC"/>
    <w:rsid w:val="00030008"/>
    <w:rsid w:val="00030279"/>
    <w:rsid w:val="0003249E"/>
    <w:rsid w:val="00032AAA"/>
    <w:rsid w:val="00032FCD"/>
    <w:rsid w:val="0003319A"/>
    <w:rsid w:val="00033D03"/>
    <w:rsid w:val="00033EAB"/>
    <w:rsid w:val="0003444F"/>
    <w:rsid w:val="00034C13"/>
    <w:rsid w:val="00034EEE"/>
    <w:rsid w:val="0003541A"/>
    <w:rsid w:val="00035F7F"/>
    <w:rsid w:val="00035FFE"/>
    <w:rsid w:val="000362D0"/>
    <w:rsid w:val="00036F41"/>
    <w:rsid w:val="000377CB"/>
    <w:rsid w:val="0004066D"/>
    <w:rsid w:val="00040DEF"/>
    <w:rsid w:val="00040F24"/>
    <w:rsid w:val="00041142"/>
    <w:rsid w:val="000414AE"/>
    <w:rsid w:val="000414C6"/>
    <w:rsid w:val="000417C8"/>
    <w:rsid w:val="000433EA"/>
    <w:rsid w:val="0004346D"/>
    <w:rsid w:val="00043E00"/>
    <w:rsid w:val="00045A11"/>
    <w:rsid w:val="00045C4A"/>
    <w:rsid w:val="00045CBD"/>
    <w:rsid w:val="000463D0"/>
    <w:rsid w:val="00046848"/>
    <w:rsid w:val="00046FAA"/>
    <w:rsid w:val="0004715E"/>
    <w:rsid w:val="000478B5"/>
    <w:rsid w:val="00050790"/>
    <w:rsid w:val="00051E6C"/>
    <w:rsid w:val="00052221"/>
    <w:rsid w:val="000550EB"/>
    <w:rsid w:val="0005551C"/>
    <w:rsid w:val="00055A22"/>
    <w:rsid w:val="00060804"/>
    <w:rsid w:val="00060BF1"/>
    <w:rsid w:val="00062143"/>
    <w:rsid w:val="00062862"/>
    <w:rsid w:val="0006470D"/>
    <w:rsid w:val="0006485A"/>
    <w:rsid w:val="00064C48"/>
    <w:rsid w:val="00064FCF"/>
    <w:rsid w:val="0006530A"/>
    <w:rsid w:val="0006683C"/>
    <w:rsid w:val="000670DD"/>
    <w:rsid w:val="000725A4"/>
    <w:rsid w:val="00073515"/>
    <w:rsid w:val="00073A3E"/>
    <w:rsid w:val="00074126"/>
    <w:rsid w:val="000748F6"/>
    <w:rsid w:val="00074ED8"/>
    <w:rsid w:val="0007719F"/>
    <w:rsid w:val="000772D1"/>
    <w:rsid w:val="000774A2"/>
    <w:rsid w:val="0007782A"/>
    <w:rsid w:val="00081571"/>
    <w:rsid w:val="00082AFD"/>
    <w:rsid w:val="00083561"/>
    <w:rsid w:val="00084552"/>
    <w:rsid w:val="000863E4"/>
    <w:rsid w:val="00087598"/>
    <w:rsid w:val="00090392"/>
    <w:rsid w:val="00092276"/>
    <w:rsid w:val="0009300A"/>
    <w:rsid w:val="000931AA"/>
    <w:rsid w:val="00093FAB"/>
    <w:rsid w:val="00095554"/>
    <w:rsid w:val="00095B28"/>
    <w:rsid w:val="000A0038"/>
    <w:rsid w:val="000A0232"/>
    <w:rsid w:val="000A0811"/>
    <w:rsid w:val="000A1A70"/>
    <w:rsid w:val="000A33E0"/>
    <w:rsid w:val="000A4EEA"/>
    <w:rsid w:val="000A5276"/>
    <w:rsid w:val="000B002D"/>
    <w:rsid w:val="000B002F"/>
    <w:rsid w:val="000B03A0"/>
    <w:rsid w:val="000B1E5D"/>
    <w:rsid w:val="000B25FF"/>
    <w:rsid w:val="000B2DB5"/>
    <w:rsid w:val="000B6CD5"/>
    <w:rsid w:val="000B70DD"/>
    <w:rsid w:val="000B7F26"/>
    <w:rsid w:val="000C0B3E"/>
    <w:rsid w:val="000C1E45"/>
    <w:rsid w:val="000C2C51"/>
    <w:rsid w:val="000C2E9C"/>
    <w:rsid w:val="000C3DA2"/>
    <w:rsid w:val="000C484E"/>
    <w:rsid w:val="000C5AE7"/>
    <w:rsid w:val="000C5E0B"/>
    <w:rsid w:val="000C6140"/>
    <w:rsid w:val="000C7632"/>
    <w:rsid w:val="000D1B2E"/>
    <w:rsid w:val="000D224F"/>
    <w:rsid w:val="000D48CF"/>
    <w:rsid w:val="000D49BA"/>
    <w:rsid w:val="000D5138"/>
    <w:rsid w:val="000D6472"/>
    <w:rsid w:val="000D7587"/>
    <w:rsid w:val="000D76DA"/>
    <w:rsid w:val="000E1700"/>
    <w:rsid w:val="000E24ED"/>
    <w:rsid w:val="000E25FC"/>
    <w:rsid w:val="000E2DCA"/>
    <w:rsid w:val="000E3B12"/>
    <w:rsid w:val="000E3CA6"/>
    <w:rsid w:val="000E3EF7"/>
    <w:rsid w:val="000E4DF4"/>
    <w:rsid w:val="000E4F7B"/>
    <w:rsid w:val="000E5F9D"/>
    <w:rsid w:val="000E620A"/>
    <w:rsid w:val="000E692E"/>
    <w:rsid w:val="000E73BD"/>
    <w:rsid w:val="000E7523"/>
    <w:rsid w:val="000F048A"/>
    <w:rsid w:val="000F0EB5"/>
    <w:rsid w:val="000F11D5"/>
    <w:rsid w:val="000F2A63"/>
    <w:rsid w:val="000F2C27"/>
    <w:rsid w:val="000F2C5B"/>
    <w:rsid w:val="000F3C7F"/>
    <w:rsid w:val="000F4813"/>
    <w:rsid w:val="000F5F74"/>
    <w:rsid w:val="000F627A"/>
    <w:rsid w:val="000F7581"/>
    <w:rsid w:val="000F79B5"/>
    <w:rsid w:val="000F7D76"/>
    <w:rsid w:val="0010100A"/>
    <w:rsid w:val="00103097"/>
    <w:rsid w:val="0010382B"/>
    <w:rsid w:val="00105A02"/>
    <w:rsid w:val="00107AB2"/>
    <w:rsid w:val="001100A6"/>
    <w:rsid w:val="00110419"/>
    <w:rsid w:val="001105E9"/>
    <w:rsid w:val="001111CD"/>
    <w:rsid w:val="00111323"/>
    <w:rsid w:val="001128D6"/>
    <w:rsid w:val="001133DB"/>
    <w:rsid w:val="001138A9"/>
    <w:rsid w:val="001143F6"/>
    <w:rsid w:val="001152DA"/>
    <w:rsid w:val="0011590E"/>
    <w:rsid w:val="00116EEA"/>
    <w:rsid w:val="00117089"/>
    <w:rsid w:val="00117381"/>
    <w:rsid w:val="0012114F"/>
    <w:rsid w:val="00121588"/>
    <w:rsid w:val="00121980"/>
    <w:rsid w:val="00122E2E"/>
    <w:rsid w:val="00122E31"/>
    <w:rsid w:val="001258EB"/>
    <w:rsid w:val="00126A6B"/>
    <w:rsid w:val="001273C5"/>
    <w:rsid w:val="001274BC"/>
    <w:rsid w:val="00131734"/>
    <w:rsid w:val="0013236D"/>
    <w:rsid w:val="00133B35"/>
    <w:rsid w:val="00133E77"/>
    <w:rsid w:val="00134152"/>
    <w:rsid w:val="001341CA"/>
    <w:rsid w:val="00135023"/>
    <w:rsid w:val="0013634E"/>
    <w:rsid w:val="00136D2D"/>
    <w:rsid w:val="00136ECB"/>
    <w:rsid w:val="00140A69"/>
    <w:rsid w:val="00141B1A"/>
    <w:rsid w:val="001426C5"/>
    <w:rsid w:val="001431FF"/>
    <w:rsid w:val="00144EC3"/>
    <w:rsid w:val="001451EC"/>
    <w:rsid w:val="00145B7D"/>
    <w:rsid w:val="00145F62"/>
    <w:rsid w:val="00147570"/>
    <w:rsid w:val="00150DE0"/>
    <w:rsid w:val="00151DCA"/>
    <w:rsid w:val="00152BC3"/>
    <w:rsid w:val="00153280"/>
    <w:rsid w:val="00153EAC"/>
    <w:rsid w:val="00154897"/>
    <w:rsid w:val="00154A45"/>
    <w:rsid w:val="00154F67"/>
    <w:rsid w:val="00161228"/>
    <w:rsid w:val="0016141E"/>
    <w:rsid w:val="0016256C"/>
    <w:rsid w:val="00162BE3"/>
    <w:rsid w:val="00162FB6"/>
    <w:rsid w:val="00163989"/>
    <w:rsid w:val="00163D91"/>
    <w:rsid w:val="00164526"/>
    <w:rsid w:val="00164863"/>
    <w:rsid w:val="00166A48"/>
    <w:rsid w:val="00166B51"/>
    <w:rsid w:val="00166C8B"/>
    <w:rsid w:val="00167D81"/>
    <w:rsid w:val="001703F9"/>
    <w:rsid w:val="00172242"/>
    <w:rsid w:val="00172D49"/>
    <w:rsid w:val="0017339A"/>
    <w:rsid w:val="001745D7"/>
    <w:rsid w:val="00174A85"/>
    <w:rsid w:val="00174BB2"/>
    <w:rsid w:val="00175DC2"/>
    <w:rsid w:val="001764DA"/>
    <w:rsid w:val="00180198"/>
    <w:rsid w:val="00180465"/>
    <w:rsid w:val="00180D01"/>
    <w:rsid w:val="00181AED"/>
    <w:rsid w:val="00185B1D"/>
    <w:rsid w:val="001863A5"/>
    <w:rsid w:val="001864D8"/>
    <w:rsid w:val="0018778E"/>
    <w:rsid w:val="00187878"/>
    <w:rsid w:val="00187CB6"/>
    <w:rsid w:val="00190283"/>
    <w:rsid w:val="001902BF"/>
    <w:rsid w:val="00190750"/>
    <w:rsid w:val="00190987"/>
    <w:rsid w:val="0019192C"/>
    <w:rsid w:val="00192402"/>
    <w:rsid w:val="001940A3"/>
    <w:rsid w:val="001945CA"/>
    <w:rsid w:val="001946F9"/>
    <w:rsid w:val="001947CB"/>
    <w:rsid w:val="001963EB"/>
    <w:rsid w:val="001A1C9E"/>
    <w:rsid w:val="001A2448"/>
    <w:rsid w:val="001A2A21"/>
    <w:rsid w:val="001A31B5"/>
    <w:rsid w:val="001A3911"/>
    <w:rsid w:val="001A3C84"/>
    <w:rsid w:val="001A3EE1"/>
    <w:rsid w:val="001A4181"/>
    <w:rsid w:val="001A5132"/>
    <w:rsid w:val="001A585D"/>
    <w:rsid w:val="001A5F40"/>
    <w:rsid w:val="001A602C"/>
    <w:rsid w:val="001A63F9"/>
    <w:rsid w:val="001A6F1F"/>
    <w:rsid w:val="001A7AA4"/>
    <w:rsid w:val="001B0127"/>
    <w:rsid w:val="001B1439"/>
    <w:rsid w:val="001B260B"/>
    <w:rsid w:val="001B264E"/>
    <w:rsid w:val="001B2B44"/>
    <w:rsid w:val="001B5887"/>
    <w:rsid w:val="001B6CA3"/>
    <w:rsid w:val="001C06CE"/>
    <w:rsid w:val="001C095F"/>
    <w:rsid w:val="001C273B"/>
    <w:rsid w:val="001C30CD"/>
    <w:rsid w:val="001C34B0"/>
    <w:rsid w:val="001C3686"/>
    <w:rsid w:val="001C39D0"/>
    <w:rsid w:val="001C4F83"/>
    <w:rsid w:val="001C566C"/>
    <w:rsid w:val="001C6ADC"/>
    <w:rsid w:val="001C7A92"/>
    <w:rsid w:val="001D0219"/>
    <w:rsid w:val="001D0D31"/>
    <w:rsid w:val="001D137C"/>
    <w:rsid w:val="001D1555"/>
    <w:rsid w:val="001D225E"/>
    <w:rsid w:val="001D2CE8"/>
    <w:rsid w:val="001D470D"/>
    <w:rsid w:val="001D4966"/>
    <w:rsid w:val="001D62B7"/>
    <w:rsid w:val="001D673D"/>
    <w:rsid w:val="001D6A6A"/>
    <w:rsid w:val="001E0DB6"/>
    <w:rsid w:val="001E3315"/>
    <w:rsid w:val="001E3A41"/>
    <w:rsid w:val="001E3BCF"/>
    <w:rsid w:val="001E3BFF"/>
    <w:rsid w:val="001E46C1"/>
    <w:rsid w:val="001E492E"/>
    <w:rsid w:val="001E654B"/>
    <w:rsid w:val="001E6FCA"/>
    <w:rsid w:val="001F0098"/>
    <w:rsid w:val="001F0A66"/>
    <w:rsid w:val="001F1240"/>
    <w:rsid w:val="001F3A47"/>
    <w:rsid w:val="001F3AAE"/>
    <w:rsid w:val="001F3DE6"/>
    <w:rsid w:val="001F403F"/>
    <w:rsid w:val="001F49B1"/>
    <w:rsid w:val="001F56A1"/>
    <w:rsid w:val="001F59D1"/>
    <w:rsid w:val="001F6B9A"/>
    <w:rsid w:val="0020030E"/>
    <w:rsid w:val="00201A13"/>
    <w:rsid w:val="00201C24"/>
    <w:rsid w:val="00203740"/>
    <w:rsid w:val="00203D6A"/>
    <w:rsid w:val="00204FF0"/>
    <w:rsid w:val="00205805"/>
    <w:rsid w:val="00205C7E"/>
    <w:rsid w:val="00205EF0"/>
    <w:rsid w:val="0020642F"/>
    <w:rsid w:val="002066A3"/>
    <w:rsid w:val="00207905"/>
    <w:rsid w:val="0021045C"/>
    <w:rsid w:val="00211B31"/>
    <w:rsid w:val="0021219B"/>
    <w:rsid w:val="00212258"/>
    <w:rsid w:val="00213EA3"/>
    <w:rsid w:val="0021454D"/>
    <w:rsid w:val="0021525F"/>
    <w:rsid w:val="0021529B"/>
    <w:rsid w:val="0021589C"/>
    <w:rsid w:val="002162B1"/>
    <w:rsid w:val="00216657"/>
    <w:rsid w:val="00216C80"/>
    <w:rsid w:val="00217156"/>
    <w:rsid w:val="00217962"/>
    <w:rsid w:val="00217C02"/>
    <w:rsid w:val="002206D5"/>
    <w:rsid w:val="002227B3"/>
    <w:rsid w:val="00222898"/>
    <w:rsid w:val="00223B04"/>
    <w:rsid w:val="00224ADE"/>
    <w:rsid w:val="00225C7F"/>
    <w:rsid w:val="00225F2C"/>
    <w:rsid w:val="002268B8"/>
    <w:rsid w:val="00226D9E"/>
    <w:rsid w:val="00227FAF"/>
    <w:rsid w:val="00230563"/>
    <w:rsid w:val="0023153F"/>
    <w:rsid w:val="00231836"/>
    <w:rsid w:val="00231B5E"/>
    <w:rsid w:val="0023212D"/>
    <w:rsid w:val="002323EE"/>
    <w:rsid w:val="0023354B"/>
    <w:rsid w:val="00233759"/>
    <w:rsid w:val="00234EAE"/>
    <w:rsid w:val="002357FA"/>
    <w:rsid w:val="002363D6"/>
    <w:rsid w:val="00237E6B"/>
    <w:rsid w:val="0024011C"/>
    <w:rsid w:val="00240211"/>
    <w:rsid w:val="00242162"/>
    <w:rsid w:val="00242A08"/>
    <w:rsid w:val="002449EF"/>
    <w:rsid w:val="00250290"/>
    <w:rsid w:val="0025276D"/>
    <w:rsid w:val="00252862"/>
    <w:rsid w:val="002532AE"/>
    <w:rsid w:val="0025433C"/>
    <w:rsid w:val="002558CE"/>
    <w:rsid w:val="002570FA"/>
    <w:rsid w:val="00257B55"/>
    <w:rsid w:val="0026218A"/>
    <w:rsid w:val="00262A9A"/>
    <w:rsid w:val="0026525E"/>
    <w:rsid w:val="00267246"/>
    <w:rsid w:val="00267C25"/>
    <w:rsid w:val="00270551"/>
    <w:rsid w:val="00270D5F"/>
    <w:rsid w:val="00271E4D"/>
    <w:rsid w:val="00271F87"/>
    <w:rsid w:val="00272E0A"/>
    <w:rsid w:val="002734CB"/>
    <w:rsid w:val="00273D93"/>
    <w:rsid w:val="0028107D"/>
    <w:rsid w:val="002816D3"/>
    <w:rsid w:val="0028275F"/>
    <w:rsid w:val="00282BE4"/>
    <w:rsid w:val="00282CCD"/>
    <w:rsid w:val="0028303E"/>
    <w:rsid w:val="002836A2"/>
    <w:rsid w:val="002846ED"/>
    <w:rsid w:val="00284F22"/>
    <w:rsid w:val="00285575"/>
    <w:rsid w:val="00285E86"/>
    <w:rsid w:val="0028637A"/>
    <w:rsid w:val="0028649E"/>
    <w:rsid w:val="00287024"/>
    <w:rsid w:val="002871BB"/>
    <w:rsid w:val="002877B8"/>
    <w:rsid w:val="00291883"/>
    <w:rsid w:val="00292874"/>
    <w:rsid w:val="0029306B"/>
    <w:rsid w:val="002946DC"/>
    <w:rsid w:val="002948E1"/>
    <w:rsid w:val="0029506D"/>
    <w:rsid w:val="00296484"/>
    <w:rsid w:val="00296DA9"/>
    <w:rsid w:val="0029735B"/>
    <w:rsid w:val="00297707"/>
    <w:rsid w:val="00297E6E"/>
    <w:rsid w:val="002A00A4"/>
    <w:rsid w:val="002A035B"/>
    <w:rsid w:val="002A234C"/>
    <w:rsid w:val="002A2BF5"/>
    <w:rsid w:val="002A2F21"/>
    <w:rsid w:val="002A69D8"/>
    <w:rsid w:val="002A738F"/>
    <w:rsid w:val="002A74AE"/>
    <w:rsid w:val="002A7E02"/>
    <w:rsid w:val="002B005A"/>
    <w:rsid w:val="002B2F2D"/>
    <w:rsid w:val="002B3330"/>
    <w:rsid w:val="002C0291"/>
    <w:rsid w:val="002C5C40"/>
    <w:rsid w:val="002C66C5"/>
    <w:rsid w:val="002C7795"/>
    <w:rsid w:val="002C7A2F"/>
    <w:rsid w:val="002D0242"/>
    <w:rsid w:val="002D0BC4"/>
    <w:rsid w:val="002D1578"/>
    <w:rsid w:val="002D2FB6"/>
    <w:rsid w:val="002D2FDB"/>
    <w:rsid w:val="002D36A2"/>
    <w:rsid w:val="002D381E"/>
    <w:rsid w:val="002D3929"/>
    <w:rsid w:val="002D3A20"/>
    <w:rsid w:val="002D3DE6"/>
    <w:rsid w:val="002D4A3F"/>
    <w:rsid w:val="002D587F"/>
    <w:rsid w:val="002E0AE7"/>
    <w:rsid w:val="002E0C8C"/>
    <w:rsid w:val="002E16ED"/>
    <w:rsid w:val="002E1E6E"/>
    <w:rsid w:val="002E2F7F"/>
    <w:rsid w:val="002E380F"/>
    <w:rsid w:val="002E388C"/>
    <w:rsid w:val="002E3BED"/>
    <w:rsid w:val="002E4F3A"/>
    <w:rsid w:val="002E4FF0"/>
    <w:rsid w:val="002E5FB2"/>
    <w:rsid w:val="002E63CF"/>
    <w:rsid w:val="002E6BEA"/>
    <w:rsid w:val="002E7EBC"/>
    <w:rsid w:val="002F023A"/>
    <w:rsid w:val="002F12D3"/>
    <w:rsid w:val="002F26CC"/>
    <w:rsid w:val="002F36D6"/>
    <w:rsid w:val="002F5DD1"/>
    <w:rsid w:val="002F5F28"/>
    <w:rsid w:val="003001F5"/>
    <w:rsid w:val="00302E30"/>
    <w:rsid w:val="003037DD"/>
    <w:rsid w:val="00303B09"/>
    <w:rsid w:val="00303DDC"/>
    <w:rsid w:val="00304DBD"/>
    <w:rsid w:val="00306559"/>
    <w:rsid w:val="003067ED"/>
    <w:rsid w:val="00306A55"/>
    <w:rsid w:val="003070CA"/>
    <w:rsid w:val="00307597"/>
    <w:rsid w:val="0031180F"/>
    <w:rsid w:val="00312747"/>
    <w:rsid w:val="00312DA7"/>
    <w:rsid w:val="00313071"/>
    <w:rsid w:val="00313A4D"/>
    <w:rsid w:val="00315000"/>
    <w:rsid w:val="0031547D"/>
    <w:rsid w:val="00315E79"/>
    <w:rsid w:val="0031614C"/>
    <w:rsid w:val="0031707D"/>
    <w:rsid w:val="00317ADF"/>
    <w:rsid w:val="00320360"/>
    <w:rsid w:val="003216AB"/>
    <w:rsid w:val="0032238E"/>
    <w:rsid w:val="00322CC6"/>
    <w:rsid w:val="00324A42"/>
    <w:rsid w:val="00325EDA"/>
    <w:rsid w:val="00326B69"/>
    <w:rsid w:val="003322BB"/>
    <w:rsid w:val="003325B7"/>
    <w:rsid w:val="00333012"/>
    <w:rsid w:val="003337E9"/>
    <w:rsid w:val="003359F1"/>
    <w:rsid w:val="003370D0"/>
    <w:rsid w:val="003407C4"/>
    <w:rsid w:val="003407F6"/>
    <w:rsid w:val="00340F9B"/>
    <w:rsid w:val="00343B4A"/>
    <w:rsid w:val="003440C1"/>
    <w:rsid w:val="00344CD0"/>
    <w:rsid w:val="00345A35"/>
    <w:rsid w:val="00345B26"/>
    <w:rsid w:val="00350546"/>
    <w:rsid w:val="00350EE5"/>
    <w:rsid w:val="00351535"/>
    <w:rsid w:val="00352449"/>
    <w:rsid w:val="00354D84"/>
    <w:rsid w:val="00354DC0"/>
    <w:rsid w:val="00355F87"/>
    <w:rsid w:val="0036148F"/>
    <w:rsid w:val="00361F72"/>
    <w:rsid w:val="00362E84"/>
    <w:rsid w:val="00363F73"/>
    <w:rsid w:val="003651D5"/>
    <w:rsid w:val="003653DB"/>
    <w:rsid w:val="00366048"/>
    <w:rsid w:val="00370F3C"/>
    <w:rsid w:val="00374E78"/>
    <w:rsid w:val="00375F7A"/>
    <w:rsid w:val="003761E3"/>
    <w:rsid w:val="00377E25"/>
    <w:rsid w:val="0038102F"/>
    <w:rsid w:val="0038145C"/>
    <w:rsid w:val="0038367A"/>
    <w:rsid w:val="003837F1"/>
    <w:rsid w:val="00384061"/>
    <w:rsid w:val="00384514"/>
    <w:rsid w:val="003855E4"/>
    <w:rsid w:val="003857E5"/>
    <w:rsid w:val="00385B3E"/>
    <w:rsid w:val="00385DD5"/>
    <w:rsid w:val="0038639B"/>
    <w:rsid w:val="00392967"/>
    <w:rsid w:val="00395231"/>
    <w:rsid w:val="00395A50"/>
    <w:rsid w:val="00396093"/>
    <w:rsid w:val="003961D6"/>
    <w:rsid w:val="003972E2"/>
    <w:rsid w:val="0039780C"/>
    <w:rsid w:val="003A05FD"/>
    <w:rsid w:val="003A12F8"/>
    <w:rsid w:val="003A20F4"/>
    <w:rsid w:val="003A3A19"/>
    <w:rsid w:val="003A3BE9"/>
    <w:rsid w:val="003A5334"/>
    <w:rsid w:val="003A69B1"/>
    <w:rsid w:val="003A6B89"/>
    <w:rsid w:val="003B032D"/>
    <w:rsid w:val="003B0DA5"/>
    <w:rsid w:val="003B1AD5"/>
    <w:rsid w:val="003B52F7"/>
    <w:rsid w:val="003B68E1"/>
    <w:rsid w:val="003B7077"/>
    <w:rsid w:val="003B73B7"/>
    <w:rsid w:val="003C0D4B"/>
    <w:rsid w:val="003C1667"/>
    <w:rsid w:val="003C232A"/>
    <w:rsid w:val="003C374B"/>
    <w:rsid w:val="003C4759"/>
    <w:rsid w:val="003C5515"/>
    <w:rsid w:val="003C5A2C"/>
    <w:rsid w:val="003C5D45"/>
    <w:rsid w:val="003C7E5B"/>
    <w:rsid w:val="003D006C"/>
    <w:rsid w:val="003D1179"/>
    <w:rsid w:val="003D1C4A"/>
    <w:rsid w:val="003D2637"/>
    <w:rsid w:val="003D2B77"/>
    <w:rsid w:val="003D3CB6"/>
    <w:rsid w:val="003D3E6B"/>
    <w:rsid w:val="003D4EBE"/>
    <w:rsid w:val="003D6091"/>
    <w:rsid w:val="003D60C8"/>
    <w:rsid w:val="003D695C"/>
    <w:rsid w:val="003D73B7"/>
    <w:rsid w:val="003D782E"/>
    <w:rsid w:val="003D7B72"/>
    <w:rsid w:val="003D7C58"/>
    <w:rsid w:val="003E0201"/>
    <w:rsid w:val="003E07B5"/>
    <w:rsid w:val="003E1FCA"/>
    <w:rsid w:val="003E334D"/>
    <w:rsid w:val="003E4103"/>
    <w:rsid w:val="003E4A0C"/>
    <w:rsid w:val="003E4BA5"/>
    <w:rsid w:val="003E4D73"/>
    <w:rsid w:val="003E5F10"/>
    <w:rsid w:val="003E7E98"/>
    <w:rsid w:val="003F1AE5"/>
    <w:rsid w:val="003F1C09"/>
    <w:rsid w:val="003F1FD1"/>
    <w:rsid w:val="003F2D71"/>
    <w:rsid w:val="003F341C"/>
    <w:rsid w:val="003F44EF"/>
    <w:rsid w:val="003F516F"/>
    <w:rsid w:val="003F5B27"/>
    <w:rsid w:val="003F7C4E"/>
    <w:rsid w:val="003F7F99"/>
    <w:rsid w:val="00400A5A"/>
    <w:rsid w:val="00400AB2"/>
    <w:rsid w:val="00401568"/>
    <w:rsid w:val="00401B60"/>
    <w:rsid w:val="00401D6A"/>
    <w:rsid w:val="004033B6"/>
    <w:rsid w:val="00403FFF"/>
    <w:rsid w:val="00404248"/>
    <w:rsid w:val="0040466B"/>
    <w:rsid w:val="00404BC9"/>
    <w:rsid w:val="00404C36"/>
    <w:rsid w:val="004056E4"/>
    <w:rsid w:val="004057D0"/>
    <w:rsid w:val="00406A4C"/>
    <w:rsid w:val="00407073"/>
    <w:rsid w:val="00410E8A"/>
    <w:rsid w:val="00411765"/>
    <w:rsid w:val="00413CF1"/>
    <w:rsid w:val="00413EC8"/>
    <w:rsid w:val="00416B50"/>
    <w:rsid w:val="00416C48"/>
    <w:rsid w:val="00417EC7"/>
    <w:rsid w:val="0042097A"/>
    <w:rsid w:val="004218F4"/>
    <w:rsid w:val="00422AB3"/>
    <w:rsid w:val="004238AE"/>
    <w:rsid w:val="004240AC"/>
    <w:rsid w:val="004240F9"/>
    <w:rsid w:val="00424B3D"/>
    <w:rsid w:val="00425171"/>
    <w:rsid w:val="00426C1C"/>
    <w:rsid w:val="004270B5"/>
    <w:rsid w:val="00427141"/>
    <w:rsid w:val="0042768F"/>
    <w:rsid w:val="004300DB"/>
    <w:rsid w:val="00431672"/>
    <w:rsid w:val="00431788"/>
    <w:rsid w:val="00433A91"/>
    <w:rsid w:val="0043422D"/>
    <w:rsid w:val="00434574"/>
    <w:rsid w:val="00435391"/>
    <w:rsid w:val="00435494"/>
    <w:rsid w:val="00435887"/>
    <w:rsid w:val="004360E1"/>
    <w:rsid w:val="004361E8"/>
    <w:rsid w:val="0043681C"/>
    <w:rsid w:val="0044243A"/>
    <w:rsid w:val="004424FC"/>
    <w:rsid w:val="00442716"/>
    <w:rsid w:val="00442CB6"/>
    <w:rsid w:val="00442FD4"/>
    <w:rsid w:val="00444CF0"/>
    <w:rsid w:val="004466C5"/>
    <w:rsid w:val="00450926"/>
    <w:rsid w:val="00451915"/>
    <w:rsid w:val="004522BC"/>
    <w:rsid w:val="004524C3"/>
    <w:rsid w:val="004528C8"/>
    <w:rsid w:val="00453DF3"/>
    <w:rsid w:val="0045561C"/>
    <w:rsid w:val="00455B4F"/>
    <w:rsid w:val="0045604F"/>
    <w:rsid w:val="00456230"/>
    <w:rsid w:val="00456EA5"/>
    <w:rsid w:val="0045704A"/>
    <w:rsid w:val="0045743C"/>
    <w:rsid w:val="004616DC"/>
    <w:rsid w:val="0046399C"/>
    <w:rsid w:val="00465E96"/>
    <w:rsid w:val="00465FEB"/>
    <w:rsid w:val="0047128A"/>
    <w:rsid w:val="00472429"/>
    <w:rsid w:val="00474354"/>
    <w:rsid w:val="00474E38"/>
    <w:rsid w:val="004752F1"/>
    <w:rsid w:val="004753BC"/>
    <w:rsid w:val="00476667"/>
    <w:rsid w:val="0047721D"/>
    <w:rsid w:val="00477721"/>
    <w:rsid w:val="0048034F"/>
    <w:rsid w:val="00481094"/>
    <w:rsid w:val="004813F6"/>
    <w:rsid w:val="00482CBB"/>
    <w:rsid w:val="00483B00"/>
    <w:rsid w:val="004844F4"/>
    <w:rsid w:val="00485CE8"/>
    <w:rsid w:val="00486838"/>
    <w:rsid w:val="00486E14"/>
    <w:rsid w:val="004935FD"/>
    <w:rsid w:val="0049385F"/>
    <w:rsid w:val="004954DB"/>
    <w:rsid w:val="00495864"/>
    <w:rsid w:val="004963F0"/>
    <w:rsid w:val="00496CC9"/>
    <w:rsid w:val="00496ED0"/>
    <w:rsid w:val="00497060"/>
    <w:rsid w:val="004A01BF"/>
    <w:rsid w:val="004A1915"/>
    <w:rsid w:val="004A1BC6"/>
    <w:rsid w:val="004A2D60"/>
    <w:rsid w:val="004A3C89"/>
    <w:rsid w:val="004A3DA6"/>
    <w:rsid w:val="004A448D"/>
    <w:rsid w:val="004A517D"/>
    <w:rsid w:val="004A611A"/>
    <w:rsid w:val="004A6DB1"/>
    <w:rsid w:val="004A7A89"/>
    <w:rsid w:val="004B0BF1"/>
    <w:rsid w:val="004B14A0"/>
    <w:rsid w:val="004B1C88"/>
    <w:rsid w:val="004B4182"/>
    <w:rsid w:val="004B4A46"/>
    <w:rsid w:val="004B5019"/>
    <w:rsid w:val="004B5327"/>
    <w:rsid w:val="004B54FC"/>
    <w:rsid w:val="004B54FE"/>
    <w:rsid w:val="004B6B5B"/>
    <w:rsid w:val="004C0091"/>
    <w:rsid w:val="004C02CD"/>
    <w:rsid w:val="004C1DA0"/>
    <w:rsid w:val="004C2E9E"/>
    <w:rsid w:val="004C3AB6"/>
    <w:rsid w:val="004C4BFF"/>
    <w:rsid w:val="004C591D"/>
    <w:rsid w:val="004C61CE"/>
    <w:rsid w:val="004C6498"/>
    <w:rsid w:val="004C7957"/>
    <w:rsid w:val="004D0852"/>
    <w:rsid w:val="004D09CB"/>
    <w:rsid w:val="004D20CC"/>
    <w:rsid w:val="004D233E"/>
    <w:rsid w:val="004D4C8C"/>
    <w:rsid w:val="004D6358"/>
    <w:rsid w:val="004D677D"/>
    <w:rsid w:val="004D6E13"/>
    <w:rsid w:val="004D7840"/>
    <w:rsid w:val="004E127E"/>
    <w:rsid w:val="004E23C9"/>
    <w:rsid w:val="004E2E36"/>
    <w:rsid w:val="004E5462"/>
    <w:rsid w:val="004E6C9B"/>
    <w:rsid w:val="004E7196"/>
    <w:rsid w:val="004E781C"/>
    <w:rsid w:val="004F0764"/>
    <w:rsid w:val="004F10EC"/>
    <w:rsid w:val="004F1611"/>
    <w:rsid w:val="004F2341"/>
    <w:rsid w:val="004F280D"/>
    <w:rsid w:val="004F2F9B"/>
    <w:rsid w:val="004F60EB"/>
    <w:rsid w:val="004F6A80"/>
    <w:rsid w:val="004F71EF"/>
    <w:rsid w:val="004F7EB3"/>
    <w:rsid w:val="00500AE5"/>
    <w:rsid w:val="005010AC"/>
    <w:rsid w:val="00503442"/>
    <w:rsid w:val="005055DD"/>
    <w:rsid w:val="00505BCB"/>
    <w:rsid w:val="00506432"/>
    <w:rsid w:val="005064D6"/>
    <w:rsid w:val="005068A2"/>
    <w:rsid w:val="00507893"/>
    <w:rsid w:val="00507D24"/>
    <w:rsid w:val="005106F7"/>
    <w:rsid w:val="0051123E"/>
    <w:rsid w:val="005138B5"/>
    <w:rsid w:val="00514A68"/>
    <w:rsid w:val="005165D5"/>
    <w:rsid w:val="00517A2A"/>
    <w:rsid w:val="00517B7B"/>
    <w:rsid w:val="00517EA6"/>
    <w:rsid w:val="00517EE1"/>
    <w:rsid w:val="005203F5"/>
    <w:rsid w:val="005218C6"/>
    <w:rsid w:val="00521D98"/>
    <w:rsid w:val="00521F1B"/>
    <w:rsid w:val="005226AB"/>
    <w:rsid w:val="00526866"/>
    <w:rsid w:val="00527893"/>
    <w:rsid w:val="00531C46"/>
    <w:rsid w:val="00531D7E"/>
    <w:rsid w:val="0053323A"/>
    <w:rsid w:val="00534CB6"/>
    <w:rsid w:val="00535EE3"/>
    <w:rsid w:val="00536EEF"/>
    <w:rsid w:val="00536FED"/>
    <w:rsid w:val="0053750F"/>
    <w:rsid w:val="00540522"/>
    <w:rsid w:val="00540636"/>
    <w:rsid w:val="0054176F"/>
    <w:rsid w:val="00542F17"/>
    <w:rsid w:val="00542FAE"/>
    <w:rsid w:val="0054360D"/>
    <w:rsid w:val="00543C07"/>
    <w:rsid w:val="00543E9C"/>
    <w:rsid w:val="00544FA6"/>
    <w:rsid w:val="00545153"/>
    <w:rsid w:val="00545729"/>
    <w:rsid w:val="00546652"/>
    <w:rsid w:val="0054671F"/>
    <w:rsid w:val="00550595"/>
    <w:rsid w:val="005506DF"/>
    <w:rsid w:val="00551827"/>
    <w:rsid w:val="00551A74"/>
    <w:rsid w:val="00552E2B"/>
    <w:rsid w:val="00554AA1"/>
    <w:rsid w:val="00555E87"/>
    <w:rsid w:val="00556F23"/>
    <w:rsid w:val="00557D76"/>
    <w:rsid w:val="00560732"/>
    <w:rsid w:val="0056168B"/>
    <w:rsid w:val="00562730"/>
    <w:rsid w:val="00562A99"/>
    <w:rsid w:val="005634FE"/>
    <w:rsid w:val="00565190"/>
    <w:rsid w:val="005663DE"/>
    <w:rsid w:val="00570087"/>
    <w:rsid w:val="005700E3"/>
    <w:rsid w:val="005707B1"/>
    <w:rsid w:val="00570922"/>
    <w:rsid w:val="0057209D"/>
    <w:rsid w:val="00572BBC"/>
    <w:rsid w:val="00573011"/>
    <w:rsid w:val="00573157"/>
    <w:rsid w:val="0057395B"/>
    <w:rsid w:val="00575B20"/>
    <w:rsid w:val="005827CD"/>
    <w:rsid w:val="00583094"/>
    <w:rsid w:val="00583948"/>
    <w:rsid w:val="00585970"/>
    <w:rsid w:val="0058669E"/>
    <w:rsid w:val="00586952"/>
    <w:rsid w:val="0059089A"/>
    <w:rsid w:val="00590997"/>
    <w:rsid w:val="005917B4"/>
    <w:rsid w:val="005919A5"/>
    <w:rsid w:val="0059438B"/>
    <w:rsid w:val="0059646C"/>
    <w:rsid w:val="00597496"/>
    <w:rsid w:val="00597530"/>
    <w:rsid w:val="005A0400"/>
    <w:rsid w:val="005A0417"/>
    <w:rsid w:val="005A0468"/>
    <w:rsid w:val="005A05AB"/>
    <w:rsid w:val="005A2587"/>
    <w:rsid w:val="005A2E08"/>
    <w:rsid w:val="005A37A3"/>
    <w:rsid w:val="005A37BA"/>
    <w:rsid w:val="005A39E1"/>
    <w:rsid w:val="005A3B67"/>
    <w:rsid w:val="005A4A5C"/>
    <w:rsid w:val="005A5517"/>
    <w:rsid w:val="005A5ED5"/>
    <w:rsid w:val="005B06A2"/>
    <w:rsid w:val="005B0C1D"/>
    <w:rsid w:val="005B1142"/>
    <w:rsid w:val="005B39B1"/>
    <w:rsid w:val="005B3EAC"/>
    <w:rsid w:val="005B4219"/>
    <w:rsid w:val="005B4647"/>
    <w:rsid w:val="005B4E54"/>
    <w:rsid w:val="005B521D"/>
    <w:rsid w:val="005B524F"/>
    <w:rsid w:val="005B6213"/>
    <w:rsid w:val="005B6333"/>
    <w:rsid w:val="005B6514"/>
    <w:rsid w:val="005B76F6"/>
    <w:rsid w:val="005C00D6"/>
    <w:rsid w:val="005C0C93"/>
    <w:rsid w:val="005C1F61"/>
    <w:rsid w:val="005C2E59"/>
    <w:rsid w:val="005C5272"/>
    <w:rsid w:val="005C5A52"/>
    <w:rsid w:val="005C687B"/>
    <w:rsid w:val="005C7548"/>
    <w:rsid w:val="005D19FF"/>
    <w:rsid w:val="005D4CEE"/>
    <w:rsid w:val="005D536B"/>
    <w:rsid w:val="005D6347"/>
    <w:rsid w:val="005D6444"/>
    <w:rsid w:val="005D6F25"/>
    <w:rsid w:val="005E0D03"/>
    <w:rsid w:val="005E1C2D"/>
    <w:rsid w:val="005E267C"/>
    <w:rsid w:val="005E3DF8"/>
    <w:rsid w:val="005E45D8"/>
    <w:rsid w:val="005E46A6"/>
    <w:rsid w:val="005E47CA"/>
    <w:rsid w:val="005E4BB3"/>
    <w:rsid w:val="005E56A1"/>
    <w:rsid w:val="005E6334"/>
    <w:rsid w:val="005E6D5C"/>
    <w:rsid w:val="005F0D5F"/>
    <w:rsid w:val="005F132C"/>
    <w:rsid w:val="005F4D00"/>
    <w:rsid w:val="005F4D12"/>
    <w:rsid w:val="005F5B6E"/>
    <w:rsid w:val="005F5E75"/>
    <w:rsid w:val="005F6569"/>
    <w:rsid w:val="005F7321"/>
    <w:rsid w:val="0060060E"/>
    <w:rsid w:val="00600954"/>
    <w:rsid w:val="00600E5D"/>
    <w:rsid w:val="006021F0"/>
    <w:rsid w:val="006047D6"/>
    <w:rsid w:val="00606F8A"/>
    <w:rsid w:val="0061032D"/>
    <w:rsid w:val="00610419"/>
    <w:rsid w:val="0061103F"/>
    <w:rsid w:val="00611720"/>
    <w:rsid w:val="006119D2"/>
    <w:rsid w:val="0061282B"/>
    <w:rsid w:val="006140DF"/>
    <w:rsid w:val="00614837"/>
    <w:rsid w:val="006163F3"/>
    <w:rsid w:val="00617991"/>
    <w:rsid w:val="00621378"/>
    <w:rsid w:val="00621977"/>
    <w:rsid w:val="006219E0"/>
    <w:rsid w:val="00622122"/>
    <w:rsid w:val="006247CB"/>
    <w:rsid w:val="00624E09"/>
    <w:rsid w:val="00625A5F"/>
    <w:rsid w:val="006260A3"/>
    <w:rsid w:val="006275DB"/>
    <w:rsid w:val="0063175C"/>
    <w:rsid w:val="006325A0"/>
    <w:rsid w:val="00633C93"/>
    <w:rsid w:val="006343E1"/>
    <w:rsid w:val="00634B89"/>
    <w:rsid w:val="00634D37"/>
    <w:rsid w:val="00635CC8"/>
    <w:rsid w:val="00635DBD"/>
    <w:rsid w:val="00637481"/>
    <w:rsid w:val="006378F0"/>
    <w:rsid w:val="00640F19"/>
    <w:rsid w:val="00641F3C"/>
    <w:rsid w:val="006428C6"/>
    <w:rsid w:val="00646C48"/>
    <w:rsid w:val="006473A3"/>
    <w:rsid w:val="00647FDC"/>
    <w:rsid w:val="0065134C"/>
    <w:rsid w:val="00651683"/>
    <w:rsid w:val="006518DE"/>
    <w:rsid w:val="00656689"/>
    <w:rsid w:val="00662BCE"/>
    <w:rsid w:val="006631DC"/>
    <w:rsid w:val="006634CA"/>
    <w:rsid w:val="00663642"/>
    <w:rsid w:val="006640BB"/>
    <w:rsid w:val="00664753"/>
    <w:rsid w:val="00664836"/>
    <w:rsid w:val="0066494B"/>
    <w:rsid w:val="0067013B"/>
    <w:rsid w:val="006703C7"/>
    <w:rsid w:val="006709FD"/>
    <w:rsid w:val="00671097"/>
    <w:rsid w:val="00672305"/>
    <w:rsid w:val="0067353F"/>
    <w:rsid w:val="00673682"/>
    <w:rsid w:val="0067409D"/>
    <w:rsid w:val="00674F8F"/>
    <w:rsid w:val="00675FDD"/>
    <w:rsid w:val="00676D9B"/>
    <w:rsid w:val="0067729A"/>
    <w:rsid w:val="0068066A"/>
    <w:rsid w:val="00680B76"/>
    <w:rsid w:val="00681CE1"/>
    <w:rsid w:val="006832DA"/>
    <w:rsid w:val="006833AA"/>
    <w:rsid w:val="00683917"/>
    <w:rsid w:val="006872F7"/>
    <w:rsid w:val="0068775E"/>
    <w:rsid w:val="00690521"/>
    <w:rsid w:val="00690C08"/>
    <w:rsid w:val="00690CA3"/>
    <w:rsid w:val="006934CD"/>
    <w:rsid w:val="00694630"/>
    <w:rsid w:val="00694F51"/>
    <w:rsid w:val="006969DC"/>
    <w:rsid w:val="00696E9C"/>
    <w:rsid w:val="006A2A5C"/>
    <w:rsid w:val="006A455B"/>
    <w:rsid w:val="006A6F65"/>
    <w:rsid w:val="006B2D1C"/>
    <w:rsid w:val="006B39A1"/>
    <w:rsid w:val="006B3A8C"/>
    <w:rsid w:val="006B3EF8"/>
    <w:rsid w:val="006B407B"/>
    <w:rsid w:val="006B5097"/>
    <w:rsid w:val="006B5317"/>
    <w:rsid w:val="006B615F"/>
    <w:rsid w:val="006B665D"/>
    <w:rsid w:val="006B69A9"/>
    <w:rsid w:val="006B6CBE"/>
    <w:rsid w:val="006B7252"/>
    <w:rsid w:val="006B7DD2"/>
    <w:rsid w:val="006C0B12"/>
    <w:rsid w:val="006C115D"/>
    <w:rsid w:val="006C1EF9"/>
    <w:rsid w:val="006C22AC"/>
    <w:rsid w:val="006C35DC"/>
    <w:rsid w:val="006C68CD"/>
    <w:rsid w:val="006D259C"/>
    <w:rsid w:val="006D2770"/>
    <w:rsid w:val="006D47AC"/>
    <w:rsid w:val="006D5ACB"/>
    <w:rsid w:val="006D6C2C"/>
    <w:rsid w:val="006E45A5"/>
    <w:rsid w:val="006E5229"/>
    <w:rsid w:val="006E6DF5"/>
    <w:rsid w:val="006E7EA3"/>
    <w:rsid w:val="006F0177"/>
    <w:rsid w:val="006F1074"/>
    <w:rsid w:val="006F19A3"/>
    <w:rsid w:val="006F1E27"/>
    <w:rsid w:val="006F28C9"/>
    <w:rsid w:val="006F29B8"/>
    <w:rsid w:val="006F30B1"/>
    <w:rsid w:val="006F3165"/>
    <w:rsid w:val="006F415E"/>
    <w:rsid w:val="006F43B5"/>
    <w:rsid w:val="006F4F6A"/>
    <w:rsid w:val="006F50A7"/>
    <w:rsid w:val="006F6B7E"/>
    <w:rsid w:val="006F756A"/>
    <w:rsid w:val="0070042B"/>
    <w:rsid w:val="00700D4A"/>
    <w:rsid w:val="00700DDE"/>
    <w:rsid w:val="00700F98"/>
    <w:rsid w:val="007011C0"/>
    <w:rsid w:val="00701A7A"/>
    <w:rsid w:val="007046DB"/>
    <w:rsid w:val="00704EA1"/>
    <w:rsid w:val="007055C6"/>
    <w:rsid w:val="007067EA"/>
    <w:rsid w:val="00706C22"/>
    <w:rsid w:val="007071AB"/>
    <w:rsid w:val="00710B80"/>
    <w:rsid w:val="0071460E"/>
    <w:rsid w:val="00714FD3"/>
    <w:rsid w:val="00715DBC"/>
    <w:rsid w:val="00715ECA"/>
    <w:rsid w:val="007170A1"/>
    <w:rsid w:val="00720135"/>
    <w:rsid w:val="00720F24"/>
    <w:rsid w:val="007210B2"/>
    <w:rsid w:val="00721C25"/>
    <w:rsid w:val="007227E5"/>
    <w:rsid w:val="00722BCB"/>
    <w:rsid w:val="007233E9"/>
    <w:rsid w:val="007236CE"/>
    <w:rsid w:val="007240FE"/>
    <w:rsid w:val="00724932"/>
    <w:rsid w:val="00724DEC"/>
    <w:rsid w:val="00724E94"/>
    <w:rsid w:val="00726817"/>
    <w:rsid w:val="007276DE"/>
    <w:rsid w:val="0073057F"/>
    <w:rsid w:val="00730BFF"/>
    <w:rsid w:val="00733793"/>
    <w:rsid w:val="00734A58"/>
    <w:rsid w:val="00736EB1"/>
    <w:rsid w:val="0074062F"/>
    <w:rsid w:val="00741DC0"/>
    <w:rsid w:val="00742AA3"/>
    <w:rsid w:val="00742E9B"/>
    <w:rsid w:val="00743139"/>
    <w:rsid w:val="007431B1"/>
    <w:rsid w:val="0074444E"/>
    <w:rsid w:val="00745855"/>
    <w:rsid w:val="0074613A"/>
    <w:rsid w:val="00746528"/>
    <w:rsid w:val="007466D1"/>
    <w:rsid w:val="00746E87"/>
    <w:rsid w:val="00747863"/>
    <w:rsid w:val="007501E3"/>
    <w:rsid w:val="00750754"/>
    <w:rsid w:val="00751F99"/>
    <w:rsid w:val="00752488"/>
    <w:rsid w:val="00753682"/>
    <w:rsid w:val="00761457"/>
    <w:rsid w:val="007635E2"/>
    <w:rsid w:val="00764DB0"/>
    <w:rsid w:val="00765AFD"/>
    <w:rsid w:val="00765B2D"/>
    <w:rsid w:val="00765F86"/>
    <w:rsid w:val="0076671D"/>
    <w:rsid w:val="0076756F"/>
    <w:rsid w:val="00770031"/>
    <w:rsid w:val="00770CA6"/>
    <w:rsid w:val="007714E4"/>
    <w:rsid w:val="00771E86"/>
    <w:rsid w:val="00772877"/>
    <w:rsid w:val="00773867"/>
    <w:rsid w:val="00773915"/>
    <w:rsid w:val="007750CB"/>
    <w:rsid w:val="00776CF9"/>
    <w:rsid w:val="00776DB7"/>
    <w:rsid w:val="00777BE9"/>
    <w:rsid w:val="007811AA"/>
    <w:rsid w:val="00783E15"/>
    <w:rsid w:val="0078404C"/>
    <w:rsid w:val="00785C8C"/>
    <w:rsid w:val="00787330"/>
    <w:rsid w:val="00790393"/>
    <w:rsid w:val="00791255"/>
    <w:rsid w:val="007913C2"/>
    <w:rsid w:val="0079160F"/>
    <w:rsid w:val="0079458D"/>
    <w:rsid w:val="007961C5"/>
    <w:rsid w:val="007966D4"/>
    <w:rsid w:val="00796A51"/>
    <w:rsid w:val="007977B0"/>
    <w:rsid w:val="007A0217"/>
    <w:rsid w:val="007A23ED"/>
    <w:rsid w:val="007A2534"/>
    <w:rsid w:val="007A25B2"/>
    <w:rsid w:val="007A41CE"/>
    <w:rsid w:val="007A4239"/>
    <w:rsid w:val="007A4E07"/>
    <w:rsid w:val="007A4F39"/>
    <w:rsid w:val="007A52E9"/>
    <w:rsid w:val="007A564C"/>
    <w:rsid w:val="007A5A56"/>
    <w:rsid w:val="007A7607"/>
    <w:rsid w:val="007B2FCC"/>
    <w:rsid w:val="007B31BD"/>
    <w:rsid w:val="007B359F"/>
    <w:rsid w:val="007B43DC"/>
    <w:rsid w:val="007B4C9C"/>
    <w:rsid w:val="007B5876"/>
    <w:rsid w:val="007B65B7"/>
    <w:rsid w:val="007B75AA"/>
    <w:rsid w:val="007B7B08"/>
    <w:rsid w:val="007C190A"/>
    <w:rsid w:val="007C39A0"/>
    <w:rsid w:val="007C5A8B"/>
    <w:rsid w:val="007C5D35"/>
    <w:rsid w:val="007C636A"/>
    <w:rsid w:val="007C6CEC"/>
    <w:rsid w:val="007C7195"/>
    <w:rsid w:val="007C7698"/>
    <w:rsid w:val="007C7E9E"/>
    <w:rsid w:val="007C7EB5"/>
    <w:rsid w:val="007D0DB4"/>
    <w:rsid w:val="007D1469"/>
    <w:rsid w:val="007D1505"/>
    <w:rsid w:val="007D1A4B"/>
    <w:rsid w:val="007D43FE"/>
    <w:rsid w:val="007D44F7"/>
    <w:rsid w:val="007D5BBB"/>
    <w:rsid w:val="007D6605"/>
    <w:rsid w:val="007D6EEE"/>
    <w:rsid w:val="007D712E"/>
    <w:rsid w:val="007D742C"/>
    <w:rsid w:val="007D78D8"/>
    <w:rsid w:val="007E0671"/>
    <w:rsid w:val="007E0A8C"/>
    <w:rsid w:val="007E2AC4"/>
    <w:rsid w:val="007E339A"/>
    <w:rsid w:val="007E3D20"/>
    <w:rsid w:val="007E452A"/>
    <w:rsid w:val="007E7C49"/>
    <w:rsid w:val="007E7CA8"/>
    <w:rsid w:val="007E7EAE"/>
    <w:rsid w:val="007F17C9"/>
    <w:rsid w:val="007F2C2E"/>
    <w:rsid w:val="007F4099"/>
    <w:rsid w:val="007F44B4"/>
    <w:rsid w:val="007F5B1B"/>
    <w:rsid w:val="007F6911"/>
    <w:rsid w:val="007F6B86"/>
    <w:rsid w:val="0080011B"/>
    <w:rsid w:val="00803948"/>
    <w:rsid w:val="00804979"/>
    <w:rsid w:val="00804DB8"/>
    <w:rsid w:val="008052E2"/>
    <w:rsid w:val="008113F9"/>
    <w:rsid w:val="008127A8"/>
    <w:rsid w:val="0081284C"/>
    <w:rsid w:val="00813096"/>
    <w:rsid w:val="008149AF"/>
    <w:rsid w:val="00814AA8"/>
    <w:rsid w:val="00814B36"/>
    <w:rsid w:val="0081589E"/>
    <w:rsid w:val="008177A1"/>
    <w:rsid w:val="00820F75"/>
    <w:rsid w:val="00821501"/>
    <w:rsid w:val="00822B7E"/>
    <w:rsid w:val="00823B04"/>
    <w:rsid w:val="00823F53"/>
    <w:rsid w:val="00824AF4"/>
    <w:rsid w:val="00825474"/>
    <w:rsid w:val="00825A81"/>
    <w:rsid w:val="008264C4"/>
    <w:rsid w:val="0082791C"/>
    <w:rsid w:val="00827A3B"/>
    <w:rsid w:val="00827FA4"/>
    <w:rsid w:val="008300B6"/>
    <w:rsid w:val="0083134A"/>
    <w:rsid w:val="00833164"/>
    <w:rsid w:val="00833B86"/>
    <w:rsid w:val="00833EE1"/>
    <w:rsid w:val="008341B4"/>
    <w:rsid w:val="00836386"/>
    <w:rsid w:val="0083662B"/>
    <w:rsid w:val="00840175"/>
    <w:rsid w:val="00841FE0"/>
    <w:rsid w:val="008436AE"/>
    <w:rsid w:val="00843B38"/>
    <w:rsid w:val="00843D69"/>
    <w:rsid w:val="0084480B"/>
    <w:rsid w:val="00844C33"/>
    <w:rsid w:val="008459D4"/>
    <w:rsid w:val="0084679C"/>
    <w:rsid w:val="008472D2"/>
    <w:rsid w:val="00847587"/>
    <w:rsid w:val="00850D29"/>
    <w:rsid w:val="00852AC4"/>
    <w:rsid w:val="008531EF"/>
    <w:rsid w:val="0085346E"/>
    <w:rsid w:val="00854755"/>
    <w:rsid w:val="008551E7"/>
    <w:rsid w:val="008566CB"/>
    <w:rsid w:val="00857859"/>
    <w:rsid w:val="0086066B"/>
    <w:rsid w:val="00863F9E"/>
    <w:rsid w:val="008650B0"/>
    <w:rsid w:val="00865C2B"/>
    <w:rsid w:val="0086695B"/>
    <w:rsid w:val="00866AE2"/>
    <w:rsid w:val="008700FF"/>
    <w:rsid w:val="008701BA"/>
    <w:rsid w:val="00871BF5"/>
    <w:rsid w:val="008726E1"/>
    <w:rsid w:val="008731D0"/>
    <w:rsid w:val="008739F0"/>
    <w:rsid w:val="008746D1"/>
    <w:rsid w:val="00876256"/>
    <w:rsid w:val="00877AAB"/>
    <w:rsid w:val="00880635"/>
    <w:rsid w:val="00882F21"/>
    <w:rsid w:val="00883BE3"/>
    <w:rsid w:val="00883CDE"/>
    <w:rsid w:val="0088414B"/>
    <w:rsid w:val="00884EBB"/>
    <w:rsid w:val="008856CD"/>
    <w:rsid w:val="008859CE"/>
    <w:rsid w:val="0088605C"/>
    <w:rsid w:val="00890466"/>
    <w:rsid w:val="00890606"/>
    <w:rsid w:val="008908EB"/>
    <w:rsid w:val="00892D1E"/>
    <w:rsid w:val="00893E97"/>
    <w:rsid w:val="0089654C"/>
    <w:rsid w:val="00896A24"/>
    <w:rsid w:val="008976DE"/>
    <w:rsid w:val="00897771"/>
    <w:rsid w:val="008978FC"/>
    <w:rsid w:val="008A083B"/>
    <w:rsid w:val="008A167F"/>
    <w:rsid w:val="008A2E63"/>
    <w:rsid w:val="008A2F68"/>
    <w:rsid w:val="008A30E5"/>
    <w:rsid w:val="008A679B"/>
    <w:rsid w:val="008B1640"/>
    <w:rsid w:val="008B26E5"/>
    <w:rsid w:val="008B3149"/>
    <w:rsid w:val="008B4C7F"/>
    <w:rsid w:val="008B6C0E"/>
    <w:rsid w:val="008B7958"/>
    <w:rsid w:val="008C0336"/>
    <w:rsid w:val="008C0740"/>
    <w:rsid w:val="008C07A0"/>
    <w:rsid w:val="008C0E2A"/>
    <w:rsid w:val="008C241B"/>
    <w:rsid w:val="008C378E"/>
    <w:rsid w:val="008C5A8F"/>
    <w:rsid w:val="008D0C7D"/>
    <w:rsid w:val="008D1B1B"/>
    <w:rsid w:val="008D1FEC"/>
    <w:rsid w:val="008D26BA"/>
    <w:rsid w:val="008D4600"/>
    <w:rsid w:val="008D55E2"/>
    <w:rsid w:val="008D5AD5"/>
    <w:rsid w:val="008D5CA9"/>
    <w:rsid w:val="008D65E6"/>
    <w:rsid w:val="008D68F1"/>
    <w:rsid w:val="008E0A79"/>
    <w:rsid w:val="008E1D3D"/>
    <w:rsid w:val="008E2035"/>
    <w:rsid w:val="008E44D2"/>
    <w:rsid w:val="008E532A"/>
    <w:rsid w:val="008E5748"/>
    <w:rsid w:val="008E6D17"/>
    <w:rsid w:val="008E747C"/>
    <w:rsid w:val="008E793E"/>
    <w:rsid w:val="008E7A52"/>
    <w:rsid w:val="008E7CC6"/>
    <w:rsid w:val="008F0114"/>
    <w:rsid w:val="008F2D9A"/>
    <w:rsid w:val="008F3641"/>
    <w:rsid w:val="008F3681"/>
    <w:rsid w:val="008F4F55"/>
    <w:rsid w:val="008F5288"/>
    <w:rsid w:val="008F5981"/>
    <w:rsid w:val="008F59B3"/>
    <w:rsid w:val="008F5A53"/>
    <w:rsid w:val="008F63E1"/>
    <w:rsid w:val="0090022B"/>
    <w:rsid w:val="00900960"/>
    <w:rsid w:val="0090164F"/>
    <w:rsid w:val="00901CE9"/>
    <w:rsid w:val="0090341E"/>
    <w:rsid w:val="0090391D"/>
    <w:rsid w:val="0090419C"/>
    <w:rsid w:val="0090559D"/>
    <w:rsid w:val="0090604E"/>
    <w:rsid w:val="00906C06"/>
    <w:rsid w:val="00907562"/>
    <w:rsid w:val="00907FD4"/>
    <w:rsid w:val="00911C00"/>
    <w:rsid w:val="00913DB5"/>
    <w:rsid w:val="009142E9"/>
    <w:rsid w:val="00914B5B"/>
    <w:rsid w:val="00914C72"/>
    <w:rsid w:val="00914D1A"/>
    <w:rsid w:val="0091706D"/>
    <w:rsid w:val="00920AB2"/>
    <w:rsid w:val="00920BDF"/>
    <w:rsid w:val="00921A50"/>
    <w:rsid w:val="0092344A"/>
    <w:rsid w:val="0092417A"/>
    <w:rsid w:val="0092424D"/>
    <w:rsid w:val="009254FC"/>
    <w:rsid w:val="009276F5"/>
    <w:rsid w:val="0093203D"/>
    <w:rsid w:val="0093350B"/>
    <w:rsid w:val="009335CE"/>
    <w:rsid w:val="00934125"/>
    <w:rsid w:val="00935839"/>
    <w:rsid w:val="0093751B"/>
    <w:rsid w:val="00940244"/>
    <w:rsid w:val="00940250"/>
    <w:rsid w:val="009409C1"/>
    <w:rsid w:val="00940A4A"/>
    <w:rsid w:val="009412E7"/>
    <w:rsid w:val="009419BF"/>
    <w:rsid w:val="00942201"/>
    <w:rsid w:val="0094282C"/>
    <w:rsid w:val="00942B74"/>
    <w:rsid w:val="0094428F"/>
    <w:rsid w:val="0094594B"/>
    <w:rsid w:val="00946480"/>
    <w:rsid w:val="00950823"/>
    <w:rsid w:val="009510F8"/>
    <w:rsid w:val="00952EA6"/>
    <w:rsid w:val="009541B3"/>
    <w:rsid w:val="00954804"/>
    <w:rsid w:val="00954D44"/>
    <w:rsid w:val="00954DB6"/>
    <w:rsid w:val="00955862"/>
    <w:rsid w:val="009559E7"/>
    <w:rsid w:val="00955A56"/>
    <w:rsid w:val="00956DA2"/>
    <w:rsid w:val="00957AC3"/>
    <w:rsid w:val="0096047A"/>
    <w:rsid w:val="009610AD"/>
    <w:rsid w:val="00962B29"/>
    <w:rsid w:val="00963B0A"/>
    <w:rsid w:val="009654EA"/>
    <w:rsid w:val="0096656B"/>
    <w:rsid w:val="0096677F"/>
    <w:rsid w:val="00966F3F"/>
    <w:rsid w:val="00967347"/>
    <w:rsid w:val="0097046B"/>
    <w:rsid w:val="00970714"/>
    <w:rsid w:val="00970A0A"/>
    <w:rsid w:val="00970B27"/>
    <w:rsid w:val="00971FC8"/>
    <w:rsid w:val="009728A8"/>
    <w:rsid w:val="00972E77"/>
    <w:rsid w:val="00974847"/>
    <w:rsid w:val="00974C66"/>
    <w:rsid w:val="00974F37"/>
    <w:rsid w:val="00980D94"/>
    <w:rsid w:val="009833F0"/>
    <w:rsid w:val="00986E50"/>
    <w:rsid w:val="009905FB"/>
    <w:rsid w:val="009911BF"/>
    <w:rsid w:val="00992C44"/>
    <w:rsid w:val="009935AA"/>
    <w:rsid w:val="009940C4"/>
    <w:rsid w:val="00994522"/>
    <w:rsid w:val="00994981"/>
    <w:rsid w:val="00994B39"/>
    <w:rsid w:val="00995762"/>
    <w:rsid w:val="00996295"/>
    <w:rsid w:val="0099641F"/>
    <w:rsid w:val="00997126"/>
    <w:rsid w:val="00997A19"/>
    <w:rsid w:val="009A020B"/>
    <w:rsid w:val="009A2200"/>
    <w:rsid w:val="009A240D"/>
    <w:rsid w:val="009A2483"/>
    <w:rsid w:val="009A2AD9"/>
    <w:rsid w:val="009A3016"/>
    <w:rsid w:val="009A36F9"/>
    <w:rsid w:val="009A47ED"/>
    <w:rsid w:val="009A5599"/>
    <w:rsid w:val="009A56A0"/>
    <w:rsid w:val="009A7464"/>
    <w:rsid w:val="009A7BF3"/>
    <w:rsid w:val="009B200A"/>
    <w:rsid w:val="009B2AD0"/>
    <w:rsid w:val="009B2AE5"/>
    <w:rsid w:val="009B4AC6"/>
    <w:rsid w:val="009B50C9"/>
    <w:rsid w:val="009B53D2"/>
    <w:rsid w:val="009B77CE"/>
    <w:rsid w:val="009B7ACC"/>
    <w:rsid w:val="009C25C3"/>
    <w:rsid w:val="009C2F31"/>
    <w:rsid w:val="009C2FE0"/>
    <w:rsid w:val="009C38C1"/>
    <w:rsid w:val="009C481F"/>
    <w:rsid w:val="009C69D4"/>
    <w:rsid w:val="009C6F9D"/>
    <w:rsid w:val="009D0A3B"/>
    <w:rsid w:val="009D1246"/>
    <w:rsid w:val="009D4446"/>
    <w:rsid w:val="009D4CDC"/>
    <w:rsid w:val="009D5B43"/>
    <w:rsid w:val="009D7BB6"/>
    <w:rsid w:val="009D7BC1"/>
    <w:rsid w:val="009D7FFC"/>
    <w:rsid w:val="009E0E76"/>
    <w:rsid w:val="009E1B51"/>
    <w:rsid w:val="009E2AC4"/>
    <w:rsid w:val="009E332F"/>
    <w:rsid w:val="009E353A"/>
    <w:rsid w:val="009E35D4"/>
    <w:rsid w:val="009E3691"/>
    <w:rsid w:val="009E4939"/>
    <w:rsid w:val="009E5511"/>
    <w:rsid w:val="009E6196"/>
    <w:rsid w:val="009E6AA8"/>
    <w:rsid w:val="009E6D91"/>
    <w:rsid w:val="009E7C20"/>
    <w:rsid w:val="009E7E9D"/>
    <w:rsid w:val="009F1BFD"/>
    <w:rsid w:val="009F21BF"/>
    <w:rsid w:val="009F242E"/>
    <w:rsid w:val="009F24F5"/>
    <w:rsid w:val="009F2D24"/>
    <w:rsid w:val="009F3067"/>
    <w:rsid w:val="009F4890"/>
    <w:rsid w:val="009F552F"/>
    <w:rsid w:val="009F59FF"/>
    <w:rsid w:val="009F7448"/>
    <w:rsid w:val="00A0133B"/>
    <w:rsid w:val="00A01855"/>
    <w:rsid w:val="00A01E35"/>
    <w:rsid w:val="00A044F0"/>
    <w:rsid w:val="00A04984"/>
    <w:rsid w:val="00A04BDB"/>
    <w:rsid w:val="00A05407"/>
    <w:rsid w:val="00A05908"/>
    <w:rsid w:val="00A064C0"/>
    <w:rsid w:val="00A06C6C"/>
    <w:rsid w:val="00A075F3"/>
    <w:rsid w:val="00A0781F"/>
    <w:rsid w:val="00A07A04"/>
    <w:rsid w:val="00A11822"/>
    <w:rsid w:val="00A11E07"/>
    <w:rsid w:val="00A13071"/>
    <w:rsid w:val="00A13FAC"/>
    <w:rsid w:val="00A152BA"/>
    <w:rsid w:val="00A161B7"/>
    <w:rsid w:val="00A16CB4"/>
    <w:rsid w:val="00A17169"/>
    <w:rsid w:val="00A2052D"/>
    <w:rsid w:val="00A205F6"/>
    <w:rsid w:val="00A20FC9"/>
    <w:rsid w:val="00A20FCA"/>
    <w:rsid w:val="00A230B7"/>
    <w:rsid w:val="00A231DC"/>
    <w:rsid w:val="00A23C01"/>
    <w:rsid w:val="00A23C23"/>
    <w:rsid w:val="00A24980"/>
    <w:rsid w:val="00A255CA"/>
    <w:rsid w:val="00A2576B"/>
    <w:rsid w:val="00A2629D"/>
    <w:rsid w:val="00A271A1"/>
    <w:rsid w:val="00A27550"/>
    <w:rsid w:val="00A27F22"/>
    <w:rsid w:val="00A30A22"/>
    <w:rsid w:val="00A32A16"/>
    <w:rsid w:val="00A32ABE"/>
    <w:rsid w:val="00A334AF"/>
    <w:rsid w:val="00A338F3"/>
    <w:rsid w:val="00A33A61"/>
    <w:rsid w:val="00A3404E"/>
    <w:rsid w:val="00A3603F"/>
    <w:rsid w:val="00A3633C"/>
    <w:rsid w:val="00A37117"/>
    <w:rsid w:val="00A40199"/>
    <w:rsid w:val="00A40B46"/>
    <w:rsid w:val="00A40B60"/>
    <w:rsid w:val="00A4172C"/>
    <w:rsid w:val="00A41D0E"/>
    <w:rsid w:val="00A422F8"/>
    <w:rsid w:val="00A4393A"/>
    <w:rsid w:val="00A439EB"/>
    <w:rsid w:val="00A439EC"/>
    <w:rsid w:val="00A451F5"/>
    <w:rsid w:val="00A4716F"/>
    <w:rsid w:val="00A47BAA"/>
    <w:rsid w:val="00A50002"/>
    <w:rsid w:val="00A50753"/>
    <w:rsid w:val="00A5194A"/>
    <w:rsid w:val="00A52714"/>
    <w:rsid w:val="00A52A03"/>
    <w:rsid w:val="00A52F18"/>
    <w:rsid w:val="00A54984"/>
    <w:rsid w:val="00A54D4D"/>
    <w:rsid w:val="00A553F6"/>
    <w:rsid w:val="00A55BA5"/>
    <w:rsid w:val="00A55F2A"/>
    <w:rsid w:val="00A5697D"/>
    <w:rsid w:val="00A6055E"/>
    <w:rsid w:val="00A605E6"/>
    <w:rsid w:val="00A615C4"/>
    <w:rsid w:val="00A61702"/>
    <w:rsid w:val="00A61756"/>
    <w:rsid w:val="00A62281"/>
    <w:rsid w:val="00A6281B"/>
    <w:rsid w:val="00A62C92"/>
    <w:rsid w:val="00A64F3F"/>
    <w:rsid w:val="00A667E2"/>
    <w:rsid w:val="00A671FB"/>
    <w:rsid w:val="00A678ED"/>
    <w:rsid w:val="00A67B7D"/>
    <w:rsid w:val="00A70431"/>
    <w:rsid w:val="00A72C05"/>
    <w:rsid w:val="00A7318E"/>
    <w:rsid w:val="00A73B18"/>
    <w:rsid w:val="00A73C50"/>
    <w:rsid w:val="00A74714"/>
    <w:rsid w:val="00A7479C"/>
    <w:rsid w:val="00A74ED2"/>
    <w:rsid w:val="00A75514"/>
    <w:rsid w:val="00A755FA"/>
    <w:rsid w:val="00A75AE4"/>
    <w:rsid w:val="00A75F3A"/>
    <w:rsid w:val="00A769D1"/>
    <w:rsid w:val="00A77EA8"/>
    <w:rsid w:val="00A81458"/>
    <w:rsid w:val="00A814B4"/>
    <w:rsid w:val="00A815DA"/>
    <w:rsid w:val="00A81BB9"/>
    <w:rsid w:val="00A822ED"/>
    <w:rsid w:val="00A822EF"/>
    <w:rsid w:val="00A8274E"/>
    <w:rsid w:val="00A82D5D"/>
    <w:rsid w:val="00A844AC"/>
    <w:rsid w:val="00A85037"/>
    <w:rsid w:val="00A8573C"/>
    <w:rsid w:val="00A86053"/>
    <w:rsid w:val="00A862A3"/>
    <w:rsid w:val="00A86551"/>
    <w:rsid w:val="00A90BB5"/>
    <w:rsid w:val="00A90C6E"/>
    <w:rsid w:val="00A91C12"/>
    <w:rsid w:val="00A9302B"/>
    <w:rsid w:val="00A93D06"/>
    <w:rsid w:val="00A9463D"/>
    <w:rsid w:val="00A95457"/>
    <w:rsid w:val="00A96E17"/>
    <w:rsid w:val="00A97F71"/>
    <w:rsid w:val="00AA1B4B"/>
    <w:rsid w:val="00AA2116"/>
    <w:rsid w:val="00AA2B5B"/>
    <w:rsid w:val="00AA5242"/>
    <w:rsid w:val="00AA547A"/>
    <w:rsid w:val="00AA64BE"/>
    <w:rsid w:val="00AB268B"/>
    <w:rsid w:val="00AB29F1"/>
    <w:rsid w:val="00AB69F8"/>
    <w:rsid w:val="00AB6D24"/>
    <w:rsid w:val="00AC1077"/>
    <w:rsid w:val="00AC2908"/>
    <w:rsid w:val="00AC552C"/>
    <w:rsid w:val="00AC5949"/>
    <w:rsid w:val="00AC5A09"/>
    <w:rsid w:val="00AC5DBD"/>
    <w:rsid w:val="00AC741B"/>
    <w:rsid w:val="00AD109E"/>
    <w:rsid w:val="00AD24F2"/>
    <w:rsid w:val="00AD35B9"/>
    <w:rsid w:val="00AD3B4A"/>
    <w:rsid w:val="00AD3BAD"/>
    <w:rsid w:val="00AD5F8E"/>
    <w:rsid w:val="00AD6AA2"/>
    <w:rsid w:val="00AE0004"/>
    <w:rsid w:val="00AE0827"/>
    <w:rsid w:val="00AE1A64"/>
    <w:rsid w:val="00AE1DF3"/>
    <w:rsid w:val="00AE51A7"/>
    <w:rsid w:val="00AE6857"/>
    <w:rsid w:val="00AF0A6E"/>
    <w:rsid w:val="00AF0F23"/>
    <w:rsid w:val="00AF11F5"/>
    <w:rsid w:val="00AF169F"/>
    <w:rsid w:val="00AF1C06"/>
    <w:rsid w:val="00AF3180"/>
    <w:rsid w:val="00AF3309"/>
    <w:rsid w:val="00AF356F"/>
    <w:rsid w:val="00AF3C6D"/>
    <w:rsid w:val="00AF44DF"/>
    <w:rsid w:val="00AF582B"/>
    <w:rsid w:val="00AF67A7"/>
    <w:rsid w:val="00AF7BAD"/>
    <w:rsid w:val="00AF7CB5"/>
    <w:rsid w:val="00AF7E5F"/>
    <w:rsid w:val="00B0132C"/>
    <w:rsid w:val="00B01E59"/>
    <w:rsid w:val="00B036BC"/>
    <w:rsid w:val="00B03980"/>
    <w:rsid w:val="00B043D9"/>
    <w:rsid w:val="00B04677"/>
    <w:rsid w:val="00B05B03"/>
    <w:rsid w:val="00B05C54"/>
    <w:rsid w:val="00B06B7F"/>
    <w:rsid w:val="00B06E31"/>
    <w:rsid w:val="00B0742B"/>
    <w:rsid w:val="00B0778A"/>
    <w:rsid w:val="00B07B73"/>
    <w:rsid w:val="00B07CBA"/>
    <w:rsid w:val="00B10F1E"/>
    <w:rsid w:val="00B10FC1"/>
    <w:rsid w:val="00B11063"/>
    <w:rsid w:val="00B113B1"/>
    <w:rsid w:val="00B1217B"/>
    <w:rsid w:val="00B13A0E"/>
    <w:rsid w:val="00B15F39"/>
    <w:rsid w:val="00B16D22"/>
    <w:rsid w:val="00B16FA2"/>
    <w:rsid w:val="00B20468"/>
    <w:rsid w:val="00B20A61"/>
    <w:rsid w:val="00B2190D"/>
    <w:rsid w:val="00B23896"/>
    <w:rsid w:val="00B23B6E"/>
    <w:rsid w:val="00B2476B"/>
    <w:rsid w:val="00B24D22"/>
    <w:rsid w:val="00B277FD"/>
    <w:rsid w:val="00B27D19"/>
    <w:rsid w:val="00B30150"/>
    <w:rsid w:val="00B314A0"/>
    <w:rsid w:val="00B33F95"/>
    <w:rsid w:val="00B36540"/>
    <w:rsid w:val="00B36A13"/>
    <w:rsid w:val="00B40AC2"/>
    <w:rsid w:val="00B4143C"/>
    <w:rsid w:val="00B418D4"/>
    <w:rsid w:val="00B41E19"/>
    <w:rsid w:val="00B426EE"/>
    <w:rsid w:val="00B42A93"/>
    <w:rsid w:val="00B42F5F"/>
    <w:rsid w:val="00B46152"/>
    <w:rsid w:val="00B46BFF"/>
    <w:rsid w:val="00B476C2"/>
    <w:rsid w:val="00B507AC"/>
    <w:rsid w:val="00B508D9"/>
    <w:rsid w:val="00B50F89"/>
    <w:rsid w:val="00B5195C"/>
    <w:rsid w:val="00B52EB0"/>
    <w:rsid w:val="00B53899"/>
    <w:rsid w:val="00B55B94"/>
    <w:rsid w:val="00B600E4"/>
    <w:rsid w:val="00B60F5D"/>
    <w:rsid w:val="00B64BC1"/>
    <w:rsid w:val="00B65276"/>
    <w:rsid w:val="00B652D6"/>
    <w:rsid w:val="00B65B02"/>
    <w:rsid w:val="00B65E4D"/>
    <w:rsid w:val="00B70D08"/>
    <w:rsid w:val="00B747F1"/>
    <w:rsid w:val="00B757F8"/>
    <w:rsid w:val="00B77E99"/>
    <w:rsid w:val="00B8175C"/>
    <w:rsid w:val="00B8359B"/>
    <w:rsid w:val="00B847BC"/>
    <w:rsid w:val="00B85741"/>
    <w:rsid w:val="00B8621B"/>
    <w:rsid w:val="00B8729C"/>
    <w:rsid w:val="00B879A3"/>
    <w:rsid w:val="00B9146F"/>
    <w:rsid w:val="00B92779"/>
    <w:rsid w:val="00B9432A"/>
    <w:rsid w:val="00B95607"/>
    <w:rsid w:val="00B96E4D"/>
    <w:rsid w:val="00BA067F"/>
    <w:rsid w:val="00BA0DA2"/>
    <w:rsid w:val="00BA1505"/>
    <w:rsid w:val="00BA2D44"/>
    <w:rsid w:val="00BA411A"/>
    <w:rsid w:val="00BA58C9"/>
    <w:rsid w:val="00BA5B6A"/>
    <w:rsid w:val="00BA720B"/>
    <w:rsid w:val="00BB0499"/>
    <w:rsid w:val="00BB0696"/>
    <w:rsid w:val="00BB0B3C"/>
    <w:rsid w:val="00BB0B49"/>
    <w:rsid w:val="00BB1841"/>
    <w:rsid w:val="00BB4B0F"/>
    <w:rsid w:val="00BB62E5"/>
    <w:rsid w:val="00BB7186"/>
    <w:rsid w:val="00BB71EF"/>
    <w:rsid w:val="00BB75CD"/>
    <w:rsid w:val="00BB7C87"/>
    <w:rsid w:val="00BC0BC1"/>
    <w:rsid w:val="00BC22CF"/>
    <w:rsid w:val="00BC30DB"/>
    <w:rsid w:val="00BC3FB6"/>
    <w:rsid w:val="00BC4DC6"/>
    <w:rsid w:val="00BC550B"/>
    <w:rsid w:val="00BC56DA"/>
    <w:rsid w:val="00BC7BE8"/>
    <w:rsid w:val="00BD0414"/>
    <w:rsid w:val="00BD0999"/>
    <w:rsid w:val="00BD09DE"/>
    <w:rsid w:val="00BD255A"/>
    <w:rsid w:val="00BD27F2"/>
    <w:rsid w:val="00BD3A06"/>
    <w:rsid w:val="00BD49A9"/>
    <w:rsid w:val="00BD5038"/>
    <w:rsid w:val="00BD7119"/>
    <w:rsid w:val="00BE1B79"/>
    <w:rsid w:val="00BE1BCE"/>
    <w:rsid w:val="00BE270B"/>
    <w:rsid w:val="00BE38DE"/>
    <w:rsid w:val="00BE3C03"/>
    <w:rsid w:val="00BE6644"/>
    <w:rsid w:val="00BE70FD"/>
    <w:rsid w:val="00BF0252"/>
    <w:rsid w:val="00BF05B5"/>
    <w:rsid w:val="00BF18CB"/>
    <w:rsid w:val="00BF1DD4"/>
    <w:rsid w:val="00BF207A"/>
    <w:rsid w:val="00BF2552"/>
    <w:rsid w:val="00BF2A94"/>
    <w:rsid w:val="00BF31F0"/>
    <w:rsid w:val="00BF470F"/>
    <w:rsid w:val="00BF4ACD"/>
    <w:rsid w:val="00BF50D5"/>
    <w:rsid w:val="00BF5E91"/>
    <w:rsid w:val="00BF6CAA"/>
    <w:rsid w:val="00C00420"/>
    <w:rsid w:val="00C01135"/>
    <w:rsid w:val="00C04107"/>
    <w:rsid w:val="00C04C0E"/>
    <w:rsid w:val="00C060BD"/>
    <w:rsid w:val="00C07871"/>
    <w:rsid w:val="00C118F9"/>
    <w:rsid w:val="00C11BC7"/>
    <w:rsid w:val="00C11F92"/>
    <w:rsid w:val="00C1250B"/>
    <w:rsid w:val="00C12FB5"/>
    <w:rsid w:val="00C1331A"/>
    <w:rsid w:val="00C13AD3"/>
    <w:rsid w:val="00C15682"/>
    <w:rsid w:val="00C15CB7"/>
    <w:rsid w:val="00C15E28"/>
    <w:rsid w:val="00C16396"/>
    <w:rsid w:val="00C16E64"/>
    <w:rsid w:val="00C212A5"/>
    <w:rsid w:val="00C21B7E"/>
    <w:rsid w:val="00C21DF1"/>
    <w:rsid w:val="00C2233B"/>
    <w:rsid w:val="00C26303"/>
    <w:rsid w:val="00C303C7"/>
    <w:rsid w:val="00C307B6"/>
    <w:rsid w:val="00C3336E"/>
    <w:rsid w:val="00C3354D"/>
    <w:rsid w:val="00C339C5"/>
    <w:rsid w:val="00C33B7E"/>
    <w:rsid w:val="00C3487A"/>
    <w:rsid w:val="00C3548C"/>
    <w:rsid w:val="00C35939"/>
    <w:rsid w:val="00C363B6"/>
    <w:rsid w:val="00C378A0"/>
    <w:rsid w:val="00C407ED"/>
    <w:rsid w:val="00C43F72"/>
    <w:rsid w:val="00C4491C"/>
    <w:rsid w:val="00C45161"/>
    <w:rsid w:val="00C454C2"/>
    <w:rsid w:val="00C45F50"/>
    <w:rsid w:val="00C46E72"/>
    <w:rsid w:val="00C518EC"/>
    <w:rsid w:val="00C52DBC"/>
    <w:rsid w:val="00C5510F"/>
    <w:rsid w:val="00C551D1"/>
    <w:rsid w:val="00C56F14"/>
    <w:rsid w:val="00C60672"/>
    <w:rsid w:val="00C60B4D"/>
    <w:rsid w:val="00C62FC8"/>
    <w:rsid w:val="00C63231"/>
    <w:rsid w:val="00C637A8"/>
    <w:rsid w:val="00C65501"/>
    <w:rsid w:val="00C66C10"/>
    <w:rsid w:val="00C70790"/>
    <w:rsid w:val="00C73930"/>
    <w:rsid w:val="00C76271"/>
    <w:rsid w:val="00C76E58"/>
    <w:rsid w:val="00C775F6"/>
    <w:rsid w:val="00C77D97"/>
    <w:rsid w:val="00C831C5"/>
    <w:rsid w:val="00C8338F"/>
    <w:rsid w:val="00C83CB4"/>
    <w:rsid w:val="00C85C1F"/>
    <w:rsid w:val="00C861BA"/>
    <w:rsid w:val="00C868A9"/>
    <w:rsid w:val="00C87DB6"/>
    <w:rsid w:val="00C908C4"/>
    <w:rsid w:val="00C9173D"/>
    <w:rsid w:val="00C91B50"/>
    <w:rsid w:val="00C927E2"/>
    <w:rsid w:val="00C92F64"/>
    <w:rsid w:val="00C93D73"/>
    <w:rsid w:val="00C96399"/>
    <w:rsid w:val="00C96D86"/>
    <w:rsid w:val="00C96E51"/>
    <w:rsid w:val="00CA02E7"/>
    <w:rsid w:val="00CA053C"/>
    <w:rsid w:val="00CB11C6"/>
    <w:rsid w:val="00CB132C"/>
    <w:rsid w:val="00CB29AE"/>
    <w:rsid w:val="00CB3841"/>
    <w:rsid w:val="00CB56C7"/>
    <w:rsid w:val="00CB7B26"/>
    <w:rsid w:val="00CC0261"/>
    <w:rsid w:val="00CC12EF"/>
    <w:rsid w:val="00CC1AB1"/>
    <w:rsid w:val="00CC1D37"/>
    <w:rsid w:val="00CC2BF9"/>
    <w:rsid w:val="00CC4733"/>
    <w:rsid w:val="00CC49DB"/>
    <w:rsid w:val="00CC540A"/>
    <w:rsid w:val="00CC546C"/>
    <w:rsid w:val="00CC55E1"/>
    <w:rsid w:val="00CC59D9"/>
    <w:rsid w:val="00CC615C"/>
    <w:rsid w:val="00CC6923"/>
    <w:rsid w:val="00CC6F40"/>
    <w:rsid w:val="00CC6F82"/>
    <w:rsid w:val="00CD0A76"/>
    <w:rsid w:val="00CD1598"/>
    <w:rsid w:val="00CD1E64"/>
    <w:rsid w:val="00CD256C"/>
    <w:rsid w:val="00CD531F"/>
    <w:rsid w:val="00CD7C4B"/>
    <w:rsid w:val="00CE1261"/>
    <w:rsid w:val="00CE3895"/>
    <w:rsid w:val="00CE3A99"/>
    <w:rsid w:val="00CE4451"/>
    <w:rsid w:val="00CE4621"/>
    <w:rsid w:val="00CE52A9"/>
    <w:rsid w:val="00CE5477"/>
    <w:rsid w:val="00CE5550"/>
    <w:rsid w:val="00CF1585"/>
    <w:rsid w:val="00CF2771"/>
    <w:rsid w:val="00CF3380"/>
    <w:rsid w:val="00CF4074"/>
    <w:rsid w:val="00CF4545"/>
    <w:rsid w:val="00CF4A16"/>
    <w:rsid w:val="00CF4C60"/>
    <w:rsid w:val="00CF6623"/>
    <w:rsid w:val="00CF7D92"/>
    <w:rsid w:val="00D00173"/>
    <w:rsid w:val="00D008EB"/>
    <w:rsid w:val="00D009EA"/>
    <w:rsid w:val="00D00E21"/>
    <w:rsid w:val="00D00F7C"/>
    <w:rsid w:val="00D03E64"/>
    <w:rsid w:val="00D0487E"/>
    <w:rsid w:val="00D06FCA"/>
    <w:rsid w:val="00D07224"/>
    <w:rsid w:val="00D07708"/>
    <w:rsid w:val="00D07BD6"/>
    <w:rsid w:val="00D1262E"/>
    <w:rsid w:val="00D13D2C"/>
    <w:rsid w:val="00D13D2D"/>
    <w:rsid w:val="00D14A5A"/>
    <w:rsid w:val="00D14D0A"/>
    <w:rsid w:val="00D15205"/>
    <w:rsid w:val="00D15463"/>
    <w:rsid w:val="00D155F6"/>
    <w:rsid w:val="00D1751E"/>
    <w:rsid w:val="00D179BD"/>
    <w:rsid w:val="00D203F9"/>
    <w:rsid w:val="00D211BB"/>
    <w:rsid w:val="00D22167"/>
    <w:rsid w:val="00D22715"/>
    <w:rsid w:val="00D24374"/>
    <w:rsid w:val="00D24768"/>
    <w:rsid w:val="00D24B61"/>
    <w:rsid w:val="00D24BA6"/>
    <w:rsid w:val="00D24C0F"/>
    <w:rsid w:val="00D2580E"/>
    <w:rsid w:val="00D25A80"/>
    <w:rsid w:val="00D25E0D"/>
    <w:rsid w:val="00D2680D"/>
    <w:rsid w:val="00D2731B"/>
    <w:rsid w:val="00D27548"/>
    <w:rsid w:val="00D310FE"/>
    <w:rsid w:val="00D32F3A"/>
    <w:rsid w:val="00D3328E"/>
    <w:rsid w:val="00D35C1D"/>
    <w:rsid w:val="00D35CC2"/>
    <w:rsid w:val="00D36E0D"/>
    <w:rsid w:val="00D37478"/>
    <w:rsid w:val="00D378B4"/>
    <w:rsid w:val="00D37A0F"/>
    <w:rsid w:val="00D42AF8"/>
    <w:rsid w:val="00D42DB6"/>
    <w:rsid w:val="00D42FAF"/>
    <w:rsid w:val="00D4359D"/>
    <w:rsid w:val="00D44909"/>
    <w:rsid w:val="00D44D68"/>
    <w:rsid w:val="00D460A4"/>
    <w:rsid w:val="00D4787B"/>
    <w:rsid w:val="00D520EA"/>
    <w:rsid w:val="00D53139"/>
    <w:rsid w:val="00D55781"/>
    <w:rsid w:val="00D564DB"/>
    <w:rsid w:val="00D6068A"/>
    <w:rsid w:val="00D61022"/>
    <w:rsid w:val="00D61849"/>
    <w:rsid w:val="00D624FE"/>
    <w:rsid w:val="00D631FD"/>
    <w:rsid w:val="00D632AE"/>
    <w:rsid w:val="00D64AC1"/>
    <w:rsid w:val="00D64D63"/>
    <w:rsid w:val="00D64EA1"/>
    <w:rsid w:val="00D659F5"/>
    <w:rsid w:val="00D65E4F"/>
    <w:rsid w:val="00D66412"/>
    <w:rsid w:val="00D66F16"/>
    <w:rsid w:val="00D70585"/>
    <w:rsid w:val="00D71298"/>
    <w:rsid w:val="00D71A83"/>
    <w:rsid w:val="00D72819"/>
    <w:rsid w:val="00D7355C"/>
    <w:rsid w:val="00D74133"/>
    <w:rsid w:val="00D75321"/>
    <w:rsid w:val="00D767D1"/>
    <w:rsid w:val="00D77490"/>
    <w:rsid w:val="00D8000A"/>
    <w:rsid w:val="00D80E54"/>
    <w:rsid w:val="00D813B1"/>
    <w:rsid w:val="00D81C5B"/>
    <w:rsid w:val="00D81D2E"/>
    <w:rsid w:val="00D82A0B"/>
    <w:rsid w:val="00D82E9B"/>
    <w:rsid w:val="00D841BD"/>
    <w:rsid w:val="00D86578"/>
    <w:rsid w:val="00D86B69"/>
    <w:rsid w:val="00D86C46"/>
    <w:rsid w:val="00D87661"/>
    <w:rsid w:val="00D87CFA"/>
    <w:rsid w:val="00D87F30"/>
    <w:rsid w:val="00D90149"/>
    <w:rsid w:val="00D9068E"/>
    <w:rsid w:val="00D94E58"/>
    <w:rsid w:val="00D97418"/>
    <w:rsid w:val="00D974AC"/>
    <w:rsid w:val="00DA0DFF"/>
    <w:rsid w:val="00DA1B69"/>
    <w:rsid w:val="00DA1E6E"/>
    <w:rsid w:val="00DA25A7"/>
    <w:rsid w:val="00DA27FC"/>
    <w:rsid w:val="00DA2851"/>
    <w:rsid w:val="00DA424D"/>
    <w:rsid w:val="00DA5965"/>
    <w:rsid w:val="00DA5F1D"/>
    <w:rsid w:val="00DA6A2D"/>
    <w:rsid w:val="00DA762F"/>
    <w:rsid w:val="00DA79BD"/>
    <w:rsid w:val="00DB116C"/>
    <w:rsid w:val="00DB2F90"/>
    <w:rsid w:val="00DB356E"/>
    <w:rsid w:val="00DB3B67"/>
    <w:rsid w:val="00DB3EDA"/>
    <w:rsid w:val="00DB51C9"/>
    <w:rsid w:val="00DB5534"/>
    <w:rsid w:val="00DB5E21"/>
    <w:rsid w:val="00DB6F6F"/>
    <w:rsid w:val="00DB72FE"/>
    <w:rsid w:val="00DB7375"/>
    <w:rsid w:val="00DB75C8"/>
    <w:rsid w:val="00DB787A"/>
    <w:rsid w:val="00DC2B9A"/>
    <w:rsid w:val="00DC2BD0"/>
    <w:rsid w:val="00DC6AE3"/>
    <w:rsid w:val="00DC779C"/>
    <w:rsid w:val="00DC7B71"/>
    <w:rsid w:val="00DD01A2"/>
    <w:rsid w:val="00DD1BE0"/>
    <w:rsid w:val="00DD2676"/>
    <w:rsid w:val="00DD2B4F"/>
    <w:rsid w:val="00DD3255"/>
    <w:rsid w:val="00DD4E84"/>
    <w:rsid w:val="00DD6284"/>
    <w:rsid w:val="00DD749B"/>
    <w:rsid w:val="00DE16BE"/>
    <w:rsid w:val="00DE3A43"/>
    <w:rsid w:val="00DE3A9C"/>
    <w:rsid w:val="00DE6A75"/>
    <w:rsid w:val="00DE7EBF"/>
    <w:rsid w:val="00DF0AB4"/>
    <w:rsid w:val="00DF0CF3"/>
    <w:rsid w:val="00DF114D"/>
    <w:rsid w:val="00DF13E4"/>
    <w:rsid w:val="00DF2551"/>
    <w:rsid w:val="00DF26E7"/>
    <w:rsid w:val="00DF372F"/>
    <w:rsid w:val="00DF3BAA"/>
    <w:rsid w:val="00DF3E60"/>
    <w:rsid w:val="00E00A99"/>
    <w:rsid w:val="00E01FA2"/>
    <w:rsid w:val="00E044CA"/>
    <w:rsid w:val="00E04501"/>
    <w:rsid w:val="00E065D2"/>
    <w:rsid w:val="00E06C04"/>
    <w:rsid w:val="00E06E00"/>
    <w:rsid w:val="00E1270C"/>
    <w:rsid w:val="00E13D16"/>
    <w:rsid w:val="00E14AD2"/>
    <w:rsid w:val="00E14C03"/>
    <w:rsid w:val="00E15423"/>
    <w:rsid w:val="00E156D6"/>
    <w:rsid w:val="00E1723A"/>
    <w:rsid w:val="00E20A3F"/>
    <w:rsid w:val="00E2148F"/>
    <w:rsid w:val="00E22177"/>
    <w:rsid w:val="00E22890"/>
    <w:rsid w:val="00E2533B"/>
    <w:rsid w:val="00E272F8"/>
    <w:rsid w:val="00E27D92"/>
    <w:rsid w:val="00E32A21"/>
    <w:rsid w:val="00E33018"/>
    <w:rsid w:val="00E355A4"/>
    <w:rsid w:val="00E35FB0"/>
    <w:rsid w:val="00E36D54"/>
    <w:rsid w:val="00E37648"/>
    <w:rsid w:val="00E37A23"/>
    <w:rsid w:val="00E37A8E"/>
    <w:rsid w:val="00E400C9"/>
    <w:rsid w:val="00E40504"/>
    <w:rsid w:val="00E41F31"/>
    <w:rsid w:val="00E42206"/>
    <w:rsid w:val="00E42AA7"/>
    <w:rsid w:val="00E43828"/>
    <w:rsid w:val="00E43CF1"/>
    <w:rsid w:val="00E4515D"/>
    <w:rsid w:val="00E45CB9"/>
    <w:rsid w:val="00E46755"/>
    <w:rsid w:val="00E46A87"/>
    <w:rsid w:val="00E479E0"/>
    <w:rsid w:val="00E47E23"/>
    <w:rsid w:val="00E52018"/>
    <w:rsid w:val="00E536FB"/>
    <w:rsid w:val="00E5383B"/>
    <w:rsid w:val="00E54DC7"/>
    <w:rsid w:val="00E56666"/>
    <w:rsid w:val="00E6025E"/>
    <w:rsid w:val="00E62245"/>
    <w:rsid w:val="00E6291F"/>
    <w:rsid w:val="00E633C6"/>
    <w:rsid w:val="00E6358C"/>
    <w:rsid w:val="00E645E6"/>
    <w:rsid w:val="00E64935"/>
    <w:rsid w:val="00E65D28"/>
    <w:rsid w:val="00E66618"/>
    <w:rsid w:val="00E668FE"/>
    <w:rsid w:val="00E66E12"/>
    <w:rsid w:val="00E679C8"/>
    <w:rsid w:val="00E71177"/>
    <w:rsid w:val="00E71BC5"/>
    <w:rsid w:val="00E71FC1"/>
    <w:rsid w:val="00E7333B"/>
    <w:rsid w:val="00E73802"/>
    <w:rsid w:val="00E74140"/>
    <w:rsid w:val="00E7507C"/>
    <w:rsid w:val="00E75AB6"/>
    <w:rsid w:val="00E75B88"/>
    <w:rsid w:val="00E76D2E"/>
    <w:rsid w:val="00E80130"/>
    <w:rsid w:val="00E80558"/>
    <w:rsid w:val="00E80BAC"/>
    <w:rsid w:val="00E81A71"/>
    <w:rsid w:val="00E81BDA"/>
    <w:rsid w:val="00E826FF"/>
    <w:rsid w:val="00E82ADA"/>
    <w:rsid w:val="00E83A13"/>
    <w:rsid w:val="00E84ECB"/>
    <w:rsid w:val="00E8575F"/>
    <w:rsid w:val="00E861CE"/>
    <w:rsid w:val="00E908FC"/>
    <w:rsid w:val="00E911C1"/>
    <w:rsid w:val="00E92C33"/>
    <w:rsid w:val="00E9419A"/>
    <w:rsid w:val="00E946C1"/>
    <w:rsid w:val="00E95CEF"/>
    <w:rsid w:val="00E96B83"/>
    <w:rsid w:val="00E97DB8"/>
    <w:rsid w:val="00EA040D"/>
    <w:rsid w:val="00EA109A"/>
    <w:rsid w:val="00EA277B"/>
    <w:rsid w:val="00EA3A8F"/>
    <w:rsid w:val="00EA3BD7"/>
    <w:rsid w:val="00EA406A"/>
    <w:rsid w:val="00EA4853"/>
    <w:rsid w:val="00EA5101"/>
    <w:rsid w:val="00EA58AA"/>
    <w:rsid w:val="00EA5E02"/>
    <w:rsid w:val="00EA6312"/>
    <w:rsid w:val="00EA6DE4"/>
    <w:rsid w:val="00EA76A8"/>
    <w:rsid w:val="00EB1F08"/>
    <w:rsid w:val="00EB2547"/>
    <w:rsid w:val="00EB2D68"/>
    <w:rsid w:val="00EB3800"/>
    <w:rsid w:val="00EB38FA"/>
    <w:rsid w:val="00EB4354"/>
    <w:rsid w:val="00EB43AC"/>
    <w:rsid w:val="00EB4AD5"/>
    <w:rsid w:val="00EB4EF1"/>
    <w:rsid w:val="00EB5124"/>
    <w:rsid w:val="00EB68E5"/>
    <w:rsid w:val="00EB69EF"/>
    <w:rsid w:val="00EB7764"/>
    <w:rsid w:val="00EC018B"/>
    <w:rsid w:val="00EC138A"/>
    <w:rsid w:val="00EC2A3D"/>
    <w:rsid w:val="00EC3460"/>
    <w:rsid w:val="00EC3BE9"/>
    <w:rsid w:val="00EC4A5A"/>
    <w:rsid w:val="00EC5220"/>
    <w:rsid w:val="00EC6210"/>
    <w:rsid w:val="00EC6220"/>
    <w:rsid w:val="00EC628C"/>
    <w:rsid w:val="00EC6D32"/>
    <w:rsid w:val="00EC70A7"/>
    <w:rsid w:val="00EC71A5"/>
    <w:rsid w:val="00ED20B9"/>
    <w:rsid w:val="00ED2747"/>
    <w:rsid w:val="00ED28DF"/>
    <w:rsid w:val="00ED2F10"/>
    <w:rsid w:val="00ED31AF"/>
    <w:rsid w:val="00ED35BF"/>
    <w:rsid w:val="00ED42A5"/>
    <w:rsid w:val="00ED450A"/>
    <w:rsid w:val="00ED4555"/>
    <w:rsid w:val="00ED57B3"/>
    <w:rsid w:val="00ED68A9"/>
    <w:rsid w:val="00ED7C29"/>
    <w:rsid w:val="00EE1F06"/>
    <w:rsid w:val="00EE2465"/>
    <w:rsid w:val="00EE2A47"/>
    <w:rsid w:val="00EE3886"/>
    <w:rsid w:val="00EE3968"/>
    <w:rsid w:val="00EE4AD0"/>
    <w:rsid w:val="00EE5092"/>
    <w:rsid w:val="00EE6CBD"/>
    <w:rsid w:val="00EE7EEF"/>
    <w:rsid w:val="00EF1132"/>
    <w:rsid w:val="00EF13F5"/>
    <w:rsid w:val="00EF4228"/>
    <w:rsid w:val="00EF6381"/>
    <w:rsid w:val="00EF64C2"/>
    <w:rsid w:val="00EF7F92"/>
    <w:rsid w:val="00F01661"/>
    <w:rsid w:val="00F01954"/>
    <w:rsid w:val="00F0378E"/>
    <w:rsid w:val="00F03BB5"/>
    <w:rsid w:val="00F050E0"/>
    <w:rsid w:val="00F06CDE"/>
    <w:rsid w:val="00F125C3"/>
    <w:rsid w:val="00F12BA0"/>
    <w:rsid w:val="00F14359"/>
    <w:rsid w:val="00F14A12"/>
    <w:rsid w:val="00F15098"/>
    <w:rsid w:val="00F15ACF"/>
    <w:rsid w:val="00F16066"/>
    <w:rsid w:val="00F17E48"/>
    <w:rsid w:val="00F21466"/>
    <w:rsid w:val="00F215B0"/>
    <w:rsid w:val="00F23721"/>
    <w:rsid w:val="00F23DFC"/>
    <w:rsid w:val="00F2402E"/>
    <w:rsid w:val="00F244B6"/>
    <w:rsid w:val="00F267E7"/>
    <w:rsid w:val="00F26EA4"/>
    <w:rsid w:val="00F27032"/>
    <w:rsid w:val="00F320B7"/>
    <w:rsid w:val="00F321E0"/>
    <w:rsid w:val="00F325B8"/>
    <w:rsid w:val="00F336CE"/>
    <w:rsid w:val="00F33F82"/>
    <w:rsid w:val="00F33F8A"/>
    <w:rsid w:val="00F3446C"/>
    <w:rsid w:val="00F347D0"/>
    <w:rsid w:val="00F35462"/>
    <w:rsid w:val="00F35BC9"/>
    <w:rsid w:val="00F36101"/>
    <w:rsid w:val="00F362C8"/>
    <w:rsid w:val="00F36952"/>
    <w:rsid w:val="00F37777"/>
    <w:rsid w:val="00F41B61"/>
    <w:rsid w:val="00F41BCD"/>
    <w:rsid w:val="00F43BD7"/>
    <w:rsid w:val="00F43D9D"/>
    <w:rsid w:val="00F44643"/>
    <w:rsid w:val="00F44E44"/>
    <w:rsid w:val="00F460BE"/>
    <w:rsid w:val="00F467D7"/>
    <w:rsid w:val="00F47D8B"/>
    <w:rsid w:val="00F513AE"/>
    <w:rsid w:val="00F5177B"/>
    <w:rsid w:val="00F51E34"/>
    <w:rsid w:val="00F54EDE"/>
    <w:rsid w:val="00F55123"/>
    <w:rsid w:val="00F5572A"/>
    <w:rsid w:val="00F55924"/>
    <w:rsid w:val="00F56804"/>
    <w:rsid w:val="00F56D9F"/>
    <w:rsid w:val="00F6096E"/>
    <w:rsid w:val="00F6178D"/>
    <w:rsid w:val="00F618AE"/>
    <w:rsid w:val="00F61BF1"/>
    <w:rsid w:val="00F64101"/>
    <w:rsid w:val="00F65BA3"/>
    <w:rsid w:val="00F70268"/>
    <w:rsid w:val="00F70F0A"/>
    <w:rsid w:val="00F735E3"/>
    <w:rsid w:val="00F74364"/>
    <w:rsid w:val="00F74D50"/>
    <w:rsid w:val="00F760DC"/>
    <w:rsid w:val="00F76C6E"/>
    <w:rsid w:val="00F77B46"/>
    <w:rsid w:val="00F80D64"/>
    <w:rsid w:val="00F80F6E"/>
    <w:rsid w:val="00F8409C"/>
    <w:rsid w:val="00F86930"/>
    <w:rsid w:val="00F875DA"/>
    <w:rsid w:val="00F87A3E"/>
    <w:rsid w:val="00F90284"/>
    <w:rsid w:val="00F9080B"/>
    <w:rsid w:val="00F910C3"/>
    <w:rsid w:val="00F91752"/>
    <w:rsid w:val="00F918BD"/>
    <w:rsid w:val="00F91E68"/>
    <w:rsid w:val="00F93EA1"/>
    <w:rsid w:val="00F9445F"/>
    <w:rsid w:val="00F954A4"/>
    <w:rsid w:val="00F96331"/>
    <w:rsid w:val="00F964AE"/>
    <w:rsid w:val="00F96879"/>
    <w:rsid w:val="00FA04EB"/>
    <w:rsid w:val="00FA19B3"/>
    <w:rsid w:val="00FA3793"/>
    <w:rsid w:val="00FA38D5"/>
    <w:rsid w:val="00FA4232"/>
    <w:rsid w:val="00FA480E"/>
    <w:rsid w:val="00FA4F3E"/>
    <w:rsid w:val="00FA602A"/>
    <w:rsid w:val="00FA624E"/>
    <w:rsid w:val="00FB12DA"/>
    <w:rsid w:val="00FB32D2"/>
    <w:rsid w:val="00FB60D2"/>
    <w:rsid w:val="00FC123C"/>
    <w:rsid w:val="00FC286B"/>
    <w:rsid w:val="00FC3F02"/>
    <w:rsid w:val="00FC4028"/>
    <w:rsid w:val="00FC49E9"/>
    <w:rsid w:val="00FC57F5"/>
    <w:rsid w:val="00FC5BDC"/>
    <w:rsid w:val="00FC63AD"/>
    <w:rsid w:val="00FC661F"/>
    <w:rsid w:val="00FC7E7A"/>
    <w:rsid w:val="00FD04F5"/>
    <w:rsid w:val="00FD09FB"/>
    <w:rsid w:val="00FD1A05"/>
    <w:rsid w:val="00FD33CC"/>
    <w:rsid w:val="00FD3B31"/>
    <w:rsid w:val="00FD462E"/>
    <w:rsid w:val="00FD4BD5"/>
    <w:rsid w:val="00FD5FB1"/>
    <w:rsid w:val="00FE05BC"/>
    <w:rsid w:val="00FE1A91"/>
    <w:rsid w:val="00FE2ECB"/>
    <w:rsid w:val="00FE4466"/>
    <w:rsid w:val="00FE4524"/>
    <w:rsid w:val="00FE469A"/>
    <w:rsid w:val="00FE725F"/>
    <w:rsid w:val="00FF08DC"/>
    <w:rsid w:val="00FF0E9D"/>
    <w:rsid w:val="00FF1134"/>
    <w:rsid w:val="00FF2BB4"/>
    <w:rsid w:val="00FF31A9"/>
    <w:rsid w:val="00FF4DE0"/>
    <w:rsid w:val="00FF4F66"/>
    <w:rsid w:val="00FF5669"/>
    <w:rsid w:val="00FF6A59"/>
    <w:rsid w:val="00FF6BB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21A3ABD"/>
  <w15:chartTrackingRefBased/>
  <w15:docId w15:val="{32AFAF73-F74E-40AD-BF96-F5AEA69457A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E06E00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CE3A99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24374"/>
    <w:rPr>
      <w:color w:val="605E5C"/>
      <w:shd w:val="clear" w:color="auto" w:fill="E1DFDD"/>
    </w:rPr>
  </w:style>
  <w:style w:type="character" w:styleId="Strong">
    <w:name w:val="Strong"/>
    <w:basedOn w:val="DefaultParagraphFont"/>
    <w:uiPriority w:val="22"/>
    <w:qFormat/>
    <w:rsid w:val="00F325B8"/>
    <w:rPr>
      <w:b/>
      <w:bCs/>
    </w:rPr>
  </w:style>
  <w:style w:type="paragraph" w:styleId="Header">
    <w:name w:val="header"/>
    <w:basedOn w:val="Normal"/>
    <w:link w:val="HeaderChar"/>
    <w:uiPriority w:val="99"/>
    <w:unhideWhenUsed/>
    <w:rsid w:val="00D35CC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35CC2"/>
  </w:style>
  <w:style w:type="paragraph" w:styleId="Footer">
    <w:name w:val="footer"/>
    <w:basedOn w:val="Normal"/>
    <w:link w:val="FooterChar"/>
    <w:uiPriority w:val="99"/>
    <w:unhideWhenUsed/>
    <w:rsid w:val="00D35CC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35CC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037050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07991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webSettings" Target="webSettings.xml"/><Relationship Id="rId7" Type="http://schemas.openxmlformats.org/officeDocument/2006/relationships/header" Target="head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ons.gov.uk/" TargetMode="External"/><Relationship Id="rId5" Type="http://schemas.openxmlformats.org/officeDocument/2006/relationships/endnotes" Target="endnotes.xml"/><Relationship Id="rId10" Type="http://schemas.openxmlformats.org/officeDocument/2006/relationships/theme" Target="theme/theme1.xml"/><Relationship Id="rId4" Type="http://schemas.openxmlformats.org/officeDocument/2006/relationships/footnotes" Target="footnote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5</Pages>
  <Words>1535</Words>
  <Characters>8754</Characters>
  <Application>Microsoft Office Word</Application>
  <DocSecurity>0</DocSecurity>
  <Lines>72</Lines>
  <Paragraphs>20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10269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Caroline Lohmann-Hancock</dc:creator>
  <cp:keywords/>
  <dc:description/>
  <cp:lastModifiedBy>Sophie Davies</cp:lastModifiedBy>
  <cp:revision>2</cp:revision>
  <dcterms:created xsi:type="dcterms:W3CDTF">2019-12-20T20:48:00Z</dcterms:created>
  <dcterms:modified xsi:type="dcterms:W3CDTF">2019-12-20T20:48:00Z</dcterms:modified>
</cp:coreProperties>
</file>