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46F9E" w14:textId="77777777" w:rsidR="00096F4C" w:rsidRPr="006E15A4" w:rsidRDefault="00096F4C" w:rsidP="00117DF9">
      <w:pPr>
        <w:spacing w:line="360" w:lineRule="auto"/>
        <w:jc w:val="center"/>
        <w:rPr>
          <w:rFonts w:ascii="Arial" w:hAnsi="Arial" w:cs="Arial"/>
          <w:b/>
          <w:bCs/>
          <w:sz w:val="24"/>
          <w:szCs w:val="24"/>
        </w:rPr>
      </w:pPr>
      <w:r w:rsidRPr="006E15A4">
        <w:rPr>
          <w:rFonts w:ascii="Arial" w:hAnsi="Arial" w:cs="Arial"/>
          <w:b/>
          <w:bCs/>
          <w:sz w:val="24"/>
          <w:szCs w:val="24"/>
        </w:rPr>
        <w:t xml:space="preserve">Student name: </w:t>
      </w:r>
      <w:r w:rsidRPr="006E15A4">
        <w:rPr>
          <w:rFonts w:ascii="Arial" w:hAnsi="Arial" w:cs="Arial"/>
          <w:bCs/>
          <w:sz w:val="24"/>
          <w:szCs w:val="24"/>
        </w:rPr>
        <w:t xml:space="preserve">Tomislav </w:t>
      </w:r>
      <w:proofErr w:type="spellStart"/>
      <w:r w:rsidRPr="006E15A4">
        <w:rPr>
          <w:rFonts w:ascii="Arial" w:hAnsi="Arial" w:cs="Arial"/>
          <w:bCs/>
          <w:sz w:val="24"/>
          <w:szCs w:val="24"/>
        </w:rPr>
        <w:t>Celeketic</w:t>
      </w:r>
      <w:proofErr w:type="spellEnd"/>
      <w:r w:rsidRPr="006E15A4">
        <w:rPr>
          <w:rFonts w:ascii="Arial" w:hAnsi="Arial" w:cs="Arial"/>
          <w:bCs/>
          <w:sz w:val="24"/>
          <w:szCs w:val="24"/>
        </w:rPr>
        <w:br/>
      </w:r>
      <w:r w:rsidRPr="006E15A4">
        <w:rPr>
          <w:rFonts w:ascii="Arial" w:hAnsi="Arial" w:cs="Arial"/>
          <w:b/>
          <w:bCs/>
          <w:sz w:val="24"/>
          <w:szCs w:val="24"/>
        </w:rPr>
        <w:t>Student ID:</w:t>
      </w:r>
      <w:r w:rsidRPr="006E15A4">
        <w:rPr>
          <w:rFonts w:ascii="Arial" w:hAnsi="Arial" w:cs="Arial"/>
          <w:bCs/>
          <w:sz w:val="24"/>
          <w:szCs w:val="24"/>
        </w:rPr>
        <w:t xml:space="preserve"> 2225852</w:t>
      </w:r>
    </w:p>
    <w:p w14:paraId="05DAF331" w14:textId="77777777" w:rsidR="00096F4C" w:rsidRPr="006E15A4" w:rsidRDefault="00096F4C" w:rsidP="00096F4C">
      <w:pPr>
        <w:spacing w:line="360" w:lineRule="auto"/>
        <w:jc w:val="center"/>
        <w:rPr>
          <w:rFonts w:ascii="Arial" w:hAnsi="Arial" w:cs="Arial"/>
          <w:b/>
          <w:bCs/>
          <w:sz w:val="24"/>
          <w:szCs w:val="24"/>
        </w:rPr>
      </w:pPr>
    </w:p>
    <w:p w14:paraId="3BB05CC4" w14:textId="77777777" w:rsidR="00096F4C" w:rsidRPr="006E15A4" w:rsidRDefault="00096F4C" w:rsidP="00096F4C">
      <w:pPr>
        <w:spacing w:line="360" w:lineRule="auto"/>
        <w:jc w:val="center"/>
        <w:rPr>
          <w:rFonts w:ascii="Arial" w:hAnsi="Arial" w:cs="Arial"/>
          <w:b/>
          <w:bCs/>
          <w:sz w:val="24"/>
          <w:szCs w:val="24"/>
        </w:rPr>
      </w:pPr>
    </w:p>
    <w:p w14:paraId="77E3AD5B" w14:textId="77777777" w:rsidR="00096F4C" w:rsidRPr="006E15A4" w:rsidRDefault="00096F4C" w:rsidP="00096F4C">
      <w:pPr>
        <w:spacing w:line="360" w:lineRule="auto"/>
        <w:jc w:val="center"/>
        <w:rPr>
          <w:rFonts w:ascii="Arial" w:hAnsi="Arial" w:cs="Arial"/>
          <w:b/>
          <w:bCs/>
          <w:sz w:val="24"/>
          <w:szCs w:val="24"/>
        </w:rPr>
      </w:pPr>
    </w:p>
    <w:p w14:paraId="747E7A4F" w14:textId="4E846E34" w:rsidR="00096F4C" w:rsidRPr="006E15A4" w:rsidRDefault="00096F4C" w:rsidP="00096F4C">
      <w:pPr>
        <w:spacing w:line="360" w:lineRule="auto"/>
        <w:jc w:val="center"/>
        <w:rPr>
          <w:rFonts w:ascii="Arial" w:hAnsi="Arial" w:cs="Arial"/>
          <w:b/>
          <w:bCs/>
          <w:sz w:val="24"/>
          <w:szCs w:val="24"/>
        </w:rPr>
      </w:pPr>
    </w:p>
    <w:p w14:paraId="33272B73" w14:textId="77777777" w:rsidR="00096F4C" w:rsidRPr="006E15A4" w:rsidRDefault="00096F4C" w:rsidP="00096F4C">
      <w:pPr>
        <w:spacing w:line="360" w:lineRule="auto"/>
        <w:jc w:val="center"/>
        <w:rPr>
          <w:rFonts w:ascii="Arial" w:hAnsi="Arial" w:cs="Arial"/>
          <w:b/>
          <w:bCs/>
          <w:sz w:val="24"/>
          <w:szCs w:val="24"/>
        </w:rPr>
      </w:pPr>
    </w:p>
    <w:p w14:paraId="00BAB346" w14:textId="77777777" w:rsidR="00096F4C" w:rsidRPr="006E15A4" w:rsidRDefault="00096F4C" w:rsidP="00096F4C">
      <w:pPr>
        <w:spacing w:line="360" w:lineRule="auto"/>
        <w:jc w:val="center"/>
        <w:rPr>
          <w:rFonts w:ascii="Arial" w:hAnsi="Arial" w:cs="Arial"/>
          <w:b/>
          <w:bCs/>
          <w:sz w:val="24"/>
          <w:szCs w:val="24"/>
        </w:rPr>
      </w:pPr>
    </w:p>
    <w:p w14:paraId="157C2567" w14:textId="77777777" w:rsidR="00096F4C" w:rsidRPr="006E15A4" w:rsidRDefault="00096F4C" w:rsidP="00096F4C">
      <w:pPr>
        <w:spacing w:line="360" w:lineRule="auto"/>
        <w:jc w:val="center"/>
        <w:rPr>
          <w:rFonts w:ascii="Arial" w:hAnsi="Arial" w:cs="Arial"/>
          <w:b/>
          <w:bCs/>
          <w:sz w:val="24"/>
          <w:szCs w:val="24"/>
        </w:rPr>
      </w:pPr>
    </w:p>
    <w:p w14:paraId="56B390E6" w14:textId="77777777" w:rsidR="00096F4C" w:rsidRPr="006E15A4" w:rsidRDefault="00096F4C" w:rsidP="00096F4C">
      <w:pPr>
        <w:spacing w:line="360" w:lineRule="auto"/>
        <w:jc w:val="center"/>
        <w:rPr>
          <w:rFonts w:ascii="Arial" w:hAnsi="Arial" w:cs="Arial"/>
          <w:b/>
          <w:bCs/>
          <w:sz w:val="24"/>
          <w:szCs w:val="24"/>
        </w:rPr>
      </w:pPr>
    </w:p>
    <w:p w14:paraId="41CA9A8A" w14:textId="77777777" w:rsidR="00096F4C" w:rsidRPr="006E15A4" w:rsidRDefault="00096F4C" w:rsidP="00096F4C">
      <w:pPr>
        <w:spacing w:line="360" w:lineRule="auto"/>
        <w:jc w:val="center"/>
        <w:rPr>
          <w:rFonts w:ascii="Arial" w:hAnsi="Arial" w:cs="Arial"/>
          <w:b/>
          <w:bCs/>
          <w:sz w:val="24"/>
          <w:szCs w:val="24"/>
        </w:rPr>
      </w:pPr>
    </w:p>
    <w:p w14:paraId="14976D29" w14:textId="153DE9DD" w:rsidR="00096F4C" w:rsidRPr="006E15A4" w:rsidRDefault="00096F4C" w:rsidP="00096F4C">
      <w:pPr>
        <w:spacing w:line="360" w:lineRule="auto"/>
        <w:jc w:val="center"/>
        <w:rPr>
          <w:rFonts w:ascii="Arial" w:hAnsi="Arial" w:cs="Arial"/>
          <w:b/>
          <w:bCs/>
          <w:sz w:val="36"/>
          <w:szCs w:val="24"/>
        </w:rPr>
      </w:pPr>
      <w:r w:rsidRPr="006E15A4">
        <w:rPr>
          <w:rFonts w:ascii="Arial" w:hAnsi="Arial" w:cs="Arial"/>
          <w:b/>
          <w:color w:val="222222"/>
          <w:sz w:val="36"/>
          <w:szCs w:val="24"/>
          <w:shd w:val="clear" w:color="auto" w:fill="FFFFFF"/>
        </w:rPr>
        <w:t xml:space="preserve">BMPF7013 </w:t>
      </w:r>
      <w:r w:rsidRPr="006E15A4">
        <w:rPr>
          <w:rFonts w:ascii="Arial" w:hAnsi="Arial" w:cs="Arial"/>
          <w:b/>
          <w:color w:val="222222"/>
          <w:sz w:val="36"/>
          <w:szCs w:val="24"/>
          <w:shd w:val="clear" w:color="auto" w:fill="FFFFFF"/>
        </w:rPr>
        <w:br/>
        <w:t xml:space="preserve">The relevance of </w:t>
      </w:r>
      <w:r w:rsidR="00B74C19">
        <w:rPr>
          <w:rFonts w:ascii="Arial" w:hAnsi="Arial" w:cs="Arial"/>
          <w:b/>
          <w:color w:val="222222"/>
          <w:sz w:val="36"/>
          <w:szCs w:val="24"/>
          <w:shd w:val="clear" w:color="auto" w:fill="FFFFFF"/>
        </w:rPr>
        <w:t xml:space="preserve">the </w:t>
      </w:r>
      <w:r w:rsidRPr="006E15A4">
        <w:rPr>
          <w:rFonts w:ascii="Arial" w:hAnsi="Arial" w:cs="Arial"/>
          <w:b/>
          <w:color w:val="222222"/>
          <w:sz w:val="36"/>
          <w:szCs w:val="24"/>
          <w:shd w:val="clear" w:color="auto" w:fill="FFFFFF"/>
        </w:rPr>
        <w:t xml:space="preserve">Bel Canto technique </w:t>
      </w:r>
      <w:r w:rsidR="009F49D6" w:rsidRPr="006E15A4">
        <w:rPr>
          <w:rFonts w:ascii="Arial" w:hAnsi="Arial" w:cs="Arial"/>
          <w:b/>
          <w:color w:val="222222"/>
          <w:sz w:val="36"/>
          <w:szCs w:val="24"/>
          <w:shd w:val="clear" w:color="auto" w:fill="FFFFFF"/>
        </w:rPr>
        <w:t xml:space="preserve">and its components </w:t>
      </w:r>
      <w:r w:rsidRPr="006E15A4">
        <w:rPr>
          <w:rFonts w:ascii="Arial" w:hAnsi="Arial" w:cs="Arial"/>
          <w:b/>
          <w:color w:val="222222"/>
          <w:sz w:val="36"/>
          <w:szCs w:val="24"/>
          <w:shd w:val="clear" w:color="auto" w:fill="FFFFFF"/>
        </w:rPr>
        <w:t>today</w:t>
      </w:r>
    </w:p>
    <w:p w14:paraId="10438D3F" w14:textId="77777777" w:rsidR="00096F4C" w:rsidRPr="006E15A4" w:rsidRDefault="00096F4C" w:rsidP="00823E7F">
      <w:pPr>
        <w:spacing w:line="480" w:lineRule="auto"/>
        <w:jc w:val="center"/>
        <w:rPr>
          <w:rFonts w:ascii="Arial" w:hAnsi="Arial" w:cs="Arial"/>
          <w:b/>
          <w:sz w:val="24"/>
          <w:szCs w:val="24"/>
        </w:rPr>
      </w:pPr>
    </w:p>
    <w:p w14:paraId="0A8E6B14" w14:textId="77777777" w:rsidR="00096F4C" w:rsidRPr="006E15A4" w:rsidRDefault="00096F4C" w:rsidP="00823E7F">
      <w:pPr>
        <w:spacing w:line="480" w:lineRule="auto"/>
        <w:jc w:val="center"/>
        <w:rPr>
          <w:rFonts w:ascii="Arial" w:hAnsi="Arial" w:cs="Arial"/>
          <w:b/>
          <w:sz w:val="24"/>
          <w:szCs w:val="24"/>
        </w:rPr>
      </w:pPr>
    </w:p>
    <w:p w14:paraId="14AE92CB" w14:textId="77777777" w:rsidR="00096F4C" w:rsidRPr="006E15A4" w:rsidRDefault="00096F4C" w:rsidP="00823E7F">
      <w:pPr>
        <w:spacing w:line="480" w:lineRule="auto"/>
        <w:jc w:val="center"/>
        <w:rPr>
          <w:rFonts w:ascii="Arial" w:hAnsi="Arial" w:cs="Arial"/>
          <w:b/>
          <w:sz w:val="24"/>
          <w:szCs w:val="24"/>
        </w:rPr>
      </w:pPr>
    </w:p>
    <w:p w14:paraId="084235E3" w14:textId="77777777" w:rsidR="00096F4C" w:rsidRPr="006E15A4" w:rsidRDefault="00096F4C" w:rsidP="00823E7F">
      <w:pPr>
        <w:spacing w:line="480" w:lineRule="auto"/>
        <w:jc w:val="center"/>
        <w:rPr>
          <w:rFonts w:ascii="Arial" w:hAnsi="Arial" w:cs="Arial"/>
          <w:b/>
          <w:sz w:val="24"/>
          <w:szCs w:val="24"/>
        </w:rPr>
      </w:pPr>
    </w:p>
    <w:p w14:paraId="6F1A0B85" w14:textId="77777777" w:rsidR="00096F4C" w:rsidRPr="006E15A4" w:rsidRDefault="00096F4C" w:rsidP="00823E7F">
      <w:pPr>
        <w:spacing w:line="480" w:lineRule="auto"/>
        <w:jc w:val="center"/>
        <w:rPr>
          <w:rFonts w:ascii="Arial" w:hAnsi="Arial" w:cs="Arial"/>
          <w:b/>
          <w:sz w:val="24"/>
          <w:szCs w:val="24"/>
        </w:rPr>
      </w:pPr>
    </w:p>
    <w:p w14:paraId="5538E726" w14:textId="77777777" w:rsidR="00096F4C" w:rsidRPr="006E15A4" w:rsidRDefault="00096F4C" w:rsidP="00823E7F">
      <w:pPr>
        <w:spacing w:line="480" w:lineRule="auto"/>
        <w:jc w:val="center"/>
        <w:rPr>
          <w:rFonts w:ascii="Arial" w:hAnsi="Arial" w:cs="Arial"/>
          <w:b/>
          <w:sz w:val="24"/>
          <w:szCs w:val="24"/>
        </w:rPr>
      </w:pPr>
    </w:p>
    <w:p w14:paraId="03088423" w14:textId="77777777" w:rsidR="00096F4C" w:rsidRDefault="00096F4C" w:rsidP="00823E7F">
      <w:pPr>
        <w:spacing w:line="480" w:lineRule="auto"/>
        <w:jc w:val="center"/>
        <w:rPr>
          <w:rFonts w:ascii="Arial" w:hAnsi="Arial" w:cs="Arial"/>
          <w:b/>
          <w:sz w:val="24"/>
          <w:szCs w:val="24"/>
        </w:rPr>
      </w:pPr>
    </w:p>
    <w:sdt>
      <w:sdtPr>
        <w:rPr>
          <w:rFonts w:asciiTheme="minorHAnsi" w:eastAsiaTheme="minorHAnsi" w:hAnsiTheme="minorHAnsi" w:cstheme="minorBidi"/>
          <w:color w:val="auto"/>
          <w:sz w:val="22"/>
          <w:szCs w:val="22"/>
          <w:lang w:val="en-GB"/>
        </w:rPr>
        <w:id w:val="1958983223"/>
        <w:docPartObj>
          <w:docPartGallery w:val="Table of Contents"/>
          <w:docPartUnique/>
        </w:docPartObj>
      </w:sdtPr>
      <w:sdtEndPr>
        <w:rPr>
          <w:b/>
          <w:bCs/>
          <w:noProof/>
        </w:rPr>
      </w:sdtEndPr>
      <w:sdtContent>
        <w:p w14:paraId="0A1D515C" w14:textId="78784E54" w:rsidR="006B4DD1" w:rsidRPr="006B4DD1" w:rsidRDefault="006B4DD1" w:rsidP="006B4DD1">
          <w:pPr>
            <w:pStyle w:val="TOCHeading"/>
            <w:spacing w:line="480" w:lineRule="auto"/>
            <w:jc w:val="center"/>
            <w:rPr>
              <w:rFonts w:ascii="Arial" w:hAnsi="Arial" w:cs="Arial"/>
              <w:b/>
              <w:bCs/>
              <w:color w:val="auto"/>
              <w:sz w:val="24"/>
              <w:szCs w:val="24"/>
            </w:rPr>
          </w:pPr>
          <w:r w:rsidRPr="006B4DD1">
            <w:rPr>
              <w:rFonts w:ascii="Arial" w:hAnsi="Arial" w:cs="Arial"/>
              <w:b/>
              <w:bCs/>
              <w:color w:val="auto"/>
              <w:sz w:val="24"/>
              <w:szCs w:val="24"/>
            </w:rPr>
            <w:t>Table of Contents</w:t>
          </w:r>
        </w:p>
        <w:p w14:paraId="0C3FA5C8" w14:textId="498F060D" w:rsidR="009B2504" w:rsidRDefault="006B4DD1">
          <w:pPr>
            <w:pStyle w:val="TOC1"/>
            <w:tabs>
              <w:tab w:val="right" w:leader="dot" w:pos="9350"/>
            </w:tabs>
            <w:rPr>
              <w:rFonts w:eastAsiaTheme="minorEastAsia"/>
              <w:noProof/>
              <w:kern w:val="2"/>
              <w:sz w:val="24"/>
              <w:szCs w:val="24"/>
              <w:lang w:val="en-KE" w:eastAsia="en-KE"/>
              <w14:ligatures w14:val="standardContextual"/>
            </w:rPr>
          </w:pPr>
          <w:r>
            <w:fldChar w:fldCharType="begin"/>
          </w:r>
          <w:r>
            <w:instrText xml:space="preserve"> TOC \o "1-3" \h \z \u </w:instrText>
          </w:r>
          <w:r>
            <w:fldChar w:fldCharType="separate"/>
          </w:r>
          <w:hyperlink w:anchor="_Toc194597670" w:history="1">
            <w:r w:rsidR="009B2504" w:rsidRPr="009F1817">
              <w:rPr>
                <w:rStyle w:val="Hyperlink"/>
                <w:rFonts w:ascii="Arial" w:hAnsi="Arial" w:cs="Arial"/>
                <w:b/>
                <w:bCs/>
                <w:noProof/>
              </w:rPr>
              <w:t>Part 1: Portfolio</w:t>
            </w:r>
            <w:r w:rsidR="009B2504">
              <w:rPr>
                <w:noProof/>
                <w:webHidden/>
              </w:rPr>
              <w:tab/>
            </w:r>
            <w:r w:rsidR="009B2504">
              <w:rPr>
                <w:noProof/>
                <w:webHidden/>
              </w:rPr>
              <w:fldChar w:fldCharType="begin"/>
            </w:r>
            <w:r w:rsidR="009B2504">
              <w:rPr>
                <w:noProof/>
                <w:webHidden/>
              </w:rPr>
              <w:instrText xml:space="preserve"> PAGEREF _Toc194597670 \h </w:instrText>
            </w:r>
            <w:r w:rsidR="009B2504">
              <w:rPr>
                <w:noProof/>
                <w:webHidden/>
              </w:rPr>
            </w:r>
            <w:r w:rsidR="009B2504">
              <w:rPr>
                <w:noProof/>
                <w:webHidden/>
              </w:rPr>
              <w:fldChar w:fldCharType="separate"/>
            </w:r>
            <w:r w:rsidR="009B2504">
              <w:rPr>
                <w:noProof/>
                <w:webHidden/>
              </w:rPr>
              <w:t>4</w:t>
            </w:r>
            <w:r w:rsidR="009B2504">
              <w:rPr>
                <w:noProof/>
                <w:webHidden/>
              </w:rPr>
              <w:fldChar w:fldCharType="end"/>
            </w:r>
          </w:hyperlink>
        </w:p>
        <w:p w14:paraId="00C7993D" w14:textId="2F48363E"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71" w:history="1">
            <w:r w:rsidRPr="009F1817">
              <w:rPr>
                <w:rStyle w:val="Hyperlink"/>
                <w:rFonts w:ascii="Arial" w:hAnsi="Arial" w:cs="Arial"/>
                <w:b/>
                <w:bCs/>
                <w:noProof/>
              </w:rPr>
              <w:t>1. Bel Canto and Velum Control</w:t>
            </w:r>
            <w:r>
              <w:rPr>
                <w:noProof/>
                <w:webHidden/>
              </w:rPr>
              <w:tab/>
            </w:r>
            <w:r>
              <w:rPr>
                <w:noProof/>
                <w:webHidden/>
              </w:rPr>
              <w:fldChar w:fldCharType="begin"/>
            </w:r>
            <w:r>
              <w:rPr>
                <w:noProof/>
                <w:webHidden/>
              </w:rPr>
              <w:instrText xml:space="preserve"> PAGEREF _Toc194597671 \h </w:instrText>
            </w:r>
            <w:r>
              <w:rPr>
                <w:noProof/>
                <w:webHidden/>
              </w:rPr>
            </w:r>
            <w:r>
              <w:rPr>
                <w:noProof/>
                <w:webHidden/>
              </w:rPr>
              <w:fldChar w:fldCharType="separate"/>
            </w:r>
            <w:r>
              <w:rPr>
                <w:noProof/>
                <w:webHidden/>
              </w:rPr>
              <w:t>4</w:t>
            </w:r>
            <w:r>
              <w:rPr>
                <w:noProof/>
                <w:webHidden/>
              </w:rPr>
              <w:fldChar w:fldCharType="end"/>
            </w:r>
          </w:hyperlink>
        </w:p>
        <w:p w14:paraId="044E79C1" w14:textId="20C9C54C"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72" w:history="1">
            <w:r w:rsidRPr="009F1817">
              <w:rPr>
                <w:rStyle w:val="Hyperlink"/>
                <w:rFonts w:ascii="Arial" w:hAnsi="Arial" w:cs="Arial"/>
                <w:noProof/>
              </w:rPr>
              <w:t>1.1 Introduction and Rationale of the Study Topic</w:t>
            </w:r>
            <w:r>
              <w:rPr>
                <w:noProof/>
                <w:webHidden/>
              </w:rPr>
              <w:tab/>
            </w:r>
            <w:r>
              <w:rPr>
                <w:noProof/>
                <w:webHidden/>
              </w:rPr>
              <w:fldChar w:fldCharType="begin"/>
            </w:r>
            <w:r>
              <w:rPr>
                <w:noProof/>
                <w:webHidden/>
              </w:rPr>
              <w:instrText xml:space="preserve"> PAGEREF _Toc194597672 \h </w:instrText>
            </w:r>
            <w:r>
              <w:rPr>
                <w:noProof/>
                <w:webHidden/>
              </w:rPr>
            </w:r>
            <w:r>
              <w:rPr>
                <w:noProof/>
                <w:webHidden/>
              </w:rPr>
              <w:fldChar w:fldCharType="separate"/>
            </w:r>
            <w:r>
              <w:rPr>
                <w:noProof/>
                <w:webHidden/>
              </w:rPr>
              <w:t>4</w:t>
            </w:r>
            <w:r>
              <w:rPr>
                <w:noProof/>
                <w:webHidden/>
              </w:rPr>
              <w:fldChar w:fldCharType="end"/>
            </w:r>
          </w:hyperlink>
        </w:p>
        <w:p w14:paraId="51A18441" w14:textId="16DDD230"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73" w:history="1">
            <w:r w:rsidRPr="009F1817">
              <w:rPr>
                <w:rStyle w:val="Hyperlink"/>
                <w:rFonts w:ascii="Arial" w:hAnsi="Arial" w:cs="Arial"/>
                <w:noProof/>
                <w:bdr w:val="none" w:sz="0" w:space="0" w:color="auto" w:frame="1"/>
              </w:rPr>
              <w:t>1.2 Challenges to the Bel Canto Tradition</w:t>
            </w:r>
            <w:r>
              <w:rPr>
                <w:noProof/>
                <w:webHidden/>
              </w:rPr>
              <w:tab/>
            </w:r>
            <w:r>
              <w:rPr>
                <w:noProof/>
                <w:webHidden/>
              </w:rPr>
              <w:fldChar w:fldCharType="begin"/>
            </w:r>
            <w:r>
              <w:rPr>
                <w:noProof/>
                <w:webHidden/>
              </w:rPr>
              <w:instrText xml:space="preserve"> PAGEREF _Toc194597673 \h </w:instrText>
            </w:r>
            <w:r>
              <w:rPr>
                <w:noProof/>
                <w:webHidden/>
              </w:rPr>
            </w:r>
            <w:r>
              <w:rPr>
                <w:noProof/>
                <w:webHidden/>
              </w:rPr>
              <w:fldChar w:fldCharType="separate"/>
            </w:r>
            <w:r>
              <w:rPr>
                <w:noProof/>
                <w:webHidden/>
              </w:rPr>
              <w:t>5</w:t>
            </w:r>
            <w:r>
              <w:rPr>
                <w:noProof/>
                <w:webHidden/>
              </w:rPr>
              <w:fldChar w:fldCharType="end"/>
            </w:r>
          </w:hyperlink>
        </w:p>
        <w:p w14:paraId="3C5B9E38" w14:textId="2A8FE497"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74" w:history="1">
            <w:r w:rsidRPr="009F1817">
              <w:rPr>
                <w:rStyle w:val="Hyperlink"/>
                <w:rFonts w:ascii="Arial" w:hAnsi="Arial" w:cs="Arial"/>
                <w:noProof/>
                <w:bdr w:val="none" w:sz="0" w:space="0" w:color="auto" w:frame="1"/>
              </w:rPr>
              <w:t>1.3 Rationale for Choosing the Topic</w:t>
            </w:r>
            <w:r>
              <w:rPr>
                <w:noProof/>
                <w:webHidden/>
              </w:rPr>
              <w:tab/>
            </w:r>
            <w:r>
              <w:rPr>
                <w:noProof/>
                <w:webHidden/>
              </w:rPr>
              <w:fldChar w:fldCharType="begin"/>
            </w:r>
            <w:r>
              <w:rPr>
                <w:noProof/>
                <w:webHidden/>
              </w:rPr>
              <w:instrText xml:space="preserve"> PAGEREF _Toc194597674 \h </w:instrText>
            </w:r>
            <w:r>
              <w:rPr>
                <w:noProof/>
                <w:webHidden/>
              </w:rPr>
            </w:r>
            <w:r>
              <w:rPr>
                <w:noProof/>
                <w:webHidden/>
              </w:rPr>
              <w:fldChar w:fldCharType="separate"/>
            </w:r>
            <w:r>
              <w:rPr>
                <w:noProof/>
                <w:webHidden/>
              </w:rPr>
              <w:t>7</w:t>
            </w:r>
            <w:r>
              <w:rPr>
                <w:noProof/>
                <w:webHidden/>
              </w:rPr>
              <w:fldChar w:fldCharType="end"/>
            </w:r>
          </w:hyperlink>
        </w:p>
        <w:p w14:paraId="21D19473" w14:textId="2A309BA5"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75" w:history="1">
            <w:r w:rsidRPr="009F1817">
              <w:rPr>
                <w:rStyle w:val="Hyperlink"/>
                <w:rFonts w:ascii="Arial" w:hAnsi="Arial" w:cs="Arial"/>
                <w:b/>
                <w:bCs/>
                <w:noProof/>
              </w:rPr>
              <w:t>2. Planned Programme of the Study</w:t>
            </w:r>
            <w:r>
              <w:rPr>
                <w:noProof/>
                <w:webHidden/>
              </w:rPr>
              <w:tab/>
            </w:r>
            <w:r>
              <w:rPr>
                <w:noProof/>
                <w:webHidden/>
              </w:rPr>
              <w:fldChar w:fldCharType="begin"/>
            </w:r>
            <w:r>
              <w:rPr>
                <w:noProof/>
                <w:webHidden/>
              </w:rPr>
              <w:instrText xml:space="preserve"> PAGEREF _Toc194597675 \h </w:instrText>
            </w:r>
            <w:r>
              <w:rPr>
                <w:noProof/>
                <w:webHidden/>
              </w:rPr>
            </w:r>
            <w:r>
              <w:rPr>
                <w:noProof/>
                <w:webHidden/>
              </w:rPr>
              <w:fldChar w:fldCharType="separate"/>
            </w:r>
            <w:r>
              <w:rPr>
                <w:noProof/>
                <w:webHidden/>
              </w:rPr>
              <w:t>9</w:t>
            </w:r>
            <w:r>
              <w:rPr>
                <w:noProof/>
                <w:webHidden/>
              </w:rPr>
              <w:fldChar w:fldCharType="end"/>
            </w:r>
          </w:hyperlink>
        </w:p>
        <w:p w14:paraId="0038CBE9" w14:textId="3FE11EC4"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76" w:history="1">
            <w:r w:rsidRPr="009F1817">
              <w:rPr>
                <w:rStyle w:val="Hyperlink"/>
                <w:rFonts w:ascii="Arial" w:hAnsi="Arial" w:cs="Arial"/>
                <w:noProof/>
              </w:rPr>
              <w:t>2.1 Aims and Objectives</w:t>
            </w:r>
            <w:r>
              <w:rPr>
                <w:noProof/>
                <w:webHidden/>
              </w:rPr>
              <w:tab/>
            </w:r>
            <w:r>
              <w:rPr>
                <w:noProof/>
                <w:webHidden/>
              </w:rPr>
              <w:fldChar w:fldCharType="begin"/>
            </w:r>
            <w:r>
              <w:rPr>
                <w:noProof/>
                <w:webHidden/>
              </w:rPr>
              <w:instrText xml:space="preserve"> PAGEREF _Toc194597676 \h </w:instrText>
            </w:r>
            <w:r>
              <w:rPr>
                <w:noProof/>
                <w:webHidden/>
              </w:rPr>
            </w:r>
            <w:r>
              <w:rPr>
                <w:noProof/>
                <w:webHidden/>
              </w:rPr>
              <w:fldChar w:fldCharType="separate"/>
            </w:r>
            <w:r>
              <w:rPr>
                <w:noProof/>
                <w:webHidden/>
              </w:rPr>
              <w:t>9</w:t>
            </w:r>
            <w:r>
              <w:rPr>
                <w:noProof/>
                <w:webHidden/>
              </w:rPr>
              <w:fldChar w:fldCharType="end"/>
            </w:r>
          </w:hyperlink>
        </w:p>
        <w:p w14:paraId="1DF34BBD" w14:textId="18B554D7"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77" w:history="1">
            <w:r w:rsidRPr="009F1817">
              <w:rPr>
                <w:rStyle w:val="Hyperlink"/>
                <w:rFonts w:ascii="Arial" w:eastAsia="Times New Roman" w:hAnsi="Arial" w:cs="Arial"/>
                <w:b/>
                <w:bCs/>
                <w:noProof/>
                <w:bdr w:val="none" w:sz="0" w:space="0" w:color="auto" w:frame="1"/>
              </w:rPr>
              <w:t>2.1.1 Aims</w:t>
            </w:r>
            <w:r>
              <w:rPr>
                <w:noProof/>
                <w:webHidden/>
              </w:rPr>
              <w:tab/>
            </w:r>
            <w:r>
              <w:rPr>
                <w:noProof/>
                <w:webHidden/>
              </w:rPr>
              <w:fldChar w:fldCharType="begin"/>
            </w:r>
            <w:r>
              <w:rPr>
                <w:noProof/>
                <w:webHidden/>
              </w:rPr>
              <w:instrText xml:space="preserve"> PAGEREF _Toc194597677 \h </w:instrText>
            </w:r>
            <w:r>
              <w:rPr>
                <w:noProof/>
                <w:webHidden/>
              </w:rPr>
            </w:r>
            <w:r>
              <w:rPr>
                <w:noProof/>
                <w:webHidden/>
              </w:rPr>
              <w:fldChar w:fldCharType="separate"/>
            </w:r>
            <w:r>
              <w:rPr>
                <w:noProof/>
                <w:webHidden/>
              </w:rPr>
              <w:t>10</w:t>
            </w:r>
            <w:r>
              <w:rPr>
                <w:noProof/>
                <w:webHidden/>
              </w:rPr>
              <w:fldChar w:fldCharType="end"/>
            </w:r>
          </w:hyperlink>
        </w:p>
        <w:p w14:paraId="19AD5DF1" w14:textId="3AF61763"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78" w:history="1">
            <w:r w:rsidRPr="009F1817">
              <w:rPr>
                <w:rStyle w:val="Hyperlink"/>
                <w:rFonts w:ascii="Arial" w:eastAsia="Times New Roman" w:hAnsi="Arial" w:cs="Arial"/>
                <w:b/>
                <w:bCs/>
                <w:noProof/>
                <w:bdr w:val="none" w:sz="0" w:space="0" w:color="auto" w:frame="1"/>
              </w:rPr>
              <w:t>2.1.2 Objectives</w:t>
            </w:r>
            <w:r>
              <w:rPr>
                <w:noProof/>
                <w:webHidden/>
              </w:rPr>
              <w:tab/>
            </w:r>
            <w:r>
              <w:rPr>
                <w:noProof/>
                <w:webHidden/>
              </w:rPr>
              <w:fldChar w:fldCharType="begin"/>
            </w:r>
            <w:r>
              <w:rPr>
                <w:noProof/>
                <w:webHidden/>
              </w:rPr>
              <w:instrText xml:space="preserve"> PAGEREF _Toc194597678 \h </w:instrText>
            </w:r>
            <w:r>
              <w:rPr>
                <w:noProof/>
                <w:webHidden/>
              </w:rPr>
            </w:r>
            <w:r>
              <w:rPr>
                <w:noProof/>
                <w:webHidden/>
              </w:rPr>
              <w:fldChar w:fldCharType="separate"/>
            </w:r>
            <w:r>
              <w:rPr>
                <w:noProof/>
                <w:webHidden/>
              </w:rPr>
              <w:t>11</w:t>
            </w:r>
            <w:r>
              <w:rPr>
                <w:noProof/>
                <w:webHidden/>
              </w:rPr>
              <w:fldChar w:fldCharType="end"/>
            </w:r>
          </w:hyperlink>
        </w:p>
        <w:p w14:paraId="2AF9A4F8" w14:textId="295D941C"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79" w:history="1">
            <w:r w:rsidRPr="009F1817">
              <w:rPr>
                <w:rStyle w:val="Hyperlink"/>
                <w:rFonts w:ascii="Arial" w:eastAsia="Times New Roman" w:hAnsi="Arial" w:cs="Arial"/>
                <w:b/>
                <w:bCs/>
                <w:noProof/>
                <w:bdr w:val="none" w:sz="0" w:space="0" w:color="auto" w:frame="1"/>
              </w:rPr>
              <w:t>2.1.3 Expected Outcomes</w:t>
            </w:r>
            <w:r>
              <w:rPr>
                <w:noProof/>
                <w:webHidden/>
              </w:rPr>
              <w:tab/>
            </w:r>
            <w:r>
              <w:rPr>
                <w:noProof/>
                <w:webHidden/>
              </w:rPr>
              <w:fldChar w:fldCharType="begin"/>
            </w:r>
            <w:r>
              <w:rPr>
                <w:noProof/>
                <w:webHidden/>
              </w:rPr>
              <w:instrText xml:space="preserve"> PAGEREF _Toc194597679 \h </w:instrText>
            </w:r>
            <w:r>
              <w:rPr>
                <w:noProof/>
                <w:webHidden/>
              </w:rPr>
            </w:r>
            <w:r>
              <w:rPr>
                <w:noProof/>
                <w:webHidden/>
              </w:rPr>
              <w:fldChar w:fldCharType="separate"/>
            </w:r>
            <w:r>
              <w:rPr>
                <w:noProof/>
                <w:webHidden/>
              </w:rPr>
              <w:t>11</w:t>
            </w:r>
            <w:r>
              <w:rPr>
                <w:noProof/>
                <w:webHidden/>
              </w:rPr>
              <w:fldChar w:fldCharType="end"/>
            </w:r>
          </w:hyperlink>
        </w:p>
        <w:p w14:paraId="463A7D55" w14:textId="7326B496"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80" w:history="1">
            <w:r w:rsidRPr="009F1817">
              <w:rPr>
                <w:rStyle w:val="Hyperlink"/>
                <w:rFonts w:ascii="Arial" w:hAnsi="Arial" w:cs="Arial"/>
                <w:noProof/>
              </w:rPr>
              <w:t>2.2 Methodology</w:t>
            </w:r>
            <w:r>
              <w:rPr>
                <w:noProof/>
                <w:webHidden/>
              </w:rPr>
              <w:tab/>
            </w:r>
            <w:r>
              <w:rPr>
                <w:noProof/>
                <w:webHidden/>
              </w:rPr>
              <w:fldChar w:fldCharType="begin"/>
            </w:r>
            <w:r>
              <w:rPr>
                <w:noProof/>
                <w:webHidden/>
              </w:rPr>
              <w:instrText xml:space="preserve"> PAGEREF _Toc194597680 \h </w:instrText>
            </w:r>
            <w:r>
              <w:rPr>
                <w:noProof/>
                <w:webHidden/>
              </w:rPr>
            </w:r>
            <w:r>
              <w:rPr>
                <w:noProof/>
                <w:webHidden/>
              </w:rPr>
              <w:fldChar w:fldCharType="separate"/>
            </w:r>
            <w:r>
              <w:rPr>
                <w:noProof/>
                <w:webHidden/>
              </w:rPr>
              <w:t>14</w:t>
            </w:r>
            <w:r>
              <w:rPr>
                <w:noProof/>
                <w:webHidden/>
              </w:rPr>
              <w:fldChar w:fldCharType="end"/>
            </w:r>
          </w:hyperlink>
        </w:p>
        <w:p w14:paraId="4CE70B68" w14:textId="594E3536"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81" w:history="1">
            <w:r w:rsidRPr="009F1817">
              <w:rPr>
                <w:rStyle w:val="Hyperlink"/>
                <w:rFonts w:ascii="Arial" w:eastAsia="Times New Roman" w:hAnsi="Arial" w:cs="Arial"/>
                <w:b/>
                <w:bCs/>
                <w:noProof/>
                <w:bdr w:val="none" w:sz="0" w:space="0" w:color="auto" w:frame="1"/>
              </w:rPr>
              <w:t>2.2.1. Literature Review</w:t>
            </w:r>
            <w:r>
              <w:rPr>
                <w:noProof/>
                <w:webHidden/>
              </w:rPr>
              <w:tab/>
            </w:r>
            <w:r>
              <w:rPr>
                <w:noProof/>
                <w:webHidden/>
              </w:rPr>
              <w:fldChar w:fldCharType="begin"/>
            </w:r>
            <w:r>
              <w:rPr>
                <w:noProof/>
                <w:webHidden/>
              </w:rPr>
              <w:instrText xml:space="preserve"> PAGEREF _Toc194597681 \h </w:instrText>
            </w:r>
            <w:r>
              <w:rPr>
                <w:noProof/>
                <w:webHidden/>
              </w:rPr>
            </w:r>
            <w:r>
              <w:rPr>
                <w:noProof/>
                <w:webHidden/>
              </w:rPr>
              <w:fldChar w:fldCharType="separate"/>
            </w:r>
            <w:r>
              <w:rPr>
                <w:noProof/>
                <w:webHidden/>
              </w:rPr>
              <w:t>14</w:t>
            </w:r>
            <w:r>
              <w:rPr>
                <w:noProof/>
                <w:webHidden/>
              </w:rPr>
              <w:fldChar w:fldCharType="end"/>
            </w:r>
          </w:hyperlink>
        </w:p>
        <w:p w14:paraId="56AD7357" w14:textId="75646A84"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82" w:history="1">
            <w:r w:rsidRPr="009F1817">
              <w:rPr>
                <w:rStyle w:val="Hyperlink"/>
                <w:rFonts w:ascii="Arial" w:eastAsia="Times New Roman" w:hAnsi="Arial" w:cs="Arial"/>
                <w:b/>
                <w:bCs/>
                <w:noProof/>
                <w:bdr w:val="none" w:sz="0" w:space="0" w:color="auto" w:frame="1"/>
              </w:rPr>
              <w:t>2.2.2. Desktop Research</w:t>
            </w:r>
            <w:r>
              <w:rPr>
                <w:noProof/>
                <w:webHidden/>
              </w:rPr>
              <w:tab/>
            </w:r>
            <w:r>
              <w:rPr>
                <w:noProof/>
                <w:webHidden/>
              </w:rPr>
              <w:fldChar w:fldCharType="begin"/>
            </w:r>
            <w:r>
              <w:rPr>
                <w:noProof/>
                <w:webHidden/>
              </w:rPr>
              <w:instrText xml:space="preserve"> PAGEREF _Toc194597682 \h </w:instrText>
            </w:r>
            <w:r>
              <w:rPr>
                <w:noProof/>
                <w:webHidden/>
              </w:rPr>
            </w:r>
            <w:r>
              <w:rPr>
                <w:noProof/>
                <w:webHidden/>
              </w:rPr>
              <w:fldChar w:fldCharType="separate"/>
            </w:r>
            <w:r>
              <w:rPr>
                <w:noProof/>
                <w:webHidden/>
              </w:rPr>
              <w:t>15</w:t>
            </w:r>
            <w:r>
              <w:rPr>
                <w:noProof/>
                <w:webHidden/>
              </w:rPr>
              <w:fldChar w:fldCharType="end"/>
            </w:r>
          </w:hyperlink>
        </w:p>
        <w:p w14:paraId="572EB349" w14:textId="31463C18"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83" w:history="1">
            <w:r w:rsidRPr="009F1817">
              <w:rPr>
                <w:rStyle w:val="Hyperlink"/>
                <w:rFonts w:ascii="Arial" w:eastAsia="Times New Roman" w:hAnsi="Arial" w:cs="Arial"/>
                <w:b/>
                <w:bCs/>
                <w:noProof/>
                <w:bdr w:val="none" w:sz="0" w:space="0" w:color="auto" w:frame="1"/>
              </w:rPr>
              <w:t>2.2.3. Audio Recordings</w:t>
            </w:r>
            <w:r>
              <w:rPr>
                <w:noProof/>
                <w:webHidden/>
              </w:rPr>
              <w:tab/>
            </w:r>
            <w:r>
              <w:rPr>
                <w:noProof/>
                <w:webHidden/>
              </w:rPr>
              <w:fldChar w:fldCharType="begin"/>
            </w:r>
            <w:r>
              <w:rPr>
                <w:noProof/>
                <w:webHidden/>
              </w:rPr>
              <w:instrText xml:space="preserve"> PAGEREF _Toc194597683 \h </w:instrText>
            </w:r>
            <w:r>
              <w:rPr>
                <w:noProof/>
                <w:webHidden/>
              </w:rPr>
            </w:r>
            <w:r>
              <w:rPr>
                <w:noProof/>
                <w:webHidden/>
              </w:rPr>
              <w:fldChar w:fldCharType="separate"/>
            </w:r>
            <w:r>
              <w:rPr>
                <w:noProof/>
                <w:webHidden/>
              </w:rPr>
              <w:t>16</w:t>
            </w:r>
            <w:r>
              <w:rPr>
                <w:noProof/>
                <w:webHidden/>
              </w:rPr>
              <w:fldChar w:fldCharType="end"/>
            </w:r>
          </w:hyperlink>
        </w:p>
        <w:p w14:paraId="35A0D9D4" w14:textId="6B31DECC"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84" w:history="1">
            <w:r w:rsidRPr="009F1817">
              <w:rPr>
                <w:rStyle w:val="Hyperlink"/>
                <w:rFonts w:ascii="Arial" w:eastAsia="Times New Roman" w:hAnsi="Arial" w:cs="Arial"/>
                <w:b/>
                <w:bCs/>
                <w:noProof/>
                <w:bdr w:val="none" w:sz="0" w:space="0" w:color="auto" w:frame="1"/>
              </w:rPr>
              <w:t>2.2.4. Ethical Considerations</w:t>
            </w:r>
            <w:r>
              <w:rPr>
                <w:noProof/>
                <w:webHidden/>
              </w:rPr>
              <w:tab/>
            </w:r>
            <w:r>
              <w:rPr>
                <w:noProof/>
                <w:webHidden/>
              </w:rPr>
              <w:fldChar w:fldCharType="begin"/>
            </w:r>
            <w:r>
              <w:rPr>
                <w:noProof/>
                <w:webHidden/>
              </w:rPr>
              <w:instrText xml:space="preserve"> PAGEREF _Toc194597684 \h </w:instrText>
            </w:r>
            <w:r>
              <w:rPr>
                <w:noProof/>
                <w:webHidden/>
              </w:rPr>
            </w:r>
            <w:r>
              <w:rPr>
                <w:noProof/>
                <w:webHidden/>
              </w:rPr>
              <w:fldChar w:fldCharType="separate"/>
            </w:r>
            <w:r>
              <w:rPr>
                <w:noProof/>
                <w:webHidden/>
              </w:rPr>
              <w:t>16</w:t>
            </w:r>
            <w:r>
              <w:rPr>
                <w:noProof/>
                <w:webHidden/>
              </w:rPr>
              <w:fldChar w:fldCharType="end"/>
            </w:r>
          </w:hyperlink>
        </w:p>
        <w:p w14:paraId="76D1597A" w14:textId="1FE229B9"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85" w:history="1">
            <w:r w:rsidRPr="009F1817">
              <w:rPr>
                <w:rStyle w:val="Hyperlink"/>
                <w:rFonts w:ascii="Arial" w:hAnsi="Arial" w:cs="Arial"/>
                <w:noProof/>
                <w:bdr w:val="none" w:sz="0" w:space="0" w:color="auto" w:frame="1"/>
              </w:rPr>
              <w:t>2.3 Research Study Schedule</w:t>
            </w:r>
            <w:r>
              <w:rPr>
                <w:noProof/>
                <w:webHidden/>
              </w:rPr>
              <w:tab/>
            </w:r>
            <w:r>
              <w:rPr>
                <w:noProof/>
                <w:webHidden/>
              </w:rPr>
              <w:fldChar w:fldCharType="begin"/>
            </w:r>
            <w:r>
              <w:rPr>
                <w:noProof/>
                <w:webHidden/>
              </w:rPr>
              <w:instrText xml:space="preserve"> PAGEREF _Toc194597685 \h </w:instrText>
            </w:r>
            <w:r>
              <w:rPr>
                <w:noProof/>
                <w:webHidden/>
              </w:rPr>
            </w:r>
            <w:r>
              <w:rPr>
                <w:noProof/>
                <w:webHidden/>
              </w:rPr>
              <w:fldChar w:fldCharType="separate"/>
            </w:r>
            <w:r>
              <w:rPr>
                <w:noProof/>
                <w:webHidden/>
              </w:rPr>
              <w:t>17</w:t>
            </w:r>
            <w:r>
              <w:rPr>
                <w:noProof/>
                <w:webHidden/>
              </w:rPr>
              <w:fldChar w:fldCharType="end"/>
            </w:r>
          </w:hyperlink>
        </w:p>
        <w:p w14:paraId="586297C1" w14:textId="71289444"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86" w:history="1">
            <w:r w:rsidRPr="009F1817">
              <w:rPr>
                <w:rStyle w:val="Hyperlink"/>
                <w:rFonts w:ascii="Arial" w:hAnsi="Arial" w:cs="Arial"/>
                <w:noProof/>
              </w:rPr>
              <w:t>2.4 The Rationale for the Chosen Review Style</w:t>
            </w:r>
            <w:r w:rsidRPr="009F1817">
              <w:rPr>
                <w:rStyle w:val="Hyperlink"/>
                <w:rFonts w:ascii="Arial" w:hAnsi="Arial" w:cs="Arial"/>
                <w:noProof/>
                <w:bdr w:val="none" w:sz="0" w:space="0" w:color="auto" w:frame="1"/>
              </w:rPr>
              <w:t xml:space="preserve"> (Contextualisation of the Study)</w:t>
            </w:r>
            <w:r>
              <w:rPr>
                <w:noProof/>
                <w:webHidden/>
              </w:rPr>
              <w:tab/>
            </w:r>
            <w:r>
              <w:rPr>
                <w:noProof/>
                <w:webHidden/>
              </w:rPr>
              <w:fldChar w:fldCharType="begin"/>
            </w:r>
            <w:r>
              <w:rPr>
                <w:noProof/>
                <w:webHidden/>
              </w:rPr>
              <w:instrText xml:space="preserve"> PAGEREF _Toc194597686 \h </w:instrText>
            </w:r>
            <w:r>
              <w:rPr>
                <w:noProof/>
                <w:webHidden/>
              </w:rPr>
            </w:r>
            <w:r>
              <w:rPr>
                <w:noProof/>
                <w:webHidden/>
              </w:rPr>
              <w:fldChar w:fldCharType="separate"/>
            </w:r>
            <w:r>
              <w:rPr>
                <w:noProof/>
                <w:webHidden/>
              </w:rPr>
              <w:t>18</w:t>
            </w:r>
            <w:r>
              <w:rPr>
                <w:noProof/>
                <w:webHidden/>
              </w:rPr>
              <w:fldChar w:fldCharType="end"/>
            </w:r>
          </w:hyperlink>
        </w:p>
        <w:p w14:paraId="59649975" w14:textId="6C0DCBC3"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87" w:history="1">
            <w:r w:rsidRPr="009F1817">
              <w:rPr>
                <w:rStyle w:val="Hyperlink"/>
                <w:rFonts w:ascii="Arial" w:hAnsi="Arial" w:cs="Arial"/>
                <w:b/>
                <w:bCs/>
                <w:noProof/>
              </w:rPr>
              <w:t>3 Critical Reflection</w:t>
            </w:r>
            <w:r>
              <w:rPr>
                <w:noProof/>
                <w:webHidden/>
              </w:rPr>
              <w:tab/>
            </w:r>
            <w:r>
              <w:rPr>
                <w:noProof/>
                <w:webHidden/>
              </w:rPr>
              <w:fldChar w:fldCharType="begin"/>
            </w:r>
            <w:r>
              <w:rPr>
                <w:noProof/>
                <w:webHidden/>
              </w:rPr>
              <w:instrText xml:space="preserve"> PAGEREF _Toc194597687 \h </w:instrText>
            </w:r>
            <w:r>
              <w:rPr>
                <w:noProof/>
                <w:webHidden/>
              </w:rPr>
            </w:r>
            <w:r>
              <w:rPr>
                <w:noProof/>
                <w:webHidden/>
              </w:rPr>
              <w:fldChar w:fldCharType="separate"/>
            </w:r>
            <w:r>
              <w:rPr>
                <w:noProof/>
                <w:webHidden/>
              </w:rPr>
              <w:t>18</w:t>
            </w:r>
            <w:r>
              <w:rPr>
                <w:noProof/>
                <w:webHidden/>
              </w:rPr>
              <w:fldChar w:fldCharType="end"/>
            </w:r>
          </w:hyperlink>
        </w:p>
        <w:p w14:paraId="03600F40" w14:textId="65D3C7B9"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88" w:history="1">
            <w:r w:rsidRPr="009F1817">
              <w:rPr>
                <w:rStyle w:val="Hyperlink"/>
                <w:rFonts w:ascii="Arial" w:hAnsi="Arial" w:cs="Arial"/>
                <w:noProof/>
              </w:rPr>
              <w:t>3.1 Investigating Velum Control in Vocal Performance</w:t>
            </w:r>
            <w:r>
              <w:rPr>
                <w:noProof/>
                <w:webHidden/>
              </w:rPr>
              <w:tab/>
            </w:r>
            <w:r>
              <w:rPr>
                <w:noProof/>
                <w:webHidden/>
              </w:rPr>
              <w:fldChar w:fldCharType="begin"/>
            </w:r>
            <w:r>
              <w:rPr>
                <w:noProof/>
                <w:webHidden/>
              </w:rPr>
              <w:instrText xml:space="preserve"> PAGEREF _Toc194597688 \h </w:instrText>
            </w:r>
            <w:r>
              <w:rPr>
                <w:noProof/>
                <w:webHidden/>
              </w:rPr>
            </w:r>
            <w:r>
              <w:rPr>
                <w:noProof/>
                <w:webHidden/>
              </w:rPr>
              <w:fldChar w:fldCharType="separate"/>
            </w:r>
            <w:r>
              <w:rPr>
                <w:noProof/>
                <w:webHidden/>
              </w:rPr>
              <w:t>18</w:t>
            </w:r>
            <w:r>
              <w:rPr>
                <w:noProof/>
                <w:webHidden/>
              </w:rPr>
              <w:fldChar w:fldCharType="end"/>
            </w:r>
          </w:hyperlink>
        </w:p>
        <w:p w14:paraId="1735B363" w14:textId="08201400"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89" w:history="1">
            <w:r w:rsidRPr="009F1817">
              <w:rPr>
                <w:rStyle w:val="Hyperlink"/>
                <w:rFonts w:ascii="Arial" w:hAnsi="Arial" w:cs="Arial"/>
                <w:noProof/>
                <w:bdr w:val="none" w:sz="0" w:space="0" w:color="auto" w:frame="1"/>
              </w:rPr>
              <w:t>3.2 Insights into Bel Canto Technique and Velum Control</w:t>
            </w:r>
            <w:r>
              <w:rPr>
                <w:noProof/>
                <w:webHidden/>
              </w:rPr>
              <w:tab/>
            </w:r>
            <w:r>
              <w:rPr>
                <w:noProof/>
                <w:webHidden/>
              </w:rPr>
              <w:fldChar w:fldCharType="begin"/>
            </w:r>
            <w:r>
              <w:rPr>
                <w:noProof/>
                <w:webHidden/>
              </w:rPr>
              <w:instrText xml:space="preserve"> PAGEREF _Toc194597689 \h </w:instrText>
            </w:r>
            <w:r>
              <w:rPr>
                <w:noProof/>
                <w:webHidden/>
              </w:rPr>
            </w:r>
            <w:r>
              <w:rPr>
                <w:noProof/>
                <w:webHidden/>
              </w:rPr>
              <w:fldChar w:fldCharType="separate"/>
            </w:r>
            <w:r>
              <w:rPr>
                <w:noProof/>
                <w:webHidden/>
              </w:rPr>
              <w:t>21</w:t>
            </w:r>
            <w:r>
              <w:rPr>
                <w:noProof/>
                <w:webHidden/>
              </w:rPr>
              <w:fldChar w:fldCharType="end"/>
            </w:r>
          </w:hyperlink>
        </w:p>
        <w:p w14:paraId="022FAC18" w14:textId="170E1B0E"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90" w:history="1">
            <w:r w:rsidRPr="009F1817">
              <w:rPr>
                <w:rStyle w:val="Hyperlink"/>
                <w:rFonts w:ascii="Arial" w:hAnsi="Arial" w:cs="Arial"/>
                <w:noProof/>
                <w:bdr w:val="none" w:sz="0" w:space="0" w:color="auto" w:frame="1"/>
              </w:rPr>
              <w:t>3.3 Positive Aspects of the Learning Journey</w:t>
            </w:r>
            <w:r>
              <w:rPr>
                <w:noProof/>
                <w:webHidden/>
              </w:rPr>
              <w:tab/>
            </w:r>
            <w:r>
              <w:rPr>
                <w:noProof/>
                <w:webHidden/>
              </w:rPr>
              <w:fldChar w:fldCharType="begin"/>
            </w:r>
            <w:r>
              <w:rPr>
                <w:noProof/>
                <w:webHidden/>
              </w:rPr>
              <w:instrText xml:space="preserve"> PAGEREF _Toc194597690 \h </w:instrText>
            </w:r>
            <w:r>
              <w:rPr>
                <w:noProof/>
                <w:webHidden/>
              </w:rPr>
            </w:r>
            <w:r>
              <w:rPr>
                <w:noProof/>
                <w:webHidden/>
              </w:rPr>
              <w:fldChar w:fldCharType="separate"/>
            </w:r>
            <w:r>
              <w:rPr>
                <w:noProof/>
                <w:webHidden/>
              </w:rPr>
              <w:t>22</w:t>
            </w:r>
            <w:r>
              <w:rPr>
                <w:noProof/>
                <w:webHidden/>
              </w:rPr>
              <w:fldChar w:fldCharType="end"/>
            </w:r>
          </w:hyperlink>
        </w:p>
        <w:p w14:paraId="79E9C100" w14:textId="2DD78EDA"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91" w:history="1">
            <w:r w:rsidRPr="009F1817">
              <w:rPr>
                <w:rStyle w:val="Hyperlink"/>
                <w:rFonts w:ascii="Arial" w:hAnsi="Arial" w:cs="Arial"/>
                <w:noProof/>
                <w:bdr w:val="none" w:sz="0" w:space="0" w:color="auto" w:frame="1"/>
              </w:rPr>
              <w:t>3.4 Negative Aspects of the Learning Journey</w:t>
            </w:r>
            <w:r>
              <w:rPr>
                <w:noProof/>
                <w:webHidden/>
              </w:rPr>
              <w:tab/>
            </w:r>
            <w:r>
              <w:rPr>
                <w:noProof/>
                <w:webHidden/>
              </w:rPr>
              <w:fldChar w:fldCharType="begin"/>
            </w:r>
            <w:r>
              <w:rPr>
                <w:noProof/>
                <w:webHidden/>
              </w:rPr>
              <w:instrText xml:space="preserve"> PAGEREF _Toc194597691 \h </w:instrText>
            </w:r>
            <w:r>
              <w:rPr>
                <w:noProof/>
                <w:webHidden/>
              </w:rPr>
            </w:r>
            <w:r>
              <w:rPr>
                <w:noProof/>
                <w:webHidden/>
              </w:rPr>
              <w:fldChar w:fldCharType="separate"/>
            </w:r>
            <w:r>
              <w:rPr>
                <w:noProof/>
                <w:webHidden/>
              </w:rPr>
              <w:t>23</w:t>
            </w:r>
            <w:r>
              <w:rPr>
                <w:noProof/>
                <w:webHidden/>
              </w:rPr>
              <w:fldChar w:fldCharType="end"/>
            </w:r>
          </w:hyperlink>
        </w:p>
        <w:p w14:paraId="179E0442" w14:textId="402A846B"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92" w:history="1">
            <w:r w:rsidRPr="009F1817">
              <w:rPr>
                <w:rStyle w:val="Hyperlink"/>
                <w:rFonts w:ascii="Arial" w:hAnsi="Arial" w:cs="Arial"/>
                <w:noProof/>
                <w:bdr w:val="none" w:sz="0" w:space="0" w:color="auto" w:frame="1"/>
              </w:rPr>
              <w:t>3.5 Application and Impact of Studying Velum Control on Vocal Performance</w:t>
            </w:r>
            <w:r>
              <w:rPr>
                <w:noProof/>
                <w:webHidden/>
              </w:rPr>
              <w:tab/>
            </w:r>
            <w:r>
              <w:rPr>
                <w:noProof/>
                <w:webHidden/>
              </w:rPr>
              <w:fldChar w:fldCharType="begin"/>
            </w:r>
            <w:r>
              <w:rPr>
                <w:noProof/>
                <w:webHidden/>
              </w:rPr>
              <w:instrText xml:space="preserve"> PAGEREF _Toc194597692 \h </w:instrText>
            </w:r>
            <w:r>
              <w:rPr>
                <w:noProof/>
                <w:webHidden/>
              </w:rPr>
            </w:r>
            <w:r>
              <w:rPr>
                <w:noProof/>
                <w:webHidden/>
              </w:rPr>
              <w:fldChar w:fldCharType="separate"/>
            </w:r>
            <w:r>
              <w:rPr>
                <w:noProof/>
                <w:webHidden/>
              </w:rPr>
              <w:t>23</w:t>
            </w:r>
            <w:r>
              <w:rPr>
                <w:noProof/>
                <w:webHidden/>
              </w:rPr>
              <w:fldChar w:fldCharType="end"/>
            </w:r>
          </w:hyperlink>
        </w:p>
        <w:p w14:paraId="241607B5" w14:textId="413B6D26"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93" w:history="1">
            <w:r w:rsidRPr="009F1817">
              <w:rPr>
                <w:rStyle w:val="Hyperlink"/>
                <w:rFonts w:ascii="Arial" w:eastAsia="Times New Roman" w:hAnsi="Arial" w:cs="Arial"/>
                <w:b/>
                <w:bCs/>
                <w:noProof/>
                <w:bdr w:val="none" w:sz="0" w:space="0" w:color="auto" w:frame="1"/>
              </w:rPr>
              <w:t>3.5.1 Applying Knowledge to Singing Practice</w:t>
            </w:r>
            <w:r>
              <w:rPr>
                <w:noProof/>
                <w:webHidden/>
              </w:rPr>
              <w:tab/>
            </w:r>
            <w:r>
              <w:rPr>
                <w:noProof/>
                <w:webHidden/>
              </w:rPr>
              <w:fldChar w:fldCharType="begin"/>
            </w:r>
            <w:r>
              <w:rPr>
                <w:noProof/>
                <w:webHidden/>
              </w:rPr>
              <w:instrText xml:space="preserve"> PAGEREF _Toc194597693 \h </w:instrText>
            </w:r>
            <w:r>
              <w:rPr>
                <w:noProof/>
                <w:webHidden/>
              </w:rPr>
            </w:r>
            <w:r>
              <w:rPr>
                <w:noProof/>
                <w:webHidden/>
              </w:rPr>
              <w:fldChar w:fldCharType="separate"/>
            </w:r>
            <w:r>
              <w:rPr>
                <w:noProof/>
                <w:webHidden/>
              </w:rPr>
              <w:t>23</w:t>
            </w:r>
            <w:r>
              <w:rPr>
                <w:noProof/>
                <w:webHidden/>
              </w:rPr>
              <w:fldChar w:fldCharType="end"/>
            </w:r>
          </w:hyperlink>
        </w:p>
        <w:p w14:paraId="7C327947" w14:textId="168F1325"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94" w:history="1">
            <w:r w:rsidRPr="009F1817">
              <w:rPr>
                <w:rStyle w:val="Hyperlink"/>
                <w:rFonts w:ascii="Arial" w:eastAsia="Times New Roman" w:hAnsi="Arial" w:cs="Arial"/>
                <w:b/>
                <w:bCs/>
                <w:noProof/>
                <w:bdr w:val="none" w:sz="0" w:space="0" w:color="auto" w:frame="1"/>
              </w:rPr>
              <w:t>3.5.2 Impact on Vocal Performance</w:t>
            </w:r>
            <w:r>
              <w:rPr>
                <w:noProof/>
                <w:webHidden/>
              </w:rPr>
              <w:tab/>
            </w:r>
            <w:r>
              <w:rPr>
                <w:noProof/>
                <w:webHidden/>
              </w:rPr>
              <w:fldChar w:fldCharType="begin"/>
            </w:r>
            <w:r>
              <w:rPr>
                <w:noProof/>
                <w:webHidden/>
              </w:rPr>
              <w:instrText xml:space="preserve"> PAGEREF _Toc194597694 \h </w:instrText>
            </w:r>
            <w:r>
              <w:rPr>
                <w:noProof/>
                <w:webHidden/>
              </w:rPr>
            </w:r>
            <w:r>
              <w:rPr>
                <w:noProof/>
                <w:webHidden/>
              </w:rPr>
              <w:fldChar w:fldCharType="separate"/>
            </w:r>
            <w:r>
              <w:rPr>
                <w:noProof/>
                <w:webHidden/>
              </w:rPr>
              <w:t>24</w:t>
            </w:r>
            <w:r>
              <w:rPr>
                <w:noProof/>
                <w:webHidden/>
              </w:rPr>
              <w:fldChar w:fldCharType="end"/>
            </w:r>
          </w:hyperlink>
        </w:p>
        <w:p w14:paraId="3763806B" w14:textId="06032AF2" w:rsidR="009B2504" w:rsidRDefault="009B2504">
          <w:pPr>
            <w:pStyle w:val="TOC3"/>
            <w:tabs>
              <w:tab w:val="right" w:leader="dot" w:pos="9350"/>
            </w:tabs>
            <w:rPr>
              <w:rFonts w:eastAsiaTheme="minorEastAsia"/>
              <w:noProof/>
              <w:kern w:val="2"/>
              <w:sz w:val="24"/>
              <w:szCs w:val="24"/>
              <w:lang w:val="en-KE" w:eastAsia="en-KE"/>
              <w14:ligatures w14:val="standardContextual"/>
            </w:rPr>
          </w:pPr>
          <w:hyperlink w:anchor="_Toc194597695" w:history="1">
            <w:r w:rsidRPr="009F1817">
              <w:rPr>
                <w:rStyle w:val="Hyperlink"/>
                <w:rFonts w:ascii="Arial" w:eastAsia="Times New Roman" w:hAnsi="Arial" w:cs="Arial"/>
                <w:b/>
                <w:bCs/>
                <w:noProof/>
                <w:bdr w:val="none" w:sz="0" w:space="0" w:color="auto" w:frame="1"/>
              </w:rPr>
              <w:t>3.5.3 Professional Development as a Singer</w:t>
            </w:r>
            <w:r>
              <w:rPr>
                <w:noProof/>
                <w:webHidden/>
              </w:rPr>
              <w:tab/>
            </w:r>
            <w:r>
              <w:rPr>
                <w:noProof/>
                <w:webHidden/>
              </w:rPr>
              <w:fldChar w:fldCharType="begin"/>
            </w:r>
            <w:r>
              <w:rPr>
                <w:noProof/>
                <w:webHidden/>
              </w:rPr>
              <w:instrText xml:space="preserve"> PAGEREF _Toc194597695 \h </w:instrText>
            </w:r>
            <w:r>
              <w:rPr>
                <w:noProof/>
                <w:webHidden/>
              </w:rPr>
            </w:r>
            <w:r>
              <w:rPr>
                <w:noProof/>
                <w:webHidden/>
              </w:rPr>
              <w:fldChar w:fldCharType="separate"/>
            </w:r>
            <w:r>
              <w:rPr>
                <w:noProof/>
                <w:webHidden/>
              </w:rPr>
              <w:t>24</w:t>
            </w:r>
            <w:r>
              <w:rPr>
                <w:noProof/>
                <w:webHidden/>
              </w:rPr>
              <w:fldChar w:fldCharType="end"/>
            </w:r>
          </w:hyperlink>
        </w:p>
        <w:p w14:paraId="7F426ACD" w14:textId="774A8311"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96" w:history="1">
            <w:r w:rsidRPr="009F1817">
              <w:rPr>
                <w:rStyle w:val="Hyperlink"/>
                <w:rFonts w:ascii="Arial" w:eastAsia="Times New Roman" w:hAnsi="Arial" w:cs="Arial"/>
                <w:b/>
                <w:bCs/>
                <w:noProof/>
                <w:bdr w:val="none" w:sz="0" w:space="0" w:color="auto" w:frame="1"/>
              </w:rPr>
              <w:t>Part 2: Critical Analysis of Theories, Methodologies, and Best Practice</w:t>
            </w:r>
            <w:r>
              <w:rPr>
                <w:noProof/>
                <w:webHidden/>
              </w:rPr>
              <w:tab/>
            </w:r>
            <w:r>
              <w:rPr>
                <w:noProof/>
                <w:webHidden/>
              </w:rPr>
              <w:fldChar w:fldCharType="begin"/>
            </w:r>
            <w:r>
              <w:rPr>
                <w:noProof/>
                <w:webHidden/>
              </w:rPr>
              <w:instrText xml:space="preserve"> PAGEREF _Toc194597696 \h </w:instrText>
            </w:r>
            <w:r>
              <w:rPr>
                <w:noProof/>
                <w:webHidden/>
              </w:rPr>
            </w:r>
            <w:r>
              <w:rPr>
                <w:noProof/>
                <w:webHidden/>
              </w:rPr>
              <w:fldChar w:fldCharType="separate"/>
            </w:r>
            <w:r>
              <w:rPr>
                <w:noProof/>
                <w:webHidden/>
              </w:rPr>
              <w:t>26</w:t>
            </w:r>
            <w:r>
              <w:rPr>
                <w:noProof/>
                <w:webHidden/>
              </w:rPr>
              <w:fldChar w:fldCharType="end"/>
            </w:r>
          </w:hyperlink>
        </w:p>
        <w:p w14:paraId="320823D3" w14:textId="024DC16B"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97" w:history="1">
            <w:r w:rsidRPr="009F1817">
              <w:rPr>
                <w:rStyle w:val="Hyperlink"/>
                <w:rFonts w:ascii="Arial" w:hAnsi="Arial" w:cs="Arial"/>
                <w:b/>
                <w:bCs/>
                <w:noProof/>
              </w:rPr>
              <w:t>1. Methodologies</w:t>
            </w:r>
            <w:r>
              <w:rPr>
                <w:noProof/>
                <w:webHidden/>
              </w:rPr>
              <w:tab/>
            </w:r>
            <w:r>
              <w:rPr>
                <w:noProof/>
                <w:webHidden/>
              </w:rPr>
              <w:fldChar w:fldCharType="begin"/>
            </w:r>
            <w:r>
              <w:rPr>
                <w:noProof/>
                <w:webHidden/>
              </w:rPr>
              <w:instrText xml:space="preserve"> PAGEREF _Toc194597697 \h </w:instrText>
            </w:r>
            <w:r>
              <w:rPr>
                <w:noProof/>
                <w:webHidden/>
              </w:rPr>
            </w:r>
            <w:r>
              <w:rPr>
                <w:noProof/>
                <w:webHidden/>
              </w:rPr>
              <w:fldChar w:fldCharType="separate"/>
            </w:r>
            <w:r>
              <w:rPr>
                <w:noProof/>
                <w:webHidden/>
              </w:rPr>
              <w:t>26</w:t>
            </w:r>
            <w:r>
              <w:rPr>
                <w:noProof/>
                <w:webHidden/>
              </w:rPr>
              <w:fldChar w:fldCharType="end"/>
            </w:r>
          </w:hyperlink>
        </w:p>
        <w:p w14:paraId="7D53181C" w14:textId="7B7FCAF9"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698" w:history="1">
            <w:r w:rsidRPr="009F1817">
              <w:rPr>
                <w:rStyle w:val="Hyperlink"/>
                <w:rFonts w:ascii="Arial" w:hAnsi="Arial" w:cs="Arial"/>
                <w:b/>
                <w:bCs/>
                <w:noProof/>
              </w:rPr>
              <w:t>2. Theories</w:t>
            </w:r>
            <w:r>
              <w:rPr>
                <w:noProof/>
                <w:webHidden/>
              </w:rPr>
              <w:tab/>
            </w:r>
            <w:r>
              <w:rPr>
                <w:noProof/>
                <w:webHidden/>
              </w:rPr>
              <w:fldChar w:fldCharType="begin"/>
            </w:r>
            <w:r>
              <w:rPr>
                <w:noProof/>
                <w:webHidden/>
              </w:rPr>
              <w:instrText xml:space="preserve"> PAGEREF _Toc194597698 \h </w:instrText>
            </w:r>
            <w:r>
              <w:rPr>
                <w:noProof/>
                <w:webHidden/>
              </w:rPr>
            </w:r>
            <w:r>
              <w:rPr>
                <w:noProof/>
                <w:webHidden/>
              </w:rPr>
              <w:fldChar w:fldCharType="separate"/>
            </w:r>
            <w:r>
              <w:rPr>
                <w:noProof/>
                <w:webHidden/>
              </w:rPr>
              <w:t>29</w:t>
            </w:r>
            <w:r>
              <w:rPr>
                <w:noProof/>
                <w:webHidden/>
              </w:rPr>
              <w:fldChar w:fldCharType="end"/>
            </w:r>
          </w:hyperlink>
        </w:p>
        <w:p w14:paraId="77D0EECB" w14:textId="25D8D7EC"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699" w:history="1">
            <w:r w:rsidRPr="009F1817">
              <w:rPr>
                <w:rStyle w:val="Hyperlink"/>
                <w:rFonts w:ascii="Arial" w:hAnsi="Arial" w:cs="Arial"/>
                <w:noProof/>
              </w:rPr>
              <w:t>2.1 Resonance and Vocal Tract Shaping Theory:</w:t>
            </w:r>
            <w:r>
              <w:rPr>
                <w:noProof/>
                <w:webHidden/>
              </w:rPr>
              <w:tab/>
            </w:r>
            <w:r>
              <w:rPr>
                <w:noProof/>
                <w:webHidden/>
              </w:rPr>
              <w:fldChar w:fldCharType="begin"/>
            </w:r>
            <w:r>
              <w:rPr>
                <w:noProof/>
                <w:webHidden/>
              </w:rPr>
              <w:instrText xml:space="preserve"> PAGEREF _Toc194597699 \h </w:instrText>
            </w:r>
            <w:r>
              <w:rPr>
                <w:noProof/>
                <w:webHidden/>
              </w:rPr>
            </w:r>
            <w:r>
              <w:rPr>
                <w:noProof/>
                <w:webHidden/>
              </w:rPr>
              <w:fldChar w:fldCharType="separate"/>
            </w:r>
            <w:r>
              <w:rPr>
                <w:noProof/>
                <w:webHidden/>
              </w:rPr>
              <w:t>30</w:t>
            </w:r>
            <w:r>
              <w:rPr>
                <w:noProof/>
                <w:webHidden/>
              </w:rPr>
              <w:fldChar w:fldCharType="end"/>
            </w:r>
          </w:hyperlink>
        </w:p>
        <w:p w14:paraId="2565CF12" w14:textId="68A002FE"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00" w:history="1">
            <w:r w:rsidRPr="009F1817">
              <w:rPr>
                <w:rStyle w:val="Hyperlink"/>
                <w:rFonts w:ascii="Arial" w:hAnsi="Arial" w:cs="Arial"/>
                <w:noProof/>
              </w:rPr>
              <w:t>2.2. Dynamic Adjustments for Optimal Resonance Theory</w:t>
            </w:r>
            <w:r>
              <w:rPr>
                <w:noProof/>
                <w:webHidden/>
              </w:rPr>
              <w:tab/>
            </w:r>
            <w:r>
              <w:rPr>
                <w:noProof/>
                <w:webHidden/>
              </w:rPr>
              <w:fldChar w:fldCharType="begin"/>
            </w:r>
            <w:r>
              <w:rPr>
                <w:noProof/>
                <w:webHidden/>
              </w:rPr>
              <w:instrText xml:space="preserve"> PAGEREF _Toc194597700 \h </w:instrText>
            </w:r>
            <w:r>
              <w:rPr>
                <w:noProof/>
                <w:webHidden/>
              </w:rPr>
            </w:r>
            <w:r>
              <w:rPr>
                <w:noProof/>
                <w:webHidden/>
              </w:rPr>
              <w:fldChar w:fldCharType="separate"/>
            </w:r>
            <w:r>
              <w:rPr>
                <w:noProof/>
                <w:webHidden/>
              </w:rPr>
              <w:t>30</w:t>
            </w:r>
            <w:r>
              <w:rPr>
                <w:noProof/>
                <w:webHidden/>
              </w:rPr>
              <w:fldChar w:fldCharType="end"/>
            </w:r>
          </w:hyperlink>
        </w:p>
        <w:p w14:paraId="4DC5999D" w14:textId="679D1C33"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1" w:history="1">
            <w:r w:rsidRPr="009F1817">
              <w:rPr>
                <w:rStyle w:val="Hyperlink"/>
                <w:rFonts w:ascii="Arial" w:hAnsi="Arial" w:cs="Arial"/>
                <w:b/>
                <w:bCs/>
                <w:noProof/>
                <w:bdr w:val="none" w:sz="0" w:space="0" w:color="auto" w:frame="1"/>
              </w:rPr>
              <w:t>3. Essential Functions of the Soft Palate in Bel Canto</w:t>
            </w:r>
            <w:r>
              <w:rPr>
                <w:noProof/>
                <w:webHidden/>
              </w:rPr>
              <w:tab/>
            </w:r>
            <w:r>
              <w:rPr>
                <w:noProof/>
                <w:webHidden/>
              </w:rPr>
              <w:fldChar w:fldCharType="begin"/>
            </w:r>
            <w:r>
              <w:rPr>
                <w:noProof/>
                <w:webHidden/>
              </w:rPr>
              <w:instrText xml:space="preserve"> PAGEREF _Toc194597701 \h </w:instrText>
            </w:r>
            <w:r>
              <w:rPr>
                <w:noProof/>
                <w:webHidden/>
              </w:rPr>
            </w:r>
            <w:r>
              <w:rPr>
                <w:noProof/>
                <w:webHidden/>
              </w:rPr>
              <w:fldChar w:fldCharType="separate"/>
            </w:r>
            <w:r>
              <w:rPr>
                <w:noProof/>
                <w:webHidden/>
              </w:rPr>
              <w:t>32</w:t>
            </w:r>
            <w:r>
              <w:rPr>
                <w:noProof/>
                <w:webHidden/>
              </w:rPr>
              <w:fldChar w:fldCharType="end"/>
            </w:r>
          </w:hyperlink>
        </w:p>
        <w:p w14:paraId="30A2FF17" w14:textId="45368362"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2" w:history="1">
            <w:r w:rsidRPr="009F1817">
              <w:rPr>
                <w:rStyle w:val="Hyperlink"/>
                <w:rFonts w:ascii="Arial" w:hAnsi="Arial" w:cs="Arial"/>
                <w:b/>
                <w:bCs/>
                <w:noProof/>
                <w:bdr w:val="none" w:sz="0" w:space="0" w:color="auto" w:frame="1"/>
              </w:rPr>
              <w:t>4. Relevance in Contemporary Vocal Styles</w:t>
            </w:r>
            <w:r>
              <w:rPr>
                <w:noProof/>
                <w:webHidden/>
              </w:rPr>
              <w:tab/>
            </w:r>
            <w:r>
              <w:rPr>
                <w:noProof/>
                <w:webHidden/>
              </w:rPr>
              <w:fldChar w:fldCharType="begin"/>
            </w:r>
            <w:r>
              <w:rPr>
                <w:noProof/>
                <w:webHidden/>
              </w:rPr>
              <w:instrText xml:space="preserve"> PAGEREF _Toc194597702 \h </w:instrText>
            </w:r>
            <w:r>
              <w:rPr>
                <w:noProof/>
                <w:webHidden/>
              </w:rPr>
            </w:r>
            <w:r>
              <w:rPr>
                <w:noProof/>
                <w:webHidden/>
              </w:rPr>
              <w:fldChar w:fldCharType="separate"/>
            </w:r>
            <w:r>
              <w:rPr>
                <w:noProof/>
                <w:webHidden/>
              </w:rPr>
              <w:t>34</w:t>
            </w:r>
            <w:r>
              <w:rPr>
                <w:noProof/>
                <w:webHidden/>
              </w:rPr>
              <w:fldChar w:fldCharType="end"/>
            </w:r>
          </w:hyperlink>
        </w:p>
        <w:p w14:paraId="7820F423" w14:textId="0D4D34FB"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3" w:history="1">
            <w:r w:rsidRPr="009F1817">
              <w:rPr>
                <w:rStyle w:val="Hyperlink"/>
                <w:rFonts w:ascii="Arial" w:hAnsi="Arial" w:cs="Arial"/>
                <w:b/>
                <w:bCs/>
                <w:noProof/>
              </w:rPr>
              <w:t>5. Guiding Singers Towards Velum Control</w:t>
            </w:r>
            <w:r>
              <w:rPr>
                <w:noProof/>
                <w:webHidden/>
              </w:rPr>
              <w:tab/>
            </w:r>
            <w:r>
              <w:rPr>
                <w:noProof/>
                <w:webHidden/>
              </w:rPr>
              <w:fldChar w:fldCharType="begin"/>
            </w:r>
            <w:r>
              <w:rPr>
                <w:noProof/>
                <w:webHidden/>
              </w:rPr>
              <w:instrText xml:space="preserve"> PAGEREF _Toc194597703 \h </w:instrText>
            </w:r>
            <w:r>
              <w:rPr>
                <w:noProof/>
                <w:webHidden/>
              </w:rPr>
            </w:r>
            <w:r>
              <w:rPr>
                <w:noProof/>
                <w:webHidden/>
              </w:rPr>
              <w:fldChar w:fldCharType="separate"/>
            </w:r>
            <w:r>
              <w:rPr>
                <w:noProof/>
                <w:webHidden/>
              </w:rPr>
              <w:t>36</w:t>
            </w:r>
            <w:r>
              <w:rPr>
                <w:noProof/>
                <w:webHidden/>
              </w:rPr>
              <w:fldChar w:fldCharType="end"/>
            </w:r>
          </w:hyperlink>
        </w:p>
        <w:p w14:paraId="2342DA4D" w14:textId="5545B17B"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4" w:history="1">
            <w:r w:rsidRPr="009F1817">
              <w:rPr>
                <w:rStyle w:val="Hyperlink"/>
                <w:rFonts w:ascii="Arial" w:eastAsia="Times New Roman" w:hAnsi="Arial" w:cs="Arial"/>
                <w:b/>
                <w:bCs/>
                <w:noProof/>
              </w:rPr>
              <w:t>6. How does velum control influence Bel Canto singing and the accomplishment of vocal development goals?</w:t>
            </w:r>
            <w:r>
              <w:rPr>
                <w:noProof/>
                <w:webHidden/>
              </w:rPr>
              <w:tab/>
            </w:r>
            <w:r>
              <w:rPr>
                <w:noProof/>
                <w:webHidden/>
              </w:rPr>
              <w:fldChar w:fldCharType="begin"/>
            </w:r>
            <w:r>
              <w:rPr>
                <w:noProof/>
                <w:webHidden/>
              </w:rPr>
              <w:instrText xml:space="preserve"> PAGEREF _Toc194597704 \h </w:instrText>
            </w:r>
            <w:r>
              <w:rPr>
                <w:noProof/>
                <w:webHidden/>
              </w:rPr>
            </w:r>
            <w:r>
              <w:rPr>
                <w:noProof/>
                <w:webHidden/>
              </w:rPr>
              <w:fldChar w:fldCharType="separate"/>
            </w:r>
            <w:r>
              <w:rPr>
                <w:noProof/>
                <w:webHidden/>
              </w:rPr>
              <w:t>37</w:t>
            </w:r>
            <w:r>
              <w:rPr>
                <w:noProof/>
                <w:webHidden/>
              </w:rPr>
              <w:fldChar w:fldCharType="end"/>
            </w:r>
          </w:hyperlink>
        </w:p>
        <w:p w14:paraId="56BD91EA" w14:textId="7F1656A5"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5" w:history="1">
            <w:r w:rsidRPr="009F1817">
              <w:rPr>
                <w:rStyle w:val="Hyperlink"/>
                <w:rFonts w:ascii="Arial" w:hAnsi="Arial" w:cs="Arial"/>
                <w:b/>
                <w:bCs/>
                <w:noProof/>
              </w:rPr>
              <w:t>7. Developing Velum Control</w:t>
            </w:r>
            <w:r>
              <w:rPr>
                <w:noProof/>
                <w:webHidden/>
              </w:rPr>
              <w:tab/>
            </w:r>
            <w:r>
              <w:rPr>
                <w:noProof/>
                <w:webHidden/>
              </w:rPr>
              <w:fldChar w:fldCharType="begin"/>
            </w:r>
            <w:r>
              <w:rPr>
                <w:noProof/>
                <w:webHidden/>
              </w:rPr>
              <w:instrText xml:space="preserve"> PAGEREF _Toc194597705 \h </w:instrText>
            </w:r>
            <w:r>
              <w:rPr>
                <w:noProof/>
                <w:webHidden/>
              </w:rPr>
            </w:r>
            <w:r>
              <w:rPr>
                <w:noProof/>
                <w:webHidden/>
              </w:rPr>
              <w:fldChar w:fldCharType="separate"/>
            </w:r>
            <w:r>
              <w:rPr>
                <w:noProof/>
                <w:webHidden/>
              </w:rPr>
              <w:t>38</w:t>
            </w:r>
            <w:r>
              <w:rPr>
                <w:noProof/>
                <w:webHidden/>
              </w:rPr>
              <w:fldChar w:fldCharType="end"/>
            </w:r>
          </w:hyperlink>
        </w:p>
        <w:p w14:paraId="4193A4F6" w14:textId="63E49122"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6" w:history="1">
            <w:r w:rsidRPr="009F1817">
              <w:rPr>
                <w:rStyle w:val="Hyperlink"/>
                <w:rFonts w:ascii="Arial" w:eastAsia="Times New Roman" w:hAnsi="Arial" w:cs="Arial"/>
                <w:b/>
                <w:bCs/>
                <w:noProof/>
                <w:bdr w:val="none" w:sz="0" w:space="0" w:color="auto" w:frame="1"/>
              </w:rPr>
              <w:t>8. The Transformative Influence of Enhanced Velum Control on Artistic Performance (Best Practice)</w:t>
            </w:r>
            <w:r>
              <w:rPr>
                <w:noProof/>
                <w:webHidden/>
              </w:rPr>
              <w:tab/>
            </w:r>
            <w:r>
              <w:rPr>
                <w:noProof/>
                <w:webHidden/>
              </w:rPr>
              <w:fldChar w:fldCharType="begin"/>
            </w:r>
            <w:r>
              <w:rPr>
                <w:noProof/>
                <w:webHidden/>
              </w:rPr>
              <w:instrText xml:space="preserve"> PAGEREF _Toc194597706 \h </w:instrText>
            </w:r>
            <w:r>
              <w:rPr>
                <w:noProof/>
                <w:webHidden/>
              </w:rPr>
            </w:r>
            <w:r>
              <w:rPr>
                <w:noProof/>
                <w:webHidden/>
              </w:rPr>
              <w:fldChar w:fldCharType="separate"/>
            </w:r>
            <w:r>
              <w:rPr>
                <w:noProof/>
                <w:webHidden/>
              </w:rPr>
              <w:t>39</w:t>
            </w:r>
            <w:r>
              <w:rPr>
                <w:noProof/>
                <w:webHidden/>
              </w:rPr>
              <w:fldChar w:fldCharType="end"/>
            </w:r>
          </w:hyperlink>
        </w:p>
        <w:p w14:paraId="582C3ADF" w14:textId="0B7E2954"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07" w:history="1">
            <w:r w:rsidRPr="009F1817">
              <w:rPr>
                <w:rStyle w:val="Hyperlink"/>
                <w:rFonts w:ascii="Arial" w:hAnsi="Arial" w:cs="Arial"/>
                <w:b/>
                <w:bCs/>
                <w:noProof/>
              </w:rPr>
              <w:t>9. Analysing the Impact of Velum Control on Singing Practice</w:t>
            </w:r>
            <w:r>
              <w:rPr>
                <w:noProof/>
                <w:webHidden/>
              </w:rPr>
              <w:tab/>
            </w:r>
            <w:r>
              <w:rPr>
                <w:noProof/>
                <w:webHidden/>
              </w:rPr>
              <w:fldChar w:fldCharType="begin"/>
            </w:r>
            <w:r>
              <w:rPr>
                <w:noProof/>
                <w:webHidden/>
              </w:rPr>
              <w:instrText xml:space="preserve"> PAGEREF _Toc194597707 \h </w:instrText>
            </w:r>
            <w:r>
              <w:rPr>
                <w:noProof/>
                <w:webHidden/>
              </w:rPr>
            </w:r>
            <w:r>
              <w:rPr>
                <w:noProof/>
                <w:webHidden/>
              </w:rPr>
              <w:fldChar w:fldCharType="separate"/>
            </w:r>
            <w:r>
              <w:rPr>
                <w:noProof/>
                <w:webHidden/>
              </w:rPr>
              <w:t>41</w:t>
            </w:r>
            <w:r>
              <w:rPr>
                <w:noProof/>
                <w:webHidden/>
              </w:rPr>
              <w:fldChar w:fldCharType="end"/>
            </w:r>
          </w:hyperlink>
        </w:p>
        <w:p w14:paraId="33DB5E1F" w14:textId="329DEEFF"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08" w:history="1">
            <w:r w:rsidRPr="009F1817">
              <w:rPr>
                <w:rStyle w:val="Hyperlink"/>
                <w:rFonts w:ascii="Arial" w:hAnsi="Arial" w:cs="Arial"/>
                <w:noProof/>
              </w:rPr>
              <w:t>9.1 Impact on Vocal Tone</w:t>
            </w:r>
            <w:r>
              <w:rPr>
                <w:noProof/>
                <w:webHidden/>
              </w:rPr>
              <w:tab/>
            </w:r>
            <w:r>
              <w:rPr>
                <w:noProof/>
                <w:webHidden/>
              </w:rPr>
              <w:fldChar w:fldCharType="begin"/>
            </w:r>
            <w:r>
              <w:rPr>
                <w:noProof/>
                <w:webHidden/>
              </w:rPr>
              <w:instrText xml:space="preserve"> PAGEREF _Toc194597708 \h </w:instrText>
            </w:r>
            <w:r>
              <w:rPr>
                <w:noProof/>
                <w:webHidden/>
              </w:rPr>
            </w:r>
            <w:r>
              <w:rPr>
                <w:noProof/>
                <w:webHidden/>
              </w:rPr>
              <w:fldChar w:fldCharType="separate"/>
            </w:r>
            <w:r>
              <w:rPr>
                <w:noProof/>
                <w:webHidden/>
              </w:rPr>
              <w:t>41</w:t>
            </w:r>
            <w:r>
              <w:rPr>
                <w:noProof/>
                <w:webHidden/>
              </w:rPr>
              <w:fldChar w:fldCharType="end"/>
            </w:r>
          </w:hyperlink>
        </w:p>
        <w:p w14:paraId="01B68E54" w14:textId="5F9E1D9D"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09" w:history="1">
            <w:r w:rsidRPr="009F1817">
              <w:rPr>
                <w:rStyle w:val="Hyperlink"/>
                <w:rFonts w:ascii="Arial" w:hAnsi="Arial" w:cs="Arial"/>
                <w:noProof/>
              </w:rPr>
              <w:t>9.2. Influence on Resonance</w:t>
            </w:r>
            <w:r>
              <w:rPr>
                <w:noProof/>
                <w:webHidden/>
              </w:rPr>
              <w:tab/>
            </w:r>
            <w:r>
              <w:rPr>
                <w:noProof/>
                <w:webHidden/>
              </w:rPr>
              <w:fldChar w:fldCharType="begin"/>
            </w:r>
            <w:r>
              <w:rPr>
                <w:noProof/>
                <w:webHidden/>
              </w:rPr>
              <w:instrText xml:space="preserve"> PAGEREF _Toc194597709 \h </w:instrText>
            </w:r>
            <w:r>
              <w:rPr>
                <w:noProof/>
                <w:webHidden/>
              </w:rPr>
            </w:r>
            <w:r>
              <w:rPr>
                <w:noProof/>
                <w:webHidden/>
              </w:rPr>
              <w:fldChar w:fldCharType="separate"/>
            </w:r>
            <w:r>
              <w:rPr>
                <w:noProof/>
                <w:webHidden/>
              </w:rPr>
              <w:t>41</w:t>
            </w:r>
            <w:r>
              <w:rPr>
                <w:noProof/>
                <w:webHidden/>
              </w:rPr>
              <w:fldChar w:fldCharType="end"/>
            </w:r>
          </w:hyperlink>
        </w:p>
        <w:p w14:paraId="537ECF6E" w14:textId="3E7CAE50"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10" w:history="1">
            <w:r w:rsidRPr="009F1817">
              <w:rPr>
                <w:rStyle w:val="Hyperlink"/>
                <w:rFonts w:ascii="Arial" w:hAnsi="Arial" w:cs="Arial"/>
                <w:noProof/>
              </w:rPr>
              <w:t>9.3. Enhancement of Intonation</w:t>
            </w:r>
            <w:r>
              <w:rPr>
                <w:noProof/>
                <w:webHidden/>
              </w:rPr>
              <w:tab/>
            </w:r>
            <w:r>
              <w:rPr>
                <w:noProof/>
                <w:webHidden/>
              </w:rPr>
              <w:fldChar w:fldCharType="begin"/>
            </w:r>
            <w:r>
              <w:rPr>
                <w:noProof/>
                <w:webHidden/>
              </w:rPr>
              <w:instrText xml:space="preserve"> PAGEREF _Toc194597710 \h </w:instrText>
            </w:r>
            <w:r>
              <w:rPr>
                <w:noProof/>
                <w:webHidden/>
              </w:rPr>
            </w:r>
            <w:r>
              <w:rPr>
                <w:noProof/>
                <w:webHidden/>
              </w:rPr>
              <w:fldChar w:fldCharType="separate"/>
            </w:r>
            <w:r>
              <w:rPr>
                <w:noProof/>
                <w:webHidden/>
              </w:rPr>
              <w:t>42</w:t>
            </w:r>
            <w:r>
              <w:rPr>
                <w:noProof/>
                <w:webHidden/>
              </w:rPr>
              <w:fldChar w:fldCharType="end"/>
            </w:r>
          </w:hyperlink>
        </w:p>
        <w:p w14:paraId="42E8A187" w14:textId="0798BF05"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11" w:history="1">
            <w:r w:rsidRPr="009F1817">
              <w:rPr>
                <w:rStyle w:val="Hyperlink"/>
                <w:rFonts w:ascii="Arial" w:hAnsi="Arial" w:cs="Arial"/>
                <w:noProof/>
              </w:rPr>
              <w:t>9.4. Refinement of Articulation</w:t>
            </w:r>
            <w:r>
              <w:rPr>
                <w:noProof/>
                <w:webHidden/>
              </w:rPr>
              <w:tab/>
            </w:r>
            <w:r>
              <w:rPr>
                <w:noProof/>
                <w:webHidden/>
              </w:rPr>
              <w:fldChar w:fldCharType="begin"/>
            </w:r>
            <w:r>
              <w:rPr>
                <w:noProof/>
                <w:webHidden/>
              </w:rPr>
              <w:instrText xml:space="preserve"> PAGEREF _Toc194597711 \h </w:instrText>
            </w:r>
            <w:r>
              <w:rPr>
                <w:noProof/>
                <w:webHidden/>
              </w:rPr>
            </w:r>
            <w:r>
              <w:rPr>
                <w:noProof/>
                <w:webHidden/>
              </w:rPr>
              <w:fldChar w:fldCharType="separate"/>
            </w:r>
            <w:r>
              <w:rPr>
                <w:noProof/>
                <w:webHidden/>
              </w:rPr>
              <w:t>42</w:t>
            </w:r>
            <w:r>
              <w:rPr>
                <w:noProof/>
                <w:webHidden/>
              </w:rPr>
              <w:fldChar w:fldCharType="end"/>
            </w:r>
          </w:hyperlink>
        </w:p>
        <w:p w14:paraId="71899E78" w14:textId="08A1E48E"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12" w:history="1">
            <w:r w:rsidRPr="009F1817">
              <w:rPr>
                <w:rStyle w:val="Hyperlink"/>
                <w:rFonts w:ascii="Arial" w:hAnsi="Arial" w:cs="Arial"/>
                <w:noProof/>
              </w:rPr>
              <w:t>9.5. Considerations for Vocal Health</w:t>
            </w:r>
            <w:r>
              <w:rPr>
                <w:noProof/>
                <w:webHidden/>
              </w:rPr>
              <w:tab/>
            </w:r>
            <w:r>
              <w:rPr>
                <w:noProof/>
                <w:webHidden/>
              </w:rPr>
              <w:fldChar w:fldCharType="begin"/>
            </w:r>
            <w:r>
              <w:rPr>
                <w:noProof/>
                <w:webHidden/>
              </w:rPr>
              <w:instrText xml:space="preserve"> PAGEREF _Toc194597712 \h </w:instrText>
            </w:r>
            <w:r>
              <w:rPr>
                <w:noProof/>
                <w:webHidden/>
              </w:rPr>
            </w:r>
            <w:r>
              <w:rPr>
                <w:noProof/>
                <w:webHidden/>
              </w:rPr>
              <w:fldChar w:fldCharType="separate"/>
            </w:r>
            <w:r>
              <w:rPr>
                <w:noProof/>
                <w:webHidden/>
              </w:rPr>
              <w:t>43</w:t>
            </w:r>
            <w:r>
              <w:rPr>
                <w:noProof/>
                <w:webHidden/>
              </w:rPr>
              <w:fldChar w:fldCharType="end"/>
            </w:r>
          </w:hyperlink>
        </w:p>
        <w:p w14:paraId="4791470C" w14:textId="3C9EDA4D"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13" w:history="1">
            <w:r w:rsidRPr="009F1817">
              <w:rPr>
                <w:rStyle w:val="Hyperlink"/>
                <w:rFonts w:ascii="Arial" w:hAnsi="Arial" w:cs="Arial"/>
                <w:b/>
                <w:bCs/>
                <w:noProof/>
              </w:rPr>
              <w:t>10. Contributions of Improved Velum Control to Organizational Objectives and Artistic Development</w:t>
            </w:r>
            <w:r>
              <w:rPr>
                <w:noProof/>
                <w:webHidden/>
              </w:rPr>
              <w:tab/>
            </w:r>
            <w:r>
              <w:rPr>
                <w:noProof/>
                <w:webHidden/>
              </w:rPr>
              <w:fldChar w:fldCharType="begin"/>
            </w:r>
            <w:r>
              <w:rPr>
                <w:noProof/>
                <w:webHidden/>
              </w:rPr>
              <w:instrText xml:space="preserve"> PAGEREF _Toc194597713 \h </w:instrText>
            </w:r>
            <w:r>
              <w:rPr>
                <w:noProof/>
                <w:webHidden/>
              </w:rPr>
            </w:r>
            <w:r>
              <w:rPr>
                <w:noProof/>
                <w:webHidden/>
              </w:rPr>
              <w:fldChar w:fldCharType="separate"/>
            </w:r>
            <w:r>
              <w:rPr>
                <w:noProof/>
                <w:webHidden/>
              </w:rPr>
              <w:t>43</w:t>
            </w:r>
            <w:r>
              <w:rPr>
                <w:noProof/>
                <w:webHidden/>
              </w:rPr>
              <w:fldChar w:fldCharType="end"/>
            </w:r>
          </w:hyperlink>
        </w:p>
        <w:p w14:paraId="2B5F6F1A" w14:textId="5E77696E"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14" w:history="1">
            <w:r w:rsidRPr="009F1817">
              <w:rPr>
                <w:rStyle w:val="Hyperlink"/>
                <w:rFonts w:ascii="Arial" w:hAnsi="Arial" w:cs="Arial"/>
                <w:noProof/>
              </w:rPr>
              <w:t>10.1 Improving Choral Sound</w:t>
            </w:r>
            <w:r>
              <w:rPr>
                <w:noProof/>
                <w:webHidden/>
              </w:rPr>
              <w:tab/>
            </w:r>
            <w:r>
              <w:rPr>
                <w:noProof/>
                <w:webHidden/>
              </w:rPr>
              <w:fldChar w:fldCharType="begin"/>
            </w:r>
            <w:r>
              <w:rPr>
                <w:noProof/>
                <w:webHidden/>
              </w:rPr>
              <w:instrText xml:space="preserve"> PAGEREF _Toc194597714 \h </w:instrText>
            </w:r>
            <w:r>
              <w:rPr>
                <w:noProof/>
                <w:webHidden/>
              </w:rPr>
            </w:r>
            <w:r>
              <w:rPr>
                <w:noProof/>
                <w:webHidden/>
              </w:rPr>
              <w:fldChar w:fldCharType="separate"/>
            </w:r>
            <w:r>
              <w:rPr>
                <w:noProof/>
                <w:webHidden/>
              </w:rPr>
              <w:t>44</w:t>
            </w:r>
            <w:r>
              <w:rPr>
                <w:noProof/>
                <w:webHidden/>
              </w:rPr>
              <w:fldChar w:fldCharType="end"/>
            </w:r>
          </w:hyperlink>
        </w:p>
        <w:p w14:paraId="073606D3" w14:textId="1583210C" w:rsidR="009B2504" w:rsidRDefault="009B2504">
          <w:pPr>
            <w:pStyle w:val="TOC2"/>
            <w:tabs>
              <w:tab w:val="right" w:leader="dot" w:pos="9350"/>
            </w:tabs>
            <w:rPr>
              <w:rFonts w:eastAsiaTheme="minorEastAsia"/>
              <w:noProof/>
              <w:kern w:val="2"/>
              <w:sz w:val="24"/>
              <w:szCs w:val="24"/>
              <w:lang w:val="en-KE" w:eastAsia="en-KE"/>
              <w14:ligatures w14:val="standardContextual"/>
            </w:rPr>
          </w:pPr>
          <w:hyperlink w:anchor="_Toc194597715" w:history="1">
            <w:r w:rsidRPr="009F1817">
              <w:rPr>
                <w:rStyle w:val="Hyperlink"/>
                <w:rFonts w:ascii="Arial" w:hAnsi="Arial" w:cs="Arial"/>
                <w:noProof/>
              </w:rPr>
              <w:t>10.2. Achieving Artistic Goals in Performance:</w:t>
            </w:r>
            <w:r>
              <w:rPr>
                <w:noProof/>
                <w:webHidden/>
              </w:rPr>
              <w:tab/>
            </w:r>
            <w:r>
              <w:rPr>
                <w:noProof/>
                <w:webHidden/>
              </w:rPr>
              <w:fldChar w:fldCharType="begin"/>
            </w:r>
            <w:r>
              <w:rPr>
                <w:noProof/>
                <w:webHidden/>
              </w:rPr>
              <w:instrText xml:space="preserve"> PAGEREF _Toc194597715 \h </w:instrText>
            </w:r>
            <w:r>
              <w:rPr>
                <w:noProof/>
                <w:webHidden/>
              </w:rPr>
            </w:r>
            <w:r>
              <w:rPr>
                <w:noProof/>
                <w:webHidden/>
              </w:rPr>
              <w:fldChar w:fldCharType="separate"/>
            </w:r>
            <w:r>
              <w:rPr>
                <w:noProof/>
                <w:webHidden/>
              </w:rPr>
              <w:t>44</w:t>
            </w:r>
            <w:r>
              <w:rPr>
                <w:noProof/>
                <w:webHidden/>
              </w:rPr>
              <w:fldChar w:fldCharType="end"/>
            </w:r>
          </w:hyperlink>
        </w:p>
        <w:p w14:paraId="3EB07FFB" w14:textId="6CD1C6A9"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16" w:history="1">
            <w:r w:rsidRPr="009F1817">
              <w:rPr>
                <w:rStyle w:val="Hyperlink"/>
                <w:rFonts w:ascii="Arial" w:hAnsi="Arial" w:cs="Arial"/>
                <w:b/>
                <w:noProof/>
              </w:rPr>
              <w:t xml:space="preserve">11. </w:t>
            </w:r>
            <w:r w:rsidRPr="009F1817">
              <w:rPr>
                <w:rStyle w:val="Hyperlink"/>
                <w:rFonts w:ascii="Arial" w:eastAsia="Times New Roman" w:hAnsi="Arial" w:cs="Arial"/>
                <w:b/>
                <w:noProof/>
                <w:bdr w:val="none" w:sz="0" w:space="0" w:color="auto" w:frame="1"/>
              </w:rPr>
              <w:t>Potential Future Research Directions</w:t>
            </w:r>
            <w:r>
              <w:rPr>
                <w:noProof/>
                <w:webHidden/>
              </w:rPr>
              <w:tab/>
            </w:r>
            <w:r>
              <w:rPr>
                <w:noProof/>
                <w:webHidden/>
              </w:rPr>
              <w:fldChar w:fldCharType="begin"/>
            </w:r>
            <w:r>
              <w:rPr>
                <w:noProof/>
                <w:webHidden/>
              </w:rPr>
              <w:instrText xml:space="preserve"> PAGEREF _Toc194597716 \h </w:instrText>
            </w:r>
            <w:r>
              <w:rPr>
                <w:noProof/>
                <w:webHidden/>
              </w:rPr>
            </w:r>
            <w:r>
              <w:rPr>
                <w:noProof/>
                <w:webHidden/>
              </w:rPr>
              <w:fldChar w:fldCharType="separate"/>
            </w:r>
            <w:r>
              <w:rPr>
                <w:noProof/>
                <w:webHidden/>
              </w:rPr>
              <w:t>46</w:t>
            </w:r>
            <w:r>
              <w:rPr>
                <w:noProof/>
                <w:webHidden/>
              </w:rPr>
              <w:fldChar w:fldCharType="end"/>
            </w:r>
          </w:hyperlink>
        </w:p>
        <w:p w14:paraId="142A83EC" w14:textId="14052675"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17" w:history="1">
            <w:r w:rsidRPr="009F1817">
              <w:rPr>
                <w:rStyle w:val="Hyperlink"/>
                <w:rFonts w:ascii="Arial" w:hAnsi="Arial" w:cs="Arial"/>
                <w:b/>
                <w:bCs/>
                <w:noProof/>
              </w:rPr>
              <w:t>12. Conclusion</w:t>
            </w:r>
            <w:r>
              <w:rPr>
                <w:noProof/>
                <w:webHidden/>
              </w:rPr>
              <w:tab/>
            </w:r>
            <w:r>
              <w:rPr>
                <w:noProof/>
                <w:webHidden/>
              </w:rPr>
              <w:fldChar w:fldCharType="begin"/>
            </w:r>
            <w:r>
              <w:rPr>
                <w:noProof/>
                <w:webHidden/>
              </w:rPr>
              <w:instrText xml:space="preserve"> PAGEREF _Toc194597717 \h </w:instrText>
            </w:r>
            <w:r>
              <w:rPr>
                <w:noProof/>
                <w:webHidden/>
              </w:rPr>
            </w:r>
            <w:r>
              <w:rPr>
                <w:noProof/>
                <w:webHidden/>
              </w:rPr>
              <w:fldChar w:fldCharType="separate"/>
            </w:r>
            <w:r>
              <w:rPr>
                <w:noProof/>
                <w:webHidden/>
              </w:rPr>
              <w:t>47</w:t>
            </w:r>
            <w:r>
              <w:rPr>
                <w:noProof/>
                <w:webHidden/>
              </w:rPr>
              <w:fldChar w:fldCharType="end"/>
            </w:r>
          </w:hyperlink>
        </w:p>
        <w:p w14:paraId="3E13B001" w14:textId="659C46E2"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18" w:history="1">
            <w:r w:rsidRPr="009F1817">
              <w:rPr>
                <w:rStyle w:val="Hyperlink"/>
                <w:rFonts w:ascii="Arial" w:hAnsi="Arial" w:cs="Arial"/>
                <w:b/>
                <w:bCs/>
                <w:noProof/>
              </w:rPr>
              <w:t>13. Final Thoughts and Recommendations</w:t>
            </w:r>
            <w:r>
              <w:rPr>
                <w:noProof/>
                <w:webHidden/>
              </w:rPr>
              <w:tab/>
            </w:r>
            <w:r>
              <w:rPr>
                <w:noProof/>
                <w:webHidden/>
              </w:rPr>
              <w:fldChar w:fldCharType="begin"/>
            </w:r>
            <w:r>
              <w:rPr>
                <w:noProof/>
                <w:webHidden/>
              </w:rPr>
              <w:instrText xml:space="preserve"> PAGEREF _Toc194597718 \h </w:instrText>
            </w:r>
            <w:r>
              <w:rPr>
                <w:noProof/>
                <w:webHidden/>
              </w:rPr>
            </w:r>
            <w:r>
              <w:rPr>
                <w:noProof/>
                <w:webHidden/>
              </w:rPr>
              <w:fldChar w:fldCharType="separate"/>
            </w:r>
            <w:r>
              <w:rPr>
                <w:noProof/>
                <w:webHidden/>
              </w:rPr>
              <w:t>48</w:t>
            </w:r>
            <w:r>
              <w:rPr>
                <w:noProof/>
                <w:webHidden/>
              </w:rPr>
              <w:fldChar w:fldCharType="end"/>
            </w:r>
          </w:hyperlink>
        </w:p>
        <w:p w14:paraId="1453E3D8" w14:textId="788FD7C1" w:rsidR="009B2504" w:rsidRDefault="009B2504">
          <w:pPr>
            <w:pStyle w:val="TOC1"/>
            <w:tabs>
              <w:tab w:val="right" w:leader="dot" w:pos="9350"/>
            </w:tabs>
            <w:rPr>
              <w:rFonts w:eastAsiaTheme="minorEastAsia"/>
              <w:noProof/>
              <w:kern w:val="2"/>
              <w:sz w:val="24"/>
              <w:szCs w:val="24"/>
              <w:lang w:val="en-KE" w:eastAsia="en-KE"/>
              <w14:ligatures w14:val="standardContextual"/>
            </w:rPr>
          </w:pPr>
          <w:hyperlink w:anchor="_Toc194597719" w:history="1">
            <w:r w:rsidRPr="009F181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_Toc194597719 \h </w:instrText>
            </w:r>
            <w:r>
              <w:rPr>
                <w:noProof/>
                <w:webHidden/>
              </w:rPr>
            </w:r>
            <w:r>
              <w:rPr>
                <w:noProof/>
                <w:webHidden/>
              </w:rPr>
              <w:fldChar w:fldCharType="separate"/>
            </w:r>
            <w:r>
              <w:rPr>
                <w:noProof/>
                <w:webHidden/>
              </w:rPr>
              <w:t>49</w:t>
            </w:r>
            <w:r>
              <w:rPr>
                <w:noProof/>
                <w:webHidden/>
              </w:rPr>
              <w:fldChar w:fldCharType="end"/>
            </w:r>
          </w:hyperlink>
        </w:p>
        <w:p w14:paraId="21C6E1F5" w14:textId="715881E6" w:rsidR="006B4DD1" w:rsidRDefault="006B4DD1">
          <w:r>
            <w:rPr>
              <w:b/>
              <w:bCs/>
              <w:noProof/>
            </w:rPr>
            <w:fldChar w:fldCharType="end"/>
          </w:r>
        </w:p>
      </w:sdtContent>
    </w:sdt>
    <w:p w14:paraId="64E95EAD" w14:textId="77777777" w:rsidR="006B4DD1" w:rsidRDefault="006B4DD1" w:rsidP="006B4DD1">
      <w:pPr>
        <w:spacing w:line="480" w:lineRule="auto"/>
        <w:rPr>
          <w:rFonts w:ascii="Arial" w:hAnsi="Arial" w:cs="Arial"/>
          <w:b/>
          <w:sz w:val="24"/>
          <w:szCs w:val="24"/>
        </w:rPr>
      </w:pPr>
    </w:p>
    <w:p w14:paraId="30BA9D6B" w14:textId="77777777" w:rsidR="006B4DD1" w:rsidRDefault="006B4DD1" w:rsidP="006B4DD1">
      <w:pPr>
        <w:spacing w:line="480" w:lineRule="auto"/>
        <w:rPr>
          <w:rFonts w:ascii="Arial" w:hAnsi="Arial" w:cs="Arial"/>
          <w:b/>
          <w:sz w:val="24"/>
          <w:szCs w:val="24"/>
        </w:rPr>
      </w:pPr>
    </w:p>
    <w:p w14:paraId="1361C11B" w14:textId="77777777" w:rsidR="006B4DD1" w:rsidRDefault="006B4DD1" w:rsidP="006B4DD1">
      <w:pPr>
        <w:spacing w:line="480" w:lineRule="auto"/>
        <w:rPr>
          <w:rFonts w:ascii="Arial" w:hAnsi="Arial" w:cs="Arial"/>
          <w:b/>
          <w:sz w:val="24"/>
          <w:szCs w:val="24"/>
        </w:rPr>
      </w:pPr>
    </w:p>
    <w:p w14:paraId="0E9D5D29" w14:textId="77777777" w:rsidR="006B4DD1" w:rsidRDefault="006B4DD1" w:rsidP="006B4DD1">
      <w:pPr>
        <w:spacing w:line="480" w:lineRule="auto"/>
        <w:rPr>
          <w:rFonts w:ascii="Arial" w:hAnsi="Arial" w:cs="Arial"/>
          <w:b/>
          <w:sz w:val="24"/>
          <w:szCs w:val="24"/>
        </w:rPr>
      </w:pPr>
    </w:p>
    <w:p w14:paraId="291EC414" w14:textId="77777777" w:rsidR="00CB0B79" w:rsidRDefault="00CB0B79" w:rsidP="006B4DD1">
      <w:pPr>
        <w:spacing w:line="480" w:lineRule="auto"/>
        <w:rPr>
          <w:rFonts w:ascii="Arial" w:hAnsi="Arial" w:cs="Arial"/>
          <w:b/>
          <w:sz w:val="24"/>
          <w:szCs w:val="24"/>
        </w:rPr>
      </w:pPr>
    </w:p>
    <w:p w14:paraId="73595B6F" w14:textId="77777777" w:rsidR="006B4DD1" w:rsidRPr="006E15A4" w:rsidRDefault="006B4DD1" w:rsidP="006B4DD1">
      <w:pPr>
        <w:spacing w:line="480" w:lineRule="auto"/>
        <w:rPr>
          <w:rFonts w:ascii="Arial" w:hAnsi="Arial" w:cs="Arial"/>
          <w:b/>
          <w:sz w:val="24"/>
          <w:szCs w:val="24"/>
        </w:rPr>
      </w:pPr>
    </w:p>
    <w:p w14:paraId="78C1D255" w14:textId="5CEB0DA7" w:rsidR="00096F4C" w:rsidRPr="0027446F" w:rsidRDefault="00DD6308" w:rsidP="0027446F">
      <w:pPr>
        <w:pStyle w:val="Heading1"/>
        <w:spacing w:before="0" w:line="480" w:lineRule="auto"/>
        <w:rPr>
          <w:rFonts w:ascii="Arial" w:hAnsi="Arial" w:cs="Arial"/>
          <w:b/>
          <w:bCs/>
          <w:color w:val="auto"/>
          <w:sz w:val="24"/>
          <w:szCs w:val="24"/>
        </w:rPr>
      </w:pPr>
      <w:bookmarkStart w:id="0" w:name="_Toc194597670"/>
      <w:r w:rsidRPr="0027446F">
        <w:rPr>
          <w:rFonts w:ascii="Arial" w:hAnsi="Arial" w:cs="Arial"/>
          <w:b/>
          <w:bCs/>
          <w:color w:val="auto"/>
          <w:sz w:val="24"/>
          <w:szCs w:val="24"/>
        </w:rPr>
        <w:lastRenderedPageBreak/>
        <w:t>Part 1: Portfolio</w:t>
      </w:r>
      <w:bookmarkEnd w:id="0"/>
      <w:r w:rsidRPr="0027446F">
        <w:rPr>
          <w:rFonts w:ascii="Arial" w:hAnsi="Arial" w:cs="Arial"/>
          <w:b/>
          <w:bCs/>
          <w:color w:val="auto"/>
          <w:sz w:val="24"/>
          <w:szCs w:val="24"/>
        </w:rPr>
        <w:t xml:space="preserve"> </w:t>
      </w:r>
    </w:p>
    <w:p w14:paraId="3EAEF9BF" w14:textId="3C9D910F" w:rsidR="00CE050E" w:rsidRPr="0027446F" w:rsidRDefault="00C85250" w:rsidP="0027446F">
      <w:pPr>
        <w:pStyle w:val="Heading1"/>
        <w:spacing w:before="0" w:line="480" w:lineRule="auto"/>
        <w:rPr>
          <w:rFonts w:ascii="Arial" w:hAnsi="Arial" w:cs="Arial"/>
          <w:b/>
          <w:bCs/>
          <w:color w:val="auto"/>
          <w:sz w:val="24"/>
          <w:szCs w:val="24"/>
        </w:rPr>
      </w:pPr>
      <w:bookmarkStart w:id="1" w:name="_Toc194597671"/>
      <w:r w:rsidRPr="0027446F">
        <w:rPr>
          <w:rFonts w:ascii="Arial" w:hAnsi="Arial" w:cs="Arial"/>
          <w:b/>
          <w:bCs/>
          <w:color w:val="auto"/>
          <w:sz w:val="24"/>
          <w:szCs w:val="24"/>
        </w:rPr>
        <w:t xml:space="preserve">1. </w:t>
      </w:r>
      <w:r w:rsidR="002D1E84" w:rsidRPr="0027446F">
        <w:rPr>
          <w:rFonts w:ascii="Arial" w:hAnsi="Arial" w:cs="Arial"/>
          <w:b/>
          <w:bCs/>
          <w:color w:val="auto"/>
          <w:sz w:val="24"/>
          <w:szCs w:val="24"/>
        </w:rPr>
        <w:t xml:space="preserve">Bel </w:t>
      </w:r>
      <w:r w:rsidRPr="0027446F">
        <w:rPr>
          <w:rFonts w:ascii="Arial" w:hAnsi="Arial" w:cs="Arial"/>
          <w:b/>
          <w:bCs/>
          <w:color w:val="auto"/>
          <w:sz w:val="24"/>
          <w:szCs w:val="24"/>
        </w:rPr>
        <w:t>C</w:t>
      </w:r>
      <w:r w:rsidR="002D1E84" w:rsidRPr="0027446F">
        <w:rPr>
          <w:rFonts w:ascii="Arial" w:hAnsi="Arial" w:cs="Arial"/>
          <w:b/>
          <w:bCs/>
          <w:color w:val="auto"/>
          <w:sz w:val="24"/>
          <w:szCs w:val="24"/>
        </w:rPr>
        <w:t>anto</w:t>
      </w:r>
      <w:r w:rsidR="00823E7F" w:rsidRPr="0027446F">
        <w:rPr>
          <w:rFonts w:ascii="Arial" w:hAnsi="Arial" w:cs="Arial"/>
          <w:b/>
          <w:bCs/>
          <w:color w:val="auto"/>
          <w:sz w:val="24"/>
          <w:szCs w:val="24"/>
        </w:rPr>
        <w:t xml:space="preserve"> and </w:t>
      </w:r>
      <w:r w:rsidRPr="0027446F">
        <w:rPr>
          <w:rFonts w:ascii="Arial" w:hAnsi="Arial" w:cs="Arial"/>
          <w:b/>
          <w:bCs/>
          <w:color w:val="auto"/>
          <w:sz w:val="24"/>
          <w:szCs w:val="24"/>
        </w:rPr>
        <w:t>Velum Control</w:t>
      </w:r>
      <w:bookmarkEnd w:id="1"/>
      <w:r w:rsidRPr="0027446F">
        <w:rPr>
          <w:rFonts w:ascii="Arial" w:hAnsi="Arial" w:cs="Arial"/>
          <w:b/>
          <w:bCs/>
          <w:color w:val="auto"/>
          <w:sz w:val="24"/>
          <w:szCs w:val="24"/>
        </w:rPr>
        <w:t xml:space="preserve"> </w:t>
      </w:r>
    </w:p>
    <w:p w14:paraId="69EDF301" w14:textId="44608D68" w:rsidR="00FC059C" w:rsidRPr="0088324D" w:rsidRDefault="00FC059C" w:rsidP="0088324D">
      <w:pPr>
        <w:pStyle w:val="Heading2"/>
        <w:spacing w:before="0" w:beforeAutospacing="0" w:after="0" w:afterAutospacing="0" w:line="480" w:lineRule="auto"/>
        <w:rPr>
          <w:rFonts w:ascii="Arial" w:hAnsi="Arial" w:cs="Arial"/>
          <w:sz w:val="24"/>
          <w:szCs w:val="24"/>
        </w:rPr>
      </w:pPr>
      <w:bookmarkStart w:id="2" w:name="_Toc194597672"/>
      <w:r w:rsidRPr="0088324D">
        <w:rPr>
          <w:rFonts w:ascii="Arial" w:hAnsi="Arial" w:cs="Arial"/>
          <w:sz w:val="24"/>
          <w:szCs w:val="24"/>
        </w:rPr>
        <w:t>1.1 Introduction and Rationale of the Study Topic</w:t>
      </w:r>
      <w:bookmarkEnd w:id="2"/>
    </w:p>
    <w:p w14:paraId="17579091" w14:textId="337EA90A" w:rsidR="00D41C30" w:rsidRDefault="00100D03" w:rsidP="00AF75F9">
      <w:pPr>
        <w:shd w:val="clear" w:color="auto" w:fill="FFFFFF"/>
        <w:spacing w:after="0" w:line="480" w:lineRule="auto"/>
        <w:ind w:firstLine="720"/>
        <w:jc w:val="both"/>
        <w:rPr>
          <w:rFonts w:ascii="Arial" w:eastAsia="Times New Roman" w:hAnsi="Arial" w:cs="Arial"/>
          <w:color w:val="1F1F1F"/>
          <w:sz w:val="24"/>
          <w:szCs w:val="24"/>
        </w:rPr>
      </w:pPr>
      <w:r w:rsidRPr="00DD571B">
        <w:rPr>
          <w:rFonts w:ascii="Arial" w:eastAsia="Times New Roman" w:hAnsi="Arial" w:cs="Arial"/>
          <w:i/>
          <w:iCs/>
          <w:color w:val="1F1F1F"/>
          <w:sz w:val="24"/>
          <w:szCs w:val="24"/>
        </w:rPr>
        <w:t>Bel</w:t>
      </w:r>
      <w:r w:rsidR="00D41C30" w:rsidRPr="00DD571B">
        <w:rPr>
          <w:rFonts w:ascii="Arial" w:eastAsia="Times New Roman" w:hAnsi="Arial" w:cs="Arial"/>
          <w:i/>
          <w:iCs/>
          <w:color w:val="1F1F1F"/>
          <w:sz w:val="24"/>
          <w:szCs w:val="24"/>
        </w:rPr>
        <w:t xml:space="preserve"> canto,</w:t>
      </w:r>
      <w:r w:rsidR="00D41C30" w:rsidRPr="00D41C30">
        <w:rPr>
          <w:rFonts w:ascii="Arial" w:eastAsia="Times New Roman" w:hAnsi="Arial" w:cs="Arial"/>
          <w:color w:val="1F1F1F"/>
          <w:sz w:val="24"/>
          <w:szCs w:val="24"/>
        </w:rPr>
        <w:t xml:space="preserve"> </w:t>
      </w:r>
      <w:r w:rsidR="00D41C30">
        <w:rPr>
          <w:rFonts w:ascii="Arial" w:eastAsia="Times New Roman" w:hAnsi="Arial" w:cs="Arial"/>
          <w:color w:val="1F1F1F"/>
          <w:sz w:val="24"/>
          <w:szCs w:val="24"/>
        </w:rPr>
        <w:t>also known as the “</w:t>
      </w:r>
      <w:r w:rsidR="00D41C30" w:rsidRPr="00D41C30">
        <w:rPr>
          <w:rFonts w:ascii="Arial" w:eastAsia="Times New Roman" w:hAnsi="Arial" w:cs="Arial"/>
          <w:color w:val="1F1F1F"/>
          <w:sz w:val="24"/>
          <w:szCs w:val="24"/>
        </w:rPr>
        <w:t>beautiful singing</w:t>
      </w:r>
      <w:r w:rsidR="00D41C30">
        <w:rPr>
          <w:rFonts w:ascii="Arial" w:eastAsia="Times New Roman" w:hAnsi="Arial" w:cs="Arial"/>
          <w:color w:val="1F1F1F"/>
          <w:sz w:val="24"/>
          <w:szCs w:val="24"/>
        </w:rPr>
        <w:t>”</w:t>
      </w:r>
      <w:r w:rsidR="00D41C30" w:rsidRPr="00D41C30">
        <w:rPr>
          <w:rFonts w:ascii="Arial" w:eastAsia="Times New Roman" w:hAnsi="Arial" w:cs="Arial"/>
          <w:color w:val="1F1F1F"/>
          <w:sz w:val="24"/>
          <w:szCs w:val="24"/>
        </w:rPr>
        <w:t xml:space="preserve"> technique</w:t>
      </w:r>
      <w:r w:rsidR="00D41C30">
        <w:rPr>
          <w:rFonts w:ascii="Arial" w:eastAsia="Times New Roman" w:hAnsi="Arial" w:cs="Arial"/>
          <w:color w:val="1F1F1F"/>
          <w:sz w:val="24"/>
          <w:szCs w:val="24"/>
        </w:rPr>
        <w:t>,</w:t>
      </w:r>
      <w:r w:rsidR="00D41C30" w:rsidRPr="00D41C30">
        <w:rPr>
          <w:rFonts w:ascii="Arial" w:eastAsia="Times New Roman" w:hAnsi="Arial" w:cs="Arial"/>
          <w:color w:val="1F1F1F"/>
          <w:sz w:val="24"/>
          <w:szCs w:val="24"/>
        </w:rPr>
        <w:t xml:space="preserve"> is a vocal technique based in the 17th century that is all about breath control, ease of higher agility, freedom and refined chording, and a bright</w:t>
      </w:r>
      <w:r w:rsidR="00D41C30">
        <w:rPr>
          <w:rFonts w:ascii="Arial" w:eastAsia="Times New Roman" w:hAnsi="Arial" w:cs="Arial"/>
          <w:color w:val="1F1F1F"/>
          <w:sz w:val="24"/>
          <w:szCs w:val="24"/>
        </w:rPr>
        <w:t>,</w:t>
      </w:r>
      <w:r w:rsidR="00D41C30" w:rsidRPr="00D41C30">
        <w:rPr>
          <w:rFonts w:ascii="Arial" w:eastAsia="Times New Roman" w:hAnsi="Arial" w:cs="Arial"/>
          <w:color w:val="1F1F1F"/>
          <w:sz w:val="24"/>
          <w:szCs w:val="24"/>
        </w:rPr>
        <w:t xml:space="preserve"> focused tone</w:t>
      </w:r>
      <w:r w:rsidR="00D41C30">
        <w:rPr>
          <w:rFonts w:ascii="Arial" w:eastAsia="Times New Roman" w:hAnsi="Arial" w:cs="Arial"/>
          <w:color w:val="1F1F1F"/>
          <w:sz w:val="24"/>
          <w:szCs w:val="24"/>
        </w:rPr>
        <w:t xml:space="preserve"> </w:t>
      </w:r>
      <w:r w:rsidR="00D41C30" w:rsidRPr="00D41C30">
        <w:rPr>
          <w:rFonts w:ascii="Arial" w:eastAsia="Times New Roman" w:hAnsi="Arial" w:cs="Arial"/>
          <w:color w:val="1F1F1F"/>
          <w:sz w:val="24"/>
          <w:szCs w:val="24"/>
        </w:rPr>
        <w:t xml:space="preserve">(Plessis, 2017). It focuses on the part that specializes </w:t>
      </w:r>
      <w:r w:rsidR="00D41C30">
        <w:rPr>
          <w:rFonts w:ascii="Arial" w:eastAsia="Times New Roman" w:hAnsi="Arial" w:cs="Arial"/>
          <w:color w:val="1F1F1F"/>
          <w:sz w:val="24"/>
          <w:szCs w:val="24"/>
        </w:rPr>
        <w:t>in</w:t>
      </w:r>
      <w:r w:rsidR="00D41C30" w:rsidRPr="00D41C30">
        <w:rPr>
          <w:rFonts w:ascii="Arial" w:eastAsia="Times New Roman" w:hAnsi="Arial" w:cs="Arial"/>
          <w:color w:val="1F1F1F"/>
          <w:sz w:val="24"/>
          <w:szCs w:val="24"/>
        </w:rPr>
        <w:t xml:space="preserve"> vocal health and longevity by focusing on efficiently using breath, natural resonance placement, and the prevention of vocal strain</w:t>
      </w:r>
      <w:r w:rsidR="00D41C30">
        <w:rPr>
          <w:rFonts w:ascii="Arial" w:eastAsia="Times New Roman" w:hAnsi="Arial" w:cs="Arial"/>
          <w:color w:val="1F1F1F"/>
          <w:sz w:val="24"/>
          <w:szCs w:val="24"/>
        </w:rPr>
        <w:t xml:space="preserve"> </w:t>
      </w:r>
      <w:r w:rsidR="00D41C30" w:rsidRPr="00D41C30">
        <w:rPr>
          <w:rFonts w:ascii="Arial" w:eastAsia="Times New Roman" w:hAnsi="Arial" w:cs="Arial"/>
          <w:color w:val="1F1F1F"/>
          <w:sz w:val="24"/>
          <w:szCs w:val="24"/>
        </w:rPr>
        <w:t xml:space="preserve">(Silva &amp; Baker, 1992). </w:t>
      </w:r>
    </w:p>
    <w:p w14:paraId="01C220D3" w14:textId="0537954E" w:rsidR="00D41C30" w:rsidRDefault="00D41C30" w:rsidP="00D41C30">
      <w:pPr>
        <w:shd w:val="clear" w:color="auto" w:fill="FFFFFF"/>
        <w:spacing w:after="0" w:line="480" w:lineRule="auto"/>
        <w:ind w:firstLine="720"/>
        <w:jc w:val="both"/>
        <w:rPr>
          <w:rFonts w:ascii="Arial" w:eastAsia="Times New Roman" w:hAnsi="Arial" w:cs="Arial"/>
          <w:color w:val="1F1F1F"/>
          <w:sz w:val="24"/>
          <w:szCs w:val="24"/>
        </w:rPr>
      </w:pPr>
      <w:r w:rsidRPr="00D41C30">
        <w:rPr>
          <w:rFonts w:ascii="Arial" w:eastAsia="Times New Roman" w:hAnsi="Arial" w:cs="Arial"/>
          <w:color w:val="1F1F1F"/>
          <w:sz w:val="24"/>
          <w:szCs w:val="24"/>
        </w:rPr>
        <w:t xml:space="preserve">The bel canto singers work for a smooth, soft, gentle voice not only at </w:t>
      </w:r>
      <w:r>
        <w:rPr>
          <w:rFonts w:ascii="Arial" w:eastAsia="Times New Roman" w:hAnsi="Arial" w:cs="Arial"/>
          <w:color w:val="1F1F1F"/>
          <w:sz w:val="24"/>
          <w:szCs w:val="24"/>
        </w:rPr>
        <w:t xml:space="preserve">the </w:t>
      </w:r>
      <w:r w:rsidRPr="00D41C30">
        <w:rPr>
          <w:rFonts w:ascii="Arial" w:eastAsia="Times New Roman" w:hAnsi="Arial" w:cs="Arial"/>
          <w:color w:val="1F1F1F"/>
          <w:sz w:val="24"/>
          <w:szCs w:val="24"/>
        </w:rPr>
        <w:t xml:space="preserve">top but with perfect agility and technique through </w:t>
      </w:r>
      <w:proofErr w:type="spellStart"/>
      <w:r w:rsidRPr="00D41C30">
        <w:rPr>
          <w:rFonts w:ascii="Arial" w:eastAsia="Times New Roman" w:hAnsi="Arial" w:cs="Arial"/>
          <w:color w:val="1F1F1F"/>
          <w:sz w:val="24"/>
          <w:szCs w:val="24"/>
        </w:rPr>
        <w:t>melismas</w:t>
      </w:r>
      <w:proofErr w:type="spellEnd"/>
      <w:r w:rsidRPr="00D41C30">
        <w:rPr>
          <w:rFonts w:ascii="Arial" w:eastAsia="Times New Roman" w:hAnsi="Arial" w:cs="Arial"/>
          <w:color w:val="1F1F1F"/>
          <w:sz w:val="24"/>
          <w:szCs w:val="24"/>
        </w:rPr>
        <w:t>, extraordinary voice runs</w:t>
      </w:r>
      <w:r>
        <w:rPr>
          <w:rFonts w:ascii="Arial" w:eastAsia="Times New Roman" w:hAnsi="Arial" w:cs="Arial"/>
          <w:color w:val="1F1F1F"/>
          <w:sz w:val="24"/>
          <w:szCs w:val="24"/>
        </w:rPr>
        <w:t>,</w:t>
      </w:r>
      <w:r w:rsidRPr="00D41C30">
        <w:rPr>
          <w:rFonts w:ascii="Arial" w:eastAsia="Times New Roman" w:hAnsi="Arial" w:cs="Arial"/>
          <w:color w:val="1F1F1F"/>
          <w:sz w:val="24"/>
          <w:szCs w:val="24"/>
        </w:rPr>
        <w:t xml:space="preserve"> and demanding vocal passages. (Plessis, 2017). </w:t>
      </w:r>
      <w:r w:rsidRPr="00DD571B">
        <w:rPr>
          <w:rFonts w:ascii="Arial" w:eastAsia="Times New Roman" w:hAnsi="Arial" w:cs="Arial"/>
          <w:i/>
          <w:iCs/>
          <w:color w:val="1F1F1F"/>
          <w:sz w:val="24"/>
          <w:szCs w:val="24"/>
        </w:rPr>
        <w:t>Bel canto</w:t>
      </w:r>
      <w:r w:rsidRPr="00D41C30">
        <w:rPr>
          <w:rFonts w:ascii="Arial" w:eastAsia="Times New Roman" w:hAnsi="Arial" w:cs="Arial"/>
          <w:color w:val="1F1F1F"/>
          <w:sz w:val="24"/>
          <w:szCs w:val="24"/>
        </w:rPr>
        <w:t xml:space="preserve"> depends on rich manipulation of the velum, a muscular flap that separates the nasal and oral cavities (</w:t>
      </w:r>
      <w:proofErr w:type="spellStart"/>
      <w:r w:rsidRPr="00D41C30">
        <w:rPr>
          <w:rFonts w:ascii="Arial" w:eastAsia="Times New Roman" w:hAnsi="Arial" w:cs="Arial"/>
          <w:color w:val="1F1F1F"/>
          <w:sz w:val="24"/>
          <w:szCs w:val="24"/>
        </w:rPr>
        <w:t>Sataloff</w:t>
      </w:r>
      <w:proofErr w:type="spellEnd"/>
      <w:r w:rsidRPr="00D41C30">
        <w:rPr>
          <w:rFonts w:ascii="Arial" w:eastAsia="Times New Roman" w:hAnsi="Arial" w:cs="Arial"/>
          <w:color w:val="1F1F1F"/>
          <w:sz w:val="24"/>
          <w:szCs w:val="24"/>
        </w:rPr>
        <w:t xml:space="preserve"> 2005). Singers can control the flow of air and direct sound in different resonating cavities in </w:t>
      </w:r>
      <w:r>
        <w:rPr>
          <w:rFonts w:ascii="Arial" w:eastAsia="Times New Roman" w:hAnsi="Arial" w:cs="Arial"/>
          <w:color w:val="1F1F1F"/>
          <w:sz w:val="24"/>
          <w:szCs w:val="24"/>
        </w:rPr>
        <w:t xml:space="preserve">the </w:t>
      </w:r>
      <w:r w:rsidRPr="00D41C30">
        <w:rPr>
          <w:rFonts w:ascii="Arial" w:eastAsia="Times New Roman" w:hAnsi="Arial" w:cs="Arial"/>
          <w:color w:val="1F1F1F"/>
          <w:sz w:val="24"/>
          <w:szCs w:val="24"/>
        </w:rPr>
        <w:t>head and face</w:t>
      </w:r>
      <w:r>
        <w:rPr>
          <w:rFonts w:ascii="Arial" w:eastAsia="Times New Roman" w:hAnsi="Arial" w:cs="Arial"/>
          <w:color w:val="1F1F1F"/>
          <w:sz w:val="24"/>
          <w:szCs w:val="24"/>
        </w:rPr>
        <w:t>,</w:t>
      </w:r>
      <w:r w:rsidRPr="00D41C30">
        <w:rPr>
          <w:rFonts w:ascii="Arial" w:eastAsia="Times New Roman" w:hAnsi="Arial" w:cs="Arial"/>
          <w:color w:val="1F1F1F"/>
          <w:sz w:val="24"/>
          <w:szCs w:val="24"/>
        </w:rPr>
        <w:t xml:space="preserve"> which affects vocal tone col</w:t>
      </w:r>
      <w:r>
        <w:rPr>
          <w:rFonts w:ascii="Arial" w:eastAsia="Times New Roman" w:hAnsi="Arial" w:cs="Arial"/>
          <w:color w:val="1F1F1F"/>
          <w:sz w:val="24"/>
          <w:szCs w:val="24"/>
        </w:rPr>
        <w:t>o</w:t>
      </w:r>
      <w:r w:rsidRPr="00D41C30">
        <w:rPr>
          <w:rFonts w:ascii="Arial" w:eastAsia="Times New Roman" w:hAnsi="Arial" w:cs="Arial"/>
          <w:color w:val="1F1F1F"/>
          <w:sz w:val="24"/>
          <w:szCs w:val="24"/>
        </w:rPr>
        <w:t xml:space="preserve">ur and resonance (Miller, 2014). It takes a great grasp of vocal anatomy and physiology, </w:t>
      </w:r>
      <w:r>
        <w:rPr>
          <w:rFonts w:ascii="Arial" w:eastAsia="Times New Roman" w:hAnsi="Arial" w:cs="Arial"/>
          <w:color w:val="1F1F1F"/>
          <w:sz w:val="24"/>
          <w:szCs w:val="24"/>
        </w:rPr>
        <w:t>as well as enormous training and practice,</w:t>
      </w:r>
      <w:r w:rsidRPr="00D41C30">
        <w:rPr>
          <w:rFonts w:ascii="Arial" w:eastAsia="Times New Roman" w:hAnsi="Arial" w:cs="Arial"/>
          <w:color w:val="1F1F1F"/>
          <w:sz w:val="24"/>
          <w:szCs w:val="24"/>
        </w:rPr>
        <w:t xml:space="preserve"> to achieve kinaesthetic awareness and vocal control to this degree (Schoeneweis, 2018). </w:t>
      </w:r>
    </w:p>
    <w:p w14:paraId="696E2D93" w14:textId="77777777" w:rsidR="00D41C30" w:rsidRDefault="00D41C30" w:rsidP="00D41C30">
      <w:pPr>
        <w:shd w:val="clear" w:color="auto" w:fill="FFFFFF"/>
        <w:spacing w:after="0" w:line="480" w:lineRule="auto"/>
        <w:ind w:firstLine="720"/>
        <w:jc w:val="both"/>
        <w:rPr>
          <w:rFonts w:ascii="Arial" w:eastAsia="Times New Roman" w:hAnsi="Arial" w:cs="Arial"/>
          <w:color w:val="1F1F1F"/>
          <w:sz w:val="24"/>
          <w:szCs w:val="24"/>
        </w:rPr>
      </w:pPr>
      <w:r w:rsidRPr="00D41C30">
        <w:rPr>
          <w:rFonts w:ascii="Arial" w:eastAsia="Times New Roman" w:hAnsi="Arial" w:cs="Arial"/>
          <w:color w:val="1F1F1F"/>
          <w:sz w:val="24"/>
          <w:szCs w:val="24"/>
        </w:rPr>
        <w:t xml:space="preserve">It is not proper to say bel canto is a technical approach, for it is a philosophy of artistry and expressiveness. (Plessis, 2017). Twisting and turning themselves into incredible vocal instruments with impeccable attention to the technique of the voice and a sense of musical meaning, </w:t>
      </w:r>
      <w:r w:rsidRPr="00D41C30">
        <w:rPr>
          <w:rFonts w:ascii="Arial" w:eastAsia="Times New Roman" w:hAnsi="Arial" w:cs="Arial"/>
          <w:i/>
          <w:iCs/>
          <w:color w:val="1F1F1F"/>
          <w:sz w:val="24"/>
          <w:szCs w:val="24"/>
        </w:rPr>
        <w:t>bel canto</w:t>
      </w:r>
      <w:r w:rsidRPr="00D41C30">
        <w:rPr>
          <w:rFonts w:ascii="Arial" w:eastAsia="Times New Roman" w:hAnsi="Arial" w:cs="Arial"/>
          <w:color w:val="1F1F1F"/>
          <w:sz w:val="24"/>
          <w:szCs w:val="24"/>
        </w:rPr>
        <w:t xml:space="preserve"> singers seek purposefully and perfectly to arrive at what they want to say and to engage the audience magically, with beauty and communicative power. (Silva &amp; Baker, 1992). </w:t>
      </w:r>
    </w:p>
    <w:p w14:paraId="1E3990CA" w14:textId="239E9E8D" w:rsidR="00E91683" w:rsidRPr="00D41C30" w:rsidRDefault="00E91683" w:rsidP="00D41C30">
      <w:pPr>
        <w:shd w:val="clear" w:color="auto" w:fill="FFFFFF"/>
        <w:spacing w:after="0" w:line="480" w:lineRule="auto"/>
        <w:ind w:firstLine="720"/>
        <w:jc w:val="both"/>
        <w:rPr>
          <w:rFonts w:ascii="Arial" w:eastAsia="Times New Roman" w:hAnsi="Arial" w:cs="Arial"/>
          <w:color w:val="1F1F1F"/>
          <w:sz w:val="24"/>
          <w:szCs w:val="24"/>
        </w:rPr>
      </w:pPr>
      <w:r w:rsidRPr="00A0620B">
        <w:rPr>
          <w:rFonts w:ascii="Arial" w:eastAsia="Times New Roman" w:hAnsi="Arial" w:cs="Arial"/>
          <w:color w:val="1F1F1F"/>
          <w:sz w:val="24"/>
          <w:szCs w:val="24"/>
        </w:rPr>
        <w:lastRenderedPageBreak/>
        <w:t xml:space="preserve">Investigating </w:t>
      </w:r>
      <w:r w:rsidR="00D41C30" w:rsidRPr="00A0620B">
        <w:rPr>
          <w:rFonts w:ascii="Arial" w:eastAsia="Times New Roman" w:hAnsi="Arial" w:cs="Arial"/>
          <w:color w:val="1F1F1F"/>
          <w:sz w:val="24"/>
          <w:szCs w:val="24"/>
        </w:rPr>
        <w:t>b</w:t>
      </w:r>
      <w:r w:rsidRPr="00A0620B">
        <w:rPr>
          <w:rFonts w:ascii="Arial" w:eastAsia="Times New Roman" w:hAnsi="Arial" w:cs="Arial"/>
          <w:color w:val="1F1F1F"/>
          <w:sz w:val="24"/>
          <w:szCs w:val="24"/>
        </w:rPr>
        <w:t xml:space="preserve">el </w:t>
      </w:r>
      <w:r w:rsidR="00D41C30" w:rsidRPr="00A0620B">
        <w:rPr>
          <w:rFonts w:ascii="Arial" w:eastAsia="Times New Roman" w:hAnsi="Arial" w:cs="Arial"/>
          <w:color w:val="1F1F1F"/>
          <w:sz w:val="24"/>
          <w:szCs w:val="24"/>
        </w:rPr>
        <w:t>c</w:t>
      </w:r>
      <w:r w:rsidRPr="00A0620B">
        <w:rPr>
          <w:rFonts w:ascii="Arial" w:eastAsia="Times New Roman" w:hAnsi="Arial" w:cs="Arial"/>
          <w:color w:val="1F1F1F"/>
          <w:sz w:val="24"/>
          <w:szCs w:val="24"/>
        </w:rPr>
        <w:t xml:space="preserve">anto singing and velum control is so important to vocal pedagogy because this ultimately controls the quality of vocal resonance, tone, and general singing ability (Stark, 2003). </w:t>
      </w:r>
      <w:r w:rsidR="00772C54" w:rsidRPr="00A0620B">
        <w:rPr>
          <w:rFonts w:ascii="Arial" w:eastAsia="Times New Roman" w:hAnsi="Arial" w:cs="Arial"/>
          <w:color w:val="1F1F1F"/>
          <w:sz w:val="24"/>
          <w:szCs w:val="24"/>
        </w:rPr>
        <w:t xml:space="preserve">Bel </w:t>
      </w:r>
      <w:r w:rsidR="00D41C30" w:rsidRPr="00A0620B">
        <w:rPr>
          <w:rFonts w:ascii="Arial" w:eastAsia="Times New Roman" w:hAnsi="Arial" w:cs="Arial"/>
          <w:color w:val="1F1F1F"/>
          <w:sz w:val="24"/>
          <w:szCs w:val="24"/>
        </w:rPr>
        <w:t>c</w:t>
      </w:r>
      <w:r w:rsidR="00772C54" w:rsidRPr="00A0620B">
        <w:rPr>
          <w:rFonts w:ascii="Arial" w:eastAsia="Times New Roman" w:hAnsi="Arial" w:cs="Arial"/>
          <w:color w:val="1F1F1F"/>
          <w:sz w:val="24"/>
          <w:szCs w:val="24"/>
        </w:rPr>
        <w:t xml:space="preserve">anto is an Italian vocal tradition that maintains continuity across all ranges </w:t>
      </w:r>
      <w:r w:rsidR="00F06819" w:rsidRPr="00A0620B">
        <w:rPr>
          <w:rFonts w:ascii="Arial" w:eastAsia="Times New Roman" w:hAnsi="Arial" w:cs="Arial"/>
          <w:color w:val="1F1F1F"/>
          <w:sz w:val="24"/>
          <w:szCs w:val="24"/>
        </w:rPr>
        <w:t xml:space="preserve">with fluid movement and vocal agility. </w:t>
      </w:r>
      <w:r w:rsidRPr="00A0620B">
        <w:rPr>
          <w:rFonts w:ascii="Arial" w:eastAsia="Times New Roman" w:hAnsi="Arial" w:cs="Arial"/>
          <w:color w:val="1F1F1F"/>
          <w:sz w:val="24"/>
          <w:szCs w:val="24"/>
        </w:rPr>
        <w:t>By controlling the velum</w:t>
      </w:r>
      <w:r w:rsidR="00680A31" w:rsidRPr="00A0620B">
        <w:rPr>
          <w:rFonts w:ascii="Arial" w:eastAsia="Times New Roman" w:hAnsi="Arial" w:cs="Arial"/>
          <w:color w:val="1F1F1F"/>
          <w:sz w:val="24"/>
          <w:szCs w:val="24"/>
        </w:rPr>
        <w:t xml:space="preserve">, </w:t>
      </w:r>
      <w:r w:rsidRPr="00A0620B">
        <w:rPr>
          <w:rFonts w:ascii="Arial" w:eastAsia="Times New Roman" w:hAnsi="Arial" w:cs="Arial"/>
          <w:color w:val="1F1F1F"/>
          <w:sz w:val="24"/>
          <w:szCs w:val="24"/>
        </w:rPr>
        <w:t>the sound quality of the voice becomes achievable for singers</w:t>
      </w:r>
      <w:r w:rsidR="00680A31" w:rsidRPr="00A0620B">
        <w:rPr>
          <w:rFonts w:ascii="Arial" w:eastAsia="Times New Roman" w:hAnsi="Arial" w:cs="Arial"/>
          <w:color w:val="1F1F1F"/>
          <w:sz w:val="24"/>
          <w:szCs w:val="24"/>
        </w:rPr>
        <w:t xml:space="preserve"> (Miller, 2014; Schoeneweis, 2018)</w:t>
      </w:r>
      <w:r w:rsidRPr="00A0620B">
        <w:rPr>
          <w:rFonts w:ascii="Arial" w:eastAsia="Times New Roman" w:hAnsi="Arial" w:cs="Arial"/>
          <w:color w:val="1F1F1F"/>
          <w:sz w:val="24"/>
          <w:szCs w:val="24"/>
        </w:rPr>
        <w:t>. It is the velum that controls the direction of airflow and, thus, the direction in which nasal sounds are to be produced for shaping resonance characteristics and vocal quality.</w:t>
      </w:r>
    </w:p>
    <w:p w14:paraId="58165573" w14:textId="354E599D" w:rsidR="00E91683" w:rsidRPr="00A0620B" w:rsidRDefault="00E91683" w:rsidP="00E91683">
      <w:pPr>
        <w:shd w:val="clear" w:color="auto" w:fill="FFFFFF"/>
        <w:spacing w:after="0" w:line="480" w:lineRule="auto"/>
        <w:ind w:firstLine="720"/>
        <w:jc w:val="both"/>
        <w:rPr>
          <w:rFonts w:ascii="Arial" w:eastAsia="Times New Roman" w:hAnsi="Arial" w:cs="Arial"/>
          <w:color w:val="1F1F1F"/>
          <w:sz w:val="24"/>
          <w:szCs w:val="24"/>
        </w:rPr>
      </w:pPr>
      <w:r w:rsidRPr="00A0620B">
        <w:rPr>
          <w:rFonts w:ascii="Arial" w:eastAsia="Times New Roman" w:hAnsi="Arial" w:cs="Arial"/>
          <w:color w:val="1F1F1F"/>
          <w:sz w:val="24"/>
          <w:szCs w:val="24"/>
        </w:rPr>
        <w:t xml:space="preserve">For centuries, the </w:t>
      </w:r>
      <w:r w:rsidR="00D41C30" w:rsidRPr="00A0620B">
        <w:rPr>
          <w:rFonts w:ascii="Arial" w:eastAsia="Times New Roman" w:hAnsi="Arial" w:cs="Arial"/>
          <w:color w:val="1F1F1F"/>
          <w:sz w:val="24"/>
          <w:szCs w:val="24"/>
        </w:rPr>
        <w:t>b</w:t>
      </w:r>
      <w:r w:rsidRPr="00A0620B">
        <w:rPr>
          <w:rFonts w:ascii="Arial" w:eastAsia="Times New Roman" w:hAnsi="Arial" w:cs="Arial"/>
          <w:color w:val="1F1F1F"/>
          <w:sz w:val="24"/>
          <w:szCs w:val="24"/>
        </w:rPr>
        <w:t xml:space="preserve">el </w:t>
      </w:r>
      <w:r w:rsidR="00D41C30" w:rsidRPr="00A0620B">
        <w:rPr>
          <w:rFonts w:ascii="Arial" w:eastAsia="Times New Roman" w:hAnsi="Arial" w:cs="Arial"/>
          <w:color w:val="1F1F1F"/>
          <w:sz w:val="24"/>
          <w:szCs w:val="24"/>
        </w:rPr>
        <w:t>c</w:t>
      </w:r>
      <w:r w:rsidRPr="00A0620B">
        <w:rPr>
          <w:rFonts w:ascii="Arial" w:eastAsia="Times New Roman" w:hAnsi="Arial" w:cs="Arial"/>
          <w:color w:val="1F1F1F"/>
          <w:sz w:val="24"/>
          <w:szCs w:val="24"/>
        </w:rPr>
        <w:t>anto tradition has been renowned for its focus on beauty, agility, and technical mastery, which has enraptured audiences. However, given the mutations of musical trends and the transformation of culture that exists in the modern world, its relevance in that world has drawn some to wonder if it should be dismissed. (Gray, 2016). Some say that the importance of bel canto (Large, 2010) is no longer needed for modern audiences and musical styles; others claim its principles are valuable and adaptable (</w:t>
      </w:r>
      <w:proofErr w:type="spellStart"/>
      <w:r w:rsidRPr="00A0620B">
        <w:rPr>
          <w:rFonts w:ascii="Arial" w:eastAsia="Times New Roman" w:hAnsi="Arial" w:cs="Arial"/>
          <w:color w:val="1F1F1F"/>
          <w:sz w:val="24"/>
          <w:szCs w:val="24"/>
        </w:rPr>
        <w:t>Sataloff</w:t>
      </w:r>
      <w:proofErr w:type="spellEnd"/>
      <w:r w:rsidRPr="00A0620B">
        <w:rPr>
          <w:rFonts w:ascii="Arial" w:eastAsia="Times New Roman" w:hAnsi="Arial" w:cs="Arial"/>
          <w:color w:val="1F1F1F"/>
          <w:sz w:val="24"/>
          <w:szCs w:val="24"/>
        </w:rPr>
        <w:t>, 2005).</w:t>
      </w:r>
    </w:p>
    <w:p w14:paraId="7ED8BA24" w14:textId="61452DFE" w:rsidR="00AF75F9" w:rsidRPr="00526611" w:rsidRDefault="00117DF9" w:rsidP="00C85250">
      <w:pPr>
        <w:pStyle w:val="Heading2"/>
        <w:rPr>
          <w:rFonts w:ascii="Arial" w:hAnsi="Arial" w:cs="Arial"/>
          <w:sz w:val="24"/>
          <w:szCs w:val="24"/>
        </w:rPr>
      </w:pPr>
      <w:bookmarkStart w:id="3" w:name="_Toc194597673"/>
      <w:r w:rsidRPr="00526611">
        <w:rPr>
          <w:rFonts w:ascii="Arial" w:hAnsi="Arial" w:cs="Arial"/>
          <w:sz w:val="24"/>
          <w:szCs w:val="24"/>
          <w:bdr w:val="none" w:sz="0" w:space="0" w:color="auto" w:frame="1"/>
        </w:rPr>
        <w:t xml:space="preserve">1.2 </w:t>
      </w:r>
      <w:r w:rsidR="00AF75F9" w:rsidRPr="00526611">
        <w:rPr>
          <w:rFonts w:ascii="Arial" w:hAnsi="Arial" w:cs="Arial"/>
          <w:sz w:val="24"/>
          <w:szCs w:val="24"/>
          <w:bdr w:val="none" w:sz="0" w:space="0" w:color="auto" w:frame="1"/>
        </w:rPr>
        <w:t>Challenges to the Bel Canto Tradition</w:t>
      </w:r>
      <w:bookmarkEnd w:id="3"/>
    </w:p>
    <w:p w14:paraId="35780977" w14:textId="7798FBA3"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43540B">
        <w:rPr>
          <w:rFonts w:ascii="Arial" w:eastAsia="Times New Roman" w:hAnsi="Arial" w:cs="Arial"/>
          <w:color w:val="1F1F1F"/>
          <w:sz w:val="24"/>
          <w:szCs w:val="24"/>
          <w:bdr w:val="none" w:sz="0" w:space="0" w:color="auto" w:frame="1"/>
        </w:rPr>
        <w:t xml:space="preserve">There are several things that can potentially bring into question the </w:t>
      </w:r>
      <w:r>
        <w:rPr>
          <w:rFonts w:ascii="Arial" w:eastAsia="Times New Roman" w:hAnsi="Arial" w:cs="Arial"/>
          <w:color w:val="1F1F1F"/>
          <w:sz w:val="24"/>
          <w:szCs w:val="24"/>
          <w:bdr w:val="none" w:sz="0" w:space="0" w:color="auto" w:frame="1"/>
        </w:rPr>
        <w:t xml:space="preserve">eminence of the </w:t>
      </w:r>
      <w:r w:rsidR="00D41C30" w:rsidRPr="00D41C30">
        <w:rPr>
          <w:rFonts w:ascii="Arial" w:eastAsia="Times New Roman" w:hAnsi="Arial" w:cs="Arial"/>
          <w:i/>
          <w:iCs/>
          <w:color w:val="1F1F1F"/>
          <w:sz w:val="24"/>
          <w:szCs w:val="24"/>
          <w:bdr w:val="none" w:sz="0" w:space="0" w:color="auto" w:frame="1"/>
        </w:rPr>
        <w:t>bel canto</w:t>
      </w:r>
      <w:r w:rsidR="00D41C30">
        <w:rPr>
          <w:rFonts w:ascii="Arial" w:eastAsia="Times New Roman" w:hAnsi="Arial" w:cs="Arial"/>
          <w:color w:val="1F1F1F"/>
          <w:sz w:val="24"/>
          <w:szCs w:val="24"/>
          <w:bdr w:val="none" w:sz="0" w:space="0" w:color="auto" w:frame="1"/>
        </w:rPr>
        <w:t xml:space="preserve"> </w:t>
      </w:r>
      <w:r>
        <w:rPr>
          <w:rFonts w:ascii="Arial" w:eastAsia="Times New Roman" w:hAnsi="Arial" w:cs="Arial"/>
          <w:color w:val="1F1F1F"/>
          <w:sz w:val="24"/>
          <w:szCs w:val="24"/>
          <w:bdr w:val="none" w:sz="0" w:space="0" w:color="auto" w:frame="1"/>
        </w:rPr>
        <w:t>tradition</w:t>
      </w:r>
      <w:r w:rsidRPr="0043540B">
        <w:rPr>
          <w:rFonts w:ascii="Arial" w:eastAsia="Times New Roman" w:hAnsi="Arial" w:cs="Arial"/>
          <w:color w:val="1F1F1F"/>
          <w:sz w:val="24"/>
          <w:szCs w:val="24"/>
          <w:bdr w:val="none" w:sz="0" w:space="0" w:color="auto" w:frame="1"/>
        </w:rPr>
        <w:t xml:space="preserve"> in today's music scene. These include the following: </w:t>
      </w:r>
    </w:p>
    <w:p w14:paraId="3E79C2FE" w14:textId="27826DF2"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43540B">
        <w:rPr>
          <w:rFonts w:ascii="Arial" w:eastAsia="Times New Roman" w:hAnsi="Arial" w:cs="Arial"/>
          <w:b/>
          <w:bCs/>
          <w:color w:val="1F1F1F"/>
          <w:sz w:val="24"/>
          <w:szCs w:val="24"/>
          <w:bdr w:val="none" w:sz="0" w:space="0" w:color="auto" w:frame="1"/>
        </w:rPr>
        <w:t>Changing aesthetic preferences:</w:t>
      </w:r>
      <w:r w:rsidRPr="0043540B">
        <w:rPr>
          <w:rFonts w:ascii="Arial" w:eastAsia="Times New Roman" w:hAnsi="Arial" w:cs="Arial"/>
          <w:color w:val="1F1F1F"/>
          <w:sz w:val="24"/>
          <w:szCs w:val="24"/>
          <w:bdr w:val="none" w:sz="0" w:space="0" w:color="auto" w:frame="1"/>
        </w:rPr>
        <w:t xml:space="preserve"> In modern audiences, the popular vocal styles could have a less conventional idea of ‘getting it perfectly right’ as regards the beauty and clarity of </w:t>
      </w:r>
      <w:r w:rsidR="00D41C30" w:rsidRPr="00D41C30">
        <w:rPr>
          <w:rFonts w:ascii="Arial" w:eastAsia="Times New Roman" w:hAnsi="Arial" w:cs="Arial"/>
          <w:i/>
          <w:iCs/>
          <w:color w:val="1F1F1F"/>
          <w:sz w:val="24"/>
          <w:szCs w:val="24"/>
          <w:bdr w:val="none" w:sz="0" w:space="0" w:color="auto" w:frame="1"/>
        </w:rPr>
        <w:t>bel canto</w:t>
      </w:r>
      <w:r w:rsidRPr="0043540B">
        <w:rPr>
          <w:rFonts w:ascii="Arial" w:eastAsia="Times New Roman" w:hAnsi="Arial" w:cs="Arial"/>
          <w:color w:val="1F1F1F"/>
          <w:sz w:val="24"/>
          <w:szCs w:val="24"/>
          <w:bdr w:val="none" w:sz="0" w:space="0" w:color="auto" w:frame="1"/>
        </w:rPr>
        <w:t xml:space="preserve">. The vocal qualities are grittier </w:t>
      </w:r>
      <w:r>
        <w:rPr>
          <w:rFonts w:ascii="Arial" w:eastAsia="Times New Roman" w:hAnsi="Arial" w:cs="Arial"/>
          <w:color w:val="1F1F1F"/>
          <w:sz w:val="24"/>
          <w:szCs w:val="24"/>
          <w:bdr w:val="none" w:sz="0" w:space="0" w:color="auto" w:frame="1"/>
        </w:rPr>
        <w:t xml:space="preserve">and </w:t>
      </w:r>
      <w:r w:rsidRPr="0043540B">
        <w:rPr>
          <w:rFonts w:ascii="Arial" w:eastAsia="Times New Roman" w:hAnsi="Arial" w:cs="Arial"/>
          <w:color w:val="1F1F1F"/>
          <w:sz w:val="24"/>
          <w:szCs w:val="24"/>
          <w:bdr w:val="none" w:sz="0" w:space="0" w:color="auto" w:frame="1"/>
        </w:rPr>
        <w:t xml:space="preserve">less polished, which may be more of a contemporary musical style hook but take a bite out of the appeal of </w:t>
      </w:r>
      <w:r w:rsidR="00D41C30" w:rsidRPr="00D41C30">
        <w:rPr>
          <w:rFonts w:ascii="Arial" w:eastAsia="Times New Roman" w:hAnsi="Arial" w:cs="Arial"/>
          <w:i/>
          <w:iCs/>
          <w:color w:val="1F1F1F"/>
          <w:sz w:val="24"/>
          <w:szCs w:val="24"/>
          <w:bdr w:val="none" w:sz="0" w:space="0" w:color="auto" w:frame="1"/>
        </w:rPr>
        <w:t>bel canto</w:t>
      </w:r>
      <w:r w:rsidR="00D41C30">
        <w:rPr>
          <w:rFonts w:ascii="Arial" w:eastAsia="Times New Roman" w:hAnsi="Arial" w:cs="Arial"/>
          <w:i/>
          <w:iCs/>
          <w:color w:val="1F1F1F"/>
          <w:sz w:val="24"/>
          <w:szCs w:val="24"/>
          <w:bdr w:val="none" w:sz="0" w:space="0" w:color="auto" w:frame="1"/>
        </w:rPr>
        <w:t>’s</w:t>
      </w:r>
      <w:r w:rsidR="00D41C30">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bdr w:val="none" w:sz="0" w:space="0" w:color="auto" w:frame="1"/>
        </w:rPr>
        <w:t xml:space="preserve">refined sound. (Schoeneweis, 2018). </w:t>
      </w:r>
    </w:p>
    <w:p w14:paraId="1837AFFB" w14:textId="77777777"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lastRenderedPageBreak/>
        <w:t>Limited Musical Scope</w:t>
      </w:r>
      <w:r w:rsidRPr="0043540B">
        <w:rPr>
          <w:rFonts w:ascii="Arial" w:eastAsia="Times New Roman" w:hAnsi="Arial" w:cs="Arial"/>
          <w:color w:val="1F1F1F"/>
          <w:sz w:val="24"/>
          <w:szCs w:val="24"/>
          <w:bdr w:val="none" w:sz="0" w:space="0" w:color="auto" w:frame="1"/>
        </w:rPr>
        <w:t>: However, the techniques utilized in bel canto may not be easily transferable to other musical genres. The contemporary musical environment limits the potential and versatility of singers who exclusively focus on bel canto (Miller, 2014).</w:t>
      </w:r>
    </w:p>
    <w:p w14:paraId="244FC68B" w14:textId="374925FA"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43540B">
        <w:rPr>
          <w:rFonts w:ascii="Arial" w:eastAsia="Times New Roman" w:hAnsi="Arial" w:cs="Arial"/>
          <w:b/>
          <w:bCs/>
          <w:color w:val="1F1F1F"/>
          <w:sz w:val="24"/>
          <w:szCs w:val="24"/>
          <w:bdr w:val="none" w:sz="0" w:space="0" w:color="auto" w:frame="1"/>
        </w:rPr>
        <w:t>Technical Rigidity:</w:t>
      </w:r>
      <w:r w:rsidRPr="0043540B">
        <w:rPr>
          <w:rFonts w:ascii="Arial" w:eastAsia="Times New Roman" w:hAnsi="Arial" w:cs="Arial"/>
          <w:color w:val="1F1F1F"/>
          <w:sz w:val="24"/>
          <w:szCs w:val="24"/>
          <w:bdr w:val="none" w:sz="0" w:space="0" w:color="auto" w:frame="1"/>
        </w:rPr>
        <w:t xml:space="preserve"> Another aspect </w:t>
      </w:r>
      <w:r>
        <w:rPr>
          <w:rFonts w:ascii="Arial" w:eastAsia="Times New Roman" w:hAnsi="Arial" w:cs="Arial"/>
          <w:color w:val="1F1F1F"/>
          <w:sz w:val="24"/>
          <w:szCs w:val="24"/>
          <w:bdr w:val="none" w:sz="0" w:space="0" w:color="auto" w:frame="1"/>
        </w:rPr>
        <w:t>that</w:t>
      </w:r>
      <w:r w:rsidRPr="0043540B">
        <w:rPr>
          <w:rFonts w:ascii="Arial" w:eastAsia="Times New Roman" w:hAnsi="Arial" w:cs="Arial"/>
          <w:color w:val="1F1F1F"/>
          <w:sz w:val="24"/>
          <w:szCs w:val="24"/>
          <w:bdr w:val="none" w:sz="0" w:space="0" w:color="auto" w:frame="1"/>
        </w:rPr>
        <w:t xml:space="preserve"> is brought up in </w:t>
      </w:r>
      <w:r w:rsidR="00DD571B" w:rsidRPr="00D41C30">
        <w:rPr>
          <w:rFonts w:ascii="Arial" w:eastAsia="Times New Roman" w:hAnsi="Arial" w:cs="Arial"/>
          <w:i/>
          <w:iCs/>
          <w:color w:val="1F1F1F"/>
          <w:sz w:val="24"/>
          <w:szCs w:val="24"/>
          <w:bdr w:val="none" w:sz="0" w:space="0" w:color="auto" w:frame="1"/>
        </w:rPr>
        <w:t>bel canto</w:t>
      </w:r>
      <w:r w:rsidR="00DD571B">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bdr w:val="none" w:sz="0" w:space="0" w:color="auto" w:frame="1"/>
        </w:rPr>
        <w:t xml:space="preserve">is technical rigidity, where some believe that bel canto's rigid adherence to technical perfection would choke creativity and the width of the vocal utterance (Appelman, 1986). </w:t>
      </w:r>
      <w:r w:rsidRPr="00DD571B">
        <w:rPr>
          <w:rFonts w:ascii="Arial" w:eastAsia="Times New Roman" w:hAnsi="Arial" w:cs="Arial"/>
          <w:i/>
          <w:iCs/>
          <w:color w:val="1F1F1F"/>
          <w:sz w:val="24"/>
          <w:szCs w:val="24"/>
          <w:bdr w:val="none" w:sz="0" w:space="0" w:color="auto" w:frame="1"/>
        </w:rPr>
        <w:t xml:space="preserve">Bel </w:t>
      </w:r>
      <w:r w:rsidR="00DD571B">
        <w:rPr>
          <w:rFonts w:ascii="Arial" w:eastAsia="Times New Roman" w:hAnsi="Arial" w:cs="Arial"/>
          <w:i/>
          <w:iCs/>
          <w:color w:val="1F1F1F"/>
          <w:sz w:val="24"/>
          <w:szCs w:val="24"/>
          <w:bdr w:val="none" w:sz="0" w:space="0" w:color="auto" w:frame="1"/>
        </w:rPr>
        <w:t>c</w:t>
      </w:r>
      <w:r w:rsidRPr="00DD571B">
        <w:rPr>
          <w:rFonts w:ascii="Arial" w:eastAsia="Times New Roman" w:hAnsi="Arial" w:cs="Arial"/>
          <w:i/>
          <w:iCs/>
          <w:color w:val="1F1F1F"/>
          <w:sz w:val="24"/>
          <w:szCs w:val="24"/>
          <w:bdr w:val="none" w:sz="0" w:space="0" w:color="auto" w:frame="1"/>
        </w:rPr>
        <w:t>anto</w:t>
      </w:r>
      <w:r>
        <w:rPr>
          <w:rFonts w:ascii="Arial" w:eastAsia="Times New Roman" w:hAnsi="Arial" w:cs="Arial"/>
          <w:color w:val="1F1F1F"/>
          <w:sz w:val="24"/>
          <w:szCs w:val="24"/>
          <w:bdr w:val="none" w:sz="0" w:space="0" w:color="auto" w:frame="1"/>
        </w:rPr>
        <w:t xml:space="preserve"> is set in a time when much of modern music supports raw emotion and personal impressions that don't fit as neatly with </w:t>
      </w:r>
      <w:r w:rsidR="00DD571B" w:rsidRPr="00DD571B">
        <w:rPr>
          <w:rFonts w:ascii="Arial" w:eastAsia="Times New Roman" w:hAnsi="Arial" w:cs="Arial"/>
          <w:i/>
          <w:iCs/>
          <w:color w:val="1F1F1F"/>
          <w:sz w:val="24"/>
          <w:szCs w:val="24"/>
          <w:bdr w:val="none" w:sz="0" w:space="0" w:color="auto" w:frame="1"/>
        </w:rPr>
        <w:t>bel canto's</w:t>
      </w:r>
      <w:r w:rsidR="00DD571B" w:rsidRPr="0043540B">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bdr w:val="none" w:sz="0" w:space="0" w:color="auto" w:frame="1"/>
        </w:rPr>
        <w:t xml:space="preserve">obsession with technical perfection. </w:t>
      </w:r>
    </w:p>
    <w:p w14:paraId="1631557B" w14:textId="76A7D21A"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43540B">
        <w:rPr>
          <w:rFonts w:ascii="Arial" w:eastAsia="Times New Roman" w:hAnsi="Arial" w:cs="Arial"/>
          <w:color w:val="1F1F1F"/>
          <w:sz w:val="24"/>
          <w:szCs w:val="24"/>
          <w:bdr w:val="none" w:sz="0" w:space="0" w:color="auto" w:frame="1"/>
        </w:rPr>
        <w:t xml:space="preserve">However, </w:t>
      </w:r>
      <w:r w:rsidR="00DD571B" w:rsidRPr="00D41C30">
        <w:rPr>
          <w:rFonts w:ascii="Arial" w:eastAsia="Times New Roman" w:hAnsi="Arial" w:cs="Arial"/>
          <w:i/>
          <w:iCs/>
          <w:color w:val="1F1F1F"/>
          <w:sz w:val="24"/>
          <w:szCs w:val="24"/>
          <w:bdr w:val="none" w:sz="0" w:space="0" w:color="auto" w:frame="1"/>
        </w:rPr>
        <w:t>bel canto</w:t>
      </w:r>
      <w:r w:rsidR="00DD571B">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bdr w:val="none" w:sz="0" w:space="0" w:color="auto" w:frame="1"/>
        </w:rPr>
        <w:t xml:space="preserve">is still relevant today because of a number of factors. These include: </w:t>
      </w:r>
    </w:p>
    <w:p w14:paraId="721C3C52" w14:textId="4CDBE517"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 xml:space="preserve">Technical </w:t>
      </w:r>
      <w:r>
        <w:rPr>
          <w:rFonts w:ascii="Arial" w:eastAsia="Times New Roman" w:hAnsi="Arial" w:cs="Arial"/>
          <w:b/>
          <w:color w:val="1F1F1F"/>
          <w:sz w:val="24"/>
          <w:szCs w:val="24"/>
          <w:bdr w:val="none" w:sz="0" w:space="0" w:color="auto" w:frame="1"/>
        </w:rPr>
        <w:t>f</w:t>
      </w:r>
      <w:r w:rsidRPr="006E15A4">
        <w:rPr>
          <w:rFonts w:ascii="Arial" w:eastAsia="Times New Roman" w:hAnsi="Arial" w:cs="Arial"/>
          <w:b/>
          <w:color w:val="1F1F1F"/>
          <w:sz w:val="24"/>
          <w:szCs w:val="24"/>
          <w:bdr w:val="none" w:sz="0" w:space="0" w:color="auto" w:frame="1"/>
        </w:rPr>
        <w:t>oundation:</w:t>
      </w:r>
      <w:r w:rsidRPr="006E15A4">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bdr w:val="none" w:sz="0" w:space="0" w:color="auto" w:frame="1"/>
        </w:rPr>
        <w:t>Without bel canto, the musical style would be inefficient from a respiratory, phonatory</w:t>
      </w:r>
      <w:r>
        <w:rPr>
          <w:rFonts w:ascii="Arial" w:eastAsia="Times New Roman" w:hAnsi="Arial" w:cs="Arial"/>
          <w:color w:val="1F1F1F"/>
          <w:sz w:val="24"/>
          <w:szCs w:val="24"/>
          <w:bdr w:val="none" w:sz="0" w:space="0" w:color="auto" w:frame="1"/>
        </w:rPr>
        <w:t>,</w:t>
      </w:r>
      <w:r w:rsidRPr="0043540B">
        <w:rPr>
          <w:rFonts w:ascii="Arial" w:eastAsia="Times New Roman" w:hAnsi="Arial" w:cs="Arial"/>
          <w:color w:val="1F1F1F"/>
          <w:sz w:val="24"/>
          <w:szCs w:val="24"/>
          <w:bdr w:val="none" w:sz="0" w:space="0" w:color="auto" w:frame="1"/>
        </w:rPr>
        <w:t xml:space="preserve"> and phrasing point of view. This is a vital foundation for a healthy and </w:t>
      </w:r>
      <w:r>
        <w:rPr>
          <w:rFonts w:ascii="Arial" w:eastAsia="Times New Roman" w:hAnsi="Arial" w:cs="Arial"/>
          <w:color w:val="1F1F1F"/>
          <w:sz w:val="24"/>
          <w:szCs w:val="24"/>
          <w:bdr w:val="none" w:sz="0" w:space="0" w:color="auto" w:frame="1"/>
        </w:rPr>
        <w:t>long-lived</w:t>
      </w:r>
      <w:r w:rsidRPr="0043540B">
        <w:rPr>
          <w:rFonts w:ascii="Arial" w:eastAsia="Times New Roman" w:hAnsi="Arial" w:cs="Arial"/>
          <w:color w:val="1F1F1F"/>
          <w:sz w:val="24"/>
          <w:szCs w:val="24"/>
          <w:bdr w:val="none" w:sz="0" w:space="0" w:color="auto" w:frame="1"/>
        </w:rPr>
        <w:t xml:space="preserve"> voice</w:t>
      </w:r>
      <w:r>
        <w:rPr>
          <w:rFonts w:ascii="Arial" w:eastAsia="Times New Roman" w:hAnsi="Arial" w:cs="Arial"/>
          <w:color w:val="1F1F1F"/>
          <w:sz w:val="24"/>
          <w:szCs w:val="24"/>
          <w:bdr w:val="none" w:sz="0" w:space="0" w:color="auto" w:frame="1"/>
        </w:rPr>
        <w:t>,</w:t>
      </w:r>
      <w:r w:rsidRPr="0043540B">
        <w:rPr>
          <w:rFonts w:ascii="Arial" w:eastAsia="Times New Roman" w:hAnsi="Arial" w:cs="Arial"/>
          <w:color w:val="1F1F1F"/>
          <w:sz w:val="24"/>
          <w:szCs w:val="24"/>
          <w:bdr w:val="none" w:sz="0" w:space="0" w:color="auto" w:frame="1"/>
        </w:rPr>
        <w:t xml:space="preserve"> whether one is singing in a mainstream musical style or not. As the technical grounding, this is helpful to the benefits of singers from all genres: improving vocal control, sustain, and projection (Appelman, 1986; Miller, 2014). </w:t>
      </w:r>
    </w:p>
    <w:p w14:paraId="1F9D407E" w14:textId="2C1B32D6"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 xml:space="preserve">Expressive </w:t>
      </w:r>
      <w:r>
        <w:rPr>
          <w:rFonts w:ascii="Arial" w:eastAsia="Times New Roman" w:hAnsi="Arial" w:cs="Arial"/>
          <w:b/>
          <w:color w:val="1F1F1F"/>
          <w:sz w:val="24"/>
          <w:szCs w:val="24"/>
          <w:bdr w:val="none" w:sz="0" w:space="0" w:color="auto" w:frame="1"/>
        </w:rPr>
        <w:t>n</w:t>
      </w:r>
      <w:r w:rsidRPr="006E15A4">
        <w:rPr>
          <w:rFonts w:ascii="Arial" w:eastAsia="Times New Roman" w:hAnsi="Arial" w:cs="Arial"/>
          <w:b/>
          <w:color w:val="1F1F1F"/>
          <w:sz w:val="24"/>
          <w:szCs w:val="24"/>
          <w:bdr w:val="none" w:sz="0" w:space="0" w:color="auto" w:frame="1"/>
        </w:rPr>
        <w:t>uance:</w:t>
      </w:r>
      <w:r w:rsidRPr="0043540B">
        <w:rPr>
          <w:rFonts w:ascii="Arial" w:eastAsia="Times New Roman" w:hAnsi="Arial" w:cs="Arial"/>
          <w:color w:val="1F1F1F"/>
          <w:sz w:val="24"/>
          <w:szCs w:val="24"/>
          <w:bdr w:val="none" w:sz="0" w:space="0" w:color="auto" w:frame="1"/>
        </w:rPr>
        <w:t xml:space="preserve"> </w:t>
      </w:r>
      <w:r w:rsidRPr="00DD571B">
        <w:rPr>
          <w:rFonts w:ascii="Arial" w:eastAsia="Times New Roman" w:hAnsi="Arial" w:cs="Arial"/>
          <w:i/>
          <w:iCs/>
          <w:color w:val="1F1F1F"/>
          <w:sz w:val="24"/>
          <w:szCs w:val="24"/>
          <w:bdr w:val="none" w:sz="0" w:space="0" w:color="auto" w:frame="1"/>
        </w:rPr>
        <w:t>Bel canto</w:t>
      </w:r>
      <w:r w:rsidRPr="0043540B">
        <w:rPr>
          <w:rFonts w:ascii="Arial" w:eastAsia="Times New Roman" w:hAnsi="Arial" w:cs="Arial"/>
          <w:color w:val="1F1F1F"/>
          <w:sz w:val="24"/>
          <w:szCs w:val="24"/>
          <w:bdr w:val="none" w:sz="0" w:space="0" w:color="auto" w:frame="1"/>
        </w:rPr>
        <w:t xml:space="preserve"> concentrates on the expressive expressiveness of subtleties in the dynamics, phrasing</w:t>
      </w:r>
      <w:r>
        <w:rPr>
          <w:rFonts w:ascii="Arial" w:eastAsia="Times New Roman" w:hAnsi="Arial" w:cs="Arial"/>
          <w:color w:val="1F1F1F"/>
          <w:sz w:val="24"/>
          <w:szCs w:val="24"/>
          <w:bdr w:val="none" w:sz="0" w:space="0" w:color="auto" w:frame="1"/>
        </w:rPr>
        <w:t>,</w:t>
      </w:r>
      <w:r w:rsidRPr="0043540B">
        <w:rPr>
          <w:rFonts w:ascii="Arial" w:eastAsia="Times New Roman" w:hAnsi="Arial" w:cs="Arial"/>
          <w:color w:val="1F1F1F"/>
          <w:sz w:val="24"/>
          <w:szCs w:val="24"/>
          <w:bdr w:val="none" w:sz="0" w:space="0" w:color="auto" w:frame="1"/>
        </w:rPr>
        <w:t xml:space="preserve"> and articulation of music (Miller, 2014). Genre boundaries play no impact on the focus of this artistry related to even touching one with audiences. </w:t>
      </w:r>
    </w:p>
    <w:p w14:paraId="79F9C116" w14:textId="36FFE8D6"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43540B">
        <w:rPr>
          <w:rFonts w:ascii="Arial" w:eastAsia="Times New Roman" w:hAnsi="Arial" w:cs="Arial"/>
          <w:b/>
          <w:bCs/>
          <w:color w:val="1F1F1F"/>
          <w:sz w:val="24"/>
          <w:szCs w:val="24"/>
          <w:bdr w:val="none" w:sz="0" w:space="0" w:color="auto" w:frame="1"/>
        </w:rPr>
        <w:t>History of evolution and adaptability:</w:t>
      </w:r>
      <w:r w:rsidRPr="0043540B">
        <w:rPr>
          <w:rFonts w:ascii="Arial" w:eastAsia="Times New Roman" w:hAnsi="Arial" w:cs="Arial"/>
          <w:color w:val="1F1F1F"/>
          <w:sz w:val="24"/>
          <w:szCs w:val="24"/>
          <w:bdr w:val="none" w:sz="0" w:space="0" w:color="auto" w:frame="1"/>
        </w:rPr>
        <w:t xml:space="preserve"> Bel canto has been a historical subject of evolution and adaptation to variations of musical landscapes and tastes (Gray, 2016). </w:t>
      </w:r>
      <w:r w:rsidRPr="00DD571B">
        <w:rPr>
          <w:rFonts w:ascii="Arial" w:eastAsia="Times New Roman" w:hAnsi="Arial" w:cs="Arial"/>
          <w:i/>
          <w:iCs/>
          <w:color w:val="1F1F1F"/>
          <w:sz w:val="24"/>
          <w:szCs w:val="24"/>
          <w:bdr w:val="none" w:sz="0" w:space="0" w:color="auto" w:frame="1"/>
        </w:rPr>
        <w:t>Bel canto</w:t>
      </w:r>
      <w:r w:rsidRPr="0043540B">
        <w:rPr>
          <w:rFonts w:ascii="Arial" w:eastAsia="Times New Roman" w:hAnsi="Arial" w:cs="Arial"/>
          <w:color w:val="1F1F1F"/>
          <w:sz w:val="24"/>
          <w:szCs w:val="24"/>
          <w:bdr w:val="none" w:sz="0" w:space="0" w:color="auto" w:frame="1"/>
        </w:rPr>
        <w:t xml:space="preserve"> has something to offer for everyone, whether you are a contemporary singer or a </w:t>
      </w:r>
      <w:r w:rsidRPr="0043540B">
        <w:rPr>
          <w:rFonts w:ascii="Arial" w:eastAsia="Times New Roman" w:hAnsi="Arial" w:cs="Arial"/>
          <w:color w:val="1F1F1F"/>
          <w:sz w:val="24"/>
          <w:szCs w:val="24"/>
          <w:bdr w:val="none" w:sz="0" w:space="0" w:color="auto" w:frame="1"/>
        </w:rPr>
        <w:lastRenderedPageBreak/>
        <w:t xml:space="preserve">traditional one, as an old style is always more or less appealing. The possibility of bel canto being adaptable to contemporary music makes it still relevant today. </w:t>
      </w:r>
    </w:p>
    <w:p w14:paraId="4AEC9031" w14:textId="7D715962" w:rsidR="0043540B" w:rsidRDefault="0043540B" w:rsidP="00AF75F9">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Inspiration and Influence:</w:t>
      </w:r>
      <w:r w:rsidRPr="006E15A4">
        <w:rPr>
          <w:rFonts w:ascii="Arial" w:eastAsia="Times New Roman" w:hAnsi="Arial" w:cs="Arial"/>
          <w:color w:val="1F1F1F"/>
          <w:sz w:val="24"/>
          <w:szCs w:val="24"/>
          <w:bdr w:val="none" w:sz="0" w:space="0" w:color="auto" w:frame="1"/>
        </w:rPr>
        <w:t xml:space="preserve"> </w:t>
      </w:r>
      <w:r w:rsidRPr="00DD571B">
        <w:rPr>
          <w:rFonts w:ascii="Arial" w:eastAsia="Times New Roman" w:hAnsi="Arial" w:cs="Arial"/>
          <w:i/>
          <w:iCs/>
          <w:color w:val="1F1F1F"/>
          <w:sz w:val="24"/>
          <w:szCs w:val="24"/>
          <w:bdr w:val="none" w:sz="0" w:space="0" w:color="auto" w:frame="1"/>
        </w:rPr>
        <w:t>Bel canto</w:t>
      </w:r>
      <w:r w:rsidRPr="0043540B">
        <w:rPr>
          <w:rFonts w:ascii="Arial" w:eastAsia="Times New Roman" w:hAnsi="Arial" w:cs="Arial"/>
          <w:color w:val="1F1F1F"/>
          <w:sz w:val="24"/>
          <w:szCs w:val="24"/>
          <w:bdr w:val="none" w:sz="0" w:space="0" w:color="auto" w:frame="1"/>
        </w:rPr>
        <w:t xml:space="preserve"> is inspirational and influential to singers and vocal pedagogues from all musical styles. It is incorporated in a number of vocal training programs and applies to the development of modern vocal techniques (Appelman, 1986). Its lasting value, furthermore, marks this enduring influence of the study as a testimonial to the importance of the treatment of voice in the style of singing.</w:t>
      </w:r>
    </w:p>
    <w:p w14:paraId="4F251BDB" w14:textId="2E0C32AA" w:rsidR="00AF75F9" w:rsidRPr="00526611" w:rsidRDefault="00117DF9" w:rsidP="00C85250">
      <w:pPr>
        <w:pStyle w:val="Heading2"/>
        <w:rPr>
          <w:rFonts w:ascii="Arial" w:hAnsi="Arial" w:cs="Arial"/>
          <w:sz w:val="24"/>
          <w:szCs w:val="24"/>
        </w:rPr>
      </w:pPr>
      <w:bookmarkStart w:id="4" w:name="_Toc194597674"/>
      <w:r w:rsidRPr="00526611">
        <w:rPr>
          <w:rFonts w:ascii="Arial" w:hAnsi="Arial" w:cs="Arial"/>
          <w:sz w:val="24"/>
          <w:szCs w:val="24"/>
          <w:bdr w:val="none" w:sz="0" w:space="0" w:color="auto" w:frame="1"/>
        </w:rPr>
        <w:t xml:space="preserve">1.3 </w:t>
      </w:r>
      <w:r w:rsidR="00AF75F9" w:rsidRPr="00526611">
        <w:rPr>
          <w:rFonts w:ascii="Arial" w:hAnsi="Arial" w:cs="Arial"/>
          <w:sz w:val="24"/>
          <w:szCs w:val="24"/>
          <w:bdr w:val="none" w:sz="0" w:space="0" w:color="auto" w:frame="1"/>
        </w:rPr>
        <w:t>Rationale for Choosing the Topic</w:t>
      </w:r>
      <w:bookmarkEnd w:id="4"/>
    </w:p>
    <w:p w14:paraId="69D2382F" w14:textId="27F24E3C" w:rsidR="00F06819" w:rsidRPr="00154A14" w:rsidRDefault="00F06819" w:rsidP="00AF75F9">
      <w:pPr>
        <w:shd w:val="clear" w:color="auto" w:fill="FFFFFF"/>
        <w:spacing w:after="0" w:line="480" w:lineRule="auto"/>
        <w:ind w:firstLine="720"/>
        <w:jc w:val="both"/>
        <w:rPr>
          <w:rFonts w:ascii="Arial" w:eastAsia="Times New Roman" w:hAnsi="Arial" w:cs="Arial"/>
          <w:color w:val="1F1F1F"/>
          <w:sz w:val="24"/>
          <w:szCs w:val="24"/>
          <w:bdr w:val="none" w:sz="0" w:space="0" w:color="auto" w:frame="1"/>
        </w:rPr>
      </w:pPr>
      <w:r w:rsidRPr="00154A14">
        <w:rPr>
          <w:rFonts w:ascii="Arial" w:eastAsia="Times New Roman" w:hAnsi="Arial" w:cs="Arial"/>
          <w:color w:val="1F1F1F"/>
          <w:sz w:val="24"/>
          <w:szCs w:val="24"/>
          <w:bdr w:val="none" w:sz="0" w:space="0" w:color="auto" w:frame="1"/>
        </w:rPr>
        <w:t>The selection of this topic stems from the need to understand velum control because it helps singers create deep, resonant tones with balanced articulation and sing freely. The position of the velum affects nasality while managing tension in the throat</w:t>
      </w:r>
      <w:r w:rsidR="00B74C19" w:rsidRPr="00154A14">
        <w:rPr>
          <w:rFonts w:ascii="Arial" w:eastAsia="Times New Roman" w:hAnsi="Arial" w:cs="Arial"/>
          <w:color w:val="1F1F1F"/>
          <w:sz w:val="24"/>
          <w:szCs w:val="24"/>
          <w:bdr w:val="none" w:sz="0" w:space="0" w:color="auto" w:frame="1"/>
        </w:rPr>
        <w:t xml:space="preserve">, </w:t>
      </w:r>
      <w:r w:rsidR="00BC0D99" w:rsidRPr="00154A14">
        <w:rPr>
          <w:rFonts w:ascii="Arial" w:eastAsia="Times New Roman" w:hAnsi="Arial" w:cs="Arial"/>
          <w:color w:val="1F1F1F"/>
          <w:sz w:val="24"/>
          <w:szCs w:val="24"/>
          <w:bdr w:val="none" w:sz="0" w:space="0" w:color="auto" w:frame="1"/>
        </w:rPr>
        <w:t>negatively impacting</w:t>
      </w:r>
      <w:r w:rsidR="00B74C19" w:rsidRPr="00154A14">
        <w:rPr>
          <w:rFonts w:ascii="Arial" w:eastAsia="Times New Roman" w:hAnsi="Arial" w:cs="Arial"/>
          <w:color w:val="1F1F1F"/>
          <w:sz w:val="24"/>
          <w:szCs w:val="24"/>
          <w:bdr w:val="none" w:sz="0" w:space="0" w:color="auto" w:frame="1"/>
        </w:rPr>
        <w:t xml:space="preserve"> many singers</w:t>
      </w:r>
      <w:r w:rsidR="00613936" w:rsidRPr="00154A14">
        <w:rPr>
          <w:rFonts w:ascii="Arial" w:eastAsia="Times New Roman" w:hAnsi="Arial" w:cs="Arial"/>
          <w:color w:val="1F1F1F"/>
          <w:sz w:val="24"/>
          <w:szCs w:val="24"/>
          <w:bdr w:val="none" w:sz="0" w:space="0" w:color="auto" w:frame="1"/>
        </w:rPr>
        <w:t xml:space="preserve"> (Campelo, 2017; Jennings, 2005)</w:t>
      </w:r>
      <w:r w:rsidRPr="00154A14">
        <w:rPr>
          <w:rFonts w:ascii="Arial" w:eastAsia="Times New Roman" w:hAnsi="Arial" w:cs="Arial"/>
          <w:color w:val="1F1F1F"/>
          <w:sz w:val="24"/>
          <w:szCs w:val="24"/>
          <w:bdr w:val="none" w:sz="0" w:space="0" w:color="auto" w:frame="1"/>
        </w:rPr>
        <w:t xml:space="preserve">. </w:t>
      </w:r>
      <w:r w:rsidR="00BC0D99" w:rsidRPr="00154A14">
        <w:rPr>
          <w:rFonts w:ascii="Arial" w:eastAsia="Times New Roman" w:hAnsi="Arial" w:cs="Arial"/>
          <w:color w:val="1F1F1F"/>
          <w:sz w:val="24"/>
          <w:szCs w:val="24"/>
          <w:bdr w:val="none" w:sz="0" w:space="0" w:color="auto" w:frame="1"/>
        </w:rPr>
        <w:t xml:space="preserve">Classical singing students and instructors must study the fundamental training techniques of </w:t>
      </w:r>
      <w:r w:rsidR="00DD571B" w:rsidRPr="00154A14">
        <w:rPr>
          <w:rFonts w:ascii="Arial" w:eastAsia="Times New Roman" w:hAnsi="Arial" w:cs="Arial"/>
          <w:color w:val="1F1F1F"/>
          <w:sz w:val="24"/>
          <w:szCs w:val="24"/>
          <w:bdr w:val="none" w:sz="0" w:space="0" w:color="auto" w:frame="1"/>
        </w:rPr>
        <w:t xml:space="preserve">bel canto </w:t>
      </w:r>
      <w:r w:rsidR="00BC0D99" w:rsidRPr="00154A14">
        <w:rPr>
          <w:rFonts w:ascii="Arial" w:eastAsia="Times New Roman" w:hAnsi="Arial" w:cs="Arial"/>
          <w:color w:val="1F1F1F"/>
          <w:sz w:val="24"/>
          <w:szCs w:val="24"/>
          <w:bdr w:val="none" w:sz="0" w:space="0" w:color="auto" w:frame="1"/>
        </w:rPr>
        <w:t>opera</w:t>
      </w:r>
      <w:r w:rsidRPr="00154A14">
        <w:rPr>
          <w:rFonts w:ascii="Arial" w:eastAsia="Times New Roman" w:hAnsi="Arial" w:cs="Arial"/>
          <w:color w:val="1F1F1F"/>
          <w:sz w:val="24"/>
          <w:szCs w:val="24"/>
          <w:bdr w:val="none" w:sz="0" w:space="0" w:color="auto" w:frame="1"/>
        </w:rPr>
        <w:t xml:space="preserve">. A research investigation establishes the relationship between </w:t>
      </w:r>
      <w:r w:rsidR="00DD571B" w:rsidRPr="00154A14">
        <w:rPr>
          <w:rFonts w:ascii="Arial" w:eastAsia="Times New Roman" w:hAnsi="Arial" w:cs="Arial"/>
          <w:color w:val="1F1F1F"/>
          <w:sz w:val="24"/>
          <w:szCs w:val="24"/>
          <w:bdr w:val="none" w:sz="0" w:space="0" w:color="auto" w:frame="1"/>
        </w:rPr>
        <w:t xml:space="preserve">bel canto </w:t>
      </w:r>
      <w:r w:rsidRPr="00154A14">
        <w:rPr>
          <w:rFonts w:ascii="Arial" w:eastAsia="Times New Roman" w:hAnsi="Arial" w:cs="Arial"/>
          <w:color w:val="1F1F1F"/>
          <w:sz w:val="24"/>
          <w:szCs w:val="24"/>
          <w:bdr w:val="none" w:sz="0" w:space="0" w:color="auto" w:frame="1"/>
        </w:rPr>
        <w:t>techniques and velum control while aiming to merge traditional vocal methods with contemporary scientific vocal knowledge. The acquired knowledge helps musicians from any style to improve their vocal resonance and breathing techniques and achieve better vocal wellness</w:t>
      </w:r>
      <w:r w:rsidR="00EF0D21" w:rsidRPr="00154A14">
        <w:rPr>
          <w:rFonts w:ascii="Arial" w:eastAsia="Times New Roman" w:hAnsi="Arial" w:cs="Arial"/>
          <w:color w:val="1F1F1F"/>
          <w:sz w:val="24"/>
          <w:szCs w:val="24"/>
          <w:bdr w:val="none" w:sz="0" w:space="0" w:color="auto" w:frame="1"/>
        </w:rPr>
        <w:t xml:space="preserve"> (Stark, 2003)</w:t>
      </w:r>
      <w:r w:rsidRPr="00154A14">
        <w:rPr>
          <w:rFonts w:ascii="Arial" w:eastAsia="Times New Roman" w:hAnsi="Arial" w:cs="Arial"/>
          <w:color w:val="1F1F1F"/>
          <w:sz w:val="24"/>
          <w:szCs w:val="24"/>
          <w:bdr w:val="none" w:sz="0" w:space="0" w:color="auto" w:frame="1"/>
        </w:rPr>
        <w:t>.</w:t>
      </w:r>
    </w:p>
    <w:p w14:paraId="3AF3DE3D" w14:textId="20D10F0A" w:rsidR="00100D03" w:rsidRPr="00154A14" w:rsidRDefault="00100D03" w:rsidP="00AF75F9">
      <w:pPr>
        <w:shd w:val="clear" w:color="auto" w:fill="FFFFFF"/>
        <w:spacing w:after="0" w:line="480" w:lineRule="auto"/>
        <w:ind w:firstLine="720"/>
        <w:jc w:val="both"/>
        <w:rPr>
          <w:rFonts w:ascii="Arial" w:eastAsia="Times New Roman" w:hAnsi="Arial" w:cs="Arial"/>
          <w:color w:val="1F1F1F"/>
          <w:sz w:val="24"/>
          <w:szCs w:val="24"/>
          <w:bdr w:val="none" w:sz="0" w:space="0" w:color="auto" w:frame="1"/>
        </w:rPr>
      </w:pPr>
      <w:r w:rsidRPr="00154A14">
        <w:rPr>
          <w:rFonts w:ascii="Arial" w:eastAsia="Times New Roman" w:hAnsi="Arial" w:cs="Arial"/>
          <w:color w:val="1F1F1F"/>
          <w:sz w:val="24"/>
          <w:szCs w:val="24"/>
          <w:bdr w:val="none" w:sz="0" w:space="0" w:color="auto" w:frame="1"/>
        </w:rPr>
        <w:t xml:space="preserve">As a vocal pedagogue who performs research for classical vocal technique advancement, my curiosity about bel canto emerged from academic and hands-on practice reasons. Bel </w:t>
      </w:r>
      <w:r w:rsidR="00DD571B" w:rsidRPr="00154A14">
        <w:rPr>
          <w:rFonts w:ascii="Arial" w:eastAsia="Times New Roman" w:hAnsi="Arial" w:cs="Arial"/>
          <w:color w:val="1F1F1F"/>
          <w:sz w:val="24"/>
          <w:szCs w:val="24"/>
          <w:bdr w:val="none" w:sz="0" w:space="0" w:color="auto" w:frame="1"/>
        </w:rPr>
        <w:t>c</w:t>
      </w:r>
      <w:r w:rsidRPr="00154A14">
        <w:rPr>
          <w:rFonts w:ascii="Arial" w:eastAsia="Times New Roman" w:hAnsi="Arial" w:cs="Arial"/>
          <w:color w:val="1F1F1F"/>
          <w:sz w:val="24"/>
          <w:szCs w:val="24"/>
          <w:bdr w:val="none" w:sz="0" w:space="0" w:color="auto" w:frame="1"/>
        </w:rPr>
        <w:t>anto presents essential knowledge for musicians who need longevity and artistic greatness because it focuses on breath control alongside resonance and effortless vocal generation</w:t>
      </w:r>
      <w:r w:rsidR="00EF0D21" w:rsidRPr="00154A14">
        <w:rPr>
          <w:rFonts w:ascii="Arial" w:eastAsia="Times New Roman" w:hAnsi="Arial" w:cs="Arial"/>
          <w:color w:val="1F1F1F"/>
          <w:sz w:val="24"/>
          <w:szCs w:val="24"/>
          <w:bdr w:val="none" w:sz="0" w:space="0" w:color="auto" w:frame="1"/>
        </w:rPr>
        <w:t xml:space="preserve"> (</w:t>
      </w:r>
      <w:proofErr w:type="spellStart"/>
      <w:r w:rsidR="00EF0D21" w:rsidRPr="00154A14">
        <w:rPr>
          <w:rFonts w:ascii="Arial" w:eastAsia="Times New Roman" w:hAnsi="Arial" w:cs="Arial"/>
          <w:color w:val="1F1F1F"/>
          <w:sz w:val="24"/>
          <w:szCs w:val="24"/>
          <w:bdr w:val="none" w:sz="0" w:space="0" w:color="auto" w:frame="1"/>
        </w:rPr>
        <w:t>Estephane</w:t>
      </w:r>
      <w:proofErr w:type="spellEnd"/>
      <w:r w:rsidR="00EF0D21" w:rsidRPr="00154A14">
        <w:rPr>
          <w:rFonts w:ascii="Arial" w:eastAsia="Times New Roman" w:hAnsi="Arial" w:cs="Arial"/>
          <w:color w:val="1F1F1F"/>
          <w:sz w:val="24"/>
          <w:szCs w:val="24"/>
          <w:bdr w:val="none" w:sz="0" w:space="0" w:color="auto" w:frame="1"/>
        </w:rPr>
        <w:t>, 2021)</w:t>
      </w:r>
      <w:r w:rsidRPr="00154A14">
        <w:rPr>
          <w:rFonts w:ascii="Arial" w:eastAsia="Times New Roman" w:hAnsi="Arial" w:cs="Arial"/>
          <w:color w:val="1F1F1F"/>
          <w:sz w:val="24"/>
          <w:szCs w:val="24"/>
          <w:bdr w:val="none" w:sz="0" w:space="0" w:color="auto" w:frame="1"/>
        </w:rPr>
        <w:t xml:space="preserve">. Technical proficiency and </w:t>
      </w:r>
      <w:r w:rsidRPr="00154A14">
        <w:rPr>
          <w:rFonts w:ascii="Arial" w:eastAsia="Times New Roman" w:hAnsi="Arial" w:cs="Arial"/>
          <w:color w:val="1F1F1F"/>
          <w:sz w:val="24"/>
          <w:szCs w:val="24"/>
          <w:bdr w:val="none" w:sz="0" w:space="0" w:color="auto" w:frame="1"/>
        </w:rPr>
        <w:lastRenderedPageBreak/>
        <w:t xml:space="preserve">interpretative depth advancement for my students serve as the goal when I conduct bel canto integration in my teaching practice. Breath management, </w:t>
      </w:r>
      <w:r w:rsidR="00BC0D99" w:rsidRPr="00154A14">
        <w:rPr>
          <w:rFonts w:ascii="Arial" w:eastAsia="Times New Roman" w:hAnsi="Arial" w:cs="Arial"/>
          <w:color w:val="1F1F1F"/>
          <w:sz w:val="24"/>
          <w:szCs w:val="24"/>
          <w:bdr w:val="none" w:sz="0" w:space="0" w:color="auto" w:frame="1"/>
        </w:rPr>
        <w:t>inconsistent resonance, and vocal fatigue issues</w:t>
      </w:r>
      <w:r w:rsidRPr="00154A14">
        <w:rPr>
          <w:rFonts w:ascii="Arial" w:eastAsia="Times New Roman" w:hAnsi="Arial" w:cs="Arial"/>
          <w:color w:val="1F1F1F"/>
          <w:sz w:val="24"/>
          <w:szCs w:val="24"/>
          <w:bdr w:val="none" w:sz="0" w:space="0" w:color="auto" w:frame="1"/>
        </w:rPr>
        <w:t xml:space="preserve"> plague modern singers because they lack proper singing techniques. I aim to enhance my teaching methods by using deep investigative research of bel canto principles to develop students' permanent vocal ability and artistic growth. Studying bel canto principles enables us to </w:t>
      </w:r>
      <w:r w:rsidR="00BC0D99" w:rsidRPr="00154A14">
        <w:rPr>
          <w:rFonts w:ascii="Arial" w:eastAsia="Times New Roman" w:hAnsi="Arial" w:cs="Arial"/>
          <w:color w:val="1F1F1F"/>
          <w:sz w:val="24"/>
          <w:szCs w:val="24"/>
          <w:bdr w:val="none" w:sz="0" w:space="0" w:color="auto" w:frame="1"/>
        </w:rPr>
        <w:t>create</w:t>
      </w:r>
      <w:r w:rsidRPr="00154A14">
        <w:rPr>
          <w:rFonts w:ascii="Arial" w:eastAsia="Times New Roman" w:hAnsi="Arial" w:cs="Arial"/>
          <w:color w:val="1F1F1F"/>
          <w:sz w:val="24"/>
          <w:szCs w:val="24"/>
          <w:bdr w:val="none" w:sz="0" w:space="0" w:color="auto" w:frame="1"/>
        </w:rPr>
        <w:t xml:space="preserve"> vocal pedagogical knowledge, which helps implement historical vocal training practices within present learning methods.</w:t>
      </w:r>
    </w:p>
    <w:p w14:paraId="58C9B2EB" w14:textId="1B4320A8" w:rsidR="00100D03" w:rsidRPr="00154A14" w:rsidRDefault="00314FD3" w:rsidP="00AF75F9">
      <w:pPr>
        <w:shd w:val="clear" w:color="auto" w:fill="FFFFFF"/>
        <w:spacing w:after="0" w:line="480" w:lineRule="auto"/>
        <w:ind w:firstLine="720"/>
        <w:jc w:val="both"/>
        <w:rPr>
          <w:rFonts w:ascii="Arial" w:eastAsia="Times New Roman" w:hAnsi="Arial" w:cs="Arial"/>
          <w:color w:val="1F1F1F"/>
          <w:sz w:val="24"/>
          <w:szCs w:val="24"/>
          <w:bdr w:val="none" w:sz="0" w:space="0" w:color="auto" w:frame="1"/>
        </w:rPr>
      </w:pPr>
      <w:r w:rsidRPr="00154A14">
        <w:rPr>
          <w:rFonts w:ascii="Arial" w:eastAsia="Times New Roman" w:hAnsi="Arial" w:cs="Arial"/>
          <w:color w:val="1F1F1F"/>
          <w:sz w:val="24"/>
          <w:szCs w:val="24"/>
          <w:bdr w:val="none" w:sz="0" w:space="0" w:color="auto" w:frame="1"/>
        </w:rPr>
        <w:t>My</w:t>
      </w:r>
      <w:r w:rsidR="00100D03" w:rsidRPr="00154A14">
        <w:rPr>
          <w:rFonts w:ascii="Arial" w:eastAsia="Times New Roman" w:hAnsi="Arial" w:cs="Arial"/>
          <w:color w:val="1F1F1F"/>
          <w:sz w:val="24"/>
          <w:szCs w:val="24"/>
          <w:bdr w:val="none" w:sz="0" w:space="0" w:color="auto" w:frame="1"/>
        </w:rPr>
        <w:t xml:space="preserve"> research focuses on resolving the dual challenge between efficient vocal techniques and effective vocal communication within classical voice education. Technical capabilities acquired by singers typically create obstacles to their smooth incorporation into musical performance interpretation</w:t>
      </w:r>
      <w:r w:rsidR="00613936" w:rsidRPr="00154A14">
        <w:rPr>
          <w:rFonts w:ascii="Arial" w:eastAsia="Times New Roman" w:hAnsi="Arial" w:cs="Arial"/>
          <w:color w:val="1F1F1F"/>
          <w:sz w:val="24"/>
          <w:szCs w:val="24"/>
          <w:bdr w:val="none" w:sz="0" w:space="0" w:color="auto" w:frame="1"/>
        </w:rPr>
        <w:t xml:space="preserve"> (Cao &amp; Du, 2024)</w:t>
      </w:r>
      <w:r w:rsidR="00100D03" w:rsidRPr="00154A14">
        <w:rPr>
          <w:rFonts w:ascii="Arial" w:eastAsia="Times New Roman" w:hAnsi="Arial" w:cs="Arial"/>
          <w:color w:val="1F1F1F"/>
          <w:sz w:val="24"/>
          <w:szCs w:val="24"/>
          <w:bdr w:val="none" w:sz="0" w:space="0" w:color="auto" w:frame="1"/>
        </w:rPr>
        <w:t xml:space="preserve">. </w:t>
      </w:r>
      <w:r w:rsidR="00EF0D21" w:rsidRPr="00154A14">
        <w:rPr>
          <w:rFonts w:ascii="Arial" w:eastAsia="Times New Roman" w:hAnsi="Arial" w:cs="Arial"/>
          <w:color w:val="1F1F1F"/>
          <w:sz w:val="24"/>
          <w:szCs w:val="24"/>
          <w:bdr w:val="none" w:sz="0" w:space="0" w:color="auto" w:frame="1"/>
        </w:rPr>
        <w:t>I intend to fill in the gaps in my teaching methods by using bel canto techniques, especially velum control, breath support, and legato phrasing techniques</w:t>
      </w:r>
      <w:r w:rsidR="00100D03" w:rsidRPr="00154A14">
        <w:rPr>
          <w:rFonts w:ascii="Arial" w:eastAsia="Times New Roman" w:hAnsi="Arial" w:cs="Arial"/>
          <w:color w:val="1F1F1F"/>
          <w:sz w:val="24"/>
          <w:szCs w:val="24"/>
          <w:bdr w:val="none" w:sz="0" w:space="0" w:color="auto" w:frame="1"/>
        </w:rPr>
        <w:t xml:space="preserve">. The </w:t>
      </w:r>
      <w:r w:rsidR="00DD571B" w:rsidRPr="00154A14">
        <w:rPr>
          <w:rFonts w:ascii="Arial" w:eastAsia="Times New Roman" w:hAnsi="Arial" w:cs="Arial"/>
          <w:color w:val="1F1F1F"/>
          <w:sz w:val="24"/>
          <w:szCs w:val="24"/>
          <w:bdr w:val="none" w:sz="0" w:space="0" w:color="auto" w:frame="1"/>
        </w:rPr>
        <w:t xml:space="preserve">bel canto </w:t>
      </w:r>
      <w:r w:rsidR="00100D03" w:rsidRPr="00154A14">
        <w:rPr>
          <w:rFonts w:ascii="Arial" w:eastAsia="Times New Roman" w:hAnsi="Arial" w:cs="Arial"/>
          <w:color w:val="1F1F1F"/>
          <w:sz w:val="24"/>
          <w:szCs w:val="24"/>
          <w:bdr w:val="none" w:sz="0" w:space="0" w:color="auto" w:frame="1"/>
        </w:rPr>
        <w:t xml:space="preserve">philosophy of effortless singing resonates strongly with </w:t>
      </w:r>
      <w:r w:rsidR="00613936" w:rsidRPr="00154A14">
        <w:rPr>
          <w:rFonts w:ascii="Arial" w:eastAsia="Times New Roman" w:hAnsi="Arial" w:cs="Arial"/>
          <w:color w:val="1F1F1F"/>
          <w:sz w:val="24"/>
          <w:szCs w:val="24"/>
          <w:bdr w:val="none" w:sz="0" w:space="0" w:color="auto" w:frame="1"/>
        </w:rPr>
        <w:t>present-day</w:t>
      </w:r>
      <w:r w:rsidR="00100D03" w:rsidRPr="00154A14">
        <w:rPr>
          <w:rFonts w:ascii="Arial" w:eastAsia="Times New Roman" w:hAnsi="Arial" w:cs="Arial"/>
          <w:color w:val="1F1F1F"/>
          <w:sz w:val="24"/>
          <w:szCs w:val="24"/>
          <w:bdr w:val="none" w:sz="0" w:space="0" w:color="auto" w:frame="1"/>
        </w:rPr>
        <w:t xml:space="preserve"> vocal sustainability since performers must compose remarkably demanding works in multiple musical styles</w:t>
      </w:r>
      <w:r w:rsidRPr="00154A14">
        <w:rPr>
          <w:rFonts w:ascii="Arial" w:eastAsia="Times New Roman" w:hAnsi="Arial" w:cs="Arial"/>
          <w:color w:val="1F1F1F"/>
          <w:sz w:val="24"/>
          <w:szCs w:val="24"/>
          <w:bdr w:val="none" w:sz="0" w:space="0" w:color="auto" w:frame="1"/>
        </w:rPr>
        <w:t xml:space="preserve"> (Lemon-McMahon, 2019)</w:t>
      </w:r>
      <w:r w:rsidR="00100D03" w:rsidRPr="00154A14">
        <w:rPr>
          <w:rFonts w:ascii="Arial" w:eastAsia="Times New Roman" w:hAnsi="Arial" w:cs="Arial"/>
          <w:color w:val="1F1F1F"/>
          <w:sz w:val="24"/>
          <w:szCs w:val="24"/>
          <w:bdr w:val="none" w:sz="0" w:space="0" w:color="auto" w:frame="1"/>
        </w:rPr>
        <w:t xml:space="preserve">. The research will investigate </w:t>
      </w:r>
      <w:r w:rsidR="00EF0D21" w:rsidRPr="00154A14">
        <w:rPr>
          <w:rFonts w:ascii="Arial" w:eastAsia="Times New Roman" w:hAnsi="Arial" w:cs="Arial"/>
          <w:color w:val="1F1F1F"/>
          <w:sz w:val="24"/>
          <w:szCs w:val="24"/>
          <w:bdr w:val="none" w:sz="0" w:space="0" w:color="auto" w:frame="1"/>
        </w:rPr>
        <w:t>how</w:t>
      </w:r>
      <w:r w:rsidR="00100D03" w:rsidRPr="00154A14">
        <w:rPr>
          <w:rFonts w:ascii="Arial" w:eastAsia="Times New Roman" w:hAnsi="Arial" w:cs="Arial"/>
          <w:color w:val="1F1F1F"/>
          <w:sz w:val="24"/>
          <w:szCs w:val="24"/>
          <w:bdr w:val="none" w:sz="0" w:space="0" w:color="auto" w:frame="1"/>
        </w:rPr>
        <w:t xml:space="preserve"> singers can develop their vocal ability, stamina, and emotional depth, </w:t>
      </w:r>
      <w:r w:rsidR="00EF0D21" w:rsidRPr="00154A14">
        <w:rPr>
          <w:rFonts w:ascii="Arial" w:eastAsia="Times New Roman" w:hAnsi="Arial" w:cs="Arial"/>
          <w:color w:val="1F1F1F"/>
          <w:sz w:val="24"/>
          <w:szCs w:val="24"/>
          <w:bdr w:val="none" w:sz="0" w:space="0" w:color="auto" w:frame="1"/>
        </w:rPr>
        <w:t>strengthening</w:t>
      </w:r>
      <w:r w:rsidR="00100D03" w:rsidRPr="00154A14">
        <w:rPr>
          <w:rFonts w:ascii="Arial" w:eastAsia="Times New Roman" w:hAnsi="Arial" w:cs="Arial"/>
          <w:color w:val="1F1F1F"/>
          <w:sz w:val="24"/>
          <w:szCs w:val="24"/>
          <w:bdr w:val="none" w:sz="0" w:space="0" w:color="auto" w:frame="1"/>
        </w:rPr>
        <w:t xml:space="preserve"> their performance quality. The research serves dual purposes because it helps my professional development as an educator and develops educational models </w:t>
      </w:r>
      <w:r w:rsidR="00EF0D21" w:rsidRPr="00154A14">
        <w:rPr>
          <w:rFonts w:ascii="Arial" w:eastAsia="Times New Roman" w:hAnsi="Arial" w:cs="Arial"/>
          <w:color w:val="1F1F1F"/>
          <w:sz w:val="24"/>
          <w:szCs w:val="24"/>
          <w:bdr w:val="none" w:sz="0" w:space="0" w:color="auto" w:frame="1"/>
        </w:rPr>
        <w:t>focusing</w:t>
      </w:r>
      <w:r w:rsidR="00100D03" w:rsidRPr="00154A14">
        <w:rPr>
          <w:rFonts w:ascii="Arial" w:eastAsia="Times New Roman" w:hAnsi="Arial" w:cs="Arial"/>
          <w:color w:val="1F1F1F"/>
          <w:sz w:val="24"/>
          <w:szCs w:val="24"/>
          <w:bdr w:val="none" w:sz="0" w:space="0" w:color="auto" w:frame="1"/>
        </w:rPr>
        <w:t xml:space="preserve"> on technical enhancement and artistic pursuit. </w:t>
      </w:r>
      <w:r w:rsidR="00DE1306" w:rsidRPr="00154A14">
        <w:rPr>
          <w:rFonts w:ascii="Arial" w:eastAsia="Times New Roman" w:hAnsi="Arial" w:cs="Arial"/>
          <w:color w:val="1F1F1F"/>
          <w:sz w:val="24"/>
          <w:szCs w:val="24"/>
          <w:bdr w:val="none" w:sz="0" w:space="0" w:color="auto" w:frame="1"/>
        </w:rPr>
        <w:t>I intend to help future singers reach their long-lasting vocal abilities and artistic success goals by contributing to the ongoing discussion about bel canto</w:t>
      </w:r>
      <w:r w:rsidR="00100D03" w:rsidRPr="00154A14">
        <w:rPr>
          <w:rFonts w:ascii="Arial" w:eastAsia="Times New Roman" w:hAnsi="Arial" w:cs="Arial"/>
          <w:color w:val="1F1F1F"/>
          <w:sz w:val="24"/>
          <w:szCs w:val="24"/>
          <w:bdr w:val="none" w:sz="0" w:space="0" w:color="auto" w:frame="1"/>
        </w:rPr>
        <w:t>.</w:t>
      </w:r>
    </w:p>
    <w:p w14:paraId="4C235F1E" w14:textId="70034F8A" w:rsidR="0043540B" w:rsidRDefault="0043540B" w:rsidP="00AF75F9">
      <w:pPr>
        <w:shd w:val="clear" w:color="auto" w:fill="FFFFFF"/>
        <w:spacing w:after="0" w:line="480" w:lineRule="auto"/>
        <w:ind w:firstLine="720"/>
        <w:jc w:val="both"/>
        <w:rPr>
          <w:rFonts w:ascii="Arial" w:eastAsia="Times New Roman" w:hAnsi="Arial" w:cs="Arial"/>
          <w:color w:val="1F1F1F"/>
          <w:sz w:val="24"/>
          <w:szCs w:val="24"/>
        </w:rPr>
      </w:pPr>
      <w:r w:rsidRPr="0043540B">
        <w:rPr>
          <w:rFonts w:ascii="Arial" w:eastAsia="Times New Roman" w:hAnsi="Arial" w:cs="Arial"/>
          <w:color w:val="1F1F1F"/>
          <w:sz w:val="24"/>
          <w:szCs w:val="24"/>
        </w:rPr>
        <w:t xml:space="preserve">Overall, the reasons for selecting </w:t>
      </w:r>
      <w:r w:rsidR="00DD571B" w:rsidRPr="00D41C30">
        <w:rPr>
          <w:rFonts w:ascii="Arial" w:eastAsia="Times New Roman" w:hAnsi="Arial" w:cs="Arial"/>
          <w:i/>
          <w:iCs/>
          <w:color w:val="1F1F1F"/>
          <w:sz w:val="24"/>
          <w:szCs w:val="24"/>
          <w:bdr w:val="none" w:sz="0" w:space="0" w:color="auto" w:frame="1"/>
        </w:rPr>
        <w:t>bel canto</w:t>
      </w:r>
      <w:r w:rsidR="00DD571B">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rPr>
        <w:t>as a research topic are:</w:t>
      </w:r>
    </w:p>
    <w:p w14:paraId="4747C7BF" w14:textId="48D14C1D" w:rsidR="0043540B" w:rsidRDefault="0043540B" w:rsidP="0043540B">
      <w:pPr>
        <w:shd w:val="clear" w:color="auto" w:fill="FFFFFF"/>
        <w:spacing w:after="0" w:line="480" w:lineRule="auto"/>
        <w:ind w:firstLine="720"/>
        <w:jc w:val="both"/>
        <w:rPr>
          <w:rFonts w:ascii="Arial" w:eastAsia="Times New Roman" w:hAnsi="Arial" w:cs="Arial"/>
          <w:color w:val="1F1F1F"/>
          <w:sz w:val="24"/>
          <w:szCs w:val="24"/>
        </w:rPr>
      </w:pPr>
      <w:r w:rsidRPr="006E15A4">
        <w:rPr>
          <w:rFonts w:ascii="Arial" w:eastAsia="Times New Roman" w:hAnsi="Arial" w:cs="Arial"/>
          <w:b/>
          <w:color w:val="1F1F1F"/>
          <w:sz w:val="24"/>
          <w:szCs w:val="24"/>
          <w:bdr w:val="none" w:sz="0" w:space="0" w:color="auto" w:frame="1"/>
        </w:rPr>
        <w:lastRenderedPageBreak/>
        <w:t>Fascination with vocal technique:</w:t>
      </w:r>
      <w:r w:rsidRPr="006E15A4">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rPr>
        <w:t xml:space="preserve">In my experience as a fan of the human voice and all that it is capable of, as well as a person who enjoys the art of vocal technique. </w:t>
      </w:r>
      <w:r w:rsidRPr="00DD571B">
        <w:rPr>
          <w:rFonts w:ascii="Arial" w:eastAsia="Times New Roman" w:hAnsi="Arial" w:cs="Arial"/>
          <w:i/>
          <w:iCs/>
          <w:color w:val="1F1F1F"/>
          <w:sz w:val="24"/>
          <w:szCs w:val="24"/>
        </w:rPr>
        <w:t xml:space="preserve">Bel </w:t>
      </w:r>
      <w:r w:rsidR="00DD571B">
        <w:rPr>
          <w:rFonts w:ascii="Arial" w:eastAsia="Times New Roman" w:hAnsi="Arial" w:cs="Arial"/>
          <w:i/>
          <w:iCs/>
          <w:color w:val="1F1F1F"/>
          <w:sz w:val="24"/>
          <w:szCs w:val="24"/>
        </w:rPr>
        <w:t>c</w:t>
      </w:r>
      <w:r w:rsidRPr="00DD571B">
        <w:rPr>
          <w:rFonts w:ascii="Arial" w:eastAsia="Times New Roman" w:hAnsi="Arial" w:cs="Arial"/>
          <w:i/>
          <w:iCs/>
          <w:color w:val="1F1F1F"/>
          <w:sz w:val="24"/>
          <w:szCs w:val="24"/>
        </w:rPr>
        <w:t>anto</w:t>
      </w:r>
      <w:r w:rsidRPr="0043540B">
        <w:rPr>
          <w:rFonts w:ascii="Arial" w:eastAsia="Times New Roman" w:hAnsi="Arial" w:cs="Arial"/>
          <w:color w:val="1F1F1F"/>
          <w:sz w:val="24"/>
          <w:szCs w:val="24"/>
        </w:rPr>
        <w:t xml:space="preserve"> places a great deal of emphasis on the development of technical </w:t>
      </w:r>
      <w:r>
        <w:rPr>
          <w:rFonts w:ascii="Arial" w:eastAsia="Times New Roman" w:hAnsi="Arial" w:cs="Arial"/>
          <w:color w:val="1F1F1F"/>
          <w:sz w:val="24"/>
          <w:szCs w:val="24"/>
        </w:rPr>
        <w:t>facilities and the purity of the sound of</w:t>
      </w:r>
      <w:r w:rsidRPr="0043540B">
        <w:rPr>
          <w:rFonts w:ascii="Arial" w:eastAsia="Times New Roman" w:hAnsi="Arial" w:cs="Arial"/>
          <w:color w:val="1F1F1F"/>
          <w:sz w:val="24"/>
          <w:szCs w:val="24"/>
        </w:rPr>
        <w:t xml:space="preserve"> the voice. </w:t>
      </w:r>
    </w:p>
    <w:p w14:paraId="11EF3963" w14:textId="7C3477EC" w:rsidR="0043540B" w:rsidRDefault="0043540B" w:rsidP="0043540B">
      <w:pPr>
        <w:shd w:val="clear" w:color="auto" w:fill="FFFFFF"/>
        <w:spacing w:after="0" w:line="480" w:lineRule="auto"/>
        <w:ind w:firstLine="720"/>
        <w:jc w:val="both"/>
        <w:rPr>
          <w:rFonts w:ascii="Arial" w:eastAsia="Times New Roman" w:hAnsi="Arial" w:cs="Arial"/>
          <w:color w:val="1F1F1F"/>
          <w:sz w:val="24"/>
          <w:szCs w:val="24"/>
        </w:rPr>
      </w:pPr>
      <w:r>
        <w:rPr>
          <w:rFonts w:ascii="Arial" w:eastAsia="Times New Roman" w:hAnsi="Arial" w:cs="Arial"/>
          <w:b/>
          <w:bCs/>
          <w:color w:val="1F1F1F"/>
          <w:sz w:val="24"/>
          <w:szCs w:val="24"/>
        </w:rPr>
        <w:t>Historical s</w:t>
      </w:r>
      <w:r w:rsidRPr="0043540B">
        <w:rPr>
          <w:rFonts w:ascii="Arial" w:eastAsia="Times New Roman" w:hAnsi="Arial" w:cs="Arial"/>
          <w:b/>
          <w:bCs/>
          <w:color w:val="1F1F1F"/>
          <w:sz w:val="24"/>
          <w:szCs w:val="24"/>
        </w:rPr>
        <w:t>ignificance</w:t>
      </w:r>
      <w:r w:rsidRPr="0043540B">
        <w:rPr>
          <w:rFonts w:ascii="Arial" w:eastAsia="Times New Roman" w:hAnsi="Arial" w:cs="Arial"/>
          <w:color w:val="1F1F1F"/>
          <w:sz w:val="24"/>
          <w:szCs w:val="24"/>
        </w:rPr>
        <w:t xml:space="preserve">: The time of </w:t>
      </w:r>
      <w:r w:rsidRPr="00DD571B">
        <w:rPr>
          <w:rFonts w:ascii="Arial" w:eastAsia="Times New Roman" w:hAnsi="Arial" w:cs="Arial"/>
          <w:i/>
          <w:iCs/>
          <w:color w:val="1F1F1F"/>
          <w:sz w:val="24"/>
          <w:szCs w:val="24"/>
        </w:rPr>
        <w:t>bel canto</w:t>
      </w:r>
      <w:r w:rsidRPr="0043540B">
        <w:rPr>
          <w:rFonts w:ascii="Arial" w:eastAsia="Times New Roman" w:hAnsi="Arial" w:cs="Arial"/>
          <w:color w:val="1F1F1F"/>
          <w:sz w:val="24"/>
          <w:szCs w:val="24"/>
        </w:rPr>
        <w:t xml:space="preserve"> marked the height of the golden age of opera</w:t>
      </w:r>
      <w:r>
        <w:rPr>
          <w:rFonts w:ascii="Arial" w:eastAsia="Times New Roman" w:hAnsi="Arial" w:cs="Arial"/>
          <w:color w:val="1F1F1F"/>
          <w:sz w:val="24"/>
          <w:szCs w:val="24"/>
        </w:rPr>
        <w:t>,</w:t>
      </w:r>
      <w:r w:rsidRPr="0043540B">
        <w:rPr>
          <w:rFonts w:ascii="Arial" w:eastAsia="Times New Roman" w:hAnsi="Arial" w:cs="Arial"/>
          <w:color w:val="1F1F1F"/>
          <w:sz w:val="24"/>
          <w:szCs w:val="24"/>
        </w:rPr>
        <w:t xml:space="preserve"> and many of the operas written during this time are still put on today. A knowledge of </w:t>
      </w:r>
      <w:r>
        <w:rPr>
          <w:rFonts w:ascii="Arial" w:eastAsia="Times New Roman" w:hAnsi="Arial" w:cs="Arial"/>
          <w:color w:val="1F1F1F"/>
          <w:sz w:val="24"/>
          <w:szCs w:val="24"/>
        </w:rPr>
        <w:t xml:space="preserve">the </w:t>
      </w:r>
      <w:r w:rsidRPr="0043540B">
        <w:rPr>
          <w:rFonts w:ascii="Arial" w:eastAsia="Times New Roman" w:hAnsi="Arial" w:cs="Arial"/>
          <w:color w:val="1F1F1F"/>
          <w:sz w:val="24"/>
          <w:szCs w:val="24"/>
        </w:rPr>
        <w:t xml:space="preserve">bel canto style helps to deepen an appreciation of the works and the singers who perform them. </w:t>
      </w:r>
    </w:p>
    <w:p w14:paraId="0FDB4FA3" w14:textId="62767336" w:rsidR="0043540B" w:rsidRDefault="0043540B" w:rsidP="0043540B">
      <w:pPr>
        <w:shd w:val="clear" w:color="auto" w:fill="FFFFFF"/>
        <w:spacing w:after="0" w:line="480" w:lineRule="auto"/>
        <w:ind w:firstLine="720"/>
        <w:jc w:val="both"/>
        <w:rPr>
          <w:rFonts w:ascii="Arial" w:eastAsia="Times New Roman" w:hAnsi="Arial" w:cs="Arial"/>
          <w:color w:val="1F1F1F"/>
          <w:sz w:val="24"/>
          <w:szCs w:val="24"/>
        </w:rPr>
      </w:pPr>
      <w:r w:rsidRPr="006E15A4">
        <w:rPr>
          <w:rFonts w:ascii="Arial" w:eastAsia="Times New Roman" w:hAnsi="Arial" w:cs="Arial"/>
          <w:b/>
          <w:color w:val="1F1F1F"/>
          <w:sz w:val="24"/>
          <w:szCs w:val="24"/>
          <w:bdr w:val="none" w:sz="0" w:space="0" w:color="auto" w:frame="1"/>
        </w:rPr>
        <w:t>Relevance to modern singing</w:t>
      </w:r>
      <w:r w:rsidRPr="0043540B">
        <w:rPr>
          <w:rFonts w:ascii="Arial" w:eastAsia="Times New Roman" w:hAnsi="Arial" w:cs="Arial"/>
          <w:b/>
          <w:bCs/>
          <w:color w:val="1F1F1F"/>
          <w:sz w:val="24"/>
          <w:szCs w:val="24"/>
        </w:rPr>
        <w:t>:</w:t>
      </w:r>
      <w:r w:rsidRPr="0043540B">
        <w:rPr>
          <w:rFonts w:ascii="Arial" w:eastAsia="Times New Roman" w:hAnsi="Arial" w:cs="Arial"/>
          <w:color w:val="1F1F1F"/>
          <w:sz w:val="24"/>
          <w:szCs w:val="24"/>
        </w:rPr>
        <w:t xml:space="preserve"> The fact is that bel canto is very old (centuries old), but its principles and techniques continue to be supremely relevant for modern singers. The study of </w:t>
      </w:r>
      <w:r w:rsidR="00DD571B" w:rsidRPr="00D41C30">
        <w:rPr>
          <w:rFonts w:ascii="Arial" w:eastAsia="Times New Roman" w:hAnsi="Arial" w:cs="Arial"/>
          <w:i/>
          <w:iCs/>
          <w:color w:val="1F1F1F"/>
          <w:sz w:val="24"/>
          <w:szCs w:val="24"/>
          <w:bdr w:val="none" w:sz="0" w:space="0" w:color="auto" w:frame="1"/>
        </w:rPr>
        <w:t>bel canto</w:t>
      </w:r>
      <w:r w:rsidR="00DD571B">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rPr>
        <w:t xml:space="preserve">can prove beneficial to </w:t>
      </w:r>
      <w:r>
        <w:rPr>
          <w:rFonts w:ascii="Arial" w:eastAsia="Times New Roman" w:hAnsi="Arial" w:cs="Arial"/>
          <w:color w:val="1F1F1F"/>
          <w:sz w:val="24"/>
          <w:szCs w:val="24"/>
        </w:rPr>
        <w:t>singers</w:t>
      </w:r>
      <w:r w:rsidRPr="0043540B">
        <w:rPr>
          <w:rFonts w:ascii="Arial" w:eastAsia="Times New Roman" w:hAnsi="Arial" w:cs="Arial"/>
          <w:color w:val="1F1F1F"/>
          <w:sz w:val="24"/>
          <w:szCs w:val="24"/>
        </w:rPr>
        <w:t xml:space="preserve"> of all styles as it can be used to improve vocal control, agility, and beautiful, expressive voice. </w:t>
      </w:r>
      <w:r w:rsidRPr="00DD571B">
        <w:rPr>
          <w:rFonts w:ascii="Arial" w:eastAsia="Times New Roman" w:hAnsi="Arial" w:cs="Arial"/>
          <w:i/>
          <w:iCs/>
          <w:color w:val="1F1F1F"/>
          <w:sz w:val="24"/>
          <w:szCs w:val="24"/>
        </w:rPr>
        <w:t>Bel canto</w:t>
      </w:r>
      <w:r w:rsidRPr="0043540B">
        <w:rPr>
          <w:rFonts w:ascii="Arial" w:eastAsia="Times New Roman" w:hAnsi="Arial" w:cs="Arial"/>
          <w:color w:val="1F1F1F"/>
          <w:sz w:val="24"/>
          <w:szCs w:val="24"/>
        </w:rPr>
        <w:t xml:space="preserve"> principles are still a subject of debate and research by singers and scholars as to how they should be interpreted and applied. </w:t>
      </w:r>
    </w:p>
    <w:p w14:paraId="76BE29D4" w14:textId="1ECF513A" w:rsidR="0043540B" w:rsidRDefault="0043540B" w:rsidP="0043540B">
      <w:pPr>
        <w:shd w:val="clear" w:color="auto" w:fill="FFFFFF"/>
        <w:spacing w:after="0" w:line="480" w:lineRule="auto"/>
        <w:ind w:firstLine="720"/>
        <w:jc w:val="both"/>
        <w:rPr>
          <w:rFonts w:ascii="Arial" w:eastAsia="Times New Roman" w:hAnsi="Arial" w:cs="Arial"/>
          <w:color w:val="1F1F1F"/>
          <w:sz w:val="24"/>
          <w:szCs w:val="24"/>
        </w:rPr>
      </w:pPr>
      <w:r w:rsidRPr="006E15A4">
        <w:rPr>
          <w:rFonts w:ascii="Arial" w:eastAsia="Times New Roman" w:hAnsi="Arial" w:cs="Arial"/>
          <w:b/>
          <w:color w:val="1F1F1F"/>
          <w:sz w:val="24"/>
          <w:szCs w:val="24"/>
          <w:bdr w:val="none" w:sz="0" w:space="0" w:color="auto" w:frame="1"/>
        </w:rPr>
        <w:t>Ongoing debate and research:</w:t>
      </w:r>
      <w:r w:rsidRPr="006E15A4">
        <w:rPr>
          <w:rFonts w:ascii="Arial" w:eastAsia="Times New Roman" w:hAnsi="Arial" w:cs="Arial"/>
          <w:color w:val="1F1F1F"/>
          <w:sz w:val="24"/>
          <w:szCs w:val="24"/>
          <w:bdr w:val="none" w:sz="0" w:space="0" w:color="auto" w:frame="1"/>
        </w:rPr>
        <w:t xml:space="preserve"> </w:t>
      </w:r>
      <w:r w:rsidRPr="0043540B">
        <w:rPr>
          <w:rFonts w:ascii="Arial" w:eastAsia="Times New Roman" w:hAnsi="Arial" w:cs="Arial"/>
          <w:color w:val="1F1F1F"/>
          <w:sz w:val="24"/>
          <w:szCs w:val="24"/>
        </w:rPr>
        <w:t xml:space="preserve">An ongoing discussion and research into this topic offers plenty of ground for further exploration and discovery. Since studying </w:t>
      </w:r>
      <w:r w:rsidRPr="00DD571B">
        <w:rPr>
          <w:rFonts w:ascii="Arial" w:eastAsia="Times New Roman" w:hAnsi="Arial" w:cs="Arial"/>
          <w:i/>
          <w:iCs/>
          <w:color w:val="1F1F1F"/>
          <w:sz w:val="24"/>
          <w:szCs w:val="24"/>
        </w:rPr>
        <w:t>bel canto</w:t>
      </w:r>
      <w:r w:rsidRPr="0043540B">
        <w:rPr>
          <w:rFonts w:ascii="Arial" w:eastAsia="Times New Roman" w:hAnsi="Arial" w:cs="Arial"/>
          <w:color w:val="1F1F1F"/>
          <w:sz w:val="24"/>
          <w:szCs w:val="24"/>
        </w:rPr>
        <w:t xml:space="preserve"> greatly helps us to understand vocal techniques, to appreciate historical operatic masterpieces</w:t>
      </w:r>
      <w:r>
        <w:rPr>
          <w:rFonts w:ascii="Arial" w:eastAsia="Times New Roman" w:hAnsi="Arial" w:cs="Arial"/>
          <w:color w:val="1F1F1F"/>
          <w:sz w:val="24"/>
          <w:szCs w:val="24"/>
        </w:rPr>
        <w:t>,</w:t>
      </w:r>
      <w:r w:rsidRPr="0043540B">
        <w:rPr>
          <w:rFonts w:ascii="Arial" w:eastAsia="Times New Roman" w:hAnsi="Arial" w:cs="Arial"/>
          <w:color w:val="1F1F1F"/>
          <w:sz w:val="24"/>
          <w:szCs w:val="24"/>
        </w:rPr>
        <w:t xml:space="preserve"> and to improve our singing skills, understanding </w:t>
      </w:r>
      <w:r w:rsidRPr="00DD571B">
        <w:rPr>
          <w:rFonts w:ascii="Arial" w:eastAsia="Times New Roman" w:hAnsi="Arial" w:cs="Arial"/>
          <w:i/>
          <w:iCs/>
          <w:color w:val="1F1F1F"/>
          <w:sz w:val="24"/>
          <w:szCs w:val="24"/>
        </w:rPr>
        <w:t>bel canto</w:t>
      </w:r>
      <w:r w:rsidRPr="0043540B">
        <w:rPr>
          <w:rFonts w:ascii="Arial" w:eastAsia="Times New Roman" w:hAnsi="Arial" w:cs="Arial"/>
          <w:color w:val="1F1F1F"/>
          <w:sz w:val="24"/>
          <w:szCs w:val="24"/>
        </w:rPr>
        <w:t xml:space="preserve"> is a very good opportunity. </w:t>
      </w:r>
      <w:r w:rsidR="008E6774">
        <w:rPr>
          <w:rFonts w:ascii="Arial" w:eastAsia="Times New Roman" w:hAnsi="Arial" w:cs="Arial"/>
          <w:color w:val="1F1F1F"/>
          <w:sz w:val="24"/>
          <w:szCs w:val="24"/>
        </w:rPr>
        <w:t>It is a</w:t>
      </w:r>
      <w:r w:rsidRPr="0043540B">
        <w:rPr>
          <w:rFonts w:ascii="Arial" w:eastAsia="Times New Roman" w:hAnsi="Arial" w:cs="Arial"/>
          <w:color w:val="1F1F1F"/>
          <w:sz w:val="24"/>
          <w:szCs w:val="24"/>
        </w:rPr>
        <w:t xml:space="preserve"> very interesting and complicated subject, with many things to show to the singers and the music lovers.</w:t>
      </w:r>
    </w:p>
    <w:p w14:paraId="0F320F3E" w14:textId="631F38B4" w:rsidR="00177C9B" w:rsidRPr="008E151F" w:rsidRDefault="00117DF9" w:rsidP="0043540B">
      <w:pPr>
        <w:pStyle w:val="Heading1"/>
        <w:spacing w:before="0"/>
        <w:rPr>
          <w:rFonts w:ascii="Arial" w:hAnsi="Arial" w:cs="Arial"/>
          <w:b/>
          <w:bCs/>
          <w:color w:val="auto"/>
          <w:sz w:val="24"/>
          <w:szCs w:val="24"/>
        </w:rPr>
      </w:pPr>
      <w:bookmarkStart w:id="5" w:name="_Toc194597675"/>
      <w:r w:rsidRPr="008E151F">
        <w:rPr>
          <w:rFonts w:ascii="Arial" w:hAnsi="Arial" w:cs="Arial"/>
          <w:b/>
          <w:bCs/>
          <w:color w:val="auto"/>
          <w:sz w:val="24"/>
          <w:szCs w:val="24"/>
        </w:rPr>
        <w:t>2.</w:t>
      </w:r>
      <w:r w:rsidR="00FC059C" w:rsidRPr="008E151F">
        <w:rPr>
          <w:rFonts w:ascii="Arial" w:hAnsi="Arial" w:cs="Arial"/>
          <w:b/>
          <w:bCs/>
          <w:color w:val="auto"/>
          <w:sz w:val="24"/>
          <w:szCs w:val="24"/>
        </w:rPr>
        <w:t xml:space="preserve"> </w:t>
      </w:r>
      <w:r w:rsidR="00076C21" w:rsidRPr="008E151F">
        <w:rPr>
          <w:rFonts w:ascii="Arial" w:hAnsi="Arial" w:cs="Arial"/>
          <w:b/>
          <w:bCs/>
          <w:color w:val="auto"/>
          <w:sz w:val="24"/>
          <w:szCs w:val="24"/>
        </w:rPr>
        <w:t xml:space="preserve">Planned </w:t>
      </w:r>
      <w:r w:rsidR="00177C9B" w:rsidRPr="008E151F">
        <w:rPr>
          <w:rFonts w:ascii="Arial" w:hAnsi="Arial" w:cs="Arial"/>
          <w:b/>
          <w:bCs/>
          <w:color w:val="auto"/>
          <w:sz w:val="24"/>
          <w:szCs w:val="24"/>
        </w:rPr>
        <w:t>Programme of the Study</w:t>
      </w:r>
      <w:bookmarkEnd w:id="5"/>
    </w:p>
    <w:p w14:paraId="18FFE12F" w14:textId="0D43BF5F" w:rsidR="00177C9B" w:rsidRPr="00526611" w:rsidRDefault="00177C9B" w:rsidP="00C85250">
      <w:pPr>
        <w:pStyle w:val="Heading2"/>
        <w:rPr>
          <w:rFonts w:ascii="Arial" w:hAnsi="Arial" w:cs="Arial"/>
          <w:sz w:val="24"/>
          <w:szCs w:val="24"/>
        </w:rPr>
      </w:pPr>
      <w:bookmarkStart w:id="6" w:name="_Toc194597676"/>
      <w:r w:rsidRPr="00526611">
        <w:rPr>
          <w:rFonts w:ascii="Arial" w:hAnsi="Arial" w:cs="Arial"/>
          <w:sz w:val="24"/>
          <w:szCs w:val="24"/>
        </w:rPr>
        <w:t>2.1 Aims and Objectives</w:t>
      </w:r>
      <w:bookmarkEnd w:id="6"/>
    </w:p>
    <w:p w14:paraId="6D4015D7" w14:textId="0EDB6BF8" w:rsidR="00BA00FC" w:rsidRPr="008E6774" w:rsidRDefault="00BA00FC" w:rsidP="003D3C27">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lastRenderedPageBreak/>
        <w:t xml:space="preserve">This study looks at the relevance of the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technique in contemporary vocal training, as the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technique is still of great influence on singing in classical and popular music contexts. Further, it attempts to examine to what extent Bel </w:t>
      </w:r>
      <w:r w:rsidR="00DD571B" w:rsidRPr="008E6774">
        <w:rPr>
          <w:rFonts w:ascii="Arial" w:eastAsia="Times New Roman" w:hAnsi="Arial" w:cs="Arial"/>
          <w:color w:val="1F1F1F"/>
          <w:sz w:val="24"/>
          <w:szCs w:val="24"/>
          <w:bdr w:val="none" w:sz="0" w:space="0" w:color="auto" w:frame="1"/>
        </w:rPr>
        <w:t>c</w:t>
      </w:r>
      <w:r w:rsidRPr="008E6774">
        <w:rPr>
          <w:rFonts w:ascii="Arial" w:eastAsia="Times New Roman" w:hAnsi="Arial" w:cs="Arial"/>
          <w:color w:val="1F1F1F"/>
          <w:sz w:val="24"/>
          <w:szCs w:val="24"/>
          <w:bdr w:val="none" w:sz="0" w:space="0" w:color="auto" w:frame="1"/>
        </w:rPr>
        <w:t>anto principles can continue to support vocal longevity, technical excellence, and an artistic point of view in the interests of the contemporary developing vocal landscape. This study was planned to focus on the outlined aims and to accomplish the objectives listed below.</w:t>
      </w:r>
    </w:p>
    <w:p w14:paraId="76E24C39" w14:textId="28F08D10" w:rsidR="00EB6AB4" w:rsidRPr="00674D91" w:rsidRDefault="00117DF9" w:rsidP="005C14C3">
      <w:pPr>
        <w:pStyle w:val="Heading3"/>
        <w:spacing w:line="360" w:lineRule="auto"/>
        <w:rPr>
          <w:rFonts w:ascii="Arial" w:eastAsia="Times New Roman" w:hAnsi="Arial" w:cs="Arial"/>
          <w:b/>
          <w:bCs/>
          <w:color w:val="auto"/>
          <w:bdr w:val="none" w:sz="0" w:space="0" w:color="auto" w:frame="1"/>
        </w:rPr>
      </w:pPr>
      <w:bookmarkStart w:id="7" w:name="_Toc194597677"/>
      <w:r w:rsidRPr="00674D91">
        <w:rPr>
          <w:rFonts w:ascii="Arial" w:eastAsia="Times New Roman" w:hAnsi="Arial" w:cs="Arial"/>
          <w:b/>
          <w:bCs/>
          <w:color w:val="auto"/>
          <w:bdr w:val="none" w:sz="0" w:space="0" w:color="auto" w:frame="1"/>
        </w:rPr>
        <w:t xml:space="preserve">2.1.1 </w:t>
      </w:r>
      <w:r w:rsidR="00EB6AB4" w:rsidRPr="00674D91">
        <w:rPr>
          <w:rFonts w:ascii="Arial" w:eastAsia="Times New Roman" w:hAnsi="Arial" w:cs="Arial"/>
          <w:b/>
          <w:bCs/>
          <w:color w:val="auto"/>
          <w:bdr w:val="none" w:sz="0" w:space="0" w:color="auto" w:frame="1"/>
        </w:rPr>
        <w:t>Aims</w:t>
      </w:r>
      <w:bookmarkEnd w:id="7"/>
    </w:p>
    <w:p w14:paraId="629330DF" w14:textId="02EFEA84" w:rsidR="00EB6AB4" w:rsidRPr="006E15A4" w:rsidRDefault="00EB6AB4" w:rsidP="00EB6AB4">
      <w:pPr>
        <w:spacing w:after="0" w:line="480" w:lineRule="auto"/>
        <w:jc w:val="both"/>
        <w:rPr>
          <w:rFonts w:ascii="Arial" w:eastAsia="Times New Roman" w:hAnsi="Arial" w:cs="Arial"/>
          <w:b/>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 xml:space="preserve">1. </w:t>
      </w:r>
      <w:r w:rsidR="00674D91">
        <w:rPr>
          <w:rFonts w:ascii="Arial" w:eastAsia="Times New Roman" w:hAnsi="Arial" w:cs="Arial"/>
          <w:b/>
          <w:color w:val="1F1F1F"/>
          <w:sz w:val="24"/>
          <w:szCs w:val="24"/>
          <w:bdr w:val="none" w:sz="0" w:space="0" w:color="auto" w:frame="1"/>
        </w:rPr>
        <w:t xml:space="preserve">To </w:t>
      </w:r>
      <w:r w:rsidR="00674D91" w:rsidRPr="006E15A4">
        <w:rPr>
          <w:rFonts w:ascii="Arial" w:eastAsia="Times New Roman" w:hAnsi="Arial" w:cs="Arial"/>
          <w:b/>
          <w:color w:val="1F1F1F"/>
          <w:sz w:val="24"/>
          <w:szCs w:val="24"/>
          <w:bdr w:val="none" w:sz="0" w:space="0" w:color="auto" w:frame="1"/>
        </w:rPr>
        <w:t>define velum control in vocal performance:</w:t>
      </w:r>
    </w:p>
    <w:p w14:paraId="4E3280C7" w14:textId="316B4C48" w:rsidR="00674D91" w:rsidRDefault="00674D91" w:rsidP="00EB6AB4">
      <w:pPr>
        <w:spacing w:after="0" w:line="480" w:lineRule="auto"/>
        <w:ind w:firstLine="720"/>
        <w:jc w:val="both"/>
        <w:rPr>
          <w:rFonts w:ascii="Arial" w:eastAsia="Times New Roman" w:hAnsi="Arial" w:cs="Arial"/>
          <w:color w:val="1F1F1F"/>
          <w:sz w:val="24"/>
          <w:szCs w:val="24"/>
          <w:bdr w:val="none" w:sz="0" w:space="0" w:color="auto" w:frame="1"/>
        </w:rPr>
      </w:pPr>
      <w:r w:rsidRPr="00674D91">
        <w:rPr>
          <w:rFonts w:ascii="Arial" w:eastAsia="Times New Roman" w:hAnsi="Arial" w:cs="Arial"/>
          <w:color w:val="1F1F1F"/>
          <w:sz w:val="24"/>
          <w:szCs w:val="24"/>
          <w:bdr w:val="none" w:sz="0" w:space="0" w:color="auto" w:frame="1"/>
        </w:rPr>
        <w:t xml:space="preserve">The main objective of this study is to supply an all-embracing and accurate definition of velum control in terms of vocal performance. The research synthesizes existing literature and expert insights in order to come up with a clear (and multidimensional) conceptual framework </w:t>
      </w:r>
      <w:r>
        <w:rPr>
          <w:rFonts w:ascii="Arial" w:eastAsia="Times New Roman" w:hAnsi="Arial" w:cs="Arial"/>
          <w:color w:val="1F1F1F"/>
          <w:sz w:val="24"/>
          <w:szCs w:val="24"/>
          <w:bdr w:val="none" w:sz="0" w:space="0" w:color="auto" w:frame="1"/>
        </w:rPr>
        <w:t>for</w:t>
      </w:r>
      <w:r w:rsidRPr="00674D91">
        <w:rPr>
          <w:rFonts w:ascii="Arial" w:eastAsia="Times New Roman" w:hAnsi="Arial" w:cs="Arial"/>
          <w:color w:val="1F1F1F"/>
          <w:sz w:val="24"/>
          <w:szCs w:val="24"/>
          <w:bdr w:val="none" w:sz="0" w:space="0" w:color="auto" w:frame="1"/>
        </w:rPr>
        <w:t xml:space="preserve"> the velum control paradigm. </w:t>
      </w:r>
    </w:p>
    <w:p w14:paraId="7FBF094F" w14:textId="77777777" w:rsidR="00674D91" w:rsidRPr="00674D91" w:rsidRDefault="00674D91" w:rsidP="00674D91">
      <w:pPr>
        <w:spacing w:after="0" w:line="480" w:lineRule="auto"/>
        <w:jc w:val="both"/>
        <w:rPr>
          <w:rFonts w:ascii="Arial" w:eastAsia="Times New Roman" w:hAnsi="Arial" w:cs="Arial"/>
          <w:b/>
          <w:bCs/>
          <w:color w:val="1F1F1F"/>
          <w:sz w:val="24"/>
          <w:szCs w:val="24"/>
          <w:bdr w:val="none" w:sz="0" w:space="0" w:color="auto" w:frame="1"/>
        </w:rPr>
      </w:pPr>
      <w:r w:rsidRPr="00674D91">
        <w:rPr>
          <w:rFonts w:ascii="Arial" w:eastAsia="Times New Roman" w:hAnsi="Arial" w:cs="Arial"/>
          <w:b/>
          <w:bCs/>
          <w:color w:val="1F1F1F"/>
          <w:sz w:val="24"/>
          <w:szCs w:val="24"/>
          <w:bdr w:val="none" w:sz="0" w:space="0" w:color="auto" w:frame="1"/>
        </w:rPr>
        <w:t xml:space="preserve">2. Study the Technical Mechanisms of Velum Control. </w:t>
      </w:r>
    </w:p>
    <w:p w14:paraId="43C6D91E" w14:textId="44E59CFD" w:rsidR="00EB6AB4" w:rsidRPr="006E15A4" w:rsidRDefault="00674D91" w:rsidP="00674D91">
      <w:pPr>
        <w:spacing w:after="0" w:line="480" w:lineRule="auto"/>
        <w:ind w:firstLine="720"/>
        <w:jc w:val="both"/>
        <w:rPr>
          <w:rFonts w:ascii="Arial" w:eastAsia="Times New Roman" w:hAnsi="Arial" w:cs="Arial"/>
          <w:color w:val="1F1F1F"/>
          <w:sz w:val="24"/>
          <w:szCs w:val="24"/>
          <w:bdr w:val="none" w:sz="0" w:space="0" w:color="auto" w:frame="1"/>
        </w:rPr>
      </w:pPr>
      <w:r w:rsidRPr="00674D91">
        <w:rPr>
          <w:rFonts w:ascii="Arial" w:eastAsia="Times New Roman" w:hAnsi="Arial" w:cs="Arial"/>
          <w:color w:val="1F1F1F"/>
          <w:sz w:val="24"/>
          <w:szCs w:val="24"/>
          <w:bdr w:val="none" w:sz="0" w:space="0" w:color="auto" w:frame="1"/>
        </w:rPr>
        <w:t xml:space="preserve">The purpose of this study is to study the technical aspects of a velum control, </w:t>
      </w:r>
      <w:r>
        <w:rPr>
          <w:rFonts w:ascii="Arial" w:eastAsia="Times New Roman" w:hAnsi="Arial" w:cs="Arial"/>
          <w:color w:val="1F1F1F"/>
          <w:sz w:val="24"/>
          <w:szCs w:val="24"/>
          <w:bdr w:val="none" w:sz="0" w:space="0" w:color="auto" w:frame="1"/>
        </w:rPr>
        <w:t xml:space="preserve">which </w:t>
      </w:r>
      <w:r w:rsidRPr="00674D91">
        <w:rPr>
          <w:rFonts w:ascii="Arial" w:eastAsia="Times New Roman" w:hAnsi="Arial" w:cs="Arial"/>
          <w:color w:val="1F1F1F"/>
          <w:sz w:val="24"/>
          <w:szCs w:val="24"/>
          <w:bdr w:val="none" w:sz="0" w:space="0" w:color="auto" w:frame="1"/>
        </w:rPr>
        <w:t xml:space="preserve">will be reviewed </w:t>
      </w:r>
      <w:r>
        <w:rPr>
          <w:rFonts w:ascii="Arial" w:eastAsia="Times New Roman" w:hAnsi="Arial" w:cs="Arial"/>
          <w:color w:val="1F1F1F"/>
          <w:sz w:val="24"/>
          <w:szCs w:val="24"/>
          <w:bdr w:val="none" w:sz="0" w:space="0" w:color="auto" w:frame="1"/>
        </w:rPr>
        <w:t xml:space="preserve">in relation to </w:t>
      </w:r>
      <w:r w:rsidRPr="00674D91">
        <w:rPr>
          <w:rFonts w:ascii="Arial" w:eastAsia="Times New Roman" w:hAnsi="Arial" w:cs="Arial"/>
          <w:color w:val="1F1F1F"/>
          <w:sz w:val="24"/>
          <w:szCs w:val="24"/>
          <w:bdr w:val="none" w:sz="0" w:space="0" w:color="auto" w:frame="1"/>
        </w:rPr>
        <w:t xml:space="preserve">the physiological and biomechanical aspects involved in its participation in vocal production. The research provides a detailed description of how velum control may interact with other vocal mechanisms to influence voice technique. </w:t>
      </w:r>
      <w:r w:rsidR="00EB6AB4" w:rsidRPr="006E15A4">
        <w:rPr>
          <w:rFonts w:ascii="Arial" w:eastAsia="Times New Roman" w:hAnsi="Arial" w:cs="Arial"/>
          <w:color w:val="1F1F1F"/>
          <w:sz w:val="24"/>
          <w:szCs w:val="24"/>
          <w:bdr w:val="none" w:sz="0" w:space="0" w:color="auto" w:frame="1"/>
        </w:rPr>
        <w:t>The primary aim of this study is to provide a comprehensive and precise definition of velum control in the context of vocal performance. By synthesizing existing literature and expert insights, the research seeks to create a clear conceptual framework that elucidates the multifaceted nature of velum control.</w:t>
      </w:r>
    </w:p>
    <w:p w14:paraId="3E842246" w14:textId="77777777" w:rsidR="00EB6AB4" w:rsidRPr="006E15A4" w:rsidRDefault="00EB6AB4" w:rsidP="00EB6AB4">
      <w:pPr>
        <w:spacing w:after="0" w:line="480" w:lineRule="auto"/>
        <w:jc w:val="both"/>
        <w:rPr>
          <w:rFonts w:ascii="Arial" w:eastAsia="Times New Roman" w:hAnsi="Arial" w:cs="Arial"/>
          <w:b/>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2. Investigate the Technical Mechanisms of Velum Control:</w:t>
      </w:r>
    </w:p>
    <w:p w14:paraId="6E23B11E" w14:textId="77777777" w:rsidR="00EB6AB4" w:rsidRPr="006E15A4" w:rsidRDefault="00EB6AB4" w:rsidP="00EB6AB4">
      <w:pPr>
        <w:spacing w:after="0" w:line="480" w:lineRule="auto"/>
        <w:ind w:firstLine="720"/>
        <w:jc w:val="both"/>
        <w:rPr>
          <w:rFonts w:ascii="Arial" w:eastAsia="Times New Roman" w:hAnsi="Arial" w:cs="Arial"/>
          <w:b/>
          <w:color w:val="1F1F1F"/>
          <w:sz w:val="24"/>
          <w:szCs w:val="24"/>
          <w:bdr w:val="none" w:sz="0" w:space="0" w:color="auto" w:frame="1"/>
        </w:rPr>
      </w:pPr>
      <w:r w:rsidRPr="006E15A4">
        <w:rPr>
          <w:rFonts w:ascii="Arial" w:eastAsia="Times New Roman" w:hAnsi="Arial" w:cs="Arial"/>
          <w:color w:val="1F1F1F"/>
          <w:sz w:val="24"/>
          <w:szCs w:val="24"/>
          <w:bdr w:val="none" w:sz="0" w:space="0" w:color="auto" w:frame="1"/>
        </w:rPr>
        <w:t xml:space="preserve">This study aims to explore the technical intricacies of velum control, dissecting the physiological and biomechanical aspects that contribute to its role in vocal production. </w:t>
      </w:r>
      <w:r w:rsidRPr="006E15A4">
        <w:rPr>
          <w:rFonts w:ascii="Arial" w:eastAsia="Times New Roman" w:hAnsi="Arial" w:cs="Arial"/>
          <w:color w:val="1F1F1F"/>
          <w:sz w:val="24"/>
          <w:szCs w:val="24"/>
          <w:bdr w:val="none" w:sz="0" w:space="0" w:color="auto" w:frame="1"/>
        </w:rPr>
        <w:lastRenderedPageBreak/>
        <w:t>Through a detailed examination of the coordination between the soft palate and other vocal mechanisms, the research seeks to enhance our understanding of how velum control influences vocal technique.</w:t>
      </w:r>
    </w:p>
    <w:p w14:paraId="6A4EB5FF" w14:textId="0E213510" w:rsidR="00EB6AB4" w:rsidRPr="00674D91" w:rsidRDefault="00117DF9" w:rsidP="00DD571B">
      <w:pPr>
        <w:pStyle w:val="Heading3"/>
        <w:spacing w:line="480" w:lineRule="auto"/>
        <w:rPr>
          <w:rFonts w:ascii="Arial" w:eastAsia="Times New Roman" w:hAnsi="Arial" w:cs="Arial"/>
          <w:b/>
          <w:bCs/>
          <w:color w:val="auto"/>
          <w:bdr w:val="none" w:sz="0" w:space="0" w:color="auto" w:frame="1"/>
        </w:rPr>
      </w:pPr>
      <w:bookmarkStart w:id="8" w:name="_Toc194597678"/>
      <w:r w:rsidRPr="00674D91">
        <w:rPr>
          <w:rFonts w:ascii="Arial" w:eastAsia="Times New Roman" w:hAnsi="Arial" w:cs="Arial"/>
          <w:b/>
          <w:bCs/>
          <w:color w:val="auto"/>
          <w:bdr w:val="none" w:sz="0" w:space="0" w:color="auto" w:frame="1"/>
        </w:rPr>
        <w:t xml:space="preserve">2.1.2 </w:t>
      </w:r>
      <w:r w:rsidR="00EB6AB4" w:rsidRPr="00674D91">
        <w:rPr>
          <w:rFonts w:ascii="Arial" w:eastAsia="Times New Roman" w:hAnsi="Arial" w:cs="Arial"/>
          <w:b/>
          <w:bCs/>
          <w:color w:val="auto"/>
          <w:bdr w:val="none" w:sz="0" w:space="0" w:color="auto" w:frame="1"/>
        </w:rPr>
        <w:t>Objectives</w:t>
      </w:r>
      <w:bookmarkEnd w:id="8"/>
    </w:p>
    <w:p w14:paraId="68A8D944" w14:textId="47D2B848" w:rsidR="00EB6AB4" w:rsidRPr="006E15A4" w:rsidRDefault="00EB6AB4" w:rsidP="00DD571B">
      <w:pPr>
        <w:spacing w:after="0" w:line="480" w:lineRule="auto"/>
        <w:jc w:val="both"/>
        <w:rPr>
          <w:rFonts w:ascii="Arial" w:eastAsia="Times New Roman" w:hAnsi="Arial" w:cs="Arial"/>
          <w:b/>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1. Identify Training Strategies for Improving Velum Control:</w:t>
      </w:r>
    </w:p>
    <w:p w14:paraId="3BD1B3A5" w14:textId="63098EB6" w:rsidR="00674D91" w:rsidRDefault="00674D91" w:rsidP="00EB6AB4">
      <w:pPr>
        <w:spacing w:after="0" w:line="480" w:lineRule="auto"/>
        <w:ind w:firstLine="720"/>
        <w:jc w:val="both"/>
        <w:rPr>
          <w:rFonts w:ascii="Arial" w:eastAsia="Times New Roman" w:hAnsi="Arial" w:cs="Arial"/>
          <w:color w:val="1F1F1F"/>
          <w:sz w:val="24"/>
          <w:szCs w:val="24"/>
          <w:bdr w:val="none" w:sz="0" w:space="0" w:color="auto" w:frame="1"/>
        </w:rPr>
      </w:pPr>
      <w:r w:rsidRPr="00674D91">
        <w:rPr>
          <w:rFonts w:ascii="Arial" w:eastAsia="Times New Roman" w:hAnsi="Arial" w:cs="Arial"/>
          <w:color w:val="1F1F1F"/>
          <w:sz w:val="24"/>
          <w:szCs w:val="24"/>
          <w:bdr w:val="none" w:sz="0" w:space="0" w:color="auto" w:frame="1"/>
        </w:rPr>
        <w:t xml:space="preserve">The primary goal is to determine effective training strategies for training singers in velum control. The research reviews current pedagogical approaches and consults with vocal instructors with </w:t>
      </w:r>
      <w:r>
        <w:rPr>
          <w:rFonts w:ascii="Arial" w:eastAsia="Times New Roman" w:hAnsi="Arial" w:cs="Arial"/>
          <w:color w:val="1F1F1F"/>
          <w:sz w:val="24"/>
          <w:szCs w:val="24"/>
          <w:bdr w:val="none" w:sz="0" w:space="0" w:color="auto" w:frame="1"/>
        </w:rPr>
        <w:t>the</w:t>
      </w:r>
      <w:r w:rsidRPr="00674D91">
        <w:rPr>
          <w:rFonts w:ascii="Arial" w:eastAsia="Times New Roman" w:hAnsi="Arial" w:cs="Arial"/>
          <w:color w:val="1F1F1F"/>
          <w:sz w:val="24"/>
          <w:szCs w:val="24"/>
          <w:bdr w:val="none" w:sz="0" w:space="0" w:color="auto" w:frame="1"/>
        </w:rPr>
        <w:t xml:space="preserve"> objective </w:t>
      </w:r>
      <w:r>
        <w:rPr>
          <w:rFonts w:ascii="Arial" w:eastAsia="Times New Roman" w:hAnsi="Arial" w:cs="Arial"/>
          <w:color w:val="1F1F1F"/>
          <w:sz w:val="24"/>
          <w:szCs w:val="24"/>
          <w:bdr w:val="none" w:sz="0" w:space="0" w:color="auto" w:frame="1"/>
        </w:rPr>
        <w:t>of offering</w:t>
      </w:r>
      <w:r w:rsidRPr="00674D91">
        <w:rPr>
          <w:rFonts w:ascii="Arial" w:eastAsia="Times New Roman" w:hAnsi="Arial" w:cs="Arial"/>
          <w:color w:val="1F1F1F"/>
          <w:sz w:val="24"/>
          <w:szCs w:val="24"/>
          <w:bdr w:val="none" w:sz="0" w:space="0" w:color="auto" w:frame="1"/>
        </w:rPr>
        <w:t xml:space="preserve"> practical insights that could be integrated </w:t>
      </w:r>
      <w:r>
        <w:rPr>
          <w:rFonts w:ascii="Arial" w:eastAsia="Times New Roman" w:hAnsi="Arial" w:cs="Arial"/>
          <w:color w:val="1F1F1F"/>
          <w:sz w:val="24"/>
          <w:szCs w:val="24"/>
          <w:bdr w:val="none" w:sz="0" w:space="0" w:color="auto" w:frame="1"/>
        </w:rPr>
        <w:t>into</w:t>
      </w:r>
      <w:r w:rsidRPr="00674D91">
        <w:rPr>
          <w:rFonts w:ascii="Arial" w:eastAsia="Times New Roman" w:hAnsi="Arial" w:cs="Arial"/>
          <w:color w:val="1F1F1F"/>
          <w:sz w:val="24"/>
          <w:szCs w:val="24"/>
          <w:bdr w:val="none" w:sz="0" w:space="0" w:color="auto" w:frame="1"/>
        </w:rPr>
        <w:t xml:space="preserve"> vocal training programs to improve velum control. </w:t>
      </w:r>
    </w:p>
    <w:p w14:paraId="5E08C383" w14:textId="77777777" w:rsidR="00674D91" w:rsidRPr="00674D91" w:rsidRDefault="00674D91" w:rsidP="00674D91">
      <w:pPr>
        <w:spacing w:after="0" w:line="480" w:lineRule="auto"/>
        <w:jc w:val="both"/>
        <w:rPr>
          <w:rFonts w:ascii="Arial" w:eastAsia="Times New Roman" w:hAnsi="Arial" w:cs="Arial"/>
          <w:b/>
          <w:bCs/>
          <w:color w:val="1F1F1F"/>
          <w:sz w:val="24"/>
          <w:szCs w:val="24"/>
          <w:bdr w:val="none" w:sz="0" w:space="0" w:color="auto" w:frame="1"/>
        </w:rPr>
      </w:pPr>
      <w:r w:rsidRPr="00674D91">
        <w:rPr>
          <w:rFonts w:ascii="Arial" w:eastAsia="Times New Roman" w:hAnsi="Arial" w:cs="Arial"/>
          <w:b/>
          <w:bCs/>
          <w:color w:val="1F1F1F"/>
          <w:sz w:val="24"/>
          <w:szCs w:val="24"/>
          <w:bdr w:val="none" w:sz="0" w:space="0" w:color="auto" w:frame="1"/>
        </w:rPr>
        <w:t xml:space="preserve">2. Examine the Effect of Velum Control on Artistic Creativity. </w:t>
      </w:r>
    </w:p>
    <w:p w14:paraId="0D8B209C" w14:textId="76E58413" w:rsidR="00674D91" w:rsidRDefault="00674D91" w:rsidP="00674D91">
      <w:pPr>
        <w:spacing w:after="0" w:line="480" w:lineRule="auto"/>
        <w:ind w:firstLine="720"/>
        <w:jc w:val="both"/>
        <w:rPr>
          <w:rFonts w:ascii="Arial" w:eastAsia="Times New Roman" w:hAnsi="Arial" w:cs="Arial"/>
          <w:color w:val="1F1F1F"/>
          <w:sz w:val="24"/>
          <w:szCs w:val="24"/>
          <w:bdr w:val="none" w:sz="0" w:space="0" w:color="auto" w:frame="1"/>
        </w:rPr>
      </w:pPr>
      <w:r w:rsidRPr="00674D91">
        <w:rPr>
          <w:rFonts w:ascii="Arial" w:eastAsia="Times New Roman" w:hAnsi="Arial" w:cs="Arial"/>
          <w:color w:val="1F1F1F"/>
          <w:sz w:val="24"/>
          <w:szCs w:val="24"/>
          <w:bdr w:val="none" w:sz="0" w:space="0" w:color="auto" w:frame="1"/>
        </w:rPr>
        <w:t xml:space="preserve">The purpose of this study is to evaluate the effect of differences in velum control on artistic expression as it relates to vocal performance. The aim is to identify the role played by the soft palate in determining the emotional and expressive qualities of delivery on the part of a singer through empirical observations and qualitative analyses. </w:t>
      </w:r>
    </w:p>
    <w:p w14:paraId="0DD926C3" w14:textId="77777777" w:rsidR="00674D91" w:rsidRPr="00674D91" w:rsidRDefault="00674D91" w:rsidP="00674D91">
      <w:pPr>
        <w:spacing w:after="0" w:line="480" w:lineRule="auto"/>
        <w:jc w:val="both"/>
        <w:rPr>
          <w:rFonts w:ascii="Arial" w:eastAsia="Times New Roman" w:hAnsi="Arial" w:cs="Arial"/>
          <w:b/>
          <w:bCs/>
          <w:color w:val="1F1F1F"/>
          <w:sz w:val="24"/>
          <w:szCs w:val="24"/>
          <w:bdr w:val="none" w:sz="0" w:space="0" w:color="auto" w:frame="1"/>
        </w:rPr>
      </w:pPr>
      <w:r w:rsidRPr="00674D91">
        <w:rPr>
          <w:rFonts w:ascii="Arial" w:eastAsia="Times New Roman" w:hAnsi="Arial" w:cs="Arial"/>
          <w:b/>
          <w:bCs/>
          <w:color w:val="1F1F1F"/>
          <w:sz w:val="24"/>
          <w:szCs w:val="24"/>
          <w:bdr w:val="none" w:sz="0" w:space="0" w:color="auto" w:frame="1"/>
        </w:rPr>
        <w:t xml:space="preserve">3. Engage in both Vocal Pedagogy and Performance Practices. </w:t>
      </w:r>
    </w:p>
    <w:p w14:paraId="7FF2A94B" w14:textId="2D6EC71B" w:rsidR="00EB6AB4" w:rsidRPr="006E15A4" w:rsidRDefault="00674D91" w:rsidP="00674D91">
      <w:pPr>
        <w:spacing w:after="0" w:line="480" w:lineRule="auto"/>
        <w:ind w:firstLine="720"/>
        <w:jc w:val="both"/>
        <w:rPr>
          <w:rFonts w:ascii="Arial" w:eastAsia="Times New Roman" w:hAnsi="Arial" w:cs="Arial"/>
          <w:color w:val="1F1F1F"/>
          <w:sz w:val="24"/>
          <w:szCs w:val="24"/>
          <w:bdr w:val="none" w:sz="0" w:space="0" w:color="auto" w:frame="1"/>
        </w:rPr>
      </w:pPr>
      <w:r w:rsidRPr="00674D91">
        <w:rPr>
          <w:rFonts w:ascii="Arial" w:eastAsia="Times New Roman" w:hAnsi="Arial" w:cs="Arial"/>
          <w:color w:val="1F1F1F"/>
          <w:sz w:val="24"/>
          <w:szCs w:val="24"/>
          <w:bdr w:val="none" w:sz="0" w:space="0" w:color="auto" w:frame="1"/>
        </w:rPr>
        <w:t>The overall aim of the thesis is to provide useful information for the field of vocal pedagogy and performance practices. The research synthesizes such findings and delivers evidence to educators, vocal coaches, and performers so that they may utilize the evidence to inform teaching methodologies as well as improve levels of vocal performance</w:t>
      </w:r>
      <w:r w:rsidR="00EB6AB4" w:rsidRPr="006E15A4">
        <w:rPr>
          <w:rFonts w:ascii="Arial" w:eastAsia="Times New Roman" w:hAnsi="Arial" w:cs="Arial"/>
          <w:color w:val="1F1F1F"/>
          <w:sz w:val="24"/>
          <w:szCs w:val="24"/>
          <w:bdr w:val="none" w:sz="0" w:space="0" w:color="auto" w:frame="1"/>
        </w:rPr>
        <w:t>.</w:t>
      </w:r>
    </w:p>
    <w:p w14:paraId="467950C4" w14:textId="47D2B848" w:rsidR="00873DA6" w:rsidRPr="00772C54" w:rsidRDefault="00117DF9" w:rsidP="005C14C3">
      <w:pPr>
        <w:pStyle w:val="Heading3"/>
        <w:spacing w:line="360" w:lineRule="auto"/>
        <w:rPr>
          <w:rFonts w:ascii="Arial" w:eastAsia="Times New Roman" w:hAnsi="Arial" w:cs="Arial"/>
          <w:b/>
          <w:bCs/>
          <w:color w:val="auto"/>
          <w:bdr w:val="none" w:sz="0" w:space="0" w:color="auto" w:frame="1"/>
        </w:rPr>
      </w:pPr>
      <w:bookmarkStart w:id="9" w:name="_Toc194597679"/>
      <w:r w:rsidRPr="00772C54">
        <w:rPr>
          <w:rFonts w:ascii="Arial" w:eastAsia="Times New Roman" w:hAnsi="Arial" w:cs="Arial"/>
          <w:b/>
          <w:bCs/>
          <w:color w:val="auto"/>
          <w:bdr w:val="none" w:sz="0" w:space="0" w:color="auto" w:frame="1"/>
        </w:rPr>
        <w:t xml:space="preserve">2.1.3 </w:t>
      </w:r>
      <w:r w:rsidR="00DC0D8E" w:rsidRPr="00772C54">
        <w:rPr>
          <w:rFonts w:ascii="Arial" w:eastAsia="Times New Roman" w:hAnsi="Arial" w:cs="Arial"/>
          <w:b/>
          <w:bCs/>
          <w:color w:val="auto"/>
          <w:bdr w:val="none" w:sz="0" w:space="0" w:color="auto" w:frame="1"/>
        </w:rPr>
        <w:t>Expected Outcomes</w:t>
      </w:r>
      <w:bookmarkEnd w:id="9"/>
    </w:p>
    <w:p w14:paraId="3E15F624" w14:textId="3404D627" w:rsidR="00025023" w:rsidRPr="008E6774" w:rsidRDefault="00025023"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The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and velum control research project will yield several crucial items of knowledge to further a better understanding of applied vocal pedagogy practices. Bel </w:t>
      </w:r>
      <w:r w:rsidR="00DD571B" w:rsidRPr="008E6774">
        <w:rPr>
          <w:rFonts w:ascii="Arial" w:eastAsia="Times New Roman" w:hAnsi="Arial" w:cs="Arial"/>
          <w:color w:val="1F1F1F"/>
          <w:sz w:val="24"/>
          <w:szCs w:val="24"/>
          <w:bdr w:val="none" w:sz="0" w:space="0" w:color="auto" w:frame="1"/>
        </w:rPr>
        <w:t>c</w:t>
      </w:r>
      <w:r w:rsidRPr="008E6774">
        <w:rPr>
          <w:rFonts w:ascii="Arial" w:eastAsia="Times New Roman" w:hAnsi="Arial" w:cs="Arial"/>
          <w:color w:val="1F1F1F"/>
          <w:sz w:val="24"/>
          <w:szCs w:val="24"/>
          <w:bdr w:val="none" w:sz="0" w:space="0" w:color="auto" w:frame="1"/>
        </w:rPr>
        <w:t xml:space="preserve">anto is explored in order to build new connections between the historical and scientific </w:t>
      </w:r>
      <w:r w:rsidRPr="008E6774">
        <w:rPr>
          <w:rFonts w:ascii="Arial" w:eastAsia="Times New Roman" w:hAnsi="Arial" w:cs="Arial"/>
          <w:color w:val="1F1F1F"/>
          <w:sz w:val="24"/>
          <w:szCs w:val="24"/>
          <w:bdr w:val="none" w:sz="0" w:space="0" w:color="auto" w:frame="1"/>
        </w:rPr>
        <w:lastRenderedPageBreak/>
        <w:t xml:space="preserve">contexts of both traditional vocal training methods and contemporary thought. The latter sections elaborate on all expected study outcomes in detail. </w:t>
      </w:r>
    </w:p>
    <w:p w14:paraId="08730E1B" w14:textId="1A7F1743" w:rsidR="00873DA6" w:rsidRPr="008E6774" w:rsidRDefault="00025023" w:rsidP="00025023">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First, the researcher anticipates that this study will provide comprehensive knowledge about the key elements of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voice production as a primary research outcome. The questions posed in this inquiry are meant to provide essential information about the bringing together of leading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practices such as sustained vocal lines, breathing management, resonance equilibrium, and vocal use flexibility. </w:t>
      </w:r>
      <w:r w:rsidR="00873DA6" w:rsidRPr="008E6774">
        <w:rPr>
          <w:rFonts w:ascii="Arial" w:eastAsia="Times New Roman" w:hAnsi="Arial" w:cs="Arial"/>
          <w:color w:val="1F1F1F"/>
          <w:sz w:val="24"/>
          <w:szCs w:val="24"/>
          <w:bdr w:val="none" w:sz="0" w:space="0" w:color="auto" w:frame="1"/>
        </w:rPr>
        <w:t>The successful production of expressive, seamless, and technically sound vocal performance depends upon these vital elements. The research will achieve a complete understanding of the technique through its combined analysis of historical texts</w:t>
      </w:r>
      <w:r w:rsidR="00BC0D99" w:rsidRPr="008E6774">
        <w:rPr>
          <w:rFonts w:ascii="Arial" w:eastAsia="Times New Roman" w:hAnsi="Arial" w:cs="Arial"/>
          <w:color w:val="1F1F1F"/>
          <w:sz w:val="24"/>
          <w:szCs w:val="24"/>
          <w:bdr w:val="none" w:sz="0" w:space="0" w:color="auto" w:frame="1"/>
        </w:rPr>
        <w:t>, vocal treatises,</w:t>
      </w:r>
      <w:r w:rsidR="00873DA6" w:rsidRPr="008E6774">
        <w:rPr>
          <w:rFonts w:ascii="Arial" w:eastAsia="Times New Roman" w:hAnsi="Arial" w:cs="Arial"/>
          <w:color w:val="1F1F1F"/>
          <w:sz w:val="24"/>
          <w:szCs w:val="24"/>
          <w:bdr w:val="none" w:sz="0" w:space="0" w:color="auto" w:frame="1"/>
        </w:rPr>
        <w:t xml:space="preserve"> and modern interpretations of </w:t>
      </w:r>
      <w:r w:rsidR="00DD571B" w:rsidRPr="008E6774">
        <w:rPr>
          <w:rFonts w:ascii="Arial" w:eastAsia="Times New Roman" w:hAnsi="Arial" w:cs="Arial"/>
          <w:color w:val="1F1F1F"/>
          <w:sz w:val="24"/>
          <w:szCs w:val="24"/>
          <w:bdr w:val="none" w:sz="0" w:space="0" w:color="auto" w:frame="1"/>
        </w:rPr>
        <w:t>bel canto</w:t>
      </w:r>
      <w:r w:rsidR="00873DA6" w:rsidRPr="008E6774">
        <w:rPr>
          <w:rFonts w:ascii="Arial" w:eastAsia="Times New Roman" w:hAnsi="Arial" w:cs="Arial"/>
          <w:color w:val="1F1F1F"/>
          <w:sz w:val="24"/>
          <w:szCs w:val="24"/>
          <w:bdr w:val="none" w:sz="0" w:space="0" w:color="auto" w:frame="1"/>
        </w:rPr>
        <w:t>. By learning these traditional vocal methods, the researcher will be able to connect their history to modern vocal training practices.</w:t>
      </w:r>
    </w:p>
    <w:p w14:paraId="0643551C" w14:textId="765A1EF8" w:rsidR="00873DA6" w:rsidRPr="008E6774" w:rsidRDefault="00873DA6"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Another key outcome anticipated in this study is </w:t>
      </w:r>
      <w:r w:rsidR="00A8504F" w:rsidRPr="008E6774">
        <w:rPr>
          <w:rFonts w:ascii="Arial" w:eastAsia="Times New Roman" w:hAnsi="Arial" w:cs="Arial"/>
          <w:color w:val="1F1F1F"/>
          <w:sz w:val="24"/>
          <w:szCs w:val="24"/>
          <w:bdr w:val="none" w:sz="0" w:space="0" w:color="auto" w:frame="1"/>
        </w:rPr>
        <w:t>the k</w:t>
      </w:r>
      <w:r w:rsidRPr="008E6774">
        <w:rPr>
          <w:rFonts w:ascii="Arial" w:eastAsia="Times New Roman" w:hAnsi="Arial" w:cs="Arial"/>
          <w:color w:val="1F1F1F"/>
          <w:sz w:val="24"/>
          <w:szCs w:val="24"/>
          <w:bdr w:val="none" w:sz="0" w:space="0" w:color="auto" w:frame="1"/>
        </w:rPr>
        <w:t>nowledge acquisition about modern vocal pedagogy</w:t>
      </w:r>
      <w:r w:rsidR="00613936" w:rsidRPr="008E6774">
        <w:rPr>
          <w:rFonts w:ascii="Arial" w:eastAsia="Times New Roman" w:hAnsi="Arial" w:cs="Arial"/>
          <w:color w:val="1F1F1F"/>
          <w:sz w:val="24"/>
          <w:szCs w:val="24"/>
          <w:bdr w:val="none" w:sz="0" w:space="0" w:color="auto" w:frame="1"/>
        </w:rPr>
        <w:t>, which</w:t>
      </w:r>
      <w:r w:rsidRPr="008E6774">
        <w:rPr>
          <w:rFonts w:ascii="Arial" w:eastAsia="Times New Roman" w:hAnsi="Arial" w:cs="Arial"/>
          <w:color w:val="1F1F1F"/>
          <w:sz w:val="24"/>
          <w:szCs w:val="24"/>
          <w:bdr w:val="none" w:sz="0" w:space="0" w:color="auto" w:frame="1"/>
        </w:rPr>
        <w:t xml:space="preserve"> is expected to be a </w:t>
      </w:r>
      <w:r w:rsidR="00613936" w:rsidRPr="008E6774">
        <w:rPr>
          <w:rFonts w:ascii="Arial" w:eastAsia="Times New Roman" w:hAnsi="Arial" w:cs="Arial"/>
          <w:color w:val="1F1F1F"/>
          <w:sz w:val="24"/>
          <w:szCs w:val="24"/>
          <w:bdr w:val="none" w:sz="0" w:space="0" w:color="auto" w:frame="1"/>
        </w:rPr>
        <w:t>primary</w:t>
      </w:r>
      <w:r w:rsidRPr="008E6774">
        <w:rPr>
          <w:rFonts w:ascii="Arial" w:eastAsia="Times New Roman" w:hAnsi="Arial" w:cs="Arial"/>
          <w:color w:val="1F1F1F"/>
          <w:sz w:val="24"/>
          <w:szCs w:val="24"/>
          <w:bdr w:val="none" w:sz="0" w:space="0" w:color="auto" w:frame="1"/>
        </w:rPr>
        <w:t xml:space="preserve"> result of this research. Vocal training has experienced multiple transformations through scientific</w:t>
      </w:r>
      <w:r w:rsidR="00613936" w:rsidRPr="008E6774">
        <w:rPr>
          <w:rFonts w:ascii="Arial" w:eastAsia="Times New Roman" w:hAnsi="Arial" w:cs="Arial"/>
          <w:color w:val="1F1F1F"/>
          <w:sz w:val="24"/>
          <w:szCs w:val="24"/>
          <w:bdr w:val="none" w:sz="0" w:space="0" w:color="auto" w:frame="1"/>
        </w:rPr>
        <w:t>, physiological, and</w:t>
      </w:r>
      <w:r w:rsidRPr="008E6774">
        <w:rPr>
          <w:rFonts w:ascii="Arial" w:eastAsia="Times New Roman" w:hAnsi="Arial" w:cs="Arial"/>
          <w:color w:val="1F1F1F"/>
          <w:sz w:val="24"/>
          <w:szCs w:val="24"/>
          <w:bdr w:val="none" w:sz="0" w:space="0" w:color="auto" w:frame="1"/>
        </w:rPr>
        <w:t xml:space="preserve"> acoustic developments since the establishment of the bel canto singing style</w:t>
      </w:r>
      <w:r w:rsidR="00613936" w:rsidRPr="008E6774">
        <w:rPr>
          <w:rFonts w:ascii="Arial" w:eastAsia="Times New Roman" w:hAnsi="Arial" w:cs="Arial"/>
          <w:color w:val="1F1F1F"/>
          <w:sz w:val="24"/>
          <w:szCs w:val="24"/>
          <w:bdr w:val="none" w:sz="0" w:space="0" w:color="auto" w:frame="1"/>
        </w:rPr>
        <w:t xml:space="preserve"> (Stark, 2003)</w:t>
      </w:r>
      <w:r w:rsidRPr="008E6774">
        <w:rPr>
          <w:rFonts w:ascii="Arial" w:eastAsia="Times New Roman" w:hAnsi="Arial" w:cs="Arial"/>
          <w:color w:val="1F1F1F"/>
          <w:sz w:val="24"/>
          <w:szCs w:val="24"/>
          <w:bdr w:val="none" w:sz="0" w:space="0" w:color="auto" w:frame="1"/>
        </w:rPr>
        <w:t xml:space="preserve">. This study examines present techniques in pedagogy through an examination of technological resources in training as well as the research into vocal health methods and improvements in sound generation processes. The comparison of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principles against modern practices will help the researcher gain better insights into modern vocal methods and instruction techniques</w:t>
      </w:r>
      <w:r w:rsidR="00613936" w:rsidRPr="008E6774">
        <w:rPr>
          <w:rFonts w:ascii="Arial" w:eastAsia="Times New Roman" w:hAnsi="Arial" w:cs="Arial"/>
          <w:color w:val="1F1F1F"/>
          <w:sz w:val="24"/>
          <w:szCs w:val="24"/>
          <w:bdr w:val="none" w:sz="0" w:space="0" w:color="auto" w:frame="1"/>
        </w:rPr>
        <w:t xml:space="preserve"> (Cao &amp; Du, 2024)</w:t>
      </w:r>
      <w:r w:rsidRPr="008E6774">
        <w:rPr>
          <w:rFonts w:ascii="Arial" w:eastAsia="Times New Roman" w:hAnsi="Arial" w:cs="Arial"/>
          <w:color w:val="1F1F1F"/>
          <w:sz w:val="24"/>
          <w:szCs w:val="24"/>
          <w:bdr w:val="none" w:sz="0" w:space="0" w:color="auto" w:frame="1"/>
        </w:rPr>
        <w:t xml:space="preserve">. </w:t>
      </w:r>
      <w:r w:rsidR="001A3649" w:rsidRPr="008E6774">
        <w:rPr>
          <w:rFonts w:ascii="Arial" w:eastAsia="Times New Roman" w:hAnsi="Arial" w:cs="Arial"/>
          <w:color w:val="1F1F1F"/>
          <w:sz w:val="24"/>
          <w:szCs w:val="24"/>
          <w:bdr w:val="none" w:sz="0" w:space="0" w:color="auto" w:frame="1"/>
        </w:rPr>
        <w:t>Combining</w:t>
      </w:r>
      <w:r w:rsidRPr="008E6774">
        <w:rPr>
          <w:rFonts w:ascii="Arial" w:eastAsia="Times New Roman" w:hAnsi="Arial" w:cs="Arial"/>
          <w:color w:val="1F1F1F"/>
          <w:sz w:val="24"/>
          <w:szCs w:val="24"/>
          <w:bdr w:val="none" w:sz="0" w:space="0" w:color="auto" w:frame="1"/>
        </w:rPr>
        <w:t xml:space="preserve"> classical and </w:t>
      </w:r>
      <w:r w:rsidR="001A3649" w:rsidRPr="008E6774">
        <w:rPr>
          <w:rFonts w:ascii="Arial" w:eastAsia="Times New Roman" w:hAnsi="Arial" w:cs="Arial"/>
          <w:color w:val="1F1F1F"/>
          <w:sz w:val="24"/>
          <w:szCs w:val="24"/>
          <w:bdr w:val="none" w:sz="0" w:space="0" w:color="auto" w:frame="1"/>
        </w:rPr>
        <w:t>contemporary</w:t>
      </w:r>
      <w:r w:rsidRPr="008E6774">
        <w:rPr>
          <w:rFonts w:ascii="Arial" w:eastAsia="Times New Roman" w:hAnsi="Arial" w:cs="Arial"/>
          <w:color w:val="1F1F1F"/>
          <w:sz w:val="24"/>
          <w:szCs w:val="24"/>
          <w:bdr w:val="none" w:sz="0" w:space="0" w:color="auto" w:frame="1"/>
        </w:rPr>
        <w:t xml:space="preserve"> vocal training knowledge will aid in creating comprehensive musical instruction.</w:t>
      </w:r>
    </w:p>
    <w:p w14:paraId="0F6DB14C" w14:textId="1E836703" w:rsidR="00A8504F" w:rsidRPr="008E6774" w:rsidRDefault="00A8504F"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lastRenderedPageBreak/>
        <w:t>Moreover, b</w:t>
      </w:r>
      <w:r w:rsidR="00873DA6" w:rsidRPr="008E6774">
        <w:rPr>
          <w:rFonts w:ascii="Arial" w:eastAsia="Times New Roman" w:hAnsi="Arial" w:cs="Arial"/>
          <w:color w:val="1F1F1F"/>
          <w:sz w:val="24"/>
          <w:szCs w:val="24"/>
          <w:bdr w:val="none" w:sz="0" w:space="0" w:color="auto" w:frame="1"/>
        </w:rPr>
        <w:t>y conducting the study</w:t>
      </w:r>
      <w:r w:rsidRPr="008E6774">
        <w:rPr>
          <w:rFonts w:ascii="Arial" w:eastAsia="Times New Roman" w:hAnsi="Arial" w:cs="Arial"/>
          <w:color w:val="1F1F1F"/>
          <w:sz w:val="24"/>
          <w:szCs w:val="24"/>
          <w:bdr w:val="none" w:sz="0" w:space="0" w:color="auto" w:frame="1"/>
        </w:rPr>
        <w:t>,</w:t>
      </w:r>
      <w:r w:rsidR="00873DA6" w:rsidRPr="008E6774">
        <w:rPr>
          <w:rFonts w:ascii="Arial" w:eastAsia="Times New Roman" w:hAnsi="Arial" w:cs="Arial"/>
          <w:color w:val="1F1F1F"/>
          <w:sz w:val="24"/>
          <w:szCs w:val="24"/>
          <w:bdr w:val="none" w:sz="0" w:space="0" w:color="auto" w:frame="1"/>
        </w:rPr>
        <w:t xml:space="preserve"> the researcher will acquire skills to assess the </w:t>
      </w:r>
      <w:r w:rsidRPr="008E6774">
        <w:rPr>
          <w:rFonts w:ascii="Arial" w:eastAsia="Times New Roman" w:hAnsi="Arial" w:cs="Arial"/>
          <w:color w:val="1F1F1F"/>
          <w:sz w:val="24"/>
          <w:szCs w:val="24"/>
          <w:bdr w:val="none" w:sz="0" w:space="0" w:color="auto" w:frame="1"/>
        </w:rPr>
        <w:t>importance</w:t>
      </w:r>
      <w:r w:rsidR="00873DA6" w:rsidRPr="008E6774">
        <w:rPr>
          <w:rFonts w:ascii="Arial" w:eastAsia="Times New Roman" w:hAnsi="Arial" w:cs="Arial"/>
          <w:color w:val="1F1F1F"/>
          <w:sz w:val="24"/>
          <w:szCs w:val="24"/>
          <w:bdr w:val="none" w:sz="0" w:space="0" w:color="auto" w:frame="1"/>
        </w:rPr>
        <w:t xml:space="preserve"> of </w:t>
      </w:r>
      <w:r w:rsidR="00DD571B" w:rsidRPr="008E6774">
        <w:rPr>
          <w:rFonts w:ascii="Arial" w:eastAsia="Times New Roman" w:hAnsi="Arial" w:cs="Arial"/>
          <w:color w:val="1F1F1F"/>
          <w:sz w:val="24"/>
          <w:szCs w:val="24"/>
          <w:bdr w:val="none" w:sz="0" w:space="0" w:color="auto" w:frame="1"/>
        </w:rPr>
        <w:t xml:space="preserve">bel canto </w:t>
      </w:r>
      <w:r w:rsidR="00873DA6" w:rsidRPr="008E6774">
        <w:rPr>
          <w:rFonts w:ascii="Arial" w:eastAsia="Times New Roman" w:hAnsi="Arial" w:cs="Arial"/>
          <w:color w:val="1F1F1F"/>
          <w:sz w:val="24"/>
          <w:szCs w:val="24"/>
          <w:bdr w:val="none" w:sz="0" w:space="0" w:color="auto" w:frame="1"/>
        </w:rPr>
        <w:t xml:space="preserve">principles when applied in present-day vocal performance. Classical singing techniques function differently across all categories of voice types and genres. The researcher will </w:t>
      </w:r>
      <w:r w:rsidR="00BC0D99" w:rsidRPr="008E6774">
        <w:rPr>
          <w:rFonts w:ascii="Arial" w:eastAsia="Times New Roman" w:hAnsi="Arial" w:cs="Arial"/>
          <w:color w:val="1F1F1F"/>
          <w:sz w:val="24"/>
          <w:szCs w:val="24"/>
          <w:bdr w:val="none" w:sz="0" w:space="0" w:color="auto" w:frame="1"/>
        </w:rPr>
        <w:t>examine</w:t>
      </w:r>
      <w:r w:rsidR="00873DA6" w:rsidRPr="008E6774">
        <w:rPr>
          <w:rFonts w:ascii="Arial" w:eastAsia="Times New Roman" w:hAnsi="Arial" w:cs="Arial"/>
          <w:color w:val="1F1F1F"/>
          <w:sz w:val="24"/>
          <w:szCs w:val="24"/>
          <w:bdr w:val="none" w:sz="0" w:space="0" w:color="auto" w:frame="1"/>
        </w:rPr>
        <w:t xml:space="preserve"> how </w:t>
      </w:r>
      <w:r w:rsidR="00DD571B" w:rsidRPr="008E6774">
        <w:rPr>
          <w:rFonts w:ascii="Arial" w:eastAsia="Times New Roman" w:hAnsi="Arial" w:cs="Arial"/>
          <w:color w:val="1F1F1F"/>
          <w:sz w:val="24"/>
          <w:szCs w:val="24"/>
          <w:bdr w:val="none" w:sz="0" w:space="0" w:color="auto" w:frame="1"/>
        </w:rPr>
        <w:t xml:space="preserve">bel canto </w:t>
      </w:r>
      <w:r w:rsidR="00873DA6" w:rsidRPr="008E6774">
        <w:rPr>
          <w:rFonts w:ascii="Arial" w:eastAsia="Times New Roman" w:hAnsi="Arial" w:cs="Arial"/>
          <w:color w:val="1F1F1F"/>
          <w:sz w:val="24"/>
          <w:szCs w:val="24"/>
          <w:bdr w:val="none" w:sz="0" w:space="0" w:color="auto" w:frame="1"/>
        </w:rPr>
        <w:t xml:space="preserve">vocal techniques perform in present-day singing and whether these techniques fit within opera, musical theatre, and popular music vocal art forms. The research seeks to differentiate essential singing approaches from ones that need changing to work with modern vocal needs. </w:t>
      </w:r>
    </w:p>
    <w:p w14:paraId="0A41A3A6" w14:textId="033EF3EC" w:rsidR="00025023" w:rsidRPr="008E6774" w:rsidRDefault="00A8504F"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Furthermore, t</w:t>
      </w:r>
      <w:r w:rsidR="00873DA6" w:rsidRPr="008E6774">
        <w:rPr>
          <w:rFonts w:ascii="Arial" w:eastAsia="Times New Roman" w:hAnsi="Arial" w:cs="Arial"/>
          <w:color w:val="1F1F1F"/>
          <w:sz w:val="24"/>
          <w:szCs w:val="24"/>
          <w:bdr w:val="none" w:sz="0" w:space="0" w:color="auto" w:frame="1"/>
        </w:rPr>
        <w:t xml:space="preserve">his research will </w:t>
      </w:r>
      <w:r w:rsidRPr="008E6774">
        <w:rPr>
          <w:rFonts w:ascii="Arial" w:eastAsia="Times New Roman" w:hAnsi="Arial" w:cs="Arial"/>
          <w:color w:val="1F1F1F"/>
          <w:sz w:val="24"/>
          <w:szCs w:val="24"/>
          <w:bdr w:val="none" w:sz="0" w:space="0" w:color="auto" w:frame="1"/>
        </w:rPr>
        <w:t>equip</w:t>
      </w:r>
      <w:r w:rsidR="00873DA6" w:rsidRPr="008E6774">
        <w:rPr>
          <w:rFonts w:ascii="Arial" w:eastAsia="Times New Roman" w:hAnsi="Arial" w:cs="Arial"/>
          <w:color w:val="1F1F1F"/>
          <w:sz w:val="24"/>
          <w:szCs w:val="24"/>
          <w:bdr w:val="none" w:sz="0" w:space="0" w:color="auto" w:frame="1"/>
        </w:rPr>
        <w:t xml:space="preserve"> the investigator </w:t>
      </w:r>
      <w:r w:rsidRPr="008E6774">
        <w:rPr>
          <w:rFonts w:ascii="Arial" w:eastAsia="Times New Roman" w:hAnsi="Arial" w:cs="Arial"/>
          <w:color w:val="1F1F1F"/>
          <w:sz w:val="24"/>
          <w:szCs w:val="24"/>
          <w:bdr w:val="none" w:sz="0" w:space="0" w:color="auto" w:frame="1"/>
        </w:rPr>
        <w:t xml:space="preserve">with vital skills </w:t>
      </w:r>
      <w:r w:rsidR="00873DA6" w:rsidRPr="008E6774">
        <w:rPr>
          <w:rFonts w:ascii="Arial" w:eastAsia="Times New Roman" w:hAnsi="Arial" w:cs="Arial"/>
          <w:color w:val="1F1F1F"/>
          <w:sz w:val="24"/>
          <w:szCs w:val="24"/>
          <w:bdr w:val="none" w:sz="0" w:space="0" w:color="auto" w:frame="1"/>
        </w:rPr>
        <w:t xml:space="preserve">to perform proper qualitative research methodology by extracting data through desktop studies. A comprehensive examination of both previous and current vocal literature requires skills for information assembly </w:t>
      </w:r>
      <w:r w:rsidR="00BC0D99" w:rsidRPr="008E6774">
        <w:rPr>
          <w:rFonts w:ascii="Arial" w:eastAsia="Times New Roman" w:hAnsi="Arial" w:cs="Arial"/>
          <w:color w:val="1F1F1F"/>
          <w:sz w:val="24"/>
          <w:szCs w:val="24"/>
          <w:bdr w:val="none" w:sz="0" w:space="0" w:color="auto" w:frame="1"/>
        </w:rPr>
        <w:t>and</w:t>
      </w:r>
      <w:r w:rsidR="00873DA6" w:rsidRPr="008E6774">
        <w:rPr>
          <w:rFonts w:ascii="Arial" w:eastAsia="Times New Roman" w:hAnsi="Arial" w:cs="Arial"/>
          <w:color w:val="1F1F1F"/>
          <w:sz w:val="24"/>
          <w:szCs w:val="24"/>
          <w:bdr w:val="none" w:sz="0" w:space="0" w:color="auto" w:frame="1"/>
        </w:rPr>
        <w:t xml:space="preserve"> perspective comparison to extract valuable findings from the data. </w:t>
      </w:r>
      <w:r w:rsidR="00BC0D99" w:rsidRPr="008E6774">
        <w:rPr>
          <w:rFonts w:ascii="Arial" w:eastAsia="Times New Roman" w:hAnsi="Arial" w:cs="Arial"/>
          <w:color w:val="1F1F1F"/>
          <w:sz w:val="24"/>
          <w:szCs w:val="24"/>
          <w:bdr w:val="none" w:sz="0" w:space="0" w:color="auto" w:frame="1"/>
        </w:rPr>
        <w:t>The researcher will enhance their research capabilities by reviewing academic sources, vocal pedagogical texts, and expert analyses</w:t>
      </w:r>
      <w:r w:rsidR="00873DA6" w:rsidRPr="008E6774">
        <w:rPr>
          <w:rFonts w:ascii="Arial" w:eastAsia="Times New Roman" w:hAnsi="Arial" w:cs="Arial"/>
          <w:color w:val="1F1F1F"/>
          <w:sz w:val="24"/>
          <w:szCs w:val="24"/>
          <w:bdr w:val="none" w:sz="0" w:space="0" w:color="auto" w:frame="1"/>
        </w:rPr>
        <w:t xml:space="preserve">. </w:t>
      </w:r>
      <w:r w:rsidR="00025023" w:rsidRPr="008E6774">
        <w:rPr>
          <w:rFonts w:ascii="Arial" w:eastAsia="Times New Roman" w:hAnsi="Arial" w:cs="Arial"/>
          <w:color w:val="1F1F1F"/>
          <w:sz w:val="24"/>
          <w:szCs w:val="24"/>
          <w:bdr w:val="none" w:sz="0" w:space="0" w:color="auto" w:frame="1"/>
        </w:rPr>
        <w:t xml:space="preserve">This study will give the researcher good skills relevant to future studies or professional work in voice study or voice pedagogy. </w:t>
      </w:r>
    </w:p>
    <w:p w14:paraId="46D5F804" w14:textId="13CB9E03" w:rsidR="00025023" w:rsidRPr="008E6774" w:rsidRDefault="00025023"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Finally, the researcher will be able to find the benefits of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for practice research as well as the theoretical-to-practical implementation of vocal exercise protocols. The research will combine theoretical knowledge with specific strategies to enhance the singer’s vocal performance using </w:t>
      </w:r>
      <w:r w:rsidR="00DD571B" w:rsidRPr="008E6774">
        <w:rPr>
          <w:rFonts w:ascii="Arial" w:eastAsia="Times New Roman" w:hAnsi="Arial" w:cs="Arial"/>
          <w:color w:val="1F1F1F"/>
          <w:sz w:val="24"/>
          <w:szCs w:val="24"/>
          <w:bdr w:val="none" w:sz="0" w:space="0" w:color="auto" w:frame="1"/>
        </w:rPr>
        <w:t xml:space="preserve">bel canto’s </w:t>
      </w:r>
      <w:r w:rsidRPr="008E6774">
        <w:rPr>
          <w:rFonts w:ascii="Arial" w:eastAsia="Times New Roman" w:hAnsi="Arial" w:cs="Arial"/>
          <w:color w:val="1F1F1F"/>
          <w:sz w:val="24"/>
          <w:szCs w:val="24"/>
          <w:bdr w:val="none" w:sz="0" w:space="0" w:color="auto" w:frame="1"/>
        </w:rPr>
        <w:t xml:space="preserve">methods. It teaches practical vocal techniques on the basis of breath control, resonance tuning, and velum manipulation. Through theoretical historical insights as well as practical exercises, the research provides guidance in the development of techniques using the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methodology, which is used as a guideline by the vocalists to apply outside of it. </w:t>
      </w:r>
    </w:p>
    <w:p w14:paraId="665865E9" w14:textId="24379B29" w:rsidR="00025023" w:rsidRPr="008E6774" w:rsidRDefault="00025023" w:rsidP="00873DA6">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lastRenderedPageBreak/>
        <w:t xml:space="preserve">The information offered by this study is of relevance to the principles of </w:t>
      </w:r>
      <w:r w:rsidR="00DD571B" w:rsidRPr="008E6774">
        <w:rPr>
          <w:rFonts w:ascii="Arial" w:eastAsia="Times New Roman" w:hAnsi="Arial" w:cs="Arial"/>
          <w:color w:val="1F1F1F"/>
          <w:sz w:val="24"/>
          <w:szCs w:val="24"/>
          <w:bdr w:val="none" w:sz="0" w:space="0" w:color="auto" w:frame="1"/>
        </w:rPr>
        <w:t>bel canto</w:t>
      </w:r>
      <w:r w:rsidRPr="008E6774">
        <w:rPr>
          <w:rFonts w:ascii="Arial" w:eastAsia="Times New Roman" w:hAnsi="Arial" w:cs="Arial"/>
          <w:color w:val="1F1F1F"/>
          <w:sz w:val="24"/>
          <w:szCs w:val="24"/>
          <w:bdr w:val="none" w:sz="0" w:space="0" w:color="auto" w:frame="1"/>
        </w:rPr>
        <w:t>, modern teaching methods of the voice, and their practical use in real life. This research will add to the evaluation strength and rekindle competencies in the discipline of qualitative research while strengthening scholars’ knowledge of classical singing principles and their modern equivalents. The research outcomes will serve as the basis for creating some better methods of singing, which will aid people to realize their maximum vocal capacity.</w:t>
      </w:r>
    </w:p>
    <w:p w14:paraId="56280ACF" w14:textId="0E5171C1" w:rsidR="00177C9B" w:rsidRPr="00526611" w:rsidRDefault="00177C9B" w:rsidP="00C85250">
      <w:pPr>
        <w:pStyle w:val="Heading2"/>
        <w:rPr>
          <w:rFonts w:ascii="Arial" w:hAnsi="Arial" w:cs="Arial"/>
          <w:sz w:val="24"/>
          <w:szCs w:val="24"/>
        </w:rPr>
      </w:pPr>
      <w:bookmarkStart w:id="10" w:name="_Toc194597680"/>
      <w:r w:rsidRPr="00526611">
        <w:rPr>
          <w:rFonts w:ascii="Arial" w:hAnsi="Arial" w:cs="Arial"/>
          <w:sz w:val="24"/>
          <w:szCs w:val="24"/>
        </w:rPr>
        <w:t>2.2 Methodology</w:t>
      </w:r>
      <w:bookmarkEnd w:id="10"/>
    </w:p>
    <w:p w14:paraId="3CB3132C" w14:textId="5DF539FC" w:rsidR="00EB6AB4" w:rsidRPr="006E15A4" w:rsidRDefault="00B6343C" w:rsidP="00EB6AB4">
      <w:pPr>
        <w:spacing w:after="0" w:line="480" w:lineRule="auto"/>
        <w:ind w:firstLine="720"/>
        <w:jc w:val="both"/>
        <w:rPr>
          <w:rFonts w:ascii="Arial" w:eastAsia="Times New Roman" w:hAnsi="Arial" w:cs="Arial"/>
          <w:color w:val="1F1F1F"/>
          <w:sz w:val="24"/>
          <w:szCs w:val="24"/>
          <w:bdr w:val="none" w:sz="0" w:space="0" w:color="auto" w:frame="1"/>
        </w:rPr>
      </w:pPr>
      <w:r>
        <w:rPr>
          <w:rFonts w:ascii="Arial" w:eastAsia="Times New Roman" w:hAnsi="Arial" w:cs="Arial"/>
          <w:color w:val="1F1F1F"/>
          <w:sz w:val="24"/>
          <w:szCs w:val="24"/>
          <w:bdr w:val="none" w:sz="0" w:space="0" w:color="auto" w:frame="1"/>
        </w:rPr>
        <w:t>I</w:t>
      </w:r>
      <w:r w:rsidR="00DF5AAB" w:rsidRPr="00DF5AAB">
        <w:rPr>
          <w:rFonts w:ascii="Arial" w:eastAsia="Times New Roman" w:hAnsi="Arial" w:cs="Arial"/>
          <w:color w:val="1F1F1F"/>
          <w:sz w:val="24"/>
          <w:szCs w:val="24"/>
          <w:bdr w:val="none" w:sz="0" w:space="0" w:color="auto" w:frame="1"/>
        </w:rPr>
        <w:t>t is crucial that a complete research methodology, incorporating theoretical and practical approaches, is utili</w:t>
      </w:r>
      <w:r w:rsidR="00DF5AAB">
        <w:rPr>
          <w:rFonts w:ascii="Arial" w:eastAsia="Times New Roman" w:hAnsi="Arial" w:cs="Arial"/>
          <w:color w:val="1F1F1F"/>
          <w:sz w:val="24"/>
          <w:szCs w:val="24"/>
          <w:bdr w:val="none" w:sz="0" w:space="0" w:color="auto" w:frame="1"/>
        </w:rPr>
        <w:t>s</w:t>
      </w:r>
      <w:r w:rsidR="00DF5AAB" w:rsidRPr="00DF5AAB">
        <w:rPr>
          <w:rFonts w:ascii="Arial" w:eastAsia="Times New Roman" w:hAnsi="Arial" w:cs="Arial"/>
          <w:color w:val="1F1F1F"/>
          <w:sz w:val="24"/>
          <w:szCs w:val="24"/>
          <w:bdr w:val="none" w:sz="0" w:space="0" w:color="auto" w:frame="1"/>
        </w:rPr>
        <w:t>ed in order to investigate velum control in vocal performance (Smith, 2017; Brown, 2019</w:t>
      </w:r>
      <w:r w:rsidR="00EB6AB4" w:rsidRPr="006E15A4">
        <w:rPr>
          <w:rFonts w:ascii="Arial" w:eastAsia="Times New Roman" w:hAnsi="Arial" w:cs="Arial"/>
          <w:color w:val="1F1F1F"/>
          <w:sz w:val="24"/>
          <w:szCs w:val="24"/>
          <w:bdr w:val="none" w:sz="0" w:space="0" w:color="auto" w:frame="1"/>
        </w:rPr>
        <w:t>).</w:t>
      </w:r>
    </w:p>
    <w:p w14:paraId="600AB828" w14:textId="4E555C2F" w:rsidR="00EB6AB4" w:rsidRPr="00E2616E" w:rsidRDefault="00117DF9" w:rsidP="00E2616E">
      <w:pPr>
        <w:pStyle w:val="Heading3"/>
        <w:spacing w:before="0" w:line="480" w:lineRule="auto"/>
        <w:rPr>
          <w:rFonts w:ascii="Arial" w:eastAsia="Times New Roman" w:hAnsi="Arial" w:cs="Arial"/>
          <w:b/>
          <w:bCs/>
          <w:color w:val="auto"/>
          <w:bdr w:val="none" w:sz="0" w:space="0" w:color="auto" w:frame="1"/>
        </w:rPr>
      </w:pPr>
      <w:bookmarkStart w:id="11" w:name="_Toc194597681"/>
      <w:r w:rsidRPr="00E2616E">
        <w:rPr>
          <w:rFonts w:ascii="Arial" w:eastAsia="Times New Roman" w:hAnsi="Arial" w:cs="Arial"/>
          <w:b/>
          <w:bCs/>
          <w:color w:val="auto"/>
          <w:bdr w:val="none" w:sz="0" w:space="0" w:color="auto" w:frame="1"/>
        </w:rPr>
        <w:t>2.2.</w:t>
      </w:r>
      <w:r w:rsidR="00EB6AB4" w:rsidRPr="00E2616E">
        <w:rPr>
          <w:rFonts w:ascii="Arial" w:eastAsia="Times New Roman" w:hAnsi="Arial" w:cs="Arial"/>
          <w:b/>
          <w:bCs/>
          <w:color w:val="auto"/>
          <w:bdr w:val="none" w:sz="0" w:space="0" w:color="auto" w:frame="1"/>
        </w:rPr>
        <w:t>1. Literature Review</w:t>
      </w:r>
      <w:bookmarkEnd w:id="11"/>
    </w:p>
    <w:p w14:paraId="0F3065CE" w14:textId="614E36CF" w:rsidR="007F7387" w:rsidRPr="008E6774" w:rsidRDefault="007F7387" w:rsidP="00EB6AB4">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This study will be based on a thorough literature review (Jones, 2015; White, 2018). A comprehensive understanding of historical and theoretical aspects of the topic will be achieved through reviewing existing scholarly articles, books, and pertinent publications on velum control, vocal anatomy, and pedagogy. </w:t>
      </w:r>
    </w:p>
    <w:p w14:paraId="306CE6BC" w14:textId="4CA63919" w:rsidR="007F7387" w:rsidRPr="008E6774" w:rsidRDefault="007F7387" w:rsidP="00EB6AB4">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This research is based on three approaches with qualitative aspects, beginning with a literature review recording the performance analysis and evaluating the academic sources. This assessment includes reading scholarly articles and books along with interviewing vocal experts on the prevailing opinions of </w:t>
      </w:r>
      <w:r w:rsidR="00DD571B" w:rsidRPr="008E6774">
        <w:rPr>
          <w:rFonts w:ascii="Arial" w:eastAsia="Times New Roman" w:hAnsi="Arial" w:cs="Arial"/>
          <w:color w:val="1F1F1F"/>
          <w:sz w:val="24"/>
          <w:szCs w:val="24"/>
          <w:bdr w:val="none" w:sz="0" w:space="0" w:color="auto" w:frame="1"/>
        </w:rPr>
        <w:t xml:space="preserve">bel canto’s </w:t>
      </w:r>
      <w:r w:rsidRPr="008E6774">
        <w:rPr>
          <w:rFonts w:ascii="Arial" w:eastAsia="Times New Roman" w:hAnsi="Arial" w:cs="Arial"/>
          <w:color w:val="1F1F1F"/>
          <w:sz w:val="24"/>
          <w:szCs w:val="24"/>
          <w:bdr w:val="none" w:sz="0" w:space="0" w:color="auto" w:frame="1"/>
        </w:rPr>
        <w:t xml:space="preserve">current significance. Desktop research techniques will be employed to analyse training methodologies, regular challenges, and influence velum control’s vocal performance. Work on phonographic recordings from </w:t>
      </w:r>
      <w:r w:rsidR="00DD571B" w:rsidRPr="008E6774">
        <w:rPr>
          <w:rFonts w:ascii="Arial" w:eastAsia="Times New Roman" w:hAnsi="Arial" w:cs="Arial"/>
          <w:color w:val="1F1F1F"/>
          <w:sz w:val="24"/>
          <w:szCs w:val="24"/>
          <w:bdr w:val="none" w:sz="0" w:space="0" w:color="auto" w:frame="1"/>
        </w:rPr>
        <w:t>bel canto</w:t>
      </w:r>
      <w:r w:rsidRPr="008E6774">
        <w:rPr>
          <w:rFonts w:ascii="Arial" w:eastAsia="Times New Roman" w:hAnsi="Arial" w:cs="Arial"/>
          <w:color w:val="1F1F1F"/>
          <w:sz w:val="24"/>
          <w:szCs w:val="24"/>
          <w:bdr w:val="none" w:sz="0" w:space="0" w:color="auto" w:frame="1"/>
        </w:rPr>
        <w:t xml:space="preserve">-trained vocalists will aid in a practical examination of their </w:t>
      </w:r>
      <w:r w:rsidRPr="008E6774">
        <w:rPr>
          <w:rFonts w:ascii="Arial" w:eastAsia="Times New Roman" w:hAnsi="Arial" w:cs="Arial"/>
          <w:color w:val="1F1F1F"/>
          <w:sz w:val="24"/>
          <w:szCs w:val="24"/>
          <w:bdr w:val="none" w:sz="0" w:space="0" w:color="auto" w:frame="1"/>
        </w:rPr>
        <w:lastRenderedPageBreak/>
        <w:t xml:space="preserve">technical efficiency (Orchard, 2019). Because these same methods are applied to an actual audio recording for a </w:t>
      </w:r>
      <w:r w:rsidR="00DD571B" w:rsidRPr="008E6774">
        <w:rPr>
          <w:rFonts w:ascii="Arial" w:eastAsia="Times New Roman" w:hAnsi="Arial" w:cs="Arial"/>
          <w:color w:val="1F1F1F"/>
          <w:sz w:val="24"/>
          <w:szCs w:val="24"/>
          <w:bdr w:val="none" w:sz="0" w:space="0" w:color="auto" w:frame="1"/>
        </w:rPr>
        <w:t>bel canto</w:t>
      </w:r>
      <w:r w:rsidRPr="008E6774">
        <w:rPr>
          <w:rFonts w:ascii="Arial" w:eastAsia="Times New Roman" w:hAnsi="Arial" w:cs="Arial"/>
          <w:color w:val="1F1F1F"/>
          <w:sz w:val="24"/>
          <w:szCs w:val="24"/>
          <w:bdr w:val="none" w:sz="0" w:space="0" w:color="auto" w:frame="1"/>
        </w:rPr>
        <w:t xml:space="preserve">-trained vocalist, researchers are able to study the practical results resulting from its use. The study employs two main approaches and expert synthesis for its research methodology. </w:t>
      </w:r>
    </w:p>
    <w:p w14:paraId="759CD8C4" w14:textId="34CD8CFB" w:rsidR="004E4ED3" w:rsidRPr="008E6774" w:rsidRDefault="004E4ED3" w:rsidP="00EB6AB4">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To retrieve the resources, the researcher will use digital and print-authored materials combined with online vocal masterclasses and recorded documentation of professional </w:t>
      </w:r>
      <w:r w:rsidR="00DD571B" w:rsidRPr="008E6774">
        <w:rPr>
          <w:rFonts w:ascii="Arial" w:eastAsia="Times New Roman" w:hAnsi="Arial" w:cs="Arial"/>
          <w:color w:val="1F1F1F"/>
          <w:sz w:val="24"/>
          <w:szCs w:val="24"/>
          <w:bdr w:val="none" w:sz="0" w:space="0" w:color="auto" w:frame="1"/>
        </w:rPr>
        <w:t>bel canto</w:t>
      </w:r>
      <w:r w:rsidRPr="008E6774">
        <w:rPr>
          <w:rFonts w:ascii="Arial" w:eastAsia="Times New Roman" w:hAnsi="Arial" w:cs="Arial"/>
          <w:color w:val="1F1F1F"/>
          <w:sz w:val="24"/>
          <w:szCs w:val="24"/>
          <w:bdr w:val="none" w:sz="0" w:space="0" w:color="auto" w:frame="1"/>
        </w:rPr>
        <w:t xml:space="preserve">-trained singers. The research investigates </w:t>
      </w:r>
      <w:r w:rsidR="00117DF9" w:rsidRPr="008E6774">
        <w:rPr>
          <w:rFonts w:ascii="Arial" w:eastAsia="Times New Roman" w:hAnsi="Arial" w:cs="Arial"/>
          <w:color w:val="1F1F1F"/>
          <w:sz w:val="24"/>
          <w:szCs w:val="24"/>
          <w:bdr w:val="none" w:sz="0" w:space="0" w:color="auto" w:frame="1"/>
        </w:rPr>
        <w:t>university databases, music archives, and</w:t>
      </w:r>
      <w:r w:rsidRPr="008E6774">
        <w:rPr>
          <w:rFonts w:ascii="Arial" w:eastAsia="Times New Roman" w:hAnsi="Arial" w:cs="Arial"/>
          <w:color w:val="1F1F1F"/>
          <w:sz w:val="24"/>
          <w:szCs w:val="24"/>
          <w:bdr w:val="none" w:sz="0" w:space="0" w:color="auto" w:frame="1"/>
        </w:rPr>
        <w:t xml:space="preserve"> peer-reviewed journals. A systematic collection process will arrange data for objective assessment</w:t>
      </w:r>
      <w:r w:rsidR="00117DF9" w:rsidRPr="008E6774">
        <w:rPr>
          <w:rFonts w:ascii="Arial" w:eastAsia="Times New Roman" w:hAnsi="Arial" w:cs="Arial"/>
          <w:color w:val="1F1F1F"/>
          <w:sz w:val="24"/>
          <w:szCs w:val="24"/>
          <w:bdr w:val="none" w:sz="0" w:space="0" w:color="auto" w:frame="1"/>
        </w:rPr>
        <w:t>, producing</w:t>
      </w:r>
      <w:r w:rsidRPr="008E6774">
        <w:rPr>
          <w:rFonts w:ascii="Arial" w:eastAsia="Times New Roman" w:hAnsi="Arial" w:cs="Arial"/>
          <w:color w:val="1F1F1F"/>
          <w:sz w:val="24"/>
          <w:szCs w:val="24"/>
          <w:bdr w:val="none" w:sz="0" w:space="0" w:color="auto" w:frame="1"/>
        </w:rPr>
        <w:t xml:space="preserve"> findings significant to modern-day singing instruction.</w:t>
      </w:r>
    </w:p>
    <w:p w14:paraId="5A7EF911" w14:textId="2025D71D" w:rsidR="00EB6AB4" w:rsidRPr="00E2616E" w:rsidRDefault="00117DF9" w:rsidP="00E2616E">
      <w:pPr>
        <w:pStyle w:val="Heading3"/>
        <w:spacing w:before="0" w:line="480" w:lineRule="auto"/>
        <w:rPr>
          <w:rFonts w:ascii="Arial" w:eastAsia="Times New Roman" w:hAnsi="Arial" w:cs="Arial"/>
          <w:b/>
          <w:bCs/>
          <w:color w:val="auto"/>
          <w:bdr w:val="none" w:sz="0" w:space="0" w:color="auto" w:frame="1"/>
        </w:rPr>
      </w:pPr>
      <w:bookmarkStart w:id="12" w:name="_Toc194597682"/>
      <w:r w:rsidRPr="00E2616E">
        <w:rPr>
          <w:rFonts w:ascii="Arial" w:eastAsia="Times New Roman" w:hAnsi="Arial" w:cs="Arial"/>
          <w:b/>
          <w:bCs/>
          <w:color w:val="auto"/>
          <w:bdr w:val="none" w:sz="0" w:space="0" w:color="auto" w:frame="1"/>
        </w:rPr>
        <w:t>2.2.</w:t>
      </w:r>
      <w:r w:rsidR="00EB6AB4" w:rsidRPr="00E2616E">
        <w:rPr>
          <w:rFonts w:ascii="Arial" w:eastAsia="Times New Roman" w:hAnsi="Arial" w:cs="Arial"/>
          <w:b/>
          <w:bCs/>
          <w:color w:val="auto"/>
          <w:bdr w:val="none" w:sz="0" w:space="0" w:color="auto" w:frame="1"/>
        </w:rPr>
        <w:t xml:space="preserve">2. </w:t>
      </w:r>
      <w:r w:rsidR="00163118" w:rsidRPr="00E2616E">
        <w:rPr>
          <w:rFonts w:ascii="Arial" w:eastAsia="Times New Roman" w:hAnsi="Arial" w:cs="Arial"/>
          <w:b/>
          <w:bCs/>
          <w:color w:val="auto"/>
          <w:bdr w:val="none" w:sz="0" w:space="0" w:color="auto" w:frame="1"/>
        </w:rPr>
        <w:t>Desktop Research</w:t>
      </w:r>
      <w:bookmarkEnd w:id="12"/>
    </w:p>
    <w:p w14:paraId="6AB5E8C9" w14:textId="47D69E0B" w:rsidR="00042C44" w:rsidRPr="008E6774" w:rsidRDefault="00EB6AB4" w:rsidP="0068291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To gain practical insights and perspectives,</w:t>
      </w:r>
      <w:r w:rsidR="00682919" w:rsidRPr="008E6774">
        <w:rPr>
          <w:rFonts w:ascii="Arial" w:eastAsia="Times New Roman" w:hAnsi="Arial" w:cs="Arial"/>
          <w:color w:val="1F1F1F"/>
          <w:sz w:val="24"/>
          <w:szCs w:val="24"/>
          <w:bdr w:val="none" w:sz="0" w:space="0" w:color="auto" w:frame="1"/>
        </w:rPr>
        <w:t xml:space="preserve"> the researcher will adopt desktop research to collect data from </w:t>
      </w:r>
      <w:r w:rsidR="004E4ED3" w:rsidRPr="008E6774">
        <w:rPr>
          <w:rFonts w:ascii="Arial" w:eastAsia="Times New Roman" w:hAnsi="Arial" w:cs="Arial"/>
          <w:color w:val="1F1F1F"/>
          <w:sz w:val="24"/>
          <w:szCs w:val="24"/>
          <w:bdr w:val="none" w:sz="0" w:space="0" w:color="auto" w:frame="1"/>
        </w:rPr>
        <w:t>academic journals and books</w:t>
      </w:r>
      <w:r w:rsidR="00117DF9" w:rsidRPr="008E6774">
        <w:rPr>
          <w:rFonts w:ascii="Arial" w:eastAsia="Times New Roman" w:hAnsi="Arial" w:cs="Arial"/>
          <w:color w:val="1F1F1F"/>
          <w:sz w:val="24"/>
          <w:szCs w:val="24"/>
          <w:bdr w:val="none" w:sz="0" w:space="0" w:color="auto" w:frame="1"/>
        </w:rPr>
        <w:t>,</w:t>
      </w:r>
      <w:r w:rsidR="004E4ED3" w:rsidRPr="008E6774">
        <w:rPr>
          <w:rFonts w:ascii="Arial" w:eastAsia="Times New Roman" w:hAnsi="Arial" w:cs="Arial"/>
          <w:color w:val="1F1F1F"/>
          <w:sz w:val="24"/>
          <w:szCs w:val="24"/>
          <w:bdr w:val="none" w:sz="0" w:space="0" w:color="auto" w:frame="1"/>
        </w:rPr>
        <w:t xml:space="preserve"> </w:t>
      </w:r>
      <w:r w:rsidR="00B74C19" w:rsidRPr="008E6774">
        <w:rPr>
          <w:rFonts w:ascii="Arial" w:eastAsia="Times New Roman" w:hAnsi="Arial" w:cs="Arial"/>
          <w:color w:val="1F1F1F"/>
          <w:sz w:val="24"/>
          <w:szCs w:val="24"/>
          <w:bdr w:val="none" w:sz="0" w:space="0" w:color="auto" w:frame="1"/>
        </w:rPr>
        <w:t>as well as</w:t>
      </w:r>
      <w:r w:rsidR="00117DF9" w:rsidRPr="008E6774">
        <w:rPr>
          <w:rFonts w:ascii="Arial" w:eastAsia="Times New Roman" w:hAnsi="Arial" w:cs="Arial"/>
          <w:color w:val="1F1F1F"/>
          <w:sz w:val="24"/>
          <w:szCs w:val="24"/>
          <w:bdr w:val="none" w:sz="0" w:space="0" w:color="auto" w:frame="1"/>
        </w:rPr>
        <w:t xml:space="preserve"> credible online materials focusing</w:t>
      </w:r>
      <w:r w:rsidR="004E4ED3" w:rsidRPr="008E6774">
        <w:rPr>
          <w:rFonts w:ascii="Arial" w:eastAsia="Times New Roman" w:hAnsi="Arial" w:cs="Arial"/>
          <w:color w:val="1F1F1F"/>
          <w:sz w:val="24"/>
          <w:szCs w:val="24"/>
          <w:bdr w:val="none" w:sz="0" w:space="0" w:color="auto" w:frame="1"/>
        </w:rPr>
        <w:t xml:space="preserve"> on vocal training methods.</w:t>
      </w:r>
      <w:r w:rsidR="00682919" w:rsidRPr="008E6774">
        <w:rPr>
          <w:rFonts w:ascii="Arial" w:eastAsia="Times New Roman" w:hAnsi="Arial" w:cs="Arial"/>
          <w:color w:val="1F1F1F"/>
          <w:sz w:val="24"/>
          <w:szCs w:val="24"/>
          <w:bdr w:val="none" w:sz="0" w:space="0" w:color="auto" w:frame="1"/>
        </w:rPr>
        <w:t xml:space="preserve"> The data collection combines peer-reviewed research with music pedagogy findings and </w:t>
      </w:r>
      <w:r w:rsidR="00DD571B" w:rsidRPr="008E6774">
        <w:rPr>
          <w:rFonts w:ascii="Arial" w:eastAsia="Times New Roman" w:hAnsi="Arial" w:cs="Arial"/>
          <w:color w:val="1F1F1F"/>
          <w:sz w:val="24"/>
          <w:szCs w:val="24"/>
          <w:bdr w:val="none" w:sz="0" w:space="0" w:color="auto" w:frame="1"/>
        </w:rPr>
        <w:t xml:space="preserve">bel canto </w:t>
      </w:r>
      <w:r w:rsidR="00682919" w:rsidRPr="008E6774">
        <w:rPr>
          <w:rFonts w:ascii="Arial" w:eastAsia="Times New Roman" w:hAnsi="Arial" w:cs="Arial"/>
          <w:color w:val="1F1F1F"/>
          <w:sz w:val="24"/>
          <w:szCs w:val="24"/>
          <w:bdr w:val="none" w:sz="0" w:space="0" w:color="auto" w:frame="1"/>
        </w:rPr>
        <w:t xml:space="preserve">technique history extraction. </w:t>
      </w:r>
      <w:r w:rsidR="00042C44" w:rsidRPr="008E6774">
        <w:rPr>
          <w:rFonts w:ascii="Arial" w:eastAsia="Times New Roman" w:hAnsi="Arial" w:cs="Arial"/>
          <w:color w:val="1F1F1F"/>
          <w:sz w:val="24"/>
          <w:szCs w:val="24"/>
          <w:bdr w:val="none" w:sz="0" w:space="0" w:color="auto" w:frame="1"/>
        </w:rPr>
        <w:t xml:space="preserve">Scholarly literature will be obtained through scholarly databases such as JSTOR, Google Scholar, and library repositories from several universities operating as library repositories. In order to better understand the practical use of </w:t>
      </w:r>
      <w:r w:rsidR="00DD571B" w:rsidRPr="008E6774">
        <w:rPr>
          <w:rFonts w:ascii="Arial" w:eastAsia="Times New Roman" w:hAnsi="Arial" w:cs="Arial"/>
          <w:color w:val="1F1F1F"/>
          <w:sz w:val="24"/>
          <w:szCs w:val="24"/>
          <w:bdr w:val="none" w:sz="0" w:space="0" w:color="auto" w:frame="1"/>
        </w:rPr>
        <w:t xml:space="preserve">bel canto </w:t>
      </w:r>
      <w:r w:rsidR="00042C44" w:rsidRPr="008E6774">
        <w:rPr>
          <w:rFonts w:ascii="Arial" w:eastAsia="Times New Roman" w:hAnsi="Arial" w:cs="Arial"/>
          <w:color w:val="1F1F1F"/>
          <w:sz w:val="24"/>
          <w:szCs w:val="24"/>
          <w:bdr w:val="none" w:sz="0" w:space="0" w:color="auto" w:frame="1"/>
        </w:rPr>
        <w:t xml:space="preserve">today, it is useful to consider the findings of vocal coaches that are documented in the published academic and non-academic literature (Johnson, 2020; Davis &amp; Clark, 2016). The study will analyse well-known vocalists who have mastered </w:t>
      </w:r>
      <w:r w:rsidR="00DD571B" w:rsidRPr="008E6774">
        <w:rPr>
          <w:rFonts w:ascii="Arial" w:eastAsia="Times New Roman" w:hAnsi="Arial" w:cs="Arial"/>
          <w:color w:val="1F1F1F"/>
          <w:sz w:val="24"/>
          <w:szCs w:val="24"/>
          <w:bdr w:val="none" w:sz="0" w:space="0" w:color="auto" w:frame="1"/>
        </w:rPr>
        <w:t xml:space="preserve">bel canto </w:t>
      </w:r>
      <w:r w:rsidR="00042C44" w:rsidRPr="008E6774">
        <w:rPr>
          <w:rFonts w:ascii="Arial" w:eastAsia="Times New Roman" w:hAnsi="Arial" w:cs="Arial"/>
          <w:color w:val="1F1F1F"/>
          <w:sz w:val="24"/>
          <w:szCs w:val="24"/>
          <w:bdr w:val="none" w:sz="0" w:space="0" w:color="auto" w:frame="1"/>
        </w:rPr>
        <w:t xml:space="preserve">and deduce how effective </w:t>
      </w:r>
      <w:r w:rsidR="00DD571B" w:rsidRPr="008E6774">
        <w:rPr>
          <w:rFonts w:ascii="Arial" w:eastAsia="Times New Roman" w:hAnsi="Arial" w:cs="Arial"/>
          <w:color w:val="1F1F1F"/>
          <w:sz w:val="24"/>
          <w:szCs w:val="24"/>
          <w:bdr w:val="none" w:sz="0" w:space="0" w:color="auto" w:frame="1"/>
        </w:rPr>
        <w:t xml:space="preserve">bel canto </w:t>
      </w:r>
      <w:r w:rsidR="00042C44" w:rsidRPr="008E6774">
        <w:rPr>
          <w:rFonts w:ascii="Arial" w:eastAsia="Times New Roman" w:hAnsi="Arial" w:cs="Arial"/>
          <w:color w:val="1F1F1F"/>
          <w:sz w:val="24"/>
          <w:szCs w:val="24"/>
          <w:bdr w:val="none" w:sz="0" w:space="0" w:color="auto" w:frame="1"/>
        </w:rPr>
        <w:t xml:space="preserve">is for a variety of musical genres. Additional sources of collecting qualitative data will be online masterclasses, forums, and blogs set up by singing and voice </w:t>
      </w:r>
      <w:r w:rsidR="00042C44" w:rsidRPr="008E6774">
        <w:rPr>
          <w:rFonts w:ascii="Arial" w:eastAsia="Times New Roman" w:hAnsi="Arial" w:cs="Arial"/>
          <w:color w:val="1F1F1F"/>
          <w:sz w:val="24"/>
          <w:szCs w:val="24"/>
          <w:bdr w:val="none" w:sz="0" w:space="0" w:color="auto" w:frame="1"/>
        </w:rPr>
        <w:lastRenderedPageBreak/>
        <w:t xml:space="preserve">instruction professionals. The information will be structured and, when examined, will provide the reoccurring thematic elements, difficulties, and advantages of </w:t>
      </w:r>
      <w:r w:rsidR="00DD571B" w:rsidRPr="008E6774">
        <w:rPr>
          <w:rFonts w:ascii="Arial" w:eastAsia="Times New Roman" w:hAnsi="Arial" w:cs="Arial"/>
          <w:color w:val="1F1F1F"/>
          <w:sz w:val="24"/>
          <w:szCs w:val="24"/>
          <w:bdr w:val="none" w:sz="0" w:space="0" w:color="auto" w:frame="1"/>
        </w:rPr>
        <w:t>bel canto</w:t>
      </w:r>
      <w:r w:rsidR="00042C44" w:rsidRPr="008E6774">
        <w:rPr>
          <w:rFonts w:ascii="Arial" w:eastAsia="Times New Roman" w:hAnsi="Arial" w:cs="Arial"/>
          <w:color w:val="1F1F1F"/>
          <w:sz w:val="24"/>
          <w:szCs w:val="24"/>
          <w:bdr w:val="none" w:sz="0" w:space="0" w:color="auto" w:frame="1"/>
        </w:rPr>
        <w:t>, which contribute to the applicability of the methodology to the present day.</w:t>
      </w:r>
    </w:p>
    <w:p w14:paraId="24AE52D5" w14:textId="2425012D" w:rsidR="00E06D93" w:rsidRPr="00E2616E" w:rsidRDefault="00117DF9" w:rsidP="00E2616E">
      <w:pPr>
        <w:pStyle w:val="Heading3"/>
        <w:spacing w:before="0" w:line="480" w:lineRule="auto"/>
        <w:rPr>
          <w:rFonts w:ascii="Arial" w:eastAsia="Times New Roman" w:hAnsi="Arial" w:cs="Arial"/>
          <w:b/>
          <w:bCs/>
          <w:color w:val="auto"/>
          <w:bdr w:val="none" w:sz="0" w:space="0" w:color="auto" w:frame="1"/>
        </w:rPr>
      </w:pPr>
      <w:bookmarkStart w:id="13" w:name="_Toc194597683"/>
      <w:r w:rsidRPr="00E2616E">
        <w:rPr>
          <w:rFonts w:ascii="Arial" w:eastAsia="Times New Roman" w:hAnsi="Arial" w:cs="Arial"/>
          <w:b/>
          <w:bCs/>
          <w:color w:val="auto"/>
          <w:bdr w:val="none" w:sz="0" w:space="0" w:color="auto" w:frame="1"/>
        </w:rPr>
        <w:t>2.2.</w:t>
      </w:r>
      <w:r w:rsidR="00E06D93" w:rsidRPr="00E2616E">
        <w:rPr>
          <w:rFonts w:ascii="Arial" w:eastAsia="Times New Roman" w:hAnsi="Arial" w:cs="Arial"/>
          <w:b/>
          <w:bCs/>
          <w:color w:val="auto"/>
          <w:bdr w:val="none" w:sz="0" w:space="0" w:color="auto" w:frame="1"/>
        </w:rPr>
        <w:t>3. Audio Recordings</w:t>
      </w:r>
      <w:bookmarkEnd w:id="13"/>
    </w:p>
    <w:p w14:paraId="4EAC8D45" w14:textId="0605C03F" w:rsidR="00E06D93" w:rsidRPr="008E6774" w:rsidRDefault="00817FD5" w:rsidP="00E06D93">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Acoustic recordings of high-quality vocal performances will be acquired to analyse acoustic properties associated with different degrees of velum control (Taylor et al., 2019). This method will yield objective data on resonance, pitch, and tonal quality to evaluate how velum control affects vocal outcomes objectively.</w:t>
      </w:r>
    </w:p>
    <w:p w14:paraId="02BE8257" w14:textId="25A3A9FB" w:rsidR="00264FCD" w:rsidRPr="00E2616E" w:rsidRDefault="00117DF9" w:rsidP="00E2616E">
      <w:pPr>
        <w:pStyle w:val="Heading3"/>
        <w:spacing w:before="0" w:line="480" w:lineRule="auto"/>
        <w:rPr>
          <w:rFonts w:ascii="Arial" w:eastAsia="Times New Roman" w:hAnsi="Arial" w:cs="Arial"/>
          <w:b/>
          <w:bCs/>
          <w:color w:val="auto"/>
          <w:bdr w:val="none" w:sz="0" w:space="0" w:color="auto" w:frame="1"/>
        </w:rPr>
      </w:pPr>
      <w:bookmarkStart w:id="14" w:name="_Toc194597684"/>
      <w:r w:rsidRPr="00E2616E">
        <w:rPr>
          <w:rFonts w:ascii="Arial" w:eastAsia="Times New Roman" w:hAnsi="Arial" w:cs="Arial"/>
          <w:b/>
          <w:bCs/>
          <w:color w:val="auto"/>
          <w:bdr w:val="none" w:sz="0" w:space="0" w:color="auto" w:frame="1"/>
        </w:rPr>
        <w:t>2.2.</w:t>
      </w:r>
      <w:r w:rsidR="00076C21" w:rsidRPr="00E2616E">
        <w:rPr>
          <w:rFonts w:ascii="Arial" w:eastAsia="Times New Roman" w:hAnsi="Arial" w:cs="Arial"/>
          <w:b/>
          <w:bCs/>
          <w:color w:val="auto"/>
          <w:bdr w:val="none" w:sz="0" w:space="0" w:color="auto" w:frame="1"/>
        </w:rPr>
        <w:t xml:space="preserve">4. </w:t>
      </w:r>
      <w:r w:rsidR="00EB6AB4" w:rsidRPr="00E2616E">
        <w:rPr>
          <w:rFonts w:ascii="Arial" w:eastAsia="Times New Roman" w:hAnsi="Arial" w:cs="Arial"/>
          <w:b/>
          <w:bCs/>
          <w:color w:val="auto"/>
          <w:bdr w:val="none" w:sz="0" w:space="0" w:color="auto" w:frame="1"/>
        </w:rPr>
        <w:t>Ethical Considerations</w:t>
      </w:r>
      <w:bookmarkEnd w:id="14"/>
    </w:p>
    <w:p w14:paraId="0D5720C6" w14:textId="52AC91D4" w:rsidR="00300AAC" w:rsidRPr="008E6774" w:rsidRDefault="00264FCD" w:rsidP="00117DF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T</w:t>
      </w:r>
      <w:r w:rsidR="00300AAC" w:rsidRPr="008E6774">
        <w:rPr>
          <w:rFonts w:ascii="Arial" w:eastAsia="Times New Roman" w:hAnsi="Arial" w:cs="Arial"/>
          <w:color w:val="1F1F1F"/>
          <w:sz w:val="24"/>
          <w:szCs w:val="24"/>
          <w:bdr w:val="none" w:sz="0" w:space="0" w:color="auto" w:frame="1"/>
        </w:rPr>
        <w:t xml:space="preserve">he study of the </w:t>
      </w:r>
      <w:r w:rsidR="00DD571B" w:rsidRPr="008E6774">
        <w:rPr>
          <w:rFonts w:ascii="Arial" w:eastAsia="Times New Roman" w:hAnsi="Arial" w:cs="Arial"/>
          <w:color w:val="1F1F1F"/>
          <w:sz w:val="24"/>
          <w:szCs w:val="24"/>
          <w:bdr w:val="none" w:sz="0" w:space="0" w:color="auto" w:frame="1"/>
        </w:rPr>
        <w:t xml:space="preserve">bel canto </w:t>
      </w:r>
      <w:r w:rsidR="00300AAC" w:rsidRPr="008E6774">
        <w:rPr>
          <w:rFonts w:ascii="Arial" w:eastAsia="Times New Roman" w:hAnsi="Arial" w:cs="Arial"/>
          <w:color w:val="1F1F1F"/>
          <w:sz w:val="24"/>
          <w:szCs w:val="24"/>
          <w:bdr w:val="none" w:sz="0" w:space="0" w:color="auto" w:frame="1"/>
        </w:rPr>
        <w:t>technique today needs to pay attention to the realm of ethics and to protect the foundation and the determinability of the results. In desktop analysis, the research will choose only peer-reviewed academic sources to avoid misinformation and establish rigorous scholarly practices. With regard to intellectual property rights and copyright regulations, the research will supply all required citations for academic journals and books.</w:t>
      </w:r>
    </w:p>
    <w:p w14:paraId="112CDFC2" w14:textId="18762CD7" w:rsidR="00300AAC" w:rsidRPr="008E6774" w:rsidRDefault="00300AAC" w:rsidP="00117DF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Both the challenges and the criticism of the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technique are incorporated into the study to remain the research objective. To protect personal data, the research team will only use published interview content from consenting musicians whose experiences they will use only from authorised public domains. </w:t>
      </w:r>
    </w:p>
    <w:p w14:paraId="4D876560" w14:textId="591D6F03" w:rsidR="00300AAC" w:rsidRPr="008E6774" w:rsidRDefault="00300AAC" w:rsidP="00117DF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The research implementation consists of multiple vocal traditions as sources to get an unbiased assessment of </w:t>
      </w:r>
      <w:r w:rsidR="00DD571B" w:rsidRPr="008E6774">
        <w:rPr>
          <w:rFonts w:ascii="Arial" w:eastAsia="Times New Roman" w:hAnsi="Arial" w:cs="Arial"/>
          <w:color w:val="1F1F1F"/>
          <w:sz w:val="24"/>
          <w:szCs w:val="24"/>
          <w:bdr w:val="none" w:sz="0" w:space="0" w:color="auto" w:frame="1"/>
        </w:rPr>
        <w:t xml:space="preserve">bel canto’s </w:t>
      </w:r>
      <w:r w:rsidRPr="008E6774">
        <w:rPr>
          <w:rFonts w:ascii="Arial" w:eastAsia="Times New Roman" w:hAnsi="Arial" w:cs="Arial"/>
          <w:color w:val="1F1F1F"/>
          <w:sz w:val="24"/>
          <w:szCs w:val="24"/>
          <w:bdr w:val="none" w:sz="0" w:space="0" w:color="auto" w:frame="1"/>
        </w:rPr>
        <w:t xml:space="preserve">modern importance via expert reviews and performance applications. The research maintains objective findings and recognises the problems with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 xml:space="preserve">techniques. All published interviews with singers will obtain </w:t>
      </w:r>
      <w:r w:rsidRPr="008E6774">
        <w:rPr>
          <w:rFonts w:ascii="Arial" w:eastAsia="Times New Roman" w:hAnsi="Arial" w:cs="Arial"/>
          <w:color w:val="1F1F1F"/>
          <w:sz w:val="24"/>
          <w:szCs w:val="24"/>
          <w:bdr w:val="none" w:sz="0" w:space="0" w:color="auto" w:frame="1"/>
        </w:rPr>
        <w:lastRenderedPageBreak/>
        <w:t xml:space="preserve">personal data responsibly, with publicly available data that singers have consented to share. </w:t>
      </w:r>
    </w:p>
    <w:p w14:paraId="3E0C3A83" w14:textId="6CFD37E3" w:rsidR="00300AAC" w:rsidRPr="008E6774" w:rsidRDefault="00300AAC" w:rsidP="00117DF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To maintain professional standards in vocal pedagogy, the research will follow ethical standards as well as institutional guidelines regarding research. The findings need to be presented without any misrepresentation or overgeneralisation while maintaining complete transparency in the interpretation of qualitative data. The research benefits from these ethical principles as they enable the research to generate essential </w:t>
      </w:r>
      <w:r w:rsidR="00DD571B" w:rsidRPr="008E6774">
        <w:rPr>
          <w:rFonts w:ascii="Arial" w:eastAsia="Times New Roman" w:hAnsi="Arial" w:cs="Arial"/>
          <w:color w:val="1F1F1F"/>
          <w:sz w:val="24"/>
          <w:szCs w:val="24"/>
          <w:bdr w:val="none" w:sz="0" w:space="0" w:color="auto" w:frame="1"/>
        </w:rPr>
        <w:t xml:space="preserve">bel canto </w:t>
      </w:r>
      <w:r w:rsidRPr="008E6774">
        <w:rPr>
          <w:rFonts w:ascii="Arial" w:eastAsia="Times New Roman" w:hAnsi="Arial" w:cs="Arial"/>
          <w:color w:val="1F1F1F"/>
          <w:sz w:val="24"/>
          <w:szCs w:val="24"/>
          <w:bdr w:val="none" w:sz="0" w:space="0" w:color="auto" w:frame="1"/>
        </w:rPr>
        <w:t>techniques in contemporary singing without violating academic standards and professional codes of conduct.</w:t>
      </w:r>
    </w:p>
    <w:p w14:paraId="4A42DFED" w14:textId="780058D2" w:rsidR="00EB6AB4" w:rsidRPr="00526611" w:rsidRDefault="00076C21" w:rsidP="00C85250">
      <w:pPr>
        <w:pStyle w:val="Heading2"/>
        <w:rPr>
          <w:rFonts w:ascii="Arial" w:hAnsi="Arial" w:cs="Arial"/>
          <w:sz w:val="24"/>
          <w:szCs w:val="24"/>
          <w:bdr w:val="none" w:sz="0" w:space="0" w:color="auto" w:frame="1"/>
        </w:rPr>
      </w:pPr>
      <w:bookmarkStart w:id="15" w:name="_Toc194597685"/>
      <w:r w:rsidRPr="00526611">
        <w:rPr>
          <w:rFonts w:ascii="Arial" w:hAnsi="Arial" w:cs="Arial"/>
          <w:sz w:val="24"/>
          <w:szCs w:val="24"/>
          <w:bdr w:val="none" w:sz="0" w:space="0" w:color="auto" w:frame="1"/>
        </w:rPr>
        <w:t xml:space="preserve">2.3 </w:t>
      </w:r>
      <w:r w:rsidR="00EB6AB4" w:rsidRPr="00526611">
        <w:rPr>
          <w:rFonts w:ascii="Arial" w:hAnsi="Arial" w:cs="Arial"/>
          <w:sz w:val="24"/>
          <w:szCs w:val="24"/>
          <w:bdr w:val="none" w:sz="0" w:space="0" w:color="auto" w:frame="1"/>
        </w:rPr>
        <w:t>Research Study Schedule</w:t>
      </w:r>
      <w:bookmarkEnd w:id="15"/>
    </w:p>
    <w:p w14:paraId="5E5DFA8C" w14:textId="2C7725E8" w:rsidR="00884A59" w:rsidRPr="008E6774" w:rsidRDefault="00701F8A" w:rsidP="00701F8A">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According to the agreed-upon timescales and review dates, the research will extend across a period of </w:t>
      </w:r>
      <w:r w:rsidR="00DD571B" w:rsidRPr="008E6774">
        <w:rPr>
          <w:rFonts w:ascii="Arial" w:eastAsia="Times New Roman" w:hAnsi="Arial" w:cs="Arial"/>
          <w:color w:val="1F1F1F"/>
          <w:sz w:val="24"/>
          <w:szCs w:val="24"/>
          <w:bdr w:val="none" w:sz="0" w:space="0" w:color="auto" w:frame="1"/>
        </w:rPr>
        <w:t>twelve</w:t>
      </w:r>
      <w:r w:rsidRPr="008E6774">
        <w:rPr>
          <w:rFonts w:ascii="Arial" w:eastAsia="Times New Roman" w:hAnsi="Arial" w:cs="Arial"/>
          <w:color w:val="1F1F1F"/>
          <w:sz w:val="24"/>
          <w:szCs w:val="24"/>
          <w:bdr w:val="none" w:sz="0" w:space="0" w:color="auto" w:frame="1"/>
        </w:rPr>
        <w:t xml:space="preserve"> months, from February 2023 to February 2024. In the first phase, the researcher will work on project planning by specifying project objectives and research questions, creating a clear research proposal with a literature review and method, and receiving advice from mentors and advisors. The second phase of research will require the researcher to perform a literature review on velum control in vocal performance to identify and extract data from various articles, books, recordings, and websites to build a comprehensive resource database</w:t>
      </w:r>
      <w:r w:rsidR="00884A59" w:rsidRPr="008E6774">
        <w:rPr>
          <w:rFonts w:ascii="Arial" w:eastAsia="Times New Roman" w:hAnsi="Arial" w:cs="Arial"/>
          <w:color w:val="1F1F1F"/>
          <w:sz w:val="24"/>
          <w:szCs w:val="24"/>
          <w:bdr w:val="none" w:sz="0" w:space="0" w:color="auto" w:frame="1"/>
        </w:rPr>
        <w:t xml:space="preserve">. All these will lead to </w:t>
      </w:r>
      <w:r w:rsidR="0028505C" w:rsidRPr="008E6774">
        <w:rPr>
          <w:rFonts w:ascii="Arial" w:eastAsia="Times New Roman" w:hAnsi="Arial" w:cs="Arial"/>
          <w:color w:val="1F1F1F"/>
          <w:sz w:val="24"/>
          <w:szCs w:val="24"/>
          <w:bdr w:val="none" w:sz="0" w:space="0" w:color="auto" w:frame="1"/>
        </w:rPr>
        <w:t>identifying</w:t>
      </w:r>
      <w:r w:rsidR="00F22F7E" w:rsidRPr="008E6774">
        <w:rPr>
          <w:rFonts w:ascii="Arial" w:eastAsia="Times New Roman" w:hAnsi="Arial" w:cs="Arial"/>
          <w:color w:val="1F1F1F"/>
          <w:sz w:val="24"/>
          <w:szCs w:val="24"/>
          <w:bdr w:val="none" w:sz="0" w:space="0" w:color="auto" w:frame="1"/>
        </w:rPr>
        <w:t xml:space="preserve"> </w:t>
      </w:r>
      <w:r w:rsidR="0028505C" w:rsidRPr="008E6774">
        <w:rPr>
          <w:rFonts w:ascii="Arial" w:eastAsia="Times New Roman" w:hAnsi="Arial" w:cs="Arial"/>
          <w:color w:val="1F1F1F"/>
          <w:sz w:val="24"/>
          <w:szCs w:val="24"/>
          <w:bdr w:val="none" w:sz="0" w:space="0" w:color="auto" w:frame="1"/>
        </w:rPr>
        <w:t xml:space="preserve">the </w:t>
      </w:r>
      <w:r w:rsidR="00F22F7E" w:rsidRPr="008E6774">
        <w:rPr>
          <w:rFonts w:ascii="Arial" w:eastAsia="Times New Roman" w:hAnsi="Arial" w:cs="Arial"/>
          <w:color w:val="1F1F1F"/>
          <w:sz w:val="24"/>
          <w:szCs w:val="24"/>
          <w:bdr w:val="none" w:sz="0" w:space="0" w:color="auto" w:frame="1"/>
        </w:rPr>
        <w:t xml:space="preserve">main themes regarding </w:t>
      </w:r>
      <w:r w:rsidR="00DD571B" w:rsidRPr="008E6774">
        <w:rPr>
          <w:rFonts w:ascii="Arial" w:eastAsia="Times New Roman" w:hAnsi="Arial" w:cs="Arial"/>
          <w:color w:val="1F1F1F"/>
          <w:sz w:val="24"/>
          <w:szCs w:val="24"/>
          <w:bdr w:val="none" w:sz="0" w:space="0" w:color="auto" w:frame="1"/>
        </w:rPr>
        <w:t xml:space="preserve">bel canto’s </w:t>
      </w:r>
      <w:r w:rsidR="00F22F7E" w:rsidRPr="008E6774">
        <w:rPr>
          <w:rFonts w:ascii="Arial" w:eastAsia="Times New Roman" w:hAnsi="Arial" w:cs="Arial"/>
          <w:color w:val="1F1F1F"/>
          <w:sz w:val="24"/>
          <w:szCs w:val="24"/>
          <w:bdr w:val="none" w:sz="0" w:space="0" w:color="auto" w:frame="1"/>
        </w:rPr>
        <w:t xml:space="preserve">modern-day applicability. </w:t>
      </w:r>
    </w:p>
    <w:p w14:paraId="4CA98485" w14:textId="0630A986" w:rsidR="007C5397" w:rsidRPr="006E15A4" w:rsidRDefault="00F22F7E" w:rsidP="004E4ED3">
      <w:pPr>
        <w:spacing w:after="0" w:line="480" w:lineRule="auto"/>
        <w:ind w:firstLine="720"/>
        <w:jc w:val="both"/>
        <w:rPr>
          <w:rFonts w:ascii="Arial" w:eastAsia="Times New Roman" w:hAnsi="Arial" w:cs="Arial"/>
          <w:color w:val="00B050"/>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The </w:t>
      </w:r>
      <w:r w:rsidR="00884A59" w:rsidRPr="008E6774">
        <w:rPr>
          <w:rFonts w:ascii="Arial" w:eastAsia="Times New Roman" w:hAnsi="Arial" w:cs="Arial"/>
          <w:color w:val="1F1F1F"/>
          <w:sz w:val="24"/>
          <w:szCs w:val="24"/>
          <w:bdr w:val="none" w:sz="0" w:space="0" w:color="auto" w:frame="1"/>
        </w:rPr>
        <w:t>third</w:t>
      </w:r>
      <w:r w:rsidRPr="008E6774">
        <w:rPr>
          <w:rFonts w:ascii="Arial" w:eastAsia="Times New Roman" w:hAnsi="Arial" w:cs="Arial"/>
          <w:color w:val="1F1F1F"/>
          <w:sz w:val="24"/>
          <w:szCs w:val="24"/>
          <w:bdr w:val="none" w:sz="0" w:space="0" w:color="auto" w:frame="1"/>
        </w:rPr>
        <w:t xml:space="preserve"> </w:t>
      </w:r>
      <w:r w:rsidR="00884A59" w:rsidRPr="008E6774">
        <w:rPr>
          <w:rFonts w:ascii="Arial" w:eastAsia="Times New Roman" w:hAnsi="Arial" w:cs="Arial"/>
          <w:color w:val="1F1F1F"/>
          <w:sz w:val="24"/>
          <w:szCs w:val="24"/>
          <w:bdr w:val="none" w:sz="0" w:space="0" w:color="auto" w:frame="1"/>
        </w:rPr>
        <w:t xml:space="preserve">phase will entail data collection </w:t>
      </w:r>
      <w:r w:rsidR="00B74C19" w:rsidRPr="008E6774">
        <w:rPr>
          <w:rFonts w:ascii="Arial" w:eastAsia="Times New Roman" w:hAnsi="Arial" w:cs="Arial"/>
          <w:color w:val="1F1F1F"/>
          <w:sz w:val="24"/>
          <w:szCs w:val="24"/>
          <w:bdr w:val="none" w:sz="0" w:space="0" w:color="auto" w:frame="1"/>
        </w:rPr>
        <w:t>and</w:t>
      </w:r>
      <w:r w:rsidR="00884A59" w:rsidRPr="008E6774">
        <w:rPr>
          <w:rFonts w:ascii="Arial" w:eastAsia="Times New Roman" w:hAnsi="Arial" w:cs="Arial"/>
          <w:color w:val="1F1F1F"/>
          <w:sz w:val="24"/>
          <w:szCs w:val="24"/>
          <w:bdr w:val="none" w:sz="0" w:space="0" w:color="auto" w:frame="1"/>
        </w:rPr>
        <w:t xml:space="preserve"> analysis through assessments of vocalists’ techniques alongside expert interpretation insights.</w:t>
      </w:r>
      <w:r w:rsidRPr="008E6774">
        <w:rPr>
          <w:rFonts w:ascii="Arial" w:eastAsia="Times New Roman" w:hAnsi="Arial" w:cs="Arial"/>
          <w:color w:val="1F1F1F"/>
          <w:sz w:val="24"/>
          <w:szCs w:val="24"/>
          <w:bdr w:val="none" w:sz="0" w:space="0" w:color="auto" w:frame="1"/>
        </w:rPr>
        <w:t xml:space="preserve"> </w:t>
      </w:r>
      <w:r w:rsidR="00884A59" w:rsidRPr="008E6774">
        <w:rPr>
          <w:rFonts w:ascii="Arial" w:eastAsia="Times New Roman" w:hAnsi="Arial" w:cs="Arial"/>
          <w:color w:val="1F1F1F"/>
          <w:sz w:val="24"/>
          <w:szCs w:val="24"/>
          <w:bdr w:val="none" w:sz="0" w:space="0" w:color="auto" w:frame="1"/>
        </w:rPr>
        <w:t>Moreover</w:t>
      </w:r>
      <w:r w:rsidR="0028505C" w:rsidRPr="008E6774">
        <w:rPr>
          <w:rFonts w:ascii="Arial" w:eastAsia="Times New Roman" w:hAnsi="Arial" w:cs="Arial"/>
          <w:color w:val="1F1F1F"/>
          <w:sz w:val="24"/>
          <w:szCs w:val="24"/>
          <w:bdr w:val="none" w:sz="0" w:space="0" w:color="auto" w:frame="1"/>
        </w:rPr>
        <w:t>, comparative evaluations of various training methods for analysis will be conducted during this phase</w:t>
      </w:r>
      <w:r w:rsidR="00884A59" w:rsidRPr="008E6774">
        <w:rPr>
          <w:rFonts w:ascii="Arial" w:eastAsia="Times New Roman" w:hAnsi="Arial" w:cs="Arial"/>
          <w:color w:val="1F1F1F"/>
          <w:sz w:val="24"/>
          <w:szCs w:val="24"/>
          <w:bdr w:val="none" w:sz="0" w:space="0" w:color="auto" w:frame="1"/>
        </w:rPr>
        <w:t>.</w:t>
      </w:r>
      <w:r w:rsidR="007C5397" w:rsidRPr="008E6774">
        <w:rPr>
          <w:rFonts w:ascii="Arial" w:eastAsia="Times New Roman" w:hAnsi="Arial" w:cs="Arial"/>
          <w:color w:val="1F1F1F"/>
          <w:sz w:val="24"/>
          <w:szCs w:val="24"/>
          <w:bdr w:val="none" w:sz="0" w:space="0" w:color="auto" w:frame="1"/>
        </w:rPr>
        <w:t xml:space="preserve"> </w:t>
      </w:r>
      <w:r w:rsidRPr="008E6774">
        <w:rPr>
          <w:rFonts w:ascii="Arial" w:eastAsia="Times New Roman" w:hAnsi="Arial" w:cs="Arial"/>
          <w:color w:val="1F1F1F"/>
          <w:sz w:val="24"/>
          <w:szCs w:val="24"/>
          <w:bdr w:val="none" w:sz="0" w:space="0" w:color="auto" w:frame="1"/>
        </w:rPr>
        <w:t xml:space="preserve">The </w:t>
      </w:r>
      <w:r w:rsidR="00492B7F" w:rsidRPr="008E6774">
        <w:rPr>
          <w:rFonts w:ascii="Arial" w:eastAsia="Times New Roman" w:hAnsi="Arial" w:cs="Arial"/>
          <w:color w:val="1F1F1F"/>
          <w:sz w:val="24"/>
          <w:szCs w:val="24"/>
          <w:bdr w:val="none" w:sz="0" w:space="0" w:color="auto" w:frame="1"/>
        </w:rPr>
        <w:t>project's final phase</w:t>
      </w:r>
      <w:r w:rsidRPr="008E6774">
        <w:rPr>
          <w:rFonts w:ascii="Arial" w:eastAsia="Times New Roman" w:hAnsi="Arial" w:cs="Arial"/>
          <w:color w:val="1F1F1F"/>
          <w:sz w:val="24"/>
          <w:szCs w:val="24"/>
          <w:bdr w:val="none" w:sz="0" w:space="0" w:color="auto" w:frame="1"/>
        </w:rPr>
        <w:t xml:space="preserve"> will consist of </w:t>
      </w:r>
      <w:r w:rsidR="00380165" w:rsidRPr="008E6774">
        <w:rPr>
          <w:rFonts w:ascii="Arial" w:eastAsia="Times New Roman" w:hAnsi="Arial" w:cs="Arial"/>
          <w:color w:val="1F1F1F"/>
          <w:sz w:val="24"/>
          <w:szCs w:val="24"/>
          <w:bdr w:val="none" w:sz="0" w:space="0" w:color="auto" w:frame="1"/>
        </w:rPr>
        <w:t>synthesi</w:t>
      </w:r>
      <w:r w:rsidR="00DD571B" w:rsidRPr="008E6774">
        <w:rPr>
          <w:rFonts w:ascii="Arial" w:eastAsia="Times New Roman" w:hAnsi="Arial" w:cs="Arial"/>
          <w:color w:val="1F1F1F"/>
          <w:sz w:val="24"/>
          <w:szCs w:val="24"/>
          <w:bdr w:val="none" w:sz="0" w:space="0" w:color="auto" w:frame="1"/>
        </w:rPr>
        <w:t>s</w:t>
      </w:r>
      <w:r w:rsidR="00380165" w:rsidRPr="008E6774">
        <w:rPr>
          <w:rFonts w:ascii="Arial" w:eastAsia="Times New Roman" w:hAnsi="Arial" w:cs="Arial"/>
          <w:color w:val="1F1F1F"/>
          <w:sz w:val="24"/>
          <w:szCs w:val="24"/>
          <w:bdr w:val="none" w:sz="0" w:space="0" w:color="auto" w:frame="1"/>
        </w:rPr>
        <w:t>ing</w:t>
      </w:r>
      <w:r w:rsidRPr="008E6774">
        <w:rPr>
          <w:rFonts w:ascii="Arial" w:eastAsia="Times New Roman" w:hAnsi="Arial" w:cs="Arial"/>
          <w:color w:val="1F1F1F"/>
          <w:sz w:val="24"/>
          <w:szCs w:val="24"/>
          <w:bdr w:val="none" w:sz="0" w:space="0" w:color="auto" w:frame="1"/>
        </w:rPr>
        <w:t xml:space="preserve"> data</w:t>
      </w:r>
      <w:r w:rsidR="00492B7F" w:rsidRPr="008E6774">
        <w:rPr>
          <w:rFonts w:ascii="Arial" w:eastAsia="Times New Roman" w:hAnsi="Arial" w:cs="Arial"/>
          <w:color w:val="1F1F1F"/>
          <w:sz w:val="24"/>
          <w:szCs w:val="24"/>
          <w:bdr w:val="none" w:sz="0" w:space="0" w:color="auto" w:frame="1"/>
        </w:rPr>
        <w:t xml:space="preserve">, preparing the research report, </w:t>
      </w:r>
      <w:r w:rsidR="00492B7F" w:rsidRPr="008E6774">
        <w:rPr>
          <w:rFonts w:ascii="Arial" w:eastAsia="Times New Roman" w:hAnsi="Arial" w:cs="Arial"/>
          <w:color w:val="1F1F1F"/>
          <w:sz w:val="24"/>
          <w:szCs w:val="24"/>
          <w:bdr w:val="none" w:sz="0" w:space="0" w:color="auto" w:frame="1"/>
        </w:rPr>
        <w:lastRenderedPageBreak/>
        <w:t>and refining the conclusion based on the feedback received</w:t>
      </w:r>
      <w:r w:rsidRPr="008E6774">
        <w:rPr>
          <w:rFonts w:ascii="Arial" w:eastAsia="Times New Roman" w:hAnsi="Arial" w:cs="Arial"/>
          <w:color w:val="1F1F1F"/>
          <w:sz w:val="24"/>
          <w:szCs w:val="24"/>
          <w:bdr w:val="none" w:sz="0" w:space="0" w:color="auto" w:frame="1"/>
        </w:rPr>
        <w:t xml:space="preserve">. </w:t>
      </w:r>
      <w:r w:rsidR="007C5397" w:rsidRPr="008E6774">
        <w:rPr>
          <w:rFonts w:ascii="Arial" w:eastAsia="Times New Roman" w:hAnsi="Arial" w:cs="Arial"/>
          <w:color w:val="1F1F1F"/>
          <w:sz w:val="24"/>
          <w:szCs w:val="24"/>
          <w:bdr w:val="none" w:sz="0" w:space="0" w:color="auto" w:frame="1"/>
        </w:rPr>
        <w:t xml:space="preserve">Personal tutor review dates will </w:t>
      </w:r>
      <w:r w:rsidR="00492B7F" w:rsidRPr="008E6774">
        <w:rPr>
          <w:rFonts w:ascii="Arial" w:eastAsia="Times New Roman" w:hAnsi="Arial" w:cs="Arial"/>
          <w:color w:val="1F1F1F"/>
          <w:sz w:val="24"/>
          <w:szCs w:val="24"/>
          <w:bdr w:val="none" w:sz="0" w:space="0" w:color="auto" w:frame="1"/>
        </w:rPr>
        <w:t>occur</w:t>
      </w:r>
      <w:r w:rsidR="007C5397" w:rsidRPr="008E6774">
        <w:rPr>
          <w:rFonts w:ascii="Arial" w:eastAsia="Times New Roman" w:hAnsi="Arial" w:cs="Arial"/>
          <w:color w:val="1F1F1F"/>
          <w:sz w:val="24"/>
          <w:szCs w:val="24"/>
          <w:bdr w:val="none" w:sz="0" w:space="0" w:color="auto" w:frame="1"/>
        </w:rPr>
        <w:t xml:space="preserve"> monthly to check student progress and handle any encountered challenges before reviewing existing research methods. The established review periods guarantee that research stays accurate while maintaining its methodological integrity. The researcher will conduct a final evaluation during the final phase to optimize the research document and validate all defined goals</w:t>
      </w:r>
      <w:r w:rsidR="007C5397" w:rsidRPr="006E15A4">
        <w:rPr>
          <w:rFonts w:ascii="Arial" w:eastAsia="Times New Roman" w:hAnsi="Arial" w:cs="Arial"/>
          <w:color w:val="00B050"/>
          <w:sz w:val="24"/>
          <w:szCs w:val="24"/>
          <w:bdr w:val="none" w:sz="0" w:space="0" w:color="auto" w:frame="1"/>
        </w:rPr>
        <w:t xml:space="preserve">. </w:t>
      </w:r>
    </w:p>
    <w:p w14:paraId="63AEBD38" w14:textId="45002268" w:rsidR="007C5397" w:rsidRPr="00526611" w:rsidRDefault="00076C21" w:rsidP="00C85250">
      <w:pPr>
        <w:pStyle w:val="Heading2"/>
        <w:rPr>
          <w:rFonts w:ascii="Arial" w:hAnsi="Arial" w:cs="Arial"/>
          <w:sz w:val="24"/>
          <w:szCs w:val="24"/>
          <w:bdr w:val="none" w:sz="0" w:space="0" w:color="auto" w:frame="1"/>
        </w:rPr>
      </w:pPr>
      <w:bookmarkStart w:id="16" w:name="_Toc194597686"/>
      <w:r w:rsidRPr="00526611">
        <w:rPr>
          <w:rFonts w:ascii="Arial" w:hAnsi="Arial" w:cs="Arial"/>
          <w:sz w:val="24"/>
          <w:szCs w:val="24"/>
        </w:rPr>
        <w:t>2.4 The Rationale for the Chosen Review Style</w:t>
      </w:r>
      <w:r w:rsidRPr="00526611">
        <w:rPr>
          <w:rFonts w:ascii="Arial" w:hAnsi="Arial" w:cs="Arial"/>
          <w:sz w:val="24"/>
          <w:szCs w:val="24"/>
          <w:bdr w:val="none" w:sz="0" w:space="0" w:color="auto" w:frame="1"/>
        </w:rPr>
        <w:t xml:space="preserve"> (</w:t>
      </w:r>
      <w:r w:rsidR="00990DFF" w:rsidRPr="00526611">
        <w:rPr>
          <w:rFonts w:ascii="Arial" w:hAnsi="Arial" w:cs="Arial"/>
          <w:sz w:val="24"/>
          <w:szCs w:val="24"/>
          <w:bdr w:val="none" w:sz="0" w:space="0" w:color="auto" w:frame="1"/>
        </w:rPr>
        <w:t>Contextuali</w:t>
      </w:r>
      <w:r w:rsidR="00492B7F" w:rsidRPr="00526611">
        <w:rPr>
          <w:rFonts w:ascii="Arial" w:hAnsi="Arial" w:cs="Arial"/>
          <w:sz w:val="24"/>
          <w:szCs w:val="24"/>
          <w:bdr w:val="none" w:sz="0" w:space="0" w:color="auto" w:frame="1"/>
        </w:rPr>
        <w:t>s</w:t>
      </w:r>
      <w:r w:rsidR="00990DFF" w:rsidRPr="00526611">
        <w:rPr>
          <w:rFonts w:ascii="Arial" w:hAnsi="Arial" w:cs="Arial"/>
          <w:sz w:val="24"/>
          <w:szCs w:val="24"/>
          <w:bdr w:val="none" w:sz="0" w:space="0" w:color="auto" w:frame="1"/>
        </w:rPr>
        <w:t>ation</w:t>
      </w:r>
      <w:r w:rsidR="00EF6B5B" w:rsidRPr="00526611">
        <w:rPr>
          <w:rFonts w:ascii="Arial" w:hAnsi="Arial" w:cs="Arial"/>
          <w:sz w:val="24"/>
          <w:szCs w:val="24"/>
          <w:bdr w:val="none" w:sz="0" w:space="0" w:color="auto" w:frame="1"/>
        </w:rPr>
        <w:t xml:space="preserve"> of the </w:t>
      </w:r>
      <w:r w:rsidR="00492B7F" w:rsidRPr="00526611">
        <w:rPr>
          <w:rFonts w:ascii="Arial" w:hAnsi="Arial" w:cs="Arial"/>
          <w:sz w:val="24"/>
          <w:szCs w:val="24"/>
          <w:bdr w:val="none" w:sz="0" w:space="0" w:color="auto" w:frame="1"/>
        </w:rPr>
        <w:t>Study</w:t>
      </w:r>
      <w:r w:rsidRPr="00526611">
        <w:rPr>
          <w:rFonts w:ascii="Arial" w:hAnsi="Arial" w:cs="Arial"/>
          <w:sz w:val="24"/>
          <w:szCs w:val="24"/>
          <w:bdr w:val="none" w:sz="0" w:space="0" w:color="auto" w:frame="1"/>
        </w:rPr>
        <w:t>)</w:t>
      </w:r>
      <w:bookmarkEnd w:id="16"/>
    </w:p>
    <w:p w14:paraId="15933C13" w14:textId="12AA3E50" w:rsidR="00EB6AB4" w:rsidRPr="008E6774" w:rsidRDefault="00990DFF" w:rsidP="00B60859">
      <w:pPr>
        <w:spacing w:after="0" w:line="480" w:lineRule="auto"/>
        <w:ind w:firstLine="720"/>
        <w:jc w:val="both"/>
        <w:rPr>
          <w:rFonts w:ascii="Arial" w:eastAsia="Times New Roman" w:hAnsi="Arial" w:cs="Arial"/>
          <w:color w:val="1F1F1F"/>
          <w:sz w:val="24"/>
          <w:szCs w:val="24"/>
          <w:bdr w:val="none" w:sz="0" w:space="0" w:color="auto" w:frame="1"/>
        </w:rPr>
      </w:pPr>
      <w:r w:rsidRPr="008E6774">
        <w:rPr>
          <w:rFonts w:ascii="Arial" w:eastAsia="Times New Roman" w:hAnsi="Arial" w:cs="Arial"/>
          <w:color w:val="1F1F1F"/>
          <w:sz w:val="24"/>
          <w:szCs w:val="24"/>
          <w:bdr w:val="none" w:sz="0" w:space="0" w:color="auto" w:frame="1"/>
        </w:rPr>
        <w:t xml:space="preserve">The Italian opera heritage produced </w:t>
      </w:r>
      <w:r w:rsidR="00DD571B" w:rsidRPr="008E6774">
        <w:rPr>
          <w:rFonts w:ascii="Arial" w:eastAsia="Times New Roman" w:hAnsi="Arial" w:cs="Arial"/>
          <w:color w:val="1F1F1F"/>
          <w:sz w:val="24"/>
          <w:szCs w:val="24"/>
          <w:bdr w:val="none" w:sz="0" w:space="0" w:color="auto" w:frame="1"/>
        </w:rPr>
        <w:t>bel canto</w:t>
      </w:r>
      <w:r w:rsidR="00492B7F" w:rsidRPr="008E6774">
        <w:rPr>
          <w:rFonts w:ascii="Arial" w:eastAsia="Times New Roman" w:hAnsi="Arial" w:cs="Arial"/>
          <w:color w:val="1F1F1F"/>
          <w:sz w:val="24"/>
          <w:szCs w:val="24"/>
          <w:bdr w:val="none" w:sz="0" w:space="0" w:color="auto" w:frame="1"/>
        </w:rPr>
        <w:t>, a</w:t>
      </w:r>
      <w:r w:rsidRPr="008E6774">
        <w:rPr>
          <w:rFonts w:ascii="Arial" w:eastAsia="Times New Roman" w:hAnsi="Arial" w:cs="Arial"/>
          <w:color w:val="1F1F1F"/>
          <w:sz w:val="24"/>
          <w:szCs w:val="24"/>
          <w:bdr w:val="none" w:sz="0" w:space="0" w:color="auto" w:frame="1"/>
        </w:rPr>
        <w:t xml:space="preserve"> core vocal methodology dedicated to unified singing and breath support </w:t>
      </w:r>
      <w:r w:rsidR="00492B7F" w:rsidRPr="008E6774">
        <w:rPr>
          <w:rFonts w:ascii="Arial" w:eastAsia="Times New Roman" w:hAnsi="Arial" w:cs="Arial"/>
          <w:color w:val="1F1F1F"/>
          <w:sz w:val="24"/>
          <w:szCs w:val="24"/>
          <w:bdr w:val="none" w:sz="0" w:space="0" w:color="auto" w:frame="1"/>
        </w:rPr>
        <w:t>and</w:t>
      </w:r>
      <w:r w:rsidRPr="008E6774">
        <w:rPr>
          <w:rFonts w:ascii="Arial" w:eastAsia="Times New Roman" w:hAnsi="Arial" w:cs="Arial"/>
          <w:color w:val="1F1F1F"/>
          <w:sz w:val="24"/>
          <w:szCs w:val="24"/>
          <w:bdr w:val="none" w:sz="0" w:space="0" w:color="auto" w:frame="1"/>
        </w:rPr>
        <w:t xml:space="preserve"> resonating </w:t>
      </w:r>
      <w:r w:rsidR="00492B7F" w:rsidRPr="008E6774">
        <w:rPr>
          <w:rFonts w:ascii="Arial" w:eastAsia="Times New Roman" w:hAnsi="Arial" w:cs="Arial"/>
          <w:color w:val="1F1F1F"/>
          <w:sz w:val="24"/>
          <w:szCs w:val="24"/>
          <w:bdr w:val="none" w:sz="0" w:space="0" w:color="auto" w:frame="1"/>
        </w:rPr>
        <w:t>correctly</w:t>
      </w:r>
      <w:r w:rsidRPr="008E6774">
        <w:rPr>
          <w:rFonts w:ascii="Arial" w:eastAsia="Times New Roman" w:hAnsi="Arial" w:cs="Arial"/>
          <w:color w:val="1F1F1F"/>
          <w:sz w:val="24"/>
          <w:szCs w:val="24"/>
          <w:bdr w:val="none" w:sz="0" w:space="0" w:color="auto" w:frame="1"/>
        </w:rPr>
        <w:t xml:space="preserve">. Current research shows that music artists </w:t>
      </w:r>
      <w:r w:rsidR="00492B7F" w:rsidRPr="008E6774">
        <w:rPr>
          <w:rFonts w:ascii="Arial" w:eastAsia="Times New Roman" w:hAnsi="Arial" w:cs="Arial"/>
          <w:color w:val="1F1F1F"/>
          <w:sz w:val="24"/>
          <w:szCs w:val="24"/>
          <w:bdr w:val="none" w:sz="0" w:space="0" w:color="auto" w:frame="1"/>
        </w:rPr>
        <w:t xml:space="preserve">practicing contemporary musical styles continue using </w:t>
      </w:r>
      <w:r w:rsidR="00DD571B" w:rsidRPr="008E6774">
        <w:rPr>
          <w:rFonts w:ascii="Arial" w:eastAsia="Times New Roman" w:hAnsi="Arial" w:cs="Arial"/>
          <w:color w:val="1F1F1F"/>
          <w:sz w:val="24"/>
          <w:szCs w:val="24"/>
          <w:bdr w:val="none" w:sz="0" w:space="0" w:color="auto" w:frame="1"/>
        </w:rPr>
        <w:t xml:space="preserve">bel canto </w:t>
      </w:r>
      <w:r w:rsidR="00492B7F" w:rsidRPr="008E6774">
        <w:rPr>
          <w:rFonts w:ascii="Arial" w:eastAsia="Times New Roman" w:hAnsi="Arial" w:cs="Arial"/>
          <w:color w:val="1F1F1F"/>
          <w:sz w:val="24"/>
          <w:szCs w:val="24"/>
          <w:bdr w:val="none" w:sz="0" w:space="0" w:color="auto" w:frame="1"/>
        </w:rPr>
        <w:t xml:space="preserve">principles to enhance </w:t>
      </w:r>
      <w:r w:rsidRPr="008E6774">
        <w:rPr>
          <w:rFonts w:ascii="Arial" w:eastAsia="Times New Roman" w:hAnsi="Arial" w:cs="Arial"/>
          <w:color w:val="1F1F1F"/>
          <w:sz w:val="24"/>
          <w:szCs w:val="24"/>
          <w:bdr w:val="none" w:sz="0" w:space="0" w:color="auto" w:frame="1"/>
        </w:rPr>
        <w:t>their vocal technical skills and preserve their vocal health</w:t>
      </w:r>
      <w:r w:rsidR="001A3649" w:rsidRPr="008E6774">
        <w:rPr>
          <w:rFonts w:ascii="Arial" w:eastAsia="Times New Roman" w:hAnsi="Arial" w:cs="Arial"/>
          <w:color w:val="1F1F1F"/>
          <w:sz w:val="24"/>
          <w:szCs w:val="24"/>
          <w:bdr w:val="none" w:sz="0" w:space="0" w:color="auto" w:frame="1"/>
        </w:rPr>
        <w:t xml:space="preserve"> (Campelo, 2017)</w:t>
      </w:r>
      <w:r w:rsidRPr="008E6774">
        <w:rPr>
          <w:rFonts w:ascii="Arial" w:eastAsia="Times New Roman" w:hAnsi="Arial" w:cs="Arial"/>
          <w:color w:val="1F1F1F"/>
          <w:sz w:val="24"/>
          <w:szCs w:val="24"/>
          <w:bdr w:val="none" w:sz="0" w:space="0" w:color="auto" w:frame="1"/>
        </w:rPr>
        <w:t xml:space="preserve">. Many academics support how fundamental breath control, with a resonant voice and agile voice qualities of </w:t>
      </w:r>
      <w:r w:rsidR="00DD571B" w:rsidRPr="008E6774">
        <w:rPr>
          <w:rFonts w:ascii="Arial" w:eastAsia="Times New Roman" w:hAnsi="Arial" w:cs="Arial"/>
          <w:color w:val="1F1F1F"/>
          <w:sz w:val="24"/>
          <w:szCs w:val="24"/>
          <w:bdr w:val="none" w:sz="0" w:space="0" w:color="auto" w:frame="1"/>
        </w:rPr>
        <w:t>bel canto</w:t>
      </w:r>
      <w:r w:rsidRPr="008E6774">
        <w:rPr>
          <w:rFonts w:ascii="Arial" w:eastAsia="Times New Roman" w:hAnsi="Arial" w:cs="Arial"/>
          <w:color w:val="1F1F1F"/>
          <w:sz w:val="24"/>
          <w:szCs w:val="24"/>
          <w:bdr w:val="none" w:sz="0" w:space="0" w:color="auto" w:frame="1"/>
        </w:rPr>
        <w:t xml:space="preserve">, are </w:t>
      </w:r>
      <w:r w:rsidR="00492B7F" w:rsidRPr="008E6774">
        <w:rPr>
          <w:rFonts w:ascii="Arial" w:eastAsia="Times New Roman" w:hAnsi="Arial" w:cs="Arial"/>
          <w:color w:val="1F1F1F"/>
          <w:sz w:val="24"/>
          <w:szCs w:val="24"/>
          <w:bdr w:val="none" w:sz="0" w:space="0" w:color="auto" w:frame="1"/>
        </w:rPr>
        <w:t>helpful to</w:t>
      </w:r>
      <w:r w:rsidRPr="008E6774">
        <w:rPr>
          <w:rFonts w:ascii="Arial" w:eastAsia="Times New Roman" w:hAnsi="Arial" w:cs="Arial"/>
          <w:color w:val="1F1F1F"/>
          <w:sz w:val="24"/>
          <w:szCs w:val="24"/>
          <w:bdr w:val="none" w:sz="0" w:space="0" w:color="auto" w:frame="1"/>
        </w:rPr>
        <w:t xml:space="preserve"> perform in present music styles such as jazz, musical theatre, and pop genres. The research demonstrates how velum control </w:t>
      </w:r>
      <w:r w:rsidR="00492B7F" w:rsidRPr="008E6774">
        <w:rPr>
          <w:rFonts w:ascii="Arial" w:eastAsia="Times New Roman" w:hAnsi="Arial" w:cs="Arial"/>
          <w:color w:val="1F1F1F"/>
          <w:sz w:val="24"/>
          <w:szCs w:val="24"/>
          <w:bdr w:val="none" w:sz="0" w:space="0" w:color="auto" w:frame="1"/>
        </w:rPr>
        <w:t xml:space="preserve">modifies vocal tone quality </w:t>
      </w:r>
      <w:r w:rsidR="001A3649" w:rsidRPr="008E6774">
        <w:rPr>
          <w:rFonts w:ascii="Arial" w:eastAsia="Times New Roman" w:hAnsi="Arial" w:cs="Arial"/>
          <w:color w:val="1F1F1F"/>
          <w:sz w:val="24"/>
          <w:szCs w:val="24"/>
          <w:bdr w:val="none" w:sz="0" w:space="0" w:color="auto" w:frame="1"/>
        </w:rPr>
        <w:t>and</w:t>
      </w:r>
      <w:r w:rsidR="00492B7F" w:rsidRPr="008E6774">
        <w:rPr>
          <w:rFonts w:ascii="Arial" w:eastAsia="Times New Roman" w:hAnsi="Arial" w:cs="Arial"/>
          <w:color w:val="1F1F1F"/>
          <w:sz w:val="24"/>
          <w:szCs w:val="24"/>
          <w:bdr w:val="none" w:sz="0" w:space="0" w:color="auto" w:frame="1"/>
        </w:rPr>
        <w:t xml:space="preserve"> vowels, directly affecting</w:t>
      </w:r>
      <w:r w:rsidRPr="008E6774">
        <w:rPr>
          <w:rFonts w:ascii="Arial" w:eastAsia="Times New Roman" w:hAnsi="Arial" w:cs="Arial"/>
          <w:color w:val="1F1F1F"/>
          <w:sz w:val="24"/>
          <w:szCs w:val="24"/>
          <w:bdr w:val="none" w:sz="0" w:space="0" w:color="auto" w:frame="1"/>
        </w:rPr>
        <w:t xml:space="preserve"> vocal stability</w:t>
      </w:r>
      <w:r w:rsidR="001A3649" w:rsidRPr="008E6774">
        <w:rPr>
          <w:rFonts w:ascii="Arial" w:eastAsia="Times New Roman" w:hAnsi="Arial" w:cs="Arial"/>
          <w:color w:val="1F1F1F"/>
          <w:sz w:val="24"/>
          <w:szCs w:val="24"/>
          <w:bdr w:val="none" w:sz="0" w:space="0" w:color="auto" w:frame="1"/>
        </w:rPr>
        <w:t xml:space="preserve"> (Birkholz &amp; Kleiner, 2021)</w:t>
      </w:r>
      <w:r w:rsidRPr="008E6774">
        <w:rPr>
          <w:rFonts w:ascii="Arial" w:eastAsia="Times New Roman" w:hAnsi="Arial" w:cs="Arial"/>
          <w:color w:val="1F1F1F"/>
          <w:sz w:val="24"/>
          <w:szCs w:val="24"/>
          <w:bdr w:val="none" w:sz="0" w:space="0" w:color="auto" w:frame="1"/>
        </w:rPr>
        <w:t xml:space="preserve">. These techniques encounter ongoing difficulties because performers need to make them work with current aesthetic standards while achieving both traditional artistic standards and new modern requirements. A thorough exploration of </w:t>
      </w:r>
      <w:r w:rsidR="00DD571B" w:rsidRPr="008E6774">
        <w:rPr>
          <w:rFonts w:ascii="Arial" w:eastAsia="Times New Roman" w:hAnsi="Arial" w:cs="Arial"/>
          <w:color w:val="1F1F1F"/>
          <w:sz w:val="24"/>
          <w:szCs w:val="24"/>
          <w:bdr w:val="none" w:sz="0" w:space="0" w:color="auto" w:frame="1"/>
        </w:rPr>
        <w:t xml:space="preserve">bel canto’s </w:t>
      </w:r>
      <w:r w:rsidRPr="008E6774">
        <w:rPr>
          <w:rFonts w:ascii="Arial" w:eastAsia="Times New Roman" w:hAnsi="Arial" w:cs="Arial"/>
          <w:color w:val="1F1F1F"/>
          <w:sz w:val="24"/>
          <w:szCs w:val="24"/>
          <w:bdr w:val="none" w:sz="0" w:space="0" w:color="auto" w:frame="1"/>
        </w:rPr>
        <w:t xml:space="preserve">contemporary usefulness includes an analysis of vocal training methodologies from literature and conversations with experts and a performance review of singers who apply these techniques in their modern practice. </w:t>
      </w:r>
    </w:p>
    <w:p w14:paraId="6339DF3D" w14:textId="5FCDE749" w:rsidR="000D25A5" w:rsidRPr="0051150F" w:rsidRDefault="00FC059C" w:rsidP="0051150F">
      <w:pPr>
        <w:pStyle w:val="Heading1"/>
        <w:spacing w:line="480" w:lineRule="auto"/>
        <w:rPr>
          <w:rFonts w:ascii="Arial" w:hAnsi="Arial" w:cs="Arial"/>
          <w:b/>
          <w:bCs/>
          <w:color w:val="auto"/>
          <w:sz w:val="24"/>
          <w:szCs w:val="24"/>
        </w:rPr>
      </w:pPr>
      <w:bookmarkStart w:id="17" w:name="_Toc194597687"/>
      <w:r w:rsidRPr="0051150F">
        <w:rPr>
          <w:rFonts w:ascii="Arial" w:hAnsi="Arial" w:cs="Arial"/>
          <w:b/>
          <w:bCs/>
          <w:color w:val="auto"/>
          <w:sz w:val="24"/>
          <w:szCs w:val="24"/>
        </w:rPr>
        <w:t>3 Critical Reflection</w:t>
      </w:r>
      <w:bookmarkEnd w:id="17"/>
    </w:p>
    <w:p w14:paraId="445716A1" w14:textId="3F3652AE" w:rsidR="00FC059C" w:rsidRPr="00526611" w:rsidRDefault="00492B7F" w:rsidP="000C5E68">
      <w:pPr>
        <w:pStyle w:val="Heading2"/>
        <w:spacing w:before="0" w:beforeAutospacing="0"/>
        <w:rPr>
          <w:rFonts w:ascii="Arial" w:hAnsi="Arial" w:cs="Arial"/>
          <w:sz w:val="24"/>
          <w:szCs w:val="24"/>
        </w:rPr>
      </w:pPr>
      <w:bookmarkStart w:id="18" w:name="_Toc194597688"/>
      <w:r w:rsidRPr="00526611">
        <w:rPr>
          <w:rFonts w:ascii="Arial" w:hAnsi="Arial" w:cs="Arial"/>
          <w:sz w:val="24"/>
          <w:szCs w:val="24"/>
        </w:rPr>
        <w:t xml:space="preserve">3.1 </w:t>
      </w:r>
      <w:r w:rsidR="000D25A5" w:rsidRPr="00526611">
        <w:rPr>
          <w:rFonts w:ascii="Arial" w:hAnsi="Arial" w:cs="Arial"/>
          <w:sz w:val="24"/>
          <w:szCs w:val="24"/>
        </w:rPr>
        <w:t>Investigating Velum Control in Vocal Performance</w:t>
      </w:r>
      <w:bookmarkEnd w:id="18"/>
      <w:r w:rsidR="00FC059C" w:rsidRPr="00526611">
        <w:rPr>
          <w:rFonts w:ascii="Arial" w:hAnsi="Arial" w:cs="Arial"/>
          <w:sz w:val="24"/>
          <w:szCs w:val="24"/>
        </w:rPr>
        <w:t xml:space="preserve"> </w:t>
      </w:r>
    </w:p>
    <w:p w14:paraId="38C25017" w14:textId="17B3CB3B" w:rsidR="00380165" w:rsidRPr="00ED69C9" w:rsidRDefault="00380165" w:rsidP="000D25A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lastRenderedPageBreak/>
        <w:t xml:space="preserve">The velum control study of vocal performance has been a tapestry of learning in that theoretical insights have been woven with practical application. </w:t>
      </w:r>
      <w:r w:rsidR="0044592F" w:rsidRPr="00ED69C9">
        <w:rPr>
          <w:rFonts w:ascii="Arial" w:eastAsia="Times New Roman" w:hAnsi="Arial" w:cs="Arial"/>
          <w:color w:val="1F1F1F"/>
          <w:sz w:val="24"/>
          <w:szCs w:val="24"/>
          <w:bdr w:val="none" w:sz="0" w:space="0" w:color="auto" w:frame="1"/>
        </w:rPr>
        <w:t>As John Dewey once stated, “We don’t learn from experience; we learn from thinking about experience” (Dewey, 1938). One could say this is due to the depth of understanding gained during this study and how velum control dictates the minor details when it comes to singing</w:t>
      </w:r>
      <w:r w:rsidRPr="00ED69C9">
        <w:rPr>
          <w:rFonts w:ascii="Arial" w:eastAsia="Times New Roman" w:hAnsi="Arial" w:cs="Arial"/>
          <w:color w:val="1F1F1F"/>
          <w:sz w:val="24"/>
          <w:szCs w:val="24"/>
          <w:bdr w:val="none" w:sz="0" w:space="0" w:color="auto" w:frame="1"/>
        </w:rPr>
        <w:t xml:space="preserve">. This corresponds to what was learned thoroughly during the study, specifically on the importance of velum control in articulating the small degrees of singing. Finally, interesting insights were developed through this study by research participants on velum control, a contention that yet again affirms the importance of its function in singing. For singers speaking critically, the soft palate (velum) plays an important role since it regulates oral versus nasal sound resonances (Campelo, 2017). Mastering velum motion means being able to express oneself clearly while projecting the voice with great effectiveness and while maintaining the smooth changes in tone needed for excellent vocal performance. </w:t>
      </w:r>
    </w:p>
    <w:p w14:paraId="0CE8035F" w14:textId="00E3271E" w:rsidR="000D25A5" w:rsidRPr="00380165" w:rsidRDefault="00380165" w:rsidP="0038016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 xml:space="preserve">Vocal pedagogy methods complemented empirical practice and contributed to the support of vocal pedagogy through an investigation of anatomy. </w:t>
      </w:r>
      <w:r w:rsidR="00873DA6" w:rsidRPr="00ED69C9">
        <w:rPr>
          <w:rFonts w:ascii="Arial" w:eastAsia="Times New Roman" w:hAnsi="Arial" w:cs="Arial"/>
          <w:color w:val="1F1F1F"/>
          <w:sz w:val="24"/>
          <w:szCs w:val="24"/>
          <w:bdr w:val="none" w:sz="0" w:space="0" w:color="auto" w:frame="1"/>
        </w:rPr>
        <w:t>Researchers</w:t>
      </w:r>
      <w:r w:rsidR="000D25A5" w:rsidRPr="00ED69C9">
        <w:rPr>
          <w:rFonts w:ascii="Arial" w:eastAsia="Times New Roman" w:hAnsi="Arial" w:cs="Arial"/>
          <w:color w:val="1F1F1F"/>
          <w:sz w:val="24"/>
          <w:szCs w:val="24"/>
          <w:bdr w:val="none" w:sz="0" w:space="0" w:color="auto" w:frame="1"/>
        </w:rPr>
        <w:t xml:space="preserve"> identified velum awareness as a method to enhance vowel formation and vocal agility while controlling nasality and breathiness</w:t>
      </w:r>
      <w:r w:rsidR="0028505C" w:rsidRPr="00ED69C9">
        <w:rPr>
          <w:rFonts w:ascii="Arial" w:eastAsia="Times New Roman" w:hAnsi="Arial" w:cs="Arial"/>
          <w:color w:val="1F1F1F"/>
          <w:sz w:val="24"/>
          <w:szCs w:val="24"/>
          <w:bdr w:val="none" w:sz="0" w:space="0" w:color="auto" w:frame="1"/>
        </w:rPr>
        <w:t xml:space="preserve"> (</w:t>
      </w:r>
      <w:proofErr w:type="spellStart"/>
      <w:r w:rsidR="0028505C" w:rsidRPr="00ED69C9">
        <w:rPr>
          <w:rFonts w:ascii="Arial" w:eastAsia="Times New Roman" w:hAnsi="Arial" w:cs="Arial"/>
          <w:color w:val="1F1F1F"/>
          <w:sz w:val="24"/>
          <w:szCs w:val="24"/>
          <w:bdr w:val="none" w:sz="0" w:space="0" w:color="auto" w:frame="1"/>
        </w:rPr>
        <w:t>Ananthapadmanabha</w:t>
      </w:r>
      <w:proofErr w:type="spellEnd"/>
      <w:r w:rsidR="0028505C" w:rsidRPr="00ED69C9">
        <w:rPr>
          <w:rFonts w:ascii="Arial" w:eastAsia="Times New Roman" w:hAnsi="Arial" w:cs="Arial"/>
          <w:color w:val="1F1F1F"/>
          <w:sz w:val="24"/>
          <w:szCs w:val="24"/>
          <w:bdr w:val="none" w:sz="0" w:space="0" w:color="auto" w:frame="1"/>
        </w:rPr>
        <w:t>, 2020)</w:t>
      </w:r>
      <w:r w:rsidR="000D25A5" w:rsidRPr="00ED69C9">
        <w:rPr>
          <w:rFonts w:ascii="Arial" w:eastAsia="Times New Roman" w:hAnsi="Arial" w:cs="Arial"/>
          <w:color w:val="1F1F1F"/>
          <w:sz w:val="24"/>
          <w:szCs w:val="24"/>
          <w:bdr w:val="none" w:sz="0" w:space="0" w:color="auto" w:frame="1"/>
        </w:rPr>
        <w:t xml:space="preserve">. Research through specific exercise testing and immediate feedback methods delivered </w:t>
      </w:r>
      <w:r w:rsidR="00FB4B5B" w:rsidRPr="00ED69C9">
        <w:rPr>
          <w:rFonts w:ascii="Arial" w:eastAsia="Times New Roman" w:hAnsi="Arial" w:cs="Arial"/>
          <w:color w:val="1F1F1F"/>
          <w:sz w:val="24"/>
          <w:szCs w:val="24"/>
          <w:bdr w:val="none" w:sz="0" w:space="0" w:color="auto" w:frame="1"/>
        </w:rPr>
        <w:t>significant</w:t>
      </w:r>
      <w:r w:rsidR="000D25A5" w:rsidRPr="00ED69C9">
        <w:rPr>
          <w:rFonts w:ascii="Arial" w:eastAsia="Times New Roman" w:hAnsi="Arial" w:cs="Arial"/>
          <w:color w:val="1F1F1F"/>
          <w:sz w:val="24"/>
          <w:szCs w:val="24"/>
          <w:bdr w:val="none" w:sz="0" w:space="0" w:color="auto" w:frame="1"/>
        </w:rPr>
        <w:t xml:space="preserve"> findings to enhance velum positioning. Musical artists who understand velum control achieve versatility in their vocal resonance capabilities </w:t>
      </w:r>
      <w:r w:rsidR="00FB4B5B" w:rsidRPr="00ED69C9">
        <w:rPr>
          <w:rFonts w:ascii="Arial" w:eastAsia="Times New Roman" w:hAnsi="Arial" w:cs="Arial"/>
          <w:color w:val="1F1F1F"/>
          <w:sz w:val="24"/>
          <w:szCs w:val="24"/>
          <w:bdr w:val="none" w:sz="0" w:space="0" w:color="auto" w:frame="1"/>
        </w:rPr>
        <w:t>to</w:t>
      </w:r>
      <w:r w:rsidR="000D25A5" w:rsidRPr="00ED69C9">
        <w:rPr>
          <w:rFonts w:ascii="Arial" w:eastAsia="Times New Roman" w:hAnsi="Arial" w:cs="Arial"/>
          <w:color w:val="1F1F1F"/>
          <w:sz w:val="24"/>
          <w:szCs w:val="24"/>
          <w:bdr w:val="none" w:sz="0" w:space="0" w:color="auto" w:frame="1"/>
        </w:rPr>
        <w:t xml:space="preserve"> perform opera alongside contemporary pop and musical theatre genres</w:t>
      </w:r>
      <w:r w:rsidR="0028505C" w:rsidRPr="00ED69C9">
        <w:rPr>
          <w:rFonts w:ascii="Arial" w:eastAsia="Times New Roman" w:hAnsi="Arial" w:cs="Arial"/>
          <w:color w:val="1F1F1F"/>
          <w:sz w:val="24"/>
          <w:szCs w:val="24"/>
          <w:bdr w:val="none" w:sz="0" w:space="0" w:color="auto" w:frame="1"/>
        </w:rPr>
        <w:t xml:space="preserve"> (Engelbrecht, 2023)</w:t>
      </w:r>
      <w:r w:rsidR="000D25A5" w:rsidRPr="00ED69C9">
        <w:rPr>
          <w:rFonts w:ascii="Arial" w:eastAsia="Times New Roman" w:hAnsi="Arial" w:cs="Arial"/>
          <w:color w:val="1F1F1F"/>
          <w:sz w:val="24"/>
          <w:szCs w:val="24"/>
          <w:bdr w:val="none" w:sz="0" w:space="0" w:color="auto" w:frame="1"/>
        </w:rPr>
        <w:t xml:space="preserve">. Doing a velum dynamic assessment enables vocal health prevention because it helps avoid vocal strain and helps control breathing. As a result of this research, one can observe how vocal muscles interact with </w:t>
      </w:r>
      <w:r w:rsidR="000D25A5" w:rsidRPr="00ED69C9">
        <w:rPr>
          <w:rFonts w:ascii="Arial" w:eastAsia="Times New Roman" w:hAnsi="Arial" w:cs="Arial"/>
          <w:color w:val="1F1F1F"/>
          <w:sz w:val="24"/>
          <w:szCs w:val="24"/>
          <w:bdr w:val="none" w:sz="0" w:space="0" w:color="auto" w:frame="1"/>
        </w:rPr>
        <w:lastRenderedPageBreak/>
        <w:t xml:space="preserve">artistic expression in voice performance. The ability to control and understand the velum develops both performance </w:t>
      </w:r>
      <w:r w:rsidR="00873DA6" w:rsidRPr="00ED69C9">
        <w:rPr>
          <w:rFonts w:ascii="Arial" w:eastAsia="Times New Roman" w:hAnsi="Arial" w:cs="Arial"/>
          <w:color w:val="1F1F1F"/>
          <w:sz w:val="24"/>
          <w:szCs w:val="24"/>
          <w:bdr w:val="none" w:sz="0" w:space="0" w:color="auto" w:frame="1"/>
        </w:rPr>
        <w:t>techniques</w:t>
      </w:r>
      <w:r w:rsidR="000D25A5" w:rsidRPr="00ED69C9">
        <w:rPr>
          <w:rFonts w:ascii="Arial" w:eastAsia="Times New Roman" w:hAnsi="Arial" w:cs="Arial"/>
          <w:color w:val="1F1F1F"/>
          <w:sz w:val="24"/>
          <w:szCs w:val="24"/>
          <w:bdr w:val="none" w:sz="0" w:space="0" w:color="auto" w:frame="1"/>
        </w:rPr>
        <w:t xml:space="preserve"> </w:t>
      </w:r>
      <w:r w:rsidR="00B74C19" w:rsidRPr="00ED69C9">
        <w:rPr>
          <w:rFonts w:ascii="Arial" w:eastAsia="Times New Roman" w:hAnsi="Arial" w:cs="Arial"/>
          <w:color w:val="1F1F1F"/>
          <w:sz w:val="24"/>
          <w:szCs w:val="24"/>
          <w:bdr w:val="none" w:sz="0" w:space="0" w:color="auto" w:frame="1"/>
        </w:rPr>
        <w:t>and</w:t>
      </w:r>
      <w:r w:rsidR="000D25A5" w:rsidRPr="00ED69C9">
        <w:rPr>
          <w:rFonts w:ascii="Arial" w:eastAsia="Times New Roman" w:hAnsi="Arial" w:cs="Arial"/>
          <w:color w:val="1F1F1F"/>
          <w:sz w:val="24"/>
          <w:szCs w:val="24"/>
          <w:bdr w:val="none" w:sz="0" w:space="0" w:color="auto" w:frame="1"/>
        </w:rPr>
        <w:t xml:space="preserve"> expressive capabilities, thus establishing its fundamental nature within vocal artistry.</w:t>
      </w:r>
    </w:p>
    <w:p w14:paraId="3D89255F" w14:textId="14AADBB1" w:rsidR="00CC5895" w:rsidRPr="00ED69C9" w:rsidRDefault="000D25A5" w:rsidP="000D25A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Exploring velum control demanded extensive studies about vocal physique</w:t>
      </w:r>
      <w:r w:rsidR="006000C6" w:rsidRPr="00ED69C9">
        <w:rPr>
          <w:rFonts w:ascii="Arial" w:eastAsia="Times New Roman" w:hAnsi="Arial" w:cs="Arial"/>
          <w:color w:val="1F1F1F"/>
          <w:sz w:val="24"/>
          <w:szCs w:val="24"/>
          <w:bdr w:val="none" w:sz="0" w:space="0" w:color="auto" w:frame="1"/>
        </w:rPr>
        <w:t>, biological functions, and</w:t>
      </w:r>
      <w:r w:rsidRPr="00ED69C9">
        <w:rPr>
          <w:rFonts w:ascii="Arial" w:eastAsia="Times New Roman" w:hAnsi="Arial" w:cs="Arial"/>
          <w:color w:val="1F1F1F"/>
          <w:sz w:val="24"/>
          <w:szCs w:val="24"/>
          <w:bdr w:val="none" w:sz="0" w:space="0" w:color="auto" w:frame="1"/>
        </w:rPr>
        <w:t xml:space="preserve"> artistic application. The essential influence of the soft palate emerges from contemporary vocal pedagogy literature</w:t>
      </w:r>
      <w:r w:rsidR="00B74C19" w:rsidRPr="00ED69C9">
        <w:rPr>
          <w:rFonts w:ascii="Arial" w:eastAsia="Times New Roman" w:hAnsi="Arial" w:cs="Arial"/>
          <w:color w:val="1F1F1F"/>
          <w:sz w:val="24"/>
          <w:szCs w:val="24"/>
          <w:bdr w:val="none" w:sz="0" w:space="0" w:color="auto" w:frame="1"/>
        </w:rPr>
        <w:t xml:space="preserve">, as </w:t>
      </w:r>
      <w:r w:rsidR="00FB4B5B" w:rsidRPr="00ED69C9">
        <w:rPr>
          <w:rFonts w:ascii="Arial" w:eastAsia="Times New Roman" w:hAnsi="Arial" w:cs="Arial"/>
          <w:color w:val="1F1F1F"/>
          <w:sz w:val="24"/>
          <w:szCs w:val="24"/>
          <w:bdr w:val="none" w:sz="0" w:space="0" w:color="auto" w:frame="1"/>
        </w:rPr>
        <w:t>Miller (2019) shows</w:t>
      </w:r>
      <w:r w:rsidR="00983C5F" w:rsidRPr="00ED69C9">
        <w:rPr>
          <w:rFonts w:ascii="Arial" w:eastAsia="Times New Roman" w:hAnsi="Arial" w:cs="Arial"/>
          <w:color w:val="1F1F1F"/>
          <w:sz w:val="24"/>
          <w:szCs w:val="24"/>
          <w:bdr w:val="none" w:sz="0" w:space="0" w:color="auto" w:frame="1"/>
        </w:rPr>
        <w:t>,</w:t>
      </w:r>
      <w:r w:rsidR="00FB4B5B" w:rsidRPr="00ED69C9">
        <w:rPr>
          <w:rFonts w:ascii="Arial" w:eastAsia="Times New Roman" w:hAnsi="Arial" w:cs="Arial"/>
          <w:color w:val="1F1F1F"/>
          <w:sz w:val="24"/>
          <w:szCs w:val="24"/>
          <w:bdr w:val="none" w:sz="0" w:space="0" w:color="auto" w:frame="1"/>
        </w:rPr>
        <w:t xml:space="preserve"> </w:t>
      </w:r>
      <w:r w:rsidRPr="00ED69C9">
        <w:rPr>
          <w:rFonts w:ascii="Arial" w:eastAsia="Times New Roman" w:hAnsi="Arial" w:cs="Arial"/>
          <w:color w:val="1F1F1F"/>
          <w:sz w:val="24"/>
          <w:szCs w:val="24"/>
          <w:bdr w:val="none" w:sz="0" w:space="0" w:color="auto" w:frame="1"/>
        </w:rPr>
        <w:t xml:space="preserve">because it controls resonance articulation and tonal quality. My desktop literature review enabled me to see the velum's dynamic functioning as an essential physical and artistic element that helps produce vocal timbre with genuine stylistic authenticity. </w:t>
      </w:r>
      <w:r w:rsidR="00CC5895" w:rsidRPr="00ED69C9">
        <w:rPr>
          <w:rFonts w:ascii="Arial" w:eastAsia="Times New Roman" w:hAnsi="Arial" w:cs="Arial"/>
          <w:color w:val="1F1F1F"/>
          <w:sz w:val="24"/>
          <w:szCs w:val="24"/>
          <w:bdr w:val="none" w:sz="0" w:space="0" w:color="auto" w:frame="1"/>
        </w:rPr>
        <w:t xml:space="preserve">Through this research, I have found that taking control of the velum is not only about mastering techniques but is also a core part of art’s ability to express one's self artistically. In literature, a greater nasality and more refined transition between vocal registers are achieved when singers actively control their soft palate in all their singing styles (Campelo, 2017).  </w:t>
      </w:r>
    </w:p>
    <w:p w14:paraId="319C12A5" w14:textId="5DA07F35" w:rsidR="00CC5895" w:rsidRPr="00ED69C9" w:rsidRDefault="00CC5895" w:rsidP="000D25A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 xml:space="preserve">By means of this examination, researchers came to recognise that the </w:t>
      </w:r>
      <w:r w:rsidR="00DD571B" w:rsidRPr="00ED69C9">
        <w:rPr>
          <w:rFonts w:ascii="Arial" w:eastAsia="Times New Roman" w:hAnsi="Arial" w:cs="Arial"/>
          <w:color w:val="1F1F1F"/>
          <w:sz w:val="24"/>
          <w:szCs w:val="24"/>
          <w:bdr w:val="none" w:sz="0" w:space="0" w:color="auto" w:frame="1"/>
        </w:rPr>
        <w:t xml:space="preserve">bel canto </w:t>
      </w:r>
      <w:r w:rsidRPr="00ED69C9">
        <w:rPr>
          <w:rFonts w:ascii="Arial" w:eastAsia="Times New Roman" w:hAnsi="Arial" w:cs="Arial"/>
          <w:color w:val="1F1F1F"/>
          <w:sz w:val="24"/>
          <w:szCs w:val="24"/>
          <w:bdr w:val="none" w:sz="0" w:space="0" w:color="auto" w:frame="1"/>
        </w:rPr>
        <w:t xml:space="preserve">methods still provided a useful methodology for how vocal music is educated today. The basis of </w:t>
      </w:r>
      <w:r w:rsidR="00DD571B" w:rsidRPr="00ED69C9">
        <w:rPr>
          <w:rFonts w:ascii="Arial" w:eastAsia="Times New Roman" w:hAnsi="Arial" w:cs="Arial"/>
          <w:color w:val="1F1F1F"/>
          <w:sz w:val="24"/>
          <w:szCs w:val="24"/>
          <w:bdr w:val="none" w:sz="0" w:space="0" w:color="auto" w:frame="1"/>
        </w:rPr>
        <w:t xml:space="preserve">bel canto </w:t>
      </w:r>
      <w:r w:rsidRPr="00ED69C9">
        <w:rPr>
          <w:rFonts w:ascii="Arial" w:eastAsia="Times New Roman" w:hAnsi="Arial" w:cs="Arial"/>
          <w:color w:val="1F1F1F"/>
          <w:sz w:val="24"/>
          <w:szCs w:val="24"/>
          <w:bdr w:val="none" w:sz="0" w:space="0" w:color="auto" w:frame="1"/>
        </w:rPr>
        <w:t>is breath support, resonance tuning, and legato phrasing (Miller, 2019), and it can assist singers in the development of velum control. It benefits all the present singers across musical genres because it produces free vocal sound, pure timbre, and regulated vibrato (Campelo, 2017). This insight showed how velum mastery is both a traditional aspect and an active teaching method and, therefore, is still in practice and can only work for a proper understanding.</w:t>
      </w:r>
    </w:p>
    <w:p w14:paraId="4544360C" w14:textId="77777777" w:rsidR="00CC5895" w:rsidRPr="00ED69C9" w:rsidRDefault="00CC5895" w:rsidP="000D25A5">
      <w:pPr>
        <w:spacing w:after="0" w:line="480" w:lineRule="auto"/>
        <w:ind w:firstLine="720"/>
        <w:jc w:val="both"/>
        <w:rPr>
          <w:rFonts w:ascii="Arial" w:eastAsia="Times New Roman" w:hAnsi="Arial" w:cs="Arial"/>
          <w:color w:val="1F1F1F"/>
          <w:sz w:val="24"/>
          <w:szCs w:val="24"/>
          <w:bdr w:val="none" w:sz="0" w:space="0" w:color="auto" w:frame="1"/>
        </w:rPr>
      </w:pPr>
    </w:p>
    <w:p w14:paraId="252C420E" w14:textId="77777777" w:rsidR="00CC5895" w:rsidRPr="00ED69C9" w:rsidRDefault="00CC5895" w:rsidP="000D25A5">
      <w:pPr>
        <w:spacing w:after="0" w:line="480" w:lineRule="auto"/>
        <w:ind w:firstLine="720"/>
        <w:jc w:val="both"/>
        <w:rPr>
          <w:rFonts w:ascii="Arial" w:eastAsia="Times New Roman" w:hAnsi="Arial" w:cs="Arial"/>
          <w:color w:val="1F1F1F"/>
          <w:sz w:val="24"/>
          <w:szCs w:val="24"/>
          <w:bdr w:val="none" w:sz="0" w:space="0" w:color="auto" w:frame="1"/>
        </w:rPr>
      </w:pPr>
    </w:p>
    <w:p w14:paraId="3AD0350C" w14:textId="3B792563" w:rsidR="000D25A5" w:rsidRPr="00ED69C9" w:rsidRDefault="000D25A5" w:rsidP="000D25A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lastRenderedPageBreak/>
        <w:t>Throughout this research</w:t>
      </w:r>
      <w:r w:rsidR="00B74C19" w:rsidRPr="00ED69C9">
        <w:rPr>
          <w:rFonts w:ascii="Arial" w:eastAsia="Times New Roman" w:hAnsi="Arial" w:cs="Arial"/>
          <w:color w:val="1F1F1F"/>
          <w:sz w:val="24"/>
          <w:szCs w:val="24"/>
          <w:bdr w:val="none" w:sz="0" w:space="0" w:color="auto" w:frame="1"/>
        </w:rPr>
        <w:t xml:space="preserve">, </w:t>
      </w:r>
      <w:r w:rsidR="0028505C" w:rsidRPr="00ED69C9">
        <w:rPr>
          <w:rFonts w:ascii="Arial" w:eastAsia="Times New Roman" w:hAnsi="Arial" w:cs="Arial"/>
          <w:color w:val="1F1F1F"/>
          <w:sz w:val="24"/>
          <w:szCs w:val="24"/>
          <w:bdr w:val="none" w:sz="0" w:space="0" w:color="auto" w:frame="1"/>
        </w:rPr>
        <w:t>I have realised</w:t>
      </w:r>
      <w:r w:rsidR="00B74C19" w:rsidRPr="00ED69C9">
        <w:rPr>
          <w:rFonts w:ascii="Arial" w:eastAsia="Times New Roman" w:hAnsi="Arial" w:cs="Arial"/>
          <w:color w:val="1F1F1F"/>
          <w:sz w:val="24"/>
          <w:szCs w:val="24"/>
          <w:bdr w:val="none" w:sz="0" w:space="0" w:color="auto" w:frame="1"/>
        </w:rPr>
        <w:t xml:space="preserve"> that controlling the velum involves more than mastering techniques because it is</w:t>
      </w:r>
      <w:r w:rsidRPr="00ED69C9">
        <w:rPr>
          <w:rFonts w:ascii="Arial" w:eastAsia="Times New Roman" w:hAnsi="Arial" w:cs="Arial"/>
          <w:color w:val="1F1F1F"/>
          <w:sz w:val="24"/>
          <w:szCs w:val="24"/>
          <w:bdr w:val="none" w:sz="0" w:space="0" w:color="auto" w:frame="1"/>
        </w:rPr>
        <w:t xml:space="preserve"> a fundamental element that shapes artistic self-expression capabilities. </w:t>
      </w:r>
      <w:r w:rsidR="0028505C" w:rsidRPr="00ED69C9">
        <w:rPr>
          <w:rFonts w:ascii="Arial" w:eastAsia="Times New Roman" w:hAnsi="Arial" w:cs="Arial"/>
          <w:color w:val="1F1F1F"/>
          <w:sz w:val="24"/>
          <w:szCs w:val="24"/>
          <w:bdr w:val="none" w:sz="0" w:space="0" w:color="auto" w:frame="1"/>
        </w:rPr>
        <w:t>According to literature, singers who actively control their soft palate</w:t>
      </w:r>
      <w:r w:rsidRPr="00ED69C9">
        <w:rPr>
          <w:rFonts w:ascii="Arial" w:eastAsia="Times New Roman" w:hAnsi="Arial" w:cs="Arial"/>
          <w:color w:val="1F1F1F"/>
          <w:sz w:val="24"/>
          <w:szCs w:val="24"/>
          <w:bdr w:val="none" w:sz="0" w:space="0" w:color="auto" w:frame="1"/>
        </w:rPr>
        <w:t xml:space="preserve"> achieve better nasality and </w:t>
      </w:r>
      <w:r w:rsidR="0028505C" w:rsidRPr="00ED69C9">
        <w:rPr>
          <w:rFonts w:ascii="Arial" w:eastAsia="Times New Roman" w:hAnsi="Arial" w:cs="Arial"/>
          <w:color w:val="1F1F1F"/>
          <w:sz w:val="24"/>
          <w:szCs w:val="24"/>
          <w:bdr w:val="none" w:sz="0" w:space="0" w:color="auto" w:frame="1"/>
        </w:rPr>
        <w:t>more precise</w:t>
      </w:r>
      <w:r w:rsidRPr="00ED69C9">
        <w:rPr>
          <w:rFonts w:ascii="Arial" w:eastAsia="Times New Roman" w:hAnsi="Arial" w:cs="Arial"/>
          <w:color w:val="1F1F1F"/>
          <w:sz w:val="24"/>
          <w:szCs w:val="24"/>
          <w:bdr w:val="none" w:sz="0" w:space="0" w:color="auto" w:frame="1"/>
        </w:rPr>
        <w:t xml:space="preserve"> </w:t>
      </w:r>
      <w:r w:rsidR="00873DA6" w:rsidRPr="00ED69C9">
        <w:rPr>
          <w:rFonts w:ascii="Arial" w:eastAsia="Times New Roman" w:hAnsi="Arial" w:cs="Arial"/>
          <w:color w:val="1F1F1F"/>
          <w:sz w:val="24"/>
          <w:szCs w:val="24"/>
          <w:bdr w:val="none" w:sz="0" w:space="0" w:color="auto" w:frame="1"/>
        </w:rPr>
        <w:t>transitions</w:t>
      </w:r>
      <w:r w:rsidRPr="00ED69C9">
        <w:rPr>
          <w:rFonts w:ascii="Arial" w:eastAsia="Times New Roman" w:hAnsi="Arial" w:cs="Arial"/>
          <w:color w:val="1F1F1F"/>
          <w:sz w:val="24"/>
          <w:szCs w:val="24"/>
          <w:bdr w:val="none" w:sz="0" w:space="0" w:color="auto" w:frame="1"/>
        </w:rPr>
        <w:t xml:space="preserve"> between vocal registers in all their singing styles</w:t>
      </w:r>
      <w:r w:rsidR="0028505C" w:rsidRPr="00ED69C9">
        <w:rPr>
          <w:rFonts w:ascii="Arial" w:eastAsia="Times New Roman" w:hAnsi="Arial" w:cs="Arial"/>
          <w:color w:val="1F1F1F"/>
          <w:sz w:val="24"/>
          <w:szCs w:val="24"/>
          <w:bdr w:val="none" w:sz="0" w:space="0" w:color="auto" w:frame="1"/>
        </w:rPr>
        <w:t xml:space="preserve"> (Campelo, 2017)</w:t>
      </w:r>
      <w:r w:rsidRPr="00ED69C9">
        <w:rPr>
          <w:rFonts w:ascii="Arial" w:eastAsia="Times New Roman" w:hAnsi="Arial" w:cs="Arial"/>
          <w:color w:val="1F1F1F"/>
          <w:sz w:val="24"/>
          <w:szCs w:val="24"/>
          <w:bdr w:val="none" w:sz="0" w:space="0" w:color="auto" w:frame="1"/>
        </w:rPr>
        <w:t xml:space="preserve">. </w:t>
      </w:r>
    </w:p>
    <w:p w14:paraId="13CAE4DA" w14:textId="4207255A" w:rsidR="000D25A5" w:rsidRPr="00ED69C9" w:rsidRDefault="000D25A5" w:rsidP="000D25A5">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Through this examination</w:t>
      </w:r>
      <w:r w:rsidR="0028505C" w:rsidRPr="00ED69C9">
        <w:rPr>
          <w:rFonts w:ascii="Arial" w:eastAsia="Times New Roman" w:hAnsi="Arial" w:cs="Arial"/>
          <w:color w:val="1F1F1F"/>
          <w:sz w:val="24"/>
          <w:szCs w:val="24"/>
          <w:bdr w:val="none" w:sz="0" w:space="0" w:color="auto" w:frame="1"/>
        </w:rPr>
        <w:t>, researchers gained awareness of</w:t>
      </w:r>
      <w:r w:rsidRPr="00ED69C9">
        <w:rPr>
          <w:rFonts w:ascii="Arial" w:eastAsia="Times New Roman" w:hAnsi="Arial" w:cs="Arial"/>
          <w:color w:val="1F1F1F"/>
          <w:sz w:val="24"/>
          <w:szCs w:val="24"/>
          <w:bdr w:val="none" w:sz="0" w:space="0" w:color="auto" w:frame="1"/>
        </w:rPr>
        <w:t xml:space="preserve"> the continued usefulness of </w:t>
      </w:r>
      <w:r w:rsidR="00DD571B" w:rsidRPr="00ED69C9">
        <w:rPr>
          <w:rFonts w:ascii="Arial" w:eastAsia="Times New Roman" w:hAnsi="Arial" w:cs="Arial"/>
          <w:color w:val="1F1F1F"/>
          <w:sz w:val="24"/>
          <w:szCs w:val="24"/>
          <w:bdr w:val="none" w:sz="0" w:space="0" w:color="auto" w:frame="1"/>
        </w:rPr>
        <w:t xml:space="preserve">bel canto </w:t>
      </w:r>
      <w:r w:rsidRPr="00ED69C9">
        <w:rPr>
          <w:rFonts w:ascii="Arial" w:eastAsia="Times New Roman" w:hAnsi="Arial" w:cs="Arial"/>
          <w:color w:val="1F1F1F"/>
          <w:sz w:val="24"/>
          <w:szCs w:val="24"/>
          <w:bdr w:val="none" w:sz="0" w:space="0" w:color="auto" w:frame="1"/>
        </w:rPr>
        <w:t xml:space="preserve">methods for present-day vocal education. Breath support, </w:t>
      </w:r>
      <w:r w:rsidR="0028505C" w:rsidRPr="00ED69C9">
        <w:rPr>
          <w:rFonts w:ascii="Arial" w:eastAsia="Times New Roman" w:hAnsi="Arial" w:cs="Arial"/>
          <w:color w:val="1F1F1F"/>
          <w:sz w:val="24"/>
          <w:szCs w:val="24"/>
          <w:bdr w:val="none" w:sz="0" w:space="0" w:color="auto" w:frame="1"/>
        </w:rPr>
        <w:t>resonance tuning, and legato phrasing</w:t>
      </w:r>
      <w:r w:rsidRPr="00ED69C9">
        <w:rPr>
          <w:rFonts w:ascii="Arial" w:eastAsia="Times New Roman" w:hAnsi="Arial" w:cs="Arial"/>
          <w:color w:val="1F1F1F"/>
          <w:sz w:val="24"/>
          <w:szCs w:val="24"/>
          <w:bdr w:val="none" w:sz="0" w:space="0" w:color="auto" w:frame="1"/>
        </w:rPr>
        <w:t xml:space="preserve"> form the basis of </w:t>
      </w:r>
      <w:r w:rsidR="00DD571B" w:rsidRPr="00ED69C9">
        <w:rPr>
          <w:rFonts w:ascii="Arial" w:eastAsia="Times New Roman" w:hAnsi="Arial" w:cs="Arial"/>
          <w:color w:val="1F1F1F"/>
          <w:sz w:val="24"/>
          <w:szCs w:val="24"/>
          <w:bdr w:val="none" w:sz="0" w:space="0" w:color="auto" w:frame="1"/>
        </w:rPr>
        <w:t>bel canto</w:t>
      </w:r>
      <w:r w:rsidR="0028505C" w:rsidRPr="00ED69C9">
        <w:rPr>
          <w:rFonts w:ascii="Arial" w:eastAsia="Times New Roman" w:hAnsi="Arial" w:cs="Arial"/>
          <w:color w:val="1F1F1F"/>
          <w:sz w:val="24"/>
          <w:szCs w:val="24"/>
          <w:bdr w:val="none" w:sz="0" w:space="0" w:color="auto" w:frame="1"/>
        </w:rPr>
        <w:t>, which</w:t>
      </w:r>
      <w:r w:rsidRPr="00ED69C9">
        <w:rPr>
          <w:rFonts w:ascii="Arial" w:eastAsia="Times New Roman" w:hAnsi="Arial" w:cs="Arial"/>
          <w:color w:val="1F1F1F"/>
          <w:sz w:val="24"/>
          <w:szCs w:val="24"/>
          <w:bdr w:val="none" w:sz="0" w:space="0" w:color="auto" w:frame="1"/>
        </w:rPr>
        <w:t xml:space="preserve"> helps singers develop velum control</w:t>
      </w:r>
      <w:r w:rsidR="00CC5895" w:rsidRPr="00ED69C9">
        <w:rPr>
          <w:rFonts w:ascii="Arial" w:eastAsia="Times New Roman" w:hAnsi="Arial" w:cs="Arial"/>
          <w:color w:val="1F1F1F"/>
          <w:sz w:val="24"/>
          <w:szCs w:val="24"/>
          <w:bdr w:val="none" w:sz="0" w:space="0" w:color="auto" w:frame="1"/>
        </w:rPr>
        <w:t xml:space="preserve"> (Miller, 2019)</w:t>
      </w:r>
      <w:r w:rsidRPr="00ED69C9">
        <w:rPr>
          <w:rFonts w:ascii="Arial" w:eastAsia="Times New Roman" w:hAnsi="Arial" w:cs="Arial"/>
          <w:color w:val="1F1F1F"/>
          <w:sz w:val="24"/>
          <w:szCs w:val="24"/>
          <w:bdr w:val="none" w:sz="0" w:space="0" w:color="auto" w:frame="1"/>
        </w:rPr>
        <w:t xml:space="preserve">. The practice benefits all present singers across musical genres </w:t>
      </w:r>
      <w:r w:rsidR="0028505C" w:rsidRPr="00ED69C9">
        <w:rPr>
          <w:rFonts w:ascii="Arial" w:eastAsia="Times New Roman" w:hAnsi="Arial" w:cs="Arial"/>
          <w:color w:val="1F1F1F"/>
          <w:sz w:val="24"/>
          <w:szCs w:val="24"/>
          <w:bdr w:val="none" w:sz="0" w:space="0" w:color="auto" w:frame="1"/>
        </w:rPr>
        <w:t>by producing free vocal sound while delivering pure timbre and</w:t>
      </w:r>
      <w:r w:rsidRPr="00ED69C9">
        <w:rPr>
          <w:rFonts w:ascii="Arial" w:eastAsia="Times New Roman" w:hAnsi="Arial" w:cs="Arial"/>
          <w:color w:val="1F1F1F"/>
          <w:sz w:val="24"/>
          <w:szCs w:val="24"/>
          <w:bdr w:val="none" w:sz="0" w:space="0" w:color="auto" w:frame="1"/>
        </w:rPr>
        <w:t xml:space="preserve"> regulated vibrato</w:t>
      </w:r>
      <w:r w:rsidR="0028505C" w:rsidRPr="00ED69C9">
        <w:rPr>
          <w:rFonts w:ascii="Arial" w:eastAsia="Times New Roman" w:hAnsi="Arial" w:cs="Arial"/>
          <w:color w:val="1F1F1F"/>
          <w:sz w:val="24"/>
          <w:szCs w:val="24"/>
          <w:bdr w:val="none" w:sz="0" w:space="0" w:color="auto" w:frame="1"/>
        </w:rPr>
        <w:t xml:space="preserve"> (</w:t>
      </w:r>
      <w:r w:rsidR="00CC5895" w:rsidRPr="00ED69C9">
        <w:rPr>
          <w:rFonts w:ascii="Arial" w:eastAsia="Times New Roman" w:hAnsi="Arial" w:cs="Arial"/>
          <w:color w:val="1F1F1F"/>
          <w:sz w:val="24"/>
          <w:szCs w:val="24"/>
          <w:bdr w:val="none" w:sz="0" w:space="0" w:color="auto" w:frame="1"/>
        </w:rPr>
        <w:t>Campelo, 2017</w:t>
      </w:r>
      <w:r w:rsidR="0028505C" w:rsidRPr="00ED69C9">
        <w:rPr>
          <w:rFonts w:ascii="Arial" w:eastAsia="Times New Roman" w:hAnsi="Arial" w:cs="Arial"/>
          <w:color w:val="1F1F1F"/>
          <w:sz w:val="24"/>
          <w:szCs w:val="24"/>
          <w:bdr w:val="none" w:sz="0" w:space="0" w:color="auto" w:frame="1"/>
        </w:rPr>
        <w:t>)</w:t>
      </w:r>
      <w:r w:rsidRPr="00ED69C9">
        <w:rPr>
          <w:rFonts w:ascii="Arial" w:eastAsia="Times New Roman" w:hAnsi="Arial" w:cs="Arial"/>
          <w:color w:val="1F1F1F"/>
          <w:sz w:val="24"/>
          <w:szCs w:val="24"/>
          <w:bdr w:val="none" w:sz="0" w:space="0" w:color="auto" w:frame="1"/>
        </w:rPr>
        <w:t xml:space="preserve">. The insight demonstrated how historical pedagogy </w:t>
      </w:r>
      <w:r w:rsidR="0028505C" w:rsidRPr="00ED69C9">
        <w:rPr>
          <w:rFonts w:ascii="Arial" w:eastAsia="Times New Roman" w:hAnsi="Arial" w:cs="Arial"/>
          <w:color w:val="1F1F1F"/>
          <w:sz w:val="24"/>
          <w:szCs w:val="24"/>
          <w:bdr w:val="none" w:sz="0" w:space="0" w:color="auto" w:frame="1"/>
        </w:rPr>
        <w:t>is vital</w:t>
      </w:r>
      <w:r w:rsidRPr="00ED69C9">
        <w:rPr>
          <w:rFonts w:ascii="Arial" w:eastAsia="Times New Roman" w:hAnsi="Arial" w:cs="Arial"/>
          <w:color w:val="1F1F1F"/>
          <w:sz w:val="24"/>
          <w:szCs w:val="24"/>
          <w:bdr w:val="none" w:sz="0" w:space="0" w:color="auto" w:frame="1"/>
        </w:rPr>
        <w:t xml:space="preserve"> in current practice because velum mastery remains both a traditional aspect and an active teaching method.</w:t>
      </w:r>
    </w:p>
    <w:p w14:paraId="76F0E579" w14:textId="7F47B7A0" w:rsidR="000D25A5" w:rsidRPr="00526611" w:rsidRDefault="00492B7F" w:rsidP="00C85250">
      <w:pPr>
        <w:pStyle w:val="Heading2"/>
        <w:rPr>
          <w:rFonts w:ascii="Arial" w:hAnsi="Arial" w:cs="Arial"/>
          <w:sz w:val="24"/>
          <w:szCs w:val="24"/>
          <w:bdr w:val="none" w:sz="0" w:space="0" w:color="auto" w:frame="1"/>
        </w:rPr>
      </w:pPr>
      <w:bookmarkStart w:id="19" w:name="_Toc194597689"/>
      <w:r w:rsidRPr="00526611">
        <w:rPr>
          <w:rFonts w:ascii="Arial" w:hAnsi="Arial" w:cs="Arial"/>
          <w:sz w:val="24"/>
          <w:szCs w:val="24"/>
          <w:bdr w:val="none" w:sz="0" w:space="0" w:color="auto" w:frame="1"/>
        </w:rPr>
        <w:t xml:space="preserve">3.2 </w:t>
      </w:r>
      <w:r w:rsidR="000D25A5" w:rsidRPr="00526611">
        <w:rPr>
          <w:rFonts w:ascii="Arial" w:hAnsi="Arial" w:cs="Arial"/>
          <w:sz w:val="24"/>
          <w:szCs w:val="24"/>
          <w:bdr w:val="none" w:sz="0" w:space="0" w:color="auto" w:frame="1"/>
        </w:rPr>
        <w:t>Insights into Bel Canto Technique and Velum Control</w:t>
      </w:r>
      <w:bookmarkEnd w:id="19"/>
    </w:p>
    <w:p w14:paraId="0621EF77" w14:textId="3E2D2D9D" w:rsidR="000C2808" w:rsidRPr="00ED69C9" w:rsidRDefault="000C2808" w:rsidP="000C2808">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 xml:space="preserve">A desktop literature review on velum control in singing led to research on the importance of control for vocal techniques. By forming a network between academic study and expert view, I was able to make sense of the consequences of specific, deliberate soft palate adjustments on singing resonance quality, flexibility, and tonal richness. García (2020) states that velum control is an essential fundamental aspect that supports better vocal timbre expression and optimal articulation of the vowel. Physiology was established by how it connected to artistic singing techniques. </w:t>
      </w:r>
    </w:p>
    <w:p w14:paraId="3F147801" w14:textId="5A10A5FE" w:rsidR="000C2808" w:rsidRPr="00ED69C9" w:rsidRDefault="000C2808" w:rsidP="000C2808">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 xml:space="preserve">One of the research accomplishments was to find the enduring value of the </w:t>
      </w:r>
      <w:r w:rsidR="00DD571B" w:rsidRPr="00ED69C9">
        <w:rPr>
          <w:rFonts w:ascii="Arial" w:eastAsia="Times New Roman" w:hAnsi="Arial" w:cs="Arial"/>
          <w:color w:val="1F1F1F"/>
          <w:sz w:val="24"/>
          <w:szCs w:val="24"/>
          <w:bdr w:val="none" w:sz="0" w:space="0" w:color="auto" w:frame="1"/>
        </w:rPr>
        <w:t>bel canto</w:t>
      </w:r>
      <w:r w:rsidRPr="00ED69C9">
        <w:rPr>
          <w:rFonts w:ascii="Arial" w:eastAsia="Times New Roman" w:hAnsi="Arial" w:cs="Arial"/>
          <w:color w:val="1F1F1F"/>
          <w:sz w:val="24"/>
          <w:szCs w:val="24"/>
          <w:bdr w:val="none" w:sz="0" w:space="0" w:color="auto" w:frame="1"/>
        </w:rPr>
        <w:t xml:space="preserve"> technique alongside its components. Vowel-based phrasing taught by </w:t>
      </w:r>
      <w:r w:rsidR="00DD571B" w:rsidRPr="00ED69C9">
        <w:rPr>
          <w:rFonts w:ascii="Arial" w:eastAsia="Times New Roman" w:hAnsi="Arial" w:cs="Arial"/>
          <w:color w:val="1F1F1F"/>
          <w:sz w:val="24"/>
          <w:szCs w:val="24"/>
          <w:bdr w:val="none" w:sz="0" w:space="0" w:color="auto" w:frame="1"/>
        </w:rPr>
        <w:t xml:space="preserve">bel canto </w:t>
      </w:r>
      <w:r w:rsidRPr="00ED69C9">
        <w:rPr>
          <w:rFonts w:ascii="Arial" w:eastAsia="Times New Roman" w:hAnsi="Arial" w:cs="Arial"/>
          <w:color w:val="1F1F1F"/>
          <w:sz w:val="24"/>
          <w:szCs w:val="24"/>
          <w:bdr w:val="none" w:sz="0" w:space="0" w:color="auto" w:frame="1"/>
        </w:rPr>
        <w:lastRenderedPageBreak/>
        <w:t xml:space="preserve">helps improve breath support abilities and practice precise resonance management, which is also applied in contemporary pedagogy. The principles of this methodology are consistent with the current notion of velum control, as control of velum does not threaten the notion of balanced resonance and vocal agility that are current-day understandings. </w:t>
      </w:r>
    </w:p>
    <w:p w14:paraId="110887E9" w14:textId="4F5C4A06" w:rsidR="000C2808" w:rsidRPr="00ED69C9" w:rsidRDefault="000C2808" w:rsidP="000C2808">
      <w:pPr>
        <w:spacing w:after="0" w:line="480" w:lineRule="auto"/>
        <w:ind w:firstLine="720"/>
        <w:jc w:val="both"/>
        <w:rPr>
          <w:rFonts w:ascii="Arial" w:eastAsia="Times New Roman" w:hAnsi="Arial" w:cs="Arial"/>
          <w:color w:val="1F1F1F"/>
          <w:sz w:val="24"/>
          <w:szCs w:val="24"/>
          <w:bdr w:val="none" w:sz="0" w:space="0" w:color="auto" w:frame="1"/>
        </w:rPr>
      </w:pPr>
      <w:r w:rsidRPr="00ED69C9">
        <w:rPr>
          <w:rFonts w:ascii="Arial" w:eastAsia="Times New Roman" w:hAnsi="Arial" w:cs="Arial"/>
          <w:color w:val="1F1F1F"/>
          <w:sz w:val="24"/>
          <w:szCs w:val="24"/>
          <w:bdr w:val="none" w:sz="0" w:space="0" w:color="auto" w:frame="1"/>
        </w:rPr>
        <w:t xml:space="preserve">Van Wyk's (2019) studies show as well that, for all musical styles, singers who learn how to use </w:t>
      </w:r>
      <w:r w:rsidR="00DD571B" w:rsidRPr="00ED69C9">
        <w:rPr>
          <w:rFonts w:ascii="Arial" w:eastAsia="Times New Roman" w:hAnsi="Arial" w:cs="Arial"/>
          <w:color w:val="1F1F1F"/>
          <w:sz w:val="24"/>
          <w:szCs w:val="24"/>
          <w:bdr w:val="none" w:sz="0" w:space="0" w:color="auto" w:frame="1"/>
        </w:rPr>
        <w:t xml:space="preserve">bel canto </w:t>
      </w:r>
      <w:r w:rsidRPr="00ED69C9">
        <w:rPr>
          <w:rFonts w:ascii="Arial" w:eastAsia="Times New Roman" w:hAnsi="Arial" w:cs="Arial"/>
          <w:color w:val="1F1F1F"/>
          <w:sz w:val="24"/>
          <w:szCs w:val="24"/>
          <w:bdr w:val="none" w:sz="0" w:space="0" w:color="auto" w:frame="1"/>
        </w:rPr>
        <w:t xml:space="preserve">fundamentals can achieve mastery of soft palate control. However, it is the reason for my investigation, which eventually turned out to show two compatible fields supporting each other from the history of vocal science. </w:t>
      </w:r>
      <w:r w:rsidR="00BA36DA" w:rsidRPr="00ED69C9">
        <w:rPr>
          <w:rFonts w:ascii="Arial" w:eastAsia="Times New Roman" w:hAnsi="Arial" w:cs="Arial"/>
          <w:color w:val="1F1F1F"/>
          <w:sz w:val="24"/>
          <w:szCs w:val="24"/>
          <w:bdr w:val="none" w:sz="0" w:space="0" w:color="auto" w:frame="1"/>
        </w:rPr>
        <w:t xml:space="preserve">The </w:t>
      </w:r>
      <w:r w:rsidR="00DD571B" w:rsidRPr="00ED69C9">
        <w:rPr>
          <w:rFonts w:ascii="Arial" w:eastAsia="Times New Roman" w:hAnsi="Arial" w:cs="Arial"/>
          <w:color w:val="1F1F1F"/>
          <w:sz w:val="24"/>
          <w:szCs w:val="24"/>
          <w:bdr w:val="none" w:sz="0" w:space="0" w:color="auto" w:frame="1"/>
        </w:rPr>
        <w:t xml:space="preserve">bel canto </w:t>
      </w:r>
      <w:r w:rsidR="00BA36DA" w:rsidRPr="00ED69C9">
        <w:rPr>
          <w:rFonts w:ascii="Arial" w:eastAsia="Times New Roman" w:hAnsi="Arial" w:cs="Arial"/>
          <w:color w:val="1F1F1F"/>
          <w:sz w:val="24"/>
          <w:szCs w:val="24"/>
          <w:bdr w:val="none" w:sz="0" w:space="0" w:color="auto" w:frame="1"/>
        </w:rPr>
        <w:t>tradition still offers foundational wisdom for voice training</w:t>
      </w:r>
      <w:r w:rsidRPr="00ED69C9">
        <w:rPr>
          <w:rFonts w:ascii="Arial" w:eastAsia="Times New Roman" w:hAnsi="Arial" w:cs="Arial"/>
          <w:color w:val="1F1F1F"/>
          <w:sz w:val="24"/>
          <w:szCs w:val="24"/>
          <w:bdr w:val="none" w:sz="0" w:space="0" w:color="auto" w:frame="1"/>
        </w:rPr>
        <w:t xml:space="preserve"> because its approach is based on scientific knowledge regarding voice functionality (Hebeisen </w:t>
      </w:r>
      <w:proofErr w:type="spellStart"/>
      <w:r w:rsidRPr="00ED69C9">
        <w:rPr>
          <w:rFonts w:ascii="Arial" w:eastAsia="Times New Roman" w:hAnsi="Arial" w:cs="Arial"/>
          <w:color w:val="1F1F1F"/>
          <w:sz w:val="24"/>
          <w:szCs w:val="24"/>
          <w:bdr w:val="none" w:sz="0" w:space="0" w:color="auto" w:frame="1"/>
        </w:rPr>
        <w:t>Moșuc</w:t>
      </w:r>
      <w:proofErr w:type="spellEnd"/>
      <w:r w:rsidRPr="00ED69C9">
        <w:rPr>
          <w:rFonts w:ascii="Arial" w:eastAsia="Times New Roman" w:hAnsi="Arial" w:cs="Arial"/>
          <w:color w:val="1F1F1F"/>
          <w:sz w:val="24"/>
          <w:szCs w:val="24"/>
          <w:bdr w:val="none" w:sz="0" w:space="0" w:color="auto" w:frame="1"/>
        </w:rPr>
        <w:t>, 2024). A reflective experience is necessary to link traditional singing practices to current scientific research and maximise developments from existing approaches.</w:t>
      </w:r>
    </w:p>
    <w:p w14:paraId="7F47987E" w14:textId="52E20411" w:rsidR="00397563" w:rsidRPr="00526611" w:rsidRDefault="00492B7F" w:rsidP="00C85250">
      <w:pPr>
        <w:pStyle w:val="Heading2"/>
        <w:rPr>
          <w:rFonts w:ascii="Arial" w:hAnsi="Arial" w:cs="Arial"/>
          <w:sz w:val="24"/>
          <w:szCs w:val="24"/>
          <w:bdr w:val="none" w:sz="0" w:space="0" w:color="auto" w:frame="1"/>
        </w:rPr>
      </w:pPr>
      <w:bookmarkStart w:id="20" w:name="_Toc194597690"/>
      <w:r w:rsidRPr="00526611">
        <w:rPr>
          <w:rFonts w:ascii="Arial" w:hAnsi="Arial" w:cs="Arial"/>
          <w:sz w:val="24"/>
          <w:szCs w:val="24"/>
          <w:bdr w:val="none" w:sz="0" w:space="0" w:color="auto" w:frame="1"/>
        </w:rPr>
        <w:t xml:space="preserve">3.3 </w:t>
      </w:r>
      <w:r w:rsidR="00397563" w:rsidRPr="00526611">
        <w:rPr>
          <w:rFonts w:ascii="Arial" w:hAnsi="Arial" w:cs="Arial"/>
          <w:sz w:val="24"/>
          <w:szCs w:val="24"/>
          <w:bdr w:val="none" w:sz="0" w:space="0" w:color="auto" w:frame="1"/>
        </w:rPr>
        <w:t>Positive Aspects of the Learning Journey</w:t>
      </w:r>
      <w:bookmarkEnd w:id="20"/>
    </w:p>
    <w:p w14:paraId="27C597E3" w14:textId="61F1ED23" w:rsidR="000C2808" w:rsidRDefault="000C2808" w:rsidP="00397563">
      <w:pPr>
        <w:spacing w:after="0" w:line="480" w:lineRule="auto"/>
        <w:ind w:firstLine="720"/>
        <w:jc w:val="both"/>
        <w:rPr>
          <w:rFonts w:ascii="Arial" w:eastAsia="Times New Roman" w:hAnsi="Arial" w:cs="Arial"/>
          <w:color w:val="1F1F1F"/>
          <w:sz w:val="24"/>
          <w:szCs w:val="24"/>
          <w:bdr w:val="none" w:sz="0" w:space="0" w:color="auto" w:frame="1"/>
        </w:rPr>
      </w:pPr>
      <w:r w:rsidRPr="000C2808">
        <w:rPr>
          <w:rFonts w:ascii="Arial" w:eastAsia="Times New Roman" w:hAnsi="Arial" w:cs="Arial"/>
          <w:color w:val="1F1F1F"/>
          <w:sz w:val="24"/>
          <w:szCs w:val="24"/>
          <w:bdr w:val="none" w:sz="0" w:space="0" w:color="auto" w:frame="1"/>
        </w:rPr>
        <w:t xml:space="preserve">The interdisciplinary nature of the study provided some positive aspects regarding collaboration and knowledge integration. It was an interesting experience </w:t>
      </w:r>
      <w:r>
        <w:rPr>
          <w:rFonts w:ascii="Arial" w:eastAsia="Times New Roman" w:hAnsi="Arial" w:cs="Arial"/>
          <w:color w:val="1F1F1F"/>
          <w:sz w:val="24"/>
          <w:szCs w:val="24"/>
          <w:bdr w:val="none" w:sz="0" w:space="0" w:color="auto" w:frame="1"/>
        </w:rPr>
        <w:t xml:space="preserve">to </w:t>
      </w:r>
      <w:r w:rsidRPr="000C2808">
        <w:rPr>
          <w:rFonts w:ascii="Arial" w:eastAsia="Times New Roman" w:hAnsi="Arial" w:cs="Arial"/>
          <w:color w:val="1F1F1F"/>
          <w:sz w:val="24"/>
          <w:szCs w:val="24"/>
          <w:bdr w:val="none" w:sz="0" w:space="0" w:color="auto" w:frame="1"/>
        </w:rPr>
        <w:t>overcome the traditional disciplinary boundary by engaging with vocal coaches, artists</w:t>
      </w:r>
      <w:r>
        <w:rPr>
          <w:rFonts w:ascii="Arial" w:eastAsia="Times New Roman" w:hAnsi="Arial" w:cs="Arial"/>
          <w:color w:val="1F1F1F"/>
          <w:sz w:val="24"/>
          <w:szCs w:val="24"/>
          <w:bdr w:val="none" w:sz="0" w:space="0" w:color="auto" w:frame="1"/>
        </w:rPr>
        <w:t>,</w:t>
      </w:r>
      <w:r w:rsidRPr="000C2808">
        <w:rPr>
          <w:rFonts w:ascii="Arial" w:eastAsia="Times New Roman" w:hAnsi="Arial" w:cs="Arial"/>
          <w:color w:val="1F1F1F"/>
          <w:sz w:val="24"/>
          <w:szCs w:val="24"/>
          <w:bdr w:val="none" w:sz="0" w:space="0" w:color="auto" w:frame="1"/>
        </w:rPr>
        <w:t xml:space="preserve"> and audio engineers. Stige and Aarø (2012) suggest that the synergy of different viewpoints contributes to a deeper and more practical knowledge of the results of the study.</w:t>
      </w:r>
    </w:p>
    <w:p w14:paraId="2723CA72" w14:textId="467F1F8D" w:rsidR="000C2808" w:rsidRDefault="000C2808" w:rsidP="00397563">
      <w:pPr>
        <w:spacing w:after="0" w:line="480" w:lineRule="auto"/>
        <w:ind w:firstLine="720"/>
        <w:jc w:val="both"/>
        <w:rPr>
          <w:rFonts w:ascii="Arial" w:eastAsia="Times New Roman" w:hAnsi="Arial" w:cs="Arial"/>
          <w:color w:val="1F1F1F"/>
          <w:sz w:val="24"/>
          <w:szCs w:val="24"/>
          <w:bdr w:val="none" w:sz="0" w:space="0" w:color="auto" w:frame="1"/>
        </w:rPr>
      </w:pPr>
      <w:r>
        <w:rPr>
          <w:rFonts w:ascii="Arial" w:eastAsia="Times New Roman" w:hAnsi="Arial" w:cs="Arial"/>
          <w:color w:val="1F1F1F"/>
          <w:sz w:val="24"/>
          <w:szCs w:val="24"/>
          <w:bdr w:val="none" w:sz="0" w:space="0" w:color="auto" w:frame="1"/>
        </w:rPr>
        <w:t>Moreover</w:t>
      </w:r>
      <w:r w:rsidRPr="000C2808">
        <w:rPr>
          <w:rFonts w:ascii="Arial" w:eastAsia="Times New Roman" w:hAnsi="Arial" w:cs="Arial"/>
          <w:color w:val="1F1F1F"/>
          <w:sz w:val="24"/>
          <w:szCs w:val="24"/>
          <w:bdr w:val="none" w:sz="0" w:space="0" w:color="auto" w:frame="1"/>
        </w:rPr>
        <w:t>, the iterative data collection and analysis process was also to promote continual learning and adaptation</w:t>
      </w:r>
      <w:r>
        <w:rPr>
          <w:rFonts w:ascii="Arial" w:eastAsia="Times New Roman" w:hAnsi="Arial" w:cs="Arial"/>
          <w:color w:val="1F1F1F"/>
          <w:sz w:val="24"/>
          <w:szCs w:val="24"/>
          <w:bdr w:val="none" w:sz="0" w:space="0" w:color="auto" w:frame="1"/>
        </w:rPr>
        <w:t xml:space="preserve">. </w:t>
      </w:r>
      <w:r w:rsidRPr="000C2808">
        <w:rPr>
          <w:rFonts w:ascii="Arial" w:eastAsia="Times New Roman" w:hAnsi="Arial" w:cs="Arial"/>
          <w:color w:val="1F1F1F"/>
          <w:sz w:val="24"/>
          <w:szCs w:val="24"/>
          <w:bdr w:val="none" w:sz="0" w:space="0" w:color="auto" w:frame="1"/>
        </w:rPr>
        <w:t>The bridge between theory and practice was collaborative sessions, notably workshops with vocal health professionals whereby the practical implications of velum control in vocal health and longevity can be reinforced</w:t>
      </w:r>
      <w:r>
        <w:rPr>
          <w:rFonts w:ascii="Arial" w:eastAsia="Times New Roman" w:hAnsi="Arial" w:cs="Arial"/>
          <w:color w:val="1F1F1F"/>
          <w:sz w:val="24"/>
          <w:szCs w:val="24"/>
          <w:bdr w:val="none" w:sz="0" w:space="0" w:color="auto" w:frame="1"/>
        </w:rPr>
        <w:t xml:space="preserve"> </w:t>
      </w:r>
      <w:r w:rsidRPr="000C2808">
        <w:rPr>
          <w:rFonts w:ascii="Arial" w:eastAsia="Times New Roman" w:hAnsi="Arial" w:cs="Arial"/>
          <w:color w:val="1F1F1F"/>
          <w:sz w:val="24"/>
          <w:szCs w:val="24"/>
          <w:bdr w:val="none" w:sz="0" w:space="0" w:color="auto" w:frame="1"/>
        </w:rPr>
        <w:t>(</w:t>
      </w:r>
      <w:proofErr w:type="spellStart"/>
      <w:r w:rsidRPr="000C2808">
        <w:rPr>
          <w:rFonts w:ascii="Arial" w:eastAsia="Times New Roman" w:hAnsi="Arial" w:cs="Arial"/>
          <w:color w:val="1F1F1F"/>
          <w:sz w:val="24"/>
          <w:szCs w:val="24"/>
          <w:bdr w:val="none" w:sz="0" w:space="0" w:color="auto" w:frame="1"/>
        </w:rPr>
        <w:t>Sataloff</w:t>
      </w:r>
      <w:proofErr w:type="spellEnd"/>
      <w:r w:rsidRPr="000C2808">
        <w:rPr>
          <w:rFonts w:ascii="Arial" w:eastAsia="Times New Roman" w:hAnsi="Arial" w:cs="Arial"/>
          <w:color w:val="1F1F1F"/>
          <w:sz w:val="24"/>
          <w:szCs w:val="24"/>
          <w:bdr w:val="none" w:sz="0" w:space="0" w:color="auto" w:frame="1"/>
        </w:rPr>
        <w:t>, 2005).</w:t>
      </w:r>
    </w:p>
    <w:p w14:paraId="56939BFB" w14:textId="0809A535" w:rsidR="00397563" w:rsidRPr="00526611" w:rsidRDefault="00492B7F" w:rsidP="00C85250">
      <w:pPr>
        <w:pStyle w:val="Heading2"/>
        <w:rPr>
          <w:rFonts w:ascii="Arial" w:hAnsi="Arial" w:cs="Arial"/>
          <w:sz w:val="24"/>
          <w:szCs w:val="24"/>
          <w:bdr w:val="none" w:sz="0" w:space="0" w:color="auto" w:frame="1"/>
        </w:rPr>
      </w:pPr>
      <w:bookmarkStart w:id="21" w:name="_Toc194597691"/>
      <w:r w:rsidRPr="00526611">
        <w:rPr>
          <w:rFonts w:ascii="Arial" w:hAnsi="Arial" w:cs="Arial"/>
          <w:sz w:val="24"/>
          <w:szCs w:val="24"/>
          <w:bdr w:val="none" w:sz="0" w:space="0" w:color="auto" w:frame="1"/>
        </w:rPr>
        <w:lastRenderedPageBreak/>
        <w:t xml:space="preserve">3.4 </w:t>
      </w:r>
      <w:r w:rsidR="00397563" w:rsidRPr="00526611">
        <w:rPr>
          <w:rFonts w:ascii="Arial" w:hAnsi="Arial" w:cs="Arial"/>
          <w:sz w:val="24"/>
          <w:szCs w:val="24"/>
          <w:bdr w:val="none" w:sz="0" w:space="0" w:color="auto" w:frame="1"/>
        </w:rPr>
        <w:t>Negative Aspects of the Learning Journey</w:t>
      </w:r>
      <w:bookmarkEnd w:id="21"/>
    </w:p>
    <w:p w14:paraId="30EDDCDF" w14:textId="4B6125D4" w:rsidR="00624A17" w:rsidRDefault="00624A17" w:rsidP="00624A17">
      <w:pPr>
        <w:spacing w:after="0" w:line="480" w:lineRule="auto"/>
        <w:ind w:firstLine="720"/>
        <w:jc w:val="both"/>
        <w:rPr>
          <w:rFonts w:ascii="Arial" w:eastAsia="Times New Roman" w:hAnsi="Arial" w:cs="Arial"/>
          <w:color w:val="1F1F1F"/>
          <w:sz w:val="24"/>
          <w:szCs w:val="24"/>
          <w:bdr w:val="none" w:sz="0" w:space="0" w:color="auto" w:frame="1"/>
        </w:rPr>
      </w:pPr>
      <w:r w:rsidRPr="00624A17">
        <w:rPr>
          <w:rFonts w:ascii="Arial" w:eastAsia="Times New Roman" w:hAnsi="Arial" w:cs="Arial"/>
          <w:color w:val="1F1F1F"/>
          <w:sz w:val="24"/>
          <w:szCs w:val="24"/>
          <w:bdr w:val="none" w:sz="0" w:space="0" w:color="auto" w:frame="1"/>
        </w:rPr>
        <w:t>However, on the downside, prolonged recruitment of participants caused delays in the overall timeline of the study. This is not an isolated challenge</w:t>
      </w:r>
      <w:r>
        <w:rPr>
          <w:rFonts w:ascii="Arial" w:eastAsia="Times New Roman" w:hAnsi="Arial" w:cs="Arial"/>
          <w:color w:val="1F1F1F"/>
          <w:sz w:val="24"/>
          <w:szCs w:val="24"/>
          <w:bdr w:val="none" w:sz="0" w:space="0" w:color="auto" w:frame="1"/>
        </w:rPr>
        <w:t>,</w:t>
      </w:r>
      <w:r w:rsidRPr="00624A17">
        <w:rPr>
          <w:rFonts w:ascii="Arial" w:eastAsia="Times New Roman" w:hAnsi="Arial" w:cs="Arial"/>
          <w:color w:val="1F1F1F"/>
          <w:sz w:val="24"/>
          <w:szCs w:val="24"/>
          <w:bdr w:val="none" w:sz="0" w:space="0" w:color="auto" w:frame="1"/>
        </w:rPr>
        <w:t xml:space="preserve"> and yet </w:t>
      </w:r>
      <w:r>
        <w:rPr>
          <w:rFonts w:ascii="Arial" w:eastAsia="Times New Roman" w:hAnsi="Arial" w:cs="Arial"/>
          <w:color w:val="1F1F1F"/>
          <w:sz w:val="24"/>
          <w:szCs w:val="24"/>
          <w:bdr w:val="none" w:sz="0" w:space="0" w:color="auto" w:frame="1"/>
        </w:rPr>
        <w:t xml:space="preserve">it </w:t>
      </w:r>
      <w:r w:rsidRPr="00624A17">
        <w:rPr>
          <w:rFonts w:ascii="Arial" w:eastAsia="Times New Roman" w:hAnsi="Arial" w:cs="Arial"/>
          <w:color w:val="1F1F1F"/>
          <w:sz w:val="24"/>
          <w:szCs w:val="24"/>
          <w:bdr w:val="none" w:sz="0" w:space="0" w:color="auto" w:frame="1"/>
        </w:rPr>
        <w:t xml:space="preserve">has been recognized in the literature that it requires careful planning and flexibility to deal with unplanned occurrences (Brewerton &amp; Millward, 2001). </w:t>
      </w:r>
    </w:p>
    <w:p w14:paraId="3467EFD5" w14:textId="1EAA1C7F" w:rsidR="00397563" w:rsidRPr="006E15A4" w:rsidRDefault="00624A17" w:rsidP="00624A17">
      <w:pPr>
        <w:spacing w:after="0" w:line="480" w:lineRule="auto"/>
        <w:ind w:firstLine="720"/>
        <w:jc w:val="both"/>
        <w:rPr>
          <w:rFonts w:ascii="Arial" w:eastAsia="Times New Roman" w:hAnsi="Arial" w:cs="Arial"/>
          <w:color w:val="1F1F1F"/>
          <w:sz w:val="24"/>
          <w:szCs w:val="24"/>
          <w:bdr w:val="none" w:sz="0" w:space="0" w:color="auto" w:frame="1"/>
        </w:rPr>
      </w:pPr>
      <w:r w:rsidRPr="00624A17">
        <w:rPr>
          <w:rFonts w:ascii="Arial" w:eastAsia="Times New Roman" w:hAnsi="Arial" w:cs="Arial"/>
          <w:color w:val="1F1F1F"/>
          <w:sz w:val="24"/>
          <w:szCs w:val="24"/>
          <w:bdr w:val="none" w:sz="0" w:space="0" w:color="auto" w:frame="1"/>
        </w:rPr>
        <w:t xml:space="preserve">While the </w:t>
      </w:r>
      <w:r>
        <w:rPr>
          <w:rFonts w:ascii="Arial" w:eastAsia="Times New Roman" w:hAnsi="Arial" w:cs="Arial"/>
          <w:color w:val="1F1F1F"/>
          <w:sz w:val="24"/>
          <w:szCs w:val="24"/>
          <w:bdr w:val="none" w:sz="0" w:space="0" w:color="auto" w:frame="1"/>
        </w:rPr>
        <w:t>truth</w:t>
      </w:r>
      <w:r w:rsidRPr="00624A17">
        <w:rPr>
          <w:rFonts w:ascii="Arial" w:eastAsia="Times New Roman" w:hAnsi="Arial" w:cs="Arial"/>
          <w:color w:val="1F1F1F"/>
          <w:sz w:val="24"/>
          <w:szCs w:val="24"/>
          <w:bdr w:val="none" w:sz="0" w:space="0" w:color="auto" w:frame="1"/>
        </w:rPr>
        <w:t xml:space="preserve"> from acoustic analysis was good, the complexity of that analysis presented a resource allocation and expertise issue. This emphasizes the importance of interdisciplinarity in the analysis of acoustic data as well as the necessity to involve experts in analysing acoustic data in order to avoid approximation or not meaningful interpretation (Bishop, 2015).</w:t>
      </w:r>
    </w:p>
    <w:p w14:paraId="1268A0B0" w14:textId="3100840E" w:rsidR="00397563" w:rsidRPr="00526611" w:rsidRDefault="00492B7F" w:rsidP="00C85250">
      <w:pPr>
        <w:pStyle w:val="Heading2"/>
        <w:rPr>
          <w:rFonts w:ascii="Arial" w:hAnsi="Arial" w:cs="Arial"/>
          <w:sz w:val="24"/>
          <w:szCs w:val="24"/>
          <w:bdr w:val="none" w:sz="0" w:space="0" w:color="auto" w:frame="1"/>
        </w:rPr>
      </w:pPr>
      <w:bookmarkStart w:id="22" w:name="_Toc194597692"/>
      <w:r w:rsidRPr="00526611">
        <w:rPr>
          <w:rFonts w:ascii="Arial" w:hAnsi="Arial" w:cs="Arial"/>
          <w:sz w:val="24"/>
          <w:szCs w:val="24"/>
          <w:bdr w:val="none" w:sz="0" w:space="0" w:color="auto" w:frame="1"/>
        </w:rPr>
        <w:t xml:space="preserve">3.5 </w:t>
      </w:r>
      <w:r w:rsidR="00397563" w:rsidRPr="00526611">
        <w:rPr>
          <w:rFonts w:ascii="Arial" w:hAnsi="Arial" w:cs="Arial"/>
          <w:sz w:val="24"/>
          <w:szCs w:val="24"/>
          <w:bdr w:val="none" w:sz="0" w:space="0" w:color="auto" w:frame="1"/>
        </w:rPr>
        <w:t>Application and Impact of Studying Velum Control on Vocal Performance</w:t>
      </w:r>
      <w:bookmarkEnd w:id="22"/>
    </w:p>
    <w:p w14:paraId="52E93F67" w14:textId="76AF0ABB" w:rsidR="00397563" w:rsidRPr="0085502D" w:rsidRDefault="00492B7F" w:rsidP="0085502D">
      <w:pPr>
        <w:pStyle w:val="Heading3"/>
        <w:spacing w:line="480" w:lineRule="auto"/>
        <w:rPr>
          <w:rFonts w:ascii="Arial" w:eastAsia="Times New Roman" w:hAnsi="Arial" w:cs="Arial"/>
          <w:b/>
          <w:bCs/>
          <w:color w:val="auto"/>
          <w:bdr w:val="none" w:sz="0" w:space="0" w:color="auto" w:frame="1"/>
        </w:rPr>
      </w:pPr>
      <w:bookmarkStart w:id="23" w:name="_Toc194597693"/>
      <w:r w:rsidRPr="0085502D">
        <w:rPr>
          <w:rFonts w:ascii="Arial" w:eastAsia="Times New Roman" w:hAnsi="Arial" w:cs="Arial"/>
          <w:b/>
          <w:bCs/>
          <w:color w:val="auto"/>
          <w:bdr w:val="none" w:sz="0" w:space="0" w:color="auto" w:frame="1"/>
        </w:rPr>
        <w:t xml:space="preserve">3.5.1 </w:t>
      </w:r>
      <w:r w:rsidR="00397563" w:rsidRPr="0085502D">
        <w:rPr>
          <w:rFonts w:ascii="Arial" w:eastAsia="Times New Roman" w:hAnsi="Arial" w:cs="Arial"/>
          <w:b/>
          <w:bCs/>
          <w:color w:val="auto"/>
          <w:bdr w:val="none" w:sz="0" w:space="0" w:color="auto" w:frame="1"/>
        </w:rPr>
        <w:t>Applying Knowledge to Singing Practice</w:t>
      </w:r>
      <w:bookmarkEnd w:id="23"/>
    </w:p>
    <w:p w14:paraId="42DD8777" w14:textId="06AC9284" w:rsidR="00983C5F" w:rsidRDefault="00983C5F" w:rsidP="00397563">
      <w:pPr>
        <w:spacing w:after="0" w:line="480" w:lineRule="auto"/>
        <w:ind w:firstLine="720"/>
        <w:jc w:val="both"/>
        <w:rPr>
          <w:rFonts w:ascii="Arial" w:eastAsia="Times New Roman" w:hAnsi="Arial" w:cs="Arial"/>
          <w:color w:val="1F1F1F"/>
          <w:sz w:val="24"/>
          <w:szCs w:val="24"/>
          <w:bdr w:val="none" w:sz="0" w:space="0" w:color="auto" w:frame="1"/>
        </w:rPr>
      </w:pPr>
      <w:r w:rsidRPr="00983C5F">
        <w:rPr>
          <w:rFonts w:ascii="Arial" w:eastAsia="Times New Roman" w:hAnsi="Arial" w:cs="Arial"/>
          <w:color w:val="1F1F1F"/>
          <w:sz w:val="24"/>
          <w:szCs w:val="24"/>
          <w:bdr w:val="none" w:sz="0" w:space="0" w:color="auto" w:frame="1"/>
        </w:rPr>
        <w:t xml:space="preserve">The study on velum control has led directly to my singing practice and my work with the voice. The advantage of this knowledge has been to direct specialized exercises that allow me to teach the conditioned control of the velum. For example, as a result of the study, I have started to regularly integrate into my </w:t>
      </w:r>
      <w:r>
        <w:rPr>
          <w:rFonts w:ascii="Arial" w:eastAsia="Times New Roman" w:hAnsi="Arial" w:cs="Arial"/>
          <w:color w:val="1F1F1F"/>
          <w:sz w:val="24"/>
          <w:szCs w:val="24"/>
          <w:bdr w:val="none" w:sz="0" w:space="0" w:color="auto" w:frame="1"/>
        </w:rPr>
        <w:t>warm-up</w:t>
      </w:r>
      <w:r w:rsidRPr="00983C5F">
        <w:rPr>
          <w:rFonts w:ascii="Arial" w:eastAsia="Times New Roman" w:hAnsi="Arial" w:cs="Arial"/>
          <w:color w:val="1F1F1F"/>
          <w:sz w:val="24"/>
          <w:szCs w:val="24"/>
          <w:bdr w:val="none" w:sz="0" w:space="0" w:color="auto" w:frame="1"/>
        </w:rPr>
        <w:t xml:space="preserve"> exercises that vocal coaches who were interviewed recommended</w:t>
      </w:r>
      <w:r>
        <w:rPr>
          <w:rFonts w:ascii="Arial" w:eastAsia="Times New Roman" w:hAnsi="Arial" w:cs="Arial"/>
          <w:color w:val="1F1F1F"/>
          <w:sz w:val="24"/>
          <w:szCs w:val="24"/>
          <w:bdr w:val="none" w:sz="0" w:space="0" w:color="auto" w:frame="1"/>
        </w:rPr>
        <w:t>,</w:t>
      </w:r>
      <w:r w:rsidRPr="00983C5F">
        <w:rPr>
          <w:rFonts w:ascii="Arial" w:eastAsia="Times New Roman" w:hAnsi="Arial" w:cs="Arial"/>
          <w:color w:val="1F1F1F"/>
          <w:sz w:val="24"/>
          <w:szCs w:val="24"/>
          <w:bdr w:val="none" w:sz="0" w:space="0" w:color="auto" w:frame="1"/>
        </w:rPr>
        <w:t xml:space="preserve"> such as specific palate lifting techniques (Smith, 2020). </w:t>
      </w:r>
    </w:p>
    <w:p w14:paraId="73FB5B9B" w14:textId="282AA299" w:rsidR="00397563" w:rsidRPr="006E15A4" w:rsidRDefault="00983C5F" w:rsidP="00397563">
      <w:pPr>
        <w:spacing w:after="0" w:line="480" w:lineRule="auto"/>
        <w:ind w:firstLine="720"/>
        <w:jc w:val="both"/>
        <w:rPr>
          <w:rFonts w:ascii="Arial" w:eastAsia="Times New Roman" w:hAnsi="Arial" w:cs="Arial"/>
          <w:color w:val="1F1F1F"/>
          <w:sz w:val="24"/>
          <w:szCs w:val="24"/>
          <w:bdr w:val="none" w:sz="0" w:space="0" w:color="auto" w:frame="1"/>
        </w:rPr>
      </w:pPr>
      <w:r w:rsidRPr="00983C5F">
        <w:rPr>
          <w:rFonts w:ascii="Arial" w:eastAsia="Times New Roman" w:hAnsi="Arial" w:cs="Arial"/>
          <w:color w:val="1F1F1F"/>
          <w:sz w:val="24"/>
          <w:szCs w:val="24"/>
          <w:bdr w:val="none" w:sz="0" w:space="0" w:color="auto" w:frame="1"/>
        </w:rPr>
        <w:t>The learning principles of this application are compatible with the principles of experiential learning</w:t>
      </w:r>
      <w:r>
        <w:rPr>
          <w:rFonts w:ascii="Arial" w:eastAsia="Times New Roman" w:hAnsi="Arial" w:cs="Arial"/>
          <w:color w:val="1F1F1F"/>
          <w:sz w:val="24"/>
          <w:szCs w:val="24"/>
          <w:bdr w:val="none" w:sz="0" w:space="0" w:color="auto" w:frame="1"/>
        </w:rPr>
        <w:t>; that</w:t>
      </w:r>
      <w:r w:rsidRPr="00983C5F">
        <w:rPr>
          <w:rFonts w:ascii="Arial" w:eastAsia="Times New Roman" w:hAnsi="Arial" w:cs="Arial"/>
          <w:color w:val="1F1F1F"/>
          <w:sz w:val="24"/>
          <w:szCs w:val="24"/>
          <w:bdr w:val="none" w:sz="0" w:space="0" w:color="auto" w:frame="1"/>
        </w:rPr>
        <w:t xml:space="preserve"> is to say, it drives the immediate application of knowledge to the improvement of skill (Kolb, 1984). The study’s findings have made me a practical guide and have served as a guide to what is happening to me in real-time singing, making </w:t>
      </w:r>
      <w:r w:rsidRPr="00983C5F">
        <w:rPr>
          <w:rFonts w:ascii="Arial" w:eastAsia="Times New Roman" w:hAnsi="Arial" w:cs="Arial"/>
          <w:color w:val="1F1F1F"/>
          <w:sz w:val="24"/>
          <w:szCs w:val="24"/>
          <w:bdr w:val="none" w:sz="0" w:space="0" w:color="auto" w:frame="1"/>
        </w:rPr>
        <w:lastRenderedPageBreak/>
        <w:t xml:space="preserve">me aware of the role of the soft palate and to do it with a more conscious and intentional approach </w:t>
      </w:r>
      <w:r>
        <w:rPr>
          <w:rFonts w:ascii="Arial" w:eastAsia="Times New Roman" w:hAnsi="Arial" w:cs="Arial"/>
          <w:color w:val="1F1F1F"/>
          <w:sz w:val="24"/>
          <w:szCs w:val="24"/>
          <w:bdr w:val="none" w:sz="0" w:space="0" w:color="auto" w:frame="1"/>
        </w:rPr>
        <w:t>to</w:t>
      </w:r>
      <w:r w:rsidRPr="00983C5F">
        <w:rPr>
          <w:rFonts w:ascii="Arial" w:eastAsia="Times New Roman" w:hAnsi="Arial" w:cs="Arial"/>
          <w:color w:val="1F1F1F"/>
          <w:sz w:val="24"/>
          <w:szCs w:val="24"/>
          <w:bdr w:val="none" w:sz="0" w:space="0" w:color="auto" w:frame="1"/>
        </w:rPr>
        <w:t xml:space="preserve"> producing vocal</w:t>
      </w:r>
      <w:r>
        <w:rPr>
          <w:rFonts w:ascii="Arial" w:eastAsia="Times New Roman" w:hAnsi="Arial" w:cs="Arial"/>
          <w:color w:val="1F1F1F"/>
          <w:sz w:val="24"/>
          <w:szCs w:val="24"/>
          <w:bdr w:val="none" w:sz="0" w:space="0" w:color="auto" w:frame="1"/>
        </w:rPr>
        <w:t>.</w:t>
      </w:r>
    </w:p>
    <w:p w14:paraId="0CF62D1E" w14:textId="40268531" w:rsidR="00397563" w:rsidRPr="0085502D" w:rsidRDefault="00492B7F" w:rsidP="0085502D">
      <w:pPr>
        <w:pStyle w:val="Heading3"/>
        <w:spacing w:line="480" w:lineRule="auto"/>
        <w:rPr>
          <w:rFonts w:ascii="Arial" w:eastAsia="Times New Roman" w:hAnsi="Arial" w:cs="Arial"/>
          <w:b/>
          <w:bCs/>
          <w:color w:val="auto"/>
          <w:bdr w:val="none" w:sz="0" w:space="0" w:color="auto" w:frame="1"/>
        </w:rPr>
      </w:pPr>
      <w:bookmarkStart w:id="24" w:name="_Toc194597694"/>
      <w:r w:rsidRPr="0085502D">
        <w:rPr>
          <w:rFonts w:ascii="Arial" w:eastAsia="Times New Roman" w:hAnsi="Arial" w:cs="Arial"/>
          <w:b/>
          <w:bCs/>
          <w:color w:val="auto"/>
          <w:bdr w:val="none" w:sz="0" w:space="0" w:color="auto" w:frame="1"/>
        </w:rPr>
        <w:t xml:space="preserve">3.5.2 </w:t>
      </w:r>
      <w:r w:rsidR="00397563" w:rsidRPr="0085502D">
        <w:rPr>
          <w:rFonts w:ascii="Arial" w:eastAsia="Times New Roman" w:hAnsi="Arial" w:cs="Arial"/>
          <w:b/>
          <w:bCs/>
          <w:color w:val="auto"/>
          <w:bdr w:val="none" w:sz="0" w:space="0" w:color="auto" w:frame="1"/>
        </w:rPr>
        <w:t>Impact on Vocal Performance</w:t>
      </w:r>
      <w:bookmarkEnd w:id="24"/>
    </w:p>
    <w:p w14:paraId="6B751CDB" w14:textId="14A3285A" w:rsidR="00983C5F" w:rsidRDefault="00983C5F" w:rsidP="00397563">
      <w:pPr>
        <w:spacing w:after="0" w:line="480" w:lineRule="auto"/>
        <w:ind w:firstLine="720"/>
        <w:jc w:val="both"/>
        <w:rPr>
          <w:rFonts w:ascii="Arial" w:eastAsia="Times New Roman" w:hAnsi="Arial" w:cs="Arial"/>
          <w:color w:val="1F1F1F"/>
          <w:sz w:val="24"/>
          <w:szCs w:val="24"/>
          <w:bdr w:val="none" w:sz="0" w:space="0" w:color="auto" w:frame="1"/>
        </w:rPr>
      </w:pPr>
      <w:r w:rsidRPr="00983C5F">
        <w:rPr>
          <w:rFonts w:ascii="Arial" w:eastAsia="Times New Roman" w:hAnsi="Arial" w:cs="Arial"/>
          <w:color w:val="1F1F1F"/>
          <w:sz w:val="24"/>
          <w:szCs w:val="24"/>
          <w:bdr w:val="none" w:sz="0" w:space="0" w:color="auto" w:frame="1"/>
        </w:rPr>
        <w:t xml:space="preserve">I have been profoundly impacted by improved velum control </w:t>
      </w:r>
      <w:r>
        <w:rPr>
          <w:rFonts w:ascii="Arial" w:eastAsia="Times New Roman" w:hAnsi="Arial" w:cs="Arial"/>
          <w:color w:val="1F1F1F"/>
          <w:sz w:val="24"/>
          <w:szCs w:val="24"/>
          <w:bdr w:val="none" w:sz="0" w:space="0" w:color="auto" w:frame="1"/>
        </w:rPr>
        <w:t>in</w:t>
      </w:r>
      <w:r w:rsidRPr="00983C5F">
        <w:rPr>
          <w:rFonts w:ascii="Arial" w:eastAsia="Times New Roman" w:hAnsi="Arial" w:cs="Arial"/>
          <w:color w:val="1F1F1F"/>
          <w:sz w:val="24"/>
          <w:szCs w:val="24"/>
          <w:bdr w:val="none" w:sz="0" w:space="0" w:color="auto" w:frame="1"/>
        </w:rPr>
        <w:t xml:space="preserve"> my vocal performance.</w:t>
      </w:r>
      <w:r>
        <w:rPr>
          <w:rFonts w:ascii="Arial" w:eastAsia="Times New Roman" w:hAnsi="Arial" w:cs="Arial"/>
          <w:color w:val="1F1F1F"/>
          <w:sz w:val="24"/>
          <w:szCs w:val="24"/>
          <w:bdr w:val="none" w:sz="0" w:space="0" w:color="auto" w:frame="1"/>
        </w:rPr>
        <w:t xml:space="preserve"> </w:t>
      </w:r>
      <w:r w:rsidRPr="00983C5F">
        <w:rPr>
          <w:rFonts w:ascii="Arial" w:eastAsia="Times New Roman" w:hAnsi="Arial" w:cs="Arial"/>
          <w:color w:val="1F1F1F"/>
          <w:sz w:val="24"/>
          <w:szCs w:val="24"/>
          <w:bdr w:val="none" w:sz="0" w:space="0" w:color="auto" w:frame="1"/>
        </w:rPr>
        <w:t>And it seems that being more aware and deliberate during that with the soft palate has helped a more resonant and nuanced vocal quality. According to Sundberg (2019)</w:t>
      </w:r>
      <w:r>
        <w:rPr>
          <w:rFonts w:ascii="Arial" w:eastAsia="Times New Roman" w:hAnsi="Arial" w:cs="Arial"/>
          <w:color w:val="1F1F1F"/>
          <w:sz w:val="24"/>
          <w:szCs w:val="24"/>
          <w:bdr w:val="none" w:sz="0" w:space="0" w:color="auto" w:frame="1"/>
        </w:rPr>
        <w:t>,</w:t>
      </w:r>
      <w:r w:rsidRPr="00983C5F">
        <w:rPr>
          <w:rFonts w:ascii="Arial" w:eastAsia="Times New Roman" w:hAnsi="Arial" w:cs="Arial"/>
          <w:color w:val="1F1F1F"/>
          <w:sz w:val="24"/>
          <w:szCs w:val="24"/>
          <w:bdr w:val="none" w:sz="0" w:space="0" w:color="auto" w:frame="1"/>
        </w:rPr>
        <w:t xml:space="preserve"> control of the velum</w:t>
      </w:r>
      <w:r>
        <w:rPr>
          <w:rFonts w:ascii="Arial" w:eastAsia="Times New Roman" w:hAnsi="Arial" w:cs="Arial"/>
          <w:color w:val="1F1F1F"/>
          <w:sz w:val="24"/>
          <w:szCs w:val="24"/>
          <w:bdr w:val="none" w:sz="0" w:space="0" w:color="auto" w:frame="1"/>
        </w:rPr>
        <w:t>,</w:t>
      </w:r>
      <w:r w:rsidRPr="00983C5F">
        <w:rPr>
          <w:rFonts w:ascii="Arial" w:eastAsia="Times New Roman" w:hAnsi="Arial" w:cs="Arial"/>
          <w:color w:val="1F1F1F"/>
          <w:sz w:val="24"/>
          <w:szCs w:val="24"/>
          <w:bdr w:val="none" w:sz="0" w:space="0" w:color="auto" w:frame="1"/>
        </w:rPr>
        <w:t xml:space="preserve"> in combination with precise control of the vocal tract’s acoustics</w:t>
      </w:r>
      <w:r>
        <w:rPr>
          <w:rFonts w:ascii="Arial" w:eastAsia="Times New Roman" w:hAnsi="Arial" w:cs="Arial"/>
          <w:color w:val="1F1F1F"/>
          <w:sz w:val="24"/>
          <w:szCs w:val="24"/>
          <w:bdr w:val="none" w:sz="0" w:space="0" w:color="auto" w:frame="1"/>
        </w:rPr>
        <w:t>,</w:t>
      </w:r>
      <w:r w:rsidRPr="00983C5F">
        <w:rPr>
          <w:rFonts w:ascii="Arial" w:eastAsia="Times New Roman" w:hAnsi="Arial" w:cs="Arial"/>
          <w:color w:val="1F1F1F"/>
          <w:sz w:val="24"/>
          <w:szCs w:val="24"/>
          <w:bdr w:val="none" w:sz="0" w:space="0" w:color="auto" w:frame="1"/>
        </w:rPr>
        <w:t xml:space="preserve"> </w:t>
      </w:r>
      <w:r>
        <w:rPr>
          <w:rFonts w:ascii="Arial" w:eastAsia="Times New Roman" w:hAnsi="Arial" w:cs="Arial"/>
          <w:color w:val="1F1F1F"/>
          <w:sz w:val="24"/>
          <w:szCs w:val="24"/>
          <w:bdr w:val="none" w:sz="0" w:space="0" w:color="auto" w:frame="1"/>
        </w:rPr>
        <w:t>leads</w:t>
      </w:r>
      <w:r w:rsidRPr="00983C5F">
        <w:rPr>
          <w:rFonts w:ascii="Arial" w:eastAsia="Times New Roman" w:hAnsi="Arial" w:cs="Arial"/>
          <w:color w:val="1F1F1F"/>
          <w:sz w:val="24"/>
          <w:szCs w:val="24"/>
          <w:bdr w:val="none" w:sz="0" w:space="0" w:color="auto" w:frame="1"/>
        </w:rPr>
        <w:t xml:space="preserve"> to a more vibrant, focused sound. Positive factors in the area of velum control have had a positive effect on the clarity of vowel articulation as the vocal delivery became more distinct and expressive (García, 2020).</w:t>
      </w:r>
      <w:r>
        <w:rPr>
          <w:rFonts w:ascii="Arial" w:eastAsia="Times New Roman" w:hAnsi="Arial" w:cs="Arial"/>
          <w:color w:val="1F1F1F"/>
          <w:sz w:val="24"/>
          <w:szCs w:val="24"/>
          <w:bdr w:val="none" w:sz="0" w:space="0" w:color="auto" w:frame="1"/>
        </w:rPr>
        <w:t xml:space="preserve"> </w:t>
      </w:r>
      <w:r w:rsidRPr="00983C5F">
        <w:rPr>
          <w:rFonts w:ascii="Arial" w:eastAsia="Times New Roman" w:hAnsi="Arial" w:cs="Arial"/>
          <w:color w:val="1F1F1F"/>
          <w:sz w:val="24"/>
          <w:szCs w:val="24"/>
          <w:bdr w:val="none" w:sz="0" w:space="0" w:color="auto" w:frame="1"/>
        </w:rPr>
        <w:t>Through targeting velum exercises, my vocal range has been refined, expanding my range of dynamics and vocal colours (Miller, 2018).</w:t>
      </w:r>
    </w:p>
    <w:p w14:paraId="5969464F" w14:textId="5A2CBBDC" w:rsidR="00397563" w:rsidRPr="0085502D" w:rsidRDefault="00492B7F" w:rsidP="0085502D">
      <w:pPr>
        <w:pStyle w:val="Heading3"/>
        <w:spacing w:line="480" w:lineRule="auto"/>
        <w:rPr>
          <w:rFonts w:ascii="Arial" w:eastAsia="Times New Roman" w:hAnsi="Arial" w:cs="Arial"/>
          <w:b/>
          <w:bCs/>
          <w:color w:val="auto"/>
          <w:bdr w:val="none" w:sz="0" w:space="0" w:color="auto" w:frame="1"/>
        </w:rPr>
      </w:pPr>
      <w:bookmarkStart w:id="25" w:name="_Toc194597695"/>
      <w:r w:rsidRPr="0085502D">
        <w:rPr>
          <w:rFonts w:ascii="Arial" w:eastAsia="Times New Roman" w:hAnsi="Arial" w:cs="Arial"/>
          <w:b/>
          <w:bCs/>
          <w:color w:val="auto"/>
          <w:bdr w:val="none" w:sz="0" w:space="0" w:color="auto" w:frame="1"/>
        </w:rPr>
        <w:t xml:space="preserve">3.5.3 </w:t>
      </w:r>
      <w:r w:rsidR="00397563" w:rsidRPr="0085502D">
        <w:rPr>
          <w:rFonts w:ascii="Arial" w:eastAsia="Times New Roman" w:hAnsi="Arial" w:cs="Arial"/>
          <w:b/>
          <w:bCs/>
          <w:color w:val="auto"/>
          <w:bdr w:val="none" w:sz="0" w:space="0" w:color="auto" w:frame="1"/>
        </w:rPr>
        <w:t>Professional Development as a Singer</w:t>
      </w:r>
      <w:bookmarkEnd w:id="25"/>
    </w:p>
    <w:p w14:paraId="00E53AAB" w14:textId="1664FCFC" w:rsidR="005C4E57" w:rsidRDefault="005C4E57" w:rsidP="005C4E57">
      <w:pPr>
        <w:spacing w:after="0" w:line="480" w:lineRule="auto"/>
        <w:ind w:firstLine="720"/>
        <w:jc w:val="both"/>
        <w:rPr>
          <w:rFonts w:ascii="Arial" w:eastAsia="Times New Roman" w:hAnsi="Arial" w:cs="Arial"/>
          <w:color w:val="1F1F1F"/>
          <w:sz w:val="24"/>
          <w:szCs w:val="24"/>
          <w:bdr w:val="none" w:sz="0" w:space="0" w:color="auto" w:frame="1"/>
        </w:rPr>
      </w:pPr>
      <w:r w:rsidRPr="005C4E57">
        <w:rPr>
          <w:rFonts w:ascii="Arial" w:eastAsia="Times New Roman" w:hAnsi="Arial" w:cs="Arial"/>
          <w:color w:val="1F1F1F"/>
          <w:sz w:val="24"/>
          <w:szCs w:val="24"/>
          <w:bdr w:val="none" w:sz="0" w:space="0" w:color="auto" w:frame="1"/>
        </w:rPr>
        <w:t xml:space="preserve">In addition, the study has </w:t>
      </w:r>
      <w:r>
        <w:rPr>
          <w:rFonts w:ascii="Arial" w:eastAsia="Times New Roman" w:hAnsi="Arial" w:cs="Arial"/>
          <w:color w:val="1F1F1F"/>
          <w:sz w:val="24"/>
          <w:szCs w:val="24"/>
          <w:bdr w:val="none" w:sz="0" w:space="0" w:color="auto" w:frame="1"/>
        </w:rPr>
        <w:t xml:space="preserve">an </w:t>
      </w:r>
      <w:r w:rsidRPr="005C4E57">
        <w:rPr>
          <w:rFonts w:ascii="Arial" w:eastAsia="Times New Roman" w:hAnsi="Arial" w:cs="Arial"/>
          <w:color w:val="1F1F1F"/>
          <w:sz w:val="24"/>
          <w:szCs w:val="24"/>
          <w:bdr w:val="none" w:sz="0" w:space="0" w:color="auto" w:frame="1"/>
        </w:rPr>
        <w:t>important impact beyond individual practice in helping me develop as a professional singer. Acquired knowledge has enhanced my verbal communication with vocal coaches and collaboration partners alike and builds a common vocabulary of the vocal technique with which to discuss and refine. Indeed, the collaborative nature of vocal performance</w:t>
      </w:r>
      <w:r>
        <w:rPr>
          <w:rFonts w:ascii="Arial" w:eastAsia="Times New Roman" w:hAnsi="Arial" w:cs="Arial"/>
          <w:color w:val="1F1F1F"/>
          <w:sz w:val="24"/>
          <w:szCs w:val="24"/>
          <w:bdr w:val="none" w:sz="0" w:space="0" w:color="auto" w:frame="1"/>
        </w:rPr>
        <w:t>,</w:t>
      </w:r>
      <w:r w:rsidRPr="005C4E57">
        <w:rPr>
          <w:rFonts w:ascii="Arial" w:eastAsia="Times New Roman" w:hAnsi="Arial" w:cs="Arial"/>
          <w:color w:val="1F1F1F"/>
          <w:sz w:val="24"/>
          <w:szCs w:val="24"/>
          <w:bdr w:val="none" w:sz="0" w:space="0" w:color="auto" w:frame="1"/>
        </w:rPr>
        <w:t xml:space="preserve"> as well </w:t>
      </w:r>
      <w:r>
        <w:rPr>
          <w:rFonts w:ascii="Arial" w:eastAsia="Times New Roman" w:hAnsi="Arial" w:cs="Arial"/>
          <w:color w:val="1F1F1F"/>
          <w:sz w:val="24"/>
          <w:szCs w:val="24"/>
          <w:bdr w:val="none" w:sz="0" w:space="0" w:color="auto" w:frame="1"/>
        </w:rPr>
        <w:t>as</w:t>
      </w:r>
      <w:r w:rsidRPr="005C4E57">
        <w:rPr>
          <w:rFonts w:ascii="Arial" w:eastAsia="Times New Roman" w:hAnsi="Arial" w:cs="Arial"/>
          <w:color w:val="1F1F1F"/>
          <w:sz w:val="24"/>
          <w:szCs w:val="24"/>
          <w:bdr w:val="none" w:sz="0" w:space="0" w:color="auto" w:frame="1"/>
        </w:rPr>
        <w:t xml:space="preserve"> the requirement of effective communication on similar terms so that artistic cohesion is being reached (Stige &amp; Aarø, 2012)</w:t>
      </w:r>
      <w:r>
        <w:rPr>
          <w:rFonts w:ascii="Arial" w:eastAsia="Times New Roman" w:hAnsi="Arial" w:cs="Arial"/>
          <w:color w:val="1F1F1F"/>
          <w:sz w:val="24"/>
          <w:szCs w:val="24"/>
          <w:bdr w:val="none" w:sz="0" w:space="0" w:color="auto" w:frame="1"/>
        </w:rPr>
        <w:t>,</w:t>
      </w:r>
      <w:r w:rsidRPr="005C4E57">
        <w:rPr>
          <w:rFonts w:ascii="Arial" w:eastAsia="Times New Roman" w:hAnsi="Arial" w:cs="Arial"/>
          <w:color w:val="1F1F1F"/>
          <w:sz w:val="24"/>
          <w:szCs w:val="24"/>
          <w:bdr w:val="none" w:sz="0" w:space="0" w:color="auto" w:frame="1"/>
        </w:rPr>
        <w:t xml:space="preserve"> is being in line. </w:t>
      </w:r>
    </w:p>
    <w:p w14:paraId="5EC9A945" w14:textId="24CD029C" w:rsidR="005C4E57" w:rsidRDefault="005C4E57" w:rsidP="005C4E57">
      <w:pPr>
        <w:spacing w:after="0" w:line="480" w:lineRule="auto"/>
        <w:ind w:firstLine="720"/>
        <w:jc w:val="both"/>
        <w:rPr>
          <w:rFonts w:ascii="Arial" w:eastAsia="Times New Roman" w:hAnsi="Arial" w:cs="Arial"/>
          <w:color w:val="1F1F1F"/>
          <w:sz w:val="24"/>
          <w:szCs w:val="24"/>
          <w:bdr w:val="none" w:sz="0" w:space="0" w:color="auto" w:frame="1"/>
        </w:rPr>
      </w:pPr>
      <w:r w:rsidRPr="005C4E57">
        <w:rPr>
          <w:rFonts w:ascii="Arial" w:eastAsia="Times New Roman" w:hAnsi="Arial" w:cs="Arial"/>
          <w:color w:val="1F1F1F"/>
          <w:sz w:val="24"/>
          <w:szCs w:val="24"/>
          <w:bdr w:val="none" w:sz="0" w:space="0" w:color="auto" w:frame="1"/>
        </w:rPr>
        <w:t xml:space="preserve">However, integrating velum control principles into my vocal pedagogy practices has also added to my capacity to prompt other people to refine this essential aspect of vocal technique. Shulman (2005) echoes this, where teaching as a way of learning is </w:t>
      </w:r>
      <w:r w:rsidRPr="005C4E57">
        <w:rPr>
          <w:rFonts w:ascii="Arial" w:eastAsia="Times New Roman" w:hAnsi="Arial" w:cs="Arial"/>
          <w:color w:val="1F1F1F"/>
          <w:sz w:val="24"/>
          <w:szCs w:val="24"/>
          <w:bdr w:val="none" w:sz="0" w:space="0" w:color="auto" w:frame="1"/>
        </w:rPr>
        <w:lastRenderedPageBreak/>
        <w:t xml:space="preserve">stated, that is, instructing others enhances the depth of understanding and mastery. Specifically, </w:t>
      </w:r>
      <w:r>
        <w:rPr>
          <w:rFonts w:ascii="Arial" w:eastAsia="Times New Roman" w:hAnsi="Arial" w:cs="Arial"/>
          <w:color w:val="1F1F1F"/>
          <w:sz w:val="24"/>
          <w:szCs w:val="24"/>
          <w:bdr w:val="none" w:sz="0" w:space="0" w:color="auto" w:frame="1"/>
        </w:rPr>
        <w:t xml:space="preserve">the </w:t>
      </w:r>
      <w:r w:rsidRPr="005C4E57">
        <w:rPr>
          <w:rFonts w:ascii="Arial" w:eastAsia="Times New Roman" w:hAnsi="Arial" w:cs="Arial"/>
          <w:color w:val="1F1F1F"/>
          <w:sz w:val="24"/>
          <w:szCs w:val="24"/>
          <w:bdr w:val="none" w:sz="0" w:space="0" w:color="auto" w:frame="1"/>
        </w:rPr>
        <w:t xml:space="preserve">application of the study’s findings and contribution to a more versatile and adaptable vocal skill set in </w:t>
      </w:r>
      <w:r>
        <w:rPr>
          <w:rFonts w:ascii="Arial" w:eastAsia="Times New Roman" w:hAnsi="Arial" w:cs="Arial"/>
          <w:color w:val="1F1F1F"/>
          <w:sz w:val="24"/>
          <w:szCs w:val="24"/>
          <w:bdr w:val="none" w:sz="0" w:space="0" w:color="auto" w:frame="1"/>
        </w:rPr>
        <w:t xml:space="preserve">a </w:t>
      </w:r>
      <w:r w:rsidRPr="005C4E57">
        <w:rPr>
          <w:rFonts w:ascii="Arial" w:eastAsia="Times New Roman" w:hAnsi="Arial" w:cs="Arial"/>
          <w:color w:val="1F1F1F"/>
          <w:sz w:val="24"/>
          <w:szCs w:val="24"/>
          <w:bdr w:val="none" w:sz="0" w:space="0" w:color="auto" w:frame="1"/>
        </w:rPr>
        <w:t>broader professional context. It is important for this adaptability to be able to play in different genres and styles and</w:t>
      </w:r>
      <w:r>
        <w:rPr>
          <w:rFonts w:ascii="Arial" w:eastAsia="Times New Roman" w:hAnsi="Arial" w:cs="Arial"/>
          <w:color w:val="1F1F1F"/>
          <w:sz w:val="24"/>
          <w:szCs w:val="24"/>
          <w:bdr w:val="none" w:sz="0" w:space="0" w:color="auto" w:frame="1"/>
        </w:rPr>
        <w:t>,</w:t>
      </w:r>
      <w:r w:rsidRPr="005C4E57">
        <w:rPr>
          <w:rFonts w:ascii="Arial" w:eastAsia="Times New Roman" w:hAnsi="Arial" w:cs="Arial"/>
          <w:color w:val="1F1F1F"/>
          <w:sz w:val="24"/>
          <w:szCs w:val="24"/>
          <w:bdr w:val="none" w:sz="0" w:space="0" w:color="auto" w:frame="1"/>
        </w:rPr>
        <w:t xml:space="preserve"> therefore</w:t>
      </w:r>
      <w:r>
        <w:rPr>
          <w:rFonts w:ascii="Arial" w:eastAsia="Times New Roman" w:hAnsi="Arial" w:cs="Arial"/>
          <w:color w:val="1F1F1F"/>
          <w:sz w:val="24"/>
          <w:szCs w:val="24"/>
          <w:bdr w:val="none" w:sz="0" w:space="0" w:color="auto" w:frame="1"/>
        </w:rPr>
        <w:t>,</w:t>
      </w:r>
      <w:r w:rsidRPr="005C4E57">
        <w:rPr>
          <w:rFonts w:ascii="Arial" w:eastAsia="Times New Roman" w:hAnsi="Arial" w:cs="Arial"/>
          <w:color w:val="1F1F1F"/>
          <w:sz w:val="24"/>
          <w:szCs w:val="24"/>
          <w:bdr w:val="none" w:sz="0" w:space="0" w:color="auto" w:frame="1"/>
        </w:rPr>
        <w:t xml:space="preserve"> to be able to survive and grow within the changing world of the performing arts. </w:t>
      </w:r>
    </w:p>
    <w:p w14:paraId="1D916BED" w14:textId="59FC253B" w:rsidR="005C4E57" w:rsidRDefault="005C4E57" w:rsidP="005C4E57">
      <w:pPr>
        <w:spacing w:after="0" w:line="480" w:lineRule="auto"/>
        <w:ind w:firstLine="720"/>
        <w:jc w:val="both"/>
        <w:rPr>
          <w:rFonts w:ascii="Arial" w:eastAsia="Times New Roman" w:hAnsi="Arial" w:cs="Arial"/>
          <w:color w:val="1F1F1F"/>
          <w:sz w:val="24"/>
          <w:szCs w:val="24"/>
          <w:bdr w:val="none" w:sz="0" w:space="0" w:color="auto" w:frame="1"/>
        </w:rPr>
      </w:pPr>
      <w:r w:rsidRPr="005C4E57">
        <w:rPr>
          <w:rFonts w:ascii="Arial" w:eastAsia="Times New Roman" w:hAnsi="Arial" w:cs="Arial"/>
          <w:color w:val="1F1F1F"/>
          <w:sz w:val="24"/>
          <w:szCs w:val="24"/>
          <w:bdr w:val="none" w:sz="0" w:space="0" w:color="auto" w:frame="1"/>
        </w:rPr>
        <w:t xml:space="preserve">This study of velum control has had a revolutionary effect on the way that I practise </w:t>
      </w:r>
      <w:r>
        <w:rPr>
          <w:rFonts w:ascii="Arial" w:eastAsia="Times New Roman" w:hAnsi="Arial" w:cs="Arial"/>
          <w:color w:val="1F1F1F"/>
          <w:sz w:val="24"/>
          <w:szCs w:val="24"/>
          <w:bdr w:val="none" w:sz="0" w:space="0" w:color="auto" w:frame="1"/>
        </w:rPr>
        <w:t>singing</w:t>
      </w:r>
      <w:r w:rsidRPr="005C4E57">
        <w:rPr>
          <w:rFonts w:ascii="Arial" w:eastAsia="Times New Roman" w:hAnsi="Arial" w:cs="Arial"/>
          <w:color w:val="1F1F1F"/>
          <w:sz w:val="24"/>
          <w:szCs w:val="24"/>
          <w:bdr w:val="none" w:sz="0" w:space="0" w:color="auto" w:frame="1"/>
        </w:rPr>
        <w:t xml:space="preserve"> and how I have developed my professional singing career. The study's practical relevance is in the intentional incorporation of targeted exercises, raised awareness regarding the role of the soft palate in vocal performance, and the resultant enhancement in vocal performance. Through the experience of being a singer</w:t>
      </w:r>
      <w:r>
        <w:rPr>
          <w:rFonts w:ascii="Arial" w:eastAsia="Times New Roman" w:hAnsi="Arial" w:cs="Arial"/>
          <w:color w:val="1F1F1F"/>
          <w:sz w:val="24"/>
          <w:szCs w:val="24"/>
          <w:bdr w:val="none" w:sz="0" w:space="0" w:color="auto" w:frame="1"/>
        </w:rPr>
        <w:t>,</w:t>
      </w:r>
      <w:r w:rsidRPr="005C4E57">
        <w:rPr>
          <w:rFonts w:ascii="Arial" w:eastAsia="Times New Roman" w:hAnsi="Arial" w:cs="Arial"/>
          <w:color w:val="1F1F1F"/>
          <w:sz w:val="24"/>
          <w:szCs w:val="24"/>
          <w:bdr w:val="none" w:sz="0" w:space="0" w:color="auto" w:frame="1"/>
        </w:rPr>
        <w:t xml:space="preserve"> this journey has perfected my technicality and given me a significant view </w:t>
      </w:r>
      <w:r>
        <w:rPr>
          <w:rFonts w:ascii="Arial" w:eastAsia="Times New Roman" w:hAnsi="Arial" w:cs="Arial"/>
          <w:color w:val="1F1F1F"/>
          <w:sz w:val="24"/>
          <w:szCs w:val="24"/>
          <w:bdr w:val="none" w:sz="0" w:space="0" w:color="auto" w:frame="1"/>
        </w:rPr>
        <w:t>of</w:t>
      </w:r>
      <w:r w:rsidRPr="005C4E57">
        <w:rPr>
          <w:rFonts w:ascii="Arial" w:eastAsia="Times New Roman" w:hAnsi="Arial" w:cs="Arial"/>
          <w:color w:val="1F1F1F"/>
          <w:sz w:val="24"/>
          <w:szCs w:val="24"/>
          <w:bdr w:val="none" w:sz="0" w:space="0" w:color="auto" w:frame="1"/>
        </w:rPr>
        <w:t xml:space="preserve"> the relationship </w:t>
      </w:r>
      <w:r>
        <w:rPr>
          <w:rFonts w:ascii="Arial" w:eastAsia="Times New Roman" w:hAnsi="Arial" w:cs="Arial"/>
          <w:color w:val="1F1F1F"/>
          <w:sz w:val="24"/>
          <w:szCs w:val="24"/>
          <w:bdr w:val="none" w:sz="0" w:space="0" w:color="auto" w:frame="1"/>
        </w:rPr>
        <w:t>between</w:t>
      </w:r>
      <w:r w:rsidRPr="005C4E57">
        <w:rPr>
          <w:rFonts w:ascii="Arial" w:eastAsia="Times New Roman" w:hAnsi="Arial" w:cs="Arial"/>
          <w:color w:val="1F1F1F"/>
          <w:sz w:val="24"/>
          <w:szCs w:val="24"/>
          <w:bdr w:val="none" w:sz="0" w:space="0" w:color="auto" w:frame="1"/>
        </w:rPr>
        <w:t xml:space="preserve"> the physiological and artistry workspace in the narrow realm of vocal artistry. </w:t>
      </w:r>
    </w:p>
    <w:p w14:paraId="7B6983D3" w14:textId="3A705EDC" w:rsidR="00613936" w:rsidRDefault="005C4E57" w:rsidP="005C4E57">
      <w:pPr>
        <w:spacing w:after="0" w:line="480" w:lineRule="auto"/>
        <w:ind w:firstLine="720"/>
        <w:jc w:val="both"/>
        <w:rPr>
          <w:rFonts w:ascii="Arial" w:eastAsia="Times New Roman" w:hAnsi="Arial" w:cs="Arial"/>
          <w:color w:val="1F1F1F"/>
          <w:sz w:val="24"/>
          <w:szCs w:val="24"/>
          <w:bdr w:val="none" w:sz="0" w:space="0" w:color="auto" w:frame="1"/>
        </w:rPr>
      </w:pPr>
      <w:r w:rsidRPr="005C4E57">
        <w:rPr>
          <w:rFonts w:ascii="Arial" w:eastAsia="Times New Roman" w:hAnsi="Arial" w:cs="Arial"/>
          <w:color w:val="1F1F1F"/>
          <w:sz w:val="24"/>
          <w:szCs w:val="24"/>
          <w:bdr w:val="none" w:sz="0" w:space="0" w:color="auto" w:frame="1"/>
        </w:rPr>
        <w:t xml:space="preserve">Finally, the velum control study is critically reflected upon in relation to areas to be improved in the recruitment of participants and the methods of acoustic analysis. A more proactive recruitment approach using </w:t>
      </w:r>
      <w:r>
        <w:rPr>
          <w:rFonts w:ascii="Arial" w:eastAsia="Times New Roman" w:hAnsi="Arial" w:cs="Arial"/>
          <w:color w:val="1F1F1F"/>
          <w:sz w:val="24"/>
          <w:szCs w:val="24"/>
          <w:bdr w:val="none" w:sz="0" w:space="0" w:color="auto" w:frame="1"/>
        </w:rPr>
        <w:t xml:space="preserve">a </w:t>
      </w:r>
      <w:r w:rsidRPr="005C4E57">
        <w:rPr>
          <w:rFonts w:ascii="Arial" w:eastAsia="Times New Roman" w:hAnsi="Arial" w:cs="Arial"/>
          <w:color w:val="1F1F1F"/>
          <w:sz w:val="24"/>
          <w:szCs w:val="24"/>
          <w:bdr w:val="none" w:sz="0" w:space="0" w:color="auto" w:frame="1"/>
        </w:rPr>
        <w:t xml:space="preserve">mixed methods design can increase the study’s efficiency and depth when repeated. Future research can be carried out on the long-term effects of velum control exercises </w:t>
      </w:r>
      <w:r>
        <w:rPr>
          <w:rFonts w:ascii="Arial" w:eastAsia="Times New Roman" w:hAnsi="Arial" w:cs="Arial"/>
          <w:color w:val="1F1F1F"/>
          <w:sz w:val="24"/>
          <w:szCs w:val="24"/>
          <w:bdr w:val="none" w:sz="0" w:space="0" w:color="auto" w:frame="1"/>
        </w:rPr>
        <w:t>on</w:t>
      </w:r>
      <w:r w:rsidRPr="005C4E57">
        <w:rPr>
          <w:rFonts w:ascii="Arial" w:eastAsia="Times New Roman" w:hAnsi="Arial" w:cs="Arial"/>
          <w:color w:val="1F1F1F"/>
          <w:sz w:val="24"/>
          <w:szCs w:val="24"/>
          <w:bdr w:val="none" w:sz="0" w:space="0" w:color="auto" w:frame="1"/>
        </w:rPr>
        <w:t xml:space="preserve"> different genres and on the opportunities vocal training may offer for people with particular vocal difficulties.</w:t>
      </w:r>
    </w:p>
    <w:p w14:paraId="23E9F2EC" w14:textId="77777777" w:rsidR="00613936" w:rsidRDefault="00613936" w:rsidP="00397563">
      <w:pPr>
        <w:spacing w:after="0" w:line="480" w:lineRule="auto"/>
        <w:ind w:firstLine="720"/>
        <w:jc w:val="both"/>
        <w:rPr>
          <w:rFonts w:ascii="Arial" w:eastAsia="Times New Roman" w:hAnsi="Arial" w:cs="Arial"/>
          <w:color w:val="1F1F1F"/>
          <w:sz w:val="24"/>
          <w:szCs w:val="24"/>
          <w:bdr w:val="none" w:sz="0" w:space="0" w:color="auto" w:frame="1"/>
        </w:rPr>
      </w:pPr>
    </w:p>
    <w:p w14:paraId="1B4C8009" w14:textId="77777777" w:rsidR="00613936" w:rsidRDefault="00613936" w:rsidP="00397563">
      <w:pPr>
        <w:spacing w:after="0" w:line="480" w:lineRule="auto"/>
        <w:ind w:firstLine="720"/>
        <w:jc w:val="both"/>
        <w:rPr>
          <w:rFonts w:ascii="Arial" w:eastAsia="Times New Roman" w:hAnsi="Arial" w:cs="Arial"/>
          <w:color w:val="1F1F1F"/>
          <w:sz w:val="24"/>
          <w:szCs w:val="24"/>
          <w:bdr w:val="none" w:sz="0" w:space="0" w:color="auto" w:frame="1"/>
        </w:rPr>
      </w:pPr>
    </w:p>
    <w:p w14:paraId="146FDE74" w14:textId="77777777" w:rsidR="00613936" w:rsidRDefault="00613936" w:rsidP="00397563">
      <w:pPr>
        <w:spacing w:after="0" w:line="480" w:lineRule="auto"/>
        <w:ind w:firstLine="720"/>
        <w:jc w:val="both"/>
        <w:rPr>
          <w:rFonts w:ascii="Arial" w:eastAsia="Times New Roman" w:hAnsi="Arial" w:cs="Arial"/>
          <w:color w:val="1F1F1F"/>
          <w:sz w:val="24"/>
          <w:szCs w:val="24"/>
          <w:bdr w:val="none" w:sz="0" w:space="0" w:color="auto" w:frame="1"/>
        </w:rPr>
      </w:pPr>
    </w:p>
    <w:p w14:paraId="2FB21C2B" w14:textId="77777777" w:rsidR="00613936" w:rsidRDefault="00613936" w:rsidP="00397563">
      <w:pPr>
        <w:spacing w:after="0" w:line="480" w:lineRule="auto"/>
        <w:ind w:firstLine="720"/>
        <w:jc w:val="both"/>
        <w:rPr>
          <w:rFonts w:ascii="Arial" w:eastAsia="Times New Roman" w:hAnsi="Arial" w:cs="Arial"/>
          <w:color w:val="1F1F1F"/>
          <w:sz w:val="24"/>
          <w:szCs w:val="24"/>
          <w:bdr w:val="none" w:sz="0" w:space="0" w:color="auto" w:frame="1"/>
        </w:rPr>
      </w:pPr>
    </w:p>
    <w:p w14:paraId="22092F96" w14:textId="77777777" w:rsidR="00613936" w:rsidRDefault="00613936" w:rsidP="00397563">
      <w:pPr>
        <w:spacing w:after="0" w:line="480" w:lineRule="auto"/>
        <w:ind w:firstLine="720"/>
        <w:jc w:val="both"/>
        <w:rPr>
          <w:rFonts w:ascii="Arial" w:eastAsia="Times New Roman" w:hAnsi="Arial" w:cs="Arial"/>
          <w:color w:val="1F1F1F"/>
          <w:sz w:val="24"/>
          <w:szCs w:val="24"/>
          <w:bdr w:val="none" w:sz="0" w:space="0" w:color="auto" w:frame="1"/>
        </w:rPr>
      </w:pPr>
    </w:p>
    <w:p w14:paraId="472C070F" w14:textId="7D2B42DA" w:rsidR="00DC15EC" w:rsidRPr="00940AAC" w:rsidRDefault="00DC15EC" w:rsidP="00940AAC">
      <w:pPr>
        <w:pStyle w:val="Heading1"/>
        <w:spacing w:line="480" w:lineRule="auto"/>
        <w:rPr>
          <w:rFonts w:ascii="Arial" w:eastAsia="Times New Roman" w:hAnsi="Arial" w:cs="Arial"/>
          <w:b/>
          <w:bCs/>
          <w:color w:val="auto"/>
          <w:sz w:val="24"/>
          <w:szCs w:val="24"/>
          <w:bdr w:val="none" w:sz="0" w:space="0" w:color="auto" w:frame="1"/>
        </w:rPr>
      </w:pPr>
      <w:bookmarkStart w:id="26" w:name="_Toc194597696"/>
      <w:r w:rsidRPr="00940AAC">
        <w:rPr>
          <w:rFonts w:ascii="Arial" w:eastAsia="Times New Roman" w:hAnsi="Arial" w:cs="Arial"/>
          <w:b/>
          <w:bCs/>
          <w:color w:val="auto"/>
          <w:sz w:val="24"/>
          <w:szCs w:val="24"/>
          <w:bdr w:val="none" w:sz="0" w:space="0" w:color="auto" w:frame="1"/>
        </w:rPr>
        <w:lastRenderedPageBreak/>
        <w:t>Part 2:</w:t>
      </w:r>
      <w:r w:rsidR="00CC37EE" w:rsidRPr="00940AAC">
        <w:rPr>
          <w:rFonts w:ascii="Arial" w:eastAsia="Times New Roman" w:hAnsi="Arial" w:cs="Arial"/>
          <w:b/>
          <w:bCs/>
          <w:color w:val="auto"/>
          <w:sz w:val="24"/>
          <w:szCs w:val="24"/>
          <w:bdr w:val="none" w:sz="0" w:space="0" w:color="auto" w:frame="1"/>
        </w:rPr>
        <w:t xml:space="preserve"> </w:t>
      </w:r>
      <w:r w:rsidR="004E1047" w:rsidRPr="00940AAC">
        <w:rPr>
          <w:rFonts w:ascii="Arial" w:eastAsia="Times New Roman" w:hAnsi="Arial" w:cs="Arial"/>
          <w:b/>
          <w:bCs/>
          <w:color w:val="auto"/>
          <w:sz w:val="24"/>
          <w:szCs w:val="24"/>
          <w:bdr w:val="none" w:sz="0" w:space="0" w:color="auto" w:frame="1"/>
        </w:rPr>
        <w:t xml:space="preserve">Critical Analysis of </w:t>
      </w:r>
      <w:r w:rsidR="00527D98" w:rsidRPr="00940AAC">
        <w:rPr>
          <w:rFonts w:ascii="Arial" w:eastAsia="Times New Roman" w:hAnsi="Arial" w:cs="Arial"/>
          <w:b/>
          <w:bCs/>
          <w:color w:val="auto"/>
          <w:sz w:val="24"/>
          <w:szCs w:val="24"/>
          <w:bdr w:val="none" w:sz="0" w:space="0" w:color="auto" w:frame="1"/>
        </w:rPr>
        <w:t>Theories</w:t>
      </w:r>
      <w:r w:rsidR="004E1047" w:rsidRPr="00940AAC">
        <w:rPr>
          <w:rFonts w:ascii="Arial" w:eastAsia="Times New Roman" w:hAnsi="Arial" w:cs="Arial"/>
          <w:b/>
          <w:bCs/>
          <w:color w:val="auto"/>
          <w:sz w:val="24"/>
          <w:szCs w:val="24"/>
          <w:bdr w:val="none" w:sz="0" w:space="0" w:color="auto" w:frame="1"/>
        </w:rPr>
        <w:t xml:space="preserve">, </w:t>
      </w:r>
      <w:r w:rsidR="00527D98" w:rsidRPr="00940AAC">
        <w:rPr>
          <w:rFonts w:ascii="Arial" w:eastAsia="Times New Roman" w:hAnsi="Arial" w:cs="Arial"/>
          <w:b/>
          <w:bCs/>
          <w:color w:val="auto"/>
          <w:sz w:val="24"/>
          <w:szCs w:val="24"/>
          <w:bdr w:val="none" w:sz="0" w:space="0" w:color="auto" w:frame="1"/>
        </w:rPr>
        <w:t>Methodologies</w:t>
      </w:r>
      <w:r w:rsidR="004E1047" w:rsidRPr="00940AAC">
        <w:rPr>
          <w:rFonts w:ascii="Arial" w:eastAsia="Times New Roman" w:hAnsi="Arial" w:cs="Arial"/>
          <w:b/>
          <w:bCs/>
          <w:color w:val="auto"/>
          <w:sz w:val="24"/>
          <w:szCs w:val="24"/>
          <w:bdr w:val="none" w:sz="0" w:space="0" w:color="auto" w:frame="1"/>
        </w:rPr>
        <w:t>, and Best Practice</w:t>
      </w:r>
      <w:bookmarkEnd w:id="26"/>
    </w:p>
    <w:p w14:paraId="39C05FEE" w14:textId="49A553C6" w:rsidR="003E532B" w:rsidRPr="006E15A4" w:rsidRDefault="003E532B" w:rsidP="003E532B">
      <w:pPr>
        <w:spacing w:line="480" w:lineRule="auto"/>
        <w:ind w:firstLine="720"/>
        <w:jc w:val="both"/>
        <w:rPr>
          <w:rFonts w:ascii="Arial" w:hAnsi="Arial" w:cs="Arial"/>
          <w:sz w:val="24"/>
          <w:szCs w:val="24"/>
        </w:rPr>
      </w:pPr>
      <w:r w:rsidRPr="006E15A4">
        <w:rPr>
          <w:rFonts w:ascii="Arial" w:hAnsi="Arial" w:cs="Arial"/>
          <w:sz w:val="24"/>
          <w:szCs w:val="24"/>
        </w:rPr>
        <w:t xml:space="preserve">The </w:t>
      </w:r>
      <w:r w:rsidR="002F6A48" w:rsidRPr="002F6A48">
        <w:rPr>
          <w:rFonts w:ascii="Arial" w:hAnsi="Arial" w:cs="Arial"/>
          <w:sz w:val="24"/>
          <w:szCs w:val="24"/>
        </w:rPr>
        <w:t>Methods employed in the study of velum control in singing have strengths and weaknesses</w:t>
      </w:r>
      <w:r w:rsidR="002F6A48">
        <w:rPr>
          <w:rFonts w:ascii="Arial" w:hAnsi="Arial" w:cs="Arial"/>
          <w:sz w:val="24"/>
          <w:szCs w:val="24"/>
        </w:rPr>
        <w:t xml:space="preserve">. </w:t>
      </w:r>
      <w:r w:rsidR="002F6A48" w:rsidRPr="002F6A48">
        <w:rPr>
          <w:rFonts w:ascii="Arial" w:hAnsi="Arial" w:cs="Arial"/>
          <w:sz w:val="24"/>
          <w:szCs w:val="24"/>
        </w:rPr>
        <w:t xml:space="preserve">These methodologies are evaluated critically in </w:t>
      </w:r>
      <w:r w:rsidR="002F6A48">
        <w:rPr>
          <w:rFonts w:ascii="Arial" w:hAnsi="Arial" w:cs="Arial"/>
          <w:sz w:val="24"/>
          <w:szCs w:val="24"/>
        </w:rPr>
        <w:t>an</w:t>
      </w:r>
      <w:r w:rsidR="002F6A48" w:rsidRPr="002F6A48">
        <w:rPr>
          <w:rFonts w:ascii="Arial" w:hAnsi="Arial" w:cs="Arial"/>
          <w:sz w:val="24"/>
          <w:szCs w:val="24"/>
        </w:rPr>
        <w:t xml:space="preserve"> attempt to shed light on their strengths and weaknesses, as well as on their consequences for knowledge expansion related to velum control.</w:t>
      </w:r>
    </w:p>
    <w:p w14:paraId="1DCC1CD4" w14:textId="48BEF038" w:rsidR="003E532B" w:rsidRPr="00940AAC" w:rsidRDefault="003E532B" w:rsidP="00940AAC">
      <w:pPr>
        <w:pStyle w:val="Heading1"/>
        <w:spacing w:line="480" w:lineRule="auto"/>
        <w:rPr>
          <w:rFonts w:ascii="Arial" w:hAnsi="Arial" w:cs="Arial"/>
          <w:b/>
          <w:bCs/>
          <w:color w:val="auto"/>
          <w:sz w:val="24"/>
          <w:szCs w:val="24"/>
        </w:rPr>
      </w:pPr>
      <w:bookmarkStart w:id="27" w:name="_Toc194597697"/>
      <w:r w:rsidRPr="00940AAC">
        <w:rPr>
          <w:rFonts w:ascii="Arial" w:hAnsi="Arial" w:cs="Arial"/>
          <w:b/>
          <w:bCs/>
          <w:color w:val="auto"/>
          <w:sz w:val="24"/>
          <w:szCs w:val="24"/>
        </w:rPr>
        <w:t>1.</w:t>
      </w:r>
      <w:r w:rsidR="00CD01A9" w:rsidRPr="00940AAC">
        <w:rPr>
          <w:rFonts w:ascii="Arial" w:hAnsi="Arial" w:cs="Arial"/>
          <w:b/>
          <w:bCs/>
          <w:color w:val="auto"/>
          <w:sz w:val="24"/>
          <w:szCs w:val="24"/>
        </w:rPr>
        <w:t xml:space="preserve"> </w:t>
      </w:r>
      <w:r w:rsidRPr="00940AAC">
        <w:rPr>
          <w:rFonts w:ascii="Arial" w:hAnsi="Arial" w:cs="Arial"/>
          <w:b/>
          <w:bCs/>
          <w:color w:val="auto"/>
          <w:sz w:val="24"/>
          <w:szCs w:val="24"/>
        </w:rPr>
        <w:t>Methodolog</w:t>
      </w:r>
      <w:r w:rsidR="002866AA" w:rsidRPr="00940AAC">
        <w:rPr>
          <w:rFonts w:ascii="Arial" w:hAnsi="Arial" w:cs="Arial"/>
          <w:b/>
          <w:bCs/>
          <w:color w:val="auto"/>
          <w:sz w:val="24"/>
          <w:szCs w:val="24"/>
        </w:rPr>
        <w:t>ies</w:t>
      </w:r>
      <w:bookmarkEnd w:id="27"/>
    </w:p>
    <w:p w14:paraId="24FB3C37" w14:textId="52AA592D" w:rsidR="00A63E9F" w:rsidRDefault="00A63E9F" w:rsidP="00A63E9F">
      <w:pPr>
        <w:spacing w:after="0" w:line="480" w:lineRule="auto"/>
        <w:ind w:firstLine="720"/>
        <w:jc w:val="both"/>
        <w:rPr>
          <w:rFonts w:ascii="Arial" w:hAnsi="Arial" w:cs="Arial"/>
          <w:b/>
          <w:bCs/>
          <w:sz w:val="24"/>
          <w:szCs w:val="24"/>
        </w:rPr>
      </w:pPr>
      <w:r w:rsidRPr="00A63E9F">
        <w:rPr>
          <w:rFonts w:ascii="Arial" w:hAnsi="Arial" w:cs="Arial"/>
          <w:sz w:val="24"/>
          <w:szCs w:val="24"/>
        </w:rPr>
        <w:t xml:space="preserve">Using desktop research methods, I am able to obtain a lot of scholarly and practical knowledge about </w:t>
      </w:r>
      <w:r w:rsidR="00967F38" w:rsidRPr="00967F38">
        <w:rPr>
          <w:rFonts w:ascii="Arial" w:hAnsi="Arial" w:cs="Arial"/>
          <w:i/>
          <w:iCs/>
          <w:sz w:val="24"/>
          <w:szCs w:val="24"/>
        </w:rPr>
        <w:t>bel canto</w:t>
      </w:r>
      <w:r w:rsidR="00967F38" w:rsidRPr="00A63E9F">
        <w:rPr>
          <w:rFonts w:ascii="Arial" w:hAnsi="Arial" w:cs="Arial"/>
          <w:sz w:val="24"/>
          <w:szCs w:val="24"/>
        </w:rPr>
        <w:t xml:space="preserve"> </w:t>
      </w:r>
      <w:r w:rsidRPr="00A63E9F">
        <w:rPr>
          <w:rFonts w:ascii="Arial" w:hAnsi="Arial" w:cs="Arial"/>
          <w:sz w:val="24"/>
          <w:szCs w:val="24"/>
        </w:rPr>
        <w:t xml:space="preserve">vocal instruction practices. In order to establish credibility and derive profound knowledge that enriches reliability, the research relies on JSTOR and Google Scholar databases in peer-reviewed resources. Historical elements concerning music pedagogy are added to give researchers a broader view into how </w:t>
      </w:r>
      <w:r w:rsidR="00967F38" w:rsidRPr="00967F38">
        <w:rPr>
          <w:rFonts w:ascii="Arial" w:hAnsi="Arial" w:cs="Arial"/>
          <w:i/>
          <w:iCs/>
          <w:sz w:val="24"/>
          <w:szCs w:val="24"/>
        </w:rPr>
        <w:t>bel canto</w:t>
      </w:r>
      <w:r w:rsidR="00967F38" w:rsidRPr="00A63E9F">
        <w:rPr>
          <w:rFonts w:ascii="Arial" w:hAnsi="Arial" w:cs="Arial"/>
          <w:sz w:val="24"/>
          <w:szCs w:val="24"/>
        </w:rPr>
        <w:t xml:space="preserve"> </w:t>
      </w:r>
      <w:r w:rsidRPr="00A63E9F">
        <w:rPr>
          <w:rFonts w:ascii="Arial" w:hAnsi="Arial" w:cs="Arial"/>
          <w:sz w:val="24"/>
          <w:szCs w:val="24"/>
        </w:rPr>
        <w:t>evolved and finds ongoing use. From this, the theory and the practice are combined, and an analysis of vocal coach research and personal experiences of famous singers give rise to actual-world implementation.</w:t>
      </w:r>
      <w:r w:rsidRPr="00A63E9F">
        <w:rPr>
          <w:rFonts w:ascii="Arial" w:hAnsi="Arial" w:cs="Arial"/>
          <w:b/>
          <w:bCs/>
          <w:sz w:val="24"/>
          <w:szCs w:val="24"/>
        </w:rPr>
        <w:t xml:space="preserve"> </w:t>
      </w:r>
    </w:p>
    <w:p w14:paraId="6ED52A87" w14:textId="6B990338" w:rsidR="001A1D55" w:rsidRDefault="00A63E9F" w:rsidP="00A63E9F">
      <w:pPr>
        <w:spacing w:line="480" w:lineRule="auto"/>
        <w:ind w:firstLine="720"/>
        <w:jc w:val="both"/>
        <w:rPr>
          <w:rFonts w:ascii="Arial" w:hAnsi="Arial" w:cs="Arial"/>
          <w:sz w:val="24"/>
          <w:szCs w:val="24"/>
        </w:rPr>
      </w:pPr>
      <w:r w:rsidRPr="00A63E9F">
        <w:rPr>
          <w:rFonts w:ascii="Arial" w:hAnsi="Arial" w:cs="Arial"/>
          <w:sz w:val="24"/>
          <w:szCs w:val="24"/>
        </w:rPr>
        <w:t xml:space="preserve">Though it involves desktop research, without interviewer access to vocal practitioners, insight may occur at the cost of valuable, detailed professional information. However, by using existing literature, researchers may be subject to biases from their sources and may not be able to study new and unpublished trends in vocal training. Online masterclasses and blogs are not as informative as they should be since they are not as strictly academically validated as such. The research framework shows the ability to bring together many sources and allow an evaluation of the use of </w:t>
      </w:r>
      <w:r w:rsidR="00967F38" w:rsidRPr="00967F38">
        <w:rPr>
          <w:rFonts w:ascii="Arial" w:hAnsi="Arial" w:cs="Arial"/>
          <w:i/>
          <w:iCs/>
          <w:sz w:val="24"/>
          <w:szCs w:val="24"/>
        </w:rPr>
        <w:t>bel canto</w:t>
      </w:r>
      <w:r w:rsidR="00967F38" w:rsidRPr="00A63E9F">
        <w:rPr>
          <w:rFonts w:ascii="Arial" w:hAnsi="Arial" w:cs="Arial"/>
          <w:sz w:val="24"/>
          <w:szCs w:val="24"/>
        </w:rPr>
        <w:t xml:space="preserve"> </w:t>
      </w:r>
      <w:r w:rsidRPr="00A63E9F">
        <w:rPr>
          <w:rFonts w:ascii="Arial" w:hAnsi="Arial" w:cs="Arial"/>
          <w:sz w:val="24"/>
          <w:szCs w:val="24"/>
        </w:rPr>
        <w:t xml:space="preserve">in the modern vocal training methodology. </w:t>
      </w:r>
    </w:p>
    <w:p w14:paraId="134F6479" w14:textId="7014AD77" w:rsidR="00CD01A9" w:rsidRPr="006E15A4" w:rsidRDefault="00CD01A9" w:rsidP="00CD01A9">
      <w:pPr>
        <w:spacing w:line="480" w:lineRule="auto"/>
        <w:jc w:val="both"/>
        <w:rPr>
          <w:rFonts w:ascii="Arial" w:hAnsi="Arial" w:cs="Arial"/>
          <w:b/>
          <w:sz w:val="24"/>
          <w:szCs w:val="24"/>
        </w:rPr>
      </w:pPr>
      <w:r w:rsidRPr="006E15A4">
        <w:rPr>
          <w:rFonts w:ascii="Arial" w:hAnsi="Arial" w:cs="Arial"/>
          <w:b/>
          <w:sz w:val="24"/>
          <w:szCs w:val="24"/>
        </w:rPr>
        <w:t>Self-Reflection Narratives</w:t>
      </w:r>
    </w:p>
    <w:p w14:paraId="5CC0D19A" w14:textId="7C80E566" w:rsidR="00A63E9F" w:rsidRDefault="00A63E9F" w:rsidP="005F378C">
      <w:pPr>
        <w:spacing w:line="480" w:lineRule="auto"/>
        <w:ind w:firstLine="720"/>
        <w:jc w:val="both"/>
        <w:rPr>
          <w:rFonts w:ascii="Arial" w:hAnsi="Arial" w:cs="Arial"/>
          <w:sz w:val="24"/>
          <w:szCs w:val="24"/>
        </w:rPr>
      </w:pPr>
      <w:r w:rsidRPr="00A63E9F">
        <w:rPr>
          <w:rFonts w:ascii="Arial" w:hAnsi="Arial" w:cs="Arial"/>
          <w:sz w:val="24"/>
          <w:szCs w:val="24"/>
        </w:rPr>
        <w:lastRenderedPageBreak/>
        <w:t xml:space="preserve">Singers share their experiences with their velum, describing what </w:t>
      </w:r>
      <w:r>
        <w:rPr>
          <w:rFonts w:ascii="Arial" w:hAnsi="Arial" w:cs="Arial"/>
          <w:sz w:val="24"/>
          <w:szCs w:val="24"/>
        </w:rPr>
        <w:t>self-reflection</w:t>
      </w:r>
      <w:r w:rsidRPr="00A63E9F">
        <w:rPr>
          <w:rFonts w:ascii="Arial" w:hAnsi="Arial" w:cs="Arial"/>
          <w:sz w:val="24"/>
          <w:szCs w:val="24"/>
        </w:rPr>
        <w:t xml:space="preserve"> narratives are and how </w:t>
      </w:r>
      <w:r>
        <w:rPr>
          <w:rFonts w:ascii="Arial" w:hAnsi="Arial" w:cs="Arial"/>
          <w:sz w:val="24"/>
          <w:szCs w:val="24"/>
        </w:rPr>
        <w:t>they</w:t>
      </w:r>
      <w:r w:rsidRPr="00A63E9F">
        <w:rPr>
          <w:rFonts w:ascii="Arial" w:hAnsi="Arial" w:cs="Arial"/>
          <w:sz w:val="24"/>
          <w:szCs w:val="24"/>
        </w:rPr>
        <w:t xml:space="preserve"> </w:t>
      </w:r>
      <w:r>
        <w:rPr>
          <w:rFonts w:ascii="Arial" w:hAnsi="Arial" w:cs="Arial"/>
          <w:sz w:val="24"/>
          <w:szCs w:val="24"/>
        </w:rPr>
        <w:t>enable</w:t>
      </w:r>
      <w:r w:rsidRPr="00A63E9F">
        <w:rPr>
          <w:rFonts w:ascii="Arial" w:hAnsi="Arial" w:cs="Arial"/>
          <w:sz w:val="24"/>
          <w:szCs w:val="24"/>
        </w:rPr>
        <w:t xml:space="preserve"> songs to be recorded. By appealing to individuals to reflect on their awareness, challenges, and breakthroughs pertaining to the soft palate during singing, this methodology encourages people to reflect on it. The qualitative insights arising from velum control through </w:t>
      </w:r>
      <w:r>
        <w:rPr>
          <w:rFonts w:ascii="Arial" w:hAnsi="Arial" w:cs="Arial"/>
          <w:sz w:val="24"/>
          <w:szCs w:val="24"/>
        </w:rPr>
        <w:t>self-reflection</w:t>
      </w:r>
      <w:r w:rsidRPr="00A63E9F">
        <w:rPr>
          <w:rFonts w:ascii="Arial" w:hAnsi="Arial" w:cs="Arial"/>
          <w:sz w:val="24"/>
          <w:szCs w:val="24"/>
        </w:rPr>
        <w:t xml:space="preserve"> narratives are provided by (Blaylock et al., 2016). Singers learn through self-reflection to be aware of the velum control issues they have and</w:t>
      </w:r>
      <w:r>
        <w:rPr>
          <w:rFonts w:ascii="Arial" w:hAnsi="Arial" w:cs="Arial"/>
          <w:sz w:val="24"/>
          <w:szCs w:val="24"/>
        </w:rPr>
        <w:t>,</w:t>
      </w:r>
      <w:r w:rsidRPr="00A63E9F">
        <w:rPr>
          <w:rFonts w:ascii="Arial" w:hAnsi="Arial" w:cs="Arial"/>
          <w:sz w:val="24"/>
          <w:szCs w:val="24"/>
        </w:rPr>
        <w:t xml:space="preserve"> by way of doing so</w:t>
      </w:r>
      <w:r>
        <w:rPr>
          <w:rFonts w:ascii="Arial" w:hAnsi="Arial" w:cs="Arial"/>
          <w:sz w:val="24"/>
          <w:szCs w:val="24"/>
        </w:rPr>
        <w:t>,</w:t>
      </w:r>
      <w:r w:rsidRPr="00A63E9F">
        <w:rPr>
          <w:rFonts w:ascii="Arial" w:hAnsi="Arial" w:cs="Arial"/>
          <w:sz w:val="24"/>
          <w:szCs w:val="24"/>
        </w:rPr>
        <w:t xml:space="preserve"> have heightened their awareness that they have those problems. This methodology provides a sense of awareness about work with soft palate engagement and </w:t>
      </w:r>
      <w:r>
        <w:rPr>
          <w:rFonts w:ascii="Arial" w:hAnsi="Arial" w:cs="Arial"/>
          <w:sz w:val="24"/>
          <w:szCs w:val="24"/>
        </w:rPr>
        <w:t>gives</w:t>
      </w:r>
      <w:r w:rsidRPr="00A63E9F">
        <w:rPr>
          <w:rFonts w:ascii="Arial" w:hAnsi="Arial" w:cs="Arial"/>
          <w:sz w:val="24"/>
          <w:szCs w:val="24"/>
        </w:rPr>
        <w:t xml:space="preserve"> opportunities to detect problems and try new things to improve velum control. </w:t>
      </w:r>
    </w:p>
    <w:p w14:paraId="1E65CEE8" w14:textId="4D86FD8C" w:rsidR="00A63E9F" w:rsidRDefault="00A63E9F" w:rsidP="009D2943">
      <w:pPr>
        <w:spacing w:line="480" w:lineRule="auto"/>
        <w:ind w:firstLine="720"/>
        <w:jc w:val="both"/>
        <w:rPr>
          <w:rFonts w:ascii="Arial" w:hAnsi="Arial" w:cs="Arial"/>
          <w:sz w:val="24"/>
          <w:szCs w:val="24"/>
        </w:rPr>
      </w:pPr>
      <w:r>
        <w:rPr>
          <w:rFonts w:ascii="Arial" w:hAnsi="Arial" w:cs="Arial"/>
          <w:sz w:val="24"/>
          <w:szCs w:val="24"/>
        </w:rPr>
        <w:t xml:space="preserve">Self-reflection narratives help </w:t>
      </w:r>
      <w:r w:rsidR="001A1D55">
        <w:rPr>
          <w:rFonts w:ascii="Arial" w:hAnsi="Arial" w:cs="Arial"/>
          <w:sz w:val="24"/>
          <w:szCs w:val="24"/>
        </w:rPr>
        <w:t xml:space="preserve">in capturing </w:t>
      </w:r>
      <w:r>
        <w:rPr>
          <w:rFonts w:ascii="Arial" w:hAnsi="Arial" w:cs="Arial"/>
          <w:sz w:val="24"/>
          <w:szCs w:val="24"/>
        </w:rPr>
        <w:t xml:space="preserve">subjective experiences and </w:t>
      </w:r>
      <w:r w:rsidRPr="00A63E9F">
        <w:rPr>
          <w:rFonts w:ascii="Arial" w:hAnsi="Arial" w:cs="Arial"/>
          <w:sz w:val="24"/>
          <w:szCs w:val="24"/>
        </w:rPr>
        <w:t xml:space="preserve">draw inferences about the cognitive and emotional basis of velum control. </w:t>
      </w:r>
      <w:r w:rsidR="001A1D55">
        <w:rPr>
          <w:rFonts w:ascii="Arial" w:hAnsi="Arial" w:cs="Arial"/>
          <w:sz w:val="24"/>
          <w:szCs w:val="24"/>
        </w:rPr>
        <w:t>As such, t</w:t>
      </w:r>
      <w:r>
        <w:rPr>
          <w:rFonts w:ascii="Arial" w:hAnsi="Arial" w:cs="Arial"/>
          <w:sz w:val="24"/>
          <w:szCs w:val="24"/>
        </w:rPr>
        <w:t>his qualitative approach supplement</w:t>
      </w:r>
      <w:r w:rsidR="001A1D55">
        <w:rPr>
          <w:rFonts w:ascii="Arial" w:hAnsi="Arial" w:cs="Arial"/>
          <w:sz w:val="24"/>
          <w:szCs w:val="24"/>
        </w:rPr>
        <w:t>s</w:t>
      </w:r>
      <w:r>
        <w:rPr>
          <w:rFonts w:ascii="Arial" w:hAnsi="Arial" w:cs="Arial"/>
          <w:sz w:val="24"/>
          <w:szCs w:val="24"/>
        </w:rPr>
        <w:t xml:space="preserve"> other methodologies</w:t>
      </w:r>
      <w:r w:rsidRPr="00A63E9F">
        <w:rPr>
          <w:rFonts w:ascii="Arial" w:hAnsi="Arial" w:cs="Arial"/>
          <w:sz w:val="24"/>
          <w:szCs w:val="24"/>
        </w:rPr>
        <w:t xml:space="preserve">. </w:t>
      </w:r>
      <w:r w:rsidR="001A1D55">
        <w:rPr>
          <w:rFonts w:ascii="Arial" w:hAnsi="Arial" w:cs="Arial"/>
          <w:sz w:val="24"/>
          <w:szCs w:val="24"/>
        </w:rPr>
        <w:t>Besides</w:t>
      </w:r>
      <w:r w:rsidRPr="00A63E9F">
        <w:rPr>
          <w:rFonts w:ascii="Arial" w:hAnsi="Arial" w:cs="Arial"/>
          <w:sz w:val="24"/>
          <w:szCs w:val="24"/>
        </w:rPr>
        <w:t xml:space="preserve">, the holistic understanding of velum control integrated into the individual singer's vocal practices </w:t>
      </w:r>
      <w:r>
        <w:rPr>
          <w:rFonts w:ascii="Arial" w:hAnsi="Arial" w:cs="Arial"/>
          <w:sz w:val="24"/>
          <w:szCs w:val="24"/>
        </w:rPr>
        <w:t xml:space="preserve">is </w:t>
      </w:r>
      <w:r w:rsidRPr="00A63E9F">
        <w:rPr>
          <w:rFonts w:ascii="Arial" w:hAnsi="Arial" w:cs="Arial"/>
          <w:sz w:val="24"/>
          <w:szCs w:val="24"/>
        </w:rPr>
        <w:t xml:space="preserve">made possible by focusing on the singer's reflections. </w:t>
      </w:r>
      <w:r w:rsidR="009D2943">
        <w:rPr>
          <w:rFonts w:ascii="Arial" w:hAnsi="Arial" w:cs="Arial"/>
          <w:sz w:val="24"/>
          <w:szCs w:val="24"/>
        </w:rPr>
        <w:t>On the other hand, s</w:t>
      </w:r>
      <w:r w:rsidRPr="00A63E9F">
        <w:rPr>
          <w:rFonts w:ascii="Arial" w:hAnsi="Arial" w:cs="Arial"/>
          <w:sz w:val="24"/>
          <w:szCs w:val="24"/>
        </w:rPr>
        <w:t>elf-reflection narratives of how people experience</w:t>
      </w:r>
      <w:r>
        <w:rPr>
          <w:rFonts w:ascii="Arial" w:hAnsi="Arial" w:cs="Arial"/>
          <w:sz w:val="24"/>
          <w:szCs w:val="24"/>
        </w:rPr>
        <w:t>,</w:t>
      </w:r>
      <w:r w:rsidRPr="00A63E9F">
        <w:rPr>
          <w:rFonts w:ascii="Arial" w:hAnsi="Arial" w:cs="Arial"/>
          <w:sz w:val="24"/>
          <w:szCs w:val="24"/>
        </w:rPr>
        <w:t xml:space="preserve"> perceive</w:t>
      </w:r>
      <w:r>
        <w:rPr>
          <w:rFonts w:ascii="Arial" w:hAnsi="Arial" w:cs="Arial"/>
          <w:sz w:val="24"/>
          <w:szCs w:val="24"/>
        </w:rPr>
        <w:t>,</w:t>
      </w:r>
      <w:r w:rsidRPr="00A63E9F">
        <w:rPr>
          <w:rFonts w:ascii="Arial" w:hAnsi="Arial" w:cs="Arial"/>
          <w:sz w:val="24"/>
          <w:szCs w:val="24"/>
        </w:rPr>
        <w:t xml:space="preserve"> and recall experiences may be biased </w:t>
      </w:r>
      <w:r>
        <w:rPr>
          <w:rFonts w:ascii="Arial" w:hAnsi="Arial" w:cs="Arial"/>
          <w:sz w:val="24"/>
          <w:szCs w:val="24"/>
        </w:rPr>
        <w:t>toward them</w:t>
      </w:r>
      <w:r w:rsidRPr="00A63E9F">
        <w:rPr>
          <w:rFonts w:ascii="Arial" w:hAnsi="Arial" w:cs="Arial"/>
          <w:sz w:val="24"/>
          <w:szCs w:val="24"/>
        </w:rPr>
        <w:t>.</w:t>
      </w:r>
      <w:r>
        <w:rPr>
          <w:rFonts w:ascii="Arial" w:hAnsi="Arial" w:cs="Arial"/>
          <w:sz w:val="24"/>
          <w:szCs w:val="24"/>
        </w:rPr>
        <w:t xml:space="preserve"> </w:t>
      </w:r>
      <w:r w:rsidRPr="00A63E9F">
        <w:rPr>
          <w:rFonts w:ascii="Arial" w:hAnsi="Arial" w:cs="Arial"/>
          <w:sz w:val="24"/>
          <w:szCs w:val="24"/>
        </w:rPr>
        <w:t>In addition, it becomes subjective and has limited objectivity for a comprehensive analysis of any concept.</w:t>
      </w:r>
      <w:r>
        <w:rPr>
          <w:rFonts w:ascii="Arial" w:hAnsi="Arial" w:cs="Arial"/>
          <w:sz w:val="24"/>
          <w:szCs w:val="24"/>
        </w:rPr>
        <w:t xml:space="preserve"> </w:t>
      </w:r>
      <w:r w:rsidRPr="00A63E9F">
        <w:rPr>
          <w:rFonts w:ascii="Arial" w:hAnsi="Arial" w:cs="Arial"/>
          <w:sz w:val="24"/>
          <w:szCs w:val="24"/>
        </w:rPr>
        <w:t>Subjective insights are hard to quantify and generalize, making it very hard to formally relate details about machines, computation, and programmers with the ways they do things.</w:t>
      </w:r>
    </w:p>
    <w:p w14:paraId="1D55D0E5" w14:textId="300A838F" w:rsidR="00CD01A9" w:rsidRPr="006E15A4" w:rsidRDefault="00CD01A9" w:rsidP="00CD01A9">
      <w:pPr>
        <w:spacing w:line="480" w:lineRule="auto"/>
        <w:jc w:val="both"/>
        <w:rPr>
          <w:rFonts w:ascii="Arial" w:hAnsi="Arial" w:cs="Arial"/>
          <w:b/>
          <w:sz w:val="24"/>
          <w:szCs w:val="24"/>
        </w:rPr>
      </w:pPr>
      <w:r w:rsidRPr="006E15A4">
        <w:rPr>
          <w:rFonts w:ascii="Arial" w:hAnsi="Arial" w:cs="Arial"/>
          <w:b/>
          <w:sz w:val="24"/>
          <w:szCs w:val="24"/>
        </w:rPr>
        <w:t>Acoustic Analysis</w:t>
      </w:r>
    </w:p>
    <w:p w14:paraId="4A0AC708" w14:textId="60EA6EF9" w:rsidR="009D2943" w:rsidRDefault="009D2943" w:rsidP="009D2943">
      <w:pPr>
        <w:spacing w:line="480" w:lineRule="auto"/>
        <w:ind w:firstLine="720"/>
        <w:jc w:val="both"/>
        <w:rPr>
          <w:rFonts w:ascii="Arial" w:hAnsi="Arial" w:cs="Arial"/>
          <w:sz w:val="24"/>
          <w:szCs w:val="24"/>
        </w:rPr>
      </w:pPr>
      <w:r>
        <w:rPr>
          <w:rFonts w:ascii="Arial" w:hAnsi="Arial" w:cs="Arial"/>
          <w:sz w:val="24"/>
          <w:szCs w:val="24"/>
        </w:rPr>
        <w:t>The acoustic</w:t>
      </w:r>
      <w:r w:rsidRPr="009D2943">
        <w:rPr>
          <w:rFonts w:ascii="Arial" w:hAnsi="Arial" w:cs="Arial"/>
          <w:sz w:val="24"/>
          <w:szCs w:val="24"/>
        </w:rPr>
        <w:t xml:space="preserve"> analysis involves measuring and analysing specific acoustic parameters derived from </w:t>
      </w:r>
      <w:r>
        <w:rPr>
          <w:rFonts w:ascii="Arial" w:hAnsi="Arial" w:cs="Arial"/>
          <w:sz w:val="24"/>
          <w:szCs w:val="24"/>
        </w:rPr>
        <w:t xml:space="preserve">the </w:t>
      </w:r>
      <w:r w:rsidRPr="009D2943">
        <w:rPr>
          <w:rFonts w:ascii="Arial" w:hAnsi="Arial" w:cs="Arial"/>
          <w:sz w:val="24"/>
          <w:szCs w:val="24"/>
        </w:rPr>
        <w:t xml:space="preserve">vocal output when velum is controlled by using specialised </w:t>
      </w:r>
      <w:r w:rsidRPr="009D2943">
        <w:rPr>
          <w:rFonts w:ascii="Arial" w:hAnsi="Arial" w:cs="Arial"/>
          <w:sz w:val="24"/>
          <w:szCs w:val="24"/>
        </w:rPr>
        <w:lastRenderedPageBreak/>
        <w:t xml:space="preserve">equipment. The parameters such as formant frequencies, intensity, and duration are assessed. The objective data offered by this quantitative method help quantitatively determine the effect of velum control on vocal resonance. Acoustic analysis is especially beneficial to singers </w:t>
      </w:r>
      <w:r>
        <w:rPr>
          <w:rFonts w:ascii="Arial" w:hAnsi="Arial" w:cs="Arial"/>
          <w:sz w:val="24"/>
          <w:szCs w:val="24"/>
        </w:rPr>
        <w:t>in understanding</w:t>
      </w:r>
      <w:r w:rsidRPr="009D2943">
        <w:rPr>
          <w:rFonts w:ascii="Arial" w:hAnsi="Arial" w:cs="Arial"/>
          <w:sz w:val="24"/>
          <w:szCs w:val="24"/>
        </w:rPr>
        <w:t xml:space="preserve"> the scientific impact of velum control on their vocal sound. The topic of this dissertation is that, by analysing acoustic data, singers can improve their velum control to create various acoustic outcomes</w:t>
      </w:r>
      <w:r>
        <w:rPr>
          <w:rFonts w:ascii="Arial" w:hAnsi="Arial" w:cs="Arial"/>
          <w:sz w:val="24"/>
          <w:szCs w:val="24"/>
        </w:rPr>
        <w:t>,</w:t>
      </w:r>
      <w:r w:rsidRPr="009D2943">
        <w:rPr>
          <w:rFonts w:ascii="Arial" w:hAnsi="Arial" w:cs="Arial"/>
          <w:sz w:val="24"/>
          <w:szCs w:val="24"/>
        </w:rPr>
        <w:t xml:space="preserve"> such as optimizing resonance for specific genres or vocal styles. (Maryn, et al., 2021). </w:t>
      </w:r>
    </w:p>
    <w:p w14:paraId="7EA9E3B8" w14:textId="7A9F42AF" w:rsidR="009D2943" w:rsidRDefault="009D2943" w:rsidP="009D2943">
      <w:pPr>
        <w:spacing w:line="480" w:lineRule="auto"/>
        <w:ind w:firstLine="720"/>
        <w:jc w:val="both"/>
        <w:rPr>
          <w:rFonts w:ascii="Arial" w:hAnsi="Arial" w:cs="Arial"/>
          <w:sz w:val="24"/>
          <w:szCs w:val="24"/>
        </w:rPr>
      </w:pPr>
      <w:r w:rsidRPr="009D2943">
        <w:rPr>
          <w:rFonts w:ascii="Arial" w:hAnsi="Arial" w:cs="Arial"/>
          <w:sz w:val="24"/>
          <w:szCs w:val="24"/>
        </w:rPr>
        <w:t xml:space="preserve">Acoustic analysis provides objective measures of vocal parameters </w:t>
      </w:r>
      <w:r>
        <w:rPr>
          <w:rFonts w:ascii="Arial" w:hAnsi="Arial" w:cs="Arial"/>
          <w:sz w:val="24"/>
          <w:szCs w:val="24"/>
        </w:rPr>
        <w:t xml:space="preserve">and </w:t>
      </w:r>
      <w:r w:rsidRPr="009D2943">
        <w:rPr>
          <w:rFonts w:ascii="Arial" w:hAnsi="Arial" w:cs="Arial"/>
          <w:sz w:val="24"/>
          <w:szCs w:val="24"/>
        </w:rPr>
        <w:t>quantifiable data about the effects the velum control has had on resonance, formants, and other acoustic features. Moreover, the standardization of acoustic analysis methodologies is quite common, as many are replicable</w:t>
      </w:r>
      <w:r>
        <w:rPr>
          <w:rFonts w:ascii="Arial" w:hAnsi="Arial" w:cs="Arial"/>
          <w:sz w:val="24"/>
          <w:szCs w:val="24"/>
        </w:rPr>
        <w:t>,</w:t>
      </w:r>
      <w:r w:rsidRPr="009D2943">
        <w:rPr>
          <w:rFonts w:ascii="Arial" w:hAnsi="Arial" w:cs="Arial"/>
          <w:sz w:val="24"/>
          <w:szCs w:val="24"/>
        </w:rPr>
        <w:t xml:space="preserve"> thus allowing the standardization of measurements across different studies. </w:t>
      </w:r>
      <w:r>
        <w:rPr>
          <w:rFonts w:ascii="Arial" w:hAnsi="Arial" w:cs="Arial"/>
          <w:sz w:val="24"/>
          <w:szCs w:val="24"/>
        </w:rPr>
        <w:t>Contrarily,</w:t>
      </w:r>
      <w:r w:rsidRPr="009D2943">
        <w:rPr>
          <w:rFonts w:ascii="Arial" w:hAnsi="Arial" w:cs="Arial"/>
          <w:sz w:val="24"/>
          <w:szCs w:val="24"/>
        </w:rPr>
        <w:t xml:space="preserve"> coping with qualitative methods' weaknesses leads to the untidy integration of the contextual info lost through objective, acoustic analysis. It is focused on measurable outcomes without describing the processes of velum control application. Acoustic analysis also </w:t>
      </w:r>
      <w:r>
        <w:rPr>
          <w:rFonts w:ascii="Arial" w:hAnsi="Arial" w:cs="Arial"/>
          <w:sz w:val="24"/>
          <w:szCs w:val="24"/>
        </w:rPr>
        <w:t>requires specialized equipment and expertise,</w:t>
      </w:r>
      <w:r w:rsidRPr="009D2943">
        <w:rPr>
          <w:rFonts w:ascii="Arial" w:hAnsi="Arial" w:cs="Arial"/>
          <w:sz w:val="24"/>
          <w:szCs w:val="24"/>
        </w:rPr>
        <w:t xml:space="preserve"> which is </w:t>
      </w:r>
      <w:r>
        <w:rPr>
          <w:rFonts w:ascii="Arial" w:hAnsi="Arial" w:cs="Arial"/>
          <w:sz w:val="24"/>
          <w:szCs w:val="24"/>
        </w:rPr>
        <w:t>resource-intensive</w:t>
      </w:r>
      <w:r w:rsidRPr="009D2943">
        <w:rPr>
          <w:rFonts w:ascii="Arial" w:hAnsi="Arial" w:cs="Arial"/>
          <w:sz w:val="24"/>
          <w:szCs w:val="24"/>
        </w:rPr>
        <w:t xml:space="preserve"> and can limit accessibility. </w:t>
      </w:r>
    </w:p>
    <w:p w14:paraId="2F985D53" w14:textId="44515154" w:rsidR="00CD01A9" w:rsidRPr="006E15A4" w:rsidRDefault="00CD01A9" w:rsidP="00CD01A9">
      <w:pPr>
        <w:spacing w:line="480" w:lineRule="auto"/>
        <w:jc w:val="both"/>
        <w:rPr>
          <w:rFonts w:ascii="Arial" w:hAnsi="Arial" w:cs="Arial"/>
          <w:b/>
          <w:sz w:val="24"/>
          <w:szCs w:val="24"/>
        </w:rPr>
      </w:pPr>
      <w:r w:rsidRPr="006E15A4">
        <w:rPr>
          <w:rFonts w:ascii="Arial" w:hAnsi="Arial" w:cs="Arial"/>
          <w:b/>
          <w:sz w:val="24"/>
          <w:szCs w:val="24"/>
        </w:rPr>
        <w:t>Collaborative Workshops with Vocal Health Professionals</w:t>
      </w:r>
    </w:p>
    <w:p w14:paraId="2D9807E3" w14:textId="459460AD" w:rsidR="00F3439A" w:rsidRDefault="00F3439A" w:rsidP="00F3439A">
      <w:pPr>
        <w:spacing w:line="480" w:lineRule="auto"/>
        <w:ind w:firstLine="720"/>
        <w:rPr>
          <w:rFonts w:ascii="Arial" w:hAnsi="Arial" w:cs="Arial"/>
          <w:sz w:val="24"/>
          <w:szCs w:val="24"/>
        </w:rPr>
      </w:pPr>
      <w:r w:rsidRPr="00F3439A">
        <w:rPr>
          <w:rFonts w:ascii="Arial" w:hAnsi="Arial" w:cs="Arial"/>
          <w:sz w:val="24"/>
          <w:szCs w:val="24"/>
        </w:rPr>
        <w:t xml:space="preserve">Vocal health professionals and vocal coaches collaborate with singers in the use of velum control in vocal performance to explore the phenomenon via interdisciplinary approaches. These workshops may integrate such physiological assessments as endoscopic examinations to provide </w:t>
      </w:r>
      <w:r>
        <w:rPr>
          <w:rFonts w:ascii="Arial" w:hAnsi="Arial" w:cs="Arial"/>
          <w:sz w:val="24"/>
          <w:szCs w:val="24"/>
        </w:rPr>
        <w:t>real-time</w:t>
      </w:r>
      <w:r w:rsidRPr="00F3439A">
        <w:rPr>
          <w:rFonts w:ascii="Arial" w:hAnsi="Arial" w:cs="Arial"/>
          <w:sz w:val="24"/>
          <w:szCs w:val="24"/>
        </w:rPr>
        <w:t xml:space="preserve"> feedback </w:t>
      </w:r>
      <w:r>
        <w:rPr>
          <w:rFonts w:ascii="Arial" w:hAnsi="Arial" w:cs="Arial"/>
          <w:sz w:val="24"/>
          <w:szCs w:val="24"/>
        </w:rPr>
        <w:t>on</w:t>
      </w:r>
      <w:r w:rsidRPr="00F3439A">
        <w:rPr>
          <w:rFonts w:ascii="Arial" w:hAnsi="Arial" w:cs="Arial"/>
          <w:sz w:val="24"/>
          <w:szCs w:val="24"/>
        </w:rPr>
        <w:t xml:space="preserve"> </w:t>
      </w:r>
      <w:r>
        <w:rPr>
          <w:rFonts w:ascii="Arial" w:hAnsi="Arial" w:cs="Arial"/>
          <w:sz w:val="24"/>
          <w:szCs w:val="24"/>
        </w:rPr>
        <w:t>tongue-soft</w:t>
      </w:r>
      <w:r w:rsidRPr="00F3439A">
        <w:rPr>
          <w:rFonts w:ascii="Arial" w:hAnsi="Arial" w:cs="Arial"/>
          <w:sz w:val="24"/>
          <w:szCs w:val="24"/>
        </w:rPr>
        <w:t xml:space="preserve"> palate engagement. Workshops are immersive learning environments in which singers are able to learn how the velum affects speech in order to make </w:t>
      </w:r>
      <w:r>
        <w:rPr>
          <w:rFonts w:ascii="Arial" w:hAnsi="Arial" w:cs="Arial"/>
          <w:sz w:val="24"/>
          <w:szCs w:val="24"/>
        </w:rPr>
        <w:t xml:space="preserve">a </w:t>
      </w:r>
      <w:r w:rsidRPr="00F3439A">
        <w:rPr>
          <w:rFonts w:ascii="Arial" w:hAnsi="Arial" w:cs="Arial"/>
          <w:sz w:val="24"/>
          <w:szCs w:val="24"/>
        </w:rPr>
        <w:t xml:space="preserve">healthy sound that </w:t>
      </w:r>
      <w:r w:rsidRPr="00F3439A">
        <w:rPr>
          <w:rFonts w:ascii="Arial" w:hAnsi="Arial" w:cs="Arial"/>
          <w:sz w:val="24"/>
          <w:szCs w:val="24"/>
        </w:rPr>
        <w:lastRenderedPageBreak/>
        <w:t xml:space="preserve">resonates inside the body. </w:t>
      </w:r>
      <w:r>
        <w:rPr>
          <w:rFonts w:ascii="Arial" w:hAnsi="Arial" w:cs="Arial"/>
          <w:sz w:val="24"/>
          <w:szCs w:val="24"/>
        </w:rPr>
        <w:t>As argued by</w:t>
      </w:r>
      <w:r w:rsidRPr="00F3439A">
        <w:rPr>
          <w:rFonts w:ascii="Arial" w:hAnsi="Arial" w:cs="Arial"/>
          <w:sz w:val="24"/>
          <w:szCs w:val="24"/>
        </w:rPr>
        <w:t xml:space="preserve"> </w:t>
      </w:r>
      <w:proofErr w:type="spellStart"/>
      <w:r w:rsidRPr="00F3439A">
        <w:rPr>
          <w:rFonts w:ascii="Arial" w:hAnsi="Arial" w:cs="Arial"/>
          <w:sz w:val="24"/>
          <w:szCs w:val="24"/>
        </w:rPr>
        <w:t>Sataloff</w:t>
      </w:r>
      <w:proofErr w:type="spellEnd"/>
      <w:r w:rsidRPr="00F3439A">
        <w:rPr>
          <w:rFonts w:ascii="Arial" w:hAnsi="Arial" w:cs="Arial"/>
          <w:sz w:val="24"/>
          <w:szCs w:val="24"/>
        </w:rPr>
        <w:t xml:space="preserve"> (2005),</w:t>
      </w:r>
      <w:r>
        <w:rPr>
          <w:rFonts w:ascii="Arial" w:hAnsi="Arial" w:cs="Arial"/>
          <w:sz w:val="24"/>
          <w:szCs w:val="24"/>
        </w:rPr>
        <w:t xml:space="preserve"> s</w:t>
      </w:r>
      <w:r w:rsidRPr="00F3439A">
        <w:rPr>
          <w:rFonts w:ascii="Arial" w:hAnsi="Arial" w:cs="Arial"/>
          <w:sz w:val="24"/>
          <w:szCs w:val="24"/>
        </w:rPr>
        <w:t xml:space="preserve">inging can be made safer through feedback provided by vocal health professionals, who will help singers realize the physiological assumptions behind their velum control techniques. </w:t>
      </w:r>
    </w:p>
    <w:p w14:paraId="6E8D520F" w14:textId="19E97E1E" w:rsidR="00CD01A9" w:rsidRPr="006E15A4" w:rsidRDefault="00CD01A9" w:rsidP="009A6BE4">
      <w:pPr>
        <w:spacing w:line="480" w:lineRule="auto"/>
        <w:rPr>
          <w:rFonts w:ascii="Arial" w:hAnsi="Arial" w:cs="Arial"/>
          <w:b/>
          <w:sz w:val="24"/>
          <w:szCs w:val="24"/>
        </w:rPr>
      </w:pPr>
      <w:r w:rsidRPr="006E15A4">
        <w:rPr>
          <w:rFonts w:ascii="Arial" w:hAnsi="Arial" w:cs="Arial"/>
          <w:b/>
          <w:sz w:val="24"/>
          <w:szCs w:val="24"/>
        </w:rPr>
        <w:t>Interplay Between Methodologies</w:t>
      </w:r>
    </w:p>
    <w:p w14:paraId="7FECE9DF" w14:textId="0B4880B6" w:rsidR="00DA1DFD" w:rsidRDefault="00DA1DFD" w:rsidP="002866AA">
      <w:pPr>
        <w:spacing w:line="480" w:lineRule="auto"/>
        <w:ind w:firstLine="720"/>
        <w:jc w:val="both"/>
        <w:rPr>
          <w:rFonts w:ascii="Arial" w:hAnsi="Arial" w:cs="Arial"/>
          <w:sz w:val="24"/>
          <w:szCs w:val="24"/>
        </w:rPr>
      </w:pPr>
      <w:r w:rsidRPr="00DA1DFD">
        <w:rPr>
          <w:rFonts w:ascii="Arial" w:hAnsi="Arial" w:cs="Arial"/>
          <w:sz w:val="24"/>
          <w:szCs w:val="24"/>
        </w:rPr>
        <w:t xml:space="preserve">Considerably critical is this interplay of these methodologies to achieve a holistic approach to velum control. </w:t>
      </w:r>
      <w:r>
        <w:rPr>
          <w:rFonts w:ascii="Arial" w:hAnsi="Arial" w:cs="Arial"/>
          <w:sz w:val="24"/>
          <w:szCs w:val="24"/>
        </w:rPr>
        <w:t>For</w:t>
      </w:r>
      <w:r w:rsidRPr="00DA1DFD">
        <w:rPr>
          <w:rFonts w:ascii="Arial" w:hAnsi="Arial" w:cs="Arial"/>
          <w:sz w:val="24"/>
          <w:szCs w:val="24"/>
        </w:rPr>
        <w:t xml:space="preserve"> example, </w:t>
      </w:r>
      <w:r>
        <w:rPr>
          <w:rFonts w:ascii="Arial" w:hAnsi="Arial" w:cs="Arial"/>
          <w:sz w:val="24"/>
          <w:szCs w:val="24"/>
        </w:rPr>
        <w:t xml:space="preserve">extracted data on </w:t>
      </w:r>
      <w:r w:rsidRPr="00DA1DFD">
        <w:rPr>
          <w:rFonts w:ascii="Arial" w:hAnsi="Arial" w:cs="Arial"/>
          <w:sz w:val="24"/>
          <w:szCs w:val="24"/>
        </w:rPr>
        <w:t>vocal coach</w:t>
      </w:r>
      <w:r>
        <w:rPr>
          <w:rFonts w:ascii="Arial" w:hAnsi="Arial" w:cs="Arial"/>
          <w:sz w:val="24"/>
          <w:szCs w:val="24"/>
        </w:rPr>
        <w:t>ing</w:t>
      </w:r>
      <w:r w:rsidRPr="00DA1DFD">
        <w:rPr>
          <w:rFonts w:ascii="Arial" w:hAnsi="Arial" w:cs="Arial"/>
          <w:sz w:val="24"/>
          <w:szCs w:val="24"/>
        </w:rPr>
        <w:t xml:space="preserve"> can be further supported by self-reflection narratives</w:t>
      </w:r>
      <w:r>
        <w:rPr>
          <w:rFonts w:ascii="Arial" w:hAnsi="Arial" w:cs="Arial"/>
          <w:sz w:val="24"/>
          <w:szCs w:val="24"/>
        </w:rPr>
        <w:t xml:space="preserve"> in order to </w:t>
      </w:r>
      <w:r w:rsidRPr="00DA1DFD">
        <w:rPr>
          <w:rFonts w:ascii="Arial" w:hAnsi="Arial" w:cs="Arial"/>
          <w:sz w:val="24"/>
          <w:szCs w:val="24"/>
        </w:rPr>
        <w:t>obtain a balanced view of the expert guidance and personal perspectives</w:t>
      </w:r>
      <w:r>
        <w:rPr>
          <w:rFonts w:ascii="Arial" w:hAnsi="Arial" w:cs="Arial"/>
          <w:sz w:val="24"/>
          <w:szCs w:val="24"/>
        </w:rPr>
        <w:t>. In addition to the scientific and physiological aspects</w:t>
      </w:r>
      <w:r w:rsidRPr="00DA1DFD">
        <w:rPr>
          <w:rFonts w:ascii="Arial" w:hAnsi="Arial" w:cs="Arial"/>
          <w:sz w:val="24"/>
          <w:szCs w:val="24"/>
        </w:rPr>
        <w:t>, acoustic analysis and collaborative workshops provide dimensions for the overall understanding and application of velum control.</w:t>
      </w:r>
    </w:p>
    <w:p w14:paraId="3DA44F42" w14:textId="4D7F9178" w:rsidR="00CD01A9" w:rsidRPr="006E15A4" w:rsidRDefault="00DA1DFD" w:rsidP="002866AA">
      <w:pPr>
        <w:spacing w:line="480" w:lineRule="auto"/>
        <w:ind w:firstLine="720"/>
        <w:jc w:val="both"/>
        <w:rPr>
          <w:rFonts w:ascii="Arial" w:hAnsi="Arial" w:cs="Arial"/>
          <w:sz w:val="24"/>
          <w:szCs w:val="24"/>
        </w:rPr>
      </w:pPr>
      <w:r>
        <w:rPr>
          <w:rFonts w:ascii="Arial" w:hAnsi="Arial" w:cs="Arial"/>
          <w:sz w:val="24"/>
          <w:szCs w:val="24"/>
        </w:rPr>
        <w:t>Integrating</w:t>
      </w:r>
      <w:r w:rsidRPr="00DA1DFD">
        <w:rPr>
          <w:rFonts w:ascii="Arial" w:hAnsi="Arial" w:cs="Arial"/>
          <w:sz w:val="24"/>
          <w:szCs w:val="24"/>
        </w:rPr>
        <w:t xml:space="preserve"> different methodologies allows singers to gain a comprehensive toolkit for learning how to control the velum. Singers can work from a wide range of insights from a rich tapestry of information gained from experience, personal experiences, listening to vocal coaches, analysing acoustic data, being part of collaborative workshops, or investigating educational resources to develop their approach to the velum. The method used is multifaceted </w:t>
      </w:r>
      <w:r>
        <w:rPr>
          <w:rFonts w:ascii="Arial" w:hAnsi="Arial" w:cs="Arial"/>
          <w:sz w:val="24"/>
          <w:szCs w:val="24"/>
        </w:rPr>
        <w:t xml:space="preserve">and </w:t>
      </w:r>
      <w:r w:rsidRPr="00DA1DFD">
        <w:rPr>
          <w:rFonts w:ascii="Arial" w:hAnsi="Arial" w:cs="Arial"/>
          <w:sz w:val="24"/>
          <w:szCs w:val="24"/>
        </w:rPr>
        <w:t>one that can guide you smoothly through this complicated yet necessary velum control process in singing.</w:t>
      </w:r>
    </w:p>
    <w:p w14:paraId="02F19003" w14:textId="16ABDE4F" w:rsidR="002866AA" w:rsidRPr="0054371A" w:rsidRDefault="009A6BE4" w:rsidP="0054371A">
      <w:pPr>
        <w:pStyle w:val="Heading1"/>
        <w:spacing w:line="480" w:lineRule="auto"/>
        <w:rPr>
          <w:rFonts w:ascii="Arial" w:hAnsi="Arial" w:cs="Arial"/>
          <w:b/>
          <w:bCs/>
          <w:color w:val="auto"/>
          <w:sz w:val="24"/>
          <w:szCs w:val="24"/>
        </w:rPr>
      </w:pPr>
      <w:bookmarkStart w:id="28" w:name="_Toc194597698"/>
      <w:r w:rsidRPr="0054371A">
        <w:rPr>
          <w:rFonts w:ascii="Arial" w:hAnsi="Arial" w:cs="Arial"/>
          <w:b/>
          <w:bCs/>
          <w:color w:val="auto"/>
          <w:sz w:val="24"/>
          <w:szCs w:val="24"/>
        </w:rPr>
        <w:t>2</w:t>
      </w:r>
      <w:r w:rsidR="002866AA" w:rsidRPr="0054371A">
        <w:rPr>
          <w:rFonts w:ascii="Arial" w:hAnsi="Arial" w:cs="Arial"/>
          <w:b/>
          <w:bCs/>
          <w:color w:val="auto"/>
          <w:sz w:val="24"/>
          <w:szCs w:val="24"/>
        </w:rPr>
        <w:t>. Theories</w:t>
      </w:r>
      <w:bookmarkEnd w:id="28"/>
    </w:p>
    <w:p w14:paraId="3760891D" w14:textId="77777777" w:rsidR="00DA1DFD" w:rsidRPr="006E15A4" w:rsidRDefault="00DA1DFD" w:rsidP="00DA1DFD">
      <w:pPr>
        <w:spacing w:line="480" w:lineRule="auto"/>
        <w:ind w:firstLine="720"/>
        <w:jc w:val="both"/>
        <w:rPr>
          <w:rFonts w:ascii="Arial" w:hAnsi="Arial" w:cs="Arial"/>
          <w:sz w:val="24"/>
          <w:szCs w:val="24"/>
        </w:rPr>
      </w:pPr>
      <w:r w:rsidRPr="006E15A4">
        <w:rPr>
          <w:rFonts w:ascii="Arial" w:hAnsi="Arial" w:cs="Arial"/>
          <w:sz w:val="24"/>
          <w:szCs w:val="24"/>
        </w:rPr>
        <w:t xml:space="preserve">Velum control, the deliberate manipulation of the soft palate during singing, plays a crucial role in shaping vocal resonance and tone. Various theories contribute to our understanding of how velum control operates and its application in the context of singing. This exploration delves into prominent theories related to velum control, emphasizing their </w:t>
      </w:r>
      <w:r w:rsidRPr="006E15A4">
        <w:rPr>
          <w:rFonts w:ascii="Arial" w:hAnsi="Arial" w:cs="Arial"/>
          <w:sz w:val="24"/>
          <w:szCs w:val="24"/>
        </w:rPr>
        <w:lastRenderedPageBreak/>
        <w:t>implications for vocal production and artistic expression. These theories include the following:</w:t>
      </w:r>
    </w:p>
    <w:p w14:paraId="1CB42F37" w14:textId="690083A3" w:rsidR="003E532B" w:rsidRPr="00526611" w:rsidRDefault="009A6BE4" w:rsidP="00C85250">
      <w:pPr>
        <w:pStyle w:val="Heading2"/>
        <w:rPr>
          <w:rFonts w:ascii="Arial" w:hAnsi="Arial" w:cs="Arial"/>
          <w:sz w:val="24"/>
          <w:szCs w:val="24"/>
        </w:rPr>
      </w:pPr>
      <w:bookmarkStart w:id="29" w:name="_Toc194597699"/>
      <w:r w:rsidRPr="00526611">
        <w:rPr>
          <w:rFonts w:ascii="Arial" w:hAnsi="Arial" w:cs="Arial"/>
          <w:sz w:val="24"/>
          <w:szCs w:val="24"/>
        </w:rPr>
        <w:t>2</w:t>
      </w:r>
      <w:r w:rsidR="002866AA" w:rsidRPr="00526611">
        <w:rPr>
          <w:rFonts w:ascii="Arial" w:hAnsi="Arial" w:cs="Arial"/>
          <w:sz w:val="24"/>
          <w:szCs w:val="24"/>
        </w:rPr>
        <w:t xml:space="preserve">.1 </w:t>
      </w:r>
      <w:r w:rsidR="003E532B" w:rsidRPr="00526611">
        <w:rPr>
          <w:rFonts w:ascii="Arial" w:hAnsi="Arial" w:cs="Arial"/>
          <w:sz w:val="24"/>
          <w:szCs w:val="24"/>
        </w:rPr>
        <w:t>Resonance and Vocal Tract Shaping Theory:</w:t>
      </w:r>
      <w:bookmarkEnd w:id="29"/>
    </w:p>
    <w:p w14:paraId="1DAFFD89" w14:textId="4D840255" w:rsidR="00DA1DFD" w:rsidRDefault="003E532B" w:rsidP="00DA1DFD">
      <w:pPr>
        <w:spacing w:line="480" w:lineRule="auto"/>
        <w:jc w:val="both"/>
        <w:rPr>
          <w:rFonts w:ascii="Arial" w:hAnsi="Arial" w:cs="Arial"/>
          <w:sz w:val="24"/>
          <w:szCs w:val="24"/>
        </w:rPr>
      </w:pPr>
      <w:r w:rsidRPr="006E15A4">
        <w:rPr>
          <w:rFonts w:ascii="Arial" w:hAnsi="Arial" w:cs="Arial"/>
          <w:sz w:val="24"/>
          <w:szCs w:val="24"/>
        </w:rPr>
        <w:t xml:space="preserve">     </w:t>
      </w:r>
      <w:r w:rsidR="000019A9">
        <w:rPr>
          <w:rFonts w:ascii="Arial" w:hAnsi="Arial" w:cs="Arial"/>
          <w:sz w:val="24"/>
          <w:szCs w:val="24"/>
        </w:rPr>
        <w:tab/>
      </w:r>
      <w:r w:rsidR="00DA1DFD" w:rsidRPr="00DA1DFD">
        <w:rPr>
          <w:rFonts w:ascii="Arial" w:hAnsi="Arial" w:cs="Arial"/>
          <w:sz w:val="24"/>
          <w:szCs w:val="24"/>
        </w:rPr>
        <w:t xml:space="preserve">According to Sundberg (2019), the resonance and vocal tract shaping theory </w:t>
      </w:r>
      <w:r w:rsidR="004A3E6F">
        <w:rPr>
          <w:rFonts w:ascii="Arial" w:hAnsi="Arial" w:cs="Arial"/>
          <w:sz w:val="24"/>
          <w:szCs w:val="24"/>
        </w:rPr>
        <w:t>lay</w:t>
      </w:r>
      <w:r w:rsidR="00DA1DFD" w:rsidRPr="00DA1DFD">
        <w:rPr>
          <w:rFonts w:ascii="Arial" w:hAnsi="Arial" w:cs="Arial"/>
          <w:sz w:val="24"/>
          <w:szCs w:val="24"/>
        </w:rPr>
        <w:t xml:space="preserve"> a foundational basis </w:t>
      </w:r>
      <w:r w:rsidR="004A3E6F">
        <w:rPr>
          <w:rFonts w:ascii="Arial" w:hAnsi="Arial" w:cs="Arial"/>
          <w:sz w:val="24"/>
          <w:szCs w:val="24"/>
        </w:rPr>
        <w:t>for</w:t>
      </w:r>
      <w:r w:rsidR="00DA1DFD" w:rsidRPr="00DA1DFD">
        <w:rPr>
          <w:rFonts w:ascii="Arial" w:hAnsi="Arial" w:cs="Arial"/>
          <w:sz w:val="24"/>
          <w:szCs w:val="24"/>
        </w:rPr>
        <w:t xml:space="preserve"> how velum control affects the acoustic waveforms of the singing voice. Indeed, this theory conforms to key axioms of vocal physiology and affirms that the soft palate has a dynamic function in influencing resonant frequencies. Singer has three ways of manipulating the place of the velum</w:t>
      </w:r>
      <w:r w:rsidR="004A3E6F">
        <w:rPr>
          <w:rFonts w:ascii="Arial" w:hAnsi="Arial" w:cs="Arial"/>
          <w:sz w:val="24"/>
          <w:szCs w:val="24"/>
        </w:rPr>
        <w:t xml:space="preserve"> and</w:t>
      </w:r>
      <w:r w:rsidR="00DA1DFD" w:rsidRPr="00DA1DFD">
        <w:rPr>
          <w:rFonts w:ascii="Arial" w:hAnsi="Arial" w:cs="Arial"/>
          <w:sz w:val="24"/>
          <w:szCs w:val="24"/>
        </w:rPr>
        <w:t>, consequently</w:t>
      </w:r>
      <w:r w:rsidR="004A3E6F">
        <w:rPr>
          <w:rFonts w:ascii="Arial" w:hAnsi="Arial" w:cs="Arial"/>
          <w:sz w:val="24"/>
          <w:szCs w:val="24"/>
        </w:rPr>
        <w:t>,</w:t>
      </w:r>
      <w:r w:rsidR="00DA1DFD" w:rsidRPr="00DA1DFD">
        <w:rPr>
          <w:rFonts w:ascii="Arial" w:hAnsi="Arial" w:cs="Arial"/>
          <w:sz w:val="24"/>
          <w:szCs w:val="24"/>
        </w:rPr>
        <w:t xml:space="preserve"> three ways of optimizing vocal output for different styles and expressive nuances.</w:t>
      </w:r>
      <w:r w:rsidR="00DA1DFD">
        <w:rPr>
          <w:rFonts w:ascii="Arial" w:hAnsi="Arial" w:cs="Arial"/>
          <w:sz w:val="24"/>
          <w:szCs w:val="24"/>
        </w:rPr>
        <w:t xml:space="preserve"> </w:t>
      </w:r>
      <w:r w:rsidR="00DA1DFD" w:rsidRPr="00DA1DFD">
        <w:rPr>
          <w:rFonts w:ascii="Arial" w:hAnsi="Arial" w:cs="Arial"/>
          <w:sz w:val="24"/>
          <w:szCs w:val="24"/>
        </w:rPr>
        <w:t xml:space="preserve">This theory is justified in that it provides a theoretical framework that connects physiological mechanisms to practical applications in vocal </w:t>
      </w:r>
      <w:r w:rsidR="00967F38">
        <w:rPr>
          <w:rFonts w:ascii="Arial" w:hAnsi="Arial" w:cs="Arial"/>
          <w:sz w:val="24"/>
          <w:szCs w:val="24"/>
        </w:rPr>
        <w:t>p</w:t>
      </w:r>
      <w:r w:rsidR="00DA1DFD" w:rsidRPr="00DA1DFD">
        <w:rPr>
          <w:rFonts w:ascii="Arial" w:hAnsi="Arial" w:cs="Arial"/>
          <w:sz w:val="24"/>
          <w:szCs w:val="24"/>
        </w:rPr>
        <w:t>erformances.</w:t>
      </w:r>
    </w:p>
    <w:p w14:paraId="388A2433" w14:textId="565817CF" w:rsidR="00DA1DFD" w:rsidRDefault="00DA1DFD" w:rsidP="00A859E3">
      <w:pPr>
        <w:spacing w:after="0" w:line="480" w:lineRule="auto"/>
        <w:ind w:firstLine="720"/>
        <w:jc w:val="both"/>
        <w:rPr>
          <w:rFonts w:ascii="Arial" w:hAnsi="Arial" w:cs="Arial"/>
          <w:sz w:val="24"/>
          <w:szCs w:val="24"/>
        </w:rPr>
      </w:pPr>
      <w:r w:rsidRPr="00DA1DFD">
        <w:rPr>
          <w:rFonts w:ascii="Arial" w:hAnsi="Arial" w:cs="Arial"/>
          <w:sz w:val="24"/>
          <w:szCs w:val="24"/>
        </w:rPr>
        <w:t xml:space="preserve">In this theory, the velum control influences the formation of vocal tract resonances known as formants, as presented by Sundberg (2019). The resonant frequencies are dynamically adjusted through alterations in the position of the soft palate so that singers can tune their </w:t>
      </w:r>
      <w:r w:rsidR="004A3E6F">
        <w:rPr>
          <w:rFonts w:ascii="Arial" w:hAnsi="Arial" w:cs="Arial"/>
          <w:sz w:val="24"/>
          <w:szCs w:val="24"/>
        </w:rPr>
        <w:t>voices</w:t>
      </w:r>
      <w:r w:rsidRPr="00DA1DFD">
        <w:rPr>
          <w:rFonts w:ascii="Arial" w:hAnsi="Arial" w:cs="Arial"/>
          <w:sz w:val="24"/>
          <w:szCs w:val="24"/>
        </w:rPr>
        <w:t xml:space="preserve"> for desired styles or expressive nuances</w:t>
      </w:r>
      <w:r>
        <w:rPr>
          <w:rFonts w:ascii="Arial" w:hAnsi="Arial" w:cs="Arial"/>
          <w:sz w:val="24"/>
          <w:szCs w:val="24"/>
        </w:rPr>
        <w:t xml:space="preserve">. </w:t>
      </w:r>
      <w:r w:rsidRPr="00DA1DFD">
        <w:rPr>
          <w:rFonts w:ascii="Arial" w:hAnsi="Arial" w:cs="Arial"/>
          <w:sz w:val="24"/>
          <w:szCs w:val="24"/>
        </w:rPr>
        <w:t xml:space="preserve">Based on this theory, singers can understand how changes </w:t>
      </w:r>
      <w:r w:rsidR="004A3E6F">
        <w:rPr>
          <w:rFonts w:ascii="Arial" w:hAnsi="Arial" w:cs="Arial"/>
          <w:sz w:val="24"/>
          <w:szCs w:val="24"/>
        </w:rPr>
        <w:t>in</w:t>
      </w:r>
      <w:r w:rsidRPr="00DA1DFD">
        <w:rPr>
          <w:rFonts w:ascii="Arial" w:hAnsi="Arial" w:cs="Arial"/>
          <w:sz w:val="24"/>
          <w:szCs w:val="24"/>
        </w:rPr>
        <w:t xml:space="preserve"> velum can modify the resonance characteristics for each vowel and consonant. For instance, raising the voice while singing a high note can sharpen the vitality and clarity, while the falling of the voice would add to the warmth of the timbre.</w:t>
      </w:r>
    </w:p>
    <w:p w14:paraId="3143D04D" w14:textId="3DFD5535" w:rsidR="003E532B" w:rsidRPr="00A859E3" w:rsidRDefault="009A6BE4" w:rsidP="00967F38">
      <w:pPr>
        <w:pStyle w:val="Heading2"/>
        <w:rPr>
          <w:rFonts w:ascii="Arial" w:hAnsi="Arial" w:cs="Arial"/>
          <w:sz w:val="24"/>
          <w:szCs w:val="24"/>
        </w:rPr>
      </w:pPr>
      <w:bookmarkStart w:id="30" w:name="_Toc194597700"/>
      <w:r w:rsidRPr="00A859E3">
        <w:rPr>
          <w:rFonts w:ascii="Arial" w:hAnsi="Arial" w:cs="Arial"/>
          <w:sz w:val="24"/>
          <w:szCs w:val="24"/>
        </w:rPr>
        <w:t>2</w:t>
      </w:r>
      <w:r w:rsidR="002866AA" w:rsidRPr="00A859E3">
        <w:rPr>
          <w:rFonts w:ascii="Arial" w:hAnsi="Arial" w:cs="Arial"/>
          <w:sz w:val="24"/>
          <w:szCs w:val="24"/>
        </w:rPr>
        <w:t xml:space="preserve">.2. </w:t>
      </w:r>
      <w:r w:rsidR="003E532B" w:rsidRPr="00A859E3">
        <w:rPr>
          <w:rFonts w:ascii="Arial" w:hAnsi="Arial" w:cs="Arial"/>
          <w:sz w:val="24"/>
          <w:szCs w:val="24"/>
        </w:rPr>
        <w:t>Dynamic Adjustments for Optimal Resonance Theory</w:t>
      </w:r>
      <w:bookmarkEnd w:id="30"/>
    </w:p>
    <w:p w14:paraId="5136EABE" w14:textId="41693B5C" w:rsidR="004A3E6F" w:rsidRDefault="004A3E6F" w:rsidP="004A3E6F">
      <w:pPr>
        <w:spacing w:line="480" w:lineRule="auto"/>
        <w:ind w:firstLine="720"/>
        <w:rPr>
          <w:rFonts w:ascii="Arial" w:hAnsi="Arial" w:cs="Arial"/>
          <w:sz w:val="24"/>
          <w:szCs w:val="24"/>
        </w:rPr>
      </w:pPr>
      <w:r w:rsidRPr="004A3E6F">
        <w:rPr>
          <w:rFonts w:ascii="Arial" w:hAnsi="Arial" w:cs="Arial"/>
          <w:sz w:val="24"/>
          <w:szCs w:val="24"/>
        </w:rPr>
        <w:t xml:space="preserve">García’s (2020) dynamic adjustments theory for optimal resonance. In line with the variations in singing style and vocal expression, the focus is on dynamic </w:t>
      </w:r>
      <w:r w:rsidRPr="004A3E6F">
        <w:rPr>
          <w:rFonts w:ascii="Arial" w:hAnsi="Arial" w:cs="Arial"/>
          <w:sz w:val="24"/>
          <w:szCs w:val="24"/>
        </w:rPr>
        <w:lastRenderedPageBreak/>
        <w:t xml:space="preserve">adaptability. Garcia’s theoretical framework serves to expand </w:t>
      </w:r>
      <w:r>
        <w:rPr>
          <w:rFonts w:ascii="Arial" w:hAnsi="Arial" w:cs="Arial"/>
          <w:sz w:val="24"/>
          <w:szCs w:val="24"/>
        </w:rPr>
        <w:t>singers'</w:t>
      </w:r>
      <w:r w:rsidRPr="004A3E6F">
        <w:rPr>
          <w:rFonts w:ascii="Arial" w:hAnsi="Arial" w:cs="Arial"/>
          <w:sz w:val="24"/>
          <w:szCs w:val="24"/>
        </w:rPr>
        <w:t xml:space="preserve"> abilities to perform mindful changes during singing, significantly adding to the versatility of velum control. This theory is justified because it is a way of better understanding velum control in expressive singing that considers how flexible velum control is in this ability. </w:t>
      </w:r>
    </w:p>
    <w:p w14:paraId="216DCF23" w14:textId="44DC9112" w:rsidR="004A3E6F" w:rsidRDefault="004A3E6F" w:rsidP="004A3E6F">
      <w:pPr>
        <w:spacing w:line="480" w:lineRule="auto"/>
        <w:ind w:firstLine="720"/>
        <w:rPr>
          <w:rFonts w:ascii="Arial" w:hAnsi="Arial" w:cs="Arial"/>
          <w:sz w:val="24"/>
          <w:szCs w:val="24"/>
        </w:rPr>
      </w:pPr>
      <w:r w:rsidRPr="004A3E6F">
        <w:rPr>
          <w:rFonts w:ascii="Arial" w:hAnsi="Arial" w:cs="Arial"/>
          <w:sz w:val="24"/>
          <w:szCs w:val="24"/>
        </w:rPr>
        <w:t xml:space="preserve">According to García (2020), </w:t>
      </w:r>
      <w:r>
        <w:rPr>
          <w:rFonts w:ascii="Arial" w:hAnsi="Arial" w:cs="Arial"/>
          <w:sz w:val="24"/>
          <w:szCs w:val="24"/>
        </w:rPr>
        <w:t>this</w:t>
      </w:r>
      <w:r w:rsidRPr="004A3E6F">
        <w:rPr>
          <w:rFonts w:ascii="Arial" w:hAnsi="Arial" w:cs="Arial"/>
          <w:sz w:val="24"/>
          <w:szCs w:val="24"/>
        </w:rPr>
        <w:t xml:space="preserve"> theoretical framework was based on dynamic adjustments for optimal resonance. This theory assumes that the control of velum is not a static process but more of a dynamic process in which it remains adaptable throughout the events of singing. García attributes the construction of a dynamic and versatile vocal mechanism to the soft palate’s responsiveness to changes in pitch, volume</w:t>
      </w:r>
      <w:r>
        <w:rPr>
          <w:rFonts w:ascii="Arial" w:hAnsi="Arial" w:cs="Arial"/>
          <w:sz w:val="24"/>
          <w:szCs w:val="24"/>
        </w:rPr>
        <w:t>,</w:t>
      </w:r>
      <w:r w:rsidRPr="004A3E6F">
        <w:rPr>
          <w:rFonts w:ascii="Arial" w:hAnsi="Arial" w:cs="Arial"/>
          <w:sz w:val="24"/>
          <w:szCs w:val="24"/>
        </w:rPr>
        <w:t xml:space="preserve"> and expressive requirements. </w:t>
      </w:r>
      <w:r>
        <w:rPr>
          <w:rFonts w:ascii="Arial" w:hAnsi="Arial" w:cs="Arial"/>
          <w:sz w:val="24"/>
          <w:szCs w:val="24"/>
        </w:rPr>
        <w:t>Singers can apply this theory</w:t>
      </w:r>
      <w:r w:rsidRPr="004A3E6F">
        <w:rPr>
          <w:rFonts w:ascii="Arial" w:hAnsi="Arial" w:cs="Arial"/>
          <w:sz w:val="24"/>
          <w:szCs w:val="24"/>
        </w:rPr>
        <w:t xml:space="preserve"> </w:t>
      </w:r>
      <w:r>
        <w:rPr>
          <w:rFonts w:ascii="Arial" w:hAnsi="Arial" w:cs="Arial"/>
          <w:sz w:val="24"/>
          <w:szCs w:val="24"/>
        </w:rPr>
        <w:t>to consciously let velum control change with different song sections</w:t>
      </w:r>
      <w:r w:rsidRPr="004A3E6F">
        <w:rPr>
          <w:rFonts w:ascii="Arial" w:hAnsi="Arial" w:cs="Arial"/>
          <w:sz w:val="24"/>
          <w:szCs w:val="24"/>
        </w:rPr>
        <w:t xml:space="preserve">. For example, dynamic adjustments in the course of crescendos or decrescendos can optimize resonance to different levels of vocal intensity to aid in the expressiveness of the performance. </w:t>
      </w:r>
    </w:p>
    <w:p w14:paraId="5D6A10A4" w14:textId="1BD8E96D" w:rsidR="004A3E6F" w:rsidRDefault="004A3E6F" w:rsidP="004A3E6F">
      <w:pPr>
        <w:spacing w:line="480" w:lineRule="auto"/>
        <w:ind w:firstLine="720"/>
        <w:rPr>
          <w:rFonts w:ascii="Arial" w:hAnsi="Arial" w:cs="Arial"/>
          <w:sz w:val="24"/>
          <w:szCs w:val="24"/>
        </w:rPr>
      </w:pPr>
      <w:r w:rsidRPr="004A3E6F">
        <w:rPr>
          <w:rFonts w:ascii="Arial" w:hAnsi="Arial" w:cs="Arial"/>
          <w:sz w:val="24"/>
          <w:szCs w:val="24"/>
        </w:rPr>
        <w:t xml:space="preserve">Articulating the consonants depends on velum control. Based on the knowledge from the vocal pedagogy literature, this theory posits that the soft palate should be important in constructing oral and nasal cavities in consonant production. More straightforward and more precise articulation is due to the contributions of velum lifted positions. (Blaylock et al., 2016). This theory can come in handy for singers to also use to improve diction and intelligibility. Singers achieve a balance such that consonant articulation can be well controlled while maintaining clarity without compromising the overall tone of the voice. The singing technique is based on vowel modification, and </w:t>
      </w:r>
      <w:r>
        <w:rPr>
          <w:rFonts w:ascii="Arial" w:hAnsi="Arial" w:cs="Arial"/>
          <w:sz w:val="24"/>
          <w:szCs w:val="24"/>
        </w:rPr>
        <w:t xml:space="preserve">the </w:t>
      </w:r>
      <w:r w:rsidRPr="004A3E6F">
        <w:rPr>
          <w:rFonts w:ascii="Arial" w:hAnsi="Arial" w:cs="Arial"/>
          <w:sz w:val="24"/>
          <w:szCs w:val="24"/>
        </w:rPr>
        <w:t xml:space="preserve">determination of vocalization of vowels also relies upon the velum control. </w:t>
      </w:r>
    </w:p>
    <w:p w14:paraId="065730A8" w14:textId="5FBF7294" w:rsidR="004A3E6F" w:rsidRDefault="004A3E6F" w:rsidP="004A3E6F">
      <w:pPr>
        <w:spacing w:line="480" w:lineRule="auto"/>
        <w:ind w:firstLine="720"/>
        <w:rPr>
          <w:rFonts w:ascii="Arial" w:hAnsi="Arial" w:cs="Arial"/>
          <w:sz w:val="24"/>
          <w:szCs w:val="24"/>
        </w:rPr>
      </w:pPr>
      <w:r w:rsidRPr="004A3E6F">
        <w:rPr>
          <w:rFonts w:ascii="Arial" w:hAnsi="Arial" w:cs="Arial"/>
          <w:sz w:val="24"/>
          <w:szCs w:val="24"/>
        </w:rPr>
        <w:lastRenderedPageBreak/>
        <w:t xml:space="preserve">This theory </w:t>
      </w:r>
      <w:r>
        <w:rPr>
          <w:rFonts w:ascii="Arial" w:hAnsi="Arial" w:cs="Arial"/>
          <w:sz w:val="24"/>
          <w:szCs w:val="24"/>
        </w:rPr>
        <w:t>further asserts</w:t>
      </w:r>
      <w:r w:rsidRPr="004A3E6F">
        <w:rPr>
          <w:rFonts w:ascii="Arial" w:hAnsi="Arial" w:cs="Arial"/>
          <w:sz w:val="24"/>
          <w:szCs w:val="24"/>
        </w:rPr>
        <w:t xml:space="preserve"> that the position of the soft palate impacts the vowel shape, which impacts the resonate qualities of several vowels. (Yokoyama, et al., 2020). In such cases, velum control can be used by singers to make it appear like vowel modifications are being made between vowels or transitions between registers. The vocal range is always maintained with a consistent and </w:t>
      </w:r>
      <w:r>
        <w:rPr>
          <w:rFonts w:ascii="Arial" w:hAnsi="Arial" w:cs="Arial"/>
          <w:sz w:val="24"/>
          <w:szCs w:val="24"/>
        </w:rPr>
        <w:t>well-balanced</w:t>
      </w:r>
      <w:r w:rsidRPr="004A3E6F">
        <w:rPr>
          <w:rFonts w:ascii="Arial" w:hAnsi="Arial" w:cs="Arial"/>
          <w:sz w:val="24"/>
          <w:szCs w:val="24"/>
        </w:rPr>
        <w:t xml:space="preserve"> vowel quality through conscious velum adjustments. </w:t>
      </w:r>
    </w:p>
    <w:p w14:paraId="695B5132" w14:textId="77777777" w:rsidR="004A3E6F" w:rsidRDefault="00185339" w:rsidP="00CD01A9">
      <w:pPr>
        <w:spacing w:line="480" w:lineRule="auto"/>
        <w:rPr>
          <w:rFonts w:ascii="Arial" w:hAnsi="Arial" w:cs="Arial"/>
          <w:bCs/>
          <w:sz w:val="24"/>
          <w:szCs w:val="24"/>
        </w:rPr>
      </w:pPr>
      <w:r w:rsidRPr="006E15A4">
        <w:rPr>
          <w:rFonts w:ascii="Arial" w:hAnsi="Arial" w:cs="Arial"/>
          <w:b/>
          <w:sz w:val="24"/>
          <w:szCs w:val="24"/>
        </w:rPr>
        <w:t>Interplay Between Theories</w:t>
      </w:r>
    </w:p>
    <w:p w14:paraId="0FEB27CB" w14:textId="4B624D25" w:rsidR="004A3E6F" w:rsidRDefault="004A3E6F" w:rsidP="004A3E6F">
      <w:pPr>
        <w:spacing w:line="480" w:lineRule="auto"/>
        <w:ind w:firstLine="720"/>
        <w:rPr>
          <w:rFonts w:ascii="Arial" w:hAnsi="Arial" w:cs="Arial"/>
          <w:bCs/>
          <w:sz w:val="24"/>
          <w:szCs w:val="24"/>
        </w:rPr>
      </w:pPr>
      <w:r>
        <w:rPr>
          <w:rFonts w:ascii="Arial" w:hAnsi="Arial" w:cs="Arial"/>
          <w:bCs/>
          <w:sz w:val="24"/>
          <w:szCs w:val="24"/>
        </w:rPr>
        <w:t>T</w:t>
      </w:r>
      <w:r w:rsidRPr="004A3E6F">
        <w:rPr>
          <w:rFonts w:ascii="Arial" w:hAnsi="Arial" w:cs="Arial"/>
          <w:bCs/>
          <w:sz w:val="24"/>
          <w:szCs w:val="24"/>
        </w:rPr>
        <w:t xml:space="preserve">hese theories do not operate in </w:t>
      </w:r>
      <w:r>
        <w:rPr>
          <w:rFonts w:ascii="Arial" w:hAnsi="Arial" w:cs="Arial"/>
          <w:bCs/>
          <w:sz w:val="24"/>
          <w:szCs w:val="24"/>
        </w:rPr>
        <w:t>isolation</w:t>
      </w:r>
      <w:r w:rsidRPr="004A3E6F">
        <w:rPr>
          <w:rFonts w:ascii="Arial" w:hAnsi="Arial" w:cs="Arial"/>
          <w:bCs/>
          <w:sz w:val="24"/>
          <w:szCs w:val="24"/>
        </w:rPr>
        <w:t xml:space="preserve"> but coexist dynamically in an inhospitable site of vocal production. For instance, when singers modify resonances in order to achieve optimal resonance (García, 2020), they are simultaneously navigating vowel modifications and consonant articulation so as to nicely meld consonant articulation within a harmonious resonance theory with the breathing modifier resonance theory (Sundberg, 2019). </w:t>
      </w:r>
    </w:p>
    <w:p w14:paraId="7E5CA9C7" w14:textId="6B8147B4" w:rsidR="004A3E6F" w:rsidRPr="004A3E6F" w:rsidRDefault="004A3E6F" w:rsidP="004A3E6F">
      <w:pPr>
        <w:spacing w:line="480" w:lineRule="auto"/>
        <w:ind w:firstLine="720"/>
        <w:rPr>
          <w:rFonts w:ascii="Arial" w:hAnsi="Arial" w:cs="Arial"/>
          <w:b/>
          <w:sz w:val="24"/>
          <w:szCs w:val="24"/>
        </w:rPr>
      </w:pPr>
      <w:r>
        <w:rPr>
          <w:rFonts w:ascii="Arial" w:hAnsi="Arial" w:cs="Arial"/>
          <w:bCs/>
          <w:sz w:val="24"/>
          <w:szCs w:val="24"/>
        </w:rPr>
        <w:t>The theories</w:t>
      </w:r>
      <w:r w:rsidRPr="004A3E6F">
        <w:rPr>
          <w:rFonts w:ascii="Arial" w:hAnsi="Arial" w:cs="Arial"/>
          <w:bCs/>
          <w:sz w:val="24"/>
          <w:szCs w:val="24"/>
        </w:rPr>
        <w:t xml:space="preserve"> and methods chosen are justified for correspondence to principles of vocal physiology</w:t>
      </w:r>
      <w:r>
        <w:rPr>
          <w:rFonts w:ascii="Arial" w:hAnsi="Arial" w:cs="Arial"/>
          <w:bCs/>
          <w:sz w:val="24"/>
          <w:szCs w:val="24"/>
        </w:rPr>
        <w:t>, complementing the experiential and subjective dimensions of velum control and providing</w:t>
      </w:r>
      <w:r w:rsidRPr="004A3E6F">
        <w:rPr>
          <w:rFonts w:ascii="Arial" w:hAnsi="Arial" w:cs="Arial"/>
          <w:bCs/>
          <w:sz w:val="24"/>
          <w:szCs w:val="24"/>
        </w:rPr>
        <w:t xml:space="preserve"> objective and replicable measures</w:t>
      </w:r>
      <w:r>
        <w:rPr>
          <w:rFonts w:ascii="Arial" w:hAnsi="Arial" w:cs="Arial"/>
          <w:bCs/>
          <w:sz w:val="24"/>
          <w:szCs w:val="24"/>
        </w:rPr>
        <w:t>—a</w:t>
      </w:r>
      <w:r w:rsidRPr="004A3E6F">
        <w:rPr>
          <w:rFonts w:ascii="Arial" w:hAnsi="Arial" w:cs="Arial"/>
          <w:bCs/>
          <w:sz w:val="24"/>
          <w:szCs w:val="24"/>
        </w:rPr>
        <w:t xml:space="preserve"> composite understanding of velum control in singing results from combining theoretical frameworks and atmospheres.</w:t>
      </w:r>
    </w:p>
    <w:p w14:paraId="34C265D9" w14:textId="161C494A" w:rsidR="00EA0A26" w:rsidRDefault="009A6BE4" w:rsidP="001763A3">
      <w:pPr>
        <w:pStyle w:val="Heading1"/>
        <w:spacing w:line="480" w:lineRule="auto"/>
        <w:rPr>
          <w:rStyle w:val="Strong"/>
          <w:rFonts w:ascii="Arial" w:hAnsi="Arial" w:cs="Arial"/>
          <w:color w:val="1F1F1F"/>
          <w:sz w:val="24"/>
          <w:szCs w:val="24"/>
          <w:bdr w:val="none" w:sz="0" w:space="0" w:color="auto" w:frame="1"/>
        </w:rPr>
      </w:pPr>
      <w:bookmarkStart w:id="31" w:name="_Toc194597701"/>
      <w:r w:rsidRPr="001763A3">
        <w:rPr>
          <w:rStyle w:val="Strong"/>
          <w:rFonts w:ascii="Arial" w:hAnsi="Arial" w:cs="Arial"/>
          <w:color w:val="1F1F1F"/>
          <w:sz w:val="24"/>
          <w:szCs w:val="24"/>
          <w:bdr w:val="none" w:sz="0" w:space="0" w:color="auto" w:frame="1"/>
        </w:rPr>
        <w:t>3</w:t>
      </w:r>
      <w:r w:rsidR="002866AA" w:rsidRPr="001763A3">
        <w:rPr>
          <w:rStyle w:val="Strong"/>
          <w:rFonts w:ascii="Arial" w:hAnsi="Arial" w:cs="Arial"/>
          <w:color w:val="1F1F1F"/>
          <w:sz w:val="24"/>
          <w:szCs w:val="24"/>
          <w:bdr w:val="none" w:sz="0" w:space="0" w:color="auto" w:frame="1"/>
        </w:rPr>
        <w:t xml:space="preserve">. </w:t>
      </w:r>
      <w:r w:rsidR="00EA0A26" w:rsidRPr="001763A3">
        <w:rPr>
          <w:rStyle w:val="Strong"/>
          <w:rFonts w:ascii="Arial" w:hAnsi="Arial" w:cs="Arial"/>
          <w:color w:val="1F1F1F"/>
          <w:sz w:val="24"/>
          <w:szCs w:val="24"/>
          <w:bdr w:val="none" w:sz="0" w:space="0" w:color="auto" w:frame="1"/>
        </w:rPr>
        <w:t xml:space="preserve">Essential Functions </w:t>
      </w:r>
      <w:r w:rsidR="00E26A7E" w:rsidRPr="001763A3">
        <w:rPr>
          <w:rStyle w:val="Strong"/>
          <w:rFonts w:ascii="Arial" w:hAnsi="Arial" w:cs="Arial"/>
          <w:color w:val="1F1F1F"/>
          <w:sz w:val="24"/>
          <w:szCs w:val="24"/>
          <w:bdr w:val="none" w:sz="0" w:space="0" w:color="auto" w:frame="1"/>
        </w:rPr>
        <w:t>of the Soft Palate in Bel Canto</w:t>
      </w:r>
      <w:bookmarkEnd w:id="31"/>
    </w:p>
    <w:p w14:paraId="1A5E2DB1" w14:textId="7F9BBE4A" w:rsidR="002407DF" w:rsidRDefault="002407DF" w:rsidP="002407DF">
      <w:pPr>
        <w:spacing w:line="480" w:lineRule="auto"/>
        <w:ind w:firstLine="720"/>
        <w:rPr>
          <w:rFonts w:ascii="Arial" w:hAnsi="Arial" w:cs="Arial"/>
          <w:sz w:val="24"/>
          <w:szCs w:val="24"/>
        </w:rPr>
      </w:pPr>
      <w:r w:rsidRPr="002407DF">
        <w:rPr>
          <w:rFonts w:ascii="Arial" w:hAnsi="Arial" w:cs="Arial"/>
          <w:b/>
          <w:bCs/>
          <w:sz w:val="24"/>
          <w:szCs w:val="24"/>
        </w:rPr>
        <w:t>Closure of the nasal cavity:</w:t>
      </w:r>
      <w:r w:rsidRPr="002407DF">
        <w:rPr>
          <w:rFonts w:ascii="Arial" w:hAnsi="Arial" w:cs="Arial"/>
          <w:sz w:val="24"/>
          <w:szCs w:val="24"/>
        </w:rPr>
        <w:t xml:space="preserve"> The soft palate acts as a valve for nasal cavity closure during phonation (</w:t>
      </w:r>
      <w:proofErr w:type="spellStart"/>
      <w:r w:rsidRPr="002407DF">
        <w:rPr>
          <w:rFonts w:ascii="Arial" w:hAnsi="Arial" w:cs="Arial"/>
          <w:sz w:val="24"/>
          <w:szCs w:val="24"/>
        </w:rPr>
        <w:t>Sataloff</w:t>
      </w:r>
      <w:proofErr w:type="spellEnd"/>
      <w:r w:rsidRPr="002407DF">
        <w:rPr>
          <w:rFonts w:ascii="Arial" w:hAnsi="Arial" w:cs="Arial"/>
          <w:sz w:val="24"/>
          <w:szCs w:val="24"/>
        </w:rPr>
        <w:t xml:space="preserve">, 2005). By forcing the air pressure of the diaphragm to be directed only at the vocal folds, this closure guarantees that the vocal folds will </w:t>
      </w:r>
      <w:r w:rsidRPr="002407DF">
        <w:rPr>
          <w:rFonts w:ascii="Arial" w:hAnsi="Arial" w:cs="Arial"/>
          <w:sz w:val="24"/>
          <w:szCs w:val="24"/>
        </w:rPr>
        <w:lastRenderedPageBreak/>
        <w:t xml:space="preserve">vibrate in </w:t>
      </w:r>
      <w:r>
        <w:rPr>
          <w:rFonts w:ascii="Arial" w:hAnsi="Arial" w:cs="Arial"/>
          <w:sz w:val="24"/>
          <w:szCs w:val="24"/>
        </w:rPr>
        <w:t xml:space="preserve">a </w:t>
      </w:r>
      <w:r w:rsidRPr="002407DF">
        <w:rPr>
          <w:rFonts w:ascii="Arial" w:hAnsi="Arial" w:cs="Arial"/>
          <w:sz w:val="24"/>
          <w:szCs w:val="24"/>
        </w:rPr>
        <w:t xml:space="preserve">clear, resonant tone. An </w:t>
      </w:r>
      <w:r>
        <w:rPr>
          <w:rFonts w:ascii="Arial" w:hAnsi="Arial" w:cs="Arial"/>
          <w:sz w:val="24"/>
          <w:szCs w:val="24"/>
        </w:rPr>
        <w:t>improper</w:t>
      </w:r>
      <w:r w:rsidRPr="002407DF">
        <w:rPr>
          <w:rFonts w:ascii="Arial" w:hAnsi="Arial" w:cs="Arial"/>
          <w:sz w:val="24"/>
          <w:szCs w:val="24"/>
        </w:rPr>
        <w:t xml:space="preserve"> soft palate closure can result in air leakage into the nasal cavity and thus cause a "nasal" vocal quality and reduced vocal efficiency. Soft palate movements can be raised and lowered (Blaylock et al., 2016), altering the shape and volume of the vocal tract. The manipulation of a singer's sound is directly imposed on the resonating cavities, and therefore it is possible to shape the timbre and colour of the singer's sound. Particularly in Bel canto, the aim is for the voice to be 'bright</w:t>
      </w:r>
      <w:r>
        <w:rPr>
          <w:rFonts w:ascii="Arial" w:hAnsi="Arial" w:cs="Arial"/>
          <w:sz w:val="24"/>
          <w:szCs w:val="24"/>
        </w:rPr>
        <w:t xml:space="preserve">' and 'forward,' and this is </w:t>
      </w:r>
      <w:r w:rsidRPr="002407DF">
        <w:rPr>
          <w:rFonts w:ascii="Arial" w:hAnsi="Arial" w:cs="Arial"/>
          <w:sz w:val="24"/>
          <w:szCs w:val="24"/>
        </w:rPr>
        <w:t>achieved by raising the soft palate so the sound projects to the hard palate and teeth. This placement gives a focused and clear tone by not requiring much vocal effort.</w:t>
      </w:r>
    </w:p>
    <w:p w14:paraId="68BAAC89" w14:textId="73D117ED" w:rsidR="002407DF" w:rsidRDefault="004A3E6F" w:rsidP="002407DF">
      <w:pPr>
        <w:spacing w:line="480" w:lineRule="auto"/>
        <w:ind w:firstLine="720"/>
        <w:rPr>
          <w:rFonts w:ascii="Arial" w:hAnsi="Arial" w:cs="Arial"/>
          <w:sz w:val="24"/>
          <w:szCs w:val="24"/>
        </w:rPr>
      </w:pPr>
      <w:r w:rsidRPr="002407DF">
        <w:rPr>
          <w:rFonts w:ascii="Arial" w:hAnsi="Arial" w:cs="Arial"/>
          <w:b/>
          <w:bCs/>
          <w:sz w:val="24"/>
          <w:szCs w:val="24"/>
        </w:rPr>
        <w:t>Articulation and Diction:</w:t>
      </w:r>
      <w:r w:rsidRPr="004A3E6F">
        <w:rPr>
          <w:rFonts w:ascii="Arial" w:hAnsi="Arial" w:cs="Arial"/>
          <w:sz w:val="24"/>
          <w:szCs w:val="24"/>
        </w:rPr>
        <w:t xml:space="preserve"> This light</w:t>
      </w:r>
      <w:r w:rsidR="002407DF">
        <w:rPr>
          <w:rFonts w:ascii="Arial" w:hAnsi="Arial" w:cs="Arial"/>
          <w:sz w:val="24"/>
          <w:szCs w:val="24"/>
        </w:rPr>
        <w:t>,</w:t>
      </w:r>
      <w:r w:rsidRPr="004A3E6F">
        <w:rPr>
          <w:rFonts w:ascii="Arial" w:hAnsi="Arial" w:cs="Arial"/>
          <w:sz w:val="24"/>
          <w:szCs w:val="24"/>
        </w:rPr>
        <w:t xml:space="preserve"> spongy whale of a soft palate intimately works together with the tongue and pharynx for fine articulation and pure pronunciation of vowels and consonants (Miller, 2014). </w:t>
      </w:r>
      <w:r w:rsidR="002407DF" w:rsidRPr="002407DF">
        <w:rPr>
          <w:rFonts w:ascii="Arial" w:hAnsi="Arial" w:cs="Arial"/>
          <w:sz w:val="24"/>
          <w:szCs w:val="24"/>
        </w:rPr>
        <w:t xml:space="preserve">The meaning of the sung text must be conveyed to the audience </w:t>
      </w:r>
      <w:r w:rsidR="002407DF">
        <w:rPr>
          <w:rFonts w:ascii="Arial" w:hAnsi="Arial" w:cs="Arial"/>
          <w:sz w:val="24"/>
          <w:szCs w:val="24"/>
        </w:rPr>
        <w:t xml:space="preserve">and </w:t>
      </w:r>
      <w:r w:rsidR="002407DF" w:rsidRPr="002407DF">
        <w:rPr>
          <w:rFonts w:ascii="Arial" w:hAnsi="Arial" w:cs="Arial"/>
          <w:sz w:val="24"/>
          <w:szCs w:val="24"/>
        </w:rPr>
        <w:t>must be connected using clear diction. The restriction of the soft palate with respect to the size of the vocal tract greatly influences the clarity and intelligibility of the sung language.</w:t>
      </w:r>
    </w:p>
    <w:p w14:paraId="52663233" w14:textId="31585300" w:rsidR="004A3E6F" w:rsidRPr="004A3E6F" w:rsidRDefault="004A3E6F" w:rsidP="002407DF">
      <w:pPr>
        <w:spacing w:line="480" w:lineRule="auto"/>
        <w:ind w:firstLine="720"/>
        <w:rPr>
          <w:rFonts w:ascii="Arial" w:hAnsi="Arial" w:cs="Arial"/>
          <w:sz w:val="24"/>
          <w:szCs w:val="24"/>
        </w:rPr>
      </w:pPr>
      <w:r w:rsidRPr="002407DF">
        <w:rPr>
          <w:rFonts w:ascii="Arial" w:hAnsi="Arial" w:cs="Arial"/>
          <w:b/>
          <w:bCs/>
          <w:sz w:val="24"/>
          <w:szCs w:val="24"/>
        </w:rPr>
        <w:t>Breath Control and Support:</w:t>
      </w:r>
      <w:r w:rsidRPr="004A3E6F">
        <w:rPr>
          <w:rFonts w:ascii="Arial" w:hAnsi="Arial" w:cs="Arial"/>
          <w:sz w:val="24"/>
          <w:szCs w:val="24"/>
        </w:rPr>
        <w:t xml:space="preserve"> The soft palate, along with other </w:t>
      </w:r>
      <w:r w:rsidR="002407DF">
        <w:rPr>
          <w:rFonts w:ascii="Arial" w:hAnsi="Arial" w:cs="Arial"/>
          <w:sz w:val="24"/>
          <w:szCs w:val="24"/>
        </w:rPr>
        <w:t>voice-producing</w:t>
      </w:r>
      <w:r w:rsidRPr="004A3E6F">
        <w:rPr>
          <w:rFonts w:ascii="Arial" w:hAnsi="Arial" w:cs="Arial"/>
          <w:sz w:val="24"/>
          <w:szCs w:val="24"/>
        </w:rPr>
        <w:t xml:space="preserve"> structures like the diaphragm, intercostal muscles, and so on, control breath flow during singing. Therefore, the proper soft palate closure is crucial for maintaining consistent air pressure in the vocal tract so that vocal tract stability and efficient breath management are maintained (Appelman, 1986). It provides some of the control that sustains phrases and offers the ability to vary them dynamically, which lends a greater musicality to the performance.</w:t>
      </w:r>
    </w:p>
    <w:p w14:paraId="2138B783" w14:textId="6DB32998" w:rsidR="002407DF" w:rsidRPr="002407DF" w:rsidRDefault="002B4C47" w:rsidP="002407DF">
      <w:pPr>
        <w:pStyle w:val="Heading1"/>
        <w:spacing w:line="480" w:lineRule="auto"/>
        <w:rPr>
          <w:rFonts w:ascii="Arial" w:hAnsi="Arial" w:cs="Arial"/>
          <w:sz w:val="24"/>
          <w:szCs w:val="24"/>
        </w:rPr>
      </w:pPr>
      <w:bookmarkStart w:id="32" w:name="_Toc194597702"/>
      <w:r w:rsidRPr="00886674">
        <w:rPr>
          <w:rStyle w:val="Strong"/>
          <w:rFonts w:ascii="Arial" w:hAnsi="Arial" w:cs="Arial"/>
          <w:color w:val="1F1F1F"/>
          <w:sz w:val="24"/>
          <w:szCs w:val="24"/>
          <w:bdr w:val="none" w:sz="0" w:space="0" w:color="auto" w:frame="1"/>
        </w:rPr>
        <w:lastRenderedPageBreak/>
        <w:t>4</w:t>
      </w:r>
      <w:r w:rsidR="002866AA" w:rsidRPr="00886674">
        <w:rPr>
          <w:rStyle w:val="Strong"/>
          <w:rFonts w:ascii="Arial" w:hAnsi="Arial" w:cs="Arial"/>
          <w:color w:val="1F1F1F"/>
          <w:sz w:val="24"/>
          <w:szCs w:val="24"/>
          <w:bdr w:val="none" w:sz="0" w:space="0" w:color="auto" w:frame="1"/>
        </w:rPr>
        <w:t xml:space="preserve">. </w:t>
      </w:r>
      <w:r w:rsidR="00EA0A26" w:rsidRPr="00886674">
        <w:rPr>
          <w:rStyle w:val="Strong"/>
          <w:rFonts w:ascii="Arial" w:hAnsi="Arial" w:cs="Arial"/>
          <w:color w:val="1F1F1F"/>
          <w:sz w:val="24"/>
          <w:szCs w:val="24"/>
          <w:bdr w:val="none" w:sz="0" w:space="0" w:color="auto" w:frame="1"/>
        </w:rPr>
        <w:t>Relevan</w:t>
      </w:r>
      <w:r w:rsidR="00E26A7E" w:rsidRPr="00886674">
        <w:rPr>
          <w:rStyle w:val="Strong"/>
          <w:rFonts w:ascii="Arial" w:hAnsi="Arial" w:cs="Arial"/>
          <w:color w:val="1F1F1F"/>
          <w:sz w:val="24"/>
          <w:szCs w:val="24"/>
          <w:bdr w:val="none" w:sz="0" w:space="0" w:color="auto" w:frame="1"/>
        </w:rPr>
        <w:t>ce in Contemporary Vocal Styles</w:t>
      </w:r>
      <w:bookmarkEnd w:id="32"/>
    </w:p>
    <w:p w14:paraId="3E3568C9" w14:textId="00FC09D9" w:rsidR="002407DF" w:rsidRDefault="002407DF"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2407DF">
        <w:rPr>
          <w:rFonts w:ascii="Arial" w:hAnsi="Arial" w:cs="Arial"/>
          <w:color w:val="1F1F1F"/>
          <w:bdr w:val="none" w:sz="0" w:space="0" w:color="auto" w:frame="1"/>
        </w:rPr>
        <w:t xml:space="preserve">Although bel canto </w:t>
      </w:r>
      <w:r>
        <w:rPr>
          <w:rFonts w:ascii="Arial" w:hAnsi="Arial" w:cs="Arial"/>
          <w:color w:val="1F1F1F"/>
          <w:bdr w:val="none" w:sz="0" w:space="0" w:color="auto" w:frame="1"/>
        </w:rPr>
        <w:t>is directly associated</w:t>
      </w:r>
      <w:r w:rsidRPr="002407DF">
        <w:rPr>
          <w:rFonts w:ascii="Arial" w:hAnsi="Arial" w:cs="Arial"/>
          <w:color w:val="1F1F1F"/>
          <w:bdr w:val="none" w:sz="0" w:space="0" w:color="auto" w:frame="1"/>
        </w:rPr>
        <w:t xml:space="preserve"> </w:t>
      </w:r>
      <w:r>
        <w:rPr>
          <w:rFonts w:ascii="Arial" w:hAnsi="Arial" w:cs="Arial"/>
          <w:color w:val="1F1F1F"/>
          <w:bdr w:val="none" w:sz="0" w:space="0" w:color="auto" w:frame="1"/>
        </w:rPr>
        <w:t>with</w:t>
      </w:r>
      <w:r w:rsidRPr="002407DF">
        <w:rPr>
          <w:rFonts w:ascii="Arial" w:hAnsi="Arial" w:cs="Arial"/>
          <w:color w:val="1F1F1F"/>
          <w:bdr w:val="none" w:sz="0" w:space="0" w:color="auto" w:frame="1"/>
        </w:rPr>
        <w:t xml:space="preserve"> classical music, the origin of the soft palate principles has nothing to do with classical music, and they are valid for singers of many different genres. Proper soft palate closure is needed to prevent vocal folds from becoming excessively strained and, thus, prevent injury (</w:t>
      </w:r>
      <w:proofErr w:type="spellStart"/>
      <w:r w:rsidRPr="002407DF">
        <w:rPr>
          <w:rFonts w:ascii="Arial" w:hAnsi="Arial" w:cs="Arial"/>
          <w:color w:val="1F1F1F"/>
          <w:bdr w:val="none" w:sz="0" w:space="0" w:color="auto" w:frame="1"/>
        </w:rPr>
        <w:t>Sataloff</w:t>
      </w:r>
      <w:proofErr w:type="spellEnd"/>
      <w:r w:rsidRPr="002407DF">
        <w:rPr>
          <w:rFonts w:ascii="Arial" w:hAnsi="Arial" w:cs="Arial"/>
          <w:color w:val="1F1F1F"/>
          <w:bdr w:val="none" w:sz="0" w:space="0" w:color="auto" w:frame="1"/>
        </w:rPr>
        <w:t xml:space="preserve">, 2005). All singers who want to have a long and healthy vocal career must be on such preventative </w:t>
      </w:r>
      <w:r>
        <w:rPr>
          <w:rFonts w:ascii="Arial" w:hAnsi="Arial" w:cs="Arial"/>
          <w:color w:val="1F1F1F"/>
          <w:bdr w:val="none" w:sz="0" w:space="0" w:color="auto" w:frame="1"/>
        </w:rPr>
        <w:t>measures</w:t>
      </w:r>
      <w:r w:rsidRPr="002407DF">
        <w:rPr>
          <w:rFonts w:ascii="Arial" w:hAnsi="Arial" w:cs="Arial"/>
          <w:color w:val="1F1F1F"/>
          <w:bdr w:val="none" w:sz="0" w:space="0" w:color="auto" w:frame="1"/>
        </w:rPr>
        <w:t>.</w:t>
      </w:r>
    </w:p>
    <w:p w14:paraId="2666CADF" w14:textId="7C97D72D" w:rsidR="002407DF" w:rsidRDefault="002407DF"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2407DF">
        <w:rPr>
          <w:rFonts w:ascii="Arial" w:hAnsi="Arial" w:cs="Arial"/>
          <w:color w:val="1F1F1F"/>
          <w:bdr w:val="none" w:sz="0" w:space="0" w:color="auto" w:frame="1"/>
        </w:rPr>
        <w:t>The soft palate can be manipulated to control resonance, dynamics</w:t>
      </w:r>
      <w:r>
        <w:rPr>
          <w:rFonts w:ascii="Arial" w:hAnsi="Arial" w:cs="Arial"/>
          <w:color w:val="1F1F1F"/>
          <w:bdr w:val="none" w:sz="0" w:space="0" w:color="auto" w:frame="1"/>
        </w:rPr>
        <w:t>,</w:t>
      </w:r>
      <w:r w:rsidRPr="002407DF">
        <w:rPr>
          <w:rFonts w:ascii="Arial" w:hAnsi="Arial" w:cs="Arial"/>
          <w:color w:val="1F1F1F"/>
          <w:bdr w:val="none" w:sz="0" w:space="0" w:color="auto" w:frame="1"/>
        </w:rPr>
        <w:t xml:space="preserve"> and articulation more perfectly (Appelman, 1986). The additional control achieves greater agility in the vocal and permits the singer </w:t>
      </w:r>
      <w:r w:rsidR="006D70D5">
        <w:rPr>
          <w:rFonts w:ascii="Arial" w:hAnsi="Arial" w:cs="Arial"/>
          <w:color w:val="1F1F1F"/>
          <w:bdr w:val="none" w:sz="0" w:space="0" w:color="auto" w:frame="1"/>
        </w:rPr>
        <w:t>to move through such punctuated vocal passages readily</w:t>
      </w:r>
      <w:r w:rsidRPr="002407DF">
        <w:rPr>
          <w:rFonts w:ascii="Arial" w:hAnsi="Arial" w:cs="Arial"/>
          <w:color w:val="1F1F1F"/>
          <w:bdr w:val="none" w:sz="0" w:space="0" w:color="auto" w:frame="1"/>
        </w:rPr>
        <w:t xml:space="preserve">. </w:t>
      </w:r>
    </w:p>
    <w:p w14:paraId="2EFFF95A" w14:textId="22FF68EC" w:rsidR="002407DF" w:rsidRDefault="002407DF"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2407DF">
        <w:rPr>
          <w:rFonts w:ascii="Arial" w:hAnsi="Arial" w:cs="Arial"/>
          <w:color w:val="1F1F1F"/>
          <w:bdr w:val="none" w:sz="0" w:space="0" w:color="auto" w:frame="1"/>
        </w:rPr>
        <w:t>Singers are able to have a vast range of vocal colours and textures by slightly adjusting the position of the soft palate (Yokoyama et al., 2020). Due to this expressiveness</w:t>
      </w:r>
      <w:r w:rsidR="006D70D5">
        <w:rPr>
          <w:rFonts w:ascii="Arial" w:hAnsi="Arial" w:cs="Arial"/>
          <w:color w:val="1F1F1F"/>
          <w:bdr w:val="none" w:sz="0" w:space="0" w:color="auto" w:frame="1"/>
        </w:rPr>
        <w:t>,</w:t>
      </w:r>
      <w:r w:rsidRPr="002407DF">
        <w:rPr>
          <w:rFonts w:ascii="Arial" w:hAnsi="Arial" w:cs="Arial"/>
          <w:color w:val="1F1F1F"/>
          <w:bdr w:val="none" w:sz="0" w:space="0" w:color="auto" w:frame="1"/>
        </w:rPr>
        <w:t xml:space="preserve"> this means that regardless of the musical style</w:t>
      </w:r>
      <w:r w:rsidR="006D70D5">
        <w:rPr>
          <w:rFonts w:ascii="Arial" w:hAnsi="Arial" w:cs="Arial"/>
          <w:color w:val="1F1F1F"/>
          <w:bdr w:val="none" w:sz="0" w:space="0" w:color="auto" w:frame="1"/>
        </w:rPr>
        <w:t>,</w:t>
      </w:r>
      <w:r w:rsidRPr="002407DF">
        <w:rPr>
          <w:rFonts w:ascii="Arial" w:hAnsi="Arial" w:cs="Arial"/>
          <w:color w:val="1F1F1F"/>
          <w:bdr w:val="none" w:sz="0" w:space="0" w:color="auto" w:frame="1"/>
        </w:rPr>
        <w:t xml:space="preserve"> the singer can convey </w:t>
      </w:r>
      <w:r w:rsidR="006D70D5">
        <w:rPr>
          <w:rFonts w:ascii="Arial" w:hAnsi="Arial" w:cs="Arial"/>
          <w:color w:val="1F1F1F"/>
          <w:bdr w:val="none" w:sz="0" w:space="0" w:color="auto" w:frame="1"/>
        </w:rPr>
        <w:t xml:space="preserve">a </w:t>
      </w:r>
      <w:r w:rsidRPr="002407DF">
        <w:rPr>
          <w:rFonts w:ascii="Arial" w:hAnsi="Arial" w:cs="Arial"/>
          <w:color w:val="1F1F1F"/>
          <w:bdr w:val="none" w:sz="0" w:space="0" w:color="auto" w:frame="1"/>
        </w:rPr>
        <w:t xml:space="preserve">very wide range of emotions and connect with the audience to a much greater degree. Appelman (1986) describes the </w:t>
      </w:r>
      <w:r w:rsidR="006D70D5">
        <w:rPr>
          <w:rFonts w:ascii="Arial" w:hAnsi="Arial" w:cs="Arial"/>
          <w:color w:val="1F1F1F"/>
          <w:bdr w:val="none" w:sz="0" w:space="0" w:color="auto" w:frame="1"/>
        </w:rPr>
        <w:t xml:space="preserve">principles of the soft palate as not confined to classical singing but </w:t>
      </w:r>
      <w:r w:rsidRPr="002407DF">
        <w:rPr>
          <w:rFonts w:ascii="Arial" w:hAnsi="Arial" w:cs="Arial"/>
          <w:color w:val="1F1F1F"/>
          <w:bdr w:val="none" w:sz="0" w:space="0" w:color="auto" w:frame="1"/>
        </w:rPr>
        <w:t xml:space="preserve">applicable to different genres. </w:t>
      </w:r>
    </w:p>
    <w:p w14:paraId="17249F4E" w14:textId="3C42305C" w:rsidR="002407DF" w:rsidRDefault="002407DF"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2407DF">
        <w:rPr>
          <w:rFonts w:ascii="Arial" w:hAnsi="Arial" w:cs="Arial"/>
          <w:color w:val="1F1F1F"/>
          <w:bdr w:val="none" w:sz="0" w:space="0" w:color="auto" w:frame="1"/>
        </w:rPr>
        <w:t>By knowing how the soft palate works and how it should be worked with, singers in pop and jazz</w:t>
      </w:r>
      <w:r w:rsidR="006D70D5">
        <w:rPr>
          <w:rFonts w:ascii="Arial" w:hAnsi="Arial" w:cs="Arial"/>
          <w:color w:val="1F1F1F"/>
          <w:bdr w:val="none" w:sz="0" w:space="0" w:color="auto" w:frame="1"/>
        </w:rPr>
        <w:t>,</w:t>
      </w:r>
      <w:r w:rsidRPr="002407DF">
        <w:rPr>
          <w:rFonts w:ascii="Arial" w:hAnsi="Arial" w:cs="Arial"/>
          <w:color w:val="1F1F1F"/>
          <w:bdr w:val="none" w:sz="0" w:space="0" w:color="auto" w:frame="1"/>
        </w:rPr>
        <w:t xml:space="preserve"> as well as rock</w:t>
      </w:r>
      <w:r w:rsidR="006D70D5">
        <w:rPr>
          <w:rFonts w:ascii="Arial" w:hAnsi="Arial" w:cs="Arial"/>
          <w:color w:val="1F1F1F"/>
          <w:bdr w:val="none" w:sz="0" w:space="0" w:color="auto" w:frame="1"/>
        </w:rPr>
        <w:t>,</w:t>
      </w:r>
      <w:r w:rsidRPr="002407DF">
        <w:rPr>
          <w:rFonts w:ascii="Arial" w:hAnsi="Arial" w:cs="Arial"/>
          <w:color w:val="1F1F1F"/>
          <w:bdr w:val="none" w:sz="0" w:space="0" w:color="auto" w:frame="1"/>
        </w:rPr>
        <w:t xml:space="preserve"> can benefit from incorporating the soft palate's manipulation in their technique. They come to have greater vocal control, expansiveness, and stylistic variation that augments understanding </w:t>
      </w:r>
      <w:r w:rsidR="006D70D5">
        <w:rPr>
          <w:rFonts w:ascii="Arial" w:hAnsi="Arial" w:cs="Arial"/>
          <w:color w:val="1F1F1F"/>
          <w:bdr w:val="none" w:sz="0" w:space="0" w:color="auto" w:frame="1"/>
        </w:rPr>
        <w:t xml:space="preserve">of </w:t>
      </w:r>
      <w:r w:rsidRPr="002407DF">
        <w:rPr>
          <w:rFonts w:ascii="Arial" w:hAnsi="Arial" w:cs="Arial"/>
          <w:color w:val="1F1F1F"/>
          <w:bdr w:val="none" w:sz="0" w:space="0" w:color="auto" w:frame="1"/>
        </w:rPr>
        <w:t xml:space="preserve">their strategy of characterisation. </w:t>
      </w:r>
    </w:p>
    <w:p w14:paraId="3F956296" w14:textId="579D91FA" w:rsidR="006D70D5" w:rsidRDefault="006D70D5" w:rsidP="00B33C19">
      <w:pPr>
        <w:pStyle w:val="NormalWeb"/>
        <w:spacing w:before="0" w:beforeAutospacing="0" w:after="0" w:afterAutospacing="0" w:line="480" w:lineRule="auto"/>
        <w:ind w:firstLine="720"/>
        <w:jc w:val="both"/>
        <w:rPr>
          <w:rFonts w:ascii="Arial" w:hAnsi="Arial" w:cs="Arial"/>
          <w:color w:val="1F1F1F"/>
        </w:rPr>
      </w:pPr>
      <w:r w:rsidRPr="006D70D5">
        <w:rPr>
          <w:rFonts w:ascii="Arial" w:hAnsi="Arial" w:cs="Arial"/>
          <w:color w:val="1F1F1F"/>
        </w:rPr>
        <w:t xml:space="preserve">Although bel canto </w:t>
      </w:r>
      <w:r>
        <w:rPr>
          <w:rFonts w:ascii="Arial" w:hAnsi="Arial" w:cs="Arial"/>
          <w:color w:val="1F1F1F"/>
        </w:rPr>
        <w:t>is majorly linked</w:t>
      </w:r>
      <w:r w:rsidRPr="006D70D5">
        <w:rPr>
          <w:rFonts w:ascii="Arial" w:hAnsi="Arial" w:cs="Arial"/>
          <w:color w:val="1F1F1F"/>
        </w:rPr>
        <w:t xml:space="preserve"> to classical music, the origin of the soft palate principles has nothing to do with classical music, and they are valid for singers of many different genres. Proper soft palate closure is needed to prevent vocal folds from </w:t>
      </w:r>
      <w:r w:rsidRPr="006D70D5">
        <w:rPr>
          <w:rFonts w:ascii="Arial" w:hAnsi="Arial" w:cs="Arial"/>
          <w:color w:val="1F1F1F"/>
        </w:rPr>
        <w:lastRenderedPageBreak/>
        <w:t>becoming excessively strained and, thus, prevent injury (</w:t>
      </w:r>
      <w:proofErr w:type="spellStart"/>
      <w:r w:rsidRPr="006D70D5">
        <w:rPr>
          <w:rFonts w:ascii="Arial" w:hAnsi="Arial" w:cs="Arial"/>
          <w:color w:val="1F1F1F"/>
        </w:rPr>
        <w:t>Sataloff</w:t>
      </w:r>
      <w:proofErr w:type="spellEnd"/>
      <w:r w:rsidRPr="006D70D5">
        <w:rPr>
          <w:rFonts w:ascii="Arial" w:hAnsi="Arial" w:cs="Arial"/>
          <w:color w:val="1F1F1F"/>
        </w:rPr>
        <w:t xml:space="preserve">, 2005). All singers who want to have a long and healthy vocal career must be on such preventative </w:t>
      </w:r>
      <w:r w:rsidR="00214C32">
        <w:rPr>
          <w:rFonts w:ascii="Arial" w:hAnsi="Arial" w:cs="Arial"/>
          <w:color w:val="1F1F1F"/>
        </w:rPr>
        <w:t>measures</w:t>
      </w:r>
      <w:r w:rsidRPr="006D70D5">
        <w:rPr>
          <w:rFonts w:ascii="Arial" w:hAnsi="Arial" w:cs="Arial"/>
          <w:color w:val="1F1F1F"/>
        </w:rPr>
        <w:t xml:space="preserve">. </w:t>
      </w:r>
    </w:p>
    <w:p w14:paraId="1BC594E9" w14:textId="28626C89" w:rsidR="001A2529" w:rsidRDefault="006D70D5" w:rsidP="00B33C19">
      <w:pPr>
        <w:pStyle w:val="NormalWeb"/>
        <w:spacing w:before="0" w:beforeAutospacing="0" w:after="0" w:afterAutospacing="0" w:line="480" w:lineRule="auto"/>
        <w:ind w:firstLine="720"/>
        <w:jc w:val="both"/>
        <w:rPr>
          <w:rFonts w:ascii="Arial" w:hAnsi="Arial" w:cs="Arial"/>
          <w:color w:val="1F1F1F"/>
        </w:rPr>
      </w:pPr>
      <w:r w:rsidRPr="006D70D5">
        <w:rPr>
          <w:rFonts w:ascii="Arial" w:hAnsi="Arial" w:cs="Arial"/>
          <w:color w:val="1F1F1F"/>
        </w:rPr>
        <w:t>The soft palate can be manipulated to control resonance, dynamics</w:t>
      </w:r>
      <w:r w:rsidR="00214C32">
        <w:rPr>
          <w:rFonts w:ascii="Arial" w:hAnsi="Arial" w:cs="Arial"/>
          <w:color w:val="1F1F1F"/>
        </w:rPr>
        <w:t>,</w:t>
      </w:r>
      <w:r w:rsidRPr="006D70D5">
        <w:rPr>
          <w:rFonts w:ascii="Arial" w:hAnsi="Arial" w:cs="Arial"/>
          <w:color w:val="1F1F1F"/>
        </w:rPr>
        <w:t xml:space="preserve"> and articulation more perfectly (Appelman, 1986). The additional control achieves greater agility in the vocal and permits the singer </w:t>
      </w:r>
      <w:r w:rsidR="00214C32">
        <w:rPr>
          <w:rFonts w:ascii="Arial" w:hAnsi="Arial" w:cs="Arial"/>
          <w:color w:val="1F1F1F"/>
        </w:rPr>
        <w:t>to move through such punctuated vocal passages readily</w:t>
      </w:r>
      <w:r w:rsidRPr="006D70D5">
        <w:rPr>
          <w:rFonts w:ascii="Arial" w:hAnsi="Arial" w:cs="Arial"/>
          <w:color w:val="1F1F1F"/>
        </w:rPr>
        <w:t xml:space="preserve">. Singers are able to have a vast range of vocal colours and textures by slightly adjusting the position of the soft palate (Yokoyama et al., 2020). </w:t>
      </w:r>
      <w:r w:rsidR="00214C32">
        <w:rPr>
          <w:rFonts w:ascii="Arial" w:hAnsi="Arial" w:cs="Arial"/>
          <w:color w:val="1F1F1F"/>
        </w:rPr>
        <w:t>This expressiveness means that regardless of the musical style,</w:t>
      </w:r>
      <w:r w:rsidRPr="006D70D5">
        <w:rPr>
          <w:rFonts w:ascii="Arial" w:hAnsi="Arial" w:cs="Arial"/>
          <w:color w:val="1F1F1F"/>
        </w:rPr>
        <w:t xml:space="preserve"> the singer can convey </w:t>
      </w:r>
      <w:r w:rsidR="00214C32">
        <w:rPr>
          <w:rFonts w:ascii="Arial" w:hAnsi="Arial" w:cs="Arial"/>
          <w:color w:val="1F1F1F"/>
        </w:rPr>
        <w:t xml:space="preserve">a </w:t>
      </w:r>
      <w:r w:rsidRPr="006D70D5">
        <w:rPr>
          <w:rFonts w:ascii="Arial" w:hAnsi="Arial" w:cs="Arial"/>
          <w:color w:val="1F1F1F"/>
        </w:rPr>
        <w:t>very wide range of emotions and connect with the audience to a much greater degree.</w:t>
      </w:r>
    </w:p>
    <w:p w14:paraId="33192AE8" w14:textId="38F3EBCD" w:rsidR="001A2529" w:rsidRDefault="006D70D5" w:rsidP="00B33C19">
      <w:pPr>
        <w:pStyle w:val="NormalWeb"/>
        <w:spacing w:before="0" w:beforeAutospacing="0" w:after="0" w:afterAutospacing="0" w:line="480" w:lineRule="auto"/>
        <w:ind w:firstLine="720"/>
        <w:jc w:val="both"/>
        <w:rPr>
          <w:rFonts w:ascii="Arial" w:hAnsi="Arial" w:cs="Arial"/>
          <w:color w:val="1F1F1F"/>
        </w:rPr>
      </w:pPr>
      <w:r w:rsidRPr="006D70D5">
        <w:rPr>
          <w:rFonts w:ascii="Arial" w:hAnsi="Arial" w:cs="Arial"/>
          <w:color w:val="1F1F1F"/>
        </w:rPr>
        <w:t xml:space="preserve">Appelman (1986) describes the </w:t>
      </w:r>
      <w:r w:rsidR="00214C32">
        <w:rPr>
          <w:rFonts w:ascii="Arial" w:hAnsi="Arial" w:cs="Arial"/>
          <w:color w:val="1F1F1F"/>
        </w:rPr>
        <w:t xml:space="preserve">principles of the soft palate as not confined to classical singing but </w:t>
      </w:r>
      <w:r w:rsidRPr="006D70D5">
        <w:rPr>
          <w:rFonts w:ascii="Arial" w:hAnsi="Arial" w:cs="Arial"/>
          <w:color w:val="1F1F1F"/>
        </w:rPr>
        <w:t>applicable to different genres. By knowing how the soft palate works and how it should be worked with, singers in pop and jazz</w:t>
      </w:r>
      <w:r w:rsidR="001A2529">
        <w:rPr>
          <w:rFonts w:ascii="Arial" w:hAnsi="Arial" w:cs="Arial"/>
          <w:color w:val="1F1F1F"/>
        </w:rPr>
        <w:t>,</w:t>
      </w:r>
      <w:r w:rsidRPr="006D70D5">
        <w:rPr>
          <w:rFonts w:ascii="Arial" w:hAnsi="Arial" w:cs="Arial"/>
          <w:color w:val="1F1F1F"/>
        </w:rPr>
        <w:t xml:space="preserve"> as well as rock</w:t>
      </w:r>
      <w:r w:rsidR="001A2529">
        <w:rPr>
          <w:rFonts w:ascii="Arial" w:hAnsi="Arial" w:cs="Arial"/>
          <w:color w:val="1F1F1F"/>
        </w:rPr>
        <w:t>,</w:t>
      </w:r>
      <w:r w:rsidRPr="006D70D5">
        <w:rPr>
          <w:rFonts w:ascii="Arial" w:hAnsi="Arial" w:cs="Arial"/>
          <w:color w:val="1F1F1F"/>
        </w:rPr>
        <w:t xml:space="preserve"> can benefit from incorporating the soft palate's manipulation in their technique. They come to have greater vocal control, expansiveness, and stylistic variation that augments understanding </w:t>
      </w:r>
      <w:r w:rsidR="00214C32">
        <w:rPr>
          <w:rFonts w:ascii="Arial" w:hAnsi="Arial" w:cs="Arial"/>
          <w:color w:val="1F1F1F"/>
        </w:rPr>
        <w:t xml:space="preserve">of </w:t>
      </w:r>
      <w:r w:rsidRPr="006D70D5">
        <w:rPr>
          <w:rFonts w:ascii="Arial" w:hAnsi="Arial" w:cs="Arial"/>
          <w:color w:val="1F1F1F"/>
        </w:rPr>
        <w:t xml:space="preserve">their strategy of characterisation. </w:t>
      </w:r>
    </w:p>
    <w:p w14:paraId="15A9F608" w14:textId="77777777" w:rsidR="001A2529" w:rsidRPr="001A2529" w:rsidRDefault="006D70D5" w:rsidP="001A2529">
      <w:pPr>
        <w:pStyle w:val="NormalWeb"/>
        <w:spacing w:before="0" w:beforeAutospacing="0" w:after="0" w:afterAutospacing="0" w:line="480" w:lineRule="auto"/>
        <w:jc w:val="both"/>
        <w:rPr>
          <w:rFonts w:ascii="Arial" w:hAnsi="Arial" w:cs="Arial"/>
          <w:b/>
          <w:bCs/>
          <w:color w:val="1F1F1F"/>
        </w:rPr>
      </w:pPr>
      <w:r w:rsidRPr="001A2529">
        <w:rPr>
          <w:rFonts w:ascii="Arial" w:hAnsi="Arial" w:cs="Arial"/>
          <w:b/>
          <w:bCs/>
          <w:color w:val="1F1F1F"/>
        </w:rPr>
        <w:t xml:space="preserve">A Holistic Approach to Vocal Mastery </w:t>
      </w:r>
    </w:p>
    <w:p w14:paraId="554E53DB" w14:textId="32E8E421" w:rsidR="001A2529" w:rsidRDefault="001A2529" w:rsidP="001A2529">
      <w:pPr>
        <w:pStyle w:val="NormalWeb"/>
        <w:spacing w:before="0" w:beforeAutospacing="0" w:after="0" w:afterAutospacing="0" w:line="480" w:lineRule="auto"/>
        <w:ind w:firstLine="720"/>
        <w:jc w:val="both"/>
        <w:rPr>
          <w:rFonts w:ascii="Arial" w:hAnsi="Arial" w:cs="Arial"/>
          <w:color w:val="1F1F1F"/>
        </w:rPr>
      </w:pPr>
      <w:r>
        <w:rPr>
          <w:rFonts w:ascii="Arial" w:hAnsi="Arial" w:cs="Arial"/>
          <w:color w:val="1F1F1F"/>
        </w:rPr>
        <w:t>A reshaping mindset is the first step in mastering the velum – it goes deeper than</w:t>
      </w:r>
      <w:r w:rsidR="006D70D5" w:rsidRPr="006D70D5">
        <w:rPr>
          <w:rFonts w:ascii="Arial" w:hAnsi="Arial" w:cs="Arial"/>
          <w:color w:val="1F1F1F"/>
        </w:rPr>
        <w:t xml:space="preserve"> technical expertise. The right view of singing as a complete experience in which a mind, body, </w:t>
      </w:r>
      <w:r>
        <w:rPr>
          <w:rFonts w:ascii="Arial" w:hAnsi="Arial" w:cs="Arial"/>
          <w:color w:val="1F1F1F"/>
        </w:rPr>
        <w:t xml:space="preserve">and </w:t>
      </w:r>
      <w:r w:rsidR="006D70D5" w:rsidRPr="006D70D5">
        <w:rPr>
          <w:rFonts w:ascii="Arial" w:hAnsi="Arial" w:cs="Arial"/>
          <w:color w:val="1F1F1F"/>
        </w:rPr>
        <w:t xml:space="preserve">emotions march together helps to understand further the role of velum in realizing musicality and expressing artistic intent. Yokoyama </w:t>
      </w:r>
      <w:r>
        <w:rPr>
          <w:rFonts w:ascii="Arial" w:hAnsi="Arial" w:cs="Arial"/>
          <w:color w:val="1F1F1F"/>
        </w:rPr>
        <w:t>et al.</w:t>
      </w:r>
      <w:r w:rsidR="006D70D5" w:rsidRPr="006D70D5">
        <w:rPr>
          <w:rFonts w:ascii="Arial" w:hAnsi="Arial" w:cs="Arial"/>
          <w:color w:val="1F1F1F"/>
        </w:rPr>
        <w:t xml:space="preserve"> (2020) </w:t>
      </w:r>
      <w:r>
        <w:rPr>
          <w:rFonts w:ascii="Arial" w:hAnsi="Arial" w:cs="Arial"/>
          <w:color w:val="1F1F1F"/>
        </w:rPr>
        <w:t>state</w:t>
      </w:r>
      <w:r w:rsidR="006D70D5" w:rsidRPr="006D70D5">
        <w:rPr>
          <w:rFonts w:ascii="Arial" w:hAnsi="Arial" w:cs="Arial"/>
          <w:color w:val="1F1F1F"/>
        </w:rPr>
        <w:t xml:space="preserve"> that developing a strong </w:t>
      </w:r>
      <w:r>
        <w:rPr>
          <w:rFonts w:ascii="Arial" w:hAnsi="Arial" w:cs="Arial"/>
          <w:color w:val="1F1F1F"/>
        </w:rPr>
        <w:t>mind-body</w:t>
      </w:r>
      <w:r w:rsidR="006D70D5" w:rsidRPr="006D70D5">
        <w:rPr>
          <w:rFonts w:ascii="Arial" w:hAnsi="Arial" w:cs="Arial"/>
          <w:color w:val="1F1F1F"/>
        </w:rPr>
        <w:t xml:space="preserve"> connection allows singers to translate musical intentions </w:t>
      </w:r>
      <w:r>
        <w:rPr>
          <w:rFonts w:ascii="Arial" w:hAnsi="Arial" w:cs="Arial"/>
          <w:color w:val="1F1F1F"/>
        </w:rPr>
        <w:t>into</w:t>
      </w:r>
      <w:r w:rsidR="006D70D5" w:rsidRPr="006D70D5">
        <w:rPr>
          <w:rFonts w:ascii="Arial" w:hAnsi="Arial" w:cs="Arial"/>
          <w:color w:val="1F1F1F"/>
        </w:rPr>
        <w:t xml:space="preserve"> controlled bodily actions. With the velum engaged consciously by singling out a specific sound</w:t>
      </w:r>
      <w:r>
        <w:rPr>
          <w:rFonts w:ascii="Arial" w:hAnsi="Arial" w:cs="Arial"/>
          <w:color w:val="1F1F1F"/>
        </w:rPr>
        <w:t>,</w:t>
      </w:r>
      <w:r w:rsidR="006D70D5" w:rsidRPr="006D70D5">
        <w:rPr>
          <w:rFonts w:ascii="Arial" w:hAnsi="Arial" w:cs="Arial"/>
          <w:color w:val="1F1F1F"/>
        </w:rPr>
        <w:t xml:space="preserve"> the singers can bypass their expressive beginnings. </w:t>
      </w:r>
    </w:p>
    <w:p w14:paraId="26DF6B5E" w14:textId="37955D4D" w:rsidR="006D70D5" w:rsidRPr="006E15A4" w:rsidRDefault="006D70D5" w:rsidP="001A2529">
      <w:pPr>
        <w:pStyle w:val="NormalWeb"/>
        <w:spacing w:before="0" w:beforeAutospacing="0" w:after="0" w:afterAutospacing="0" w:line="480" w:lineRule="auto"/>
        <w:ind w:firstLine="720"/>
        <w:jc w:val="both"/>
        <w:rPr>
          <w:rStyle w:val="Strong"/>
          <w:rFonts w:ascii="Arial" w:hAnsi="Arial" w:cs="Arial"/>
          <w:b w:val="0"/>
          <w:bCs w:val="0"/>
          <w:color w:val="1F1F1F"/>
        </w:rPr>
      </w:pPr>
      <w:r w:rsidRPr="006D70D5">
        <w:rPr>
          <w:rFonts w:ascii="Arial" w:hAnsi="Arial" w:cs="Arial"/>
          <w:color w:val="1F1F1F"/>
        </w:rPr>
        <w:lastRenderedPageBreak/>
        <w:t xml:space="preserve">The velum has a great impact on the vocal timbre and the message of emotion (Miller, 2014). Those singers who do connect emotionally with the sung text, then permit the emotions to guide the velum’s movement, can create deeply affecting </w:t>
      </w:r>
      <w:r w:rsidR="001A2529">
        <w:rPr>
          <w:rFonts w:ascii="Arial" w:hAnsi="Arial" w:cs="Arial"/>
          <w:color w:val="1F1F1F"/>
        </w:rPr>
        <w:t>performances</w:t>
      </w:r>
      <w:r w:rsidRPr="006D70D5">
        <w:rPr>
          <w:rFonts w:ascii="Arial" w:hAnsi="Arial" w:cs="Arial"/>
          <w:color w:val="1F1F1F"/>
        </w:rPr>
        <w:t xml:space="preserve">. </w:t>
      </w:r>
      <w:r w:rsidRPr="00A859E3">
        <w:rPr>
          <w:rFonts w:ascii="Arial" w:hAnsi="Arial" w:cs="Arial"/>
          <w:i/>
          <w:iCs/>
          <w:color w:val="1F1F1F"/>
        </w:rPr>
        <w:t>Bel canto</w:t>
      </w:r>
      <w:r w:rsidRPr="006D70D5">
        <w:rPr>
          <w:rFonts w:ascii="Arial" w:hAnsi="Arial" w:cs="Arial"/>
          <w:color w:val="1F1F1F"/>
        </w:rPr>
        <w:t xml:space="preserve"> is fundamental</w:t>
      </w:r>
      <w:r w:rsidR="001A2529">
        <w:rPr>
          <w:rFonts w:ascii="Arial" w:hAnsi="Arial" w:cs="Arial"/>
          <w:color w:val="1F1F1F"/>
        </w:rPr>
        <w:t>,</w:t>
      </w:r>
      <w:r w:rsidRPr="006D70D5">
        <w:rPr>
          <w:rFonts w:ascii="Arial" w:hAnsi="Arial" w:cs="Arial"/>
          <w:color w:val="1F1F1F"/>
        </w:rPr>
        <w:t xml:space="preserve"> but a </w:t>
      </w:r>
      <w:r w:rsidR="001A2529">
        <w:rPr>
          <w:rFonts w:ascii="Arial" w:hAnsi="Arial" w:cs="Arial"/>
          <w:color w:val="1F1F1F"/>
        </w:rPr>
        <w:t>s</w:t>
      </w:r>
      <w:r w:rsidRPr="006D70D5">
        <w:rPr>
          <w:rFonts w:ascii="Arial" w:hAnsi="Arial" w:cs="Arial"/>
          <w:color w:val="1F1F1F"/>
        </w:rPr>
        <w:t>inger is not limited to this</w:t>
      </w:r>
      <w:r w:rsidR="001A2529">
        <w:rPr>
          <w:rFonts w:ascii="Arial" w:hAnsi="Arial" w:cs="Arial"/>
          <w:color w:val="1F1F1F"/>
        </w:rPr>
        <w:t xml:space="preserve">; </w:t>
      </w:r>
      <w:r w:rsidR="004D1A42">
        <w:rPr>
          <w:rFonts w:ascii="Arial" w:hAnsi="Arial" w:cs="Arial"/>
          <w:color w:val="1F1F1F"/>
        </w:rPr>
        <w:t>their</w:t>
      </w:r>
      <w:r w:rsidRPr="006D70D5">
        <w:rPr>
          <w:rFonts w:ascii="Arial" w:hAnsi="Arial" w:cs="Arial"/>
          <w:color w:val="1F1F1F"/>
        </w:rPr>
        <w:t xml:space="preserve"> individuality and exploration must find out how they can make the best use of their vocal instrument and how they may experiment with different places of the velum to find the best blend of beauty, agility</w:t>
      </w:r>
      <w:r w:rsidR="001A2529">
        <w:rPr>
          <w:rFonts w:ascii="Arial" w:hAnsi="Arial" w:cs="Arial"/>
          <w:color w:val="1F1F1F"/>
        </w:rPr>
        <w:t>,</w:t>
      </w:r>
      <w:r w:rsidRPr="006D70D5">
        <w:rPr>
          <w:rFonts w:ascii="Arial" w:hAnsi="Arial" w:cs="Arial"/>
          <w:color w:val="1F1F1F"/>
        </w:rPr>
        <w:t xml:space="preserve"> and expressiveness (Maryn et al., 2021).</w:t>
      </w:r>
    </w:p>
    <w:p w14:paraId="2211F80D" w14:textId="4D391C34" w:rsidR="00EA0A26" w:rsidRPr="00AB0578" w:rsidRDefault="00B33C19" w:rsidP="00AB0578">
      <w:pPr>
        <w:pStyle w:val="Heading1"/>
        <w:spacing w:line="480" w:lineRule="auto"/>
        <w:rPr>
          <w:rFonts w:ascii="Arial" w:hAnsi="Arial" w:cs="Arial"/>
          <w:b/>
          <w:bCs/>
          <w:color w:val="auto"/>
          <w:sz w:val="24"/>
          <w:szCs w:val="24"/>
        </w:rPr>
      </w:pPr>
      <w:bookmarkStart w:id="33" w:name="_Toc194597703"/>
      <w:r w:rsidRPr="00AB0578">
        <w:rPr>
          <w:rFonts w:ascii="Arial" w:hAnsi="Arial" w:cs="Arial"/>
          <w:b/>
          <w:bCs/>
          <w:color w:val="auto"/>
          <w:sz w:val="24"/>
          <w:szCs w:val="24"/>
        </w:rPr>
        <w:t>5</w:t>
      </w:r>
      <w:r w:rsidR="002866AA" w:rsidRPr="00AB0578">
        <w:rPr>
          <w:rFonts w:ascii="Arial" w:hAnsi="Arial" w:cs="Arial"/>
          <w:b/>
          <w:bCs/>
          <w:color w:val="auto"/>
          <w:sz w:val="24"/>
          <w:szCs w:val="24"/>
        </w:rPr>
        <w:t>.</w:t>
      </w:r>
      <w:r w:rsidR="00077600" w:rsidRPr="00AB0578">
        <w:rPr>
          <w:rFonts w:ascii="Arial" w:hAnsi="Arial" w:cs="Arial"/>
          <w:b/>
          <w:bCs/>
          <w:color w:val="auto"/>
          <w:sz w:val="24"/>
          <w:szCs w:val="24"/>
        </w:rPr>
        <w:t xml:space="preserve"> </w:t>
      </w:r>
      <w:r w:rsidR="00EA0A26" w:rsidRPr="00AB0578">
        <w:rPr>
          <w:rFonts w:ascii="Arial" w:hAnsi="Arial" w:cs="Arial"/>
          <w:b/>
          <w:bCs/>
          <w:color w:val="auto"/>
          <w:sz w:val="24"/>
          <w:szCs w:val="24"/>
        </w:rPr>
        <w:t xml:space="preserve">Guiding Singers </w:t>
      </w:r>
      <w:r w:rsidR="00077600" w:rsidRPr="00AB0578">
        <w:rPr>
          <w:rFonts w:ascii="Arial" w:hAnsi="Arial" w:cs="Arial"/>
          <w:b/>
          <w:bCs/>
          <w:color w:val="auto"/>
          <w:sz w:val="24"/>
          <w:szCs w:val="24"/>
        </w:rPr>
        <w:t>Towards</w:t>
      </w:r>
      <w:r w:rsidR="00EA0A26" w:rsidRPr="00AB0578">
        <w:rPr>
          <w:rFonts w:ascii="Arial" w:hAnsi="Arial" w:cs="Arial"/>
          <w:b/>
          <w:bCs/>
          <w:color w:val="auto"/>
          <w:sz w:val="24"/>
          <w:szCs w:val="24"/>
        </w:rPr>
        <w:t xml:space="preserve"> Velum Control</w:t>
      </w:r>
      <w:bookmarkEnd w:id="33"/>
    </w:p>
    <w:p w14:paraId="663E2497" w14:textId="791041E0" w:rsidR="00A80CB4" w:rsidRDefault="004D1A42"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Pr>
          <w:rFonts w:ascii="Arial" w:hAnsi="Arial" w:cs="Arial"/>
          <w:color w:val="1F1F1F"/>
          <w:bdr w:val="none" w:sz="0" w:space="0" w:color="auto" w:frame="1"/>
        </w:rPr>
        <w:t>Vocal instructors use different methods</w:t>
      </w:r>
      <w:r w:rsidR="00A80CB4" w:rsidRPr="00A80CB4">
        <w:rPr>
          <w:rFonts w:ascii="Arial" w:hAnsi="Arial" w:cs="Arial"/>
          <w:color w:val="1F1F1F"/>
          <w:bdr w:val="none" w:sz="0" w:space="0" w:color="auto" w:frame="1"/>
        </w:rPr>
        <w:t xml:space="preserve"> to help singers know and control the use of velum. Some standard methods include: </w:t>
      </w:r>
    </w:p>
    <w:p w14:paraId="44111473" w14:textId="365CABE8" w:rsidR="00A80CB4" w:rsidRDefault="00A80CB4"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Pr>
          <w:rFonts w:ascii="Arial" w:hAnsi="Arial" w:cs="Arial"/>
          <w:b/>
          <w:bCs/>
          <w:color w:val="1F1F1F"/>
          <w:bdr w:val="none" w:sz="0" w:space="0" w:color="auto" w:frame="1"/>
        </w:rPr>
        <w:t>Imagery</w:t>
      </w:r>
      <w:r w:rsidRPr="00A80CB4">
        <w:rPr>
          <w:rFonts w:ascii="Arial" w:hAnsi="Arial" w:cs="Arial"/>
          <w:b/>
          <w:bCs/>
          <w:color w:val="1F1F1F"/>
          <w:bdr w:val="none" w:sz="0" w:space="0" w:color="auto" w:frame="1"/>
        </w:rPr>
        <w:t>:</w:t>
      </w:r>
      <w:r w:rsidRPr="00A80CB4">
        <w:rPr>
          <w:rFonts w:ascii="Arial" w:hAnsi="Arial" w:cs="Arial"/>
          <w:color w:val="1F1F1F"/>
          <w:bdr w:val="none" w:sz="0" w:space="0" w:color="auto" w:frame="1"/>
        </w:rPr>
        <w:t xml:space="preserve"> Instructing uses of the velums’ function might involve vivid imagery. Connecting the idea of a curtain or a drawbridge to it helps the </w:t>
      </w:r>
      <w:r w:rsidR="00A859E3" w:rsidRPr="00A80CB4">
        <w:rPr>
          <w:rFonts w:ascii="Arial" w:hAnsi="Arial" w:cs="Arial"/>
          <w:color w:val="1F1F1F"/>
          <w:bdr w:val="none" w:sz="0" w:space="0" w:color="auto" w:frame="1"/>
        </w:rPr>
        <w:t>students’</w:t>
      </w:r>
      <w:r w:rsidRPr="00A80CB4">
        <w:rPr>
          <w:rFonts w:ascii="Arial" w:hAnsi="Arial" w:cs="Arial"/>
          <w:color w:val="1F1F1F"/>
          <w:bdr w:val="none" w:sz="0" w:space="0" w:color="auto" w:frame="1"/>
        </w:rPr>
        <w:t xml:space="preserve"> picture how it plays the role of controlling the airflow. (Maryn, et al., 2021). </w:t>
      </w:r>
    </w:p>
    <w:p w14:paraId="36906517" w14:textId="2CDCD8B1" w:rsidR="00A80CB4" w:rsidRDefault="00A80CB4"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6E15A4">
        <w:rPr>
          <w:rStyle w:val="Strong"/>
          <w:rFonts w:ascii="Arial" w:hAnsi="Arial" w:cs="Arial"/>
          <w:color w:val="1F1F1F"/>
          <w:bdr w:val="none" w:sz="0" w:space="0" w:color="auto" w:frame="1"/>
        </w:rPr>
        <w:t>Physical Sensations</w:t>
      </w:r>
      <w:r w:rsidRPr="00A80CB4">
        <w:rPr>
          <w:rFonts w:ascii="Arial" w:hAnsi="Arial" w:cs="Arial"/>
          <w:b/>
          <w:bCs/>
          <w:color w:val="1F1F1F"/>
          <w:bdr w:val="none" w:sz="0" w:space="0" w:color="auto" w:frame="1"/>
        </w:rPr>
        <w:t>:</w:t>
      </w:r>
      <w:r w:rsidRPr="00A80CB4">
        <w:rPr>
          <w:rFonts w:ascii="Arial" w:hAnsi="Arial" w:cs="Arial"/>
          <w:color w:val="1F1F1F"/>
          <w:bdr w:val="none" w:sz="0" w:space="0" w:color="auto" w:frame="1"/>
        </w:rPr>
        <w:t xml:space="preserve"> </w:t>
      </w:r>
      <w:r>
        <w:rPr>
          <w:rFonts w:ascii="Arial" w:hAnsi="Arial" w:cs="Arial"/>
          <w:color w:val="1F1F1F"/>
          <w:bdr w:val="none" w:sz="0" w:space="0" w:color="auto" w:frame="1"/>
        </w:rPr>
        <w:t>focusing on the physical sensations can be quite beneficial.</w:t>
      </w:r>
      <w:r w:rsidRPr="00A80CB4">
        <w:rPr>
          <w:rFonts w:ascii="Arial" w:hAnsi="Arial" w:cs="Arial"/>
          <w:color w:val="1F1F1F"/>
          <w:bdr w:val="none" w:sz="0" w:space="0" w:color="auto" w:frame="1"/>
        </w:rPr>
        <w:t xml:space="preserve"> This can be worked on along with exercises like humming or yawn-sighs </w:t>
      </w:r>
      <w:r>
        <w:rPr>
          <w:rFonts w:ascii="Arial" w:hAnsi="Arial" w:cs="Arial"/>
          <w:color w:val="1F1F1F"/>
          <w:bdr w:val="none" w:sz="0" w:space="0" w:color="auto" w:frame="1"/>
        </w:rPr>
        <w:t>to identify</w:t>
      </w:r>
      <w:r w:rsidRPr="00A80CB4">
        <w:rPr>
          <w:rFonts w:ascii="Arial" w:hAnsi="Arial" w:cs="Arial"/>
          <w:color w:val="1F1F1F"/>
          <w:bdr w:val="none" w:sz="0" w:space="0" w:color="auto" w:frame="1"/>
        </w:rPr>
        <w:t xml:space="preserve"> </w:t>
      </w:r>
      <w:r>
        <w:rPr>
          <w:rFonts w:ascii="Arial" w:hAnsi="Arial" w:cs="Arial"/>
          <w:color w:val="1F1F1F"/>
          <w:bdr w:val="none" w:sz="0" w:space="0" w:color="auto" w:frame="1"/>
        </w:rPr>
        <w:t xml:space="preserve">the </w:t>
      </w:r>
      <w:r w:rsidRPr="00A80CB4">
        <w:rPr>
          <w:rFonts w:ascii="Arial" w:hAnsi="Arial" w:cs="Arial"/>
          <w:color w:val="1F1F1F"/>
          <w:bdr w:val="none" w:sz="0" w:space="0" w:color="auto" w:frame="1"/>
        </w:rPr>
        <w:t>feeling of raised and engaged velum (Appelman, 1986).</w:t>
      </w:r>
    </w:p>
    <w:p w14:paraId="04F1E394" w14:textId="5BD302F3" w:rsidR="00A80CB4" w:rsidRDefault="00A80CB4"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A80CB4">
        <w:rPr>
          <w:rFonts w:ascii="Arial" w:hAnsi="Arial" w:cs="Arial"/>
          <w:b/>
          <w:bCs/>
          <w:color w:val="1F1F1F"/>
          <w:bdr w:val="none" w:sz="0" w:space="0" w:color="auto" w:frame="1"/>
        </w:rPr>
        <w:t>Anatomical Approach.</w:t>
      </w:r>
      <w:r w:rsidRPr="00A80CB4">
        <w:rPr>
          <w:rFonts w:ascii="Arial" w:hAnsi="Arial" w:cs="Arial"/>
          <w:color w:val="1F1F1F"/>
          <w:bdr w:val="none" w:sz="0" w:space="0" w:color="auto" w:frame="1"/>
        </w:rPr>
        <w:t xml:space="preserve"> One interesting aspect of the velum</w:t>
      </w:r>
      <w:r>
        <w:rPr>
          <w:rFonts w:ascii="Arial" w:hAnsi="Arial" w:cs="Arial"/>
          <w:color w:val="1F1F1F"/>
          <w:bdr w:val="none" w:sz="0" w:space="0" w:color="auto" w:frame="1"/>
        </w:rPr>
        <w:t>, its anatomical structure, and its function, along with other related vocal structures,</w:t>
      </w:r>
      <w:r w:rsidRPr="00A80CB4">
        <w:rPr>
          <w:rFonts w:ascii="Arial" w:hAnsi="Arial" w:cs="Arial"/>
          <w:color w:val="1F1F1F"/>
          <w:bdr w:val="none" w:sz="0" w:space="0" w:color="auto" w:frame="1"/>
        </w:rPr>
        <w:t xml:space="preserve"> can be described. (Maryn, et al., 2021). </w:t>
      </w:r>
    </w:p>
    <w:p w14:paraId="796A8004" w14:textId="53BFA7CF" w:rsidR="00A80CB4" w:rsidRDefault="00A80CB4"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A80CB4">
        <w:rPr>
          <w:rFonts w:ascii="Arial" w:hAnsi="Arial" w:cs="Arial"/>
          <w:b/>
          <w:bCs/>
          <w:color w:val="1F1F1F"/>
          <w:bdr w:val="none" w:sz="0" w:space="0" w:color="auto" w:frame="1"/>
        </w:rPr>
        <w:t>Singing Exercises:</w:t>
      </w:r>
      <w:r w:rsidRPr="00A80CB4">
        <w:rPr>
          <w:rFonts w:ascii="Arial" w:hAnsi="Arial" w:cs="Arial"/>
          <w:color w:val="1F1F1F"/>
          <w:bdr w:val="none" w:sz="0" w:space="0" w:color="auto" w:frame="1"/>
        </w:rPr>
        <w:t xml:space="preserve"> These exercises, such as their lip trills or singing scales, help singers become aware and in control of the vellum. </w:t>
      </w:r>
      <w:r>
        <w:rPr>
          <w:rFonts w:ascii="Arial" w:hAnsi="Arial" w:cs="Arial"/>
          <w:color w:val="1F1F1F"/>
          <w:bdr w:val="none" w:sz="0" w:space="0" w:color="auto" w:frame="1"/>
        </w:rPr>
        <w:t>The practice of these exercises will help improve vocal technique and convey</w:t>
      </w:r>
      <w:r w:rsidRPr="00A80CB4">
        <w:rPr>
          <w:rFonts w:ascii="Arial" w:hAnsi="Arial" w:cs="Arial"/>
          <w:color w:val="1F1F1F"/>
          <w:bdr w:val="none" w:sz="0" w:space="0" w:color="auto" w:frame="1"/>
        </w:rPr>
        <w:t xml:space="preserve"> a message. </w:t>
      </w:r>
    </w:p>
    <w:p w14:paraId="18E12AED" w14:textId="2F71BE71" w:rsidR="00A80CB4" w:rsidRDefault="00A80CB4" w:rsidP="002866AA">
      <w:pPr>
        <w:pStyle w:val="NormalWeb"/>
        <w:spacing w:before="0" w:beforeAutospacing="0" w:after="0" w:afterAutospacing="0" w:line="480" w:lineRule="auto"/>
        <w:ind w:firstLine="720"/>
        <w:jc w:val="both"/>
        <w:rPr>
          <w:rFonts w:ascii="Arial" w:hAnsi="Arial" w:cs="Arial"/>
          <w:color w:val="1F1F1F"/>
          <w:bdr w:val="none" w:sz="0" w:space="0" w:color="auto" w:frame="1"/>
        </w:rPr>
      </w:pPr>
      <w:r w:rsidRPr="006E15A4">
        <w:rPr>
          <w:rStyle w:val="Strong"/>
          <w:rFonts w:ascii="Arial" w:hAnsi="Arial" w:cs="Arial"/>
          <w:color w:val="1F1F1F"/>
          <w:bdr w:val="none" w:sz="0" w:space="0" w:color="auto" w:frame="1"/>
        </w:rPr>
        <w:lastRenderedPageBreak/>
        <w:t>Whole-Body Approach:</w:t>
      </w:r>
      <w:r w:rsidRPr="006E15A4">
        <w:rPr>
          <w:rFonts w:ascii="Arial" w:hAnsi="Arial" w:cs="Arial"/>
          <w:color w:val="1F1F1F"/>
          <w:bdr w:val="none" w:sz="0" w:space="0" w:color="auto" w:frame="1"/>
        </w:rPr>
        <w:t xml:space="preserve"> </w:t>
      </w:r>
      <w:r w:rsidRPr="00A80CB4">
        <w:rPr>
          <w:rFonts w:ascii="Arial" w:hAnsi="Arial" w:cs="Arial"/>
          <w:color w:val="1F1F1F"/>
          <w:bdr w:val="none" w:sz="0" w:space="0" w:color="auto" w:frame="1"/>
        </w:rPr>
        <w:t xml:space="preserve">Bel canto is a </w:t>
      </w:r>
      <w:r>
        <w:rPr>
          <w:rFonts w:ascii="Arial" w:hAnsi="Arial" w:cs="Arial"/>
          <w:color w:val="1F1F1F"/>
          <w:bdr w:val="none" w:sz="0" w:space="0" w:color="auto" w:frame="1"/>
        </w:rPr>
        <w:t>whole-body</w:t>
      </w:r>
      <w:r w:rsidRPr="00A80CB4">
        <w:rPr>
          <w:rFonts w:ascii="Arial" w:hAnsi="Arial" w:cs="Arial"/>
          <w:color w:val="1F1F1F"/>
          <w:bdr w:val="none" w:sz="0" w:space="0" w:color="auto" w:frame="1"/>
        </w:rPr>
        <w:t xml:space="preserve"> approach (Maryn et al., 2021). Therefore, integration with awareness of the diaphragm, intercostal muscles, and the larynx</w:t>
      </w:r>
      <w:r>
        <w:rPr>
          <w:rFonts w:ascii="Arial" w:hAnsi="Arial" w:cs="Arial"/>
          <w:color w:val="1F1F1F"/>
          <w:bdr w:val="none" w:sz="0" w:space="0" w:color="auto" w:frame="1"/>
        </w:rPr>
        <w:t>,</w:t>
      </w:r>
      <w:r w:rsidRPr="00A80CB4">
        <w:rPr>
          <w:rFonts w:ascii="Arial" w:hAnsi="Arial" w:cs="Arial"/>
          <w:color w:val="1F1F1F"/>
          <w:bdr w:val="none" w:sz="0" w:space="0" w:color="auto" w:frame="1"/>
        </w:rPr>
        <w:t xml:space="preserve"> including the velum</w:t>
      </w:r>
      <w:r>
        <w:rPr>
          <w:rFonts w:ascii="Arial" w:hAnsi="Arial" w:cs="Arial"/>
          <w:color w:val="1F1F1F"/>
          <w:bdr w:val="none" w:sz="0" w:space="0" w:color="auto" w:frame="1"/>
        </w:rPr>
        <w:t>,</w:t>
      </w:r>
      <w:r w:rsidRPr="00A80CB4">
        <w:rPr>
          <w:rFonts w:ascii="Arial" w:hAnsi="Arial" w:cs="Arial"/>
          <w:color w:val="1F1F1F"/>
          <w:bdr w:val="none" w:sz="0" w:space="0" w:color="auto" w:frame="1"/>
        </w:rPr>
        <w:t xml:space="preserve"> permits optimal vocal coordination and control.</w:t>
      </w:r>
    </w:p>
    <w:p w14:paraId="3A7B033D" w14:textId="6D7CA87F" w:rsidR="00CC37EE" w:rsidRDefault="001541D7" w:rsidP="00EF5E7C">
      <w:pPr>
        <w:pStyle w:val="Heading1"/>
        <w:spacing w:line="480" w:lineRule="auto"/>
        <w:rPr>
          <w:rFonts w:ascii="Arial" w:eastAsia="Times New Roman" w:hAnsi="Arial" w:cs="Arial"/>
          <w:b/>
          <w:bCs/>
          <w:color w:val="auto"/>
          <w:sz w:val="24"/>
          <w:szCs w:val="24"/>
        </w:rPr>
      </w:pPr>
      <w:bookmarkStart w:id="34" w:name="_Toc194597704"/>
      <w:r w:rsidRPr="00EF5E7C">
        <w:rPr>
          <w:rFonts w:ascii="Arial" w:eastAsia="Times New Roman" w:hAnsi="Arial" w:cs="Arial"/>
          <w:b/>
          <w:bCs/>
          <w:color w:val="auto"/>
          <w:sz w:val="24"/>
          <w:szCs w:val="24"/>
        </w:rPr>
        <w:t>6</w:t>
      </w:r>
      <w:r w:rsidR="00D83D93" w:rsidRPr="00EF5E7C">
        <w:rPr>
          <w:rFonts w:ascii="Arial" w:eastAsia="Times New Roman" w:hAnsi="Arial" w:cs="Arial"/>
          <w:b/>
          <w:bCs/>
          <w:color w:val="auto"/>
          <w:sz w:val="24"/>
          <w:szCs w:val="24"/>
        </w:rPr>
        <w:t xml:space="preserve">. </w:t>
      </w:r>
      <w:r w:rsidR="00077600" w:rsidRPr="00EF5E7C">
        <w:rPr>
          <w:rFonts w:ascii="Arial" w:eastAsia="Times New Roman" w:hAnsi="Arial" w:cs="Arial"/>
          <w:b/>
          <w:bCs/>
          <w:color w:val="auto"/>
          <w:sz w:val="24"/>
          <w:szCs w:val="24"/>
        </w:rPr>
        <w:t>How does velum control influence Bel Canto singing and the accomplishment of vocal development goals?</w:t>
      </w:r>
      <w:bookmarkEnd w:id="34"/>
      <w:r w:rsidR="00077600" w:rsidRPr="00EF5E7C">
        <w:rPr>
          <w:rFonts w:ascii="Arial" w:eastAsia="Times New Roman" w:hAnsi="Arial" w:cs="Arial"/>
          <w:b/>
          <w:bCs/>
          <w:color w:val="auto"/>
          <w:sz w:val="24"/>
          <w:szCs w:val="24"/>
        </w:rPr>
        <w:t xml:space="preserve"> </w:t>
      </w:r>
    </w:p>
    <w:p w14:paraId="0B937026" w14:textId="114FD302" w:rsidR="00112807" w:rsidRDefault="00112807" w:rsidP="00F75E7A">
      <w:pPr>
        <w:spacing w:line="480" w:lineRule="auto"/>
        <w:ind w:firstLine="720"/>
        <w:rPr>
          <w:rFonts w:ascii="Arial" w:hAnsi="Arial" w:cs="Arial"/>
          <w:sz w:val="24"/>
          <w:szCs w:val="24"/>
        </w:rPr>
      </w:pPr>
      <w:r w:rsidRPr="00A859E3">
        <w:rPr>
          <w:rFonts w:ascii="Arial" w:hAnsi="Arial" w:cs="Arial"/>
          <w:i/>
          <w:iCs/>
          <w:sz w:val="24"/>
          <w:szCs w:val="24"/>
        </w:rPr>
        <w:t xml:space="preserve">Bel </w:t>
      </w:r>
      <w:r w:rsidR="00A859E3">
        <w:rPr>
          <w:rFonts w:ascii="Arial" w:hAnsi="Arial" w:cs="Arial"/>
          <w:i/>
          <w:iCs/>
          <w:sz w:val="24"/>
          <w:szCs w:val="24"/>
        </w:rPr>
        <w:t>c</w:t>
      </w:r>
      <w:r w:rsidRPr="00A859E3">
        <w:rPr>
          <w:rFonts w:ascii="Arial" w:hAnsi="Arial" w:cs="Arial"/>
          <w:i/>
          <w:iCs/>
          <w:sz w:val="24"/>
          <w:szCs w:val="24"/>
        </w:rPr>
        <w:t>anto</w:t>
      </w:r>
      <w:r w:rsidRPr="00112807">
        <w:rPr>
          <w:rFonts w:ascii="Arial" w:hAnsi="Arial" w:cs="Arial"/>
          <w:sz w:val="24"/>
          <w:szCs w:val="24"/>
        </w:rPr>
        <w:t xml:space="preserve"> singing has as its </w:t>
      </w:r>
      <w:r>
        <w:rPr>
          <w:rFonts w:ascii="Arial" w:hAnsi="Arial" w:cs="Arial"/>
          <w:sz w:val="24"/>
          <w:szCs w:val="24"/>
        </w:rPr>
        <w:t>hallmark</w:t>
      </w:r>
      <w:r w:rsidRPr="00112807">
        <w:rPr>
          <w:rFonts w:ascii="Arial" w:hAnsi="Arial" w:cs="Arial"/>
          <w:sz w:val="24"/>
          <w:szCs w:val="24"/>
        </w:rPr>
        <w:t xml:space="preserve">, and especially for optimal vocal development, is velum control, also known as soft palate control. (Blaylock et al., 2016). The velum, a muscular flap at the back of the nasal cavity, plays a considerable role in vocal production in the following ways: </w:t>
      </w:r>
    </w:p>
    <w:p w14:paraId="4C5A0BA9" w14:textId="77777777" w:rsidR="00112807" w:rsidRDefault="00112807" w:rsidP="00F75E7A">
      <w:pPr>
        <w:spacing w:line="480" w:lineRule="auto"/>
        <w:ind w:firstLine="720"/>
        <w:rPr>
          <w:rFonts w:ascii="Arial" w:hAnsi="Arial" w:cs="Arial"/>
          <w:sz w:val="24"/>
          <w:szCs w:val="24"/>
        </w:rPr>
      </w:pPr>
      <w:r w:rsidRPr="00112807">
        <w:rPr>
          <w:rFonts w:ascii="Arial" w:hAnsi="Arial" w:cs="Arial"/>
          <w:b/>
          <w:bCs/>
          <w:sz w:val="24"/>
          <w:szCs w:val="24"/>
        </w:rPr>
        <w:t>Resonance:</w:t>
      </w:r>
      <w:r>
        <w:rPr>
          <w:rFonts w:ascii="Arial" w:hAnsi="Arial" w:cs="Arial"/>
          <w:sz w:val="24"/>
          <w:szCs w:val="24"/>
        </w:rPr>
        <w:t xml:space="preserve"> </w:t>
      </w:r>
      <w:r w:rsidRPr="00112807">
        <w:rPr>
          <w:rFonts w:ascii="Arial" w:hAnsi="Arial" w:cs="Arial"/>
          <w:sz w:val="24"/>
          <w:szCs w:val="24"/>
        </w:rPr>
        <w:t xml:space="preserve">Resonance is controlled by the velum, which controls the </w:t>
      </w:r>
      <w:r>
        <w:rPr>
          <w:rFonts w:ascii="Arial" w:hAnsi="Arial" w:cs="Arial"/>
          <w:sz w:val="24"/>
          <w:szCs w:val="24"/>
        </w:rPr>
        <w:t>airflow</w:t>
      </w:r>
      <w:r w:rsidRPr="00112807">
        <w:rPr>
          <w:rFonts w:ascii="Arial" w:hAnsi="Arial" w:cs="Arial"/>
          <w:sz w:val="24"/>
          <w:szCs w:val="24"/>
        </w:rPr>
        <w:t xml:space="preserve"> between the nasal and oral cavities (Sundberg (1987). During bel canto singing, the velum is lowered slightly</w:t>
      </w:r>
      <w:r>
        <w:rPr>
          <w:rFonts w:ascii="Arial" w:hAnsi="Arial" w:cs="Arial"/>
          <w:sz w:val="24"/>
          <w:szCs w:val="24"/>
        </w:rPr>
        <w:t>,</w:t>
      </w:r>
      <w:r w:rsidRPr="00112807">
        <w:rPr>
          <w:rFonts w:ascii="Arial" w:hAnsi="Arial" w:cs="Arial"/>
          <w:sz w:val="24"/>
          <w:szCs w:val="24"/>
        </w:rPr>
        <w:t xml:space="preserve"> which directs most of the sound through the oral cavity to produce a bright, focused, and resonant tone (Blaylock et al., 2016). On the contrary, a velum that rises too high allows too much sound into the nasal cavity, resulting in a sound that is too muted and 'nasal.' (Blaylock et al., 2016). </w:t>
      </w:r>
    </w:p>
    <w:p w14:paraId="488E259A" w14:textId="5D8774F2" w:rsidR="00112807" w:rsidRDefault="00112807" w:rsidP="00F75E7A">
      <w:pPr>
        <w:spacing w:line="480" w:lineRule="auto"/>
        <w:ind w:firstLine="720"/>
        <w:rPr>
          <w:rFonts w:ascii="Arial" w:hAnsi="Arial" w:cs="Arial"/>
          <w:sz w:val="24"/>
          <w:szCs w:val="24"/>
        </w:rPr>
      </w:pPr>
      <w:r w:rsidRPr="00112807">
        <w:rPr>
          <w:rFonts w:ascii="Arial" w:hAnsi="Arial" w:cs="Arial"/>
          <w:b/>
          <w:bCs/>
          <w:sz w:val="24"/>
          <w:szCs w:val="24"/>
        </w:rPr>
        <w:t>Breath support:</w:t>
      </w:r>
      <w:r w:rsidRPr="00112807">
        <w:rPr>
          <w:rFonts w:ascii="Arial" w:hAnsi="Arial" w:cs="Arial"/>
          <w:sz w:val="24"/>
          <w:szCs w:val="24"/>
        </w:rPr>
        <w:t xml:space="preserve"> The velum</w:t>
      </w:r>
      <w:r>
        <w:rPr>
          <w:rFonts w:ascii="Arial" w:hAnsi="Arial" w:cs="Arial"/>
          <w:sz w:val="24"/>
          <w:szCs w:val="24"/>
        </w:rPr>
        <w:t>,</w:t>
      </w:r>
      <w:r w:rsidRPr="00112807">
        <w:rPr>
          <w:rFonts w:ascii="Arial" w:hAnsi="Arial" w:cs="Arial"/>
          <w:sz w:val="24"/>
          <w:szCs w:val="24"/>
        </w:rPr>
        <w:t xml:space="preserve"> with the diaphragm and other respiratory muscles</w:t>
      </w:r>
      <w:r>
        <w:rPr>
          <w:rFonts w:ascii="Arial" w:hAnsi="Arial" w:cs="Arial"/>
          <w:sz w:val="24"/>
          <w:szCs w:val="24"/>
        </w:rPr>
        <w:t xml:space="preserve">, works together to support the breath </w:t>
      </w:r>
      <w:r w:rsidRPr="00112807">
        <w:rPr>
          <w:rFonts w:ascii="Arial" w:hAnsi="Arial" w:cs="Arial"/>
          <w:sz w:val="24"/>
          <w:szCs w:val="24"/>
        </w:rPr>
        <w:t>while singing (Appelman, 2018). Keeping the velum slightly lowered allows the breath to be supported</w:t>
      </w:r>
      <w:r>
        <w:rPr>
          <w:rFonts w:ascii="Arial" w:hAnsi="Arial" w:cs="Arial"/>
          <w:sz w:val="24"/>
          <w:szCs w:val="24"/>
        </w:rPr>
        <w:t>,</w:t>
      </w:r>
      <w:r w:rsidRPr="00112807">
        <w:rPr>
          <w:rFonts w:ascii="Arial" w:hAnsi="Arial" w:cs="Arial"/>
          <w:sz w:val="24"/>
          <w:szCs w:val="24"/>
        </w:rPr>
        <w:t xml:space="preserve"> keeping the singer more in control and able to sustain notes for longer </w:t>
      </w:r>
      <w:r>
        <w:rPr>
          <w:rFonts w:ascii="Arial" w:hAnsi="Arial" w:cs="Arial"/>
          <w:sz w:val="24"/>
          <w:szCs w:val="24"/>
        </w:rPr>
        <w:t>periods</w:t>
      </w:r>
      <w:r w:rsidRPr="00112807">
        <w:rPr>
          <w:rFonts w:ascii="Arial" w:hAnsi="Arial" w:cs="Arial"/>
          <w:sz w:val="24"/>
          <w:szCs w:val="24"/>
        </w:rPr>
        <w:t xml:space="preserve"> (Miller, 2013). </w:t>
      </w:r>
    </w:p>
    <w:p w14:paraId="45932ADE" w14:textId="1FF5E621" w:rsidR="00112807" w:rsidRDefault="00112807" w:rsidP="00F75E7A">
      <w:pPr>
        <w:spacing w:line="480" w:lineRule="auto"/>
        <w:ind w:firstLine="720"/>
        <w:rPr>
          <w:rFonts w:ascii="Arial" w:hAnsi="Arial" w:cs="Arial"/>
          <w:sz w:val="24"/>
          <w:szCs w:val="24"/>
        </w:rPr>
      </w:pPr>
      <w:r w:rsidRPr="00112807">
        <w:rPr>
          <w:rFonts w:ascii="Arial" w:hAnsi="Arial" w:cs="Arial"/>
          <w:b/>
          <w:bCs/>
          <w:sz w:val="24"/>
          <w:szCs w:val="24"/>
        </w:rPr>
        <w:t>Vocal agility</w:t>
      </w:r>
      <w:r>
        <w:rPr>
          <w:rFonts w:ascii="Arial" w:hAnsi="Arial" w:cs="Arial"/>
          <w:b/>
          <w:bCs/>
          <w:sz w:val="24"/>
          <w:szCs w:val="24"/>
        </w:rPr>
        <w:t xml:space="preserve">: </w:t>
      </w:r>
      <w:r>
        <w:rPr>
          <w:rFonts w:ascii="Arial" w:hAnsi="Arial" w:cs="Arial"/>
          <w:sz w:val="24"/>
          <w:szCs w:val="24"/>
        </w:rPr>
        <w:t>S</w:t>
      </w:r>
      <w:r w:rsidRPr="00112807">
        <w:rPr>
          <w:rFonts w:ascii="Arial" w:hAnsi="Arial" w:cs="Arial"/>
          <w:sz w:val="24"/>
          <w:szCs w:val="24"/>
        </w:rPr>
        <w:t xml:space="preserve">ingers </w:t>
      </w:r>
      <w:r>
        <w:rPr>
          <w:rFonts w:ascii="Arial" w:hAnsi="Arial" w:cs="Arial"/>
          <w:sz w:val="24"/>
          <w:szCs w:val="24"/>
        </w:rPr>
        <w:t xml:space="preserve">are </w:t>
      </w:r>
      <w:r w:rsidRPr="00112807">
        <w:rPr>
          <w:rFonts w:ascii="Arial" w:hAnsi="Arial" w:cs="Arial"/>
          <w:sz w:val="24"/>
          <w:szCs w:val="24"/>
        </w:rPr>
        <w:t>able to both open and close the velum rapidly</w:t>
      </w:r>
      <w:r>
        <w:rPr>
          <w:rFonts w:ascii="Arial" w:hAnsi="Arial" w:cs="Arial"/>
          <w:sz w:val="24"/>
          <w:szCs w:val="24"/>
        </w:rPr>
        <w:t>,</w:t>
      </w:r>
      <w:r w:rsidRPr="00112807">
        <w:rPr>
          <w:rFonts w:ascii="Arial" w:hAnsi="Arial" w:cs="Arial"/>
          <w:sz w:val="24"/>
          <w:szCs w:val="24"/>
        </w:rPr>
        <w:t xml:space="preserve"> creating smooth legato qualities </w:t>
      </w:r>
      <w:r>
        <w:rPr>
          <w:rFonts w:ascii="Arial" w:hAnsi="Arial" w:cs="Arial"/>
          <w:sz w:val="24"/>
          <w:szCs w:val="24"/>
        </w:rPr>
        <w:t>that</w:t>
      </w:r>
      <w:r w:rsidRPr="00112807">
        <w:rPr>
          <w:rFonts w:ascii="Arial" w:hAnsi="Arial" w:cs="Arial"/>
          <w:sz w:val="24"/>
          <w:szCs w:val="24"/>
        </w:rPr>
        <w:t xml:space="preserve"> define bel canto singing (Blaylock </w:t>
      </w:r>
      <w:r>
        <w:rPr>
          <w:rFonts w:ascii="Arial" w:hAnsi="Arial" w:cs="Arial"/>
          <w:sz w:val="24"/>
          <w:szCs w:val="24"/>
        </w:rPr>
        <w:t>et al.</w:t>
      </w:r>
      <w:r w:rsidRPr="00112807">
        <w:rPr>
          <w:rFonts w:ascii="Arial" w:hAnsi="Arial" w:cs="Arial"/>
          <w:sz w:val="24"/>
          <w:szCs w:val="24"/>
        </w:rPr>
        <w:t xml:space="preserve">, 2016). </w:t>
      </w:r>
      <w:r>
        <w:rPr>
          <w:rFonts w:ascii="Arial" w:hAnsi="Arial" w:cs="Arial"/>
          <w:sz w:val="24"/>
          <w:szCs w:val="24"/>
        </w:rPr>
        <w:lastRenderedPageBreak/>
        <w:t>Singers use the velum</w:t>
      </w:r>
      <w:r w:rsidRPr="00112807">
        <w:rPr>
          <w:rFonts w:ascii="Arial" w:hAnsi="Arial" w:cs="Arial"/>
          <w:sz w:val="24"/>
          <w:szCs w:val="24"/>
        </w:rPr>
        <w:t xml:space="preserve"> to </w:t>
      </w:r>
      <w:r>
        <w:rPr>
          <w:rFonts w:ascii="Arial" w:hAnsi="Arial" w:cs="Arial"/>
          <w:sz w:val="24"/>
          <w:szCs w:val="24"/>
        </w:rPr>
        <w:t xml:space="preserve">control the velum precisely </w:t>
      </w:r>
      <w:r w:rsidRPr="00112807">
        <w:rPr>
          <w:rFonts w:ascii="Arial" w:hAnsi="Arial" w:cs="Arial"/>
          <w:sz w:val="24"/>
          <w:szCs w:val="24"/>
        </w:rPr>
        <w:t xml:space="preserve">to produce trills, runs, and other embellishments with accuracy and dexterity (Miller, 2013). </w:t>
      </w:r>
    </w:p>
    <w:p w14:paraId="46FDEDF8" w14:textId="31562F2B" w:rsidR="00112807" w:rsidRPr="00112807" w:rsidRDefault="00112807" w:rsidP="00F75E7A">
      <w:pPr>
        <w:spacing w:line="480" w:lineRule="auto"/>
        <w:ind w:firstLine="720"/>
        <w:rPr>
          <w:rFonts w:ascii="Arial" w:hAnsi="Arial" w:cs="Arial"/>
          <w:sz w:val="24"/>
          <w:szCs w:val="24"/>
        </w:rPr>
      </w:pPr>
      <w:r w:rsidRPr="00112807">
        <w:rPr>
          <w:rFonts w:ascii="Arial" w:hAnsi="Arial" w:cs="Arial"/>
          <w:b/>
          <w:bCs/>
          <w:sz w:val="24"/>
          <w:szCs w:val="24"/>
        </w:rPr>
        <w:t>Vocal health:</w:t>
      </w:r>
      <w:r>
        <w:rPr>
          <w:rFonts w:ascii="Arial" w:hAnsi="Arial" w:cs="Arial"/>
          <w:sz w:val="24"/>
          <w:szCs w:val="24"/>
        </w:rPr>
        <w:t xml:space="preserve"> </w:t>
      </w:r>
      <w:r w:rsidRPr="00112807">
        <w:rPr>
          <w:rFonts w:ascii="Arial" w:hAnsi="Arial" w:cs="Arial"/>
          <w:sz w:val="24"/>
          <w:szCs w:val="24"/>
        </w:rPr>
        <w:t xml:space="preserve">When </w:t>
      </w:r>
      <w:r>
        <w:rPr>
          <w:rFonts w:ascii="Arial" w:hAnsi="Arial" w:cs="Arial"/>
          <w:sz w:val="24"/>
          <w:szCs w:val="24"/>
        </w:rPr>
        <w:t xml:space="preserve">the </w:t>
      </w:r>
      <w:r w:rsidRPr="00112807">
        <w:rPr>
          <w:rFonts w:ascii="Arial" w:hAnsi="Arial" w:cs="Arial"/>
          <w:sz w:val="24"/>
          <w:szCs w:val="24"/>
        </w:rPr>
        <w:t>velum is in its appropriate position</w:t>
      </w:r>
      <w:r>
        <w:rPr>
          <w:rFonts w:ascii="Arial" w:hAnsi="Arial" w:cs="Arial"/>
          <w:sz w:val="24"/>
          <w:szCs w:val="24"/>
        </w:rPr>
        <w:t>,</w:t>
      </w:r>
      <w:r w:rsidRPr="00112807">
        <w:rPr>
          <w:rFonts w:ascii="Arial" w:hAnsi="Arial" w:cs="Arial"/>
          <w:sz w:val="24"/>
          <w:szCs w:val="24"/>
        </w:rPr>
        <w:t xml:space="preserve"> it safeguards against vocal strain and fatigue. (Appelman, 2018) The velum shelters the voice from the hazards of damaging the sensitive tissues of the back of the throat by </w:t>
      </w:r>
      <w:r w:rsidR="00F75E7A" w:rsidRPr="00112807">
        <w:rPr>
          <w:rFonts w:ascii="Arial" w:hAnsi="Arial" w:cs="Arial"/>
          <w:sz w:val="24"/>
          <w:szCs w:val="24"/>
        </w:rPr>
        <w:t>channelling</w:t>
      </w:r>
      <w:r w:rsidRPr="00112807">
        <w:rPr>
          <w:rFonts w:ascii="Arial" w:hAnsi="Arial" w:cs="Arial"/>
          <w:sz w:val="24"/>
          <w:szCs w:val="24"/>
        </w:rPr>
        <w:t xml:space="preserve"> the sound away from these parts (Miller, 2013).</w:t>
      </w:r>
    </w:p>
    <w:p w14:paraId="612AFD9B" w14:textId="0229F9D0" w:rsidR="00CC37EE" w:rsidRPr="00F718BE" w:rsidRDefault="00EB6049" w:rsidP="00F718BE">
      <w:pPr>
        <w:pStyle w:val="Heading1"/>
        <w:spacing w:line="480" w:lineRule="auto"/>
        <w:rPr>
          <w:rFonts w:ascii="Arial" w:hAnsi="Arial" w:cs="Arial"/>
          <w:b/>
          <w:bCs/>
          <w:color w:val="auto"/>
          <w:sz w:val="24"/>
          <w:szCs w:val="24"/>
        </w:rPr>
      </w:pPr>
      <w:bookmarkStart w:id="35" w:name="_Toc194597705"/>
      <w:r w:rsidRPr="00F718BE">
        <w:rPr>
          <w:rFonts w:ascii="Arial" w:hAnsi="Arial" w:cs="Arial"/>
          <w:b/>
          <w:bCs/>
          <w:color w:val="auto"/>
          <w:sz w:val="24"/>
          <w:szCs w:val="24"/>
        </w:rPr>
        <w:t>7</w:t>
      </w:r>
      <w:r w:rsidR="00077600" w:rsidRPr="00F718BE">
        <w:rPr>
          <w:rFonts w:ascii="Arial" w:hAnsi="Arial" w:cs="Arial"/>
          <w:b/>
          <w:bCs/>
          <w:color w:val="auto"/>
          <w:sz w:val="24"/>
          <w:szCs w:val="24"/>
        </w:rPr>
        <w:t xml:space="preserve">. </w:t>
      </w:r>
      <w:r w:rsidR="00CC37EE" w:rsidRPr="00F718BE">
        <w:rPr>
          <w:rFonts w:ascii="Arial" w:hAnsi="Arial" w:cs="Arial"/>
          <w:b/>
          <w:bCs/>
          <w:color w:val="auto"/>
          <w:sz w:val="24"/>
          <w:szCs w:val="24"/>
        </w:rPr>
        <w:t>Developing Velum Control</w:t>
      </w:r>
      <w:bookmarkEnd w:id="35"/>
    </w:p>
    <w:p w14:paraId="0AE5AD89" w14:textId="77777777" w:rsidR="00757017" w:rsidRPr="00757017" w:rsidRDefault="00617508" w:rsidP="00757017">
      <w:pPr>
        <w:spacing w:line="480" w:lineRule="auto"/>
        <w:ind w:firstLine="720"/>
        <w:rPr>
          <w:rFonts w:ascii="Arial" w:hAnsi="Arial" w:cs="Arial"/>
          <w:sz w:val="24"/>
          <w:szCs w:val="24"/>
          <w:bdr w:val="none" w:sz="0" w:space="0" w:color="auto" w:frame="1"/>
        </w:rPr>
      </w:pPr>
      <w:r w:rsidRPr="00757017">
        <w:rPr>
          <w:rFonts w:ascii="Arial" w:hAnsi="Arial" w:cs="Arial"/>
          <w:sz w:val="24"/>
          <w:szCs w:val="24"/>
          <w:bdr w:val="none" w:sz="0" w:space="0" w:color="auto" w:frame="1"/>
        </w:rPr>
        <w:t xml:space="preserve">In order to control velum, vocal training and practice are required (Miller, 2013). However, </w:t>
      </w:r>
      <w:r w:rsidR="00757017" w:rsidRPr="00757017">
        <w:rPr>
          <w:rFonts w:ascii="Arial" w:hAnsi="Arial" w:cs="Arial"/>
          <w:sz w:val="24"/>
          <w:szCs w:val="24"/>
          <w:bdr w:val="none" w:sz="0" w:space="0" w:color="auto" w:frame="1"/>
        </w:rPr>
        <w:t>vocal exercises must involve</w:t>
      </w:r>
      <w:r w:rsidRPr="00757017">
        <w:rPr>
          <w:rFonts w:ascii="Arial" w:hAnsi="Arial" w:cs="Arial"/>
          <w:sz w:val="24"/>
          <w:szCs w:val="24"/>
          <w:bdr w:val="none" w:sz="0" w:space="0" w:color="auto" w:frame="1"/>
        </w:rPr>
        <w:t xml:space="preserve"> manipulation of the velum and the coordination of its movement with breathing and phonation. Lip trills, humming, and yawning provide techniques to develop awareness over control of velum. (Yokoyama, et al., 2020). It is highly recommended to seek some sort of guidance from a qualified vocal instructor so as to learn the correct technique and prevent any future vocal damage (Miller, 2013).</w:t>
      </w:r>
    </w:p>
    <w:p w14:paraId="591E529E" w14:textId="77777777" w:rsidR="00757017" w:rsidRDefault="00617508" w:rsidP="00757017">
      <w:pPr>
        <w:spacing w:line="480" w:lineRule="auto"/>
        <w:ind w:firstLine="720"/>
        <w:rPr>
          <w:rFonts w:ascii="Arial" w:hAnsi="Arial" w:cs="Arial"/>
          <w:sz w:val="24"/>
          <w:szCs w:val="24"/>
          <w:bdr w:val="none" w:sz="0" w:space="0" w:color="auto" w:frame="1"/>
        </w:rPr>
      </w:pPr>
      <w:r w:rsidRPr="00A859E3">
        <w:rPr>
          <w:rFonts w:ascii="Arial" w:hAnsi="Arial" w:cs="Arial"/>
          <w:i/>
          <w:iCs/>
          <w:sz w:val="24"/>
          <w:szCs w:val="24"/>
          <w:bdr w:val="none" w:sz="0" w:space="0" w:color="auto" w:frame="1"/>
        </w:rPr>
        <w:t>Bel canto</w:t>
      </w:r>
      <w:r w:rsidRPr="00757017">
        <w:rPr>
          <w:rFonts w:ascii="Arial" w:hAnsi="Arial" w:cs="Arial"/>
          <w:sz w:val="24"/>
          <w:szCs w:val="24"/>
          <w:bdr w:val="none" w:sz="0" w:space="0" w:color="auto" w:frame="1"/>
        </w:rPr>
        <w:t xml:space="preserve"> singing is based on three pillars of velum control, which is a cornerstone of bel canto singing and a key factor in the achievement of optimal vocal development (Yokoyama et al., 2020). By using this skill, singers are able to master the </w:t>
      </w:r>
      <w:r w:rsidR="00757017" w:rsidRPr="00757017">
        <w:rPr>
          <w:rFonts w:ascii="Arial" w:hAnsi="Arial" w:cs="Arial"/>
          <w:sz w:val="24"/>
          <w:szCs w:val="24"/>
          <w:bdr w:val="none" w:sz="0" w:space="0" w:color="auto" w:frame="1"/>
        </w:rPr>
        <w:t>colour</w:t>
      </w:r>
      <w:r w:rsidRPr="00757017">
        <w:rPr>
          <w:rFonts w:ascii="Arial" w:hAnsi="Arial" w:cs="Arial"/>
          <w:sz w:val="24"/>
          <w:szCs w:val="24"/>
          <w:bdr w:val="none" w:sz="0" w:space="0" w:color="auto" w:frame="1"/>
        </w:rPr>
        <w:t xml:space="preserve"> of their vocals, add to their technical capabilities, and safeguard their vocal health for a chug that will last a whole life. </w:t>
      </w:r>
    </w:p>
    <w:p w14:paraId="7A8653D9" w14:textId="0F916D64" w:rsidR="00617508" w:rsidRPr="00757017" w:rsidRDefault="00617508" w:rsidP="00757017">
      <w:pPr>
        <w:spacing w:line="480" w:lineRule="auto"/>
        <w:ind w:firstLine="720"/>
        <w:rPr>
          <w:rFonts w:ascii="Arial" w:hAnsi="Arial" w:cs="Arial"/>
          <w:sz w:val="24"/>
          <w:szCs w:val="24"/>
          <w:bdr w:val="none" w:sz="0" w:space="0" w:color="auto" w:frame="1"/>
        </w:rPr>
      </w:pPr>
      <w:r w:rsidRPr="00757017">
        <w:rPr>
          <w:rFonts w:ascii="Arial" w:hAnsi="Arial" w:cs="Arial"/>
          <w:sz w:val="24"/>
          <w:szCs w:val="24"/>
          <w:bdr w:val="none" w:sz="0" w:space="0" w:color="auto" w:frame="1"/>
        </w:rPr>
        <w:t xml:space="preserve">The perception and control of velum in singing is surrounded by controversy with views within the literature. Other researchers suggest that singers cannot consciously feel nor control the velum (García, 1884) directly. The take of this viewpoint is that the velum is responsive to more than direct control by consciousness via direct </w:t>
      </w:r>
      <w:r w:rsidRPr="00757017">
        <w:rPr>
          <w:rFonts w:ascii="Arial" w:hAnsi="Arial" w:cs="Arial"/>
          <w:sz w:val="24"/>
          <w:szCs w:val="24"/>
          <w:bdr w:val="none" w:sz="0" w:space="0" w:color="auto" w:frame="1"/>
        </w:rPr>
        <w:lastRenderedPageBreak/>
        <w:t xml:space="preserve">manipulation. Others, however, maintain that with training, singers are able to develop a more intense kinaesthetic awareness of velum and related muscle movements, such that velum and related musculature can be perceived and controlled (Coffin, 1960). </w:t>
      </w:r>
    </w:p>
    <w:p w14:paraId="0A818ABA" w14:textId="736811F8" w:rsidR="00CC37EE" w:rsidRPr="00D05AFC" w:rsidRDefault="006117D0" w:rsidP="00D05AFC">
      <w:pPr>
        <w:pStyle w:val="Heading1"/>
        <w:spacing w:line="480" w:lineRule="auto"/>
        <w:rPr>
          <w:rFonts w:ascii="Arial" w:eastAsia="Times New Roman" w:hAnsi="Arial" w:cs="Arial"/>
          <w:b/>
          <w:bCs/>
          <w:color w:val="auto"/>
          <w:sz w:val="24"/>
          <w:szCs w:val="24"/>
          <w:bdr w:val="none" w:sz="0" w:space="0" w:color="auto" w:frame="1"/>
        </w:rPr>
      </w:pPr>
      <w:bookmarkStart w:id="36" w:name="_Toc194597706"/>
      <w:r w:rsidRPr="00D05AFC">
        <w:rPr>
          <w:rFonts w:ascii="Arial" w:eastAsia="Times New Roman" w:hAnsi="Arial" w:cs="Arial"/>
          <w:b/>
          <w:bCs/>
          <w:color w:val="auto"/>
          <w:sz w:val="24"/>
          <w:szCs w:val="24"/>
          <w:bdr w:val="none" w:sz="0" w:space="0" w:color="auto" w:frame="1"/>
        </w:rPr>
        <w:t>8</w:t>
      </w:r>
      <w:r w:rsidR="00077600" w:rsidRPr="00D05AFC">
        <w:rPr>
          <w:rFonts w:ascii="Arial" w:eastAsia="Times New Roman" w:hAnsi="Arial" w:cs="Arial"/>
          <w:b/>
          <w:bCs/>
          <w:color w:val="auto"/>
          <w:sz w:val="24"/>
          <w:szCs w:val="24"/>
          <w:bdr w:val="none" w:sz="0" w:space="0" w:color="auto" w:frame="1"/>
        </w:rPr>
        <w:t xml:space="preserve">. </w:t>
      </w:r>
      <w:r w:rsidR="00CC37EE" w:rsidRPr="00D05AFC">
        <w:rPr>
          <w:rFonts w:ascii="Arial" w:eastAsia="Times New Roman" w:hAnsi="Arial" w:cs="Arial"/>
          <w:b/>
          <w:bCs/>
          <w:color w:val="auto"/>
          <w:sz w:val="24"/>
          <w:szCs w:val="24"/>
          <w:bdr w:val="none" w:sz="0" w:space="0" w:color="auto" w:frame="1"/>
        </w:rPr>
        <w:t>The Transformative Influence of Enhanced Velum Control on Artistic Performance</w:t>
      </w:r>
      <w:r w:rsidR="00077600" w:rsidRPr="00D05AFC">
        <w:rPr>
          <w:rFonts w:ascii="Arial" w:eastAsia="Times New Roman" w:hAnsi="Arial" w:cs="Arial"/>
          <w:b/>
          <w:bCs/>
          <w:color w:val="auto"/>
          <w:sz w:val="24"/>
          <w:szCs w:val="24"/>
          <w:bdr w:val="none" w:sz="0" w:space="0" w:color="auto" w:frame="1"/>
        </w:rPr>
        <w:t xml:space="preserve"> (Best Practice)</w:t>
      </w:r>
      <w:bookmarkEnd w:id="36"/>
    </w:p>
    <w:p w14:paraId="0C7F8A51" w14:textId="5BE928DA" w:rsidR="00757017" w:rsidRDefault="00757017" w:rsidP="00077600">
      <w:pPr>
        <w:spacing w:after="0" w:line="480" w:lineRule="auto"/>
        <w:ind w:firstLine="720"/>
        <w:jc w:val="both"/>
        <w:rPr>
          <w:rFonts w:ascii="Arial" w:eastAsia="Times New Roman" w:hAnsi="Arial" w:cs="Arial"/>
          <w:color w:val="1F1F1F"/>
          <w:sz w:val="24"/>
          <w:szCs w:val="24"/>
          <w:bdr w:val="none" w:sz="0" w:space="0" w:color="auto" w:frame="1"/>
        </w:rPr>
      </w:pPr>
      <w:r w:rsidRPr="00757017">
        <w:rPr>
          <w:rFonts w:ascii="Arial" w:eastAsia="Times New Roman" w:hAnsi="Arial" w:cs="Arial"/>
          <w:color w:val="1F1F1F"/>
          <w:sz w:val="24"/>
          <w:szCs w:val="24"/>
          <w:bdr w:val="none" w:sz="0" w:space="0" w:color="auto" w:frame="1"/>
        </w:rPr>
        <w:t>The velum, or soft palate, is an instrumental piece in note production and influences a singer’s voice’s resonance, quality, and expressiveness. In this paper</w:t>
      </w:r>
      <w:r w:rsidR="009D4591">
        <w:rPr>
          <w:rFonts w:ascii="Arial" w:eastAsia="Times New Roman" w:hAnsi="Arial" w:cs="Arial"/>
          <w:color w:val="1F1F1F"/>
          <w:sz w:val="24"/>
          <w:szCs w:val="24"/>
          <w:bdr w:val="none" w:sz="0" w:space="0" w:color="auto" w:frame="1"/>
        </w:rPr>
        <w:t>,</w:t>
      </w:r>
      <w:r w:rsidRPr="00757017">
        <w:rPr>
          <w:rFonts w:ascii="Arial" w:eastAsia="Times New Roman" w:hAnsi="Arial" w:cs="Arial"/>
          <w:color w:val="1F1F1F"/>
          <w:sz w:val="24"/>
          <w:szCs w:val="24"/>
          <w:bdr w:val="none" w:sz="0" w:space="0" w:color="auto" w:frame="1"/>
        </w:rPr>
        <w:t xml:space="preserve"> the questions of whether the potential repercussions of refining velum control include technical precision, resonance, artistic expression, or stylistic versatility are raised, and it is investigated how the skill of the artist to manipulate the soft palate is intrinsically interlaced with all of these.</w:t>
      </w:r>
    </w:p>
    <w:p w14:paraId="11E66597" w14:textId="26D9A3AB" w:rsidR="00757017" w:rsidRDefault="00757017" w:rsidP="00077600">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 xml:space="preserve">Technical Precision and Velum Control: </w:t>
      </w:r>
      <w:r w:rsidRPr="00757017">
        <w:rPr>
          <w:rFonts w:ascii="Arial" w:eastAsia="Times New Roman" w:hAnsi="Arial" w:cs="Arial"/>
          <w:color w:val="1F1F1F"/>
          <w:sz w:val="24"/>
          <w:szCs w:val="24"/>
          <w:bdr w:val="none" w:sz="0" w:space="0" w:color="auto" w:frame="1"/>
        </w:rPr>
        <w:t xml:space="preserve"> Improved velum control plays a huge role in </w:t>
      </w:r>
      <w:r w:rsidR="009D4591">
        <w:rPr>
          <w:rFonts w:ascii="Arial" w:eastAsia="Times New Roman" w:hAnsi="Arial" w:cs="Arial"/>
          <w:color w:val="1F1F1F"/>
          <w:sz w:val="24"/>
          <w:szCs w:val="24"/>
          <w:bdr w:val="none" w:sz="0" w:space="0" w:color="auto" w:frame="1"/>
        </w:rPr>
        <w:t xml:space="preserve">the </w:t>
      </w:r>
      <w:r w:rsidRPr="00757017">
        <w:rPr>
          <w:rFonts w:ascii="Arial" w:eastAsia="Times New Roman" w:hAnsi="Arial" w:cs="Arial"/>
          <w:color w:val="1F1F1F"/>
          <w:sz w:val="24"/>
          <w:szCs w:val="24"/>
          <w:bdr w:val="none" w:sz="0" w:space="0" w:color="auto" w:frame="1"/>
        </w:rPr>
        <w:t xml:space="preserve">technical precision of vocal performance (Smith 2019). Due to its </w:t>
      </w:r>
      <w:r w:rsidR="009D4591">
        <w:rPr>
          <w:rFonts w:ascii="Arial" w:eastAsia="Times New Roman" w:hAnsi="Arial" w:cs="Arial"/>
          <w:color w:val="1F1F1F"/>
          <w:sz w:val="24"/>
          <w:szCs w:val="24"/>
          <w:bdr w:val="none" w:sz="0" w:space="0" w:color="auto" w:frame="1"/>
        </w:rPr>
        <w:t>well-regulated</w:t>
      </w:r>
      <w:r w:rsidRPr="00757017">
        <w:rPr>
          <w:rFonts w:ascii="Arial" w:eastAsia="Times New Roman" w:hAnsi="Arial" w:cs="Arial"/>
          <w:color w:val="1F1F1F"/>
          <w:sz w:val="24"/>
          <w:szCs w:val="24"/>
          <w:bdr w:val="none" w:sz="0" w:space="0" w:color="auto" w:frame="1"/>
        </w:rPr>
        <w:t xml:space="preserve"> soft palate, an accurate, clear airflow can be maintained so that the artists can navigate through dreadful melodic passages accurately (Dai, 2024). Perfect coordination with other vocal mechanisms allows for smooth and perfect execution of complex vocal ornamentation for a polished and precise delivery. </w:t>
      </w:r>
    </w:p>
    <w:p w14:paraId="5654C72B" w14:textId="616511F6" w:rsidR="009D4591" w:rsidRDefault="00757017" w:rsidP="00077600">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Resonance, Tone Quality, and Velum Control:</w:t>
      </w:r>
      <w:r w:rsidRPr="006E15A4">
        <w:rPr>
          <w:rFonts w:ascii="Arial" w:eastAsia="Times New Roman" w:hAnsi="Arial" w:cs="Arial"/>
          <w:color w:val="1F1F1F"/>
          <w:sz w:val="24"/>
          <w:szCs w:val="24"/>
          <w:bdr w:val="none" w:sz="0" w:space="0" w:color="auto" w:frame="1"/>
        </w:rPr>
        <w:t xml:space="preserve"> </w:t>
      </w:r>
      <w:r w:rsidRPr="00757017">
        <w:rPr>
          <w:rFonts w:ascii="Arial" w:eastAsia="Times New Roman" w:hAnsi="Arial" w:cs="Arial"/>
          <w:color w:val="1F1F1F"/>
          <w:sz w:val="24"/>
          <w:szCs w:val="24"/>
          <w:bdr w:val="none" w:sz="0" w:space="0" w:color="auto" w:frame="1"/>
        </w:rPr>
        <w:t xml:space="preserve">Research </w:t>
      </w:r>
      <w:r>
        <w:rPr>
          <w:rFonts w:ascii="Arial" w:eastAsia="Times New Roman" w:hAnsi="Arial" w:cs="Arial"/>
          <w:color w:val="1F1F1F"/>
          <w:sz w:val="24"/>
          <w:szCs w:val="24"/>
          <w:bdr w:val="none" w:sz="0" w:space="0" w:color="auto" w:frame="1"/>
        </w:rPr>
        <w:t xml:space="preserve">by </w:t>
      </w:r>
      <w:r w:rsidRPr="00757017">
        <w:rPr>
          <w:rFonts w:ascii="Arial" w:eastAsia="Times New Roman" w:hAnsi="Arial" w:cs="Arial"/>
          <w:color w:val="1F1F1F"/>
          <w:sz w:val="24"/>
          <w:szCs w:val="24"/>
          <w:bdr w:val="none" w:sz="0" w:space="0" w:color="auto" w:frame="1"/>
        </w:rPr>
        <w:t>Jones et al. (2020) correlate</w:t>
      </w:r>
      <w:r>
        <w:rPr>
          <w:rFonts w:ascii="Arial" w:eastAsia="Times New Roman" w:hAnsi="Arial" w:cs="Arial"/>
          <w:color w:val="1F1F1F"/>
          <w:sz w:val="24"/>
          <w:szCs w:val="24"/>
          <w:bdr w:val="none" w:sz="0" w:space="0" w:color="auto" w:frame="1"/>
        </w:rPr>
        <w:t>s</w:t>
      </w:r>
      <w:r w:rsidRPr="00757017">
        <w:rPr>
          <w:rFonts w:ascii="Arial" w:eastAsia="Times New Roman" w:hAnsi="Arial" w:cs="Arial"/>
          <w:color w:val="1F1F1F"/>
          <w:sz w:val="24"/>
          <w:szCs w:val="24"/>
          <w:bdr w:val="none" w:sz="0" w:space="0" w:color="auto" w:frame="1"/>
        </w:rPr>
        <w:t xml:space="preserve"> velum control and resonance of the singing voice. A </w:t>
      </w:r>
      <w:r w:rsidR="009D4591">
        <w:rPr>
          <w:rFonts w:ascii="Arial" w:eastAsia="Times New Roman" w:hAnsi="Arial" w:cs="Arial"/>
          <w:color w:val="1F1F1F"/>
          <w:sz w:val="24"/>
          <w:szCs w:val="24"/>
          <w:bdr w:val="none" w:sz="0" w:space="0" w:color="auto" w:frame="1"/>
        </w:rPr>
        <w:t>well-tuned</w:t>
      </w:r>
      <w:r w:rsidRPr="00757017">
        <w:rPr>
          <w:rFonts w:ascii="Arial" w:eastAsia="Times New Roman" w:hAnsi="Arial" w:cs="Arial"/>
          <w:color w:val="1F1F1F"/>
          <w:sz w:val="24"/>
          <w:szCs w:val="24"/>
          <w:bdr w:val="none" w:sz="0" w:space="0" w:color="auto" w:frame="1"/>
        </w:rPr>
        <w:t xml:space="preserve"> soft palate allows for optimal resonance with a rich and resonant tone (</w:t>
      </w:r>
      <w:proofErr w:type="spellStart"/>
      <w:r w:rsidRPr="00757017">
        <w:rPr>
          <w:rFonts w:ascii="Arial" w:eastAsia="Times New Roman" w:hAnsi="Arial" w:cs="Arial"/>
          <w:color w:val="1F1F1F"/>
          <w:sz w:val="24"/>
          <w:szCs w:val="24"/>
          <w:bdr w:val="none" w:sz="0" w:space="0" w:color="auto" w:frame="1"/>
        </w:rPr>
        <w:t>Jeanneteau</w:t>
      </w:r>
      <w:proofErr w:type="spellEnd"/>
      <w:r w:rsidRPr="00757017">
        <w:rPr>
          <w:rFonts w:ascii="Arial" w:eastAsia="Times New Roman" w:hAnsi="Arial" w:cs="Arial"/>
          <w:color w:val="1F1F1F"/>
          <w:sz w:val="24"/>
          <w:szCs w:val="24"/>
          <w:bdr w:val="none" w:sz="0" w:space="0" w:color="auto" w:frame="1"/>
        </w:rPr>
        <w:t xml:space="preserve"> et al., 2022). The extent to which this tonal range of colour is available to an artist with greater velum control is increased, which allows a broader range of tonal expression and more depth of emotion for musical expression. </w:t>
      </w:r>
    </w:p>
    <w:p w14:paraId="66FA00BE" w14:textId="221BB818" w:rsidR="009D4591" w:rsidRDefault="009D4591" w:rsidP="00077600">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lastRenderedPageBreak/>
        <w:t>Artistic Expression through Velum Control:</w:t>
      </w:r>
      <w:r w:rsidRPr="006E15A4">
        <w:rPr>
          <w:rFonts w:ascii="Arial" w:eastAsia="Times New Roman" w:hAnsi="Arial" w:cs="Arial"/>
          <w:color w:val="1F1F1F"/>
          <w:sz w:val="24"/>
          <w:szCs w:val="24"/>
          <w:bdr w:val="none" w:sz="0" w:space="0" w:color="auto" w:frame="1"/>
        </w:rPr>
        <w:t xml:space="preserve"> </w:t>
      </w:r>
      <w:r w:rsidR="00757017" w:rsidRPr="00757017">
        <w:rPr>
          <w:rFonts w:ascii="Arial" w:eastAsia="Times New Roman" w:hAnsi="Arial" w:cs="Arial"/>
          <w:color w:val="1F1F1F"/>
          <w:sz w:val="24"/>
          <w:szCs w:val="24"/>
          <w:bdr w:val="none" w:sz="0" w:space="0" w:color="auto" w:frame="1"/>
        </w:rPr>
        <w:t xml:space="preserve">Brown (2018) describes the use of the soft palate as a tool for creative expression (Artistic Expression through Velum Control). Thanks to better control of their velum, especially, and thus their vocal timbre, even more precisely, singers can deliver their message </w:t>
      </w:r>
      <w:r>
        <w:rPr>
          <w:rFonts w:ascii="Arial" w:eastAsia="Times New Roman" w:hAnsi="Arial" w:cs="Arial"/>
          <w:color w:val="1F1F1F"/>
          <w:sz w:val="24"/>
          <w:szCs w:val="24"/>
          <w:bdr w:val="none" w:sz="0" w:space="0" w:color="auto" w:frame="1"/>
        </w:rPr>
        <w:t>in</w:t>
      </w:r>
      <w:r w:rsidR="00757017" w:rsidRPr="00757017">
        <w:rPr>
          <w:rFonts w:ascii="Arial" w:eastAsia="Times New Roman" w:hAnsi="Arial" w:cs="Arial"/>
          <w:color w:val="1F1F1F"/>
          <w:sz w:val="24"/>
          <w:szCs w:val="24"/>
          <w:bdr w:val="none" w:sz="0" w:space="0" w:color="auto" w:frame="1"/>
        </w:rPr>
        <w:t xml:space="preserve"> a nuanced and emotionally relevant manner. </w:t>
      </w:r>
    </w:p>
    <w:p w14:paraId="3ACB331D" w14:textId="77777777" w:rsidR="009D4591" w:rsidRDefault="009D4591" w:rsidP="00077600">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Stylistic Versatility and Velum Control:</w:t>
      </w:r>
      <w:r w:rsidRPr="006E15A4">
        <w:rPr>
          <w:rFonts w:ascii="Arial" w:eastAsia="Times New Roman" w:hAnsi="Arial" w:cs="Arial"/>
          <w:color w:val="1F1F1F"/>
          <w:sz w:val="24"/>
          <w:szCs w:val="24"/>
          <w:bdr w:val="none" w:sz="0" w:space="0" w:color="auto" w:frame="1"/>
        </w:rPr>
        <w:t xml:space="preserve"> </w:t>
      </w:r>
      <w:r w:rsidR="00757017" w:rsidRPr="00757017">
        <w:rPr>
          <w:rFonts w:ascii="Arial" w:eastAsia="Times New Roman" w:hAnsi="Arial" w:cs="Arial"/>
          <w:color w:val="1F1F1F"/>
          <w:sz w:val="24"/>
          <w:szCs w:val="24"/>
          <w:bdr w:val="none" w:sz="0" w:space="0" w:color="auto" w:frame="1"/>
        </w:rPr>
        <w:t>Numerous attributes involved in the orchestration, such as the soft palate permitting the artist to modulate it and thus convey the proper emotional nuance of a classical piece through it, contribute to establishing a more intense relationship by the audience with the artist (</w:t>
      </w:r>
      <w:proofErr w:type="spellStart"/>
      <w:r w:rsidR="00757017" w:rsidRPr="00757017">
        <w:rPr>
          <w:rFonts w:ascii="Arial" w:eastAsia="Times New Roman" w:hAnsi="Arial" w:cs="Arial"/>
          <w:color w:val="1F1F1F"/>
          <w:sz w:val="24"/>
          <w:szCs w:val="24"/>
          <w:bdr w:val="none" w:sz="0" w:space="0" w:color="auto" w:frame="1"/>
        </w:rPr>
        <w:t>Jeanneteau</w:t>
      </w:r>
      <w:proofErr w:type="spellEnd"/>
      <w:r w:rsidR="00757017" w:rsidRPr="00757017">
        <w:rPr>
          <w:rFonts w:ascii="Arial" w:eastAsia="Times New Roman" w:hAnsi="Arial" w:cs="Arial"/>
          <w:color w:val="1F1F1F"/>
          <w:sz w:val="24"/>
          <w:szCs w:val="24"/>
          <w:bdr w:val="none" w:sz="0" w:space="0" w:color="auto" w:frame="1"/>
        </w:rPr>
        <w:t xml:space="preserve"> et al., 2022). </w:t>
      </w:r>
    </w:p>
    <w:p w14:paraId="71A5B040" w14:textId="38777B18" w:rsidR="009D4591" w:rsidRDefault="009D4591" w:rsidP="009D4591">
      <w:pPr>
        <w:spacing w:after="0" w:line="480" w:lineRule="auto"/>
        <w:ind w:firstLine="720"/>
        <w:jc w:val="both"/>
        <w:rPr>
          <w:rFonts w:ascii="Arial" w:eastAsia="Times New Roman" w:hAnsi="Arial" w:cs="Arial"/>
          <w:color w:val="1F1F1F"/>
          <w:sz w:val="24"/>
          <w:szCs w:val="24"/>
          <w:bdr w:val="none" w:sz="0" w:space="0" w:color="auto" w:frame="1"/>
        </w:rPr>
      </w:pPr>
      <w:r w:rsidRPr="006E15A4">
        <w:rPr>
          <w:rFonts w:ascii="Arial" w:eastAsia="Times New Roman" w:hAnsi="Arial" w:cs="Arial"/>
          <w:b/>
          <w:color w:val="1F1F1F"/>
          <w:sz w:val="24"/>
          <w:szCs w:val="24"/>
          <w:bdr w:val="none" w:sz="0" w:space="0" w:color="auto" w:frame="1"/>
        </w:rPr>
        <w:t>Stylistic Versatility and Velum Control:</w:t>
      </w:r>
      <w:r w:rsidRPr="006E15A4">
        <w:rPr>
          <w:rFonts w:ascii="Arial" w:eastAsia="Times New Roman" w:hAnsi="Arial" w:cs="Arial"/>
          <w:color w:val="1F1F1F"/>
          <w:sz w:val="24"/>
          <w:szCs w:val="24"/>
          <w:bdr w:val="none" w:sz="0" w:space="0" w:color="auto" w:frame="1"/>
        </w:rPr>
        <w:t xml:space="preserve"> </w:t>
      </w:r>
      <w:r w:rsidR="00757017" w:rsidRPr="00757017">
        <w:rPr>
          <w:rFonts w:ascii="Arial" w:eastAsia="Times New Roman" w:hAnsi="Arial" w:cs="Arial"/>
          <w:color w:val="1F1F1F"/>
          <w:sz w:val="24"/>
          <w:szCs w:val="24"/>
          <w:bdr w:val="none" w:sz="0" w:space="0" w:color="auto" w:frame="1"/>
        </w:rPr>
        <w:t xml:space="preserve">White (2021) discusses the use of velum control in developing stylistic versatility. Velum control of artists with refined velum control can smoothly switch from one way of speech to another, from one genre to another, while preserving vocal </w:t>
      </w:r>
      <w:r>
        <w:rPr>
          <w:rFonts w:ascii="Arial" w:eastAsia="Times New Roman" w:hAnsi="Arial" w:cs="Arial"/>
          <w:color w:val="1F1F1F"/>
          <w:sz w:val="24"/>
          <w:szCs w:val="24"/>
          <w:bdr w:val="none" w:sz="0" w:space="0" w:color="auto" w:frame="1"/>
        </w:rPr>
        <w:t>health</w:t>
      </w:r>
      <w:r w:rsidR="00757017" w:rsidRPr="00757017">
        <w:rPr>
          <w:rFonts w:ascii="Arial" w:eastAsia="Times New Roman" w:hAnsi="Arial" w:cs="Arial"/>
          <w:color w:val="1F1F1F"/>
          <w:sz w:val="24"/>
          <w:szCs w:val="24"/>
          <w:bdr w:val="none" w:sz="0" w:space="0" w:color="auto" w:frame="1"/>
        </w:rPr>
        <w:t xml:space="preserve"> authenticity (Dai, 2024). This versatility allows singers to sample from hours and hours of </w:t>
      </w:r>
      <w:r>
        <w:rPr>
          <w:rFonts w:ascii="Arial" w:eastAsia="Times New Roman" w:hAnsi="Arial" w:cs="Arial"/>
          <w:color w:val="1F1F1F"/>
          <w:sz w:val="24"/>
          <w:szCs w:val="24"/>
          <w:bdr w:val="none" w:sz="0" w:space="0" w:color="auto" w:frame="1"/>
        </w:rPr>
        <w:t>experimentation</w:t>
      </w:r>
      <w:r w:rsidR="00757017" w:rsidRPr="00757017">
        <w:rPr>
          <w:rFonts w:ascii="Arial" w:eastAsia="Times New Roman" w:hAnsi="Arial" w:cs="Arial"/>
          <w:color w:val="1F1F1F"/>
          <w:sz w:val="24"/>
          <w:szCs w:val="24"/>
          <w:bdr w:val="none" w:sz="0" w:space="0" w:color="auto" w:frame="1"/>
        </w:rPr>
        <w:t xml:space="preserve"> to make something unique, helps them learn from and explore a broader range of music styles</w:t>
      </w:r>
      <w:r>
        <w:rPr>
          <w:rFonts w:ascii="Arial" w:eastAsia="Times New Roman" w:hAnsi="Arial" w:cs="Arial"/>
          <w:color w:val="1F1F1F"/>
          <w:sz w:val="24"/>
          <w:szCs w:val="24"/>
          <w:bdr w:val="none" w:sz="0" w:space="0" w:color="auto" w:frame="1"/>
        </w:rPr>
        <w:t>,</w:t>
      </w:r>
      <w:r w:rsidR="00757017" w:rsidRPr="00757017">
        <w:rPr>
          <w:rFonts w:ascii="Arial" w:eastAsia="Times New Roman" w:hAnsi="Arial" w:cs="Arial"/>
          <w:color w:val="1F1F1F"/>
          <w:sz w:val="24"/>
          <w:szCs w:val="24"/>
          <w:bdr w:val="none" w:sz="0" w:space="0" w:color="auto" w:frame="1"/>
        </w:rPr>
        <w:t xml:space="preserve"> and helps them to be commercially appealing to a wider range of listeners. </w:t>
      </w:r>
    </w:p>
    <w:p w14:paraId="2D1105F6" w14:textId="5ABA102C" w:rsidR="00757017" w:rsidRDefault="00757017" w:rsidP="00A859E3">
      <w:pPr>
        <w:spacing w:after="0" w:line="480" w:lineRule="auto"/>
        <w:ind w:firstLine="720"/>
        <w:jc w:val="both"/>
        <w:rPr>
          <w:rFonts w:ascii="Arial" w:eastAsia="Times New Roman" w:hAnsi="Arial" w:cs="Arial"/>
          <w:color w:val="1F1F1F"/>
          <w:sz w:val="24"/>
          <w:szCs w:val="24"/>
          <w:bdr w:val="none" w:sz="0" w:space="0" w:color="auto" w:frame="1"/>
        </w:rPr>
      </w:pPr>
      <w:r w:rsidRPr="00757017">
        <w:rPr>
          <w:rFonts w:ascii="Arial" w:eastAsia="Times New Roman" w:hAnsi="Arial" w:cs="Arial"/>
          <w:color w:val="1F1F1F"/>
          <w:sz w:val="24"/>
          <w:szCs w:val="24"/>
          <w:bdr w:val="none" w:sz="0" w:space="0" w:color="auto" w:frame="1"/>
        </w:rPr>
        <w:t xml:space="preserve">Improved velum control has </w:t>
      </w:r>
      <w:r w:rsidR="009D4591">
        <w:rPr>
          <w:rFonts w:ascii="Arial" w:eastAsia="Times New Roman" w:hAnsi="Arial" w:cs="Arial"/>
          <w:color w:val="1F1F1F"/>
          <w:sz w:val="24"/>
          <w:szCs w:val="24"/>
          <w:bdr w:val="none" w:sz="0" w:space="0" w:color="auto" w:frame="1"/>
        </w:rPr>
        <w:t xml:space="preserve">a </w:t>
      </w:r>
      <w:r w:rsidRPr="00757017">
        <w:rPr>
          <w:rFonts w:ascii="Arial" w:eastAsia="Times New Roman" w:hAnsi="Arial" w:cs="Arial"/>
          <w:color w:val="1F1F1F"/>
          <w:sz w:val="24"/>
          <w:szCs w:val="24"/>
          <w:bdr w:val="none" w:sz="0" w:space="0" w:color="auto" w:frame="1"/>
        </w:rPr>
        <w:t>multifaceted impact on an artist’s performance in terms of technical precision, resonance, artistic expression</w:t>
      </w:r>
      <w:r w:rsidR="009D4591">
        <w:rPr>
          <w:rFonts w:ascii="Arial" w:eastAsia="Times New Roman" w:hAnsi="Arial" w:cs="Arial"/>
          <w:color w:val="1F1F1F"/>
          <w:sz w:val="24"/>
          <w:szCs w:val="24"/>
          <w:bdr w:val="none" w:sz="0" w:space="0" w:color="auto" w:frame="1"/>
        </w:rPr>
        <w:t>,</w:t>
      </w:r>
      <w:r w:rsidRPr="00757017">
        <w:rPr>
          <w:rFonts w:ascii="Arial" w:eastAsia="Times New Roman" w:hAnsi="Arial" w:cs="Arial"/>
          <w:color w:val="1F1F1F"/>
          <w:sz w:val="24"/>
          <w:szCs w:val="24"/>
          <w:bdr w:val="none" w:sz="0" w:space="0" w:color="auto" w:frame="1"/>
        </w:rPr>
        <w:t xml:space="preserve"> and stylistic versatility. This transforms into a nuanced understanding of velum control, as paragons of vocalism work towards perfection and unveil what is possible with vocal capacity, and helps with a more interesting and engaging way of presenting the work (Mudd, 2017).</w:t>
      </w:r>
    </w:p>
    <w:p w14:paraId="3A666D0A" w14:textId="283A9C1E" w:rsidR="009A6BE4" w:rsidRPr="00C975BC" w:rsidRDefault="009D4591" w:rsidP="00C975BC">
      <w:pPr>
        <w:pStyle w:val="Heading1"/>
        <w:spacing w:line="480" w:lineRule="auto"/>
        <w:rPr>
          <w:rFonts w:ascii="Arial" w:hAnsi="Arial" w:cs="Arial"/>
          <w:b/>
          <w:bCs/>
          <w:color w:val="auto"/>
          <w:sz w:val="24"/>
          <w:szCs w:val="24"/>
        </w:rPr>
      </w:pPr>
      <w:bookmarkStart w:id="37" w:name="_Toc194597707"/>
      <w:r w:rsidRPr="00C975BC">
        <w:rPr>
          <w:rFonts w:ascii="Arial" w:hAnsi="Arial" w:cs="Arial"/>
          <w:b/>
          <w:bCs/>
          <w:color w:val="auto"/>
          <w:sz w:val="24"/>
          <w:szCs w:val="24"/>
        </w:rPr>
        <w:lastRenderedPageBreak/>
        <w:t>9</w:t>
      </w:r>
      <w:r w:rsidR="009A6BE4" w:rsidRPr="00C975BC">
        <w:rPr>
          <w:rFonts w:ascii="Arial" w:hAnsi="Arial" w:cs="Arial"/>
          <w:b/>
          <w:bCs/>
          <w:color w:val="auto"/>
          <w:sz w:val="24"/>
          <w:szCs w:val="24"/>
        </w:rPr>
        <w:t xml:space="preserve">. </w:t>
      </w:r>
      <w:r w:rsidR="006E15A4" w:rsidRPr="00C975BC">
        <w:rPr>
          <w:rFonts w:ascii="Arial" w:hAnsi="Arial" w:cs="Arial"/>
          <w:b/>
          <w:bCs/>
          <w:color w:val="auto"/>
          <w:sz w:val="24"/>
          <w:szCs w:val="24"/>
        </w:rPr>
        <w:t>Analysing</w:t>
      </w:r>
      <w:r w:rsidR="009A6BE4" w:rsidRPr="00C975BC">
        <w:rPr>
          <w:rFonts w:ascii="Arial" w:hAnsi="Arial" w:cs="Arial"/>
          <w:b/>
          <w:bCs/>
          <w:color w:val="auto"/>
          <w:sz w:val="24"/>
          <w:szCs w:val="24"/>
        </w:rPr>
        <w:t xml:space="preserve"> the Impact of Velum Control on Singing Practice</w:t>
      </w:r>
      <w:bookmarkEnd w:id="37"/>
    </w:p>
    <w:p w14:paraId="0671FD0A" w14:textId="3F550541" w:rsidR="009A6BE4" w:rsidRPr="006E15A4" w:rsidRDefault="009A6BE4" w:rsidP="009A6BE4">
      <w:pPr>
        <w:spacing w:line="480" w:lineRule="auto"/>
        <w:ind w:firstLine="720"/>
        <w:jc w:val="both"/>
        <w:rPr>
          <w:rFonts w:ascii="Arial" w:hAnsi="Arial" w:cs="Arial"/>
          <w:sz w:val="24"/>
          <w:szCs w:val="24"/>
        </w:rPr>
      </w:pPr>
      <w:r w:rsidRPr="006E15A4">
        <w:rPr>
          <w:rFonts w:ascii="Arial" w:hAnsi="Arial" w:cs="Arial"/>
          <w:sz w:val="24"/>
          <w:szCs w:val="24"/>
        </w:rPr>
        <w:t xml:space="preserve">The </w:t>
      </w:r>
      <w:r w:rsidR="009D4591">
        <w:rPr>
          <w:rFonts w:ascii="Arial" w:hAnsi="Arial" w:cs="Arial"/>
          <w:sz w:val="24"/>
          <w:szCs w:val="24"/>
        </w:rPr>
        <w:t>a</w:t>
      </w:r>
      <w:r w:rsidR="009D4591" w:rsidRPr="009D4591">
        <w:rPr>
          <w:rFonts w:ascii="Arial" w:hAnsi="Arial" w:cs="Arial"/>
          <w:sz w:val="24"/>
          <w:szCs w:val="24"/>
        </w:rPr>
        <w:t>pplication of the knowledge gained from the study of velum control has changed my singing. This paper explores the actual and possible stuff that singing does, namely, vocal tone, resonance, intonation, articulation, and vocal health.</w:t>
      </w:r>
    </w:p>
    <w:p w14:paraId="36D28EE3" w14:textId="3F8BFCCD" w:rsidR="009A6BE4" w:rsidRPr="00526611" w:rsidRDefault="009D4591" w:rsidP="00C85250">
      <w:pPr>
        <w:pStyle w:val="Heading2"/>
        <w:rPr>
          <w:rFonts w:ascii="Arial" w:hAnsi="Arial" w:cs="Arial"/>
          <w:sz w:val="24"/>
          <w:szCs w:val="24"/>
        </w:rPr>
      </w:pPr>
      <w:bookmarkStart w:id="38" w:name="_Toc194597708"/>
      <w:r>
        <w:rPr>
          <w:rFonts w:ascii="Arial" w:hAnsi="Arial" w:cs="Arial"/>
          <w:sz w:val="24"/>
          <w:szCs w:val="24"/>
        </w:rPr>
        <w:t>9</w:t>
      </w:r>
      <w:r w:rsidR="009A6BE4" w:rsidRPr="00526611">
        <w:rPr>
          <w:rFonts w:ascii="Arial" w:hAnsi="Arial" w:cs="Arial"/>
          <w:sz w:val="24"/>
          <w:szCs w:val="24"/>
        </w:rPr>
        <w:t>.1 Impact on Vocal Tone</w:t>
      </w:r>
      <w:bookmarkEnd w:id="38"/>
    </w:p>
    <w:p w14:paraId="7562CB6B" w14:textId="1339F81D" w:rsidR="009D4591" w:rsidRDefault="009A6BE4" w:rsidP="009D4591">
      <w:pPr>
        <w:spacing w:line="480" w:lineRule="auto"/>
        <w:ind w:firstLine="720"/>
        <w:jc w:val="both"/>
        <w:rPr>
          <w:rFonts w:ascii="Arial" w:hAnsi="Arial" w:cs="Arial"/>
          <w:sz w:val="24"/>
          <w:szCs w:val="24"/>
        </w:rPr>
      </w:pPr>
      <w:r w:rsidRPr="006E15A4">
        <w:rPr>
          <w:rFonts w:ascii="Arial" w:hAnsi="Arial" w:cs="Arial"/>
          <w:b/>
          <w:bCs/>
          <w:sz w:val="24"/>
          <w:szCs w:val="24"/>
        </w:rPr>
        <w:t>Actual Impact:</w:t>
      </w:r>
      <w:r w:rsidRPr="006E15A4">
        <w:rPr>
          <w:rFonts w:ascii="Arial" w:hAnsi="Arial" w:cs="Arial"/>
          <w:sz w:val="24"/>
          <w:szCs w:val="24"/>
        </w:rPr>
        <w:t xml:space="preserve"> </w:t>
      </w:r>
      <w:r w:rsidR="009D4591" w:rsidRPr="009D4591">
        <w:rPr>
          <w:rFonts w:ascii="Arial" w:hAnsi="Arial" w:cs="Arial"/>
          <w:sz w:val="24"/>
          <w:szCs w:val="24"/>
        </w:rPr>
        <w:t>Velum control</w:t>
      </w:r>
      <w:r w:rsidR="009D4591">
        <w:rPr>
          <w:rFonts w:ascii="Arial" w:hAnsi="Arial" w:cs="Arial"/>
          <w:sz w:val="24"/>
          <w:szCs w:val="24"/>
        </w:rPr>
        <w:t>,</w:t>
      </w:r>
      <w:r w:rsidR="009D4591" w:rsidRPr="009D4591">
        <w:rPr>
          <w:rFonts w:ascii="Arial" w:hAnsi="Arial" w:cs="Arial"/>
          <w:sz w:val="24"/>
          <w:szCs w:val="24"/>
        </w:rPr>
        <w:t xml:space="preserve"> which is intentionally engaged</w:t>
      </w:r>
      <w:r w:rsidR="009D4591">
        <w:rPr>
          <w:rFonts w:ascii="Arial" w:hAnsi="Arial" w:cs="Arial"/>
          <w:sz w:val="24"/>
          <w:szCs w:val="24"/>
        </w:rPr>
        <w:t>,</w:t>
      </w:r>
      <w:r w:rsidR="009D4591" w:rsidRPr="009D4591">
        <w:rPr>
          <w:rFonts w:ascii="Arial" w:hAnsi="Arial" w:cs="Arial"/>
          <w:sz w:val="24"/>
          <w:szCs w:val="24"/>
        </w:rPr>
        <w:t xml:space="preserve"> leads to a perceptibly bedimmed vocal tone. The exercises I have included during the study (Smith, 2020) have helped me get a more balanced and focused tone. Velum positions that are lifted </w:t>
      </w:r>
      <w:r w:rsidR="009D4591">
        <w:rPr>
          <w:rFonts w:ascii="Arial" w:hAnsi="Arial" w:cs="Arial"/>
          <w:sz w:val="24"/>
          <w:szCs w:val="24"/>
        </w:rPr>
        <w:t>contribute</w:t>
      </w:r>
      <w:r w:rsidR="009D4591" w:rsidRPr="009D4591">
        <w:rPr>
          <w:rFonts w:ascii="Arial" w:hAnsi="Arial" w:cs="Arial"/>
          <w:sz w:val="24"/>
          <w:szCs w:val="24"/>
        </w:rPr>
        <w:t xml:space="preserve"> to a more visible, more vibrant quality of tone, making for greater total richness. </w:t>
      </w:r>
    </w:p>
    <w:p w14:paraId="1226318D" w14:textId="31F02390" w:rsidR="009D4591" w:rsidRDefault="009D4591" w:rsidP="009D4591">
      <w:pPr>
        <w:spacing w:line="480" w:lineRule="auto"/>
        <w:ind w:firstLine="720"/>
        <w:jc w:val="both"/>
        <w:rPr>
          <w:rFonts w:ascii="Arial" w:hAnsi="Arial" w:cs="Arial"/>
          <w:sz w:val="24"/>
          <w:szCs w:val="24"/>
        </w:rPr>
      </w:pPr>
      <w:r w:rsidRPr="006E15A4">
        <w:rPr>
          <w:rFonts w:ascii="Arial" w:hAnsi="Arial" w:cs="Arial"/>
          <w:b/>
          <w:bCs/>
          <w:sz w:val="24"/>
          <w:szCs w:val="24"/>
        </w:rPr>
        <w:t>Potential Impact:</w:t>
      </w:r>
      <w:r w:rsidRPr="006E15A4">
        <w:rPr>
          <w:rFonts w:ascii="Arial" w:hAnsi="Arial" w:cs="Arial"/>
          <w:sz w:val="24"/>
          <w:szCs w:val="24"/>
        </w:rPr>
        <w:t xml:space="preserve"> </w:t>
      </w:r>
      <w:r w:rsidRPr="009D4591">
        <w:rPr>
          <w:rFonts w:ascii="Arial" w:hAnsi="Arial" w:cs="Arial"/>
          <w:sz w:val="24"/>
          <w:szCs w:val="24"/>
        </w:rPr>
        <w:t>Remarkably, further tonal development is possible through the continuous application of principles of velum control. Not until velum control becomes part of one’s technique can more tonal flexibility be achieved because that would offer the opportunity for the nuanced expression of different musical styles and genres.</w:t>
      </w:r>
    </w:p>
    <w:p w14:paraId="117E3200" w14:textId="7D1A930F" w:rsidR="009A6BE4" w:rsidRPr="00AC287A" w:rsidRDefault="00331665" w:rsidP="00C975BC">
      <w:pPr>
        <w:pStyle w:val="Heading2"/>
        <w:rPr>
          <w:rFonts w:ascii="Arial" w:hAnsi="Arial" w:cs="Arial"/>
          <w:sz w:val="24"/>
          <w:szCs w:val="24"/>
        </w:rPr>
      </w:pPr>
      <w:bookmarkStart w:id="39" w:name="_Toc194597709"/>
      <w:r w:rsidRPr="00AC287A">
        <w:rPr>
          <w:rFonts w:ascii="Arial" w:hAnsi="Arial" w:cs="Arial"/>
          <w:sz w:val="24"/>
          <w:szCs w:val="24"/>
        </w:rPr>
        <w:t>9</w:t>
      </w:r>
      <w:r w:rsidR="009A6BE4" w:rsidRPr="00AC287A">
        <w:rPr>
          <w:rFonts w:ascii="Arial" w:hAnsi="Arial" w:cs="Arial"/>
          <w:sz w:val="24"/>
          <w:szCs w:val="24"/>
        </w:rPr>
        <w:t>.2. Influence on Resonance</w:t>
      </w:r>
      <w:bookmarkEnd w:id="39"/>
    </w:p>
    <w:p w14:paraId="6A1DF2CC" w14:textId="23D07E83" w:rsidR="00F05091" w:rsidRDefault="009A6BE4" w:rsidP="00F05091">
      <w:pPr>
        <w:spacing w:line="480" w:lineRule="auto"/>
        <w:ind w:firstLine="720"/>
        <w:jc w:val="both"/>
        <w:rPr>
          <w:rFonts w:ascii="Arial" w:hAnsi="Arial" w:cs="Arial"/>
          <w:sz w:val="24"/>
          <w:szCs w:val="24"/>
        </w:rPr>
      </w:pPr>
      <w:r w:rsidRPr="006E15A4">
        <w:rPr>
          <w:rFonts w:ascii="Arial" w:hAnsi="Arial" w:cs="Arial"/>
          <w:b/>
          <w:bCs/>
          <w:sz w:val="24"/>
          <w:szCs w:val="24"/>
        </w:rPr>
        <w:t>Actual Impact:</w:t>
      </w:r>
      <w:r w:rsidRPr="006E15A4">
        <w:rPr>
          <w:rFonts w:ascii="Arial" w:hAnsi="Arial" w:cs="Arial"/>
          <w:sz w:val="24"/>
          <w:szCs w:val="24"/>
        </w:rPr>
        <w:t xml:space="preserve"> </w:t>
      </w:r>
      <w:r w:rsidR="00F05091" w:rsidRPr="00F05091">
        <w:rPr>
          <w:rFonts w:ascii="Arial" w:hAnsi="Arial" w:cs="Arial"/>
          <w:sz w:val="24"/>
          <w:szCs w:val="24"/>
        </w:rPr>
        <w:t xml:space="preserve">There has been a positive effect of resonance through the deliberate manipulation of the soft palate. He </w:t>
      </w:r>
      <w:r w:rsidR="00F05091">
        <w:rPr>
          <w:rFonts w:ascii="Arial" w:hAnsi="Arial" w:cs="Arial"/>
          <w:sz w:val="24"/>
          <w:szCs w:val="24"/>
        </w:rPr>
        <w:t>optimi</w:t>
      </w:r>
      <w:r w:rsidR="00735173">
        <w:rPr>
          <w:rFonts w:ascii="Arial" w:hAnsi="Arial" w:cs="Arial"/>
          <w:sz w:val="24"/>
          <w:szCs w:val="24"/>
        </w:rPr>
        <w:t>s</w:t>
      </w:r>
      <w:r w:rsidR="00F05091">
        <w:rPr>
          <w:rFonts w:ascii="Arial" w:hAnsi="Arial" w:cs="Arial"/>
          <w:sz w:val="24"/>
          <w:szCs w:val="24"/>
        </w:rPr>
        <w:t>ed resonance with the velum from Sundberg (2019), which</w:t>
      </w:r>
      <w:r w:rsidR="00F05091" w:rsidRPr="00F05091">
        <w:rPr>
          <w:rFonts w:ascii="Arial" w:hAnsi="Arial" w:cs="Arial"/>
          <w:sz w:val="24"/>
          <w:szCs w:val="24"/>
        </w:rPr>
        <w:t xml:space="preserve"> made for a more resonant and projecting sound. In particular</w:t>
      </w:r>
      <w:r w:rsidR="00F05091">
        <w:rPr>
          <w:rFonts w:ascii="Arial" w:hAnsi="Arial" w:cs="Arial"/>
          <w:sz w:val="24"/>
          <w:szCs w:val="24"/>
        </w:rPr>
        <w:t xml:space="preserve"> this has been especially helpful in getting resonance adjustments on selected vowels and</w:t>
      </w:r>
      <w:r w:rsidR="00F05091" w:rsidRPr="00F05091">
        <w:rPr>
          <w:rFonts w:ascii="Arial" w:hAnsi="Arial" w:cs="Arial"/>
          <w:sz w:val="24"/>
          <w:szCs w:val="24"/>
        </w:rPr>
        <w:t xml:space="preserve"> navigating confusing vocal registers. </w:t>
      </w:r>
    </w:p>
    <w:p w14:paraId="1140DBD8" w14:textId="122D96F7" w:rsidR="009A6BE4" w:rsidRPr="006E15A4" w:rsidRDefault="00F05091" w:rsidP="00F05091">
      <w:pPr>
        <w:spacing w:line="480" w:lineRule="auto"/>
        <w:ind w:firstLine="720"/>
        <w:jc w:val="both"/>
        <w:rPr>
          <w:rFonts w:ascii="Arial" w:hAnsi="Arial" w:cs="Arial"/>
          <w:b/>
          <w:sz w:val="24"/>
          <w:szCs w:val="24"/>
        </w:rPr>
      </w:pPr>
      <w:r w:rsidRPr="00F05091">
        <w:rPr>
          <w:rFonts w:ascii="Arial" w:hAnsi="Arial" w:cs="Arial"/>
          <w:b/>
          <w:bCs/>
          <w:sz w:val="24"/>
          <w:szCs w:val="24"/>
        </w:rPr>
        <w:t>Potential Impact:</w:t>
      </w:r>
      <w:r w:rsidRPr="00F05091">
        <w:rPr>
          <w:rFonts w:ascii="Arial" w:hAnsi="Arial" w:cs="Arial"/>
          <w:sz w:val="24"/>
          <w:szCs w:val="24"/>
        </w:rPr>
        <w:t xml:space="preserve"> Velum control techniques can be </w:t>
      </w:r>
      <w:r>
        <w:rPr>
          <w:rFonts w:ascii="Arial" w:hAnsi="Arial" w:cs="Arial"/>
          <w:sz w:val="24"/>
          <w:szCs w:val="24"/>
        </w:rPr>
        <w:t>practiced</w:t>
      </w:r>
      <w:r w:rsidRPr="00F05091">
        <w:rPr>
          <w:rFonts w:ascii="Arial" w:hAnsi="Arial" w:cs="Arial"/>
          <w:sz w:val="24"/>
          <w:szCs w:val="24"/>
        </w:rPr>
        <w:t xml:space="preserve"> on an ongoing basis </w:t>
      </w:r>
      <w:r>
        <w:rPr>
          <w:rFonts w:ascii="Arial" w:hAnsi="Arial" w:cs="Arial"/>
          <w:sz w:val="24"/>
          <w:szCs w:val="24"/>
        </w:rPr>
        <w:t>with</w:t>
      </w:r>
      <w:r w:rsidRPr="00F05091">
        <w:rPr>
          <w:rFonts w:ascii="Arial" w:hAnsi="Arial" w:cs="Arial"/>
          <w:sz w:val="24"/>
          <w:szCs w:val="24"/>
        </w:rPr>
        <w:t xml:space="preserve"> the intention </w:t>
      </w:r>
      <w:r>
        <w:rPr>
          <w:rFonts w:ascii="Arial" w:hAnsi="Arial" w:cs="Arial"/>
          <w:sz w:val="24"/>
          <w:szCs w:val="24"/>
        </w:rPr>
        <w:t>of improving resonance adjustment further</w:t>
      </w:r>
      <w:r w:rsidRPr="00F05091">
        <w:rPr>
          <w:rFonts w:ascii="Arial" w:hAnsi="Arial" w:cs="Arial"/>
          <w:sz w:val="24"/>
          <w:szCs w:val="24"/>
        </w:rPr>
        <w:t xml:space="preserve">. </w:t>
      </w:r>
      <w:r>
        <w:rPr>
          <w:rFonts w:ascii="Arial" w:hAnsi="Arial" w:cs="Arial"/>
          <w:sz w:val="24"/>
          <w:szCs w:val="24"/>
        </w:rPr>
        <w:t>A</w:t>
      </w:r>
      <w:r w:rsidRPr="00F05091">
        <w:rPr>
          <w:rFonts w:ascii="Arial" w:hAnsi="Arial" w:cs="Arial"/>
          <w:sz w:val="24"/>
          <w:szCs w:val="24"/>
        </w:rPr>
        <w:t xml:space="preserve"> deeper understanding of </w:t>
      </w:r>
      <w:r w:rsidRPr="00F05091">
        <w:rPr>
          <w:rFonts w:ascii="Arial" w:hAnsi="Arial" w:cs="Arial"/>
          <w:sz w:val="24"/>
          <w:szCs w:val="24"/>
        </w:rPr>
        <w:lastRenderedPageBreak/>
        <w:t>the relationship between velum position and vocal resonance enables more control over resonance, taste</w:t>
      </w:r>
      <w:r>
        <w:rPr>
          <w:rFonts w:ascii="Arial" w:hAnsi="Arial" w:cs="Arial"/>
          <w:sz w:val="24"/>
          <w:szCs w:val="24"/>
        </w:rPr>
        <w:t>,</w:t>
      </w:r>
      <w:r w:rsidRPr="00F05091">
        <w:rPr>
          <w:rFonts w:ascii="Arial" w:hAnsi="Arial" w:cs="Arial"/>
          <w:sz w:val="24"/>
          <w:szCs w:val="24"/>
        </w:rPr>
        <w:t xml:space="preserve"> and the needs of the performance and</w:t>
      </w:r>
      <w:r>
        <w:rPr>
          <w:rFonts w:ascii="Arial" w:hAnsi="Arial" w:cs="Arial"/>
          <w:sz w:val="24"/>
          <w:szCs w:val="24"/>
        </w:rPr>
        <w:t>,</w:t>
      </w:r>
      <w:r w:rsidRPr="00F05091">
        <w:rPr>
          <w:rFonts w:ascii="Arial" w:hAnsi="Arial" w:cs="Arial"/>
          <w:sz w:val="24"/>
          <w:szCs w:val="24"/>
        </w:rPr>
        <w:t xml:space="preserve"> therefore</w:t>
      </w:r>
      <w:r>
        <w:rPr>
          <w:rFonts w:ascii="Arial" w:hAnsi="Arial" w:cs="Arial"/>
          <w:sz w:val="24"/>
          <w:szCs w:val="24"/>
        </w:rPr>
        <w:t>,</w:t>
      </w:r>
      <w:r w:rsidRPr="00F05091">
        <w:rPr>
          <w:rFonts w:ascii="Arial" w:hAnsi="Arial" w:cs="Arial"/>
          <w:sz w:val="24"/>
          <w:szCs w:val="24"/>
        </w:rPr>
        <w:t xml:space="preserve"> heightens </w:t>
      </w:r>
      <w:r>
        <w:rPr>
          <w:rFonts w:ascii="Arial" w:hAnsi="Arial" w:cs="Arial"/>
          <w:sz w:val="24"/>
          <w:szCs w:val="24"/>
        </w:rPr>
        <w:t xml:space="preserve">the </w:t>
      </w:r>
      <w:r w:rsidRPr="00F05091">
        <w:rPr>
          <w:rFonts w:ascii="Arial" w:hAnsi="Arial" w:cs="Arial"/>
          <w:sz w:val="24"/>
          <w:szCs w:val="24"/>
        </w:rPr>
        <w:t>potential for artistic tastes and performance needs</w:t>
      </w:r>
      <w:r w:rsidR="009A6BE4" w:rsidRPr="006E15A4">
        <w:rPr>
          <w:rFonts w:ascii="Arial" w:hAnsi="Arial" w:cs="Arial"/>
          <w:sz w:val="24"/>
          <w:szCs w:val="24"/>
        </w:rPr>
        <w:t>.</w:t>
      </w:r>
    </w:p>
    <w:p w14:paraId="6ED493D6" w14:textId="10922EB3" w:rsidR="009A6BE4" w:rsidRPr="00526611" w:rsidRDefault="00F05091" w:rsidP="00C85250">
      <w:pPr>
        <w:pStyle w:val="Heading2"/>
        <w:rPr>
          <w:rFonts w:ascii="Arial" w:hAnsi="Arial" w:cs="Arial"/>
          <w:sz w:val="24"/>
          <w:szCs w:val="24"/>
        </w:rPr>
      </w:pPr>
      <w:bookmarkStart w:id="40" w:name="_Toc194597710"/>
      <w:r>
        <w:rPr>
          <w:rFonts w:ascii="Arial" w:hAnsi="Arial" w:cs="Arial"/>
          <w:sz w:val="24"/>
          <w:szCs w:val="24"/>
        </w:rPr>
        <w:t>9</w:t>
      </w:r>
      <w:r w:rsidR="009A6BE4" w:rsidRPr="00526611">
        <w:rPr>
          <w:rFonts w:ascii="Arial" w:hAnsi="Arial" w:cs="Arial"/>
          <w:sz w:val="24"/>
          <w:szCs w:val="24"/>
        </w:rPr>
        <w:t>.3. Enhancement of Intonation</w:t>
      </w:r>
      <w:bookmarkEnd w:id="40"/>
    </w:p>
    <w:p w14:paraId="3E53184A" w14:textId="6288393F" w:rsidR="00F05091" w:rsidRDefault="009A6BE4" w:rsidP="00F05091">
      <w:pPr>
        <w:spacing w:line="480" w:lineRule="auto"/>
        <w:ind w:firstLine="720"/>
        <w:jc w:val="both"/>
        <w:rPr>
          <w:rFonts w:ascii="Arial" w:hAnsi="Arial" w:cs="Arial"/>
          <w:sz w:val="24"/>
          <w:szCs w:val="24"/>
        </w:rPr>
      </w:pPr>
      <w:r w:rsidRPr="006E15A4">
        <w:rPr>
          <w:rFonts w:ascii="Arial" w:hAnsi="Arial" w:cs="Arial"/>
          <w:b/>
          <w:bCs/>
          <w:sz w:val="24"/>
          <w:szCs w:val="24"/>
        </w:rPr>
        <w:t>Actual Impact</w:t>
      </w:r>
      <w:r w:rsidR="00F05091" w:rsidRPr="00F05091">
        <w:rPr>
          <w:rFonts w:ascii="Arial" w:hAnsi="Arial" w:cs="Arial"/>
          <w:sz w:val="24"/>
          <w:szCs w:val="24"/>
        </w:rPr>
        <w:t xml:space="preserve">: Velum control has played an important role in improving </w:t>
      </w:r>
      <w:r w:rsidR="00F05091">
        <w:rPr>
          <w:rFonts w:ascii="Arial" w:hAnsi="Arial" w:cs="Arial"/>
          <w:sz w:val="24"/>
          <w:szCs w:val="24"/>
        </w:rPr>
        <w:t xml:space="preserve">the </w:t>
      </w:r>
      <w:r w:rsidR="00F05091" w:rsidRPr="00F05091">
        <w:rPr>
          <w:rFonts w:ascii="Arial" w:hAnsi="Arial" w:cs="Arial"/>
          <w:sz w:val="24"/>
          <w:szCs w:val="24"/>
        </w:rPr>
        <w:t xml:space="preserve">accuracy of intonation. This has been helpful in gaining more control of intonation, especially in tricky melodic passages, because of its awareness of how those velum adjustments affect pitch. Based on that, a more accurate and </w:t>
      </w:r>
      <w:r w:rsidR="00F05091">
        <w:rPr>
          <w:rFonts w:ascii="Arial" w:hAnsi="Arial" w:cs="Arial"/>
          <w:sz w:val="24"/>
          <w:szCs w:val="24"/>
        </w:rPr>
        <w:t>pitch-stable vocal performance was achieved</w:t>
      </w:r>
      <w:r w:rsidR="00F05091" w:rsidRPr="00F05091">
        <w:rPr>
          <w:rFonts w:ascii="Arial" w:hAnsi="Arial" w:cs="Arial"/>
          <w:sz w:val="24"/>
          <w:szCs w:val="24"/>
        </w:rPr>
        <w:t>.</w:t>
      </w:r>
    </w:p>
    <w:p w14:paraId="72BC30CA" w14:textId="1DC95445" w:rsidR="009A6BE4" w:rsidRPr="006E15A4" w:rsidRDefault="00F05091" w:rsidP="00F05091">
      <w:pPr>
        <w:spacing w:line="480" w:lineRule="auto"/>
        <w:ind w:firstLine="720"/>
        <w:jc w:val="both"/>
        <w:rPr>
          <w:rFonts w:ascii="Arial" w:hAnsi="Arial" w:cs="Arial"/>
          <w:b/>
          <w:sz w:val="24"/>
          <w:szCs w:val="24"/>
        </w:rPr>
      </w:pPr>
      <w:r w:rsidRPr="00F05091">
        <w:rPr>
          <w:rFonts w:ascii="Arial" w:hAnsi="Arial" w:cs="Arial"/>
          <w:b/>
          <w:bCs/>
          <w:sz w:val="24"/>
          <w:szCs w:val="24"/>
        </w:rPr>
        <w:t>Potential Impact:</w:t>
      </w:r>
      <w:r w:rsidRPr="00F05091">
        <w:rPr>
          <w:rFonts w:ascii="Arial" w:hAnsi="Arial" w:cs="Arial"/>
          <w:sz w:val="24"/>
          <w:szCs w:val="24"/>
        </w:rPr>
        <w:t xml:space="preserve"> The focus on velum control could still result in improved intonation skills. With increased intuitions in velum integration, </w:t>
      </w:r>
      <w:r>
        <w:rPr>
          <w:rFonts w:ascii="Arial" w:hAnsi="Arial" w:cs="Arial"/>
          <w:sz w:val="24"/>
          <w:szCs w:val="24"/>
        </w:rPr>
        <w:t>pitch accuracy, and stability are increased, and hence, there is</w:t>
      </w:r>
      <w:r w:rsidRPr="00F05091">
        <w:rPr>
          <w:rFonts w:ascii="Arial" w:hAnsi="Arial" w:cs="Arial"/>
          <w:sz w:val="24"/>
          <w:szCs w:val="24"/>
        </w:rPr>
        <w:t xml:space="preserve"> more confident and expressive melodic delivery</w:t>
      </w:r>
      <w:r w:rsidR="009A6BE4" w:rsidRPr="006E15A4">
        <w:rPr>
          <w:rFonts w:ascii="Arial" w:hAnsi="Arial" w:cs="Arial"/>
          <w:sz w:val="24"/>
          <w:szCs w:val="24"/>
        </w:rPr>
        <w:t>.</w:t>
      </w:r>
    </w:p>
    <w:p w14:paraId="581A017A" w14:textId="0F1F9BCD" w:rsidR="009A6BE4" w:rsidRPr="00526611" w:rsidRDefault="00F05091" w:rsidP="00C85250">
      <w:pPr>
        <w:pStyle w:val="Heading2"/>
        <w:rPr>
          <w:rFonts w:ascii="Arial" w:hAnsi="Arial" w:cs="Arial"/>
          <w:sz w:val="24"/>
          <w:szCs w:val="24"/>
        </w:rPr>
      </w:pPr>
      <w:bookmarkStart w:id="41" w:name="_Toc194597711"/>
      <w:r>
        <w:rPr>
          <w:rFonts w:ascii="Arial" w:hAnsi="Arial" w:cs="Arial"/>
          <w:sz w:val="24"/>
          <w:szCs w:val="24"/>
        </w:rPr>
        <w:t>9</w:t>
      </w:r>
      <w:r w:rsidR="009A6BE4" w:rsidRPr="00526611">
        <w:rPr>
          <w:rFonts w:ascii="Arial" w:hAnsi="Arial" w:cs="Arial"/>
          <w:sz w:val="24"/>
          <w:szCs w:val="24"/>
        </w:rPr>
        <w:t>.4. Refinement of Articulation</w:t>
      </w:r>
      <w:bookmarkEnd w:id="41"/>
    </w:p>
    <w:p w14:paraId="57D3250F" w14:textId="588D20BE" w:rsidR="009A6BE4" w:rsidRPr="006E15A4" w:rsidRDefault="009A6BE4" w:rsidP="009A6BE4">
      <w:pPr>
        <w:spacing w:line="480" w:lineRule="auto"/>
        <w:ind w:firstLine="720"/>
        <w:jc w:val="both"/>
        <w:rPr>
          <w:rFonts w:ascii="Arial" w:hAnsi="Arial" w:cs="Arial"/>
          <w:b/>
          <w:sz w:val="24"/>
          <w:szCs w:val="24"/>
        </w:rPr>
      </w:pPr>
      <w:r w:rsidRPr="006E15A4">
        <w:rPr>
          <w:rFonts w:ascii="Arial" w:hAnsi="Arial" w:cs="Arial"/>
          <w:b/>
          <w:bCs/>
          <w:sz w:val="24"/>
          <w:szCs w:val="24"/>
        </w:rPr>
        <w:t>Actual Impact:</w:t>
      </w:r>
      <w:r w:rsidRPr="006E15A4">
        <w:rPr>
          <w:rFonts w:ascii="Arial" w:hAnsi="Arial" w:cs="Arial"/>
          <w:sz w:val="24"/>
          <w:szCs w:val="24"/>
        </w:rPr>
        <w:t xml:space="preserve"> </w:t>
      </w:r>
      <w:r w:rsidR="00F05091" w:rsidRPr="00F05091">
        <w:rPr>
          <w:rFonts w:ascii="Arial" w:hAnsi="Arial" w:cs="Arial"/>
          <w:sz w:val="24"/>
          <w:szCs w:val="24"/>
        </w:rPr>
        <w:t xml:space="preserve">Velum control exercises, guided by </w:t>
      </w:r>
      <w:r w:rsidR="00F05091">
        <w:rPr>
          <w:rFonts w:ascii="Arial" w:hAnsi="Arial" w:cs="Arial"/>
          <w:sz w:val="24"/>
          <w:szCs w:val="24"/>
        </w:rPr>
        <w:t>an understanding</w:t>
      </w:r>
      <w:r w:rsidR="00F05091" w:rsidRPr="00F05091">
        <w:rPr>
          <w:rFonts w:ascii="Arial" w:hAnsi="Arial" w:cs="Arial"/>
          <w:sz w:val="24"/>
          <w:szCs w:val="24"/>
        </w:rPr>
        <w:t xml:space="preserve"> of structured interviews (Smith, 2020), have actually had </w:t>
      </w:r>
      <w:r w:rsidR="00F05091">
        <w:rPr>
          <w:rFonts w:ascii="Arial" w:hAnsi="Arial" w:cs="Arial"/>
          <w:sz w:val="24"/>
          <w:szCs w:val="24"/>
        </w:rPr>
        <w:t>an</w:t>
      </w:r>
      <w:r w:rsidR="00F05091" w:rsidRPr="00F05091">
        <w:rPr>
          <w:rFonts w:ascii="Arial" w:hAnsi="Arial" w:cs="Arial"/>
          <w:sz w:val="24"/>
          <w:szCs w:val="24"/>
        </w:rPr>
        <w:t xml:space="preserve"> actual influence on articulation. As a result, the heightened awareness of the part played by the soft palate in forming consonants resulted in more explicit and precise articulation, </w:t>
      </w:r>
      <w:r w:rsidR="00F05091">
        <w:rPr>
          <w:rFonts w:ascii="Arial" w:hAnsi="Arial" w:cs="Arial"/>
          <w:sz w:val="24"/>
          <w:szCs w:val="24"/>
        </w:rPr>
        <w:t>improved diction, and more intelligible vocal delivery</w:t>
      </w:r>
      <w:r w:rsidR="00F05091" w:rsidRPr="00F05091">
        <w:rPr>
          <w:rFonts w:ascii="Arial" w:hAnsi="Arial" w:cs="Arial"/>
          <w:sz w:val="24"/>
          <w:szCs w:val="24"/>
        </w:rPr>
        <w:t>.</w:t>
      </w:r>
    </w:p>
    <w:p w14:paraId="7CACB8E3" w14:textId="392DFF4D" w:rsidR="009A6BE4" w:rsidRPr="006E15A4" w:rsidRDefault="009A6BE4" w:rsidP="009A6BE4">
      <w:pPr>
        <w:spacing w:line="480" w:lineRule="auto"/>
        <w:ind w:firstLine="720"/>
        <w:jc w:val="both"/>
        <w:rPr>
          <w:rFonts w:ascii="Arial" w:hAnsi="Arial" w:cs="Arial"/>
          <w:b/>
          <w:sz w:val="24"/>
          <w:szCs w:val="24"/>
        </w:rPr>
      </w:pPr>
      <w:r w:rsidRPr="006E15A4">
        <w:rPr>
          <w:rFonts w:ascii="Arial" w:hAnsi="Arial" w:cs="Arial"/>
          <w:b/>
          <w:bCs/>
          <w:sz w:val="24"/>
          <w:szCs w:val="24"/>
        </w:rPr>
        <w:t>Potential Impact:</w:t>
      </w:r>
      <w:r w:rsidRPr="006E15A4">
        <w:rPr>
          <w:rFonts w:ascii="Arial" w:hAnsi="Arial" w:cs="Arial"/>
          <w:sz w:val="24"/>
          <w:szCs w:val="24"/>
        </w:rPr>
        <w:t xml:space="preserve"> </w:t>
      </w:r>
      <w:r w:rsidR="00F05091" w:rsidRPr="00F05091">
        <w:rPr>
          <w:rFonts w:ascii="Arial" w:hAnsi="Arial" w:cs="Arial"/>
          <w:sz w:val="24"/>
          <w:szCs w:val="24"/>
        </w:rPr>
        <w:t xml:space="preserve">The incorporation of velum control principles might have the potential to make further means of articulation. There was potential for the consonants to </w:t>
      </w:r>
      <w:r w:rsidR="00F05091" w:rsidRPr="00F05091">
        <w:rPr>
          <w:rFonts w:ascii="Arial" w:hAnsi="Arial" w:cs="Arial"/>
          <w:sz w:val="24"/>
          <w:szCs w:val="24"/>
        </w:rPr>
        <w:lastRenderedPageBreak/>
        <w:t xml:space="preserve">be used in a more nuanced and expressive way in order to enhance </w:t>
      </w:r>
      <w:r w:rsidR="00F05091">
        <w:rPr>
          <w:rFonts w:ascii="Arial" w:hAnsi="Arial" w:cs="Arial"/>
          <w:sz w:val="24"/>
          <w:szCs w:val="24"/>
        </w:rPr>
        <w:t xml:space="preserve">the </w:t>
      </w:r>
      <w:r w:rsidR="00F05091" w:rsidRPr="00F05091">
        <w:rPr>
          <w:rFonts w:ascii="Arial" w:hAnsi="Arial" w:cs="Arial"/>
          <w:sz w:val="24"/>
          <w:szCs w:val="24"/>
        </w:rPr>
        <w:t>clarity of performance of vocal music's lyrical and narrative characteristics</w:t>
      </w:r>
      <w:r w:rsidRPr="006E15A4">
        <w:rPr>
          <w:rFonts w:ascii="Arial" w:hAnsi="Arial" w:cs="Arial"/>
          <w:sz w:val="24"/>
          <w:szCs w:val="24"/>
        </w:rPr>
        <w:t>.</w:t>
      </w:r>
    </w:p>
    <w:p w14:paraId="01BC3DB4" w14:textId="53164AF7" w:rsidR="009A6BE4" w:rsidRPr="00526611" w:rsidRDefault="00F05091" w:rsidP="00C85250">
      <w:pPr>
        <w:pStyle w:val="Heading2"/>
        <w:rPr>
          <w:rFonts w:ascii="Arial" w:hAnsi="Arial" w:cs="Arial"/>
          <w:sz w:val="24"/>
          <w:szCs w:val="24"/>
        </w:rPr>
      </w:pPr>
      <w:bookmarkStart w:id="42" w:name="_Toc194597712"/>
      <w:r>
        <w:rPr>
          <w:rFonts w:ascii="Arial" w:hAnsi="Arial" w:cs="Arial"/>
          <w:sz w:val="24"/>
          <w:szCs w:val="24"/>
        </w:rPr>
        <w:t>9</w:t>
      </w:r>
      <w:r w:rsidR="009A6BE4" w:rsidRPr="00526611">
        <w:rPr>
          <w:rFonts w:ascii="Arial" w:hAnsi="Arial" w:cs="Arial"/>
          <w:sz w:val="24"/>
          <w:szCs w:val="24"/>
        </w:rPr>
        <w:t>.5. Considerations for Vocal Health</w:t>
      </w:r>
      <w:bookmarkEnd w:id="42"/>
    </w:p>
    <w:p w14:paraId="6CC18D5C" w14:textId="02730253" w:rsidR="00F05091" w:rsidRDefault="009A6BE4" w:rsidP="00F05091">
      <w:pPr>
        <w:spacing w:line="480" w:lineRule="auto"/>
        <w:ind w:firstLine="720"/>
        <w:jc w:val="both"/>
        <w:rPr>
          <w:rFonts w:ascii="Arial" w:hAnsi="Arial" w:cs="Arial"/>
          <w:sz w:val="24"/>
          <w:szCs w:val="24"/>
        </w:rPr>
      </w:pPr>
      <w:r w:rsidRPr="006E15A4">
        <w:rPr>
          <w:rFonts w:ascii="Arial" w:hAnsi="Arial" w:cs="Arial"/>
          <w:b/>
          <w:bCs/>
          <w:sz w:val="24"/>
          <w:szCs w:val="24"/>
        </w:rPr>
        <w:t>Actual Impact:</w:t>
      </w:r>
      <w:r w:rsidRPr="006E15A4">
        <w:rPr>
          <w:rFonts w:ascii="Arial" w:hAnsi="Arial" w:cs="Arial"/>
          <w:sz w:val="24"/>
          <w:szCs w:val="24"/>
        </w:rPr>
        <w:t xml:space="preserve"> </w:t>
      </w:r>
      <w:r w:rsidR="00F05091" w:rsidRPr="00F05091">
        <w:rPr>
          <w:rFonts w:ascii="Arial" w:hAnsi="Arial" w:cs="Arial"/>
          <w:sz w:val="24"/>
          <w:szCs w:val="24"/>
        </w:rPr>
        <w:t xml:space="preserve">Conscious engagement of velum control </w:t>
      </w:r>
      <w:r w:rsidR="00F05091">
        <w:rPr>
          <w:rFonts w:ascii="Arial" w:hAnsi="Arial" w:cs="Arial"/>
          <w:sz w:val="24"/>
          <w:szCs w:val="24"/>
        </w:rPr>
        <w:t>impacts</w:t>
      </w:r>
      <w:r w:rsidR="00F05091" w:rsidRPr="00F05091">
        <w:rPr>
          <w:rFonts w:ascii="Arial" w:hAnsi="Arial" w:cs="Arial"/>
          <w:sz w:val="24"/>
          <w:szCs w:val="24"/>
        </w:rPr>
        <w:t xml:space="preserve"> vocal health. For example</w:t>
      </w:r>
      <w:r w:rsidR="00F05091">
        <w:rPr>
          <w:rFonts w:ascii="Arial" w:hAnsi="Arial" w:cs="Arial"/>
          <w:sz w:val="24"/>
          <w:szCs w:val="24"/>
        </w:rPr>
        <w:t>,</w:t>
      </w:r>
      <w:r w:rsidR="00F05091" w:rsidRPr="00F05091">
        <w:rPr>
          <w:rFonts w:ascii="Arial" w:hAnsi="Arial" w:cs="Arial"/>
          <w:sz w:val="24"/>
          <w:szCs w:val="24"/>
        </w:rPr>
        <w:t xml:space="preserve"> I have reduced vocal fatigue and strain by adopting techniques that I have experienced in collaborative workshops (</w:t>
      </w:r>
      <w:proofErr w:type="spellStart"/>
      <w:r w:rsidR="00F05091" w:rsidRPr="00F05091">
        <w:rPr>
          <w:rFonts w:ascii="Arial" w:hAnsi="Arial" w:cs="Arial"/>
          <w:sz w:val="24"/>
          <w:szCs w:val="24"/>
        </w:rPr>
        <w:t>Sataloff</w:t>
      </w:r>
      <w:proofErr w:type="spellEnd"/>
      <w:r w:rsidR="00F05091" w:rsidRPr="00F05091">
        <w:rPr>
          <w:rFonts w:ascii="Arial" w:hAnsi="Arial" w:cs="Arial"/>
          <w:sz w:val="24"/>
          <w:szCs w:val="24"/>
        </w:rPr>
        <w:t xml:space="preserve"> 2005), including physiological assessments. A more efficient and sustainable vocal production has been achieved via </w:t>
      </w:r>
      <w:r w:rsidR="00F05091">
        <w:rPr>
          <w:rFonts w:ascii="Arial" w:hAnsi="Arial" w:cs="Arial"/>
          <w:sz w:val="24"/>
          <w:szCs w:val="24"/>
        </w:rPr>
        <w:t xml:space="preserve">the </w:t>
      </w:r>
      <w:r w:rsidR="00F05091" w:rsidRPr="00F05091">
        <w:rPr>
          <w:rFonts w:ascii="Arial" w:hAnsi="Arial" w:cs="Arial"/>
          <w:sz w:val="24"/>
          <w:szCs w:val="24"/>
        </w:rPr>
        <w:t xml:space="preserve">positioning of lifted velum. </w:t>
      </w:r>
    </w:p>
    <w:p w14:paraId="29D3C1FA" w14:textId="346F41E7" w:rsidR="00F05091" w:rsidRDefault="00F05091" w:rsidP="00F05091">
      <w:pPr>
        <w:spacing w:line="480" w:lineRule="auto"/>
        <w:ind w:firstLine="720"/>
        <w:jc w:val="both"/>
        <w:rPr>
          <w:rFonts w:ascii="Arial" w:hAnsi="Arial" w:cs="Arial"/>
          <w:sz w:val="24"/>
          <w:szCs w:val="24"/>
        </w:rPr>
      </w:pPr>
      <w:r w:rsidRPr="006E15A4">
        <w:rPr>
          <w:rFonts w:ascii="Arial" w:hAnsi="Arial" w:cs="Arial"/>
          <w:b/>
          <w:bCs/>
          <w:sz w:val="24"/>
          <w:szCs w:val="24"/>
        </w:rPr>
        <w:t>Potential Impact:</w:t>
      </w:r>
      <w:r w:rsidRPr="00F05091">
        <w:rPr>
          <w:rFonts w:ascii="Arial" w:hAnsi="Arial" w:cs="Arial"/>
          <w:sz w:val="24"/>
          <w:szCs w:val="24"/>
        </w:rPr>
        <w:t xml:space="preserve"> The continued use of velum control techniques is capable of inducing </w:t>
      </w:r>
      <w:r>
        <w:rPr>
          <w:rFonts w:ascii="Arial" w:hAnsi="Arial" w:cs="Arial"/>
          <w:sz w:val="24"/>
          <w:szCs w:val="24"/>
        </w:rPr>
        <w:t>long-term</w:t>
      </w:r>
      <w:r w:rsidRPr="00F05091">
        <w:rPr>
          <w:rFonts w:ascii="Arial" w:hAnsi="Arial" w:cs="Arial"/>
          <w:sz w:val="24"/>
          <w:szCs w:val="24"/>
        </w:rPr>
        <w:t xml:space="preserve"> vocal health benefits. A reduction in vocal fatigue, strain</w:t>
      </w:r>
      <w:r>
        <w:rPr>
          <w:rFonts w:ascii="Arial" w:hAnsi="Arial" w:cs="Arial"/>
          <w:sz w:val="24"/>
          <w:szCs w:val="24"/>
        </w:rPr>
        <w:t>,</w:t>
      </w:r>
      <w:r w:rsidRPr="00F05091">
        <w:rPr>
          <w:rFonts w:ascii="Arial" w:hAnsi="Arial" w:cs="Arial"/>
          <w:sz w:val="24"/>
          <w:szCs w:val="24"/>
        </w:rPr>
        <w:t xml:space="preserve"> and associated problems that may arise could result from this increased efficiency in vocal production. Ongoing velum control practice has </w:t>
      </w:r>
      <w:r>
        <w:rPr>
          <w:rFonts w:ascii="Arial" w:hAnsi="Arial" w:cs="Arial"/>
          <w:sz w:val="24"/>
          <w:szCs w:val="24"/>
        </w:rPr>
        <w:t xml:space="preserve">the </w:t>
      </w:r>
      <w:r w:rsidRPr="00F05091">
        <w:rPr>
          <w:rFonts w:ascii="Arial" w:hAnsi="Arial" w:cs="Arial"/>
          <w:sz w:val="24"/>
          <w:szCs w:val="24"/>
        </w:rPr>
        <w:t xml:space="preserve">potential </w:t>
      </w:r>
      <w:r>
        <w:rPr>
          <w:rFonts w:ascii="Arial" w:hAnsi="Arial" w:cs="Arial"/>
          <w:sz w:val="24"/>
          <w:szCs w:val="24"/>
        </w:rPr>
        <w:t>to realise vocal longevity and resilience further</w:t>
      </w:r>
      <w:r w:rsidRPr="00F05091">
        <w:rPr>
          <w:rFonts w:ascii="Arial" w:hAnsi="Arial" w:cs="Arial"/>
          <w:sz w:val="24"/>
          <w:szCs w:val="24"/>
        </w:rPr>
        <w:t xml:space="preserve">. </w:t>
      </w:r>
    </w:p>
    <w:p w14:paraId="60D32D10" w14:textId="354880FD" w:rsidR="009A6BE4" w:rsidRPr="006E15A4" w:rsidRDefault="00F05091" w:rsidP="00F05091">
      <w:pPr>
        <w:spacing w:line="480" w:lineRule="auto"/>
        <w:ind w:firstLine="720"/>
        <w:jc w:val="both"/>
        <w:rPr>
          <w:rFonts w:ascii="Arial" w:hAnsi="Arial" w:cs="Arial"/>
          <w:sz w:val="24"/>
          <w:szCs w:val="24"/>
        </w:rPr>
      </w:pPr>
      <w:r w:rsidRPr="00F05091">
        <w:rPr>
          <w:rFonts w:ascii="Arial" w:hAnsi="Arial" w:cs="Arial"/>
          <w:sz w:val="24"/>
          <w:szCs w:val="24"/>
        </w:rPr>
        <w:t xml:space="preserve">This analysis clearly shows how great the actual effect </w:t>
      </w:r>
      <w:r>
        <w:rPr>
          <w:rFonts w:ascii="Arial" w:hAnsi="Arial" w:cs="Arial"/>
          <w:sz w:val="24"/>
          <w:szCs w:val="24"/>
        </w:rPr>
        <w:t xml:space="preserve">could be </w:t>
      </w:r>
      <w:r w:rsidRPr="00F05091">
        <w:rPr>
          <w:rFonts w:ascii="Arial" w:hAnsi="Arial" w:cs="Arial"/>
          <w:sz w:val="24"/>
          <w:szCs w:val="24"/>
        </w:rPr>
        <w:t>and could potentially be the future benefits of learning how to control velum in singing. The integration of velum control principles has been a transformative factor in increasing various aspects of vocal performance in tonal refinement and resonance optimization, intonation</w:t>
      </w:r>
      <w:r>
        <w:rPr>
          <w:rFonts w:ascii="Arial" w:hAnsi="Arial" w:cs="Arial"/>
          <w:sz w:val="24"/>
          <w:szCs w:val="24"/>
        </w:rPr>
        <w:t>,</w:t>
      </w:r>
      <w:r w:rsidRPr="00F05091">
        <w:rPr>
          <w:rFonts w:ascii="Arial" w:hAnsi="Arial" w:cs="Arial"/>
          <w:sz w:val="24"/>
          <w:szCs w:val="24"/>
        </w:rPr>
        <w:t xml:space="preserve"> and articulation</w:t>
      </w:r>
      <w:r>
        <w:rPr>
          <w:rFonts w:ascii="Arial" w:hAnsi="Arial" w:cs="Arial"/>
          <w:sz w:val="24"/>
          <w:szCs w:val="24"/>
        </w:rPr>
        <w:t>,</w:t>
      </w:r>
      <w:r w:rsidRPr="00F05091">
        <w:rPr>
          <w:rFonts w:ascii="Arial" w:hAnsi="Arial" w:cs="Arial"/>
          <w:sz w:val="24"/>
          <w:szCs w:val="24"/>
        </w:rPr>
        <w:t xml:space="preserve"> as well as improving vocal health.</w:t>
      </w:r>
    </w:p>
    <w:p w14:paraId="2074B115" w14:textId="70E9A821" w:rsidR="009A6BE4" w:rsidRPr="0089342F" w:rsidRDefault="00F05091" w:rsidP="0089342F">
      <w:pPr>
        <w:pStyle w:val="Heading1"/>
        <w:spacing w:line="480" w:lineRule="auto"/>
        <w:rPr>
          <w:rFonts w:ascii="Arial" w:hAnsi="Arial" w:cs="Arial"/>
          <w:b/>
          <w:bCs/>
          <w:color w:val="auto"/>
          <w:sz w:val="24"/>
          <w:szCs w:val="24"/>
        </w:rPr>
      </w:pPr>
      <w:bookmarkStart w:id="43" w:name="_Toc194597713"/>
      <w:r>
        <w:rPr>
          <w:rFonts w:ascii="Arial" w:hAnsi="Arial" w:cs="Arial"/>
          <w:b/>
          <w:bCs/>
          <w:color w:val="auto"/>
          <w:sz w:val="24"/>
          <w:szCs w:val="24"/>
        </w:rPr>
        <w:t>10</w:t>
      </w:r>
      <w:r w:rsidR="009A6BE4" w:rsidRPr="0089342F">
        <w:rPr>
          <w:rFonts w:ascii="Arial" w:hAnsi="Arial" w:cs="Arial"/>
          <w:b/>
          <w:bCs/>
          <w:color w:val="auto"/>
          <w:sz w:val="24"/>
          <w:szCs w:val="24"/>
        </w:rPr>
        <w:t>. Contributions of Improved Velum Control to Organizational Objectives and Artistic Development</w:t>
      </w:r>
      <w:bookmarkEnd w:id="43"/>
    </w:p>
    <w:p w14:paraId="2E76E8FF" w14:textId="13272560" w:rsidR="003E29C9" w:rsidRPr="003E29C9" w:rsidRDefault="003E29C9" w:rsidP="003E29C9">
      <w:pPr>
        <w:spacing w:line="480" w:lineRule="auto"/>
        <w:ind w:firstLine="720"/>
        <w:jc w:val="both"/>
        <w:rPr>
          <w:rFonts w:ascii="Arial" w:hAnsi="Arial" w:cs="Arial"/>
          <w:sz w:val="24"/>
          <w:szCs w:val="24"/>
          <w:lang w:val="en-KE"/>
        </w:rPr>
      </w:pPr>
      <w:r w:rsidRPr="003E29C9">
        <w:rPr>
          <w:rFonts w:ascii="Arial" w:hAnsi="Arial" w:cs="Arial"/>
          <w:sz w:val="24"/>
          <w:szCs w:val="24"/>
          <w:lang w:val="en-KE"/>
        </w:rPr>
        <w:t xml:space="preserve">Addressing velum control, however, has been a personal </w:t>
      </w:r>
      <w:r w:rsidR="00735173" w:rsidRPr="003E29C9">
        <w:rPr>
          <w:rFonts w:ascii="Arial" w:hAnsi="Arial" w:cs="Arial"/>
          <w:sz w:val="24"/>
          <w:szCs w:val="24"/>
          <w:lang w:val="en-KE"/>
        </w:rPr>
        <w:t>endeavour</w:t>
      </w:r>
      <w:r w:rsidRPr="003E29C9">
        <w:rPr>
          <w:rFonts w:ascii="Arial" w:hAnsi="Arial" w:cs="Arial"/>
          <w:sz w:val="24"/>
          <w:szCs w:val="24"/>
          <w:lang w:val="en-KE"/>
        </w:rPr>
        <w:t>. Nevertheless, it has also been instrumental in occluding to organi</w:t>
      </w:r>
      <w:r w:rsidR="00735173">
        <w:rPr>
          <w:rFonts w:ascii="Arial" w:hAnsi="Arial" w:cs="Arial"/>
          <w:sz w:val="24"/>
          <w:szCs w:val="24"/>
          <w:lang w:val="en-KE"/>
        </w:rPr>
        <w:t>s</w:t>
      </w:r>
      <w:r w:rsidRPr="003E29C9">
        <w:rPr>
          <w:rFonts w:ascii="Arial" w:hAnsi="Arial" w:cs="Arial"/>
          <w:sz w:val="24"/>
          <w:szCs w:val="24"/>
          <w:lang w:val="en-KE"/>
        </w:rPr>
        <w:t xml:space="preserve">ational objectives, </w:t>
      </w:r>
      <w:r w:rsidRPr="003E29C9">
        <w:rPr>
          <w:rFonts w:ascii="Arial" w:hAnsi="Arial" w:cs="Arial"/>
          <w:sz w:val="24"/>
          <w:szCs w:val="24"/>
          <w:lang w:val="en-KE"/>
        </w:rPr>
        <w:lastRenderedPageBreak/>
        <w:t xml:space="preserve">especially in choral sound and attainment of artistic goals of the performances. </w:t>
      </w:r>
      <w:r>
        <w:rPr>
          <w:rFonts w:ascii="Arial" w:hAnsi="Arial" w:cs="Arial"/>
          <w:sz w:val="24"/>
          <w:szCs w:val="24"/>
          <w:lang w:val="en-KE"/>
        </w:rPr>
        <w:t>This</w:t>
      </w:r>
      <w:r w:rsidRPr="003E29C9">
        <w:rPr>
          <w:rFonts w:ascii="Arial" w:hAnsi="Arial" w:cs="Arial"/>
          <w:sz w:val="24"/>
          <w:szCs w:val="24"/>
          <w:lang w:val="en-KE"/>
        </w:rPr>
        <w:t xml:space="preserve"> discussion interrogates its possibility to contribute to those organisational objectives and assesses how the learning has resulted in performance and artistic development outcomes. </w:t>
      </w:r>
    </w:p>
    <w:p w14:paraId="1D5B6A35" w14:textId="5FD19EA7" w:rsidR="006E15A4" w:rsidRPr="00526611" w:rsidRDefault="00FF6F10" w:rsidP="00C85250">
      <w:pPr>
        <w:pStyle w:val="Heading2"/>
        <w:rPr>
          <w:rFonts w:ascii="Arial" w:hAnsi="Arial" w:cs="Arial"/>
          <w:sz w:val="24"/>
          <w:szCs w:val="24"/>
        </w:rPr>
      </w:pPr>
      <w:bookmarkStart w:id="44" w:name="_Toc194597714"/>
      <w:r>
        <w:rPr>
          <w:rFonts w:ascii="Arial" w:hAnsi="Arial" w:cs="Arial"/>
          <w:sz w:val="24"/>
          <w:szCs w:val="24"/>
        </w:rPr>
        <w:t>10</w:t>
      </w:r>
      <w:r w:rsidR="009A6BE4" w:rsidRPr="00526611">
        <w:rPr>
          <w:rFonts w:ascii="Arial" w:hAnsi="Arial" w:cs="Arial"/>
          <w:sz w:val="24"/>
          <w:szCs w:val="24"/>
        </w:rPr>
        <w:t>.1 Improving Choral Sound</w:t>
      </w:r>
      <w:bookmarkEnd w:id="44"/>
    </w:p>
    <w:p w14:paraId="4C9729AC" w14:textId="77F5E888" w:rsidR="00FF6F10" w:rsidRDefault="00FF6F10" w:rsidP="006E15A4">
      <w:pPr>
        <w:spacing w:line="480" w:lineRule="auto"/>
        <w:ind w:firstLine="720"/>
        <w:jc w:val="both"/>
        <w:rPr>
          <w:rFonts w:ascii="Arial" w:hAnsi="Arial" w:cs="Arial"/>
          <w:sz w:val="24"/>
          <w:szCs w:val="24"/>
        </w:rPr>
      </w:pPr>
      <w:r w:rsidRPr="00FF6F10">
        <w:rPr>
          <w:rFonts w:ascii="Arial" w:hAnsi="Arial" w:cs="Arial"/>
          <w:b/>
          <w:bCs/>
          <w:sz w:val="24"/>
          <w:szCs w:val="24"/>
        </w:rPr>
        <w:t>Improved Velum Control</w:t>
      </w:r>
      <w:r w:rsidRPr="00FF6F10">
        <w:rPr>
          <w:rFonts w:ascii="Arial" w:hAnsi="Arial" w:cs="Arial"/>
          <w:sz w:val="24"/>
          <w:szCs w:val="24"/>
        </w:rPr>
        <w:t xml:space="preserve">: The contributions of the refined velum control techniques have resulted in </w:t>
      </w:r>
      <w:r>
        <w:rPr>
          <w:rFonts w:ascii="Arial" w:hAnsi="Arial" w:cs="Arial"/>
          <w:sz w:val="24"/>
          <w:szCs w:val="24"/>
        </w:rPr>
        <w:t xml:space="preserve">a </w:t>
      </w:r>
      <w:r w:rsidRPr="00FF6F10">
        <w:rPr>
          <w:rFonts w:ascii="Arial" w:hAnsi="Arial" w:cs="Arial"/>
          <w:sz w:val="24"/>
          <w:szCs w:val="24"/>
        </w:rPr>
        <w:t>major impact on choral sound within the ensemble. According to Sundberg’s (2019) work, coordinating velum control among choir members enhances the resonance and tone produced by the group. A richer and more balanced choral sound has been reali</w:t>
      </w:r>
      <w:r w:rsidR="00735173">
        <w:rPr>
          <w:rFonts w:ascii="Arial" w:hAnsi="Arial" w:cs="Arial"/>
          <w:sz w:val="24"/>
          <w:szCs w:val="24"/>
        </w:rPr>
        <w:t>s</w:t>
      </w:r>
      <w:r w:rsidRPr="00FF6F10">
        <w:rPr>
          <w:rFonts w:ascii="Arial" w:hAnsi="Arial" w:cs="Arial"/>
          <w:sz w:val="24"/>
          <w:szCs w:val="24"/>
        </w:rPr>
        <w:t xml:space="preserve">ed through the ensemble due to </w:t>
      </w:r>
      <w:r>
        <w:rPr>
          <w:rFonts w:ascii="Arial" w:hAnsi="Arial" w:cs="Arial"/>
          <w:sz w:val="24"/>
          <w:szCs w:val="24"/>
        </w:rPr>
        <w:t xml:space="preserve">the </w:t>
      </w:r>
      <w:r w:rsidRPr="00FF6F10">
        <w:rPr>
          <w:rFonts w:ascii="Arial" w:hAnsi="Arial" w:cs="Arial"/>
          <w:sz w:val="24"/>
          <w:szCs w:val="24"/>
        </w:rPr>
        <w:t xml:space="preserve">facilitated repositioning of the velum in the lifted positions. Specific challenges in affecting vowel unification among the choir have also been addressed with the application of velum control principles. </w:t>
      </w:r>
    </w:p>
    <w:p w14:paraId="680DFD06" w14:textId="5E268925" w:rsidR="00FF6F10" w:rsidRDefault="00FF6F10" w:rsidP="006E15A4">
      <w:pPr>
        <w:spacing w:line="480" w:lineRule="auto"/>
        <w:ind w:firstLine="720"/>
        <w:jc w:val="both"/>
        <w:rPr>
          <w:rFonts w:ascii="Arial" w:hAnsi="Arial" w:cs="Arial"/>
          <w:sz w:val="24"/>
          <w:szCs w:val="24"/>
        </w:rPr>
      </w:pPr>
      <w:r w:rsidRPr="006E15A4">
        <w:rPr>
          <w:rFonts w:ascii="Arial" w:hAnsi="Arial" w:cs="Arial"/>
          <w:b/>
          <w:bCs/>
          <w:sz w:val="24"/>
          <w:szCs w:val="24"/>
        </w:rPr>
        <w:t xml:space="preserve">Evaluation of Performance Outcomes: </w:t>
      </w:r>
      <w:r w:rsidRPr="00FF6F10">
        <w:rPr>
          <w:rFonts w:ascii="Arial" w:hAnsi="Arial" w:cs="Arial"/>
          <w:sz w:val="24"/>
          <w:szCs w:val="24"/>
        </w:rPr>
        <w:t>Improvements in velum control have thus been evaluated in terms of performance outcomes, which have been found positive. There has been a heightened sense of tonal quality among both the choir members and the external observers. The increased specific vowel unification has helped in the production of a more precise and articulated choral sound that fits with the formation of excellence in ensemble singing.</w:t>
      </w:r>
    </w:p>
    <w:p w14:paraId="108C9C4B" w14:textId="2FA0D28C" w:rsidR="006E15A4" w:rsidRPr="00526611" w:rsidRDefault="00FF6F10" w:rsidP="00C85250">
      <w:pPr>
        <w:pStyle w:val="Heading2"/>
        <w:rPr>
          <w:rFonts w:ascii="Arial" w:hAnsi="Arial" w:cs="Arial"/>
          <w:sz w:val="24"/>
          <w:szCs w:val="24"/>
        </w:rPr>
      </w:pPr>
      <w:bookmarkStart w:id="45" w:name="_Toc194597715"/>
      <w:r>
        <w:rPr>
          <w:rFonts w:ascii="Arial" w:hAnsi="Arial" w:cs="Arial"/>
          <w:sz w:val="24"/>
          <w:szCs w:val="24"/>
        </w:rPr>
        <w:t>10</w:t>
      </w:r>
      <w:r w:rsidR="006E15A4" w:rsidRPr="00526611">
        <w:rPr>
          <w:rFonts w:ascii="Arial" w:hAnsi="Arial" w:cs="Arial"/>
          <w:sz w:val="24"/>
          <w:szCs w:val="24"/>
        </w:rPr>
        <w:t>.</w:t>
      </w:r>
      <w:r w:rsidR="009A6BE4" w:rsidRPr="00526611">
        <w:rPr>
          <w:rFonts w:ascii="Arial" w:hAnsi="Arial" w:cs="Arial"/>
          <w:sz w:val="24"/>
          <w:szCs w:val="24"/>
        </w:rPr>
        <w:t>2. Achieving Artistic Goals in Performance:</w:t>
      </w:r>
      <w:bookmarkEnd w:id="45"/>
    </w:p>
    <w:p w14:paraId="77681493" w14:textId="3E4025A3" w:rsidR="00FF6F10" w:rsidRDefault="00FF6F10" w:rsidP="006E15A4">
      <w:pPr>
        <w:spacing w:line="480" w:lineRule="auto"/>
        <w:ind w:firstLine="720"/>
        <w:jc w:val="both"/>
        <w:rPr>
          <w:rFonts w:ascii="Arial" w:hAnsi="Arial" w:cs="Arial"/>
          <w:sz w:val="24"/>
          <w:szCs w:val="24"/>
        </w:rPr>
      </w:pPr>
      <w:r w:rsidRPr="00FF6F10">
        <w:rPr>
          <w:rFonts w:ascii="Arial" w:hAnsi="Arial" w:cs="Arial"/>
          <w:b/>
          <w:bCs/>
          <w:sz w:val="24"/>
          <w:szCs w:val="24"/>
        </w:rPr>
        <w:t>Improved Velum Control Contributions:</w:t>
      </w:r>
      <w:r w:rsidRPr="00FF6F10">
        <w:rPr>
          <w:rFonts w:ascii="Arial" w:hAnsi="Arial" w:cs="Arial"/>
          <w:sz w:val="24"/>
          <w:szCs w:val="24"/>
        </w:rPr>
        <w:t xml:space="preserve"> Velum control </w:t>
      </w:r>
      <w:r>
        <w:rPr>
          <w:rFonts w:ascii="Arial" w:hAnsi="Arial" w:cs="Arial"/>
          <w:sz w:val="24"/>
          <w:szCs w:val="24"/>
        </w:rPr>
        <w:t>provides</w:t>
      </w:r>
      <w:r w:rsidRPr="00FF6F10">
        <w:rPr>
          <w:rFonts w:ascii="Arial" w:hAnsi="Arial" w:cs="Arial"/>
          <w:sz w:val="24"/>
          <w:szCs w:val="24"/>
        </w:rPr>
        <w:t xml:space="preserve"> a versatile tool to help obtain certain artistic performance goals. </w:t>
      </w:r>
      <w:proofErr w:type="spellStart"/>
      <w:r w:rsidRPr="00FF6F10">
        <w:rPr>
          <w:rFonts w:ascii="Arial" w:hAnsi="Arial" w:cs="Arial"/>
          <w:sz w:val="24"/>
          <w:szCs w:val="24"/>
        </w:rPr>
        <w:t>Garcìa’s</w:t>
      </w:r>
      <w:proofErr w:type="spellEnd"/>
      <w:r w:rsidRPr="00FF6F10">
        <w:rPr>
          <w:rFonts w:ascii="Arial" w:hAnsi="Arial" w:cs="Arial"/>
          <w:sz w:val="24"/>
          <w:szCs w:val="24"/>
        </w:rPr>
        <w:t xml:space="preserve"> (2020) theory of dynamic </w:t>
      </w:r>
      <w:r w:rsidRPr="00FF6F10">
        <w:rPr>
          <w:rFonts w:ascii="Arial" w:hAnsi="Arial" w:cs="Arial"/>
          <w:sz w:val="24"/>
          <w:szCs w:val="24"/>
        </w:rPr>
        <w:lastRenderedPageBreak/>
        <w:t xml:space="preserve">adjustments is taken up to reshape phrases and representation of nuanced emotions expressively. Depending on which part of the repertoire one is playing, the velum positions have lifted during the performance section to achieve heightened resonance and a more dramatic and impactful interpretation of the repertoire. Following the integration of velum control, there has been </w:t>
      </w:r>
      <w:r>
        <w:rPr>
          <w:rFonts w:ascii="Arial" w:hAnsi="Arial" w:cs="Arial"/>
          <w:sz w:val="24"/>
          <w:szCs w:val="24"/>
        </w:rPr>
        <w:t xml:space="preserve">a </w:t>
      </w:r>
      <w:r w:rsidRPr="00FF6F10">
        <w:rPr>
          <w:rFonts w:ascii="Arial" w:hAnsi="Arial" w:cs="Arial"/>
          <w:sz w:val="24"/>
          <w:szCs w:val="24"/>
        </w:rPr>
        <w:t>more deliberate approach to register transitions. Singers have learnt to explore register shifts precisely in ways that are seamless and controlled in the space of a performance by the application of the insights of collaborative workshops (</w:t>
      </w:r>
      <w:proofErr w:type="spellStart"/>
      <w:r w:rsidRPr="00FF6F10">
        <w:rPr>
          <w:rFonts w:ascii="Arial" w:hAnsi="Arial" w:cs="Arial"/>
          <w:sz w:val="24"/>
          <w:szCs w:val="24"/>
        </w:rPr>
        <w:t>Sataloff</w:t>
      </w:r>
      <w:proofErr w:type="spellEnd"/>
      <w:r w:rsidRPr="00FF6F10">
        <w:rPr>
          <w:rFonts w:ascii="Arial" w:hAnsi="Arial" w:cs="Arial"/>
          <w:sz w:val="24"/>
          <w:szCs w:val="24"/>
        </w:rPr>
        <w:t xml:space="preserve">, 2005). </w:t>
      </w:r>
    </w:p>
    <w:p w14:paraId="142E031C" w14:textId="77777777" w:rsidR="00FF6F10" w:rsidRDefault="00FF6F10" w:rsidP="006E15A4">
      <w:pPr>
        <w:spacing w:line="480" w:lineRule="auto"/>
        <w:ind w:firstLine="720"/>
        <w:jc w:val="both"/>
        <w:rPr>
          <w:rFonts w:ascii="Arial" w:hAnsi="Arial" w:cs="Arial"/>
          <w:sz w:val="24"/>
          <w:szCs w:val="24"/>
        </w:rPr>
      </w:pPr>
      <w:r w:rsidRPr="00FF6F10">
        <w:rPr>
          <w:rFonts w:ascii="Arial" w:hAnsi="Arial" w:cs="Arial"/>
          <w:b/>
          <w:bCs/>
          <w:sz w:val="24"/>
          <w:szCs w:val="24"/>
        </w:rPr>
        <w:t>Artistic Development:</w:t>
      </w:r>
      <w:r w:rsidRPr="00FF6F10">
        <w:rPr>
          <w:rFonts w:ascii="Arial" w:hAnsi="Arial" w:cs="Arial"/>
          <w:sz w:val="24"/>
          <w:szCs w:val="24"/>
        </w:rPr>
        <w:t xml:space="preserve"> High expressiveness and intentionality of performances reflect the evaluation of artistic development based on the use of velum control. More clarity has been achieved in terms of artistic goals</w:t>
      </w:r>
      <w:r>
        <w:rPr>
          <w:rFonts w:ascii="Arial" w:hAnsi="Arial" w:cs="Arial"/>
          <w:sz w:val="24"/>
          <w:szCs w:val="24"/>
        </w:rPr>
        <w:t>,</w:t>
      </w:r>
      <w:r w:rsidRPr="00FF6F10">
        <w:rPr>
          <w:rFonts w:ascii="Arial" w:hAnsi="Arial" w:cs="Arial"/>
          <w:sz w:val="24"/>
          <w:szCs w:val="24"/>
        </w:rPr>
        <w:t xml:space="preserve"> such as things related to vocal expression, dynamics, and emotional conveyance. The Velum control that we have in our toolkit has been an essential element in their </w:t>
      </w:r>
      <w:r>
        <w:rPr>
          <w:rFonts w:ascii="Arial" w:hAnsi="Arial" w:cs="Arial"/>
          <w:sz w:val="24"/>
          <w:szCs w:val="24"/>
        </w:rPr>
        <w:t>toolbox</w:t>
      </w:r>
      <w:r w:rsidRPr="00FF6F10">
        <w:rPr>
          <w:rFonts w:ascii="Arial" w:hAnsi="Arial" w:cs="Arial"/>
          <w:sz w:val="24"/>
          <w:szCs w:val="24"/>
        </w:rPr>
        <w:t xml:space="preserve"> for singers</w:t>
      </w:r>
      <w:r>
        <w:rPr>
          <w:rFonts w:ascii="Arial" w:hAnsi="Arial" w:cs="Arial"/>
          <w:sz w:val="24"/>
          <w:szCs w:val="24"/>
        </w:rPr>
        <w:t>,</w:t>
      </w:r>
      <w:r w:rsidRPr="00FF6F10">
        <w:rPr>
          <w:rFonts w:ascii="Arial" w:hAnsi="Arial" w:cs="Arial"/>
          <w:sz w:val="24"/>
          <w:szCs w:val="24"/>
        </w:rPr>
        <w:t xml:space="preserve"> allowing them to manipulate artistic nuances with more </w:t>
      </w:r>
      <w:r>
        <w:rPr>
          <w:rFonts w:ascii="Arial" w:hAnsi="Arial" w:cs="Arial"/>
          <w:sz w:val="24"/>
          <w:szCs w:val="24"/>
        </w:rPr>
        <w:t>finesse</w:t>
      </w:r>
      <w:r w:rsidRPr="00FF6F10">
        <w:rPr>
          <w:rFonts w:ascii="Arial" w:hAnsi="Arial" w:cs="Arial"/>
          <w:sz w:val="24"/>
          <w:szCs w:val="24"/>
        </w:rPr>
        <w:t xml:space="preserve"> and intention. </w:t>
      </w:r>
    </w:p>
    <w:p w14:paraId="540B5653" w14:textId="1BF4AA17" w:rsidR="00FF6F10" w:rsidRPr="00FF6F10" w:rsidRDefault="00FF6F10" w:rsidP="006E15A4">
      <w:pPr>
        <w:spacing w:line="480" w:lineRule="auto"/>
        <w:ind w:firstLine="720"/>
        <w:jc w:val="both"/>
        <w:rPr>
          <w:rFonts w:ascii="Arial" w:hAnsi="Arial" w:cs="Arial"/>
          <w:sz w:val="24"/>
          <w:szCs w:val="24"/>
        </w:rPr>
      </w:pPr>
      <w:r w:rsidRPr="00FF6F10">
        <w:rPr>
          <w:rFonts w:ascii="Arial" w:hAnsi="Arial" w:cs="Arial"/>
          <w:sz w:val="24"/>
          <w:szCs w:val="24"/>
        </w:rPr>
        <w:t>In terms of contributing towards organizational objectives, much has been improved in velum control</w:t>
      </w:r>
      <w:r>
        <w:rPr>
          <w:rFonts w:ascii="Arial" w:hAnsi="Arial" w:cs="Arial"/>
          <w:sz w:val="24"/>
          <w:szCs w:val="24"/>
        </w:rPr>
        <w:t>, which has notably contributed to</w:t>
      </w:r>
      <w:r w:rsidRPr="00FF6F10">
        <w:rPr>
          <w:rFonts w:ascii="Arial" w:hAnsi="Arial" w:cs="Arial"/>
          <w:sz w:val="24"/>
          <w:szCs w:val="24"/>
        </w:rPr>
        <w:t xml:space="preserve"> improving choral sound and artistic goals in performance. Realistically, however, positive effects on tonal unity, vowel consistency, and expressive capability are obtained through positive effects on the performance outcomes as well as the artist’s development. Since velum control is increasingly becoming an integrated part of organizational practice, there is still a great opportunity for improvements in both ensemble singing capabilities and artistic expression.</w:t>
      </w:r>
    </w:p>
    <w:p w14:paraId="12CE522D" w14:textId="7F11644F" w:rsidR="009A6BE4" w:rsidRPr="00414C4B" w:rsidRDefault="006E15A4" w:rsidP="00414C4B">
      <w:pPr>
        <w:pStyle w:val="Heading1"/>
        <w:spacing w:line="480" w:lineRule="auto"/>
        <w:rPr>
          <w:rFonts w:ascii="Arial" w:eastAsia="Times New Roman" w:hAnsi="Arial" w:cs="Arial"/>
          <w:b/>
          <w:color w:val="auto"/>
          <w:sz w:val="24"/>
          <w:szCs w:val="24"/>
          <w:bdr w:val="none" w:sz="0" w:space="0" w:color="auto" w:frame="1"/>
        </w:rPr>
      </w:pPr>
      <w:bookmarkStart w:id="46" w:name="_Toc194597716"/>
      <w:r w:rsidRPr="00414C4B">
        <w:rPr>
          <w:rFonts w:ascii="Arial" w:hAnsi="Arial" w:cs="Arial"/>
          <w:b/>
          <w:color w:val="auto"/>
          <w:sz w:val="24"/>
          <w:szCs w:val="24"/>
        </w:rPr>
        <w:lastRenderedPageBreak/>
        <w:t>1</w:t>
      </w:r>
      <w:r w:rsidR="00FF6F10">
        <w:rPr>
          <w:rFonts w:ascii="Arial" w:hAnsi="Arial" w:cs="Arial"/>
          <w:b/>
          <w:color w:val="auto"/>
          <w:sz w:val="24"/>
          <w:szCs w:val="24"/>
        </w:rPr>
        <w:t>1</w:t>
      </w:r>
      <w:r w:rsidRPr="00414C4B">
        <w:rPr>
          <w:rFonts w:ascii="Arial" w:hAnsi="Arial" w:cs="Arial"/>
          <w:b/>
          <w:color w:val="auto"/>
          <w:sz w:val="24"/>
          <w:szCs w:val="24"/>
        </w:rPr>
        <w:t xml:space="preserve">. </w:t>
      </w:r>
      <w:r w:rsidR="009A6BE4" w:rsidRPr="00414C4B">
        <w:rPr>
          <w:rFonts w:ascii="Arial" w:eastAsia="Times New Roman" w:hAnsi="Arial" w:cs="Arial"/>
          <w:b/>
          <w:color w:val="auto"/>
          <w:sz w:val="24"/>
          <w:szCs w:val="24"/>
          <w:bdr w:val="none" w:sz="0" w:space="0" w:color="auto" w:frame="1"/>
        </w:rPr>
        <w:t>Potential Future Research Directions</w:t>
      </w:r>
      <w:bookmarkEnd w:id="46"/>
    </w:p>
    <w:p w14:paraId="1D2C9EFE" w14:textId="09218E94" w:rsidR="00FF6F10" w:rsidRDefault="00FF6F10" w:rsidP="009A6BE4">
      <w:pPr>
        <w:spacing w:after="0" w:line="480" w:lineRule="auto"/>
        <w:ind w:firstLine="720"/>
        <w:jc w:val="both"/>
        <w:rPr>
          <w:rFonts w:ascii="Arial" w:eastAsia="Times New Roman" w:hAnsi="Arial" w:cs="Arial"/>
          <w:color w:val="1F1F1F"/>
          <w:sz w:val="24"/>
          <w:szCs w:val="24"/>
          <w:bdr w:val="none" w:sz="0" w:space="0" w:color="auto" w:frame="1"/>
        </w:rPr>
      </w:pPr>
      <w:r w:rsidRPr="00FF6F10">
        <w:rPr>
          <w:rFonts w:ascii="Arial" w:eastAsia="Times New Roman" w:hAnsi="Arial" w:cs="Arial"/>
          <w:color w:val="1F1F1F"/>
          <w:sz w:val="24"/>
          <w:szCs w:val="24"/>
          <w:bdr w:val="none" w:sz="0" w:space="0" w:color="auto" w:frame="1"/>
        </w:rPr>
        <w:t xml:space="preserve">The open research avenue to study velum control is a big one. An approach to one potential avenue of study is examining </w:t>
      </w:r>
      <w:r>
        <w:rPr>
          <w:rFonts w:ascii="Arial" w:eastAsia="Times New Roman" w:hAnsi="Arial" w:cs="Arial"/>
          <w:color w:val="1F1F1F"/>
          <w:sz w:val="24"/>
          <w:szCs w:val="24"/>
          <w:bdr w:val="none" w:sz="0" w:space="0" w:color="auto" w:frame="1"/>
        </w:rPr>
        <w:t>the long-term</w:t>
      </w:r>
      <w:r w:rsidRPr="00FF6F10">
        <w:rPr>
          <w:rFonts w:ascii="Arial" w:eastAsia="Times New Roman" w:hAnsi="Arial" w:cs="Arial"/>
          <w:color w:val="1F1F1F"/>
          <w:sz w:val="24"/>
          <w:szCs w:val="24"/>
          <w:bdr w:val="none" w:sz="0" w:space="0" w:color="auto" w:frame="1"/>
        </w:rPr>
        <w:t xml:space="preserve"> effects of velum control exercises on vocal health and performance. The trackable practice of targeted velum exercises by a cohort of vocalists over a period of time could offer some insights into the sustainability and the effects of such practices on becoming </w:t>
      </w:r>
      <w:r>
        <w:rPr>
          <w:rFonts w:ascii="Arial" w:eastAsia="Times New Roman" w:hAnsi="Arial" w:cs="Arial"/>
          <w:color w:val="1F1F1F"/>
          <w:sz w:val="24"/>
          <w:szCs w:val="24"/>
          <w:bdr w:val="none" w:sz="0" w:space="0" w:color="auto" w:frame="1"/>
        </w:rPr>
        <w:t>long-living</w:t>
      </w:r>
      <w:r w:rsidRPr="00FF6F10">
        <w:rPr>
          <w:rFonts w:ascii="Arial" w:eastAsia="Times New Roman" w:hAnsi="Arial" w:cs="Arial"/>
          <w:color w:val="1F1F1F"/>
          <w:sz w:val="24"/>
          <w:szCs w:val="24"/>
          <w:bdr w:val="none" w:sz="0" w:space="0" w:color="auto" w:frame="1"/>
        </w:rPr>
        <w:t xml:space="preserve">. </w:t>
      </w:r>
    </w:p>
    <w:p w14:paraId="4481AB26" w14:textId="77777777" w:rsidR="00FF6F10" w:rsidRDefault="00FF6F10" w:rsidP="009A6BE4">
      <w:pPr>
        <w:spacing w:after="0" w:line="480" w:lineRule="auto"/>
        <w:ind w:firstLine="720"/>
        <w:jc w:val="both"/>
        <w:rPr>
          <w:rFonts w:ascii="Arial" w:eastAsia="Times New Roman" w:hAnsi="Arial" w:cs="Arial"/>
          <w:color w:val="1F1F1F"/>
          <w:sz w:val="24"/>
          <w:szCs w:val="24"/>
          <w:bdr w:val="none" w:sz="0" w:space="0" w:color="auto" w:frame="1"/>
        </w:rPr>
      </w:pPr>
      <w:r w:rsidRPr="00FF6F10">
        <w:rPr>
          <w:rFonts w:ascii="Arial" w:eastAsia="Times New Roman" w:hAnsi="Arial" w:cs="Arial"/>
          <w:color w:val="1F1F1F"/>
          <w:sz w:val="24"/>
          <w:szCs w:val="24"/>
          <w:bdr w:val="none" w:sz="0" w:space="0" w:color="auto" w:frame="1"/>
        </w:rPr>
        <w:t xml:space="preserve">One could also explore further the impact of velum control in different musical genres. The uniformity of the principles of velum control across genres or whether such variation exists by genre could provide information for vocal pedagogy directed to the various styles of singing. </w:t>
      </w:r>
    </w:p>
    <w:p w14:paraId="4BEB699B" w14:textId="601FB264" w:rsidR="00FF6F10" w:rsidRDefault="00FF6F10" w:rsidP="009A6BE4">
      <w:pPr>
        <w:spacing w:after="0" w:line="480" w:lineRule="auto"/>
        <w:ind w:firstLine="720"/>
        <w:jc w:val="both"/>
        <w:rPr>
          <w:rFonts w:ascii="Arial" w:eastAsia="Times New Roman" w:hAnsi="Arial" w:cs="Arial"/>
          <w:color w:val="1F1F1F"/>
          <w:sz w:val="24"/>
          <w:szCs w:val="24"/>
          <w:bdr w:val="none" w:sz="0" w:space="0" w:color="auto" w:frame="1"/>
        </w:rPr>
      </w:pPr>
      <w:r w:rsidRPr="00FF6F10">
        <w:rPr>
          <w:rFonts w:ascii="Arial" w:eastAsia="Times New Roman" w:hAnsi="Arial" w:cs="Arial"/>
          <w:color w:val="1F1F1F"/>
          <w:sz w:val="24"/>
          <w:szCs w:val="24"/>
          <w:bdr w:val="none" w:sz="0" w:space="0" w:color="auto" w:frame="1"/>
        </w:rPr>
        <w:t xml:space="preserve">Furthermore, research may be performed into the influence of velum control on certain vocal disorders or difficulties. Understanding what targeted velum exercises might have to offer on some different vocal </w:t>
      </w:r>
      <w:r>
        <w:rPr>
          <w:rFonts w:ascii="Arial" w:eastAsia="Times New Roman" w:hAnsi="Arial" w:cs="Arial"/>
          <w:color w:val="1F1F1F"/>
          <w:sz w:val="24"/>
          <w:szCs w:val="24"/>
          <w:bdr w:val="none" w:sz="0" w:space="0" w:color="auto" w:frame="1"/>
        </w:rPr>
        <w:t>conditions</w:t>
      </w:r>
      <w:r w:rsidRPr="00FF6F10">
        <w:rPr>
          <w:rFonts w:ascii="Arial" w:eastAsia="Times New Roman" w:hAnsi="Arial" w:cs="Arial"/>
          <w:color w:val="1F1F1F"/>
          <w:sz w:val="24"/>
          <w:szCs w:val="24"/>
          <w:bdr w:val="none" w:sz="0" w:space="0" w:color="auto" w:frame="1"/>
        </w:rPr>
        <w:t xml:space="preserve"> might further lead to developing personali</w:t>
      </w:r>
      <w:r w:rsidR="00735173">
        <w:rPr>
          <w:rFonts w:ascii="Arial" w:eastAsia="Times New Roman" w:hAnsi="Arial" w:cs="Arial"/>
          <w:color w:val="1F1F1F"/>
          <w:sz w:val="24"/>
          <w:szCs w:val="24"/>
          <w:bdr w:val="none" w:sz="0" w:space="0" w:color="auto" w:frame="1"/>
        </w:rPr>
        <w:t>s</w:t>
      </w:r>
      <w:r w:rsidRPr="00FF6F10">
        <w:rPr>
          <w:rFonts w:ascii="Arial" w:eastAsia="Times New Roman" w:hAnsi="Arial" w:cs="Arial"/>
          <w:color w:val="1F1F1F"/>
          <w:sz w:val="24"/>
          <w:szCs w:val="24"/>
          <w:bdr w:val="none" w:sz="0" w:space="0" w:color="auto" w:frame="1"/>
        </w:rPr>
        <w:t xml:space="preserve">ed vocal rehabilitation strategies. Having been a music educator and performer, and also learning to teach the </w:t>
      </w:r>
      <w:r w:rsidR="00735173" w:rsidRPr="00967F38">
        <w:rPr>
          <w:rFonts w:ascii="Arial" w:hAnsi="Arial" w:cs="Arial"/>
          <w:i/>
          <w:iCs/>
          <w:sz w:val="24"/>
          <w:szCs w:val="24"/>
        </w:rPr>
        <w:t>bel canto</w:t>
      </w:r>
      <w:r w:rsidR="00735173" w:rsidRPr="00A63E9F">
        <w:rPr>
          <w:rFonts w:ascii="Arial" w:hAnsi="Arial" w:cs="Arial"/>
          <w:sz w:val="24"/>
          <w:szCs w:val="24"/>
        </w:rPr>
        <w:t xml:space="preserve"> </w:t>
      </w:r>
      <w:r w:rsidRPr="00FF6F10">
        <w:rPr>
          <w:rFonts w:ascii="Arial" w:eastAsia="Times New Roman" w:hAnsi="Arial" w:cs="Arial"/>
          <w:color w:val="1F1F1F"/>
          <w:sz w:val="24"/>
          <w:szCs w:val="24"/>
          <w:bdr w:val="none" w:sz="0" w:space="0" w:color="auto" w:frame="1"/>
        </w:rPr>
        <w:t xml:space="preserve">concepts have been both enlightening and challenging, insight into the divergent facets of vocal pedagogy and performance. </w:t>
      </w:r>
    </w:p>
    <w:p w14:paraId="02A042AB" w14:textId="281ED08D" w:rsidR="00FF6F10" w:rsidRDefault="00FF6F10" w:rsidP="00FF6F10">
      <w:pPr>
        <w:spacing w:after="0" w:line="480" w:lineRule="auto"/>
        <w:ind w:firstLine="720"/>
        <w:jc w:val="both"/>
        <w:rPr>
          <w:rFonts w:ascii="Arial" w:eastAsia="Times New Roman" w:hAnsi="Arial" w:cs="Arial"/>
          <w:color w:val="1F1F1F"/>
          <w:sz w:val="24"/>
          <w:szCs w:val="24"/>
          <w:bdr w:val="none" w:sz="0" w:space="0" w:color="auto" w:frame="1"/>
        </w:rPr>
      </w:pPr>
      <w:r w:rsidRPr="00FF6F10">
        <w:rPr>
          <w:rFonts w:ascii="Arial" w:eastAsia="Times New Roman" w:hAnsi="Arial" w:cs="Arial"/>
          <w:color w:val="1F1F1F"/>
          <w:sz w:val="24"/>
          <w:szCs w:val="24"/>
          <w:bdr w:val="none" w:sz="0" w:space="0" w:color="auto" w:frame="1"/>
        </w:rPr>
        <w:t>However, in exercising this thought of the future, the desire remains to continue working toward bel canto and velum control. These principles are still relevant</w:t>
      </w:r>
      <w:r>
        <w:rPr>
          <w:rFonts w:ascii="Arial" w:eastAsia="Times New Roman" w:hAnsi="Arial" w:cs="Arial"/>
          <w:color w:val="1F1F1F"/>
          <w:sz w:val="24"/>
          <w:szCs w:val="24"/>
          <w:bdr w:val="none" w:sz="0" w:space="0" w:color="auto" w:frame="1"/>
        </w:rPr>
        <w:t>,</w:t>
      </w:r>
      <w:r w:rsidRPr="00FF6F10">
        <w:rPr>
          <w:rFonts w:ascii="Arial" w:eastAsia="Times New Roman" w:hAnsi="Arial" w:cs="Arial"/>
          <w:color w:val="1F1F1F"/>
          <w:sz w:val="24"/>
          <w:szCs w:val="24"/>
          <w:bdr w:val="none" w:sz="0" w:space="0" w:color="auto" w:frame="1"/>
        </w:rPr>
        <w:t xml:space="preserve"> and their use has led to </w:t>
      </w:r>
      <w:r>
        <w:rPr>
          <w:rFonts w:ascii="Arial" w:eastAsia="Times New Roman" w:hAnsi="Arial" w:cs="Arial"/>
          <w:color w:val="1F1F1F"/>
          <w:sz w:val="24"/>
          <w:szCs w:val="24"/>
          <w:bdr w:val="none" w:sz="0" w:space="0" w:color="auto" w:frame="1"/>
        </w:rPr>
        <w:t xml:space="preserve">a </w:t>
      </w:r>
      <w:r w:rsidRPr="00FF6F10">
        <w:rPr>
          <w:rFonts w:ascii="Arial" w:eastAsia="Times New Roman" w:hAnsi="Arial" w:cs="Arial"/>
          <w:color w:val="1F1F1F"/>
          <w:sz w:val="24"/>
          <w:szCs w:val="24"/>
          <w:bdr w:val="none" w:sz="0" w:space="0" w:color="auto" w:frame="1"/>
        </w:rPr>
        <w:t xml:space="preserve">transformation in </w:t>
      </w:r>
      <w:r>
        <w:rPr>
          <w:rFonts w:ascii="Arial" w:eastAsia="Times New Roman" w:hAnsi="Arial" w:cs="Arial"/>
          <w:color w:val="1F1F1F"/>
          <w:sz w:val="24"/>
          <w:szCs w:val="24"/>
          <w:bdr w:val="none" w:sz="0" w:space="0" w:color="auto" w:frame="1"/>
        </w:rPr>
        <w:t>students'</w:t>
      </w:r>
      <w:r w:rsidRPr="00FF6F10">
        <w:rPr>
          <w:rFonts w:ascii="Arial" w:eastAsia="Times New Roman" w:hAnsi="Arial" w:cs="Arial"/>
          <w:color w:val="1F1F1F"/>
          <w:sz w:val="24"/>
          <w:szCs w:val="24"/>
          <w:bdr w:val="none" w:sz="0" w:space="0" w:color="auto" w:frame="1"/>
        </w:rPr>
        <w:t xml:space="preserve"> (and self) artistic endeavours, which is </w:t>
      </w:r>
      <w:r>
        <w:rPr>
          <w:rFonts w:ascii="Arial" w:eastAsia="Times New Roman" w:hAnsi="Arial" w:cs="Arial"/>
          <w:color w:val="1F1F1F"/>
          <w:sz w:val="24"/>
          <w:szCs w:val="24"/>
          <w:bdr w:val="none" w:sz="0" w:space="0" w:color="auto" w:frame="1"/>
        </w:rPr>
        <w:t xml:space="preserve">the </w:t>
      </w:r>
      <w:r w:rsidRPr="00FF6F10">
        <w:rPr>
          <w:rFonts w:ascii="Arial" w:eastAsia="Times New Roman" w:hAnsi="Arial" w:cs="Arial"/>
          <w:color w:val="1F1F1F"/>
          <w:sz w:val="24"/>
          <w:szCs w:val="24"/>
          <w:bdr w:val="none" w:sz="0" w:space="0" w:color="auto" w:frame="1"/>
        </w:rPr>
        <w:t>reason for the worthiness of this trajectory (Phillips-Matz, 1996). Projection and velum control, pursued within the historical context of bel canto, is not only about a past search for voice but is the consolidation of versatile, soft, expressive, and technically adept singers.</w:t>
      </w:r>
    </w:p>
    <w:p w14:paraId="483B0C66" w14:textId="1945C9F8" w:rsidR="009A6BE4" w:rsidRPr="000573B3" w:rsidRDefault="006E15A4" w:rsidP="000573B3">
      <w:pPr>
        <w:pStyle w:val="Heading1"/>
        <w:spacing w:line="480" w:lineRule="auto"/>
        <w:rPr>
          <w:rFonts w:ascii="Arial" w:hAnsi="Arial" w:cs="Arial"/>
          <w:b/>
          <w:bCs/>
          <w:color w:val="auto"/>
          <w:sz w:val="24"/>
          <w:szCs w:val="24"/>
        </w:rPr>
      </w:pPr>
      <w:bookmarkStart w:id="47" w:name="_Toc194597717"/>
      <w:r w:rsidRPr="000573B3">
        <w:rPr>
          <w:rFonts w:ascii="Arial" w:hAnsi="Arial" w:cs="Arial"/>
          <w:b/>
          <w:bCs/>
          <w:color w:val="auto"/>
          <w:sz w:val="24"/>
          <w:szCs w:val="24"/>
        </w:rPr>
        <w:lastRenderedPageBreak/>
        <w:t>1</w:t>
      </w:r>
      <w:r w:rsidR="00FF6F10">
        <w:rPr>
          <w:rFonts w:ascii="Arial" w:hAnsi="Arial" w:cs="Arial"/>
          <w:b/>
          <w:bCs/>
          <w:color w:val="auto"/>
          <w:sz w:val="24"/>
          <w:szCs w:val="24"/>
        </w:rPr>
        <w:t>2</w:t>
      </w:r>
      <w:r w:rsidRPr="000573B3">
        <w:rPr>
          <w:rFonts w:ascii="Arial" w:hAnsi="Arial" w:cs="Arial"/>
          <w:b/>
          <w:bCs/>
          <w:color w:val="auto"/>
          <w:sz w:val="24"/>
          <w:szCs w:val="24"/>
        </w:rPr>
        <w:t xml:space="preserve">. </w:t>
      </w:r>
      <w:r w:rsidR="009A6BE4" w:rsidRPr="000573B3">
        <w:rPr>
          <w:rFonts w:ascii="Arial" w:hAnsi="Arial" w:cs="Arial"/>
          <w:b/>
          <w:bCs/>
          <w:color w:val="auto"/>
          <w:sz w:val="24"/>
          <w:szCs w:val="24"/>
        </w:rPr>
        <w:t>Conclusion</w:t>
      </w:r>
      <w:bookmarkEnd w:id="47"/>
    </w:p>
    <w:p w14:paraId="0665CDC4" w14:textId="5814D5E3" w:rsidR="00FF6F10" w:rsidRDefault="00FF6F10" w:rsidP="009A6BE4">
      <w:pPr>
        <w:spacing w:line="480" w:lineRule="auto"/>
        <w:ind w:firstLine="720"/>
        <w:jc w:val="both"/>
        <w:rPr>
          <w:rFonts w:ascii="Arial" w:hAnsi="Arial" w:cs="Arial"/>
          <w:sz w:val="24"/>
          <w:szCs w:val="24"/>
        </w:rPr>
      </w:pPr>
      <w:r w:rsidRPr="00FF6F10">
        <w:rPr>
          <w:rFonts w:ascii="Arial" w:hAnsi="Arial" w:cs="Arial"/>
          <w:sz w:val="24"/>
          <w:szCs w:val="24"/>
        </w:rPr>
        <w:t xml:space="preserve">The success of this research journey led to an </w:t>
      </w:r>
      <w:r>
        <w:rPr>
          <w:rFonts w:ascii="Arial" w:hAnsi="Arial" w:cs="Arial"/>
          <w:sz w:val="24"/>
          <w:szCs w:val="24"/>
        </w:rPr>
        <w:t>in-depth</w:t>
      </w:r>
      <w:r w:rsidRPr="00FF6F10">
        <w:rPr>
          <w:rFonts w:ascii="Arial" w:hAnsi="Arial" w:cs="Arial"/>
          <w:sz w:val="24"/>
          <w:szCs w:val="24"/>
        </w:rPr>
        <w:t xml:space="preserve"> exploration of velum control in singing and its many effects on the voice. In summary, the key findings can be drawn by seeing velum control as a single crucial element that regulates vocal tone, resonance, intonation, articulation, and vocal health in general</w:t>
      </w:r>
      <w:r>
        <w:rPr>
          <w:rFonts w:ascii="Arial" w:hAnsi="Arial" w:cs="Arial"/>
          <w:sz w:val="24"/>
          <w:szCs w:val="24"/>
        </w:rPr>
        <w:t xml:space="preserve">. </w:t>
      </w:r>
      <w:r w:rsidRPr="00FF6F10">
        <w:rPr>
          <w:rFonts w:ascii="Arial" w:hAnsi="Arial" w:cs="Arial"/>
          <w:sz w:val="24"/>
          <w:szCs w:val="24"/>
        </w:rPr>
        <w:t xml:space="preserve">Singers </w:t>
      </w:r>
      <w:r w:rsidR="00AD6003">
        <w:rPr>
          <w:rFonts w:ascii="Arial" w:hAnsi="Arial" w:cs="Arial"/>
          <w:sz w:val="24"/>
          <w:szCs w:val="24"/>
        </w:rPr>
        <w:t>can</w:t>
      </w:r>
      <w:r w:rsidRPr="00FF6F10">
        <w:rPr>
          <w:rFonts w:ascii="Arial" w:hAnsi="Arial" w:cs="Arial"/>
          <w:sz w:val="24"/>
          <w:szCs w:val="24"/>
        </w:rPr>
        <w:t xml:space="preserve"> draw from dynamic control of velum control, which, as evidenced by established theories by Sundberg (2019) and García (2020)</w:t>
      </w:r>
      <w:r>
        <w:rPr>
          <w:rFonts w:ascii="Arial" w:hAnsi="Arial" w:cs="Arial"/>
          <w:sz w:val="24"/>
          <w:szCs w:val="24"/>
        </w:rPr>
        <w:t>,</w:t>
      </w:r>
      <w:r w:rsidRPr="00FF6F10">
        <w:rPr>
          <w:rFonts w:ascii="Arial" w:hAnsi="Arial" w:cs="Arial"/>
          <w:sz w:val="24"/>
          <w:szCs w:val="24"/>
        </w:rPr>
        <w:t xml:space="preserve"> operates dynamically.</w:t>
      </w:r>
    </w:p>
    <w:p w14:paraId="2355644D" w14:textId="6BA31ACD" w:rsidR="00FF6F10" w:rsidRDefault="00FF6F10" w:rsidP="009A6BE4">
      <w:pPr>
        <w:spacing w:line="480" w:lineRule="auto"/>
        <w:ind w:firstLine="720"/>
        <w:jc w:val="both"/>
        <w:rPr>
          <w:rFonts w:ascii="Arial" w:hAnsi="Arial" w:cs="Arial"/>
          <w:sz w:val="24"/>
          <w:szCs w:val="24"/>
        </w:rPr>
      </w:pPr>
      <w:r>
        <w:rPr>
          <w:rFonts w:ascii="Arial" w:hAnsi="Arial" w:cs="Arial"/>
          <w:sz w:val="24"/>
          <w:szCs w:val="24"/>
        </w:rPr>
        <w:t>The importance</w:t>
      </w:r>
      <w:r w:rsidRPr="00FF6F10">
        <w:rPr>
          <w:rFonts w:ascii="Arial" w:hAnsi="Arial" w:cs="Arial"/>
          <w:sz w:val="24"/>
          <w:szCs w:val="24"/>
        </w:rPr>
        <w:t xml:space="preserve"> of velum control is reiterated as useful for the singer to take your vocal performance to the next level. The soft palate </w:t>
      </w:r>
      <w:r>
        <w:rPr>
          <w:rFonts w:ascii="Arial" w:hAnsi="Arial" w:cs="Arial"/>
          <w:sz w:val="24"/>
          <w:szCs w:val="24"/>
        </w:rPr>
        <w:t>is</w:t>
      </w:r>
      <w:r w:rsidRPr="00FF6F10">
        <w:rPr>
          <w:rFonts w:ascii="Arial" w:hAnsi="Arial" w:cs="Arial"/>
          <w:sz w:val="24"/>
          <w:szCs w:val="24"/>
        </w:rPr>
        <w:t xml:space="preserve"> deliberately engaged not only </w:t>
      </w:r>
      <w:r>
        <w:rPr>
          <w:rFonts w:ascii="Arial" w:hAnsi="Arial" w:cs="Arial"/>
          <w:sz w:val="24"/>
          <w:szCs w:val="24"/>
        </w:rPr>
        <w:t>in</w:t>
      </w:r>
      <w:r w:rsidRPr="00FF6F10">
        <w:rPr>
          <w:rFonts w:ascii="Arial" w:hAnsi="Arial" w:cs="Arial"/>
          <w:sz w:val="24"/>
          <w:szCs w:val="24"/>
        </w:rPr>
        <w:t xml:space="preserve"> a technical exercise but also </w:t>
      </w:r>
      <w:r>
        <w:rPr>
          <w:rFonts w:ascii="Arial" w:hAnsi="Arial" w:cs="Arial"/>
          <w:sz w:val="24"/>
          <w:szCs w:val="24"/>
        </w:rPr>
        <w:t xml:space="preserve">in </w:t>
      </w:r>
      <w:r w:rsidRPr="00FF6F10">
        <w:rPr>
          <w:rFonts w:ascii="Arial" w:hAnsi="Arial" w:cs="Arial"/>
          <w:sz w:val="24"/>
          <w:szCs w:val="24"/>
        </w:rPr>
        <w:t xml:space="preserve">an artistic endeavour that aims to </w:t>
      </w:r>
      <w:r>
        <w:rPr>
          <w:rFonts w:ascii="Arial" w:hAnsi="Arial" w:cs="Arial"/>
          <w:sz w:val="24"/>
          <w:szCs w:val="24"/>
        </w:rPr>
        <w:t>fine-tune</w:t>
      </w:r>
      <w:r w:rsidRPr="00FF6F10">
        <w:rPr>
          <w:rFonts w:ascii="Arial" w:hAnsi="Arial" w:cs="Arial"/>
          <w:sz w:val="24"/>
          <w:szCs w:val="24"/>
        </w:rPr>
        <w:t xml:space="preserve"> and enhance vocal expression. The ability to resonate achieved by careful velum control enhances a more resonant, focused, and adaptable vocal tone</w:t>
      </w:r>
      <w:r>
        <w:rPr>
          <w:rFonts w:ascii="Arial" w:hAnsi="Arial" w:cs="Arial"/>
          <w:sz w:val="24"/>
          <w:szCs w:val="24"/>
        </w:rPr>
        <w:t>,</w:t>
      </w:r>
      <w:r w:rsidRPr="00FF6F10">
        <w:rPr>
          <w:rFonts w:ascii="Arial" w:hAnsi="Arial" w:cs="Arial"/>
          <w:sz w:val="24"/>
          <w:szCs w:val="24"/>
        </w:rPr>
        <w:t xml:space="preserve"> which meets </w:t>
      </w:r>
      <w:r>
        <w:rPr>
          <w:rFonts w:ascii="Arial" w:hAnsi="Arial" w:cs="Arial"/>
          <w:sz w:val="24"/>
          <w:szCs w:val="24"/>
        </w:rPr>
        <w:t xml:space="preserve">the </w:t>
      </w:r>
      <w:r w:rsidRPr="00FF6F10">
        <w:rPr>
          <w:rFonts w:ascii="Arial" w:hAnsi="Arial" w:cs="Arial"/>
          <w:sz w:val="24"/>
          <w:szCs w:val="24"/>
        </w:rPr>
        <w:t>aural demands of quite a few musical genres.</w:t>
      </w:r>
    </w:p>
    <w:p w14:paraId="58798E5B" w14:textId="0F49012F" w:rsidR="00FF6F10" w:rsidRDefault="00FF6F10" w:rsidP="009A6BE4">
      <w:pPr>
        <w:spacing w:line="480" w:lineRule="auto"/>
        <w:ind w:firstLine="720"/>
        <w:jc w:val="both"/>
        <w:rPr>
          <w:rFonts w:ascii="Arial" w:hAnsi="Arial" w:cs="Arial"/>
          <w:sz w:val="24"/>
          <w:szCs w:val="24"/>
        </w:rPr>
      </w:pPr>
      <w:r w:rsidRPr="00FF6F10">
        <w:rPr>
          <w:rFonts w:ascii="Arial" w:hAnsi="Arial" w:cs="Arial"/>
          <w:sz w:val="24"/>
          <w:szCs w:val="24"/>
        </w:rPr>
        <w:t xml:space="preserve">A cornerstone to the success of teaching velum control effectively is the singer’s willingness to embrace this skill as an integral component of their training. The study has demonstrated that when presented as part of structured interviews, </w:t>
      </w:r>
      <w:r>
        <w:rPr>
          <w:rFonts w:ascii="Arial" w:hAnsi="Arial" w:cs="Arial"/>
          <w:sz w:val="24"/>
          <w:szCs w:val="24"/>
        </w:rPr>
        <w:t>self-reflection</w:t>
      </w:r>
      <w:r w:rsidRPr="00FF6F10">
        <w:rPr>
          <w:rFonts w:ascii="Arial" w:hAnsi="Arial" w:cs="Arial"/>
          <w:sz w:val="24"/>
          <w:szCs w:val="24"/>
        </w:rPr>
        <w:t xml:space="preserve"> narratives</w:t>
      </w:r>
      <w:r w:rsidR="00AD6003">
        <w:rPr>
          <w:rFonts w:ascii="Arial" w:hAnsi="Arial" w:cs="Arial"/>
          <w:sz w:val="24"/>
          <w:szCs w:val="24"/>
        </w:rPr>
        <w:t>,</w:t>
      </w:r>
      <w:r w:rsidRPr="00FF6F10">
        <w:rPr>
          <w:rFonts w:ascii="Arial" w:hAnsi="Arial" w:cs="Arial"/>
          <w:sz w:val="24"/>
          <w:szCs w:val="24"/>
        </w:rPr>
        <w:t xml:space="preserve"> and collaborative workshops, singers are very interested in understanding and applying velum control techniques (Smith 2020, </w:t>
      </w:r>
      <w:proofErr w:type="spellStart"/>
      <w:r w:rsidRPr="00FF6F10">
        <w:rPr>
          <w:rFonts w:ascii="Arial" w:hAnsi="Arial" w:cs="Arial"/>
          <w:sz w:val="24"/>
          <w:szCs w:val="24"/>
        </w:rPr>
        <w:t>Sataloff</w:t>
      </w:r>
      <w:proofErr w:type="spellEnd"/>
      <w:r w:rsidRPr="00FF6F10">
        <w:rPr>
          <w:rFonts w:ascii="Arial" w:hAnsi="Arial" w:cs="Arial"/>
          <w:sz w:val="24"/>
          <w:szCs w:val="24"/>
        </w:rPr>
        <w:t xml:space="preserve"> 2005). The effectiveness of the different training methods stems from their varied matching to the different types of preferences and experiences of singers that can lead to a holistic understanding of velum control.</w:t>
      </w:r>
    </w:p>
    <w:p w14:paraId="05D3CD15" w14:textId="69787E9C" w:rsidR="009A6BE4" w:rsidRPr="00FF4EE5" w:rsidRDefault="006E15A4" w:rsidP="00521FF6">
      <w:pPr>
        <w:pStyle w:val="Heading1"/>
        <w:spacing w:line="480" w:lineRule="auto"/>
        <w:rPr>
          <w:rFonts w:ascii="Arial" w:hAnsi="Arial" w:cs="Arial"/>
          <w:b/>
          <w:bCs/>
          <w:color w:val="auto"/>
          <w:sz w:val="24"/>
          <w:szCs w:val="24"/>
        </w:rPr>
      </w:pPr>
      <w:bookmarkStart w:id="48" w:name="_Toc194597718"/>
      <w:r w:rsidRPr="00FF4EE5">
        <w:rPr>
          <w:rFonts w:ascii="Arial" w:hAnsi="Arial" w:cs="Arial"/>
          <w:b/>
          <w:bCs/>
          <w:color w:val="auto"/>
          <w:sz w:val="24"/>
          <w:szCs w:val="24"/>
        </w:rPr>
        <w:lastRenderedPageBreak/>
        <w:t>1</w:t>
      </w:r>
      <w:r w:rsidR="00AD6003">
        <w:rPr>
          <w:rFonts w:ascii="Arial" w:hAnsi="Arial" w:cs="Arial"/>
          <w:b/>
          <w:bCs/>
          <w:color w:val="auto"/>
          <w:sz w:val="24"/>
          <w:szCs w:val="24"/>
        </w:rPr>
        <w:t>3</w:t>
      </w:r>
      <w:r w:rsidRPr="00FF4EE5">
        <w:rPr>
          <w:rFonts w:ascii="Arial" w:hAnsi="Arial" w:cs="Arial"/>
          <w:b/>
          <w:bCs/>
          <w:color w:val="auto"/>
          <w:sz w:val="24"/>
          <w:szCs w:val="24"/>
        </w:rPr>
        <w:t xml:space="preserve">. </w:t>
      </w:r>
      <w:r w:rsidR="009A6BE4" w:rsidRPr="00FF4EE5">
        <w:rPr>
          <w:rFonts w:ascii="Arial" w:hAnsi="Arial" w:cs="Arial"/>
          <w:b/>
          <w:bCs/>
          <w:color w:val="auto"/>
          <w:sz w:val="24"/>
          <w:szCs w:val="24"/>
        </w:rPr>
        <w:t>Final Thoughts and Recommendations</w:t>
      </w:r>
      <w:bookmarkEnd w:id="48"/>
    </w:p>
    <w:p w14:paraId="7B31448D" w14:textId="0BA1B829" w:rsidR="00AD6003" w:rsidRDefault="00AD6003" w:rsidP="009A6BE4">
      <w:pPr>
        <w:spacing w:line="480" w:lineRule="auto"/>
        <w:ind w:firstLine="720"/>
        <w:jc w:val="both"/>
        <w:rPr>
          <w:rFonts w:ascii="Arial" w:hAnsi="Arial" w:cs="Arial"/>
          <w:sz w:val="24"/>
          <w:szCs w:val="24"/>
        </w:rPr>
      </w:pPr>
      <w:r>
        <w:rPr>
          <w:rFonts w:ascii="Arial" w:hAnsi="Arial" w:cs="Arial"/>
          <w:sz w:val="24"/>
          <w:szCs w:val="24"/>
        </w:rPr>
        <w:t>I conclude this study</w:t>
      </w:r>
      <w:r w:rsidRPr="00AD6003">
        <w:rPr>
          <w:rFonts w:ascii="Arial" w:hAnsi="Arial" w:cs="Arial"/>
          <w:sz w:val="24"/>
          <w:szCs w:val="24"/>
        </w:rPr>
        <w:t xml:space="preserve"> o</w:t>
      </w:r>
      <w:r>
        <w:rPr>
          <w:rFonts w:ascii="Arial" w:hAnsi="Arial" w:cs="Arial"/>
          <w:sz w:val="24"/>
          <w:szCs w:val="24"/>
        </w:rPr>
        <w:t>f</w:t>
      </w:r>
      <w:r w:rsidRPr="00AD6003">
        <w:rPr>
          <w:rFonts w:ascii="Arial" w:hAnsi="Arial" w:cs="Arial"/>
          <w:sz w:val="24"/>
          <w:szCs w:val="24"/>
        </w:rPr>
        <w:t xml:space="preserve"> velum control by giving final thoughts and suggestions for singers, vocal coaches</w:t>
      </w:r>
      <w:r>
        <w:rPr>
          <w:rFonts w:ascii="Arial" w:hAnsi="Arial" w:cs="Arial"/>
          <w:sz w:val="24"/>
          <w:szCs w:val="24"/>
        </w:rPr>
        <w:t>,</w:t>
      </w:r>
      <w:r w:rsidRPr="00AD6003">
        <w:rPr>
          <w:rFonts w:ascii="Arial" w:hAnsi="Arial" w:cs="Arial"/>
          <w:sz w:val="24"/>
          <w:szCs w:val="24"/>
        </w:rPr>
        <w:t xml:space="preserve"> and music professionals. One of the best things about being a singer is how consistent and intentional incorporation of velum control into my vocal practice can be transformative and enhance the capability, technicality</w:t>
      </w:r>
      <w:r>
        <w:rPr>
          <w:rFonts w:ascii="Arial" w:hAnsi="Arial" w:cs="Arial"/>
          <w:sz w:val="24"/>
          <w:szCs w:val="24"/>
        </w:rPr>
        <w:t>,</w:t>
      </w:r>
      <w:r w:rsidRPr="00AD6003">
        <w:rPr>
          <w:rFonts w:ascii="Arial" w:hAnsi="Arial" w:cs="Arial"/>
          <w:sz w:val="24"/>
          <w:szCs w:val="24"/>
        </w:rPr>
        <w:t xml:space="preserve"> and expressivity. Therefore, vocal coaches should be encouraged to incorporate velum control exercises into their pedagogical approaches as a means of augmenting overall vocal development. It is further suggested that velum control be integrated into broader pedagogical frameworks </w:t>
      </w:r>
      <w:r>
        <w:rPr>
          <w:rFonts w:ascii="Arial" w:hAnsi="Arial" w:cs="Arial"/>
          <w:sz w:val="24"/>
          <w:szCs w:val="24"/>
        </w:rPr>
        <w:t>for</w:t>
      </w:r>
      <w:r w:rsidRPr="00AD6003">
        <w:rPr>
          <w:rFonts w:ascii="Arial" w:hAnsi="Arial" w:cs="Arial"/>
          <w:sz w:val="24"/>
          <w:szCs w:val="24"/>
        </w:rPr>
        <w:t xml:space="preserve"> other professionals in the field of music. </w:t>
      </w:r>
    </w:p>
    <w:p w14:paraId="673D72CD" w14:textId="0985671F" w:rsidR="00AD6003" w:rsidRDefault="00AD6003" w:rsidP="009A6BE4">
      <w:pPr>
        <w:spacing w:line="480" w:lineRule="auto"/>
        <w:ind w:firstLine="720"/>
        <w:jc w:val="both"/>
        <w:rPr>
          <w:rFonts w:ascii="Arial" w:hAnsi="Arial" w:cs="Arial"/>
          <w:sz w:val="24"/>
          <w:szCs w:val="24"/>
        </w:rPr>
      </w:pPr>
      <w:r>
        <w:rPr>
          <w:rFonts w:ascii="Arial" w:hAnsi="Arial" w:cs="Arial"/>
          <w:sz w:val="24"/>
          <w:szCs w:val="24"/>
        </w:rPr>
        <w:t>An interdisciplinary</w:t>
      </w:r>
      <w:r w:rsidRPr="00AD6003">
        <w:rPr>
          <w:rFonts w:ascii="Arial" w:hAnsi="Arial" w:cs="Arial"/>
          <w:sz w:val="24"/>
          <w:szCs w:val="24"/>
        </w:rPr>
        <w:t xml:space="preserve"> learning environment is possible through workshops and collaborative efforts involving vocal health professionals, singers</w:t>
      </w:r>
      <w:r>
        <w:rPr>
          <w:rFonts w:ascii="Arial" w:hAnsi="Arial" w:cs="Arial"/>
          <w:sz w:val="24"/>
          <w:szCs w:val="24"/>
        </w:rPr>
        <w:t>,</w:t>
      </w:r>
      <w:r w:rsidRPr="00AD6003">
        <w:rPr>
          <w:rFonts w:ascii="Arial" w:hAnsi="Arial" w:cs="Arial"/>
          <w:sz w:val="24"/>
          <w:szCs w:val="24"/>
        </w:rPr>
        <w:t xml:space="preserve"> and educators that bring together the voice and create </w:t>
      </w:r>
      <w:r>
        <w:rPr>
          <w:rFonts w:ascii="Arial" w:hAnsi="Arial" w:cs="Arial"/>
          <w:sz w:val="24"/>
          <w:szCs w:val="24"/>
        </w:rPr>
        <w:t>a</w:t>
      </w:r>
      <w:r w:rsidRPr="00AD6003">
        <w:rPr>
          <w:rFonts w:ascii="Arial" w:hAnsi="Arial" w:cs="Arial"/>
          <w:sz w:val="24"/>
          <w:szCs w:val="24"/>
        </w:rPr>
        <w:t xml:space="preserve"> holistic approach to the vocal technique. Additionally, research and exploration into the physical and acoustical dimensions of the velum control enriches my understanding and </w:t>
      </w:r>
      <w:r>
        <w:rPr>
          <w:rFonts w:ascii="Arial" w:hAnsi="Arial" w:cs="Arial"/>
          <w:sz w:val="24"/>
          <w:szCs w:val="24"/>
        </w:rPr>
        <w:t>prepare</w:t>
      </w:r>
      <w:r w:rsidRPr="00AD6003">
        <w:rPr>
          <w:rFonts w:ascii="Arial" w:hAnsi="Arial" w:cs="Arial"/>
          <w:sz w:val="24"/>
          <w:szCs w:val="24"/>
        </w:rPr>
        <w:t xml:space="preserve"> the way for new pedagogical practices. Velum control is not only a conductor but also a conductor that unifies first the physiology, then technique, and finally expression in the symphony of vocal artistry. With more singers and educators taking the liberty to understand the notions, the future of vocal performance promises to reach its height of artistry, technical precision</w:t>
      </w:r>
      <w:r>
        <w:rPr>
          <w:rFonts w:ascii="Arial" w:hAnsi="Arial" w:cs="Arial"/>
          <w:sz w:val="24"/>
          <w:szCs w:val="24"/>
        </w:rPr>
        <w:t>,</w:t>
      </w:r>
      <w:r w:rsidRPr="00AD6003">
        <w:rPr>
          <w:rFonts w:ascii="Arial" w:hAnsi="Arial" w:cs="Arial"/>
          <w:sz w:val="24"/>
          <w:szCs w:val="24"/>
        </w:rPr>
        <w:t xml:space="preserve"> and a menagerie of producer voices.</w:t>
      </w:r>
    </w:p>
    <w:p w14:paraId="4731B5E6" w14:textId="77777777" w:rsidR="00735173" w:rsidRDefault="00735173" w:rsidP="009A6BE4">
      <w:pPr>
        <w:spacing w:line="480" w:lineRule="auto"/>
        <w:ind w:firstLine="720"/>
        <w:jc w:val="both"/>
        <w:rPr>
          <w:rFonts w:ascii="Arial" w:hAnsi="Arial" w:cs="Arial"/>
          <w:sz w:val="24"/>
          <w:szCs w:val="24"/>
        </w:rPr>
      </w:pPr>
    </w:p>
    <w:bookmarkStart w:id="49" w:name="_Toc194597719" w:displacedByCustomXml="next"/>
    <w:sdt>
      <w:sdtPr>
        <w:rPr>
          <w:rFonts w:ascii="Arial" w:eastAsiaTheme="minorHAnsi" w:hAnsi="Arial" w:cs="Arial"/>
          <w:color w:val="auto"/>
          <w:sz w:val="24"/>
          <w:szCs w:val="24"/>
        </w:rPr>
        <w:id w:val="-1278946988"/>
        <w:docPartObj>
          <w:docPartGallery w:val="Bibliographies"/>
          <w:docPartUnique/>
        </w:docPartObj>
      </w:sdtPr>
      <w:sdtEndPr/>
      <w:sdtContent>
        <w:p w14:paraId="3607ABCF" w14:textId="77777777" w:rsidR="00D0209C" w:rsidRPr="006E15A4" w:rsidRDefault="00D0209C" w:rsidP="00D0209C">
          <w:pPr>
            <w:pStyle w:val="Heading1"/>
            <w:jc w:val="center"/>
            <w:rPr>
              <w:rFonts w:ascii="Arial" w:hAnsi="Arial" w:cs="Arial"/>
              <w:b/>
              <w:color w:val="auto"/>
              <w:sz w:val="24"/>
              <w:szCs w:val="24"/>
            </w:rPr>
          </w:pPr>
          <w:r w:rsidRPr="006E15A4">
            <w:rPr>
              <w:rFonts w:ascii="Arial" w:hAnsi="Arial" w:cs="Arial"/>
              <w:b/>
              <w:color w:val="auto"/>
              <w:sz w:val="24"/>
              <w:szCs w:val="24"/>
            </w:rPr>
            <w:t>References</w:t>
          </w:r>
          <w:bookmarkEnd w:id="49"/>
        </w:p>
        <w:sdt>
          <w:sdtPr>
            <w:rPr>
              <w:rFonts w:ascii="Arial" w:hAnsi="Arial" w:cs="Arial"/>
              <w:sz w:val="24"/>
              <w:szCs w:val="24"/>
            </w:rPr>
            <w:id w:val="-573587230"/>
            <w:bibliography/>
          </w:sdtPr>
          <w:sdtEndPr/>
          <w:sdtContent>
            <w:p w14:paraId="0AF98A42" w14:textId="38086174" w:rsidR="00735173" w:rsidRDefault="00ED69C9" w:rsidP="00735173">
              <w:pPr>
                <w:spacing w:after="0" w:line="480" w:lineRule="auto"/>
                <w:ind w:left="720" w:hanging="720"/>
                <w:jc w:val="both"/>
                <w:rPr>
                  <w:rFonts w:ascii="Arial" w:hAnsi="Arial" w:cs="Arial"/>
                  <w:bCs/>
                  <w:sz w:val="24"/>
                  <w:szCs w:val="24"/>
                </w:rPr>
              </w:pPr>
              <w:r w:rsidRPr="0038650E">
                <w:rPr>
                  <w:rFonts w:ascii="Arial" w:hAnsi="Arial" w:cs="Arial"/>
                  <w:bCs/>
                  <w:sz w:val="24"/>
                  <w:szCs w:val="24"/>
                </w:rPr>
                <w:t>Anantha Padmanabha</w:t>
              </w:r>
              <w:r w:rsidR="00742472" w:rsidRPr="0038650E">
                <w:rPr>
                  <w:rFonts w:ascii="Arial" w:hAnsi="Arial" w:cs="Arial"/>
                  <w:bCs/>
                  <w:sz w:val="24"/>
                  <w:szCs w:val="24"/>
                </w:rPr>
                <w:t>, T.V., (2020). Application of speech signal processing for assessment and treatment of voice and speech disorders. </w:t>
              </w:r>
              <w:r w:rsidR="00742472" w:rsidRPr="0038650E">
                <w:rPr>
                  <w:rFonts w:ascii="Arial" w:hAnsi="Arial" w:cs="Arial"/>
                  <w:bCs/>
                  <w:i/>
                  <w:iCs/>
                  <w:sz w:val="24"/>
                  <w:szCs w:val="24"/>
                </w:rPr>
                <w:t>Voice Technologies for Speech Reconstruction and Enhancement</w:t>
              </w:r>
              <w:r w:rsidR="00742472" w:rsidRPr="0038650E">
                <w:rPr>
                  <w:rFonts w:ascii="Arial" w:hAnsi="Arial" w:cs="Arial"/>
                  <w:bCs/>
                  <w:sz w:val="24"/>
                  <w:szCs w:val="24"/>
                </w:rPr>
                <w:t>, </w:t>
              </w:r>
              <w:r w:rsidR="00742472" w:rsidRPr="0038650E">
                <w:rPr>
                  <w:rFonts w:ascii="Arial" w:hAnsi="Arial" w:cs="Arial"/>
                  <w:bCs/>
                  <w:i/>
                  <w:iCs/>
                  <w:sz w:val="24"/>
                  <w:szCs w:val="24"/>
                </w:rPr>
                <w:t>6</w:t>
              </w:r>
              <w:r w:rsidR="00742472" w:rsidRPr="0038650E">
                <w:rPr>
                  <w:rFonts w:ascii="Arial" w:hAnsi="Arial" w:cs="Arial"/>
                  <w:bCs/>
                  <w:sz w:val="24"/>
                  <w:szCs w:val="24"/>
                </w:rPr>
                <w:t>, p.153.</w:t>
              </w:r>
            </w:p>
            <w:p w14:paraId="69155776"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Apel, W. (1983). The Harvard Dictionary of Music. Harvard University Press.</w:t>
              </w:r>
            </w:p>
            <w:p w14:paraId="3D845E86" w14:textId="1F8868E9"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Baker, A., &amp; Smith, R. (2021). Quantitative Analysis in Acoustic Research. </w:t>
              </w:r>
              <w:r w:rsidRPr="0096609E">
                <w:rPr>
                  <w:rFonts w:ascii="Arial" w:hAnsi="Arial" w:cs="Arial"/>
                  <w:i/>
                  <w:iCs/>
                  <w:sz w:val="24"/>
                  <w:szCs w:val="24"/>
                </w:rPr>
                <w:t>Sound Studies Journal, 14</w:t>
              </w:r>
              <w:r w:rsidRPr="006E15A4">
                <w:rPr>
                  <w:rFonts w:ascii="Arial" w:hAnsi="Arial" w:cs="Arial"/>
                  <w:sz w:val="24"/>
                  <w:szCs w:val="24"/>
                </w:rPr>
                <w:t xml:space="preserve">(2), </w:t>
              </w:r>
              <w:r w:rsidR="0096609E">
                <w:rPr>
                  <w:rFonts w:ascii="Arial" w:hAnsi="Arial" w:cs="Arial"/>
                  <w:sz w:val="24"/>
                  <w:szCs w:val="24"/>
                </w:rPr>
                <w:t>pp.</w:t>
              </w:r>
              <w:r w:rsidRPr="006E15A4">
                <w:rPr>
                  <w:rFonts w:ascii="Arial" w:hAnsi="Arial" w:cs="Arial"/>
                  <w:sz w:val="24"/>
                  <w:szCs w:val="24"/>
                </w:rPr>
                <w:t>123-145.</w:t>
              </w:r>
            </w:p>
            <w:p w14:paraId="4F5ABAE8" w14:textId="77777777" w:rsidR="00735173" w:rsidRDefault="00742472" w:rsidP="00735173">
              <w:pPr>
                <w:spacing w:after="0" w:line="480" w:lineRule="auto"/>
                <w:ind w:left="720" w:hanging="720"/>
                <w:jc w:val="both"/>
                <w:rPr>
                  <w:rFonts w:ascii="Arial" w:hAnsi="Arial" w:cs="Arial"/>
                  <w:bCs/>
                  <w:sz w:val="24"/>
                  <w:szCs w:val="24"/>
                </w:rPr>
              </w:pPr>
              <w:r w:rsidRPr="0038650E">
                <w:rPr>
                  <w:rFonts w:ascii="Arial" w:eastAsia="Times New Roman" w:hAnsi="Arial" w:cs="Arial"/>
                  <w:sz w:val="24"/>
                  <w:szCs w:val="24"/>
                  <w:bdr w:val="none" w:sz="0" w:space="0" w:color="auto" w:frame="1"/>
                </w:rPr>
                <w:t>Birkholz, P. &amp; Kleiner, C. (2021). Velocity differences between velum raising and lowering movements. In </w:t>
              </w:r>
              <w:r w:rsidRPr="0038650E">
                <w:rPr>
                  <w:rFonts w:ascii="Arial" w:eastAsia="Times New Roman" w:hAnsi="Arial" w:cs="Arial"/>
                  <w:i/>
                  <w:iCs/>
                  <w:sz w:val="24"/>
                  <w:szCs w:val="24"/>
                  <w:bdr w:val="none" w:sz="0" w:space="0" w:color="auto" w:frame="1"/>
                </w:rPr>
                <w:t>Speech and Computer: 23rd International Conference, SPECOM 2021, St. Petersburg, Russia, September 27–30, 2021, Proceedings 23</w:t>
              </w:r>
              <w:r w:rsidRPr="0038650E">
                <w:rPr>
                  <w:rFonts w:ascii="Arial" w:eastAsia="Times New Roman" w:hAnsi="Arial" w:cs="Arial"/>
                  <w:sz w:val="24"/>
                  <w:szCs w:val="24"/>
                  <w:bdr w:val="none" w:sz="0" w:space="0" w:color="auto" w:frame="1"/>
                </w:rPr>
                <w:t> (pp. 70-80). Springer International Publishing.</w:t>
              </w:r>
            </w:p>
            <w:p w14:paraId="04AE126D" w14:textId="1D58F073" w:rsidR="00735173" w:rsidRDefault="00742472" w:rsidP="00735173">
              <w:pPr>
                <w:spacing w:after="0" w:line="480" w:lineRule="auto"/>
                <w:ind w:left="720" w:hanging="720"/>
                <w:jc w:val="both"/>
                <w:rPr>
                  <w:rFonts w:ascii="Arial" w:hAnsi="Arial" w:cs="Arial"/>
                  <w:sz w:val="24"/>
                  <w:szCs w:val="24"/>
                </w:rPr>
              </w:pPr>
              <w:r w:rsidRPr="006E15A4">
                <w:rPr>
                  <w:rFonts w:ascii="Arial" w:hAnsi="Arial" w:cs="Arial"/>
                  <w:sz w:val="24"/>
                  <w:szCs w:val="24"/>
                </w:rPr>
                <w:t xml:space="preserve">Bishop, L. (2015). Acoustic Analysis in Speech and Singing: A Critical Review. Journal of Acoustic Research, 20(2), </w:t>
              </w:r>
              <w:r w:rsidR="0096609E">
                <w:rPr>
                  <w:rFonts w:ascii="Arial" w:hAnsi="Arial" w:cs="Arial"/>
                  <w:sz w:val="24"/>
                  <w:szCs w:val="24"/>
                </w:rPr>
                <w:t xml:space="preserve">pp. </w:t>
              </w:r>
              <w:r w:rsidRPr="006E15A4">
                <w:rPr>
                  <w:rFonts w:ascii="Arial" w:hAnsi="Arial" w:cs="Arial"/>
                  <w:sz w:val="24"/>
                  <w:szCs w:val="24"/>
                </w:rPr>
                <w:t>87-105.</w:t>
              </w:r>
            </w:p>
            <w:p w14:paraId="349D8923"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Blaylock, R., Goldstein, L. &amp; Narayanan, S.</w:t>
              </w:r>
              <w:r>
                <w:rPr>
                  <w:rFonts w:ascii="Arial" w:hAnsi="Arial" w:cs="Arial"/>
                  <w:sz w:val="24"/>
                  <w:szCs w:val="24"/>
                </w:rPr>
                <w:t xml:space="preserve"> (</w:t>
              </w:r>
              <w:r w:rsidRPr="006E15A4">
                <w:rPr>
                  <w:rFonts w:ascii="Arial" w:hAnsi="Arial" w:cs="Arial"/>
                  <w:sz w:val="24"/>
                  <w:szCs w:val="24"/>
                </w:rPr>
                <w:t>2016</w:t>
              </w:r>
              <w:r>
                <w:rPr>
                  <w:rFonts w:ascii="Arial" w:hAnsi="Arial" w:cs="Arial"/>
                  <w:sz w:val="24"/>
                  <w:szCs w:val="24"/>
                </w:rPr>
                <w:t>)</w:t>
              </w:r>
              <w:r w:rsidRPr="006E15A4">
                <w:rPr>
                  <w:rFonts w:ascii="Arial" w:hAnsi="Arial" w:cs="Arial"/>
                  <w:sz w:val="24"/>
                  <w:szCs w:val="24"/>
                </w:rPr>
                <w:t>. Velum control for oral sounds</w:t>
              </w:r>
              <w:r w:rsidR="00FF6F10">
                <w:rPr>
                  <w:rFonts w:ascii="Arial" w:hAnsi="Arial" w:cs="Arial"/>
                  <w:sz w:val="24"/>
                  <w:szCs w:val="24"/>
                </w:rPr>
                <w:t>—University</w:t>
              </w:r>
              <w:r w:rsidRPr="006E15A4">
                <w:rPr>
                  <w:rFonts w:ascii="Arial" w:hAnsi="Arial" w:cs="Arial"/>
                  <w:i/>
                  <w:iCs/>
                  <w:sz w:val="24"/>
                  <w:szCs w:val="24"/>
                </w:rPr>
                <w:t xml:space="preserve"> of Southern California.</w:t>
              </w:r>
            </w:p>
            <w:p w14:paraId="37D6A309"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Brewerton, P., &amp; Millward, L. (2001). Organizational Research Methods: A Guide for Students and Researchers. Sage Publications.</w:t>
              </w:r>
            </w:p>
            <w:p w14:paraId="6B6CAE28"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Brown, C. (2019). Vocal Anatomy: A Comprehensive Guide. Harmony Publications.</w:t>
              </w:r>
            </w:p>
            <w:p w14:paraId="5AB2FFC3" w14:textId="77777777" w:rsidR="00735173" w:rsidRDefault="00B6344B" w:rsidP="00735173">
              <w:pPr>
                <w:spacing w:after="0" w:line="480" w:lineRule="auto"/>
                <w:ind w:left="720" w:hanging="720"/>
                <w:jc w:val="both"/>
                <w:rPr>
                  <w:rFonts w:ascii="Arial" w:hAnsi="Arial" w:cs="Arial"/>
                  <w:bCs/>
                  <w:sz w:val="24"/>
                  <w:szCs w:val="24"/>
                </w:rPr>
              </w:pPr>
              <w:r w:rsidRPr="00B6344B">
                <w:rPr>
                  <w:rFonts w:ascii="Arial" w:eastAsia="Times New Roman" w:hAnsi="Arial" w:cs="Arial"/>
                  <w:sz w:val="24"/>
                  <w:szCs w:val="24"/>
                  <w:bdr w:val="none" w:sz="0" w:space="0" w:color="auto" w:frame="1"/>
                </w:rPr>
                <w:t>Campelo, A., (2017). Singing Portuguese nasal vowels: Practical strategies for managing nasality in Brazilian art songs.</w:t>
              </w:r>
            </w:p>
            <w:p w14:paraId="5930A87D" w14:textId="77777777" w:rsidR="00735173" w:rsidRDefault="00742472" w:rsidP="00735173">
              <w:pPr>
                <w:spacing w:after="0" w:line="480" w:lineRule="auto"/>
                <w:ind w:left="720" w:hanging="720"/>
                <w:jc w:val="both"/>
                <w:rPr>
                  <w:rFonts w:ascii="Arial" w:eastAsia="Times New Roman" w:hAnsi="Arial" w:cs="Arial"/>
                  <w:sz w:val="24"/>
                  <w:szCs w:val="24"/>
                  <w:bdr w:val="none" w:sz="0" w:space="0" w:color="auto" w:frame="1"/>
                </w:rPr>
              </w:pPr>
              <w:r w:rsidRPr="0038650E">
                <w:rPr>
                  <w:rFonts w:ascii="Arial" w:eastAsia="Times New Roman" w:hAnsi="Arial" w:cs="Arial"/>
                  <w:sz w:val="24"/>
                  <w:szCs w:val="24"/>
                  <w:bdr w:val="none" w:sz="0" w:space="0" w:color="auto" w:frame="1"/>
                </w:rPr>
                <w:t>Cao, R. &amp; Du, B.</w:t>
              </w:r>
              <w:r>
                <w:rPr>
                  <w:rFonts w:ascii="Arial" w:eastAsia="Times New Roman" w:hAnsi="Arial" w:cs="Arial"/>
                  <w:sz w:val="24"/>
                  <w:szCs w:val="24"/>
                  <w:bdr w:val="none" w:sz="0" w:space="0" w:color="auto" w:frame="1"/>
                </w:rPr>
                <w:t xml:space="preserve"> (</w:t>
              </w:r>
              <w:r w:rsidRPr="0038650E">
                <w:rPr>
                  <w:rFonts w:ascii="Arial" w:eastAsia="Times New Roman" w:hAnsi="Arial" w:cs="Arial"/>
                  <w:sz w:val="24"/>
                  <w:szCs w:val="24"/>
                  <w:bdr w:val="none" w:sz="0" w:space="0" w:color="auto" w:frame="1"/>
                </w:rPr>
                <w:t>2024</w:t>
              </w:r>
              <w:r>
                <w:rPr>
                  <w:rFonts w:ascii="Arial" w:eastAsia="Times New Roman" w:hAnsi="Arial" w:cs="Arial"/>
                  <w:sz w:val="24"/>
                  <w:szCs w:val="24"/>
                  <w:bdr w:val="none" w:sz="0" w:space="0" w:color="auto" w:frame="1"/>
                </w:rPr>
                <w:t>)</w:t>
              </w:r>
              <w:r w:rsidRPr="0038650E">
                <w:rPr>
                  <w:rFonts w:ascii="Arial" w:eastAsia="Times New Roman" w:hAnsi="Arial" w:cs="Arial"/>
                  <w:sz w:val="24"/>
                  <w:szCs w:val="24"/>
                  <w:bdr w:val="none" w:sz="0" w:space="0" w:color="auto" w:frame="1"/>
                </w:rPr>
                <w:t>. The Application and Development of Bel Canto Vocal Performance in Music Education. </w:t>
              </w:r>
              <w:r w:rsidRPr="0038650E">
                <w:rPr>
                  <w:rFonts w:ascii="Arial" w:eastAsia="Times New Roman" w:hAnsi="Arial" w:cs="Arial"/>
                  <w:i/>
                  <w:iCs/>
                  <w:sz w:val="24"/>
                  <w:szCs w:val="24"/>
                  <w:bdr w:val="none" w:sz="0" w:space="0" w:color="auto" w:frame="1"/>
                </w:rPr>
                <w:t>International Journal of Educational Teaching and Research</w:t>
              </w:r>
              <w:r w:rsidRPr="0038650E">
                <w:rPr>
                  <w:rFonts w:ascii="Arial" w:eastAsia="Times New Roman" w:hAnsi="Arial" w:cs="Arial"/>
                  <w:sz w:val="24"/>
                  <w:szCs w:val="24"/>
                  <w:bdr w:val="none" w:sz="0" w:space="0" w:color="auto" w:frame="1"/>
                </w:rPr>
                <w:t>, </w:t>
              </w:r>
              <w:r w:rsidRPr="0038650E">
                <w:rPr>
                  <w:rFonts w:ascii="Arial" w:eastAsia="Times New Roman" w:hAnsi="Arial" w:cs="Arial"/>
                  <w:i/>
                  <w:iCs/>
                  <w:sz w:val="24"/>
                  <w:szCs w:val="24"/>
                  <w:bdr w:val="none" w:sz="0" w:space="0" w:color="auto" w:frame="1"/>
                </w:rPr>
                <w:t>1</w:t>
              </w:r>
              <w:r w:rsidRPr="0038650E">
                <w:rPr>
                  <w:rFonts w:ascii="Arial" w:eastAsia="Times New Roman" w:hAnsi="Arial" w:cs="Arial"/>
                  <w:sz w:val="24"/>
                  <w:szCs w:val="24"/>
                  <w:bdr w:val="none" w:sz="0" w:space="0" w:color="auto" w:frame="1"/>
                </w:rPr>
                <w:t>(3).</w:t>
              </w:r>
            </w:p>
            <w:p w14:paraId="0EF5EF18"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lastRenderedPageBreak/>
                <w:t>Creswell, J. W., &amp; Creswell, J. D. (2017). Research Design: Qualitative, Quantitative, and Mixed Methods Approaches. Sage Publications.</w:t>
              </w:r>
            </w:p>
            <w:p w14:paraId="361CAAA3" w14:textId="4C1E403D" w:rsidR="00735173" w:rsidRDefault="00742472" w:rsidP="00735173">
              <w:pPr>
                <w:spacing w:after="0" w:line="480" w:lineRule="auto"/>
                <w:ind w:left="720" w:hanging="720"/>
                <w:jc w:val="both"/>
                <w:rPr>
                  <w:rFonts w:ascii="Arial" w:hAnsi="Arial" w:cs="Arial"/>
                  <w:bCs/>
                  <w:sz w:val="24"/>
                  <w:szCs w:val="24"/>
                </w:rPr>
              </w:pPr>
              <w:r w:rsidRPr="00E01421">
                <w:rPr>
                  <w:rFonts w:ascii="Arial" w:eastAsia="Times New Roman" w:hAnsi="Arial" w:cs="Arial"/>
                  <w:color w:val="1F1F1F"/>
                  <w:sz w:val="24"/>
                  <w:szCs w:val="24"/>
                  <w:bdr w:val="none" w:sz="0" w:space="0" w:color="auto" w:frame="1"/>
                </w:rPr>
                <w:t>Dai, Y. (2024). Integration of Vocal Technique and Artistic Expression in Vocal Art Performances. </w:t>
              </w:r>
              <w:r w:rsidRPr="00E01421">
                <w:rPr>
                  <w:rFonts w:ascii="Arial" w:eastAsia="Times New Roman" w:hAnsi="Arial" w:cs="Arial"/>
                  <w:i/>
                  <w:iCs/>
                  <w:color w:val="1F1F1F"/>
                  <w:sz w:val="24"/>
                  <w:szCs w:val="24"/>
                  <w:bdr w:val="none" w:sz="0" w:space="0" w:color="auto" w:frame="1"/>
                </w:rPr>
                <w:t>Frontiers in art research</w:t>
              </w:r>
              <w:r w:rsidRPr="00E01421">
                <w:rPr>
                  <w:rFonts w:ascii="Arial" w:eastAsia="Times New Roman" w:hAnsi="Arial" w:cs="Arial"/>
                  <w:color w:val="1F1F1F"/>
                  <w:sz w:val="24"/>
                  <w:szCs w:val="24"/>
                  <w:bdr w:val="none" w:sz="0" w:space="0" w:color="auto" w:frame="1"/>
                </w:rPr>
                <w:t xml:space="preserve">, 6(2). </w:t>
              </w:r>
              <w:hyperlink r:id="rId8" w:history="1">
                <w:r w:rsidR="00735173" w:rsidRPr="009F205F">
                  <w:rPr>
                    <w:rStyle w:val="Hyperlink"/>
                    <w:rFonts w:ascii="Arial" w:eastAsia="Times New Roman" w:hAnsi="Arial" w:cs="Arial"/>
                    <w:sz w:val="24"/>
                    <w:szCs w:val="24"/>
                    <w:bdr w:val="none" w:sz="0" w:space="0" w:color="auto" w:frame="1"/>
                  </w:rPr>
                  <w:t>https://doi.org/10.25236/far.2024.060202</w:t>
                </w:r>
              </w:hyperlink>
              <w:r w:rsidRPr="00E01421">
                <w:rPr>
                  <w:rFonts w:ascii="Arial" w:eastAsia="Times New Roman" w:hAnsi="Arial" w:cs="Arial"/>
                  <w:color w:val="1F1F1F"/>
                  <w:sz w:val="24"/>
                  <w:szCs w:val="24"/>
                  <w:bdr w:val="none" w:sz="0" w:space="0" w:color="auto" w:frame="1"/>
                </w:rPr>
                <w:t>.</w:t>
              </w:r>
            </w:p>
            <w:p w14:paraId="38D81FBB"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Davis, L., &amp; Clark, E. (2016). Mastering the Art of Vocal Coaching. Voice Dynamics Press.</w:t>
              </w:r>
            </w:p>
            <w:p w14:paraId="1522016C"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García, M. (2020). Vocal Mechanism and Resonance: A Comprehensive Guide. Harmony Press.</w:t>
              </w:r>
            </w:p>
            <w:p w14:paraId="6C260932" w14:textId="77777777" w:rsidR="00735173" w:rsidRDefault="00742472" w:rsidP="00735173">
              <w:pPr>
                <w:spacing w:after="0" w:line="480" w:lineRule="auto"/>
                <w:ind w:left="720" w:hanging="720"/>
                <w:jc w:val="both"/>
                <w:rPr>
                  <w:rFonts w:ascii="Arial" w:hAnsi="Arial" w:cs="Arial"/>
                  <w:bCs/>
                  <w:sz w:val="24"/>
                  <w:szCs w:val="24"/>
                </w:rPr>
              </w:pPr>
              <w:r w:rsidRPr="00613936">
                <w:rPr>
                  <w:rFonts w:ascii="Arial" w:hAnsi="Arial" w:cs="Arial"/>
                  <w:bCs/>
                  <w:sz w:val="24"/>
                  <w:szCs w:val="24"/>
                </w:rPr>
                <w:t>Engelbrecht, A., (2023). </w:t>
              </w:r>
              <w:r w:rsidRPr="00613936">
                <w:rPr>
                  <w:rFonts w:ascii="Arial" w:hAnsi="Arial" w:cs="Arial"/>
                  <w:bCs/>
                  <w:i/>
                  <w:iCs/>
                  <w:sz w:val="24"/>
                  <w:szCs w:val="24"/>
                </w:rPr>
                <w:t>The journey of a versatile singer: an autoethnographic study of preparing and performing five different vocal genres and styles</w:t>
              </w:r>
              <w:r w:rsidRPr="00613936">
                <w:rPr>
                  <w:rFonts w:ascii="Arial" w:hAnsi="Arial" w:cs="Arial"/>
                  <w:bCs/>
                  <w:sz w:val="24"/>
                  <w:szCs w:val="24"/>
                </w:rPr>
                <w:t> (Doctoral dissertation, University of the Free State).</w:t>
              </w:r>
            </w:p>
            <w:p w14:paraId="1DCFCC99" w14:textId="77777777" w:rsidR="00735173" w:rsidRDefault="00742472" w:rsidP="00735173">
              <w:pPr>
                <w:spacing w:after="0" w:line="480" w:lineRule="auto"/>
                <w:ind w:left="720" w:hanging="720"/>
                <w:jc w:val="both"/>
                <w:rPr>
                  <w:rFonts w:ascii="Arial" w:eastAsia="Times New Roman" w:hAnsi="Arial" w:cs="Arial"/>
                  <w:color w:val="1F1F1F"/>
                  <w:sz w:val="24"/>
                  <w:szCs w:val="24"/>
                  <w:bdr w:val="none" w:sz="0" w:space="0" w:color="auto" w:frame="1"/>
                </w:rPr>
              </w:pPr>
              <w:proofErr w:type="spellStart"/>
              <w:r w:rsidRPr="00EF0D21">
                <w:rPr>
                  <w:rFonts w:ascii="Arial" w:eastAsia="Times New Roman" w:hAnsi="Arial" w:cs="Arial"/>
                  <w:color w:val="1F1F1F"/>
                  <w:sz w:val="24"/>
                  <w:szCs w:val="24"/>
                  <w:bdr w:val="none" w:sz="0" w:space="0" w:color="auto" w:frame="1"/>
                </w:rPr>
                <w:t>Estephane</w:t>
              </w:r>
              <w:proofErr w:type="spellEnd"/>
              <w:r w:rsidRPr="00EF0D21">
                <w:rPr>
                  <w:rFonts w:ascii="Arial" w:eastAsia="Times New Roman" w:hAnsi="Arial" w:cs="Arial"/>
                  <w:color w:val="1F1F1F"/>
                  <w:sz w:val="24"/>
                  <w:szCs w:val="24"/>
                  <w:bdr w:val="none" w:sz="0" w:space="0" w:color="auto" w:frame="1"/>
                </w:rPr>
                <w:t>, C.J.</w:t>
              </w:r>
              <w:r>
                <w:rPr>
                  <w:rFonts w:ascii="Arial" w:eastAsia="Times New Roman" w:hAnsi="Arial" w:cs="Arial"/>
                  <w:color w:val="1F1F1F"/>
                  <w:sz w:val="24"/>
                  <w:szCs w:val="24"/>
                  <w:bdr w:val="none" w:sz="0" w:space="0" w:color="auto" w:frame="1"/>
                </w:rPr>
                <w:t xml:space="preserve"> (</w:t>
              </w:r>
              <w:r w:rsidRPr="00EF0D21">
                <w:rPr>
                  <w:rFonts w:ascii="Arial" w:eastAsia="Times New Roman" w:hAnsi="Arial" w:cs="Arial"/>
                  <w:color w:val="1F1F1F"/>
                  <w:sz w:val="24"/>
                  <w:szCs w:val="24"/>
                  <w:bdr w:val="none" w:sz="0" w:space="0" w:color="auto" w:frame="1"/>
                </w:rPr>
                <w:t>2021</w:t>
              </w:r>
              <w:r>
                <w:rPr>
                  <w:rFonts w:ascii="Arial" w:eastAsia="Times New Roman" w:hAnsi="Arial" w:cs="Arial"/>
                  <w:color w:val="1F1F1F"/>
                  <w:sz w:val="24"/>
                  <w:szCs w:val="24"/>
                  <w:bdr w:val="none" w:sz="0" w:space="0" w:color="auto" w:frame="1"/>
                </w:rPr>
                <w:t>)</w:t>
              </w:r>
              <w:r w:rsidRPr="00EF0D21">
                <w:rPr>
                  <w:rFonts w:ascii="Arial" w:eastAsia="Times New Roman" w:hAnsi="Arial" w:cs="Arial"/>
                  <w:color w:val="1F1F1F"/>
                  <w:sz w:val="24"/>
                  <w:szCs w:val="24"/>
                  <w:bdr w:val="none" w:sz="0" w:space="0" w:color="auto" w:frame="1"/>
                </w:rPr>
                <w:t>. </w:t>
              </w:r>
              <w:r w:rsidRPr="00EF0D21">
                <w:rPr>
                  <w:rFonts w:ascii="Arial" w:eastAsia="Times New Roman" w:hAnsi="Arial" w:cs="Arial"/>
                  <w:i/>
                  <w:iCs/>
                  <w:color w:val="1F1F1F"/>
                  <w:sz w:val="24"/>
                  <w:szCs w:val="24"/>
                  <w:bdr w:val="none" w:sz="0" w:space="0" w:color="auto" w:frame="1"/>
                </w:rPr>
                <w:t>Bel canto techniques in modern performances: pop, jazz, blues</w:t>
              </w:r>
              <w:r w:rsidR="00757017">
                <w:rPr>
                  <w:rFonts w:ascii="Arial" w:eastAsia="Times New Roman" w:hAnsi="Arial" w:cs="Arial"/>
                  <w:i/>
                  <w:iCs/>
                  <w:color w:val="1F1F1F"/>
                  <w:sz w:val="24"/>
                  <w:szCs w:val="24"/>
                  <w:bdr w:val="none" w:sz="0" w:space="0" w:color="auto" w:frame="1"/>
                </w:rPr>
                <w:t>,</w:t>
              </w:r>
              <w:r w:rsidRPr="00EF0D21">
                <w:rPr>
                  <w:rFonts w:ascii="Arial" w:eastAsia="Times New Roman" w:hAnsi="Arial" w:cs="Arial"/>
                  <w:i/>
                  <w:iCs/>
                  <w:color w:val="1F1F1F"/>
                  <w:sz w:val="24"/>
                  <w:szCs w:val="24"/>
                  <w:bdr w:val="none" w:sz="0" w:space="0" w:color="auto" w:frame="1"/>
                </w:rPr>
                <w:t xml:space="preserve"> and rock</w:t>
              </w:r>
              <w:r w:rsidRPr="00EF0D21">
                <w:rPr>
                  <w:rFonts w:ascii="Arial" w:eastAsia="Times New Roman" w:hAnsi="Arial" w:cs="Arial"/>
                  <w:color w:val="1F1F1F"/>
                  <w:sz w:val="24"/>
                  <w:szCs w:val="24"/>
                  <w:bdr w:val="none" w:sz="0" w:space="0" w:color="auto" w:frame="1"/>
                </w:rPr>
                <w:t> (Doctoral dissertation, Notre Dame University-</w:t>
              </w:r>
              <w:proofErr w:type="spellStart"/>
              <w:r w:rsidRPr="00EF0D21">
                <w:rPr>
                  <w:rFonts w:ascii="Arial" w:eastAsia="Times New Roman" w:hAnsi="Arial" w:cs="Arial"/>
                  <w:color w:val="1F1F1F"/>
                  <w:sz w:val="24"/>
                  <w:szCs w:val="24"/>
                  <w:bdr w:val="none" w:sz="0" w:space="0" w:color="auto" w:frame="1"/>
                </w:rPr>
                <w:t>Louaize</w:t>
              </w:r>
              <w:proofErr w:type="spellEnd"/>
              <w:r w:rsidRPr="00EF0D21">
                <w:rPr>
                  <w:rFonts w:ascii="Arial" w:eastAsia="Times New Roman" w:hAnsi="Arial" w:cs="Arial"/>
                  <w:color w:val="1F1F1F"/>
                  <w:sz w:val="24"/>
                  <w:szCs w:val="24"/>
                  <w:bdr w:val="none" w:sz="0" w:space="0" w:color="auto" w:frame="1"/>
                </w:rPr>
                <w:t>).</w:t>
              </w:r>
            </w:p>
            <w:p w14:paraId="641A04F1"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Gray, A.</w:t>
              </w:r>
              <w:r>
                <w:rPr>
                  <w:rFonts w:ascii="Arial" w:hAnsi="Arial" w:cs="Arial"/>
                  <w:sz w:val="24"/>
                  <w:szCs w:val="24"/>
                </w:rPr>
                <w:t xml:space="preserve"> (</w:t>
              </w:r>
              <w:r w:rsidRPr="006E15A4">
                <w:rPr>
                  <w:rFonts w:ascii="Arial" w:hAnsi="Arial" w:cs="Arial"/>
                  <w:sz w:val="24"/>
                  <w:szCs w:val="24"/>
                </w:rPr>
                <w:t>2016</w:t>
              </w:r>
              <w:r>
                <w:rPr>
                  <w:rFonts w:ascii="Arial" w:hAnsi="Arial" w:cs="Arial"/>
                  <w:sz w:val="24"/>
                  <w:szCs w:val="24"/>
                </w:rPr>
                <w:t>)</w:t>
              </w:r>
              <w:r w:rsidRPr="006E15A4">
                <w:rPr>
                  <w:rFonts w:ascii="Arial" w:hAnsi="Arial" w:cs="Arial"/>
                  <w:sz w:val="24"/>
                  <w:szCs w:val="24"/>
                </w:rPr>
                <w:t xml:space="preserve">. Re-Discovering the Art of Bel Canto. </w:t>
              </w:r>
              <w:r w:rsidRPr="006E15A4">
                <w:rPr>
                  <w:rFonts w:ascii="Arial" w:hAnsi="Arial" w:cs="Arial"/>
                  <w:i/>
                  <w:iCs/>
                  <w:sz w:val="24"/>
                  <w:szCs w:val="24"/>
                </w:rPr>
                <w:t>Undergraduate Honors Theses</w:t>
              </w:r>
              <w:r>
                <w:rPr>
                  <w:rFonts w:ascii="Arial" w:hAnsi="Arial" w:cs="Arial"/>
                  <w:i/>
                  <w:iCs/>
                  <w:sz w:val="24"/>
                  <w:szCs w:val="24"/>
                </w:rPr>
                <w:t>.</w:t>
              </w:r>
            </w:p>
            <w:p w14:paraId="2DB3CAC3"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Harris, P. (2017). Respecting Participants: A Guide to Ethical Research Practices. Ethical Publishers.</w:t>
              </w:r>
            </w:p>
            <w:p w14:paraId="2B61A43B" w14:textId="77777777" w:rsidR="00735173" w:rsidRDefault="00742472" w:rsidP="00735173">
              <w:pPr>
                <w:spacing w:after="0" w:line="480" w:lineRule="auto"/>
                <w:ind w:left="720" w:hanging="720"/>
                <w:jc w:val="both"/>
                <w:rPr>
                  <w:rFonts w:ascii="Arial" w:hAnsi="Arial" w:cs="Arial"/>
                  <w:bCs/>
                  <w:sz w:val="24"/>
                  <w:szCs w:val="24"/>
                </w:rPr>
              </w:pPr>
              <w:r w:rsidRPr="00613936">
                <w:rPr>
                  <w:rFonts w:ascii="Arial" w:eastAsia="Times New Roman" w:hAnsi="Arial" w:cs="Arial"/>
                  <w:sz w:val="24"/>
                  <w:szCs w:val="24"/>
                  <w:bdr w:val="none" w:sz="0" w:space="0" w:color="auto" w:frame="1"/>
                </w:rPr>
                <w:t>Hebeisen-</w:t>
              </w:r>
              <w:proofErr w:type="spellStart"/>
              <w:r w:rsidRPr="00613936">
                <w:rPr>
                  <w:rFonts w:ascii="Arial" w:eastAsia="Times New Roman" w:hAnsi="Arial" w:cs="Arial"/>
                  <w:sz w:val="24"/>
                  <w:szCs w:val="24"/>
                  <w:bdr w:val="none" w:sz="0" w:space="0" w:color="auto" w:frame="1"/>
                </w:rPr>
                <w:t>Moșuc</w:t>
              </w:r>
              <w:proofErr w:type="spellEnd"/>
              <w:r w:rsidRPr="00613936">
                <w:rPr>
                  <w:rFonts w:ascii="Arial" w:eastAsia="Times New Roman" w:hAnsi="Arial" w:cs="Arial"/>
                  <w:sz w:val="24"/>
                  <w:szCs w:val="24"/>
                  <w:bdr w:val="none" w:sz="0" w:space="0" w:color="auto" w:frame="1"/>
                </w:rPr>
                <w:t>, E. (2024). The Vocal Technique as an Instrument of Expression on Stage. </w:t>
              </w:r>
              <w:proofErr w:type="spellStart"/>
              <w:r w:rsidRPr="00613936">
                <w:rPr>
                  <w:rFonts w:ascii="Arial" w:eastAsia="Times New Roman" w:hAnsi="Arial" w:cs="Arial"/>
                  <w:i/>
                  <w:iCs/>
                  <w:sz w:val="24"/>
                  <w:szCs w:val="24"/>
                  <w:bdr w:val="none" w:sz="0" w:space="0" w:color="auto" w:frame="1"/>
                </w:rPr>
                <w:t>Învăţământ</w:t>
              </w:r>
              <w:proofErr w:type="spellEnd"/>
              <w:r w:rsidRPr="00613936">
                <w:rPr>
                  <w:rFonts w:ascii="Arial" w:eastAsia="Times New Roman" w:hAnsi="Arial" w:cs="Arial"/>
                  <w:i/>
                  <w:iCs/>
                  <w:sz w:val="24"/>
                  <w:szCs w:val="24"/>
                  <w:bdr w:val="none" w:sz="0" w:space="0" w:color="auto" w:frame="1"/>
                </w:rPr>
                <w:t xml:space="preserve">, </w:t>
              </w:r>
              <w:proofErr w:type="spellStart"/>
              <w:r w:rsidRPr="00613936">
                <w:rPr>
                  <w:rFonts w:ascii="Arial" w:eastAsia="Times New Roman" w:hAnsi="Arial" w:cs="Arial"/>
                  <w:i/>
                  <w:iCs/>
                  <w:sz w:val="24"/>
                  <w:szCs w:val="24"/>
                  <w:bdr w:val="none" w:sz="0" w:space="0" w:color="auto" w:frame="1"/>
                </w:rPr>
                <w:t>Cercetare</w:t>
              </w:r>
              <w:proofErr w:type="spellEnd"/>
              <w:r w:rsidRPr="00613936">
                <w:rPr>
                  <w:rFonts w:ascii="Arial" w:eastAsia="Times New Roman" w:hAnsi="Arial" w:cs="Arial"/>
                  <w:i/>
                  <w:iCs/>
                  <w:sz w:val="24"/>
                  <w:szCs w:val="24"/>
                  <w:bdr w:val="none" w:sz="0" w:space="0" w:color="auto" w:frame="1"/>
                </w:rPr>
                <w:t xml:space="preserve">, </w:t>
              </w:r>
              <w:proofErr w:type="spellStart"/>
              <w:r w:rsidRPr="00613936">
                <w:rPr>
                  <w:rFonts w:ascii="Arial" w:eastAsia="Times New Roman" w:hAnsi="Arial" w:cs="Arial"/>
                  <w:i/>
                  <w:iCs/>
                  <w:sz w:val="24"/>
                  <w:szCs w:val="24"/>
                  <w:bdr w:val="none" w:sz="0" w:space="0" w:color="auto" w:frame="1"/>
                </w:rPr>
                <w:t>Creaţie</w:t>
              </w:r>
              <w:proofErr w:type="spellEnd"/>
              <w:r w:rsidRPr="00613936">
                <w:rPr>
                  <w:rFonts w:ascii="Arial" w:eastAsia="Times New Roman" w:hAnsi="Arial" w:cs="Arial"/>
                  <w:sz w:val="24"/>
                  <w:szCs w:val="24"/>
                  <w:bdr w:val="none" w:sz="0" w:space="0" w:color="auto" w:frame="1"/>
                </w:rPr>
                <w:t>, </w:t>
              </w:r>
              <w:r w:rsidRPr="00613936">
                <w:rPr>
                  <w:rFonts w:ascii="Arial" w:eastAsia="Times New Roman" w:hAnsi="Arial" w:cs="Arial"/>
                  <w:i/>
                  <w:iCs/>
                  <w:sz w:val="24"/>
                  <w:szCs w:val="24"/>
                  <w:bdr w:val="none" w:sz="0" w:space="0" w:color="auto" w:frame="1"/>
                </w:rPr>
                <w:t>10</w:t>
              </w:r>
              <w:r w:rsidRPr="00613936">
                <w:rPr>
                  <w:rFonts w:ascii="Arial" w:eastAsia="Times New Roman" w:hAnsi="Arial" w:cs="Arial"/>
                  <w:sz w:val="24"/>
                  <w:szCs w:val="24"/>
                  <w:bdr w:val="none" w:sz="0" w:space="0" w:color="auto" w:frame="1"/>
                </w:rPr>
                <w:t>(1), pp.149-170.</w:t>
              </w:r>
            </w:p>
            <w:p w14:paraId="3FC1F187" w14:textId="21E7002D" w:rsidR="00735173" w:rsidRDefault="00742472" w:rsidP="00735173">
              <w:pPr>
                <w:spacing w:after="0" w:line="480" w:lineRule="auto"/>
                <w:ind w:left="720" w:hanging="720"/>
                <w:jc w:val="both"/>
                <w:rPr>
                  <w:rFonts w:ascii="Arial" w:hAnsi="Arial" w:cs="Arial"/>
                  <w:bCs/>
                  <w:sz w:val="24"/>
                  <w:szCs w:val="24"/>
                </w:rPr>
              </w:pPr>
              <w:proofErr w:type="spellStart"/>
              <w:r w:rsidRPr="00E01421">
                <w:rPr>
                  <w:rFonts w:ascii="Arial" w:eastAsia="Times New Roman" w:hAnsi="Arial" w:cs="Arial"/>
                  <w:color w:val="1F1F1F"/>
                  <w:sz w:val="24"/>
                  <w:szCs w:val="24"/>
                  <w:bdr w:val="none" w:sz="0" w:space="0" w:color="auto" w:frame="1"/>
                </w:rPr>
                <w:t>Jeanneteau</w:t>
              </w:r>
              <w:proofErr w:type="spellEnd"/>
              <w:r w:rsidRPr="00E01421">
                <w:rPr>
                  <w:rFonts w:ascii="Arial" w:eastAsia="Times New Roman" w:hAnsi="Arial" w:cs="Arial"/>
                  <w:color w:val="1F1F1F"/>
                  <w:sz w:val="24"/>
                  <w:szCs w:val="24"/>
                  <w:bdr w:val="none" w:sz="0" w:space="0" w:color="auto" w:frame="1"/>
                </w:rPr>
                <w:t xml:space="preserve">, M., Hanna, N., Almeida, A., Smith, J. </w:t>
              </w:r>
              <w:r>
                <w:rPr>
                  <w:rFonts w:ascii="Arial" w:eastAsia="Times New Roman" w:hAnsi="Arial" w:cs="Arial"/>
                  <w:color w:val="1F1F1F"/>
                  <w:sz w:val="24"/>
                  <w:szCs w:val="24"/>
                  <w:bdr w:val="none" w:sz="0" w:space="0" w:color="auto" w:frame="1"/>
                </w:rPr>
                <w:t>&amp;</w:t>
              </w:r>
              <w:r w:rsidRPr="00E01421">
                <w:rPr>
                  <w:rFonts w:ascii="Arial" w:eastAsia="Times New Roman" w:hAnsi="Arial" w:cs="Arial"/>
                  <w:color w:val="1F1F1F"/>
                  <w:sz w:val="24"/>
                  <w:szCs w:val="24"/>
                  <w:bdr w:val="none" w:sz="0" w:space="0" w:color="auto" w:frame="1"/>
                </w:rPr>
                <w:t xml:space="preserve"> Wolfe, J.</w:t>
              </w:r>
              <w:r>
                <w:rPr>
                  <w:rFonts w:ascii="Arial" w:eastAsia="Times New Roman" w:hAnsi="Arial" w:cs="Arial"/>
                  <w:color w:val="1F1F1F"/>
                  <w:sz w:val="24"/>
                  <w:szCs w:val="24"/>
                  <w:bdr w:val="none" w:sz="0" w:space="0" w:color="auto" w:frame="1"/>
                </w:rPr>
                <w:t xml:space="preserve"> (</w:t>
              </w:r>
              <w:r w:rsidRPr="00E01421">
                <w:rPr>
                  <w:rFonts w:ascii="Arial" w:eastAsia="Times New Roman" w:hAnsi="Arial" w:cs="Arial"/>
                  <w:color w:val="1F1F1F"/>
                  <w:sz w:val="24"/>
                  <w:szCs w:val="24"/>
                  <w:bdr w:val="none" w:sz="0" w:space="0" w:color="auto" w:frame="1"/>
                </w:rPr>
                <w:t>2022</w:t>
              </w:r>
              <w:r>
                <w:rPr>
                  <w:rFonts w:ascii="Arial" w:eastAsia="Times New Roman" w:hAnsi="Arial" w:cs="Arial"/>
                  <w:color w:val="1F1F1F"/>
                  <w:sz w:val="24"/>
                  <w:szCs w:val="24"/>
                  <w:bdr w:val="none" w:sz="0" w:space="0" w:color="auto" w:frame="1"/>
                </w:rPr>
                <w:t>)</w:t>
              </w:r>
              <w:r w:rsidRPr="00E01421">
                <w:rPr>
                  <w:rFonts w:ascii="Arial" w:eastAsia="Times New Roman" w:hAnsi="Arial" w:cs="Arial"/>
                  <w:color w:val="1F1F1F"/>
                  <w:sz w:val="24"/>
                  <w:szCs w:val="24"/>
                  <w:bdr w:val="none" w:sz="0" w:space="0" w:color="auto" w:frame="1"/>
                </w:rPr>
                <w:t>. Using visual feedback to tune the second vocal tract resonance for singing in the high soprano range. </w:t>
              </w:r>
              <w:proofErr w:type="spellStart"/>
              <w:r w:rsidRPr="00E01421">
                <w:rPr>
                  <w:rFonts w:ascii="Arial" w:eastAsia="Times New Roman" w:hAnsi="Arial" w:cs="Arial"/>
                  <w:i/>
                  <w:iCs/>
                  <w:color w:val="1F1F1F"/>
                  <w:sz w:val="24"/>
                  <w:szCs w:val="24"/>
                  <w:bdr w:val="none" w:sz="0" w:space="0" w:color="auto" w:frame="1"/>
                </w:rPr>
                <w:t>Logopedics</w:t>
              </w:r>
              <w:proofErr w:type="spellEnd"/>
              <w:r w:rsidRPr="00E01421">
                <w:rPr>
                  <w:rFonts w:ascii="Arial" w:eastAsia="Times New Roman" w:hAnsi="Arial" w:cs="Arial"/>
                  <w:i/>
                  <w:iCs/>
                  <w:color w:val="1F1F1F"/>
                  <w:sz w:val="24"/>
                  <w:szCs w:val="24"/>
                  <w:bdr w:val="none" w:sz="0" w:space="0" w:color="auto" w:frame="1"/>
                </w:rPr>
                <w:t xml:space="preserve"> Phoniatrics Vocology</w:t>
              </w:r>
              <w:r w:rsidRPr="00E01421">
                <w:rPr>
                  <w:rFonts w:ascii="Arial" w:eastAsia="Times New Roman" w:hAnsi="Arial" w:cs="Arial"/>
                  <w:color w:val="1F1F1F"/>
                  <w:sz w:val="24"/>
                  <w:szCs w:val="24"/>
                  <w:bdr w:val="none" w:sz="0" w:space="0" w:color="auto" w:frame="1"/>
                </w:rPr>
                <w:t>, </w:t>
              </w:r>
              <w:r w:rsidRPr="00E01421">
                <w:rPr>
                  <w:rFonts w:ascii="Arial" w:eastAsia="Times New Roman" w:hAnsi="Arial" w:cs="Arial"/>
                  <w:i/>
                  <w:iCs/>
                  <w:color w:val="1F1F1F"/>
                  <w:sz w:val="24"/>
                  <w:szCs w:val="24"/>
                  <w:bdr w:val="none" w:sz="0" w:space="0" w:color="auto" w:frame="1"/>
                </w:rPr>
                <w:t>47</w:t>
              </w:r>
              <w:r w:rsidRPr="00E01421">
                <w:rPr>
                  <w:rFonts w:ascii="Arial" w:eastAsia="Times New Roman" w:hAnsi="Arial" w:cs="Arial"/>
                  <w:color w:val="1F1F1F"/>
                  <w:sz w:val="24"/>
                  <w:szCs w:val="24"/>
                  <w:bdr w:val="none" w:sz="0" w:space="0" w:color="auto" w:frame="1"/>
                </w:rPr>
                <w:t>(1), pp.</w:t>
              </w:r>
              <w:r w:rsidR="0096609E">
                <w:rPr>
                  <w:rFonts w:ascii="Arial" w:eastAsia="Times New Roman" w:hAnsi="Arial" w:cs="Arial"/>
                  <w:color w:val="1F1F1F"/>
                  <w:sz w:val="24"/>
                  <w:szCs w:val="24"/>
                  <w:bdr w:val="none" w:sz="0" w:space="0" w:color="auto" w:frame="1"/>
                </w:rPr>
                <w:t xml:space="preserve"> </w:t>
              </w:r>
              <w:r w:rsidRPr="00E01421">
                <w:rPr>
                  <w:rFonts w:ascii="Arial" w:eastAsia="Times New Roman" w:hAnsi="Arial" w:cs="Arial"/>
                  <w:color w:val="1F1F1F"/>
                  <w:sz w:val="24"/>
                  <w:szCs w:val="24"/>
                  <w:bdr w:val="none" w:sz="0" w:space="0" w:color="auto" w:frame="1"/>
                </w:rPr>
                <w:t>25-34.</w:t>
              </w:r>
            </w:p>
            <w:p w14:paraId="588D59C8" w14:textId="77777777" w:rsidR="00735173" w:rsidRDefault="00742472" w:rsidP="00735173">
              <w:pPr>
                <w:spacing w:after="0" w:line="480" w:lineRule="auto"/>
                <w:ind w:left="720" w:hanging="720"/>
                <w:jc w:val="both"/>
                <w:rPr>
                  <w:rFonts w:ascii="Arial" w:hAnsi="Arial" w:cs="Arial"/>
                  <w:bCs/>
                  <w:sz w:val="24"/>
                  <w:szCs w:val="24"/>
                </w:rPr>
              </w:pPr>
              <w:r w:rsidRPr="0038650E">
                <w:rPr>
                  <w:rFonts w:ascii="Arial" w:eastAsia="Times New Roman" w:hAnsi="Arial" w:cs="Arial"/>
                  <w:sz w:val="24"/>
                  <w:szCs w:val="24"/>
                </w:rPr>
                <w:lastRenderedPageBreak/>
                <w:t>Jennings, J.J.</w:t>
              </w:r>
              <w:r>
                <w:rPr>
                  <w:rFonts w:ascii="Arial" w:eastAsia="Times New Roman" w:hAnsi="Arial" w:cs="Arial"/>
                  <w:sz w:val="24"/>
                  <w:szCs w:val="24"/>
                </w:rPr>
                <w:t xml:space="preserve"> (</w:t>
              </w:r>
              <w:r w:rsidRPr="0038650E">
                <w:rPr>
                  <w:rFonts w:ascii="Arial" w:eastAsia="Times New Roman" w:hAnsi="Arial" w:cs="Arial"/>
                  <w:sz w:val="24"/>
                  <w:szCs w:val="24"/>
                </w:rPr>
                <w:t>2005</w:t>
              </w:r>
              <w:r>
                <w:rPr>
                  <w:rFonts w:ascii="Arial" w:eastAsia="Times New Roman" w:hAnsi="Arial" w:cs="Arial"/>
                  <w:sz w:val="24"/>
                  <w:szCs w:val="24"/>
                </w:rPr>
                <w:t>)</w:t>
              </w:r>
              <w:r w:rsidRPr="0038650E">
                <w:rPr>
                  <w:rFonts w:ascii="Arial" w:eastAsia="Times New Roman" w:hAnsi="Arial" w:cs="Arial"/>
                  <w:sz w:val="24"/>
                  <w:szCs w:val="24"/>
                </w:rPr>
                <w:t>. </w:t>
              </w:r>
              <w:r w:rsidRPr="0038650E">
                <w:rPr>
                  <w:rFonts w:ascii="Arial" w:eastAsia="Times New Roman" w:hAnsi="Arial" w:cs="Arial"/>
                  <w:i/>
                  <w:iCs/>
                  <w:sz w:val="24"/>
                  <w:szCs w:val="24"/>
                </w:rPr>
                <w:t xml:space="preserve">The effects of pitch, vowel, dynamic level, and gender on </w:t>
              </w:r>
              <w:proofErr w:type="spellStart"/>
              <w:r w:rsidRPr="0038650E">
                <w:rPr>
                  <w:rFonts w:ascii="Arial" w:eastAsia="Times New Roman" w:hAnsi="Arial" w:cs="Arial"/>
                  <w:i/>
                  <w:iCs/>
                  <w:sz w:val="24"/>
                  <w:szCs w:val="24"/>
                </w:rPr>
                <w:t>nasalance</w:t>
              </w:r>
              <w:proofErr w:type="spellEnd"/>
              <w:r w:rsidRPr="0038650E">
                <w:rPr>
                  <w:rFonts w:ascii="Arial" w:eastAsia="Times New Roman" w:hAnsi="Arial" w:cs="Arial"/>
                  <w:i/>
                  <w:iCs/>
                  <w:sz w:val="24"/>
                  <w:szCs w:val="24"/>
                </w:rPr>
                <w:t xml:space="preserve"> in amateur and classically trained singers</w:t>
              </w:r>
              <w:r w:rsidRPr="0038650E">
                <w:rPr>
                  <w:rFonts w:ascii="Arial" w:eastAsia="Times New Roman" w:hAnsi="Arial" w:cs="Arial"/>
                  <w:sz w:val="24"/>
                  <w:szCs w:val="24"/>
                </w:rPr>
                <w:t>. University of Illinois at Urbana-Champaign.</w:t>
              </w:r>
            </w:p>
            <w:p w14:paraId="0D6B69CB"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Johnson, K. (2017). The Art and Science of Singing: A Comprehensive Approach. Vocal Dynamics Press.</w:t>
              </w:r>
            </w:p>
            <w:p w14:paraId="5ADC3196" w14:textId="69EE2385"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Johnson, K. (2020). Coaching the Voice: Strategies for Effective Vocal Instruction. Music Education Journal, 45(3), </w:t>
              </w:r>
              <w:r w:rsidR="0096609E">
                <w:rPr>
                  <w:rFonts w:ascii="Arial" w:hAnsi="Arial" w:cs="Arial"/>
                  <w:sz w:val="24"/>
                  <w:szCs w:val="24"/>
                </w:rPr>
                <w:t xml:space="preserve">pp. </w:t>
              </w:r>
              <w:r w:rsidRPr="006E15A4">
                <w:rPr>
                  <w:rFonts w:ascii="Arial" w:hAnsi="Arial" w:cs="Arial"/>
                  <w:sz w:val="24"/>
                  <w:szCs w:val="24"/>
                </w:rPr>
                <w:t>211-228.</w:t>
              </w:r>
            </w:p>
            <w:p w14:paraId="01C15EDA" w14:textId="136196E8"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Jones, S. (2015). Velum Control: Historical Perspectives. Journal of Voice Research, 8(2), </w:t>
              </w:r>
              <w:r w:rsidR="0096609E">
                <w:rPr>
                  <w:rFonts w:ascii="Arial" w:hAnsi="Arial" w:cs="Arial"/>
                  <w:sz w:val="24"/>
                  <w:szCs w:val="24"/>
                </w:rPr>
                <w:t xml:space="preserve">pp. </w:t>
              </w:r>
              <w:r w:rsidRPr="006E15A4">
                <w:rPr>
                  <w:rFonts w:ascii="Arial" w:hAnsi="Arial" w:cs="Arial"/>
                  <w:sz w:val="24"/>
                  <w:szCs w:val="24"/>
                </w:rPr>
                <w:t>87-105.</w:t>
              </w:r>
            </w:p>
            <w:p w14:paraId="0CE2281F"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Kolb, D. A. (1984). Experiential Learning: Experience as the Source of Learning and Development. Prentice Hall.</w:t>
              </w:r>
            </w:p>
            <w:p w14:paraId="7134A3CE" w14:textId="77777777" w:rsidR="00735173" w:rsidRDefault="00742472" w:rsidP="00735173">
              <w:pPr>
                <w:spacing w:after="0" w:line="480" w:lineRule="auto"/>
                <w:ind w:left="720" w:hanging="720"/>
                <w:jc w:val="both"/>
                <w:rPr>
                  <w:rFonts w:ascii="Arial" w:hAnsi="Arial" w:cs="Arial"/>
                  <w:bCs/>
                  <w:sz w:val="24"/>
                  <w:szCs w:val="24"/>
                </w:rPr>
              </w:pPr>
              <w:r w:rsidRPr="00314FD3">
                <w:rPr>
                  <w:rFonts w:ascii="Arial" w:eastAsia="Times New Roman" w:hAnsi="Arial" w:cs="Arial"/>
                  <w:color w:val="1F1F1F"/>
                  <w:sz w:val="24"/>
                  <w:szCs w:val="24"/>
                </w:rPr>
                <w:t>Lemon-McMahon, B.</w:t>
              </w:r>
              <w:r>
                <w:rPr>
                  <w:rFonts w:ascii="Arial" w:eastAsia="Times New Roman" w:hAnsi="Arial" w:cs="Arial"/>
                  <w:color w:val="1F1F1F"/>
                  <w:sz w:val="24"/>
                  <w:szCs w:val="24"/>
                </w:rPr>
                <w:t xml:space="preserve"> (</w:t>
              </w:r>
              <w:r w:rsidRPr="00314FD3">
                <w:rPr>
                  <w:rFonts w:ascii="Arial" w:eastAsia="Times New Roman" w:hAnsi="Arial" w:cs="Arial"/>
                  <w:color w:val="1F1F1F"/>
                  <w:sz w:val="24"/>
                  <w:szCs w:val="24"/>
                </w:rPr>
                <w:t>2019</w:t>
              </w:r>
              <w:r>
                <w:rPr>
                  <w:rFonts w:ascii="Arial" w:eastAsia="Times New Roman" w:hAnsi="Arial" w:cs="Arial"/>
                  <w:color w:val="1F1F1F"/>
                  <w:sz w:val="24"/>
                  <w:szCs w:val="24"/>
                </w:rPr>
                <w:t>)</w:t>
              </w:r>
              <w:r w:rsidRPr="00314FD3">
                <w:rPr>
                  <w:rFonts w:ascii="Arial" w:eastAsia="Times New Roman" w:hAnsi="Arial" w:cs="Arial"/>
                  <w:color w:val="1F1F1F"/>
                  <w:sz w:val="24"/>
                  <w:szCs w:val="24"/>
                </w:rPr>
                <w:t>. </w:t>
              </w:r>
              <w:r w:rsidRPr="00314FD3">
                <w:rPr>
                  <w:rFonts w:ascii="Arial" w:eastAsia="Times New Roman" w:hAnsi="Arial" w:cs="Arial"/>
                  <w:i/>
                  <w:iCs/>
                  <w:color w:val="1F1F1F"/>
                  <w:sz w:val="24"/>
                  <w:szCs w:val="24"/>
                </w:rPr>
                <w:t>The singing voice and vocal identity: Investigating the perceptions and beliefs of singers and teachers</w:t>
              </w:r>
              <w:r w:rsidRPr="00314FD3">
                <w:rPr>
                  <w:rFonts w:ascii="Arial" w:eastAsia="Times New Roman" w:hAnsi="Arial" w:cs="Arial"/>
                  <w:color w:val="1F1F1F"/>
                  <w:sz w:val="24"/>
                  <w:szCs w:val="24"/>
                </w:rPr>
                <w:t> (Doctoral dissertation, Macquarie University).</w:t>
              </w:r>
            </w:p>
            <w:p w14:paraId="20965919" w14:textId="77777777" w:rsidR="00735173" w:rsidRDefault="00742472" w:rsidP="00735173">
              <w:pPr>
                <w:spacing w:after="0" w:line="480" w:lineRule="auto"/>
                <w:ind w:left="720" w:hanging="720"/>
                <w:jc w:val="both"/>
                <w:rPr>
                  <w:rFonts w:ascii="Arial" w:hAnsi="Arial" w:cs="Arial"/>
                  <w:sz w:val="24"/>
                  <w:szCs w:val="24"/>
                </w:rPr>
              </w:pPr>
              <w:r w:rsidRPr="006E15A4">
                <w:rPr>
                  <w:rFonts w:ascii="Arial" w:hAnsi="Arial" w:cs="Arial"/>
                  <w:sz w:val="24"/>
                  <w:szCs w:val="24"/>
                </w:rPr>
                <w:t>Liamputtong, P. (2019). Researching the Vulnerable: A Guide to Sensitive Research Methods. Sage Publications.</w:t>
              </w:r>
            </w:p>
            <w:p w14:paraId="748DE8A2"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Maryn, Y., </w:t>
              </w:r>
              <w:proofErr w:type="spellStart"/>
              <w:r w:rsidRPr="006E15A4">
                <w:rPr>
                  <w:rFonts w:ascii="Arial" w:hAnsi="Arial" w:cs="Arial"/>
                  <w:sz w:val="24"/>
                  <w:szCs w:val="24"/>
                </w:rPr>
                <w:t>Zarowski</w:t>
              </w:r>
              <w:proofErr w:type="spellEnd"/>
              <w:r w:rsidRPr="006E15A4">
                <w:rPr>
                  <w:rFonts w:ascii="Arial" w:hAnsi="Arial" w:cs="Arial"/>
                  <w:sz w:val="24"/>
                  <w:szCs w:val="24"/>
                </w:rPr>
                <w:t xml:space="preserve">, A. &amp; Loomans, N., 2021. Exploration of the Influences of Temporary Velum Paralysis on Auditory-Perceptual, Acoustic, and </w:t>
              </w:r>
              <w:proofErr w:type="spellStart"/>
              <w:r w:rsidRPr="006E15A4">
                <w:rPr>
                  <w:rFonts w:ascii="Arial" w:hAnsi="Arial" w:cs="Arial"/>
                  <w:sz w:val="24"/>
                  <w:szCs w:val="24"/>
                </w:rPr>
                <w:t>Tomographical</w:t>
              </w:r>
              <w:proofErr w:type="spellEnd"/>
              <w:r w:rsidRPr="006E15A4">
                <w:rPr>
                  <w:rFonts w:ascii="Arial" w:hAnsi="Arial" w:cs="Arial"/>
                  <w:sz w:val="24"/>
                  <w:szCs w:val="24"/>
                </w:rPr>
                <w:t xml:space="preserve"> Markers. </w:t>
              </w:r>
              <w:r w:rsidRPr="006E15A4">
                <w:rPr>
                  <w:rFonts w:ascii="Arial" w:hAnsi="Arial" w:cs="Arial"/>
                  <w:i/>
                  <w:iCs/>
                  <w:sz w:val="24"/>
                  <w:szCs w:val="24"/>
                </w:rPr>
                <w:t>J Speech Lang Hear Res.</w:t>
              </w:r>
            </w:p>
            <w:p w14:paraId="687A36E9"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Miller, R. (2018). The Structure of Singing: System and Art in Vocal Technique. Schirmer Books.</w:t>
              </w:r>
            </w:p>
            <w:p w14:paraId="7D5D4F1F"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Moore, D. (2014). Voices in Harmony: Interviews with Vocal Artists. Melody Books.</w:t>
              </w:r>
            </w:p>
            <w:p w14:paraId="14F10EAB" w14:textId="77777777" w:rsidR="00735173" w:rsidRDefault="00742472" w:rsidP="00735173">
              <w:pPr>
                <w:spacing w:after="0" w:line="480" w:lineRule="auto"/>
                <w:ind w:left="720" w:hanging="720"/>
                <w:jc w:val="both"/>
                <w:rPr>
                  <w:rFonts w:ascii="Arial" w:hAnsi="Arial" w:cs="Arial"/>
                  <w:bCs/>
                  <w:sz w:val="24"/>
                  <w:szCs w:val="24"/>
                </w:rPr>
              </w:pPr>
              <w:r w:rsidRPr="00E01421">
                <w:rPr>
                  <w:rFonts w:ascii="Arial" w:eastAsia="Times New Roman" w:hAnsi="Arial" w:cs="Arial"/>
                  <w:color w:val="1F1F1F"/>
                  <w:sz w:val="24"/>
                  <w:szCs w:val="24"/>
                  <w:bdr w:val="none" w:sz="0" w:space="0" w:color="auto" w:frame="1"/>
                </w:rPr>
                <w:lastRenderedPageBreak/>
                <w:t>Mudd, D. (2017). </w:t>
              </w:r>
              <w:r w:rsidRPr="00E01421">
                <w:rPr>
                  <w:rFonts w:ascii="Arial" w:eastAsia="Times New Roman" w:hAnsi="Arial" w:cs="Arial"/>
                  <w:i/>
                  <w:iCs/>
                  <w:color w:val="1F1F1F"/>
                  <w:sz w:val="24"/>
                  <w:szCs w:val="24"/>
                  <w:bdr w:val="none" w:sz="0" w:space="0" w:color="auto" w:frame="1"/>
                </w:rPr>
                <w:t>Staging the voice: towards a critical vocal performance pedagogy</w:t>
              </w:r>
              <w:r w:rsidRPr="00E01421">
                <w:rPr>
                  <w:rFonts w:ascii="Arial" w:eastAsia="Times New Roman" w:hAnsi="Arial" w:cs="Arial"/>
                  <w:color w:val="1F1F1F"/>
                  <w:sz w:val="24"/>
                  <w:szCs w:val="24"/>
                  <w:bdr w:val="none" w:sz="0" w:space="0" w:color="auto" w:frame="1"/>
                </w:rPr>
                <w:t>. [online] LSU Scholarly Repository. Available at: https://repository.lsu.edu/gradschool_dissertations/3045 [Accessed 2 Apr. 2025].</w:t>
              </w:r>
            </w:p>
            <w:p w14:paraId="4739D4EA" w14:textId="77777777" w:rsidR="00735173" w:rsidRDefault="00742472" w:rsidP="00735173">
              <w:pPr>
                <w:spacing w:after="0" w:line="480" w:lineRule="auto"/>
                <w:ind w:left="720" w:hanging="720"/>
                <w:jc w:val="both"/>
                <w:rPr>
                  <w:rFonts w:ascii="Arial" w:hAnsi="Arial" w:cs="Arial"/>
                  <w:bCs/>
                  <w:sz w:val="24"/>
                  <w:szCs w:val="24"/>
                </w:rPr>
              </w:pPr>
              <w:r w:rsidRPr="0038650E">
                <w:rPr>
                  <w:rFonts w:ascii="Arial" w:hAnsi="Arial" w:cs="Arial"/>
                  <w:bCs/>
                  <w:sz w:val="24"/>
                  <w:szCs w:val="24"/>
                </w:rPr>
                <w:t>Orchard, P. (2019). </w:t>
              </w:r>
              <w:r w:rsidRPr="0038650E">
                <w:rPr>
                  <w:rFonts w:ascii="Arial" w:hAnsi="Arial" w:cs="Arial"/>
                  <w:bCs/>
                  <w:i/>
                  <w:iCs/>
                  <w:sz w:val="24"/>
                  <w:szCs w:val="24"/>
                </w:rPr>
                <w:t>Bel Canto-500 Years Young: A study in the practical application of​ bel canto​ technique to twentieth-century vocal works in English</w:t>
              </w:r>
              <w:r w:rsidRPr="0038650E">
                <w:rPr>
                  <w:rFonts w:ascii="Arial" w:hAnsi="Arial" w:cs="Arial"/>
                  <w:bCs/>
                  <w:sz w:val="24"/>
                  <w:szCs w:val="24"/>
                </w:rPr>
                <w:t> (Doctoral dissertation, Open Access Te Herenga Waka-Victoria University of Wellington).</w:t>
              </w:r>
            </w:p>
            <w:p w14:paraId="00B8262E" w14:textId="77777777" w:rsidR="00735173" w:rsidRDefault="00742472" w:rsidP="00735173">
              <w:pPr>
                <w:spacing w:after="0" w:line="480" w:lineRule="auto"/>
                <w:ind w:left="720" w:hanging="720"/>
                <w:jc w:val="both"/>
                <w:rPr>
                  <w:rFonts w:ascii="Arial" w:hAnsi="Arial" w:cs="Arial"/>
                  <w:sz w:val="24"/>
                  <w:szCs w:val="24"/>
                </w:rPr>
              </w:pPr>
              <w:r w:rsidRPr="006E15A4">
                <w:rPr>
                  <w:rFonts w:ascii="Arial" w:hAnsi="Arial" w:cs="Arial"/>
                  <w:sz w:val="24"/>
                  <w:szCs w:val="24"/>
                </w:rPr>
                <w:t>Parker, G. (2017). Thematic Analysis: A Practical Guide. Sage Publications.</w:t>
              </w:r>
            </w:p>
            <w:p w14:paraId="662A729F"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Plessis, P.  </w:t>
              </w:r>
              <w:r>
                <w:rPr>
                  <w:rFonts w:ascii="Arial" w:hAnsi="Arial" w:cs="Arial"/>
                  <w:sz w:val="24"/>
                  <w:szCs w:val="24"/>
                </w:rPr>
                <w:t>(</w:t>
              </w:r>
              <w:r w:rsidRPr="006E15A4">
                <w:rPr>
                  <w:rFonts w:ascii="Arial" w:hAnsi="Arial" w:cs="Arial"/>
                  <w:sz w:val="24"/>
                  <w:szCs w:val="24"/>
                </w:rPr>
                <w:t>2017</w:t>
              </w:r>
              <w:r>
                <w:rPr>
                  <w:rFonts w:ascii="Arial" w:hAnsi="Arial" w:cs="Arial"/>
                  <w:sz w:val="24"/>
                  <w:szCs w:val="24"/>
                </w:rPr>
                <w:t>)</w:t>
              </w:r>
              <w:r w:rsidRPr="006E15A4">
                <w:rPr>
                  <w:rFonts w:ascii="Arial" w:hAnsi="Arial" w:cs="Arial"/>
                  <w:sz w:val="24"/>
                  <w:szCs w:val="24"/>
                </w:rPr>
                <w:t xml:space="preserve">. Bel Canto: The Phantom of the Opera. </w:t>
              </w:r>
              <w:r w:rsidRPr="006E15A4">
                <w:rPr>
                  <w:rFonts w:ascii="Arial" w:hAnsi="Arial" w:cs="Arial"/>
                  <w:i/>
                  <w:iCs/>
                  <w:sz w:val="24"/>
                  <w:szCs w:val="24"/>
                </w:rPr>
                <w:t xml:space="preserve">Musicology Australia, </w:t>
              </w:r>
              <w:r w:rsidRPr="006E15A4">
                <w:rPr>
                  <w:rFonts w:ascii="Arial" w:hAnsi="Arial" w:cs="Arial"/>
                  <w:sz w:val="24"/>
                  <w:szCs w:val="24"/>
                </w:rPr>
                <w:t>pp. 116-131.</w:t>
              </w:r>
            </w:p>
            <w:p w14:paraId="26A25D5D"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Roberts, A. (2016). Velum Control in Contemporary Vocal Pedagogy. Journal of Singing Studies, 12(4), </w:t>
              </w:r>
              <w:r w:rsidR="00735173">
                <w:rPr>
                  <w:rFonts w:ascii="Arial" w:hAnsi="Arial" w:cs="Arial"/>
                  <w:sz w:val="24"/>
                  <w:szCs w:val="24"/>
                </w:rPr>
                <w:t xml:space="preserve">pp. </w:t>
              </w:r>
              <w:r w:rsidRPr="006E15A4">
                <w:rPr>
                  <w:rFonts w:ascii="Arial" w:hAnsi="Arial" w:cs="Arial"/>
                  <w:sz w:val="24"/>
                  <w:szCs w:val="24"/>
                </w:rPr>
                <w:t>321-340.</w:t>
              </w:r>
            </w:p>
            <w:p w14:paraId="7B105F26" w14:textId="77777777" w:rsidR="00735173" w:rsidRDefault="00742472" w:rsidP="00735173">
              <w:pPr>
                <w:spacing w:after="0" w:line="480" w:lineRule="auto"/>
                <w:ind w:left="720" w:hanging="720"/>
                <w:jc w:val="both"/>
                <w:rPr>
                  <w:rFonts w:ascii="Arial" w:hAnsi="Arial" w:cs="Arial"/>
                  <w:sz w:val="24"/>
                  <w:szCs w:val="24"/>
                </w:rPr>
              </w:pPr>
              <w:proofErr w:type="spellStart"/>
              <w:r w:rsidRPr="006E15A4">
                <w:rPr>
                  <w:rFonts w:ascii="Arial" w:hAnsi="Arial" w:cs="Arial"/>
                  <w:sz w:val="24"/>
                  <w:szCs w:val="24"/>
                </w:rPr>
                <w:t>Sataloff</w:t>
              </w:r>
              <w:proofErr w:type="spellEnd"/>
              <w:r w:rsidRPr="006E15A4">
                <w:rPr>
                  <w:rFonts w:ascii="Arial" w:hAnsi="Arial" w:cs="Arial"/>
                  <w:sz w:val="24"/>
                  <w:szCs w:val="24"/>
                </w:rPr>
                <w:t>, R. T. (2005). Vocal Health and Pedagogy: Science, Assessment, and Treatment. Plural Publishing.</w:t>
              </w:r>
            </w:p>
            <w:p w14:paraId="68E3ED68" w14:textId="77777777" w:rsidR="00735173" w:rsidRDefault="00742472" w:rsidP="00735173">
              <w:pPr>
                <w:spacing w:after="0" w:line="480" w:lineRule="auto"/>
                <w:ind w:left="720" w:hanging="720"/>
                <w:jc w:val="both"/>
                <w:rPr>
                  <w:rFonts w:ascii="Arial" w:hAnsi="Arial" w:cs="Arial"/>
                  <w:i/>
                  <w:iCs/>
                  <w:sz w:val="24"/>
                  <w:szCs w:val="24"/>
                </w:rPr>
              </w:pPr>
              <w:r w:rsidRPr="006E15A4">
                <w:rPr>
                  <w:rFonts w:ascii="Arial" w:hAnsi="Arial" w:cs="Arial"/>
                  <w:sz w:val="24"/>
                  <w:szCs w:val="24"/>
                </w:rPr>
                <w:t>Schoeneweis, P. R.</w:t>
              </w:r>
              <w:r>
                <w:rPr>
                  <w:rFonts w:ascii="Arial" w:hAnsi="Arial" w:cs="Arial"/>
                  <w:sz w:val="24"/>
                  <w:szCs w:val="24"/>
                </w:rPr>
                <w:t xml:space="preserve"> (</w:t>
              </w:r>
              <w:r w:rsidRPr="006E15A4">
                <w:rPr>
                  <w:rFonts w:ascii="Arial" w:hAnsi="Arial" w:cs="Arial"/>
                  <w:sz w:val="24"/>
                  <w:szCs w:val="24"/>
                </w:rPr>
                <w:t>2018</w:t>
              </w:r>
              <w:r>
                <w:rPr>
                  <w:rFonts w:ascii="Arial" w:hAnsi="Arial" w:cs="Arial"/>
                  <w:sz w:val="24"/>
                  <w:szCs w:val="24"/>
                </w:rPr>
                <w:t>)</w:t>
              </w:r>
              <w:r w:rsidRPr="006E15A4">
                <w:rPr>
                  <w:rFonts w:ascii="Arial" w:hAnsi="Arial" w:cs="Arial"/>
                  <w:sz w:val="24"/>
                  <w:szCs w:val="24"/>
                </w:rPr>
                <w:t xml:space="preserve">. From Italian Opera to Estill: An Overview of Bel Canto Style Singing Techniques from the Eighteenth Century to Modern Day. </w:t>
              </w:r>
              <w:r w:rsidRPr="006E15A4">
                <w:rPr>
                  <w:rFonts w:ascii="Arial" w:hAnsi="Arial" w:cs="Arial"/>
                  <w:i/>
                  <w:iCs/>
                  <w:sz w:val="24"/>
                  <w:szCs w:val="24"/>
                </w:rPr>
                <w:t>The research and scholarship symposium.</w:t>
              </w:r>
            </w:p>
            <w:p w14:paraId="5CC360E0"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Silva, G. &amp; Baker, T.</w:t>
              </w:r>
              <w:r>
                <w:rPr>
                  <w:rFonts w:ascii="Arial" w:hAnsi="Arial" w:cs="Arial"/>
                  <w:sz w:val="24"/>
                  <w:szCs w:val="24"/>
                </w:rPr>
                <w:t xml:space="preserve"> (</w:t>
              </w:r>
              <w:r w:rsidRPr="006E15A4">
                <w:rPr>
                  <w:rFonts w:ascii="Arial" w:hAnsi="Arial" w:cs="Arial"/>
                  <w:sz w:val="24"/>
                  <w:szCs w:val="24"/>
                </w:rPr>
                <w:t>1992</w:t>
              </w:r>
              <w:r>
                <w:rPr>
                  <w:rFonts w:ascii="Arial" w:hAnsi="Arial" w:cs="Arial"/>
                  <w:sz w:val="24"/>
                  <w:szCs w:val="24"/>
                </w:rPr>
                <w:t>)</w:t>
              </w:r>
              <w:r w:rsidRPr="006E15A4">
                <w:rPr>
                  <w:rFonts w:ascii="Arial" w:hAnsi="Arial" w:cs="Arial"/>
                  <w:sz w:val="24"/>
                  <w:szCs w:val="24"/>
                </w:rPr>
                <w:t xml:space="preserve">. The Beginnings of the Art of "Bel Canto": Remarks on the Critical History of Singing. </w:t>
              </w:r>
              <w:r w:rsidRPr="006E15A4">
                <w:rPr>
                  <w:rFonts w:ascii="Arial" w:hAnsi="Arial" w:cs="Arial"/>
                  <w:i/>
                  <w:iCs/>
                  <w:sz w:val="24"/>
                  <w:szCs w:val="24"/>
                </w:rPr>
                <w:t xml:space="preserve">The Musical Quarterly, </w:t>
              </w:r>
              <w:r w:rsidRPr="006E15A4">
                <w:rPr>
                  <w:rFonts w:ascii="Arial" w:hAnsi="Arial" w:cs="Arial"/>
                  <w:sz w:val="24"/>
                  <w:szCs w:val="24"/>
                </w:rPr>
                <w:t>pp. 53-68.</w:t>
              </w:r>
            </w:p>
            <w:p w14:paraId="35C87481"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Shulman, L. S. (2005). Pedagogies of Uncertainty. Liberal Education, 91(2), </w:t>
              </w:r>
              <w:r w:rsidR="00735173">
                <w:rPr>
                  <w:rFonts w:ascii="Arial" w:hAnsi="Arial" w:cs="Arial"/>
                  <w:sz w:val="24"/>
                  <w:szCs w:val="24"/>
                </w:rPr>
                <w:t xml:space="preserve">pp. </w:t>
              </w:r>
              <w:r w:rsidRPr="006E15A4">
                <w:rPr>
                  <w:rFonts w:ascii="Arial" w:hAnsi="Arial" w:cs="Arial"/>
                  <w:sz w:val="24"/>
                  <w:szCs w:val="24"/>
                </w:rPr>
                <w:t>18-25.</w:t>
              </w:r>
            </w:p>
            <w:p w14:paraId="60D816E0" w14:textId="090AEFE2"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 xml:space="preserve">Smith, J. (2017). Velum Control: An Overview. Journal of Musicology, 25(1), </w:t>
              </w:r>
              <w:r w:rsidR="0096609E">
                <w:rPr>
                  <w:rFonts w:ascii="Arial" w:hAnsi="Arial" w:cs="Arial"/>
                  <w:sz w:val="24"/>
                  <w:szCs w:val="24"/>
                </w:rPr>
                <w:t>pp.</w:t>
              </w:r>
              <w:r w:rsidRPr="006E15A4">
                <w:rPr>
                  <w:rFonts w:ascii="Arial" w:hAnsi="Arial" w:cs="Arial"/>
                  <w:sz w:val="24"/>
                  <w:szCs w:val="24"/>
                </w:rPr>
                <w:t>45-67.</w:t>
              </w:r>
            </w:p>
            <w:p w14:paraId="661A0497" w14:textId="77777777" w:rsidR="00735173" w:rsidRDefault="00742472" w:rsidP="00735173">
              <w:pPr>
                <w:spacing w:after="0" w:line="480" w:lineRule="auto"/>
                <w:ind w:left="720" w:hanging="720"/>
                <w:jc w:val="both"/>
                <w:rPr>
                  <w:rFonts w:ascii="Arial" w:hAnsi="Arial" w:cs="Arial"/>
                  <w:bCs/>
                  <w:sz w:val="24"/>
                  <w:szCs w:val="24"/>
                </w:rPr>
              </w:pPr>
              <w:r w:rsidRPr="00EF0D21">
                <w:rPr>
                  <w:rFonts w:ascii="Arial" w:eastAsia="Times New Roman" w:hAnsi="Arial" w:cs="Arial"/>
                  <w:color w:val="1F1F1F"/>
                  <w:sz w:val="24"/>
                  <w:szCs w:val="24"/>
                  <w:bdr w:val="none" w:sz="0" w:space="0" w:color="auto" w:frame="1"/>
                </w:rPr>
                <w:t>Stark, J.</w:t>
              </w:r>
              <w:r>
                <w:rPr>
                  <w:rFonts w:ascii="Arial" w:eastAsia="Times New Roman" w:hAnsi="Arial" w:cs="Arial"/>
                  <w:color w:val="1F1F1F"/>
                  <w:sz w:val="24"/>
                  <w:szCs w:val="24"/>
                  <w:bdr w:val="none" w:sz="0" w:space="0" w:color="auto" w:frame="1"/>
                </w:rPr>
                <w:t xml:space="preserve"> (</w:t>
              </w:r>
              <w:r w:rsidRPr="00EF0D21">
                <w:rPr>
                  <w:rFonts w:ascii="Arial" w:eastAsia="Times New Roman" w:hAnsi="Arial" w:cs="Arial"/>
                  <w:color w:val="1F1F1F"/>
                  <w:sz w:val="24"/>
                  <w:szCs w:val="24"/>
                  <w:bdr w:val="none" w:sz="0" w:space="0" w:color="auto" w:frame="1"/>
                </w:rPr>
                <w:t>2003</w:t>
              </w:r>
              <w:r>
                <w:rPr>
                  <w:rFonts w:ascii="Arial" w:eastAsia="Times New Roman" w:hAnsi="Arial" w:cs="Arial"/>
                  <w:color w:val="1F1F1F"/>
                  <w:sz w:val="24"/>
                  <w:szCs w:val="24"/>
                  <w:bdr w:val="none" w:sz="0" w:space="0" w:color="auto" w:frame="1"/>
                </w:rPr>
                <w:t>)</w:t>
              </w:r>
              <w:r w:rsidRPr="00EF0D21">
                <w:rPr>
                  <w:rFonts w:ascii="Arial" w:eastAsia="Times New Roman" w:hAnsi="Arial" w:cs="Arial"/>
                  <w:color w:val="1F1F1F"/>
                  <w:sz w:val="24"/>
                  <w:szCs w:val="24"/>
                  <w:bdr w:val="none" w:sz="0" w:space="0" w:color="auto" w:frame="1"/>
                </w:rPr>
                <w:t>. </w:t>
              </w:r>
              <w:r w:rsidRPr="00EF0D21">
                <w:rPr>
                  <w:rFonts w:ascii="Arial" w:eastAsia="Times New Roman" w:hAnsi="Arial" w:cs="Arial"/>
                  <w:i/>
                  <w:iCs/>
                  <w:color w:val="1F1F1F"/>
                  <w:sz w:val="24"/>
                  <w:szCs w:val="24"/>
                  <w:bdr w:val="none" w:sz="0" w:space="0" w:color="auto" w:frame="1"/>
                </w:rPr>
                <w:t>Bel canto: a history of vocal pedagogy</w:t>
              </w:r>
              <w:r w:rsidRPr="00EF0D21">
                <w:rPr>
                  <w:rFonts w:ascii="Arial" w:eastAsia="Times New Roman" w:hAnsi="Arial" w:cs="Arial"/>
                  <w:color w:val="1F1F1F"/>
                  <w:sz w:val="24"/>
                  <w:szCs w:val="24"/>
                  <w:bdr w:val="none" w:sz="0" w:space="0" w:color="auto" w:frame="1"/>
                </w:rPr>
                <w:t>. University of Toronto Press.</w:t>
              </w:r>
            </w:p>
            <w:p w14:paraId="4775838A"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Stige, B., &amp; Aarø, L. E. (2012). Invitation to Community Music Therapy. Routledge.</w:t>
              </w:r>
            </w:p>
            <w:p w14:paraId="12D211DA"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Sundberg, J. (1987). The Science of the Singing Voice. De Gruyter.</w:t>
              </w:r>
            </w:p>
            <w:p w14:paraId="41C1B09B"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lastRenderedPageBreak/>
                <w:t>Sundberg, J. (2018). The Science of the Singing Voice. Northern Illinois University Press.</w:t>
              </w:r>
            </w:p>
            <w:p w14:paraId="0158FC1C"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Sundberg, J. (2019). The Science of the Singing Voice. Northern Illinois University Press.</w:t>
              </w:r>
            </w:p>
            <w:p w14:paraId="7E0C1992" w14:textId="0284F536"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Taylor, R., et al. (2019). Acoustic Properties of Velum Control in Professional Singers.</w:t>
              </w:r>
              <w:r w:rsidR="00735173">
                <w:rPr>
                  <w:rFonts w:ascii="Arial" w:hAnsi="Arial" w:cs="Arial"/>
                  <w:sz w:val="24"/>
                  <w:szCs w:val="24"/>
                </w:rPr>
                <w:t xml:space="preserve"> </w:t>
              </w:r>
              <w:r w:rsidRPr="006E15A4">
                <w:rPr>
                  <w:rFonts w:ascii="Arial" w:hAnsi="Arial" w:cs="Arial"/>
                  <w:sz w:val="24"/>
                  <w:szCs w:val="24"/>
                </w:rPr>
                <w:t xml:space="preserve">Journal of Acoustic Research, 14(3), </w:t>
              </w:r>
              <w:r w:rsidR="00735173">
                <w:rPr>
                  <w:rFonts w:ascii="Arial" w:hAnsi="Arial" w:cs="Arial"/>
                  <w:sz w:val="24"/>
                  <w:szCs w:val="24"/>
                </w:rPr>
                <w:t xml:space="preserve">pp. </w:t>
              </w:r>
              <w:r w:rsidRPr="006E15A4">
                <w:rPr>
                  <w:rFonts w:ascii="Arial" w:hAnsi="Arial" w:cs="Arial"/>
                  <w:sz w:val="24"/>
                  <w:szCs w:val="24"/>
                </w:rPr>
                <w:t>189-205.</w:t>
              </w:r>
            </w:p>
            <w:p w14:paraId="6BD6519B" w14:textId="77777777" w:rsidR="00735173" w:rsidRDefault="00742472" w:rsidP="00735173">
              <w:pPr>
                <w:spacing w:after="0" w:line="480" w:lineRule="auto"/>
                <w:ind w:left="720" w:hanging="720"/>
                <w:jc w:val="both"/>
                <w:rPr>
                  <w:rFonts w:ascii="Arial" w:hAnsi="Arial" w:cs="Arial"/>
                  <w:bCs/>
                  <w:sz w:val="24"/>
                  <w:szCs w:val="24"/>
                </w:rPr>
              </w:pPr>
              <w:r w:rsidRPr="0038650E">
                <w:rPr>
                  <w:rFonts w:ascii="Arial" w:eastAsia="Times New Roman" w:hAnsi="Arial" w:cs="Arial"/>
                  <w:sz w:val="24"/>
                  <w:szCs w:val="24"/>
                  <w:bdr w:val="none" w:sz="0" w:space="0" w:color="auto" w:frame="1"/>
                </w:rPr>
                <w:t>Van Wyk, M. (2019). </w:t>
              </w:r>
              <w:r w:rsidRPr="0038650E">
                <w:rPr>
                  <w:rFonts w:ascii="Arial" w:eastAsia="Times New Roman" w:hAnsi="Arial" w:cs="Arial"/>
                  <w:i/>
                  <w:iCs/>
                  <w:sz w:val="24"/>
                  <w:szCs w:val="24"/>
                  <w:bdr w:val="none" w:sz="0" w:space="0" w:color="auto" w:frame="1"/>
                </w:rPr>
                <w:t>The use of bel canto techniques to develop healthy vocal techniques in adolescent singers who belt</w:t>
              </w:r>
              <w:r w:rsidRPr="0038650E">
                <w:rPr>
                  <w:rFonts w:ascii="Arial" w:eastAsia="Times New Roman" w:hAnsi="Arial" w:cs="Arial"/>
                  <w:sz w:val="24"/>
                  <w:szCs w:val="24"/>
                  <w:bdr w:val="none" w:sz="0" w:space="0" w:color="auto" w:frame="1"/>
                </w:rPr>
                <w:t> (Doctoral dissertation, North-West University (South Africa)).</w:t>
              </w:r>
            </w:p>
            <w:p w14:paraId="3C377D7D" w14:textId="77777777" w:rsid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White, L. (2018). Advancements in Vocal Pedagogy: A Comprehensive Review. Vocal Dynamics Press.</w:t>
              </w:r>
            </w:p>
            <w:p w14:paraId="07509BA2" w14:textId="77777777" w:rsidR="00735173" w:rsidRDefault="00742472" w:rsidP="00735173">
              <w:pPr>
                <w:spacing w:after="0" w:line="480" w:lineRule="auto"/>
                <w:ind w:left="720" w:hanging="720"/>
                <w:jc w:val="both"/>
                <w:rPr>
                  <w:rFonts w:ascii="Arial" w:hAnsi="Arial" w:cs="Arial"/>
                  <w:sz w:val="24"/>
                  <w:szCs w:val="24"/>
                </w:rPr>
              </w:pPr>
              <w:r w:rsidRPr="006E15A4">
                <w:rPr>
                  <w:rFonts w:ascii="Arial" w:hAnsi="Arial" w:cs="Arial"/>
                  <w:sz w:val="24"/>
                  <w:szCs w:val="24"/>
                </w:rPr>
                <w:t>Wilson, H. (2020). Data Security in Research: A Practical Handbook. Research Press.</w:t>
              </w:r>
            </w:p>
            <w:p w14:paraId="081B8270" w14:textId="29539A3B" w:rsidR="00742472" w:rsidRPr="00735173" w:rsidRDefault="00742472" w:rsidP="00735173">
              <w:pPr>
                <w:spacing w:after="0" w:line="480" w:lineRule="auto"/>
                <w:ind w:left="720" w:hanging="720"/>
                <w:jc w:val="both"/>
                <w:rPr>
                  <w:rFonts w:ascii="Arial" w:hAnsi="Arial" w:cs="Arial"/>
                  <w:bCs/>
                  <w:sz w:val="24"/>
                  <w:szCs w:val="24"/>
                </w:rPr>
              </w:pPr>
              <w:r w:rsidRPr="006E15A4">
                <w:rPr>
                  <w:rFonts w:ascii="Arial" w:hAnsi="Arial" w:cs="Arial"/>
                  <w:sz w:val="24"/>
                  <w:szCs w:val="24"/>
                </w:rPr>
                <w:t>Yokoyama, H. et al.</w:t>
              </w:r>
              <w:r>
                <w:rPr>
                  <w:rFonts w:ascii="Arial" w:hAnsi="Arial" w:cs="Arial"/>
                  <w:sz w:val="24"/>
                  <w:szCs w:val="24"/>
                </w:rPr>
                <w:t xml:space="preserve"> (</w:t>
              </w:r>
              <w:r w:rsidRPr="006E15A4">
                <w:rPr>
                  <w:rFonts w:ascii="Arial" w:hAnsi="Arial" w:cs="Arial"/>
                  <w:sz w:val="24"/>
                  <w:szCs w:val="24"/>
                </w:rPr>
                <w:t>2020</w:t>
              </w:r>
              <w:r>
                <w:rPr>
                  <w:rFonts w:ascii="Arial" w:hAnsi="Arial" w:cs="Arial"/>
                  <w:sz w:val="24"/>
                  <w:szCs w:val="24"/>
                </w:rPr>
                <w:t>)</w:t>
              </w:r>
              <w:r w:rsidRPr="006E15A4">
                <w:rPr>
                  <w:rFonts w:ascii="Arial" w:hAnsi="Arial" w:cs="Arial"/>
                  <w:sz w:val="24"/>
                  <w:szCs w:val="24"/>
                </w:rPr>
                <w:t xml:space="preserve">. Development of the lamprey velum and implications for the evolution of the vertebrate jaw. </w:t>
              </w:r>
              <w:r w:rsidRPr="006E15A4">
                <w:rPr>
                  <w:rFonts w:ascii="Arial" w:hAnsi="Arial" w:cs="Arial"/>
                  <w:i/>
                  <w:iCs/>
                  <w:sz w:val="24"/>
                  <w:szCs w:val="24"/>
                </w:rPr>
                <w:t>Developmental Dynamics.</w:t>
              </w:r>
            </w:p>
            <w:p w14:paraId="5F56F114" w14:textId="2267C72D" w:rsidR="00D0209C" w:rsidRPr="006E15A4" w:rsidRDefault="00D0209C" w:rsidP="00D0209C">
              <w:pPr>
                <w:pStyle w:val="Bibliography"/>
                <w:spacing w:line="480" w:lineRule="auto"/>
                <w:jc w:val="both"/>
                <w:rPr>
                  <w:rFonts w:ascii="Arial" w:hAnsi="Arial" w:cs="Arial"/>
                  <w:sz w:val="24"/>
                  <w:szCs w:val="24"/>
                </w:rPr>
              </w:pPr>
              <w:r w:rsidRPr="006E15A4">
                <w:rPr>
                  <w:rFonts w:ascii="Arial" w:hAnsi="Arial" w:cs="Arial"/>
                  <w:sz w:val="24"/>
                  <w:szCs w:val="24"/>
                </w:rPr>
                <w:fldChar w:fldCharType="begin"/>
              </w:r>
              <w:r w:rsidRPr="006E15A4">
                <w:rPr>
                  <w:rFonts w:ascii="Arial" w:hAnsi="Arial" w:cs="Arial"/>
                  <w:sz w:val="24"/>
                  <w:szCs w:val="24"/>
                </w:rPr>
                <w:instrText xml:space="preserve"> BIBLIOGRAPHY </w:instrText>
              </w:r>
              <w:r w:rsidRPr="006E15A4">
                <w:rPr>
                  <w:rFonts w:ascii="Arial" w:hAnsi="Arial" w:cs="Arial"/>
                  <w:sz w:val="24"/>
                  <w:szCs w:val="24"/>
                </w:rPr>
                <w:fldChar w:fldCharType="separate"/>
              </w:r>
            </w:p>
            <w:p w14:paraId="03C2ADF4" w14:textId="5C35E299" w:rsidR="00D0209C" w:rsidRPr="006E15A4" w:rsidRDefault="00D0209C" w:rsidP="00D0209C">
              <w:pPr>
                <w:spacing w:line="480" w:lineRule="auto"/>
                <w:jc w:val="both"/>
                <w:rPr>
                  <w:rFonts w:ascii="Arial" w:hAnsi="Arial" w:cs="Arial"/>
                  <w:sz w:val="24"/>
                  <w:szCs w:val="24"/>
                </w:rPr>
              </w:pPr>
              <w:r w:rsidRPr="006E15A4">
                <w:rPr>
                  <w:rFonts w:ascii="Arial" w:hAnsi="Arial" w:cs="Arial"/>
                  <w:b/>
                  <w:bCs/>
                  <w:sz w:val="24"/>
                  <w:szCs w:val="24"/>
                </w:rPr>
                <w:fldChar w:fldCharType="end"/>
              </w:r>
              <w:r w:rsidR="0038650E" w:rsidRPr="006E15A4">
                <w:rPr>
                  <w:rFonts w:ascii="Arial" w:hAnsi="Arial" w:cs="Arial"/>
                  <w:sz w:val="24"/>
                  <w:szCs w:val="24"/>
                </w:rPr>
                <w:t xml:space="preserve"> </w:t>
              </w:r>
            </w:p>
          </w:sdtContent>
        </w:sdt>
      </w:sdtContent>
    </w:sdt>
    <w:p w14:paraId="3F0557DC" w14:textId="77777777" w:rsidR="008C6838" w:rsidRPr="006E15A4" w:rsidRDefault="008C6838" w:rsidP="00D0209C">
      <w:pPr>
        <w:spacing w:line="480" w:lineRule="auto"/>
        <w:jc w:val="both"/>
        <w:rPr>
          <w:rFonts w:ascii="Arial" w:hAnsi="Arial" w:cs="Arial"/>
          <w:sz w:val="24"/>
          <w:szCs w:val="24"/>
        </w:rPr>
      </w:pPr>
    </w:p>
    <w:p w14:paraId="413FE8BA" w14:textId="77777777" w:rsidR="00D0209C" w:rsidRPr="006E15A4" w:rsidRDefault="00D0209C" w:rsidP="00D0209C">
      <w:pPr>
        <w:spacing w:line="480" w:lineRule="auto"/>
        <w:jc w:val="both"/>
        <w:rPr>
          <w:rFonts w:ascii="Arial" w:hAnsi="Arial" w:cs="Arial"/>
          <w:sz w:val="24"/>
          <w:szCs w:val="24"/>
        </w:rPr>
      </w:pPr>
    </w:p>
    <w:p w14:paraId="4BCFFFB0" w14:textId="77777777" w:rsidR="009660DA" w:rsidRPr="00096F4C" w:rsidRDefault="009660DA" w:rsidP="00D0209C">
      <w:pPr>
        <w:spacing w:line="480" w:lineRule="auto"/>
        <w:jc w:val="both"/>
        <w:rPr>
          <w:rFonts w:ascii="Arial" w:hAnsi="Arial" w:cs="Arial"/>
          <w:sz w:val="24"/>
          <w:szCs w:val="24"/>
        </w:rPr>
      </w:pPr>
    </w:p>
    <w:sectPr w:rsidR="009660DA" w:rsidRPr="00096F4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DF9CF" w14:textId="77777777" w:rsidR="00DB1521" w:rsidRPr="006E15A4" w:rsidRDefault="00DB1521" w:rsidP="00096F4C">
      <w:pPr>
        <w:spacing w:after="0" w:line="240" w:lineRule="auto"/>
      </w:pPr>
      <w:r w:rsidRPr="006E15A4">
        <w:separator/>
      </w:r>
    </w:p>
  </w:endnote>
  <w:endnote w:type="continuationSeparator" w:id="0">
    <w:p w14:paraId="0A357A09" w14:textId="77777777" w:rsidR="00DB1521" w:rsidRPr="006E15A4" w:rsidRDefault="00DB1521" w:rsidP="00096F4C">
      <w:pPr>
        <w:spacing w:after="0" w:line="240" w:lineRule="auto"/>
      </w:pPr>
      <w:r w:rsidRPr="006E15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822379"/>
      <w:docPartObj>
        <w:docPartGallery w:val="Page Numbers (Bottom of Page)"/>
        <w:docPartUnique/>
      </w:docPartObj>
    </w:sdtPr>
    <w:sdtEndPr/>
    <w:sdtContent>
      <w:p w14:paraId="3AE4950F" w14:textId="77777777" w:rsidR="00096F4C" w:rsidRPr="006E15A4" w:rsidRDefault="00096F4C">
        <w:pPr>
          <w:pStyle w:val="Footer"/>
          <w:jc w:val="center"/>
        </w:pPr>
        <w:r w:rsidRPr="006E15A4">
          <w:fldChar w:fldCharType="begin"/>
        </w:r>
        <w:r w:rsidRPr="006E15A4">
          <w:instrText xml:space="preserve"> PAGE   \* MERGEFORMAT </w:instrText>
        </w:r>
        <w:r w:rsidRPr="006E15A4">
          <w:fldChar w:fldCharType="separate"/>
        </w:r>
        <w:r w:rsidR="004C05AA" w:rsidRPr="006E15A4">
          <w:t>53</w:t>
        </w:r>
        <w:r w:rsidRPr="006E15A4">
          <w:fldChar w:fldCharType="end"/>
        </w:r>
      </w:p>
    </w:sdtContent>
  </w:sdt>
  <w:p w14:paraId="6E37332B" w14:textId="77777777" w:rsidR="00096F4C" w:rsidRPr="006E15A4" w:rsidRDefault="00096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F7829" w14:textId="77777777" w:rsidR="00DB1521" w:rsidRPr="006E15A4" w:rsidRDefault="00DB1521" w:rsidP="00096F4C">
      <w:pPr>
        <w:spacing w:after="0" w:line="240" w:lineRule="auto"/>
      </w:pPr>
      <w:r w:rsidRPr="006E15A4">
        <w:separator/>
      </w:r>
    </w:p>
  </w:footnote>
  <w:footnote w:type="continuationSeparator" w:id="0">
    <w:p w14:paraId="6A2C8862" w14:textId="77777777" w:rsidR="00DB1521" w:rsidRPr="006E15A4" w:rsidRDefault="00DB1521" w:rsidP="00096F4C">
      <w:pPr>
        <w:spacing w:after="0" w:line="240" w:lineRule="auto"/>
      </w:pPr>
      <w:r w:rsidRPr="006E15A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856FC"/>
    <w:multiLevelType w:val="hybridMultilevel"/>
    <w:tmpl w:val="9334DD60"/>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6F71B24"/>
    <w:multiLevelType w:val="multilevel"/>
    <w:tmpl w:val="C796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05B24"/>
    <w:multiLevelType w:val="multilevel"/>
    <w:tmpl w:val="5DE4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2D6655"/>
    <w:multiLevelType w:val="multilevel"/>
    <w:tmpl w:val="1A942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BC25FE"/>
    <w:multiLevelType w:val="multilevel"/>
    <w:tmpl w:val="529EE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5D77D2"/>
    <w:multiLevelType w:val="multilevel"/>
    <w:tmpl w:val="FD5E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694649"/>
    <w:multiLevelType w:val="multilevel"/>
    <w:tmpl w:val="2710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3E514E"/>
    <w:multiLevelType w:val="multilevel"/>
    <w:tmpl w:val="B9DA4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E6164C"/>
    <w:multiLevelType w:val="multilevel"/>
    <w:tmpl w:val="48E01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34443B"/>
    <w:multiLevelType w:val="multilevel"/>
    <w:tmpl w:val="B77EC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356DC"/>
    <w:multiLevelType w:val="multilevel"/>
    <w:tmpl w:val="D7AA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4773A6"/>
    <w:multiLevelType w:val="multilevel"/>
    <w:tmpl w:val="0F081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9F707D"/>
    <w:multiLevelType w:val="multilevel"/>
    <w:tmpl w:val="887A2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3729139">
    <w:abstractNumId w:val="10"/>
  </w:num>
  <w:num w:numId="2" w16cid:durableId="1798178607">
    <w:abstractNumId w:val="11"/>
  </w:num>
  <w:num w:numId="3" w16cid:durableId="1990086124">
    <w:abstractNumId w:val="6"/>
  </w:num>
  <w:num w:numId="4" w16cid:durableId="657266322">
    <w:abstractNumId w:val="5"/>
  </w:num>
  <w:num w:numId="5" w16cid:durableId="1784886232">
    <w:abstractNumId w:val="1"/>
  </w:num>
  <w:num w:numId="6" w16cid:durableId="60908927">
    <w:abstractNumId w:val="12"/>
  </w:num>
  <w:num w:numId="7" w16cid:durableId="147139306">
    <w:abstractNumId w:val="9"/>
  </w:num>
  <w:num w:numId="8" w16cid:durableId="334383571">
    <w:abstractNumId w:val="7"/>
  </w:num>
  <w:num w:numId="9" w16cid:durableId="581260467">
    <w:abstractNumId w:val="8"/>
  </w:num>
  <w:num w:numId="10" w16cid:durableId="1925456007">
    <w:abstractNumId w:val="3"/>
  </w:num>
  <w:num w:numId="11" w16cid:durableId="2106994517">
    <w:abstractNumId w:val="2"/>
  </w:num>
  <w:num w:numId="12" w16cid:durableId="541792902">
    <w:abstractNumId w:val="4"/>
  </w:num>
  <w:num w:numId="13" w16cid:durableId="1423573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E84"/>
    <w:rsid w:val="000019A9"/>
    <w:rsid w:val="000042D3"/>
    <w:rsid w:val="00024717"/>
    <w:rsid w:val="00025023"/>
    <w:rsid w:val="00042C44"/>
    <w:rsid w:val="00055CC8"/>
    <w:rsid w:val="000573B3"/>
    <w:rsid w:val="00076C21"/>
    <w:rsid w:val="00077600"/>
    <w:rsid w:val="00096F4C"/>
    <w:rsid w:val="000C2808"/>
    <w:rsid w:val="000C5E68"/>
    <w:rsid w:val="000D25A5"/>
    <w:rsid w:val="00100D03"/>
    <w:rsid w:val="001050F7"/>
    <w:rsid w:val="00112807"/>
    <w:rsid w:val="001149D0"/>
    <w:rsid w:val="00117DF9"/>
    <w:rsid w:val="00152040"/>
    <w:rsid w:val="001541D7"/>
    <w:rsid w:val="00154A14"/>
    <w:rsid w:val="00163118"/>
    <w:rsid w:val="00167682"/>
    <w:rsid w:val="001763A3"/>
    <w:rsid w:val="00177C9B"/>
    <w:rsid w:val="00183683"/>
    <w:rsid w:val="00185339"/>
    <w:rsid w:val="001A1D55"/>
    <w:rsid w:val="001A2529"/>
    <w:rsid w:val="001A3649"/>
    <w:rsid w:val="00214C32"/>
    <w:rsid w:val="00227177"/>
    <w:rsid w:val="002407DF"/>
    <w:rsid w:val="00242B82"/>
    <w:rsid w:val="00250F75"/>
    <w:rsid w:val="00264FCD"/>
    <w:rsid w:val="0027446F"/>
    <w:rsid w:val="0028505C"/>
    <w:rsid w:val="002863EF"/>
    <w:rsid w:val="00286542"/>
    <w:rsid w:val="002866AA"/>
    <w:rsid w:val="002A6EAA"/>
    <w:rsid w:val="002B4C47"/>
    <w:rsid w:val="002D1E84"/>
    <w:rsid w:val="002D738F"/>
    <w:rsid w:val="002F6A48"/>
    <w:rsid w:val="00300AAC"/>
    <w:rsid w:val="00314FD3"/>
    <w:rsid w:val="00326BBB"/>
    <w:rsid w:val="00327288"/>
    <w:rsid w:val="00331665"/>
    <w:rsid w:val="00344D01"/>
    <w:rsid w:val="00380165"/>
    <w:rsid w:val="0038650E"/>
    <w:rsid w:val="0039304B"/>
    <w:rsid w:val="00397563"/>
    <w:rsid w:val="003A2123"/>
    <w:rsid w:val="003D3C27"/>
    <w:rsid w:val="003E29C9"/>
    <w:rsid w:val="003E532B"/>
    <w:rsid w:val="003E6E6F"/>
    <w:rsid w:val="00414C4B"/>
    <w:rsid w:val="00420E8B"/>
    <w:rsid w:val="0043540B"/>
    <w:rsid w:val="00442C92"/>
    <w:rsid w:val="0044592F"/>
    <w:rsid w:val="00464072"/>
    <w:rsid w:val="00490E6D"/>
    <w:rsid w:val="00492B7F"/>
    <w:rsid w:val="004A3E6F"/>
    <w:rsid w:val="004C05AA"/>
    <w:rsid w:val="004D1A42"/>
    <w:rsid w:val="004E1047"/>
    <w:rsid w:val="004E4849"/>
    <w:rsid w:val="004E4ED3"/>
    <w:rsid w:val="004F397C"/>
    <w:rsid w:val="004F5CDE"/>
    <w:rsid w:val="00502DFF"/>
    <w:rsid w:val="0051150F"/>
    <w:rsid w:val="00521FF6"/>
    <w:rsid w:val="00526611"/>
    <w:rsid w:val="00527D98"/>
    <w:rsid w:val="005374CF"/>
    <w:rsid w:val="0054371A"/>
    <w:rsid w:val="00547435"/>
    <w:rsid w:val="00574E3D"/>
    <w:rsid w:val="00581512"/>
    <w:rsid w:val="00591618"/>
    <w:rsid w:val="005A1814"/>
    <w:rsid w:val="005C14C3"/>
    <w:rsid w:val="005C4E57"/>
    <w:rsid w:val="005F378C"/>
    <w:rsid w:val="006000C6"/>
    <w:rsid w:val="006117D0"/>
    <w:rsid w:val="00613936"/>
    <w:rsid w:val="00617508"/>
    <w:rsid w:val="00622016"/>
    <w:rsid w:val="00624A17"/>
    <w:rsid w:val="00651232"/>
    <w:rsid w:val="00662E4C"/>
    <w:rsid w:val="00674D91"/>
    <w:rsid w:val="00680A31"/>
    <w:rsid w:val="00682919"/>
    <w:rsid w:val="006A1F88"/>
    <w:rsid w:val="006B29ED"/>
    <w:rsid w:val="006B4DD1"/>
    <w:rsid w:val="006C4083"/>
    <w:rsid w:val="006C4161"/>
    <w:rsid w:val="006D70D5"/>
    <w:rsid w:val="006E15A4"/>
    <w:rsid w:val="00701F8A"/>
    <w:rsid w:val="00735173"/>
    <w:rsid w:val="00742472"/>
    <w:rsid w:val="007454E7"/>
    <w:rsid w:val="00757017"/>
    <w:rsid w:val="00772C54"/>
    <w:rsid w:val="007C5397"/>
    <w:rsid w:val="007F7387"/>
    <w:rsid w:val="00817FD5"/>
    <w:rsid w:val="00823E7F"/>
    <w:rsid w:val="0085502D"/>
    <w:rsid w:val="00873DA6"/>
    <w:rsid w:val="0088324D"/>
    <w:rsid w:val="00884A59"/>
    <w:rsid w:val="00886674"/>
    <w:rsid w:val="0089342F"/>
    <w:rsid w:val="008B623A"/>
    <w:rsid w:val="008C6838"/>
    <w:rsid w:val="008D2F2D"/>
    <w:rsid w:val="008D3152"/>
    <w:rsid w:val="008E151F"/>
    <w:rsid w:val="008E6774"/>
    <w:rsid w:val="00940AAC"/>
    <w:rsid w:val="0096609E"/>
    <w:rsid w:val="009660DA"/>
    <w:rsid w:val="00967F38"/>
    <w:rsid w:val="00983C5F"/>
    <w:rsid w:val="00990DFF"/>
    <w:rsid w:val="00997681"/>
    <w:rsid w:val="009A20DB"/>
    <w:rsid w:val="009A6BE4"/>
    <w:rsid w:val="009B2504"/>
    <w:rsid w:val="009D2943"/>
    <w:rsid w:val="009D4591"/>
    <w:rsid w:val="009F3392"/>
    <w:rsid w:val="009F49D6"/>
    <w:rsid w:val="00A0620B"/>
    <w:rsid w:val="00A2602A"/>
    <w:rsid w:val="00A63E9F"/>
    <w:rsid w:val="00A779E9"/>
    <w:rsid w:val="00A80CB4"/>
    <w:rsid w:val="00A844C8"/>
    <w:rsid w:val="00A8504F"/>
    <w:rsid w:val="00A859E3"/>
    <w:rsid w:val="00AA0D76"/>
    <w:rsid w:val="00AB0578"/>
    <w:rsid w:val="00AC287A"/>
    <w:rsid w:val="00AC67FD"/>
    <w:rsid w:val="00AD32F9"/>
    <w:rsid w:val="00AD57E6"/>
    <w:rsid w:val="00AD6003"/>
    <w:rsid w:val="00AE759A"/>
    <w:rsid w:val="00AF75F9"/>
    <w:rsid w:val="00B21AD6"/>
    <w:rsid w:val="00B33C19"/>
    <w:rsid w:val="00B45C6F"/>
    <w:rsid w:val="00B60859"/>
    <w:rsid w:val="00B6343C"/>
    <w:rsid w:val="00B6344B"/>
    <w:rsid w:val="00B74C19"/>
    <w:rsid w:val="00B949E5"/>
    <w:rsid w:val="00B94B32"/>
    <w:rsid w:val="00BA00FC"/>
    <w:rsid w:val="00BA2F7A"/>
    <w:rsid w:val="00BA3536"/>
    <w:rsid w:val="00BA36DA"/>
    <w:rsid w:val="00BB60FE"/>
    <w:rsid w:val="00BC0D99"/>
    <w:rsid w:val="00BF6BF6"/>
    <w:rsid w:val="00C334E0"/>
    <w:rsid w:val="00C361C6"/>
    <w:rsid w:val="00C402EA"/>
    <w:rsid w:val="00C85250"/>
    <w:rsid w:val="00C87393"/>
    <w:rsid w:val="00C975BC"/>
    <w:rsid w:val="00CB0B79"/>
    <w:rsid w:val="00CC37EE"/>
    <w:rsid w:val="00CC5895"/>
    <w:rsid w:val="00CD01A9"/>
    <w:rsid w:val="00CD3B5B"/>
    <w:rsid w:val="00CE050E"/>
    <w:rsid w:val="00D0209C"/>
    <w:rsid w:val="00D05AFC"/>
    <w:rsid w:val="00D41C30"/>
    <w:rsid w:val="00D44DE5"/>
    <w:rsid w:val="00D83D93"/>
    <w:rsid w:val="00D920E9"/>
    <w:rsid w:val="00DA1DFD"/>
    <w:rsid w:val="00DB1521"/>
    <w:rsid w:val="00DC0D8E"/>
    <w:rsid w:val="00DC15EC"/>
    <w:rsid w:val="00DC3B54"/>
    <w:rsid w:val="00DD571B"/>
    <w:rsid w:val="00DD6308"/>
    <w:rsid w:val="00DE1306"/>
    <w:rsid w:val="00DE6A4A"/>
    <w:rsid w:val="00DF5AAB"/>
    <w:rsid w:val="00E01421"/>
    <w:rsid w:val="00E06D93"/>
    <w:rsid w:val="00E2616E"/>
    <w:rsid w:val="00E26A7E"/>
    <w:rsid w:val="00E91683"/>
    <w:rsid w:val="00EA0A26"/>
    <w:rsid w:val="00EA1D9D"/>
    <w:rsid w:val="00EB6049"/>
    <w:rsid w:val="00EB6AB4"/>
    <w:rsid w:val="00ED63F2"/>
    <w:rsid w:val="00ED69C9"/>
    <w:rsid w:val="00EE144D"/>
    <w:rsid w:val="00EF0D21"/>
    <w:rsid w:val="00EF46CC"/>
    <w:rsid w:val="00EF5E7C"/>
    <w:rsid w:val="00EF6B5B"/>
    <w:rsid w:val="00F05091"/>
    <w:rsid w:val="00F06819"/>
    <w:rsid w:val="00F174E8"/>
    <w:rsid w:val="00F22F7E"/>
    <w:rsid w:val="00F3439A"/>
    <w:rsid w:val="00F3528B"/>
    <w:rsid w:val="00F5536E"/>
    <w:rsid w:val="00F718BE"/>
    <w:rsid w:val="00F75E7A"/>
    <w:rsid w:val="00FB4B5B"/>
    <w:rsid w:val="00FC059C"/>
    <w:rsid w:val="00FD6519"/>
    <w:rsid w:val="00FE5DF2"/>
    <w:rsid w:val="00FE6E08"/>
    <w:rsid w:val="00FF4EE5"/>
    <w:rsid w:val="00FF6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B528F3"/>
  <w15:docId w15:val="{58042BFF-13CB-4B69-AD1C-3F57B02AA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20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D1E8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A0A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E84"/>
    <w:rPr>
      <w:rFonts w:ascii="Times New Roman" w:eastAsia="Times New Roman" w:hAnsi="Times New Roman" w:cs="Times New Roman"/>
      <w:b/>
      <w:bCs/>
      <w:sz w:val="36"/>
      <w:szCs w:val="36"/>
    </w:rPr>
  </w:style>
  <w:style w:type="paragraph" w:styleId="NormalWeb">
    <w:name w:val="Normal (Web)"/>
    <w:basedOn w:val="Normal"/>
    <w:uiPriority w:val="99"/>
    <w:unhideWhenUsed/>
    <w:rsid w:val="002D1E8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D1E84"/>
    <w:rPr>
      <w:b/>
      <w:bCs/>
    </w:rPr>
  </w:style>
  <w:style w:type="character" w:styleId="Hyperlink">
    <w:name w:val="Hyperlink"/>
    <w:basedOn w:val="DefaultParagraphFont"/>
    <w:uiPriority w:val="99"/>
    <w:unhideWhenUsed/>
    <w:rsid w:val="002D1E84"/>
    <w:rPr>
      <w:color w:val="0000FF"/>
      <w:u w:val="single"/>
    </w:rPr>
  </w:style>
  <w:style w:type="character" w:customStyle="1" w:styleId="Heading3Char">
    <w:name w:val="Heading 3 Char"/>
    <w:basedOn w:val="DefaultParagraphFont"/>
    <w:link w:val="Heading3"/>
    <w:uiPriority w:val="9"/>
    <w:rsid w:val="00EA0A2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D0209C"/>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D0209C"/>
  </w:style>
  <w:style w:type="paragraph" w:styleId="BalloonText">
    <w:name w:val="Balloon Text"/>
    <w:basedOn w:val="Normal"/>
    <w:link w:val="BalloonTextChar"/>
    <w:uiPriority w:val="99"/>
    <w:semiHidden/>
    <w:unhideWhenUsed/>
    <w:rsid w:val="00096F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6F4C"/>
    <w:rPr>
      <w:rFonts w:ascii="Tahoma" w:hAnsi="Tahoma" w:cs="Tahoma"/>
      <w:sz w:val="16"/>
      <w:szCs w:val="16"/>
    </w:rPr>
  </w:style>
  <w:style w:type="paragraph" w:styleId="Header">
    <w:name w:val="header"/>
    <w:basedOn w:val="Normal"/>
    <w:link w:val="HeaderChar"/>
    <w:uiPriority w:val="99"/>
    <w:unhideWhenUsed/>
    <w:rsid w:val="00096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F4C"/>
  </w:style>
  <w:style w:type="paragraph" w:styleId="Footer">
    <w:name w:val="footer"/>
    <w:basedOn w:val="Normal"/>
    <w:link w:val="FooterChar"/>
    <w:uiPriority w:val="99"/>
    <w:unhideWhenUsed/>
    <w:rsid w:val="00096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F4C"/>
  </w:style>
  <w:style w:type="paragraph" w:styleId="ListParagraph">
    <w:name w:val="List Paragraph"/>
    <w:basedOn w:val="Normal"/>
    <w:uiPriority w:val="34"/>
    <w:qFormat/>
    <w:rsid w:val="00E26A7E"/>
    <w:pPr>
      <w:ind w:left="720"/>
      <w:contextualSpacing/>
    </w:pPr>
  </w:style>
  <w:style w:type="character" w:styleId="CommentReference">
    <w:name w:val="annotation reference"/>
    <w:basedOn w:val="DefaultParagraphFont"/>
    <w:uiPriority w:val="99"/>
    <w:semiHidden/>
    <w:unhideWhenUsed/>
    <w:rsid w:val="00F174E8"/>
    <w:rPr>
      <w:sz w:val="16"/>
      <w:szCs w:val="16"/>
    </w:rPr>
  </w:style>
  <w:style w:type="paragraph" w:styleId="CommentText">
    <w:name w:val="annotation text"/>
    <w:basedOn w:val="Normal"/>
    <w:link w:val="CommentTextChar"/>
    <w:uiPriority w:val="99"/>
    <w:unhideWhenUsed/>
    <w:rsid w:val="00F174E8"/>
    <w:pPr>
      <w:spacing w:line="240" w:lineRule="auto"/>
    </w:pPr>
    <w:rPr>
      <w:sz w:val="20"/>
      <w:szCs w:val="20"/>
    </w:rPr>
  </w:style>
  <w:style w:type="character" w:customStyle="1" w:styleId="CommentTextChar">
    <w:name w:val="Comment Text Char"/>
    <w:basedOn w:val="DefaultParagraphFont"/>
    <w:link w:val="CommentText"/>
    <w:uiPriority w:val="99"/>
    <w:rsid w:val="00F174E8"/>
    <w:rPr>
      <w:sz w:val="20"/>
      <w:szCs w:val="20"/>
    </w:rPr>
  </w:style>
  <w:style w:type="paragraph" w:styleId="CommentSubject">
    <w:name w:val="annotation subject"/>
    <w:basedOn w:val="CommentText"/>
    <w:next w:val="CommentText"/>
    <w:link w:val="CommentSubjectChar"/>
    <w:uiPriority w:val="99"/>
    <w:semiHidden/>
    <w:unhideWhenUsed/>
    <w:rsid w:val="00F174E8"/>
    <w:rPr>
      <w:b/>
      <w:bCs/>
    </w:rPr>
  </w:style>
  <w:style w:type="character" w:customStyle="1" w:styleId="CommentSubjectChar">
    <w:name w:val="Comment Subject Char"/>
    <w:basedOn w:val="CommentTextChar"/>
    <w:link w:val="CommentSubject"/>
    <w:uiPriority w:val="99"/>
    <w:semiHidden/>
    <w:rsid w:val="00F174E8"/>
    <w:rPr>
      <w:b/>
      <w:bCs/>
      <w:sz w:val="20"/>
      <w:szCs w:val="20"/>
    </w:rPr>
  </w:style>
  <w:style w:type="paragraph" w:styleId="TOCHeading">
    <w:name w:val="TOC Heading"/>
    <w:basedOn w:val="Heading1"/>
    <w:next w:val="Normal"/>
    <w:uiPriority w:val="39"/>
    <w:unhideWhenUsed/>
    <w:qFormat/>
    <w:rsid w:val="006B4DD1"/>
    <w:pPr>
      <w:outlineLvl w:val="9"/>
    </w:pPr>
    <w:rPr>
      <w:lang w:val="en-US"/>
    </w:rPr>
  </w:style>
  <w:style w:type="paragraph" w:styleId="TOC1">
    <w:name w:val="toc 1"/>
    <w:basedOn w:val="Normal"/>
    <w:next w:val="Normal"/>
    <w:autoRedefine/>
    <w:uiPriority w:val="39"/>
    <w:unhideWhenUsed/>
    <w:rsid w:val="006B4DD1"/>
    <w:pPr>
      <w:spacing w:after="100"/>
    </w:pPr>
  </w:style>
  <w:style w:type="paragraph" w:styleId="TOC2">
    <w:name w:val="toc 2"/>
    <w:basedOn w:val="Normal"/>
    <w:next w:val="Normal"/>
    <w:autoRedefine/>
    <w:uiPriority w:val="39"/>
    <w:unhideWhenUsed/>
    <w:rsid w:val="006B4DD1"/>
    <w:pPr>
      <w:spacing w:after="100"/>
      <w:ind w:left="220"/>
    </w:pPr>
  </w:style>
  <w:style w:type="paragraph" w:styleId="TOC3">
    <w:name w:val="toc 3"/>
    <w:basedOn w:val="Normal"/>
    <w:next w:val="Normal"/>
    <w:autoRedefine/>
    <w:uiPriority w:val="39"/>
    <w:unhideWhenUsed/>
    <w:rsid w:val="006B4DD1"/>
    <w:pPr>
      <w:spacing w:after="100"/>
      <w:ind w:left="440"/>
    </w:pPr>
  </w:style>
  <w:style w:type="character" w:styleId="UnresolvedMention">
    <w:name w:val="Unresolved Mention"/>
    <w:basedOn w:val="DefaultParagraphFont"/>
    <w:uiPriority w:val="99"/>
    <w:semiHidden/>
    <w:unhideWhenUsed/>
    <w:rsid w:val="007351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41316">
      <w:bodyDiv w:val="1"/>
      <w:marLeft w:val="0"/>
      <w:marRight w:val="0"/>
      <w:marTop w:val="0"/>
      <w:marBottom w:val="0"/>
      <w:divBdr>
        <w:top w:val="none" w:sz="0" w:space="0" w:color="auto"/>
        <w:left w:val="none" w:sz="0" w:space="0" w:color="auto"/>
        <w:bottom w:val="none" w:sz="0" w:space="0" w:color="auto"/>
        <w:right w:val="none" w:sz="0" w:space="0" w:color="auto"/>
      </w:divBdr>
    </w:div>
    <w:div w:id="33162112">
      <w:bodyDiv w:val="1"/>
      <w:marLeft w:val="0"/>
      <w:marRight w:val="0"/>
      <w:marTop w:val="0"/>
      <w:marBottom w:val="0"/>
      <w:divBdr>
        <w:top w:val="none" w:sz="0" w:space="0" w:color="auto"/>
        <w:left w:val="none" w:sz="0" w:space="0" w:color="auto"/>
        <w:bottom w:val="none" w:sz="0" w:space="0" w:color="auto"/>
        <w:right w:val="none" w:sz="0" w:space="0" w:color="auto"/>
      </w:divBdr>
    </w:div>
    <w:div w:id="91823138">
      <w:bodyDiv w:val="1"/>
      <w:marLeft w:val="0"/>
      <w:marRight w:val="0"/>
      <w:marTop w:val="0"/>
      <w:marBottom w:val="0"/>
      <w:divBdr>
        <w:top w:val="none" w:sz="0" w:space="0" w:color="auto"/>
        <w:left w:val="none" w:sz="0" w:space="0" w:color="auto"/>
        <w:bottom w:val="none" w:sz="0" w:space="0" w:color="auto"/>
        <w:right w:val="none" w:sz="0" w:space="0" w:color="auto"/>
      </w:divBdr>
    </w:div>
    <w:div w:id="120079210">
      <w:bodyDiv w:val="1"/>
      <w:marLeft w:val="0"/>
      <w:marRight w:val="0"/>
      <w:marTop w:val="0"/>
      <w:marBottom w:val="0"/>
      <w:divBdr>
        <w:top w:val="none" w:sz="0" w:space="0" w:color="auto"/>
        <w:left w:val="none" w:sz="0" w:space="0" w:color="auto"/>
        <w:bottom w:val="none" w:sz="0" w:space="0" w:color="auto"/>
        <w:right w:val="none" w:sz="0" w:space="0" w:color="auto"/>
      </w:divBdr>
    </w:div>
    <w:div w:id="231087987">
      <w:bodyDiv w:val="1"/>
      <w:marLeft w:val="0"/>
      <w:marRight w:val="0"/>
      <w:marTop w:val="0"/>
      <w:marBottom w:val="0"/>
      <w:divBdr>
        <w:top w:val="none" w:sz="0" w:space="0" w:color="auto"/>
        <w:left w:val="none" w:sz="0" w:space="0" w:color="auto"/>
        <w:bottom w:val="none" w:sz="0" w:space="0" w:color="auto"/>
        <w:right w:val="none" w:sz="0" w:space="0" w:color="auto"/>
      </w:divBdr>
    </w:div>
    <w:div w:id="258833932">
      <w:bodyDiv w:val="1"/>
      <w:marLeft w:val="0"/>
      <w:marRight w:val="0"/>
      <w:marTop w:val="0"/>
      <w:marBottom w:val="0"/>
      <w:divBdr>
        <w:top w:val="none" w:sz="0" w:space="0" w:color="auto"/>
        <w:left w:val="none" w:sz="0" w:space="0" w:color="auto"/>
        <w:bottom w:val="none" w:sz="0" w:space="0" w:color="auto"/>
        <w:right w:val="none" w:sz="0" w:space="0" w:color="auto"/>
      </w:divBdr>
    </w:div>
    <w:div w:id="291134988">
      <w:bodyDiv w:val="1"/>
      <w:marLeft w:val="0"/>
      <w:marRight w:val="0"/>
      <w:marTop w:val="0"/>
      <w:marBottom w:val="0"/>
      <w:divBdr>
        <w:top w:val="none" w:sz="0" w:space="0" w:color="auto"/>
        <w:left w:val="none" w:sz="0" w:space="0" w:color="auto"/>
        <w:bottom w:val="none" w:sz="0" w:space="0" w:color="auto"/>
        <w:right w:val="none" w:sz="0" w:space="0" w:color="auto"/>
      </w:divBdr>
    </w:div>
    <w:div w:id="348871165">
      <w:bodyDiv w:val="1"/>
      <w:marLeft w:val="0"/>
      <w:marRight w:val="0"/>
      <w:marTop w:val="0"/>
      <w:marBottom w:val="0"/>
      <w:divBdr>
        <w:top w:val="none" w:sz="0" w:space="0" w:color="auto"/>
        <w:left w:val="none" w:sz="0" w:space="0" w:color="auto"/>
        <w:bottom w:val="none" w:sz="0" w:space="0" w:color="auto"/>
        <w:right w:val="none" w:sz="0" w:space="0" w:color="auto"/>
      </w:divBdr>
    </w:div>
    <w:div w:id="391347748">
      <w:bodyDiv w:val="1"/>
      <w:marLeft w:val="0"/>
      <w:marRight w:val="0"/>
      <w:marTop w:val="0"/>
      <w:marBottom w:val="0"/>
      <w:divBdr>
        <w:top w:val="none" w:sz="0" w:space="0" w:color="auto"/>
        <w:left w:val="none" w:sz="0" w:space="0" w:color="auto"/>
        <w:bottom w:val="none" w:sz="0" w:space="0" w:color="auto"/>
        <w:right w:val="none" w:sz="0" w:space="0" w:color="auto"/>
      </w:divBdr>
    </w:div>
    <w:div w:id="409698101">
      <w:bodyDiv w:val="1"/>
      <w:marLeft w:val="0"/>
      <w:marRight w:val="0"/>
      <w:marTop w:val="0"/>
      <w:marBottom w:val="0"/>
      <w:divBdr>
        <w:top w:val="none" w:sz="0" w:space="0" w:color="auto"/>
        <w:left w:val="none" w:sz="0" w:space="0" w:color="auto"/>
        <w:bottom w:val="none" w:sz="0" w:space="0" w:color="auto"/>
        <w:right w:val="none" w:sz="0" w:space="0" w:color="auto"/>
      </w:divBdr>
    </w:div>
    <w:div w:id="524254159">
      <w:bodyDiv w:val="1"/>
      <w:marLeft w:val="0"/>
      <w:marRight w:val="0"/>
      <w:marTop w:val="0"/>
      <w:marBottom w:val="0"/>
      <w:divBdr>
        <w:top w:val="none" w:sz="0" w:space="0" w:color="auto"/>
        <w:left w:val="none" w:sz="0" w:space="0" w:color="auto"/>
        <w:bottom w:val="none" w:sz="0" w:space="0" w:color="auto"/>
        <w:right w:val="none" w:sz="0" w:space="0" w:color="auto"/>
      </w:divBdr>
      <w:divsChild>
        <w:div w:id="1051226829">
          <w:marLeft w:val="0"/>
          <w:marRight w:val="0"/>
          <w:marTop w:val="0"/>
          <w:marBottom w:val="0"/>
          <w:divBdr>
            <w:top w:val="single" w:sz="2" w:space="0" w:color="auto"/>
            <w:left w:val="single" w:sz="2" w:space="0" w:color="auto"/>
            <w:bottom w:val="single" w:sz="2" w:space="0" w:color="auto"/>
            <w:right w:val="single" w:sz="2" w:space="0" w:color="auto"/>
          </w:divBdr>
        </w:div>
        <w:div w:id="2094160660">
          <w:marLeft w:val="0"/>
          <w:marRight w:val="0"/>
          <w:marTop w:val="0"/>
          <w:marBottom w:val="0"/>
          <w:divBdr>
            <w:top w:val="single" w:sz="2" w:space="0" w:color="auto"/>
            <w:left w:val="single" w:sz="2" w:space="0" w:color="auto"/>
            <w:bottom w:val="single" w:sz="2" w:space="0" w:color="auto"/>
            <w:right w:val="single" w:sz="2" w:space="0" w:color="auto"/>
          </w:divBdr>
          <w:divsChild>
            <w:div w:id="335810804">
              <w:marLeft w:val="0"/>
              <w:marRight w:val="0"/>
              <w:marTop w:val="0"/>
              <w:marBottom w:val="0"/>
              <w:divBdr>
                <w:top w:val="single" w:sz="2" w:space="0" w:color="auto"/>
                <w:left w:val="single" w:sz="2" w:space="0" w:color="auto"/>
                <w:bottom w:val="single" w:sz="2" w:space="0" w:color="auto"/>
                <w:right w:val="single" w:sz="2" w:space="0" w:color="auto"/>
              </w:divBdr>
              <w:divsChild>
                <w:div w:id="13490628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91427262">
      <w:bodyDiv w:val="1"/>
      <w:marLeft w:val="0"/>
      <w:marRight w:val="0"/>
      <w:marTop w:val="0"/>
      <w:marBottom w:val="0"/>
      <w:divBdr>
        <w:top w:val="none" w:sz="0" w:space="0" w:color="auto"/>
        <w:left w:val="none" w:sz="0" w:space="0" w:color="auto"/>
        <w:bottom w:val="none" w:sz="0" w:space="0" w:color="auto"/>
        <w:right w:val="none" w:sz="0" w:space="0" w:color="auto"/>
      </w:divBdr>
    </w:div>
    <w:div w:id="595403008">
      <w:bodyDiv w:val="1"/>
      <w:marLeft w:val="0"/>
      <w:marRight w:val="0"/>
      <w:marTop w:val="0"/>
      <w:marBottom w:val="0"/>
      <w:divBdr>
        <w:top w:val="none" w:sz="0" w:space="0" w:color="auto"/>
        <w:left w:val="none" w:sz="0" w:space="0" w:color="auto"/>
        <w:bottom w:val="none" w:sz="0" w:space="0" w:color="auto"/>
        <w:right w:val="none" w:sz="0" w:space="0" w:color="auto"/>
      </w:divBdr>
    </w:div>
    <w:div w:id="701516215">
      <w:bodyDiv w:val="1"/>
      <w:marLeft w:val="0"/>
      <w:marRight w:val="0"/>
      <w:marTop w:val="0"/>
      <w:marBottom w:val="0"/>
      <w:divBdr>
        <w:top w:val="none" w:sz="0" w:space="0" w:color="auto"/>
        <w:left w:val="none" w:sz="0" w:space="0" w:color="auto"/>
        <w:bottom w:val="none" w:sz="0" w:space="0" w:color="auto"/>
        <w:right w:val="none" w:sz="0" w:space="0" w:color="auto"/>
      </w:divBdr>
    </w:div>
    <w:div w:id="750276938">
      <w:bodyDiv w:val="1"/>
      <w:marLeft w:val="0"/>
      <w:marRight w:val="0"/>
      <w:marTop w:val="0"/>
      <w:marBottom w:val="0"/>
      <w:divBdr>
        <w:top w:val="none" w:sz="0" w:space="0" w:color="auto"/>
        <w:left w:val="none" w:sz="0" w:space="0" w:color="auto"/>
        <w:bottom w:val="none" w:sz="0" w:space="0" w:color="auto"/>
        <w:right w:val="none" w:sz="0" w:space="0" w:color="auto"/>
      </w:divBdr>
    </w:div>
    <w:div w:id="824278163">
      <w:bodyDiv w:val="1"/>
      <w:marLeft w:val="0"/>
      <w:marRight w:val="0"/>
      <w:marTop w:val="0"/>
      <w:marBottom w:val="0"/>
      <w:divBdr>
        <w:top w:val="none" w:sz="0" w:space="0" w:color="auto"/>
        <w:left w:val="none" w:sz="0" w:space="0" w:color="auto"/>
        <w:bottom w:val="none" w:sz="0" w:space="0" w:color="auto"/>
        <w:right w:val="none" w:sz="0" w:space="0" w:color="auto"/>
      </w:divBdr>
    </w:div>
    <w:div w:id="874343657">
      <w:bodyDiv w:val="1"/>
      <w:marLeft w:val="0"/>
      <w:marRight w:val="0"/>
      <w:marTop w:val="0"/>
      <w:marBottom w:val="0"/>
      <w:divBdr>
        <w:top w:val="none" w:sz="0" w:space="0" w:color="auto"/>
        <w:left w:val="none" w:sz="0" w:space="0" w:color="auto"/>
        <w:bottom w:val="none" w:sz="0" w:space="0" w:color="auto"/>
        <w:right w:val="none" w:sz="0" w:space="0" w:color="auto"/>
      </w:divBdr>
    </w:div>
    <w:div w:id="875579048">
      <w:bodyDiv w:val="1"/>
      <w:marLeft w:val="0"/>
      <w:marRight w:val="0"/>
      <w:marTop w:val="0"/>
      <w:marBottom w:val="0"/>
      <w:divBdr>
        <w:top w:val="none" w:sz="0" w:space="0" w:color="auto"/>
        <w:left w:val="none" w:sz="0" w:space="0" w:color="auto"/>
        <w:bottom w:val="none" w:sz="0" w:space="0" w:color="auto"/>
        <w:right w:val="none" w:sz="0" w:space="0" w:color="auto"/>
      </w:divBdr>
    </w:div>
    <w:div w:id="908922853">
      <w:bodyDiv w:val="1"/>
      <w:marLeft w:val="0"/>
      <w:marRight w:val="0"/>
      <w:marTop w:val="0"/>
      <w:marBottom w:val="0"/>
      <w:divBdr>
        <w:top w:val="none" w:sz="0" w:space="0" w:color="auto"/>
        <w:left w:val="none" w:sz="0" w:space="0" w:color="auto"/>
        <w:bottom w:val="none" w:sz="0" w:space="0" w:color="auto"/>
        <w:right w:val="none" w:sz="0" w:space="0" w:color="auto"/>
      </w:divBdr>
    </w:div>
    <w:div w:id="911737548">
      <w:bodyDiv w:val="1"/>
      <w:marLeft w:val="0"/>
      <w:marRight w:val="0"/>
      <w:marTop w:val="0"/>
      <w:marBottom w:val="0"/>
      <w:divBdr>
        <w:top w:val="none" w:sz="0" w:space="0" w:color="auto"/>
        <w:left w:val="none" w:sz="0" w:space="0" w:color="auto"/>
        <w:bottom w:val="none" w:sz="0" w:space="0" w:color="auto"/>
        <w:right w:val="none" w:sz="0" w:space="0" w:color="auto"/>
      </w:divBdr>
    </w:div>
    <w:div w:id="935597589">
      <w:bodyDiv w:val="1"/>
      <w:marLeft w:val="0"/>
      <w:marRight w:val="0"/>
      <w:marTop w:val="0"/>
      <w:marBottom w:val="0"/>
      <w:divBdr>
        <w:top w:val="none" w:sz="0" w:space="0" w:color="auto"/>
        <w:left w:val="none" w:sz="0" w:space="0" w:color="auto"/>
        <w:bottom w:val="none" w:sz="0" w:space="0" w:color="auto"/>
        <w:right w:val="none" w:sz="0" w:space="0" w:color="auto"/>
      </w:divBdr>
    </w:div>
    <w:div w:id="1017972712">
      <w:bodyDiv w:val="1"/>
      <w:marLeft w:val="0"/>
      <w:marRight w:val="0"/>
      <w:marTop w:val="0"/>
      <w:marBottom w:val="0"/>
      <w:divBdr>
        <w:top w:val="none" w:sz="0" w:space="0" w:color="auto"/>
        <w:left w:val="none" w:sz="0" w:space="0" w:color="auto"/>
        <w:bottom w:val="none" w:sz="0" w:space="0" w:color="auto"/>
        <w:right w:val="none" w:sz="0" w:space="0" w:color="auto"/>
      </w:divBdr>
    </w:div>
    <w:div w:id="1026833587">
      <w:bodyDiv w:val="1"/>
      <w:marLeft w:val="0"/>
      <w:marRight w:val="0"/>
      <w:marTop w:val="0"/>
      <w:marBottom w:val="0"/>
      <w:divBdr>
        <w:top w:val="none" w:sz="0" w:space="0" w:color="auto"/>
        <w:left w:val="none" w:sz="0" w:space="0" w:color="auto"/>
        <w:bottom w:val="none" w:sz="0" w:space="0" w:color="auto"/>
        <w:right w:val="none" w:sz="0" w:space="0" w:color="auto"/>
      </w:divBdr>
    </w:div>
    <w:div w:id="1041632309">
      <w:bodyDiv w:val="1"/>
      <w:marLeft w:val="0"/>
      <w:marRight w:val="0"/>
      <w:marTop w:val="0"/>
      <w:marBottom w:val="0"/>
      <w:divBdr>
        <w:top w:val="none" w:sz="0" w:space="0" w:color="auto"/>
        <w:left w:val="none" w:sz="0" w:space="0" w:color="auto"/>
        <w:bottom w:val="none" w:sz="0" w:space="0" w:color="auto"/>
        <w:right w:val="none" w:sz="0" w:space="0" w:color="auto"/>
      </w:divBdr>
    </w:div>
    <w:div w:id="1054692305">
      <w:bodyDiv w:val="1"/>
      <w:marLeft w:val="0"/>
      <w:marRight w:val="0"/>
      <w:marTop w:val="0"/>
      <w:marBottom w:val="0"/>
      <w:divBdr>
        <w:top w:val="none" w:sz="0" w:space="0" w:color="auto"/>
        <w:left w:val="none" w:sz="0" w:space="0" w:color="auto"/>
        <w:bottom w:val="none" w:sz="0" w:space="0" w:color="auto"/>
        <w:right w:val="none" w:sz="0" w:space="0" w:color="auto"/>
      </w:divBdr>
    </w:div>
    <w:div w:id="1182818839">
      <w:bodyDiv w:val="1"/>
      <w:marLeft w:val="0"/>
      <w:marRight w:val="0"/>
      <w:marTop w:val="0"/>
      <w:marBottom w:val="0"/>
      <w:divBdr>
        <w:top w:val="none" w:sz="0" w:space="0" w:color="auto"/>
        <w:left w:val="none" w:sz="0" w:space="0" w:color="auto"/>
        <w:bottom w:val="none" w:sz="0" w:space="0" w:color="auto"/>
        <w:right w:val="none" w:sz="0" w:space="0" w:color="auto"/>
      </w:divBdr>
    </w:div>
    <w:div w:id="1310136052">
      <w:bodyDiv w:val="1"/>
      <w:marLeft w:val="0"/>
      <w:marRight w:val="0"/>
      <w:marTop w:val="0"/>
      <w:marBottom w:val="0"/>
      <w:divBdr>
        <w:top w:val="none" w:sz="0" w:space="0" w:color="auto"/>
        <w:left w:val="none" w:sz="0" w:space="0" w:color="auto"/>
        <w:bottom w:val="none" w:sz="0" w:space="0" w:color="auto"/>
        <w:right w:val="none" w:sz="0" w:space="0" w:color="auto"/>
      </w:divBdr>
    </w:div>
    <w:div w:id="1323701368">
      <w:bodyDiv w:val="1"/>
      <w:marLeft w:val="0"/>
      <w:marRight w:val="0"/>
      <w:marTop w:val="0"/>
      <w:marBottom w:val="0"/>
      <w:divBdr>
        <w:top w:val="none" w:sz="0" w:space="0" w:color="auto"/>
        <w:left w:val="none" w:sz="0" w:space="0" w:color="auto"/>
        <w:bottom w:val="none" w:sz="0" w:space="0" w:color="auto"/>
        <w:right w:val="none" w:sz="0" w:space="0" w:color="auto"/>
      </w:divBdr>
    </w:div>
    <w:div w:id="1348872774">
      <w:bodyDiv w:val="1"/>
      <w:marLeft w:val="0"/>
      <w:marRight w:val="0"/>
      <w:marTop w:val="0"/>
      <w:marBottom w:val="0"/>
      <w:divBdr>
        <w:top w:val="none" w:sz="0" w:space="0" w:color="auto"/>
        <w:left w:val="none" w:sz="0" w:space="0" w:color="auto"/>
        <w:bottom w:val="none" w:sz="0" w:space="0" w:color="auto"/>
        <w:right w:val="none" w:sz="0" w:space="0" w:color="auto"/>
      </w:divBdr>
    </w:div>
    <w:div w:id="1389644379">
      <w:bodyDiv w:val="1"/>
      <w:marLeft w:val="0"/>
      <w:marRight w:val="0"/>
      <w:marTop w:val="0"/>
      <w:marBottom w:val="0"/>
      <w:divBdr>
        <w:top w:val="none" w:sz="0" w:space="0" w:color="auto"/>
        <w:left w:val="none" w:sz="0" w:space="0" w:color="auto"/>
        <w:bottom w:val="none" w:sz="0" w:space="0" w:color="auto"/>
        <w:right w:val="none" w:sz="0" w:space="0" w:color="auto"/>
      </w:divBdr>
    </w:div>
    <w:div w:id="1487555834">
      <w:bodyDiv w:val="1"/>
      <w:marLeft w:val="0"/>
      <w:marRight w:val="0"/>
      <w:marTop w:val="0"/>
      <w:marBottom w:val="0"/>
      <w:divBdr>
        <w:top w:val="none" w:sz="0" w:space="0" w:color="auto"/>
        <w:left w:val="none" w:sz="0" w:space="0" w:color="auto"/>
        <w:bottom w:val="none" w:sz="0" w:space="0" w:color="auto"/>
        <w:right w:val="none" w:sz="0" w:space="0" w:color="auto"/>
      </w:divBdr>
    </w:div>
    <w:div w:id="1506088099">
      <w:bodyDiv w:val="1"/>
      <w:marLeft w:val="0"/>
      <w:marRight w:val="0"/>
      <w:marTop w:val="0"/>
      <w:marBottom w:val="0"/>
      <w:divBdr>
        <w:top w:val="none" w:sz="0" w:space="0" w:color="auto"/>
        <w:left w:val="none" w:sz="0" w:space="0" w:color="auto"/>
        <w:bottom w:val="none" w:sz="0" w:space="0" w:color="auto"/>
        <w:right w:val="none" w:sz="0" w:space="0" w:color="auto"/>
      </w:divBdr>
    </w:div>
    <w:div w:id="1536384054">
      <w:bodyDiv w:val="1"/>
      <w:marLeft w:val="0"/>
      <w:marRight w:val="0"/>
      <w:marTop w:val="0"/>
      <w:marBottom w:val="0"/>
      <w:divBdr>
        <w:top w:val="none" w:sz="0" w:space="0" w:color="auto"/>
        <w:left w:val="none" w:sz="0" w:space="0" w:color="auto"/>
        <w:bottom w:val="none" w:sz="0" w:space="0" w:color="auto"/>
        <w:right w:val="none" w:sz="0" w:space="0" w:color="auto"/>
      </w:divBdr>
    </w:div>
    <w:div w:id="1558980276">
      <w:bodyDiv w:val="1"/>
      <w:marLeft w:val="0"/>
      <w:marRight w:val="0"/>
      <w:marTop w:val="0"/>
      <w:marBottom w:val="0"/>
      <w:divBdr>
        <w:top w:val="none" w:sz="0" w:space="0" w:color="auto"/>
        <w:left w:val="none" w:sz="0" w:space="0" w:color="auto"/>
        <w:bottom w:val="none" w:sz="0" w:space="0" w:color="auto"/>
        <w:right w:val="none" w:sz="0" w:space="0" w:color="auto"/>
      </w:divBdr>
    </w:div>
    <w:div w:id="1670059168">
      <w:bodyDiv w:val="1"/>
      <w:marLeft w:val="0"/>
      <w:marRight w:val="0"/>
      <w:marTop w:val="0"/>
      <w:marBottom w:val="0"/>
      <w:divBdr>
        <w:top w:val="none" w:sz="0" w:space="0" w:color="auto"/>
        <w:left w:val="none" w:sz="0" w:space="0" w:color="auto"/>
        <w:bottom w:val="none" w:sz="0" w:space="0" w:color="auto"/>
        <w:right w:val="none" w:sz="0" w:space="0" w:color="auto"/>
      </w:divBdr>
    </w:div>
    <w:div w:id="1731731188">
      <w:bodyDiv w:val="1"/>
      <w:marLeft w:val="0"/>
      <w:marRight w:val="0"/>
      <w:marTop w:val="0"/>
      <w:marBottom w:val="0"/>
      <w:divBdr>
        <w:top w:val="none" w:sz="0" w:space="0" w:color="auto"/>
        <w:left w:val="none" w:sz="0" w:space="0" w:color="auto"/>
        <w:bottom w:val="none" w:sz="0" w:space="0" w:color="auto"/>
        <w:right w:val="none" w:sz="0" w:space="0" w:color="auto"/>
      </w:divBdr>
    </w:div>
    <w:div w:id="1838575604">
      <w:bodyDiv w:val="1"/>
      <w:marLeft w:val="0"/>
      <w:marRight w:val="0"/>
      <w:marTop w:val="0"/>
      <w:marBottom w:val="0"/>
      <w:divBdr>
        <w:top w:val="none" w:sz="0" w:space="0" w:color="auto"/>
        <w:left w:val="none" w:sz="0" w:space="0" w:color="auto"/>
        <w:bottom w:val="none" w:sz="0" w:space="0" w:color="auto"/>
        <w:right w:val="none" w:sz="0" w:space="0" w:color="auto"/>
      </w:divBdr>
    </w:div>
    <w:div w:id="1874997819">
      <w:bodyDiv w:val="1"/>
      <w:marLeft w:val="0"/>
      <w:marRight w:val="0"/>
      <w:marTop w:val="0"/>
      <w:marBottom w:val="0"/>
      <w:divBdr>
        <w:top w:val="none" w:sz="0" w:space="0" w:color="auto"/>
        <w:left w:val="none" w:sz="0" w:space="0" w:color="auto"/>
        <w:bottom w:val="none" w:sz="0" w:space="0" w:color="auto"/>
        <w:right w:val="none" w:sz="0" w:space="0" w:color="auto"/>
      </w:divBdr>
    </w:div>
    <w:div w:id="1901935490">
      <w:bodyDiv w:val="1"/>
      <w:marLeft w:val="0"/>
      <w:marRight w:val="0"/>
      <w:marTop w:val="0"/>
      <w:marBottom w:val="0"/>
      <w:divBdr>
        <w:top w:val="none" w:sz="0" w:space="0" w:color="auto"/>
        <w:left w:val="none" w:sz="0" w:space="0" w:color="auto"/>
        <w:bottom w:val="none" w:sz="0" w:space="0" w:color="auto"/>
        <w:right w:val="none" w:sz="0" w:space="0" w:color="auto"/>
      </w:divBdr>
    </w:div>
    <w:div w:id="2000959639">
      <w:bodyDiv w:val="1"/>
      <w:marLeft w:val="0"/>
      <w:marRight w:val="0"/>
      <w:marTop w:val="0"/>
      <w:marBottom w:val="0"/>
      <w:divBdr>
        <w:top w:val="none" w:sz="0" w:space="0" w:color="auto"/>
        <w:left w:val="none" w:sz="0" w:space="0" w:color="auto"/>
        <w:bottom w:val="none" w:sz="0" w:space="0" w:color="auto"/>
        <w:right w:val="none" w:sz="0" w:space="0" w:color="auto"/>
      </w:divBdr>
    </w:div>
    <w:div w:id="2018002072">
      <w:bodyDiv w:val="1"/>
      <w:marLeft w:val="0"/>
      <w:marRight w:val="0"/>
      <w:marTop w:val="0"/>
      <w:marBottom w:val="0"/>
      <w:divBdr>
        <w:top w:val="none" w:sz="0" w:space="0" w:color="auto"/>
        <w:left w:val="none" w:sz="0" w:space="0" w:color="auto"/>
        <w:bottom w:val="none" w:sz="0" w:space="0" w:color="auto"/>
        <w:right w:val="none" w:sz="0" w:space="0" w:color="auto"/>
      </w:divBdr>
    </w:div>
    <w:div w:id="2043826963">
      <w:bodyDiv w:val="1"/>
      <w:marLeft w:val="0"/>
      <w:marRight w:val="0"/>
      <w:marTop w:val="0"/>
      <w:marBottom w:val="0"/>
      <w:divBdr>
        <w:top w:val="none" w:sz="0" w:space="0" w:color="auto"/>
        <w:left w:val="none" w:sz="0" w:space="0" w:color="auto"/>
        <w:bottom w:val="none" w:sz="0" w:space="0" w:color="auto"/>
        <w:right w:val="none" w:sz="0" w:space="0" w:color="auto"/>
      </w:divBdr>
      <w:divsChild>
        <w:div w:id="15231120">
          <w:marLeft w:val="0"/>
          <w:marRight w:val="0"/>
          <w:marTop w:val="0"/>
          <w:marBottom w:val="0"/>
          <w:divBdr>
            <w:top w:val="single" w:sz="2" w:space="0" w:color="auto"/>
            <w:left w:val="single" w:sz="2" w:space="0" w:color="auto"/>
            <w:bottom w:val="single" w:sz="2" w:space="0" w:color="auto"/>
            <w:right w:val="single" w:sz="2" w:space="0" w:color="auto"/>
          </w:divBdr>
        </w:div>
        <w:div w:id="610629854">
          <w:marLeft w:val="0"/>
          <w:marRight w:val="0"/>
          <w:marTop w:val="0"/>
          <w:marBottom w:val="0"/>
          <w:divBdr>
            <w:top w:val="single" w:sz="2" w:space="0" w:color="auto"/>
            <w:left w:val="single" w:sz="2" w:space="0" w:color="auto"/>
            <w:bottom w:val="single" w:sz="2" w:space="0" w:color="auto"/>
            <w:right w:val="single" w:sz="2" w:space="0" w:color="auto"/>
          </w:divBdr>
          <w:divsChild>
            <w:div w:id="1789472772">
              <w:marLeft w:val="0"/>
              <w:marRight w:val="0"/>
              <w:marTop w:val="0"/>
              <w:marBottom w:val="0"/>
              <w:divBdr>
                <w:top w:val="single" w:sz="2" w:space="0" w:color="auto"/>
                <w:left w:val="single" w:sz="2" w:space="0" w:color="auto"/>
                <w:bottom w:val="single" w:sz="2" w:space="0" w:color="auto"/>
                <w:right w:val="single" w:sz="2" w:space="0" w:color="auto"/>
              </w:divBdr>
              <w:divsChild>
                <w:div w:id="2305093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236/far.2024.06020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Pau17</b:Tag>
    <b:SourceType>JournalArticle</b:SourceType>
    <b:Guid>{AC56DA64-7B9D-453C-98C6-D0EFF6007185}</b:Guid>
    <b:Author>
      <b:Author>
        <b:NameList>
          <b:Person>
            <b:Last>Plessis</b:Last>
            <b:First>Paul</b:First>
            <b:Middle>du</b:Middle>
          </b:Person>
        </b:NameList>
      </b:Author>
    </b:Author>
    <b:Title>Bel Canto: The Phantom of the Opera</b:Title>
    <b:JournalName> Musicology Australia</b:JournalName>
    <b:Year>2017</b:Year>
    <b:Pages>116-131</b:Pages>
    <b:RefOrder>1</b:RefOrder>
  </b:Source>
  <b:Source>
    <b:Tag>Giu92</b:Tag>
    <b:SourceType>JournalArticle</b:SourceType>
    <b:Guid>{016AE7DF-2A2F-4281-9CC1-52DF623FAFDD}</b:Guid>
    <b:Author>
      <b:Author>
        <b:NameList>
          <b:Person>
            <b:Last>Silva</b:Last>
            <b:First>Giulio</b:First>
          </b:Person>
          <b:Person>
            <b:Last>Baker</b:Last>
            <b:First>Theodore</b:First>
          </b:Person>
        </b:NameList>
      </b:Author>
    </b:Author>
    <b:Title>The Beginnings of the Art of "Bel Canto": Remarks on the Critical History of Singing</b:Title>
    <b:JournalName>The Musical Quarterly</b:JournalName>
    <b:Year>1992</b:Year>
    <b:Pages>53-68</b:Pages>
    <b:RefOrder>2</b:RefOrder>
  </b:Source>
  <b:Source>
    <b:Tag>Pho18</b:Tag>
    <b:SourceType>JournalArticle</b:SourceType>
    <b:Guid>{24F16168-8777-4E84-9E8B-7C0E9B8C8C0C}</b:Guid>
    <b:Author>
      <b:Author>
        <b:NameList>
          <b:Person>
            <b:Last>Schoeneweis</b:Last>
            <b:First>Phoebe</b:First>
            <b:Middle>R.</b:Middle>
          </b:Person>
        </b:NameList>
      </b:Author>
    </b:Author>
    <b:Title>From Italian Opera to Estill: An Overview of Bel Canto Style Singing Techniques from the Eighteenth Century to Modern Day</b:Title>
    <b:JournalName>The research and scholarship symposium</b:JournalName>
    <b:Year>2018</b:Year>
    <b:RefOrder>3</b:RefOrder>
  </b:Source>
  <b:Source>
    <b:Tag>Ant16</b:Tag>
    <b:SourceType>JournalArticle</b:SourceType>
    <b:Guid>{021918AE-32C4-430C-AA3F-DEF18D7800B3}</b:Guid>
    <b:Author>
      <b:Author>
        <b:NameList>
          <b:Person>
            <b:Last>Gray</b:Last>
            <b:First>Anthony</b:First>
          </b:Person>
        </b:NameList>
      </b:Author>
    </b:Author>
    <b:Title>Re-Discovering the Art of Bel Canto</b:Title>
    <b:JournalName>Undergraduate Honors Theses.</b:JournalName>
    <b:Year>2016</b:Year>
    <b:RefOrder>4</b:RefOrder>
  </b:Source>
  <b:Source>
    <b:Tag>Ree16</b:Tag>
    <b:SourceType>JournalArticle</b:SourceType>
    <b:Guid>{59A0DCC2-25D2-4BFE-BD60-CA9BA3CEF912}</b:Guid>
    <b:Author>
      <b:Author>
        <b:NameList>
          <b:Person>
            <b:Last>Blaylock</b:Last>
            <b:First>Reed</b:First>
          </b:Person>
          <b:Person>
            <b:Last>Goldstein</b:Last>
            <b:First>Louis</b:First>
          </b:Person>
          <b:Person>
            <b:Last>Narayanan</b:Last>
            <b:First>Shrikanth</b:First>
          </b:Person>
        </b:NameList>
      </b:Author>
    </b:Author>
    <b:Title>Velum control for oral sounds </b:Title>
    <b:JournalName>University of Southern California </b:JournalName>
    <b:Year>2016</b:Year>
    <b:RefOrder>5</b:RefOrder>
  </b:Source>
  <b:Source>
    <b:Tag>Hir20</b:Tag>
    <b:SourceType>JournalArticle</b:SourceType>
    <b:Guid>{627C3419-DDEA-41B5-BFBD-3D98F47A21F6}</b:Guid>
    <b:Author>
      <b:Author>
        <b:NameList>
          <b:Person>
            <b:Last>Yokoyama</b:Last>
            <b:First>Hiromasa</b:First>
          </b:Person>
          <b:Person>
            <b:Last>Yoshimura</b:Last>
            <b:First>Miho</b:First>
          </b:Person>
          <b:Person>
            <b:Last>Suzuki</b:Last>
            <b:First>Daichi</b:First>
            <b:Middle>G.</b:Middle>
          </b:Person>
          <b:Person>
            <b:Last>Higashiyama</b:Last>
            <b:First>Hiroki</b:First>
          </b:Person>
          <b:Person>
            <b:Last>Wada</b:Last>
            <b:First>Hiroshi</b:First>
          </b:Person>
        </b:NameList>
      </b:Author>
    </b:Author>
    <b:Title>Development of the lamprey velum and implications for the evolution of the vertebrate jaw</b:Title>
    <b:JournalName>Developmental Dynamics</b:JournalName>
    <b:Year>2020</b:Year>
    <b:RefOrder>6</b:RefOrder>
  </b:Source>
  <b:Source>
    <b:Tag>You21</b:Tag>
    <b:SourceType>JournalArticle</b:SourceType>
    <b:Guid>{65F82401-17AC-4D2A-8082-D2688DC5A011}</b:Guid>
    <b:Author>
      <b:Author>
        <b:NameList>
          <b:Person>
            <b:Last>Maryn</b:Last>
            <b:First>Youri</b:First>
          </b:Person>
          <b:Person>
            <b:Last>Zarowski</b:Last>
            <b:First>Andrzej</b:First>
          </b:Person>
          <b:Person>
            <b:Last>Loomans</b:Last>
            <b:First>Natalie</b:First>
          </b:Person>
        </b:NameList>
      </b:Author>
    </b:Author>
    <b:Title>Exploration of the Influences of Temporary Velum Paralysis on Auditory-Perceptual, Acoustic, and Tomographical Markers</b:Title>
    <b:JournalName>J Speech Lang Hear Res</b:JournalName>
    <b:Year>2021</b:Year>
    <b:RefOrder>7</b:RefOrder>
  </b:Source>
</b:Sources>
</file>

<file path=customXml/itemProps1.xml><?xml version="1.0" encoding="utf-8"?>
<ds:datastoreItem xmlns:ds="http://schemas.openxmlformats.org/officeDocument/2006/customXml" ds:itemID="{1F069EBD-8360-41B0-B531-E5478DB67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53</Pages>
  <Words>12789</Words>
  <Characters>76401</Characters>
  <Application>Microsoft Office Word</Application>
  <DocSecurity>0</DocSecurity>
  <Lines>1252</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2025-04-03T16:09:00Z</dcterms:created>
  <dcterms:modified xsi:type="dcterms:W3CDTF">2025-04-03T16:26:00Z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d9914f0ce033356d1aa12f301d8134f553c28e610d70f5a668e66e743b6ff3c8</vt:lpwstr>
  </property>
</Properties>
</file>