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10623" w14:textId="77777777" w:rsidR="007135AB" w:rsidRDefault="007135AB" w:rsidP="007135AB">
      <w:pPr>
        <w:jc w:val="center"/>
        <w:rPr>
          <w:noProof/>
        </w:rPr>
      </w:pPr>
    </w:p>
    <w:p w14:paraId="625FEFEC" w14:textId="77777777" w:rsidR="007135AB" w:rsidRDefault="007135AB" w:rsidP="007135AB">
      <w:pPr>
        <w:jc w:val="center"/>
        <w:rPr>
          <w:noProof/>
        </w:rPr>
      </w:pPr>
    </w:p>
    <w:p w14:paraId="06A78ECB" w14:textId="77777777" w:rsidR="007135AB" w:rsidRDefault="007135AB" w:rsidP="007135AB">
      <w:pPr>
        <w:jc w:val="center"/>
        <w:rPr>
          <w:noProof/>
        </w:rPr>
      </w:pPr>
    </w:p>
    <w:p w14:paraId="7FE4E9FB" w14:textId="548CD5CC" w:rsidR="0069635A" w:rsidRDefault="007135AB" w:rsidP="007135AB">
      <w:pPr>
        <w:spacing w:line="360" w:lineRule="auto"/>
        <w:jc w:val="center"/>
      </w:pPr>
      <w:r w:rsidRPr="007135AB">
        <w:rPr>
          <w:rFonts w:ascii="Arial" w:hAnsi="Arial" w:cs="Arial"/>
          <w:noProof/>
        </w:rPr>
        <w:drawing>
          <wp:inline distT="0" distB="0" distL="0" distR="0" wp14:anchorId="01BDF9EE" wp14:editId="7029C6B9">
            <wp:extent cx="2800350" cy="1246505"/>
            <wp:effectExtent l="0" t="0" r="0" b="0"/>
            <wp:docPr id="4" name="Picture 3"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14:paraId="39F2E7A0" w14:textId="36ACA9E9" w:rsidR="00B37887" w:rsidRDefault="00B37887" w:rsidP="007135AB">
      <w:pPr>
        <w:spacing w:line="360" w:lineRule="auto"/>
        <w:jc w:val="center"/>
      </w:pPr>
    </w:p>
    <w:p w14:paraId="18FF1FBF" w14:textId="460EF426" w:rsidR="00B37887" w:rsidRDefault="00B37887" w:rsidP="007135AB">
      <w:pPr>
        <w:spacing w:line="360" w:lineRule="auto"/>
        <w:jc w:val="center"/>
      </w:pPr>
    </w:p>
    <w:p w14:paraId="46B9265A" w14:textId="77777777" w:rsidR="00B37887" w:rsidRDefault="00B37887" w:rsidP="007135AB">
      <w:pPr>
        <w:spacing w:line="360" w:lineRule="auto"/>
        <w:jc w:val="center"/>
      </w:pPr>
    </w:p>
    <w:p w14:paraId="378EE573" w14:textId="77777777" w:rsidR="00B37887" w:rsidRDefault="00B37887" w:rsidP="007135AB">
      <w:pPr>
        <w:spacing w:line="360" w:lineRule="auto"/>
        <w:jc w:val="center"/>
      </w:pPr>
    </w:p>
    <w:tbl>
      <w:tblPr>
        <w:tblStyle w:val="TableGrid"/>
        <w:tblW w:w="0" w:type="auto"/>
        <w:tblLook w:val="04A0" w:firstRow="1" w:lastRow="0" w:firstColumn="1" w:lastColumn="0" w:noHBand="0" w:noVBand="1"/>
      </w:tblPr>
      <w:tblGrid>
        <w:gridCol w:w="4508"/>
        <w:gridCol w:w="4508"/>
      </w:tblGrid>
      <w:tr w:rsidR="007135AB" w14:paraId="4833BB10" w14:textId="77777777" w:rsidTr="007135AB">
        <w:tc>
          <w:tcPr>
            <w:tcW w:w="4508" w:type="dxa"/>
          </w:tcPr>
          <w:p w14:paraId="02478BB9" w14:textId="4482448E" w:rsidR="00B37887" w:rsidRPr="007135AB" w:rsidRDefault="007135AB" w:rsidP="007135AB">
            <w:pPr>
              <w:spacing w:line="360" w:lineRule="auto"/>
              <w:rPr>
                <w:b/>
                <w:bCs/>
              </w:rPr>
            </w:pPr>
            <w:r>
              <w:rPr>
                <w:b/>
                <w:bCs/>
              </w:rPr>
              <w:t>STUDENT NAME:</w:t>
            </w:r>
          </w:p>
        </w:tc>
        <w:tc>
          <w:tcPr>
            <w:tcW w:w="4508" w:type="dxa"/>
          </w:tcPr>
          <w:p w14:paraId="0DC7E1F2" w14:textId="0A7B2668" w:rsidR="007135AB" w:rsidRPr="007135AB" w:rsidRDefault="007135AB" w:rsidP="007135AB">
            <w:pPr>
              <w:spacing w:line="360" w:lineRule="auto"/>
              <w:rPr>
                <w:b/>
                <w:bCs/>
              </w:rPr>
            </w:pPr>
            <w:r>
              <w:rPr>
                <w:b/>
                <w:bCs/>
              </w:rPr>
              <w:t>RASHID AHMED</w:t>
            </w:r>
          </w:p>
        </w:tc>
      </w:tr>
      <w:tr w:rsidR="007135AB" w14:paraId="6682C008" w14:textId="77777777" w:rsidTr="007135AB">
        <w:tc>
          <w:tcPr>
            <w:tcW w:w="4508" w:type="dxa"/>
          </w:tcPr>
          <w:p w14:paraId="039C1D7F" w14:textId="7601E226" w:rsidR="007135AB" w:rsidRPr="007135AB" w:rsidRDefault="007135AB" w:rsidP="007135AB">
            <w:pPr>
              <w:spacing w:line="360" w:lineRule="auto"/>
              <w:rPr>
                <w:b/>
                <w:bCs/>
              </w:rPr>
            </w:pPr>
            <w:r>
              <w:rPr>
                <w:b/>
                <w:bCs/>
              </w:rPr>
              <w:t>SUDENT NUMBER:</w:t>
            </w:r>
          </w:p>
        </w:tc>
        <w:tc>
          <w:tcPr>
            <w:tcW w:w="4508" w:type="dxa"/>
          </w:tcPr>
          <w:p w14:paraId="17244BF5" w14:textId="07A6730B" w:rsidR="007135AB" w:rsidRPr="007135AB" w:rsidRDefault="007135AB" w:rsidP="007135AB">
            <w:pPr>
              <w:spacing w:line="360" w:lineRule="auto"/>
              <w:rPr>
                <w:b/>
                <w:bCs/>
              </w:rPr>
            </w:pPr>
            <w:r>
              <w:rPr>
                <w:b/>
                <w:bCs/>
              </w:rPr>
              <w:t>2015092</w:t>
            </w:r>
          </w:p>
        </w:tc>
      </w:tr>
      <w:tr w:rsidR="007135AB" w14:paraId="403DF009" w14:textId="77777777" w:rsidTr="007135AB">
        <w:tc>
          <w:tcPr>
            <w:tcW w:w="4508" w:type="dxa"/>
          </w:tcPr>
          <w:p w14:paraId="410DDE6E" w14:textId="6C0D285F" w:rsidR="007135AB" w:rsidRPr="007135AB" w:rsidRDefault="007135AB" w:rsidP="007135AB">
            <w:pPr>
              <w:spacing w:line="360" w:lineRule="auto"/>
              <w:rPr>
                <w:b/>
                <w:bCs/>
              </w:rPr>
            </w:pPr>
            <w:r>
              <w:rPr>
                <w:b/>
                <w:bCs/>
              </w:rPr>
              <w:t>MODULE NAME:</w:t>
            </w:r>
          </w:p>
        </w:tc>
        <w:tc>
          <w:tcPr>
            <w:tcW w:w="4508" w:type="dxa"/>
          </w:tcPr>
          <w:p w14:paraId="4C1AEE8A" w14:textId="28AE7526" w:rsidR="007135AB" w:rsidRPr="007135AB" w:rsidRDefault="00570AAE" w:rsidP="007135AB">
            <w:pPr>
              <w:spacing w:line="360" w:lineRule="auto"/>
              <w:rPr>
                <w:b/>
                <w:bCs/>
              </w:rPr>
            </w:pPr>
            <w:r>
              <w:rPr>
                <w:b/>
                <w:bCs/>
              </w:rPr>
              <w:t>Children, Young People and Families</w:t>
            </w:r>
          </w:p>
        </w:tc>
      </w:tr>
      <w:tr w:rsidR="007135AB" w14:paraId="209673C0" w14:textId="77777777" w:rsidTr="007135AB">
        <w:tc>
          <w:tcPr>
            <w:tcW w:w="4508" w:type="dxa"/>
          </w:tcPr>
          <w:p w14:paraId="232E6330" w14:textId="142414E9" w:rsidR="007135AB" w:rsidRPr="007135AB" w:rsidRDefault="007135AB" w:rsidP="007135AB">
            <w:pPr>
              <w:spacing w:line="360" w:lineRule="auto"/>
              <w:rPr>
                <w:b/>
                <w:bCs/>
              </w:rPr>
            </w:pPr>
            <w:r>
              <w:rPr>
                <w:b/>
                <w:bCs/>
              </w:rPr>
              <w:t>MODULE CODE:</w:t>
            </w:r>
          </w:p>
        </w:tc>
        <w:tc>
          <w:tcPr>
            <w:tcW w:w="4508" w:type="dxa"/>
          </w:tcPr>
          <w:p w14:paraId="459FDAB7" w14:textId="5C63AD55" w:rsidR="007135AB" w:rsidRPr="007135AB" w:rsidRDefault="007135AB" w:rsidP="007135AB">
            <w:pPr>
              <w:spacing w:line="360" w:lineRule="auto"/>
              <w:rPr>
                <w:b/>
                <w:bCs/>
              </w:rPr>
            </w:pPr>
            <w:r>
              <w:rPr>
                <w:b/>
                <w:bCs/>
              </w:rPr>
              <w:t>BMHP 5004_</w:t>
            </w:r>
            <w:r w:rsidR="00863139">
              <w:rPr>
                <w:b/>
                <w:bCs/>
              </w:rPr>
              <w:t>LON</w:t>
            </w:r>
          </w:p>
        </w:tc>
      </w:tr>
      <w:tr w:rsidR="007135AB" w14:paraId="418488D5" w14:textId="77777777" w:rsidTr="007135AB">
        <w:tc>
          <w:tcPr>
            <w:tcW w:w="4508" w:type="dxa"/>
          </w:tcPr>
          <w:p w14:paraId="46E35B5A" w14:textId="15865B5B" w:rsidR="007135AB" w:rsidRPr="007135AB" w:rsidRDefault="007135AB" w:rsidP="007135AB">
            <w:pPr>
              <w:spacing w:line="360" w:lineRule="auto"/>
              <w:rPr>
                <w:b/>
                <w:bCs/>
              </w:rPr>
            </w:pPr>
            <w:r>
              <w:rPr>
                <w:b/>
                <w:bCs/>
              </w:rPr>
              <w:t>ASSESSMENT</w:t>
            </w:r>
            <w:r w:rsidR="00DB0C15">
              <w:rPr>
                <w:b/>
                <w:bCs/>
              </w:rPr>
              <w:t>:</w:t>
            </w:r>
          </w:p>
        </w:tc>
        <w:tc>
          <w:tcPr>
            <w:tcW w:w="4508" w:type="dxa"/>
          </w:tcPr>
          <w:p w14:paraId="1B3453EE" w14:textId="2DD15953" w:rsidR="007135AB" w:rsidRPr="00DB0C15" w:rsidRDefault="00DB0C15" w:rsidP="00D315F7">
            <w:pPr>
              <w:spacing w:line="360" w:lineRule="auto"/>
              <w:jc w:val="both"/>
              <w:rPr>
                <w:b/>
                <w:bCs/>
              </w:rPr>
            </w:pPr>
            <w:r>
              <w:rPr>
                <w:b/>
                <w:bCs/>
              </w:rPr>
              <w:t>A2</w:t>
            </w:r>
          </w:p>
        </w:tc>
      </w:tr>
      <w:tr w:rsidR="007135AB" w14:paraId="22EF9ED5" w14:textId="77777777" w:rsidTr="007135AB">
        <w:tc>
          <w:tcPr>
            <w:tcW w:w="4508" w:type="dxa"/>
          </w:tcPr>
          <w:p w14:paraId="14823623" w14:textId="63107626" w:rsidR="007135AB" w:rsidRPr="00DB0C15" w:rsidRDefault="00DB0C15" w:rsidP="007135AB">
            <w:pPr>
              <w:spacing w:line="360" w:lineRule="auto"/>
              <w:rPr>
                <w:b/>
                <w:bCs/>
              </w:rPr>
            </w:pPr>
            <w:r>
              <w:rPr>
                <w:b/>
                <w:bCs/>
              </w:rPr>
              <w:t>LECTURER:</w:t>
            </w:r>
          </w:p>
        </w:tc>
        <w:tc>
          <w:tcPr>
            <w:tcW w:w="4508" w:type="dxa"/>
          </w:tcPr>
          <w:p w14:paraId="62639FA0" w14:textId="4A7F080B" w:rsidR="007135AB" w:rsidRPr="00DB0C15" w:rsidRDefault="00DB0C15" w:rsidP="007135AB">
            <w:pPr>
              <w:spacing w:line="360" w:lineRule="auto"/>
              <w:rPr>
                <w:b/>
                <w:bCs/>
              </w:rPr>
            </w:pPr>
            <w:r>
              <w:rPr>
                <w:b/>
                <w:bCs/>
              </w:rPr>
              <w:t>BIANCA SANFILIPPO</w:t>
            </w:r>
          </w:p>
        </w:tc>
      </w:tr>
    </w:tbl>
    <w:p w14:paraId="19D3B3E6" w14:textId="2435A54D" w:rsidR="007135AB" w:rsidRDefault="007135AB" w:rsidP="007135AB">
      <w:pPr>
        <w:spacing w:line="360" w:lineRule="auto"/>
      </w:pPr>
    </w:p>
    <w:p w14:paraId="39134920" w14:textId="33E91569" w:rsidR="00B37887" w:rsidRDefault="00B37887" w:rsidP="007135AB">
      <w:pPr>
        <w:spacing w:line="360" w:lineRule="auto"/>
      </w:pPr>
    </w:p>
    <w:p w14:paraId="0FE72D3F" w14:textId="32BF8408" w:rsidR="00B37887" w:rsidRDefault="00B37887" w:rsidP="007135AB">
      <w:pPr>
        <w:spacing w:line="360" w:lineRule="auto"/>
      </w:pPr>
    </w:p>
    <w:p w14:paraId="7838FEF2" w14:textId="000530AB" w:rsidR="00B37887" w:rsidRDefault="00B37887" w:rsidP="007135AB">
      <w:pPr>
        <w:spacing w:line="360" w:lineRule="auto"/>
      </w:pPr>
    </w:p>
    <w:p w14:paraId="6228B2F6" w14:textId="4E6672F7" w:rsidR="00B37887" w:rsidRDefault="00B37887" w:rsidP="007135AB">
      <w:pPr>
        <w:spacing w:line="360" w:lineRule="auto"/>
      </w:pPr>
    </w:p>
    <w:p w14:paraId="4B554F23" w14:textId="22C9D0A7" w:rsidR="00B37887" w:rsidRDefault="00B37887" w:rsidP="007135AB">
      <w:pPr>
        <w:spacing w:line="360" w:lineRule="auto"/>
      </w:pPr>
    </w:p>
    <w:p w14:paraId="33564F77" w14:textId="113355EF" w:rsidR="00B37887" w:rsidRDefault="00B37887" w:rsidP="007135AB">
      <w:pPr>
        <w:spacing w:line="360" w:lineRule="auto"/>
      </w:pPr>
    </w:p>
    <w:p w14:paraId="79747329" w14:textId="0372D4B9" w:rsidR="00B37887" w:rsidRDefault="00B37887" w:rsidP="007135AB">
      <w:pPr>
        <w:spacing w:line="360" w:lineRule="auto"/>
      </w:pPr>
    </w:p>
    <w:p w14:paraId="6757752D" w14:textId="2137337D" w:rsidR="00B37887" w:rsidRDefault="00B37887" w:rsidP="007135AB">
      <w:pPr>
        <w:spacing w:line="360" w:lineRule="auto"/>
      </w:pPr>
    </w:p>
    <w:p w14:paraId="5DBF0AB7" w14:textId="050AF330" w:rsidR="00B37887" w:rsidRDefault="00B37887" w:rsidP="007135AB">
      <w:pPr>
        <w:spacing w:line="360" w:lineRule="auto"/>
      </w:pPr>
    </w:p>
    <w:p w14:paraId="102030B6" w14:textId="3DF97967" w:rsidR="00B37887" w:rsidRDefault="00B37887" w:rsidP="007135AB">
      <w:pPr>
        <w:spacing w:line="360" w:lineRule="auto"/>
      </w:pPr>
    </w:p>
    <w:p w14:paraId="26B3429B" w14:textId="76FD7F73" w:rsidR="00B37887" w:rsidRDefault="00B37887" w:rsidP="00D315F7">
      <w:pPr>
        <w:spacing w:line="360" w:lineRule="auto"/>
        <w:jc w:val="both"/>
      </w:pPr>
    </w:p>
    <w:p w14:paraId="760F5C5B" w14:textId="77777777" w:rsidR="00863139" w:rsidRDefault="00863139" w:rsidP="00D315F7">
      <w:pPr>
        <w:spacing w:line="360" w:lineRule="auto"/>
        <w:jc w:val="both"/>
      </w:pPr>
    </w:p>
    <w:p w14:paraId="70677BFB" w14:textId="4656F962" w:rsidR="00B37887" w:rsidRDefault="00B37887" w:rsidP="00D315F7">
      <w:pPr>
        <w:spacing w:line="360" w:lineRule="auto"/>
        <w:jc w:val="both"/>
        <w:rPr>
          <w:b/>
          <w:bCs/>
          <w:sz w:val="28"/>
          <w:szCs w:val="28"/>
        </w:rPr>
      </w:pPr>
      <w:r>
        <w:rPr>
          <w:b/>
          <w:bCs/>
          <w:sz w:val="28"/>
          <w:szCs w:val="28"/>
        </w:rPr>
        <w:t>Contents</w:t>
      </w:r>
    </w:p>
    <w:p w14:paraId="11A9F4DA" w14:textId="77777777" w:rsidR="00863139" w:rsidRDefault="00863139" w:rsidP="00D315F7">
      <w:pPr>
        <w:spacing w:line="360" w:lineRule="auto"/>
        <w:jc w:val="both"/>
        <w:rPr>
          <w:b/>
          <w:bCs/>
          <w:sz w:val="28"/>
          <w:szCs w:val="28"/>
        </w:rPr>
      </w:pPr>
    </w:p>
    <w:p w14:paraId="7B68B45F" w14:textId="239987AF" w:rsidR="00B37887" w:rsidRDefault="00863139" w:rsidP="00D315F7">
      <w:pPr>
        <w:pStyle w:val="ListParagraph"/>
        <w:numPr>
          <w:ilvl w:val="0"/>
          <w:numId w:val="4"/>
        </w:numPr>
        <w:spacing w:line="360" w:lineRule="auto"/>
        <w:jc w:val="both"/>
        <w:rPr>
          <w:b/>
          <w:bCs/>
          <w:sz w:val="28"/>
          <w:szCs w:val="28"/>
        </w:rPr>
      </w:pPr>
      <w:r>
        <w:rPr>
          <w:b/>
          <w:bCs/>
          <w:sz w:val="28"/>
          <w:szCs w:val="28"/>
        </w:rPr>
        <w:t>Introduction</w:t>
      </w:r>
    </w:p>
    <w:p w14:paraId="53F6FB59" w14:textId="7688A69E" w:rsidR="00863139" w:rsidRDefault="00863139" w:rsidP="00D315F7">
      <w:pPr>
        <w:pStyle w:val="ListParagraph"/>
        <w:numPr>
          <w:ilvl w:val="0"/>
          <w:numId w:val="4"/>
        </w:numPr>
        <w:spacing w:line="360" w:lineRule="auto"/>
        <w:jc w:val="both"/>
        <w:rPr>
          <w:b/>
          <w:bCs/>
          <w:sz w:val="28"/>
          <w:szCs w:val="28"/>
        </w:rPr>
      </w:pPr>
      <w:r>
        <w:rPr>
          <w:b/>
          <w:bCs/>
          <w:sz w:val="28"/>
          <w:szCs w:val="28"/>
        </w:rPr>
        <w:t xml:space="preserve">Childhood historically </w:t>
      </w:r>
    </w:p>
    <w:p w14:paraId="669E37D3" w14:textId="38252772" w:rsidR="00863139" w:rsidRDefault="00863139" w:rsidP="00D315F7">
      <w:pPr>
        <w:pStyle w:val="ListParagraph"/>
        <w:numPr>
          <w:ilvl w:val="0"/>
          <w:numId w:val="4"/>
        </w:numPr>
        <w:spacing w:line="360" w:lineRule="auto"/>
        <w:jc w:val="both"/>
        <w:rPr>
          <w:b/>
          <w:bCs/>
          <w:sz w:val="28"/>
          <w:szCs w:val="28"/>
        </w:rPr>
      </w:pPr>
      <w:r>
        <w:rPr>
          <w:b/>
          <w:bCs/>
          <w:sz w:val="28"/>
          <w:szCs w:val="28"/>
        </w:rPr>
        <w:t>Victorian society</w:t>
      </w:r>
    </w:p>
    <w:p w14:paraId="5C7532EE" w14:textId="068CFB8F" w:rsidR="00863139" w:rsidRDefault="00863139" w:rsidP="00D315F7">
      <w:pPr>
        <w:pStyle w:val="ListParagraph"/>
        <w:numPr>
          <w:ilvl w:val="0"/>
          <w:numId w:val="4"/>
        </w:numPr>
        <w:spacing w:line="360" w:lineRule="auto"/>
        <w:jc w:val="both"/>
        <w:rPr>
          <w:b/>
          <w:bCs/>
          <w:sz w:val="28"/>
          <w:szCs w:val="28"/>
        </w:rPr>
      </w:pPr>
      <w:r>
        <w:rPr>
          <w:b/>
          <w:bCs/>
          <w:sz w:val="28"/>
          <w:szCs w:val="28"/>
        </w:rPr>
        <w:t>Contributing factors that improved the lives of children</w:t>
      </w:r>
    </w:p>
    <w:p w14:paraId="699B63AE" w14:textId="2796D070" w:rsidR="00863139" w:rsidRPr="00863139" w:rsidRDefault="00863139" w:rsidP="00D315F7">
      <w:pPr>
        <w:pStyle w:val="ListParagraph"/>
        <w:numPr>
          <w:ilvl w:val="0"/>
          <w:numId w:val="4"/>
        </w:numPr>
        <w:spacing w:line="360" w:lineRule="auto"/>
        <w:jc w:val="both"/>
        <w:rPr>
          <w:b/>
          <w:bCs/>
          <w:sz w:val="28"/>
          <w:szCs w:val="28"/>
        </w:rPr>
      </w:pPr>
      <w:r>
        <w:rPr>
          <w:b/>
          <w:bCs/>
          <w:sz w:val="28"/>
          <w:szCs w:val="28"/>
        </w:rPr>
        <w:t>Conclusion</w:t>
      </w:r>
    </w:p>
    <w:p w14:paraId="7984E6E3" w14:textId="7A9A8C12" w:rsidR="00B37887" w:rsidRDefault="00B37887" w:rsidP="00D315F7">
      <w:pPr>
        <w:spacing w:line="360" w:lineRule="auto"/>
        <w:jc w:val="both"/>
        <w:rPr>
          <w:b/>
          <w:bCs/>
          <w:sz w:val="28"/>
          <w:szCs w:val="28"/>
        </w:rPr>
      </w:pPr>
    </w:p>
    <w:p w14:paraId="15FC8740" w14:textId="13DD6DB5" w:rsidR="00B37887" w:rsidRDefault="00B37887" w:rsidP="00D315F7">
      <w:pPr>
        <w:spacing w:line="360" w:lineRule="auto"/>
        <w:jc w:val="both"/>
        <w:rPr>
          <w:b/>
          <w:bCs/>
          <w:sz w:val="28"/>
          <w:szCs w:val="28"/>
        </w:rPr>
      </w:pPr>
    </w:p>
    <w:p w14:paraId="30C668DC" w14:textId="46B18AED" w:rsidR="00B37887" w:rsidRDefault="00B37887" w:rsidP="00D315F7">
      <w:pPr>
        <w:spacing w:line="360" w:lineRule="auto"/>
        <w:jc w:val="both"/>
        <w:rPr>
          <w:b/>
          <w:bCs/>
          <w:sz w:val="28"/>
          <w:szCs w:val="28"/>
        </w:rPr>
      </w:pPr>
    </w:p>
    <w:p w14:paraId="242B791F" w14:textId="32D257A1" w:rsidR="00B37887" w:rsidRDefault="00B37887" w:rsidP="00D315F7">
      <w:pPr>
        <w:spacing w:line="360" w:lineRule="auto"/>
        <w:jc w:val="both"/>
        <w:rPr>
          <w:b/>
          <w:bCs/>
          <w:sz w:val="28"/>
          <w:szCs w:val="28"/>
        </w:rPr>
      </w:pPr>
    </w:p>
    <w:p w14:paraId="4A788C43" w14:textId="0DA9B8D7" w:rsidR="00B37887" w:rsidRDefault="00B37887" w:rsidP="00D315F7">
      <w:pPr>
        <w:spacing w:line="360" w:lineRule="auto"/>
        <w:jc w:val="both"/>
        <w:rPr>
          <w:b/>
          <w:bCs/>
          <w:sz w:val="28"/>
          <w:szCs w:val="28"/>
        </w:rPr>
      </w:pPr>
    </w:p>
    <w:p w14:paraId="4324C30F" w14:textId="745BDDB4" w:rsidR="00B37887" w:rsidRDefault="00B37887" w:rsidP="00D315F7">
      <w:pPr>
        <w:spacing w:line="360" w:lineRule="auto"/>
        <w:jc w:val="both"/>
        <w:rPr>
          <w:b/>
          <w:bCs/>
          <w:sz w:val="28"/>
          <w:szCs w:val="28"/>
        </w:rPr>
      </w:pPr>
    </w:p>
    <w:p w14:paraId="035538A2" w14:textId="776A443D" w:rsidR="00B37887" w:rsidRDefault="00B37887" w:rsidP="00D315F7">
      <w:pPr>
        <w:spacing w:line="360" w:lineRule="auto"/>
        <w:jc w:val="both"/>
        <w:rPr>
          <w:b/>
          <w:bCs/>
          <w:sz w:val="28"/>
          <w:szCs w:val="28"/>
        </w:rPr>
      </w:pPr>
    </w:p>
    <w:p w14:paraId="42C8CA81" w14:textId="2C0D8876" w:rsidR="00B37887" w:rsidRDefault="00B37887" w:rsidP="00D315F7">
      <w:pPr>
        <w:spacing w:line="360" w:lineRule="auto"/>
        <w:jc w:val="both"/>
        <w:rPr>
          <w:b/>
          <w:bCs/>
          <w:sz w:val="28"/>
          <w:szCs w:val="28"/>
        </w:rPr>
      </w:pPr>
    </w:p>
    <w:p w14:paraId="1E38E94A" w14:textId="085A8E3C" w:rsidR="00B37887" w:rsidRDefault="00B37887" w:rsidP="00D315F7">
      <w:pPr>
        <w:spacing w:line="360" w:lineRule="auto"/>
        <w:jc w:val="both"/>
        <w:rPr>
          <w:b/>
          <w:bCs/>
          <w:sz w:val="28"/>
          <w:szCs w:val="28"/>
        </w:rPr>
      </w:pPr>
    </w:p>
    <w:p w14:paraId="150F38D0" w14:textId="04035311" w:rsidR="00B37887" w:rsidRDefault="00B37887" w:rsidP="00D315F7">
      <w:pPr>
        <w:spacing w:line="360" w:lineRule="auto"/>
        <w:jc w:val="both"/>
        <w:rPr>
          <w:b/>
          <w:bCs/>
          <w:sz w:val="28"/>
          <w:szCs w:val="28"/>
        </w:rPr>
      </w:pPr>
    </w:p>
    <w:p w14:paraId="0E965BF1" w14:textId="3951D8D6" w:rsidR="00B37887" w:rsidRDefault="00B37887" w:rsidP="00D315F7">
      <w:pPr>
        <w:spacing w:line="360" w:lineRule="auto"/>
        <w:jc w:val="both"/>
        <w:rPr>
          <w:b/>
          <w:bCs/>
          <w:sz w:val="28"/>
          <w:szCs w:val="28"/>
        </w:rPr>
      </w:pPr>
    </w:p>
    <w:p w14:paraId="13F84AA2" w14:textId="3753E7DE" w:rsidR="00B37887" w:rsidRDefault="00B37887" w:rsidP="00D315F7">
      <w:pPr>
        <w:spacing w:line="360" w:lineRule="auto"/>
        <w:jc w:val="both"/>
        <w:rPr>
          <w:b/>
          <w:bCs/>
          <w:sz w:val="28"/>
          <w:szCs w:val="28"/>
        </w:rPr>
      </w:pPr>
    </w:p>
    <w:p w14:paraId="28F30046" w14:textId="0D5E41FE" w:rsidR="00B37887" w:rsidRDefault="00B37887" w:rsidP="00D315F7">
      <w:pPr>
        <w:spacing w:line="360" w:lineRule="auto"/>
        <w:jc w:val="both"/>
        <w:rPr>
          <w:b/>
          <w:bCs/>
          <w:sz w:val="28"/>
          <w:szCs w:val="28"/>
        </w:rPr>
      </w:pPr>
    </w:p>
    <w:p w14:paraId="74166877" w14:textId="1AB28A1B" w:rsidR="00B37887" w:rsidRDefault="00B37887" w:rsidP="00D315F7">
      <w:pPr>
        <w:spacing w:line="360" w:lineRule="auto"/>
        <w:jc w:val="both"/>
        <w:rPr>
          <w:b/>
          <w:bCs/>
          <w:sz w:val="28"/>
          <w:szCs w:val="28"/>
        </w:rPr>
      </w:pPr>
    </w:p>
    <w:p w14:paraId="4E68DE70" w14:textId="282A441C" w:rsidR="00B37887" w:rsidRDefault="00B37887" w:rsidP="00D315F7">
      <w:pPr>
        <w:spacing w:line="360" w:lineRule="auto"/>
        <w:jc w:val="both"/>
        <w:rPr>
          <w:b/>
          <w:bCs/>
          <w:sz w:val="28"/>
          <w:szCs w:val="28"/>
        </w:rPr>
      </w:pPr>
    </w:p>
    <w:p w14:paraId="65BA0CC6" w14:textId="7DA4D550" w:rsidR="00B37887" w:rsidRPr="00EF2FDD" w:rsidRDefault="00B37887" w:rsidP="00D315F7">
      <w:pPr>
        <w:spacing w:line="360" w:lineRule="auto"/>
        <w:jc w:val="both"/>
        <w:rPr>
          <w:rFonts w:ascii="Arial" w:hAnsi="Arial" w:cs="Arial"/>
          <w:b/>
          <w:bCs/>
          <w:sz w:val="28"/>
          <w:szCs w:val="28"/>
        </w:rPr>
      </w:pPr>
      <w:r w:rsidRPr="00EF2FDD">
        <w:rPr>
          <w:rFonts w:ascii="Arial" w:hAnsi="Arial" w:cs="Arial"/>
          <w:b/>
          <w:bCs/>
          <w:sz w:val="28"/>
          <w:szCs w:val="28"/>
        </w:rPr>
        <w:t>Introduction</w:t>
      </w:r>
    </w:p>
    <w:p w14:paraId="37986828" w14:textId="6CE09760" w:rsidR="00B37887" w:rsidRPr="00EF2FDD" w:rsidRDefault="00B37887" w:rsidP="00D315F7">
      <w:pPr>
        <w:spacing w:line="360" w:lineRule="auto"/>
        <w:jc w:val="both"/>
        <w:rPr>
          <w:rFonts w:ascii="Arial" w:hAnsi="Arial" w:cs="Arial"/>
          <w:b/>
          <w:bCs/>
          <w:sz w:val="28"/>
          <w:szCs w:val="28"/>
        </w:rPr>
      </w:pPr>
    </w:p>
    <w:p w14:paraId="1D40CE98" w14:textId="77777777" w:rsidR="00863139" w:rsidRDefault="00863139" w:rsidP="00D315F7">
      <w:pPr>
        <w:spacing w:line="360" w:lineRule="auto"/>
        <w:jc w:val="both"/>
        <w:rPr>
          <w:rFonts w:ascii="Arial" w:hAnsi="Arial" w:cs="Arial"/>
        </w:rPr>
      </w:pPr>
    </w:p>
    <w:p w14:paraId="6041EC73" w14:textId="77777777" w:rsidR="001B6D10" w:rsidRDefault="004B13EC" w:rsidP="00D315F7">
      <w:pPr>
        <w:spacing w:line="360" w:lineRule="auto"/>
        <w:jc w:val="both"/>
        <w:rPr>
          <w:rFonts w:ascii="Arial" w:hAnsi="Arial" w:cs="Arial"/>
        </w:rPr>
      </w:pPr>
      <w:r w:rsidRPr="00EF2FDD">
        <w:rPr>
          <w:rFonts w:ascii="Arial" w:hAnsi="Arial" w:cs="Arial"/>
        </w:rPr>
        <w:t>According to the oxford dictionary (2022) a child is a young human who is not yet an adult. Childhood itself being the period or state of being a child, from birth to adulthood</w:t>
      </w:r>
      <w:r w:rsidR="004E0BE6">
        <w:rPr>
          <w:rFonts w:ascii="Arial" w:hAnsi="Arial" w:cs="Arial"/>
        </w:rPr>
        <w:t>, and is a social construction according to Kehily (2013).</w:t>
      </w:r>
      <w:r w:rsidR="00635DD7" w:rsidRPr="00EF2FDD">
        <w:rPr>
          <w:rFonts w:ascii="Arial" w:hAnsi="Arial" w:cs="Arial"/>
        </w:rPr>
        <w:t xml:space="preserve"> The problem with the definition of childhood</w:t>
      </w:r>
      <w:r w:rsidR="008207CF" w:rsidRPr="00EF2FDD">
        <w:rPr>
          <w:rFonts w:ascii="Arial" w:hAnsi="Arial" w:cs="Arial"/>
        </w:rPr>
        <w:t>, and the experiences of children,</w:t>
      </w:r>
      <w:r w:rsidR="00635DD7" w:rsidRPr="00EF2FDD">
        <w:rPr>
          <w:rFonts w:ascii="Arial" w:hAnsi="Arial" w:cs="Arial"/>
        </w:rPr>
        <w:t xml:space="preserve"> is </w:t>
      </w:r>
      <w:r w:rsidR="00583AB7" w:rsidRPr="00EF2FDD">
        <w:rPr>
          <w:rFonts w:ascii="Arial" w:hAnsi="Arial" w:cs="Arial"/>
        </w:rPr>
        <w:t>that</w:t>
      </w:r>
      <w:r w:rsidR="00635DD7" w:rsidRPr="00EF2FDD">
        <w:rPr>
          <w:rFonts w:ascii="Arial" w:hAnsi="Arial" w:cs="Arial"/>
        </w:rPr>
        <w:t xml:space="preserve"> </w:t>
      </w:r>
      <w:r w:rsidR="00583AB7" w:rsidRPr="00EF2FDD">
        <w:rPr>
          <w:rFonts w:ascii="Arial" w:hAnsi="Arial" w:cs="Arial"/>
        </w:rPr>
        <w:t>it</w:t>
      </w:r>
      <w:r w:rsidR="00635DD7" w:rsidRPr="00EF2FDD">
        <w:rPr>
          <w:rFonts w:ascii="Arial" w:hAnsi="Arial" w:cs="Arial"/>
        </w:rPr>
        <w:t xml:space="preserve"> is not </w:t>
      </w:r>
      <w:r w:rsidR="00583AB7" w:rsidRPr="00EF2FDD">
        <w:rPr>
          <w:rFonts w:ascii="Arial" w:hAnsi="Arial" w:cs="Arial"/>
        </w:rPr>
        <w:t>universal,</w:t>
      </w:r>
      <w:r w:rsidR="00635DD7" w:rsidRPr="00EF2FDD">
        <w:rPr>
          <w:rFonts w:ascii="Arial" w:hAnsi="Arial" w:cs="Arial"/>
        </w:rPr>
        <w:t xml:space="preserve"> and it varies from country to country, and more so between different cultures and religions.</w:t>
      </w:r>
      <w:r w:rsidR="00B2412F" w:rsidRPr="00EF2FDD">
        <w:rPr>
          <w:rFonts w:ascii="Arial" w:hAnsi="Arial" w:cs="Arial"/>
        </w:rPr>
        <w:t xml:space="preserve"> </w:t>
      </w:r>
      <w:r w:rsidR="00161CE6" w:rsidRPr="00EF2FDD">
        <w:rPr>
          <w:rFonts w:ascii="Arial" w:hAnsi="Arial" w:cs="Arial"/>
        </w:rPr>
        <w:t>Thus,</w:t>
      </w:r>
      <w:r w:rsidR="00583AB7" w:rsidRPr="00EF2FDD">
        <w:rPr>
          <w:rFonts w:ascii="Arial" w:hAnsi="Arial" w:cs="Arial"/>
        </w:rPr>
        <w:t xml:space="preserve"> those regarded as a child depends on the</w:t>
      </w:r>
      <w:r w:rsidR="003F3514" w:rsidRPr="00EF2FDD">
        <w:rPr>
          <w:rFonts w:ascii="Arial" w:hAnsi="Arial" w:cs="Arial"/>
        </w:rPr>
        <w:t xml:space="preserve"> historical period,</w:t>
      </w:r>
      <w:r w:rsidR="00583AB7" w:rsidRPr="00EF2FDD">
        <w:rPr>
          <w:rFonts w:ascii="Arial" w:hAnsi="Arial" w:cs="Arial"/>
        </w:rPr>
        <w:t xml:space="preserve"> social</w:t>
      </w:r>
      <w:r w:rsidR="00971909" w:rsidRPr="00EF2FDD">
        <w:rPr>
          <w:rFonts w:ascii="Arial" w:hAnsi="Arial" w:cs="Arial"/>
        </w:rPr>
        <w:t xml:space="preserve">, cultural, </w:t>
      </w:r>
      <w:r w:rsidR="00161CE6" w:rsidRPr="00EF2FDD">
        <w:rPr>
          <w:rFonts w:ascii="Arial" w:hAnsi="Arial" w:cs="Arial"/>
        </w:rPr>
        <w:t>religious,</w:t>
      </w:r>
      <w:r w:rsidR="00971909" w:rsidRPr="00EF2FDD">
        <w:rPr>
          <w:rFonts w:ascii="Arial" w:hAnsi="Arial" w:cs="Arial"/>
        </w:rPr>
        <w:t xml:space="preserve"> and economic factors. </w:t>
      </w:r>
      <w:r w:rsidR="00161CE6" w:rsidRPr="00EF2FDD">
        <w:rPr>
          <w:rFonts w:ascii="Arial" w:hAnsi="Arial" w:cs="Arial"/>
        </w:rPr>
        <w:t>This resulting in different definitions and ideas about what a child is</w:t>
      </w:r>
      <w:r w:rsidR="00C95037" w:rsidRPr="00EF2FDD">
        <w:rPr>
          <w:rFonts w:ascii="Arial" w:hAnsi="Arial" w:cs="Arial"/>
        </w:rPr>
        <w:t xml:space="preserve">, either biological, </w:t>
      </w:r>
      <w:r w:rsidR="00D37285" w:rsidRPr="00EF2FDD">
        <w:rPr>
          <w:rFonts w:ascii="Arial" w:hAnsi="Arial" w:cs="Arial"/>
        </w:rPr>
        <w:t>chronological,</w:t>
      </w:r>
      <w:r w:rsidR="00C95037" w:rsidRPr="00EF2FDD">
        <w:rPr>
          <w:rFonts w:ascii="Arial" w:hAnsi="Arial" w:cs="Arial"/>
        </w:rPr>
        <w:t xml:space="preserve"> or legal,</w:t>
      </w:r>
      <w:r w:rsidR="00387B9C" w:rsidRPr="00EF2FDD">
        <w:rPr>
          <w:rFonts w:ascii="Arial" w:hAnsi="Arial" w:cs="Arial"/>
        </w:rPr>
        <w:t xml:space="preserve"> as well as social policy,</w:t>
      </w:r>
      <w:r w:rsidR="00161CE6" w:rsidRPr="00EF2FDD">
        <w:rPr>
          <w:rFonts w:ascii="Arial" w:hAnsi="Arial" w:cs="Arial"/>
        </w:rPr>
        <w:t xml:space="preserve"> and what can be expected</w:t>
      </w:r>
      <w:r w:rsidR="00EE0047" w:rsidRPr="00EF2FDD">
        <w:rPr>
          <w:rFonts w:ascii="Arial" w:hAnsi="Arial" w:cs="Arial"/>
        </w:rPr>
        <w:t xml:space="preserve"> of a child</w:t>
      </w:r>
      <w:r w:rsidR="00283006" w:rsidRPr="00EF2FDD">
        <w:rPr>
          <w:rFonts w:ascii="Arial" w:hAnsi="Arial" w:cs="Arial"/>
        </w:rPr>
        <w:t>.</w:t>
      </w:r>
      <w:r w:rsidR="00DF11C1" w:rsidRPr="00EF2FDD">
        <w:rPr>
          <w:rFonts w:ascii="Arial" w:hAnsi="Arial" w:cs="Arial"/>
        </w:rPr>
        <w:t xml:space="preserve"> According to kehily (2013) the biological definition of a child is from birth to puberty, and this varies</w:t>
      </w:r>
      <w:r w:rsidR="007A610E" w:rsidRPr="00EF2FDD">
        <w:rPr>
          <w:rFonts w:ascii="Arial" w:hAnsi="Arial" w:cs="Arial"/>
        </w:rPr>
        <w:t>, and can be as early as 9 years old through to 15. However, the legal definition is far clearer in that the United Nations</w:t>
      </w:r>
      <w:r w:rsidR="006C0DBE">
        <w:rPr>
          <w:rFonts w:ascii="Arial" w:hAnsi="Arial" w:cs="Arial"/>
        </w:rPr>
        <w:t xml:space="preserve"> convention on the rights of the child</w:t>
      </w:r>
      <w:r w:rsidR="007139DC" w:rsidRPr="00EF2FDD">
        <w:rPr>
          <w:rFonts w:ascii="Arial" w:hAnsi="Arial" w:cs="Arial"/>
        </w:rPr>
        <w:t xml:space="preserve"> (UNCRC, 1991)</w:t>
      </w:r>
      <w:r w:rsidR="007A610E" w:rsidRPr="00EF2FDD">
        <w:rPr>
          <w:rFonts w:ascii="Arial" w:hAnsi="Arial" w:cs="Arial"/>
        </w:rPr>
        <w:t xml:space="preserve"> article 1</w:t>
      </w:r>
      <w:r w:rsidR="00B423CA">
        <w:rPr>
          <w:rFonts w:ascii="Arial" w:hAnsi="Arial" w:cs="Arial"/>
        </w:rPr>
        <w:t xml:space="preserve"> which</w:t>
      </w:r>
      <w:r w:rsidR="007A610E" w:rsidRPr="00EF2FDD">
        <w:rPr>
          <w:rFonts w:ascii="Arial" w:hAnsi="Arial" w:cs="Arial"/>
        </w:rPr>
        <w:t xml:space="preserve"> defines anyone under the age of 18 as a child, in which the U</w:t>
      </w:r>
      <w:r w:rsidR="007139DC" w:rsidRPr="00EF2FDD">
        <w:rPr>
          <w:rFonts w:ascii="Arial" w:hAnsi="Arial" w:cs="Arial"/>
        </w:rPr>
        <w:t>nited Kingdom agreed to and</w:t>
      </w:r>
      <w:r w:rsidR="00283006" w:rsidRPr="00EF2FDD">
        <w:rPr>
          <w:rFonts w:ascii="Arial" w:hAnsi="Arial" w:cs="Arial"/>
        </w:rPr>
        <w:t xml:space="preserve"> </w:t>
      </w:r>
      <w:r w:rsidR="007139DC" w:rsidRPr="00EF2FDD">
        <w:rPr>
          <w:rFonts w:ascii="Arial" w:hAnsi="Arial" w:cs="Arial"/>
        </w:rPr>
        <w:t xml:space="preserve">signed in 1991, with the social policy perspective </w:t>
      </w:r>
      <w:r w:rsidR="006D5A6D" w:rsidRPr="00EF2FDD">
        <w:rPr>
          <w:rFonts w:ascii="Arial" w:hAnsi="Arial" w:cs="Arial"/>
        </w:rPr>
        <w:t>being, the child is vulnerable and in need of protection.</w:t>
      </w:r>
      <w:r w:rsidR="00A237DC" w:rsidRPr="00EF2FDD">
        <w:rPr>
          <w:rFonts w:ascii="Arial" w:hAnsi="Arial" w:cs="Arial"/>
        </w:rPr>
        <w:t xml:space="preserve"> </w:t>
      </w:r>
      <w:r w:rsidR="00EF2FDD">
        <w:rPr>
          <w:rFonts w:ascii="Arial" w:hAnsi="Arial" w:cs="Arial"/>
        </w:rPr>
        <w:t>A</w:t>
      </w:r>
      <w:r w:rsidR="00A237DC" w:rsidRPr="00EF2FDD">
        <w:rPr>
          <w:rFonts w:ascii="Arial" w:hAnsi="Arial" w:cs="Arial"/>
        </w:rPr>
        <w:t xml:space="preserve">ccording to Foulkes (2021) with reference to the poet Philip Larkin “our parents, whether they intend to or not, can have a negative influence on us. From the moment we are conceived right through to our teenage years and beyond, our parents’ choices and behaviours affect who we are and how we develop”. Where the individual’s agency is not given enough attention, your upbringing/family caters could be quite stable plus you would be able to understand the turbulent </w:t>
      </w:r>
      <w:r w:rsidR="00EF2FDD">
        <w:rPr>
          <w:rFonts w:ascii="Arial" w:hAnsi="Arial" w:cs="Arial"/>
        </w:rPr>
        <w:t>childhood</w:t>
      </w:r>
      <w:r w:rsidR="00B423CA">
        <w:rPr>
          <w:rFonts w:ascii="Arial" w:hAnsi="Arial" w:cs="Arial"/>
        </w:rPr>
        <w:t>/adolescence</w:t>
      </w:r>
      <w:r w:rsidR="00A237DC" w:rsidRPr="00EF2FDD">
        <w:rPr>
          <w:rFonts w:ascii="Arial" w:hAnsi="Arial" w:cs="Arial"/>
        </w:rPr>
        <w:t xml:space="preserve"> stage. Additionally,</w:t>
      </w:r>
      <w:r w:rsidR="007E5B06">
        <w:rPr>
          <w:rFonts w:ascii="Arial" w:hAnsi="Arial" w:cs="Arial"/>
        </w:rPr>
        <w:t xml:space="preserve"> the </w:t>
      </w:r>
      <w:r w:rsidR="00A237DC" w:rsidRPr="00EF2FDD">
        <w:rPr>
          <w:rFonts w:ascii="Arial" w:hAnsi="Arial" w:cs="Arial"/>
        </w:rPr>
        <w:t>theory on identity and role confusion at the adolescence stage, only really applies to a western notion</w:t>
      </w:r>
      <w:r w:rsidR="007E5B06">
        <w:rPr>
          <w:rFonts w:ascii="Arial" w:hAnsi="Arial" w:cs="Arial"/>
        </w:rPr>
        <w:t xml:space="preserve"> </w:t>
      </w:r>
      <w:r w:rsidR="00A237DC" w:rsidRPr="00EF2FDD">
        <w:rPr>
          <w:rFonts w:ascii="Arial" w:hAnsi="Arial" w:cs="Arial"/>
        </w:rPr>
        <w:t xml:space="preserve">of the adolescence stage and does not really apply to more traditional/collective cultures. One example is that in </w:t>
      </w:r>
      <w:r w:rsidR="00EF2FDD">
        <w:rPr>
          <w:rFonts w:ascii="Arial" w:hAnsi="Arial" w:cs="Arial"/>
        </w:rPr>
        <w:t>East Africa</w:t>
      </w:r>
      <w:r w:rsidR="00A237DC" w:rsidRPr="00EF2FDD">
        <w:rPr>
          <w:rFonts w:ascii="Arial" w:hAnsi="Arial" w:cs="Arial"/>
        </w:rPr>
        <w:t xml:space="preserve">, you </w:t>
      </w:r>
      <w:r w:rsidR="001B6D10">
        <w:rPr>
          <w:rFonts w:ascii="Arial" w:hAnsi="Arial" w:cs="Arial"/>
        </w:rPr>
        <w:t>could</w:t>
      </w:r>
      <w:r w:rsidR="00A237DC" w:rsidRPr="00EF2FDD">
        <w:rPr>
          <w:rFonts w:ascii="Arial" w:hAnsi="Arial" w:cs="Arial"/>
        </w:rPr>
        <w:t xml:space="preserve"> go from being a child</w:t>
      </w:r>
      <w:r w:rsidR="001B6D10">
        <w:rPr>
          <w:rFonts w:ascii="Arial" w:hAnsi="Arial" w:cs="Arial"/>
        </w:rPr>
        <w:t xml:space="preserve"> in Erik</w:t>
      </w:r>
      <w:r w:rsidR="00A237DC" w:rsidRPr="00EF2FDD">
        <w:rPr>
          <w:rFonts w:ascii="Arial" w:hAnsi="Arial" w:cs="Arial"/>
        </w:rPr>
        <w:t xml:space="preserve"> Eriksons life stage 4</w:t>
      </w:r>
      <w:r w:rsidR="007E5B06">
        <w:rPr>
          <w:rFonts w:ascii="Arial" w:hAnsi="Arial" w:cs="Arial"/>
        </w:rPr>
        <w:t xml:space="preserve"> or earlier</w:t>
      </w:r>
      <w:r w:rsidR="00A237DC" w:rsidRPr="00EF2FDD">
        <w:rPr>
          <w:rFonts w:ascii="Arial" w:hAnsi="Arial" w:cs="Arial"/>
        </w:rPr>
        <w:t>, straight into</w:t>
      </w:r>
      <w:r w:rsidR="00AD4AC1">
        <w:rPr>
          <w:rFonts w:ascii="Arial" w:hAnsi="Arial" w:cs="Arial"/>
        </w:rPr>
        <w:t xml:space="preserve"> the</w:t>
      </w:r>
      <w:r w:rsidR="00A237DC" w:rsidRPr="00EF2FDD">
        <w:rPr>
          <w:rFonts w:ascii="Arial" w:hAnsi="Arial" w:cs="Arial"/>
        </w:rPr>
        <w:t xml:space="preserve"> adulthood stage 6 with all the responsibilities</w:t>
      </w:r>
      <w:r w:rsidR="00B423CA">
        <w:rPr>
          <w:rFonts w:ascii="Arial" w:hAnsi="Arial" w:cs="Arial"/>
        </w:rPr>
        <w:t xml:space="preserve"> of a</w:t>
      </w:r>
      <w:r w:rsidR="00AD4AC1">
        <w:rPr>
          <w:rFonts w:ascii="Arial" w:hAnsi="Arial" w:cs="Arial"/>
        </w:rPr>
        <w:t>n</w:t>
      </w:r>
      <w:r w:rsidR="00B423CA">
        <w:rPr>
          <w:rFonts w:ascii="Arial" w:hAnsi="Arial" w:cs="Arial"/>
        </w:rPr>
        <w:t xml:space="preserve"> adult</w:t>
      </w:r>
      <w:r w:rsidR="00AD4AC1">
        <w:rPr>
          <w:rFonts w:ascii="Arial" w:hAnsi="Arial" w:cs="Arial"/>
        </w:rPr>
        <w:t>,</w:t>
      </w:r>
      <w:r w:rsidR="004547C5">
        <w:rPr>
          <w:rFonts w:ascii="Arial" w:hAnsi="Arial" w:cs="Arial"/>
        </w:rPr>
        <w:t xml:space="preserve"> according to the national library of medicine (2021).</w:t>
      </w:r>
      <w:r w:rsidR="00A237DC" w:rsidRPr="00EF2FDD">
        <w:rPr>
          <w:rFonts w:ascii="Arial" w:hAnsi="Arial" w:cs="Arial"/>
        </w:rPr>
        <w:t xml:space="preserve"> Meaning </w:t>
      </w:r>
      <w:r w:rsidR="00113818">
        <w:rPr>
          <w:rFonts w:ascii="Arial" w:hAnsi="Arial" w:cs="Arial"/>
        </w:rPr>
        <w:t>a child</w:t>
      </w:r>
      <w:r w:rsidR="00A237DC" w:rsidRPr="00EF2FDD">
        <w:rPr>
          <w:rFonts w:ascii="Arial" w:hAnsi="Arial" w:cs="Arial"/>
        </w:rPr>
        <w:t xml:space="preserve"> would</w:t>
      </w:r>
      <w:r w:rsidR="00113818">
        <w:rPr>
          <w:rFonts w:ascii="Arial" w:hAnsi="Arial" w:cs="Arial"/>
        </w:rPr>
        <w:t xml:space="preserve"> have to</w:t>
      </w:r>
      <w:r w:rsidR="00A237DC" w:rsidRPr="00EF2FDD">
        <w:rPr>
          <w:rFonts w:ascii="Arial" w:hAnsi="Arial" w:cs="Arial"/>
        </w:rPr>
        <w:t xml:space="preserve"> develop and mature very fast</w:t>
      </w:r>
      <w:r w:rsidR="00113818">
        <w:rPr>
          <w:rFonts w:ascii="Arial" w:hAnsi="Arial" w:cs="Arial"/>
        </w:rPr>
        <w:t xml:space="preserve"> and partake in adult activities</w:t>
      </w:r>
      <w:r w:rsidR="007E5B06">
        <w:rPr>
          <w:rFonts w:ascii="Arial" w:hAnsi="Arial" w:cs="Arial"/>
        </w:rPr>
        <w:t>,</w:t>
      </w:r>
      <w:r w:rsidR="00003915">
        <w:rPr>
          <w:rFonts w:ascii="Arial" w:hAnsi="Arial" w:cs="Arial"/>
        </w:rPr>
        <w:t xml:space="preserve"> such as work,</w:t>
      </w:r>
      <w:r w:rsidR="0014167A">
        <w:rPr>
          <w:rFonts w:ascii="Arial" w:hAnsi="Arial" w:cs="Arial"/>
        </w:rPr>
        <w:t xml:space="preserve"> child </w:t>
      </w:r>
      <w:r w:rsidR="00A57402">
        <w:rPr>
          <w:rFonts w:ascii="Arial" w:hAnsi="Arial" w:cs="Arial"/>
        </w:rPr>
        <w:t>marriage</w:t>
      </w:r>
      <w:r w:rsidR="00003915">
        <w:rPr>
          <w:rFonts w:ascii="Arial" w:hAnsi="Arial" w:cs="Arial"/>
        </w:rPr>
        <w:t>, as this is accepted as the norm in</w:t>
      </w:r>
      <w:r w:rsidR="007E5B06">
        <w:rPr>
          <w:rFonts w:ascii="Arial" w:hAnsi="Arial" w:cs="Arial"/>
        </w:rPr>
        <w:t xml:space="preserve"> the </w:t>
      </w:r>
    </w:p>
    <w:p w14:paraId="43759ACC" w14:textId="77777777" w:rsidR="001B6D10" w:rsidRDefault="001B6D10" w:rsidP="00D315F7">
      <w:pPr>
        <w:spacing w:line="360" w:lineRule="auto"/>
        <w:jc w:val="both"/>
        <w:rPr>
          <w:rFonts w:ascii="Arial" w:hAnsi="Arial" w:cs="Arial"/>
        </w:rPr>
      </w:pPr>
    </w:p>
    <w:p w14:paraId="1C3A20F1" w14:textId="77777777" w:rsidR="001B6D10" w:rsidRDefault="001B6D10" w:rsidP="00D315F7">
      <w:pPr>
        <w:spacing w:line="360" w:lineRule="auto"/>
        <w:jc w:val="both"/>
        <w:rPr>
          <w:rFonts w:ascii="Arial" w:hAnsi="Arial" w:cs="Arial"/>
        </w:rPr>
      </w:pPr>
    </w:p>
    <w:p w14:paraId="059CBCBA" w14:textId="645918B2" w:rsidR="00A237DC" w:rsidRPr="00EF2FDD" w:rsidRDefault="007E5B06" w:rsidP="00D315F7">
      <w:pPr>
        <w:spacing w:line="360" w:lineRule="auto"/>
        <w:jc w:val="both"/>
        <w:rPr>
          <w:rFonts w:ascii="Arial" w:hAnsi="Arial" w:cs="Arial"/>
        </w:rPr>
      </w:pPr>
      <w:r>
        <w:rPr>
          <w:rFonts w:ascii="Arial" w:hAnsi="Arial" w:cs="Arial"/>
        </w:rPr>
        <w:t>soci</w:t>
      </w:r>
      <w:r w:rsidR="00627BF3">
        <w:rPr>
          <w:rFonts w:ascii="Arial" w:hAnsi="Arial" w:cs="Arial"/>
        </w:rPr>
        <w:t xml:space="preserve">o-economic </w:t>
      </w:r>
      <w:r>
        <w:rPr>
          <w:rFonts w:ascii="Arial" w:hAnsi="Arial" w:cs="Arial"/>
        </w:rPr>
        <w:t>construction</w:t>
      </w:r>
      <w:r w:rsidR="00113818">
        <w:rPr>
          <w:rFonts w:ascii="Arial" w:hAnsi="Arial" w:cs="Arial"/>
        </w:rPr>
        <w:t xml:space="preserve"> of</w:t>
      </w:r>
      <w:r>
        <w:rPr>
          <w:rFonts w:ascii="Arial" w:hAnsi="Arial" w:cs="Arial"/>
        </w:rPr>
        <w:t xml:space="preserve"> childhood in Africa</w:t>
      </w:r>
      <w:r w:rsidR="00113818">
        <w:rPr>
          <w:rFonts w:ascii="Arial" w:hAnsi="Arial" w:cs="Arial"/>
        </w:rPr>
        <w:t xml:space="preserve">n </w:t>
      </w:r>
      <w:r>
        <w:rPr>
          <w:rFonts w:ascii="Arial" w:hAnsi="Arial" w:cs="Arial"/>
        </w:rPr>
        <w:t>society</w:t>
      </w:r>
      <w:r w:rsidR="0086489B">
        <w:rPr>
          <w:rFonts w:ascii="Arial" w:hAnsi="Arial" w:cs="Arial"/>
        </w:rPr>
        <w:t>. Additionally, childhood</w:t>
      </w:r>
      <w:r>
        <w:rPr>
          <w:rFonts w:ascii="Arial" w:hAnsi="Arial" w:cs="Arial"/>
        </w:rPr>
        <w:t xml:space="preserve"> </w:t>
      </w:r>
      <w:r w:rsidR="00113818">
        <w:rPr>
          <w:rFonts w:ascii="Arial" w:hAnsi="Arial" w:cs="Arial"/>
        </w:rPr>
        <w:t>is very brief and brutal for children</w:t>
      </w:r>
      <w:r w:rsidR="00A62085">
        <w:rPr>
          <w:rFonts w:ascii="Arial" w:hAnsi="Arial" w:cs="Arial"/>
        </w:rPr>
        <w:t xml:space="preserve"> in certain countries in Africa,</w:t>
      </w:r>
      <w:r w:rsidR="00113818">
        <w:rPr>
          <w:rFonts w:ascii="Arial" w:hAnsi="Arial" w:cs="Arial"/>
        </w:rPr>
        <w:t xml:space="preserve"> compared to</w:t>
      </w:r>
      <w:r w:rsidR="00C2637F">
        <w:rPr>
          <w:rFonts w:ascii="Arial" w:hAnsi="Arial" w:cs="Arial"/>
        </w:rPr>
        <w:t xml:space="preserve"> children in</w:t>
      </w:r>
      <w:r w:rsidR="00A62085">
        <w:rPr>
          <w:rFonts w:ascii="Arial" w:hAnsi="Arial" w:cs="Arial"/>
        </w:rPr>
        <w:t xml:space="preserve"> wealthy</w:t>
      </w:r>
      <w:r w:rsidR="00C2637F">
        <w:rPr>
          <w:rFonts w:ascii="Arial" w:hAnsi="Arial" w:cs="Arial"/>
        </w:rPr>
        <w:t xml:space="preserve"> western countries</w:t>
      </w:r>
      <w:r w:rsidR="0086489B">
        <w:rPr>
          <w:rFonts w:ascii="Arial" w:hAnsi="Arial" w:cs="Arial"/>
        </w:rPr>
        <w:t xml:space="preserve">, such as the UK where it is compulsory for children to stay in education until the age of 16 or training through to 18 years of age </w:t>
      </w:r>
      <w:r w:rsidR="002D3B6D">
        <w:rPr>
          <w:rFonts w:ascii="Arial" w:hAnsi="Arial" w:cs="Arial"/>
        </w:rPr>
        <w:t>by law according to</w:t>
      </w:r>
      <w:r w:rsidR="00E76C69">
        <w:rPr>
          <w:rFonts w:ascii="Arial" w:hAnsi="Arial" w:cs="Arial"/>
        </w:rPr>
        <w:t xml:space="preserve"> GOV.UK (2016).</w:t>
      </w:r>
      <w:r w:rsidR="00A57402">
        <w:rPr>
          <w:rFonts w:ascii="Arial" w:hAnsi="Arial" w:cs="Arial"/>
        </w:rPr>
        <w:t xml:space="preserve"> Marriage in </w:t>
      </w:r>
      <w:r w:rsidR="00580B3B">
        <w:rPr>
          <w:rFonts w:ascii="Arial" w:hAnsi="Arial" w:cs="Arial"/>
        </w:rPr>
        <w:t>the UK</w:t>
      </w:r>
      <w:r w:rsidR="00A57402">
        <w:rPr>
          <w:rFonts w:ascii="Arial" w:hAnsi="Arial" w:cs="Arial"/>
        </w:rPr>
        <w:t xml:space="preserve"> being legal at the age </w:t>
      </w:r>
      <w:r w:rsidR="00580B3B">
        <w:rPr>
          <w:rFonts w:ascii="Arial" w:hAnsi="Arial" w:cs="Arial"/>
        </w:rPr>
        <w:t>16 but only with the consent of the parents. According to the children’s commissioner’s office (2021) this is due to a loophole in the law wh</w:t>
      </w:r>
      <w:r w:rsidR="009B12BF">
        <w:rPr>
          <w:rFonts w:ascii="Arial" w:hAnsi="Arial" w:cs="Arial"/>
        </w:rPr>
        <w:t xml:space="preserve">ich </w:t>
      </w:r>
      <w:r w:rsidR="00863139">
        <w:rPr>
          <w:rFonts w:ascii="Arial" w:hAnsi="Arial" w:cs="Arial"/>
        </w:rPr>
        <w:t>dates to</w:t>
      </w:r>
      <w:r w:rsidR="009B12BF">
        <w:rPr>
          <w:rFonts w:ascii="Arial" w:hAnsi="Arial" w:cs="Arial"/>
        </w:rPr>
        <w:t xml:space="preserve"> 1929, which needs to be closed.</w:t>
      </w:r>
      <w:r w:rsidR="00AD4AC1">
        <w:rPr>
          <w:rFonts w:ascii="Arial" w:hAnsi="Arial" w:cs="Arial"/>
        </w:rPr>
        <w:t xml:space="preserve"> Many families are also a social construction of the </w:t>
      </w:r>
      <w:r w:rsidR="00674921">
        <w:rPr>
          <w:rFonts w:ascii="Arial" w:hAnsi="Arial" w:cs="Arial"/>
        </w:rPr>
        <w:t>societies that</w:t>
      </w:r>
      <w:r w:rsidR="00AD4AC1">
        <w:rPr>
          <w:rFonts w:ascii="Arial" w:hAnsi="Arial" w:cs="Arial"/>
        </w:rPr>
        <w:t xml:space="preserve"> the</w:t>
      </w:r>
      <w:r w:rsidR="009B57BE">
        <w:rPr>
          <w:rFonts w:ascii="Arial" w:hAnsi="Arial" w:cs="Arial"/>
        </w:rPr>
        <w:t>y</w:t>
      </w:r>
      <w:r w:rsidR="00AD4AC1">
        <w:rPr>
          <w:rFonts w:ascii="Arial" w:hAnsi="Arial" w:cs="Arial"/>
        </w:rPr>
        <w:t xml:space="preserve"> are part of</w:t>
      </w:r>
      <w:r w:rsidR="00674921">
        <w:rPr>
          <w:rFonts w:ascii="Arial" w:hAnsi="Arial" w:cs="Arial"/>
        </w:rPr>
        <w:t xml:space="preserve"> according to Kehily (2013),</w:t>
      </w:r>
      <w:r w:rsidR="00AD4AC1">
        <w:rPr>
          <w:rFonts w:ascii="Arial" w:hAnsi="Arial" w:cs="Arial"/>
        </w:rPr>
        <w:t xml:space="preserve"> </w:t>
      </w:r>
      <w:r w:rsidR="00674921">
        <w:rPr>
          <w:rFonts w:ascii="Arial" w:hAnsi="Arial" w:cs="Arial"/>
        </w:rPr>
        <w:t>that can</w:t>
      </w:r>
      <w:r w:rsidR="00AD4AC1">
        <w:rPr>
          <w:rFonts w:ascii="Arial" w:hAnsi="Arial" w:cs="Arial"/>
        </w:rPr>
        <w:t xml:space="preserve"> be religious such Islam in Sa</w:t>
      </w:r>
      <w:r w:rsidR="009B57BE">
        <w:rPr>
          <w:rFonts w:ascii="Arial" w:hAnsi="Arial" w:cs="Arial"/>
        </w:rPr>
        <w:t>udi Arabia or Catholicism in Italy as the nuclear family</w:t>
      </w:r>
      <w:r w:rsidR="00674921">
        <w:rPr>
          <w:rFonts w:ascii="Arial" w:hAnsi="Arial" w:cs="Arial"/>
        </w:rPr>
        <w:t xml:space="preserve">, and here in the UK we see the </w:t>
      </w:r>
      <w:r w:rsidR="00F61346">
        <w:rPr>
          <w:rFonts w:ascii="Arial" w:hAnsi="Arial" w:cs="Arial"/>
        </w:rPr>
        <w:t>ever-changing</w:t>
      </w:r>
      <w:r w:rsidR="00674921">
        <w:rPr>
          <w:rFonts w:ascii="Arial" w:hAnsi="Arial" w:cs="Arial"/>
        </w:rPr>
        <w:t xml:space="preserve"> social construction of the traditional families, where we have</w:t>
      </w:r>
      <w:r w:rsidR="00CE048A">
        <w:rPr>
          <w:rFonts w:ascii="Arial" w:hAnsi="Arial" w:cs="Arial"/>
        </w:rPr>
        <w:t xml:space="preserve"> family diversity, with</w:t>
      </w:r>
      <w:r w:rsidR="00674921">
        <w:rPr>
          <w:rFonts w:ascii="Arial" w:hAnsi="Arial" w:cs="Arial"/>
        </w:rPr>
        <w:t xml:space="preserve"> </w:t>
      </w:r>
      <w:r w:rsidR="00F61346">
        <w:rPr>
          <w:rFonts w:ascii="Arial" w:hAnsi="Arial" w:cs="Arial"/>
        </w:rPr>
        <w:t>single parent families, and adopt</w:t>
      </w:r>
      <w:r w:rsidR="00CE048A">
        <w:rPr>
          <w:rFonts w:ascii="Arial" w:hAnsi="Arial" w:cs="Arial"/>
        </w:rPr>
        <w:t>ive</w:t>
      </w:r>
      <w:r w:rsidR="00F61346">
        <w:rPr>
          <w:rFonts w:ascii="Arial" w:hAnsi="Arial" w:cs="Arial"/>
        </w:rPr>
        <w:t xml:space="preserve"> families</w:t>
      </w:r>
      <w:r w:rsidR="00AE51C2">
        <w:rPr>
          <w:rFonts w:ascii="Arial" w:hAnsi="Arial" w:cs="Arial"/>
        </w:rPr>
        <w:t>, foster care,</w:t>
      </w:r>
      <w:r w:rsidR="00492B4E">
        <w:rPr>
          <w:rFonts w:ascii="Arial" w:hAnsi="Arial" w:cs="Arial"/>
        </w:rPr>
        <w:t xml:space="preserve"> </w:t>
      </w:r>
      <w:r w:rsidR="001E1354">
        <w:rPr>
          <w:rFonts w:ascii="Arial" w:hAnsi="Arial" w:cs="Arial"/>
        </w:rPr>
        <w:t>which</w:t>
      </w:r>
      <w:r w:rsidR="00492B4E">
        <w:rPr>
          <w:rFonts w:ascii="Arial" w:hAnsi="Arial" w:cs="Arial"/>
        </w:rPr>
        <w:t xml:space="preserve"> all</w:t>
      </w:r>
      <w:r w:rsidR="001E1354">
        <w:rPr>
          <w:rFonts w:ascii="Arial" w:hAnsi="Arial" w:cs="Arial"/>
        </w:rPr>
        <w:t xml:space="preserve"> influence children’s experience of childhood, all</w:t>
      </w:r>
      <w:r w:rsidR="00AE51C2">
        <w:rPr>
          <w:rFonts w:ascii="Arial" w:hAnsi="Arial" w:cs="Arial"/>
        </w:rPr>
        <w:t xml:space="preserve"> resulting in the changes to legislation.</w:t>
      </w:r>
      <w:r w:rsidR="00653BAF">
        <w:rPr>
          <w:rFonts w:ascii="Arial" w:hAnsi="Arial" w:cs="Arial"/>
        </w:rPr>
        <w:t xml:space="preserve"> From the allowance of divorce to cohabitation</w:t>
      </w:r>
      <w:r w:rsidR="008663E4">
        <w:rPr>
          <w:rFonts w:ascii="Arial" w:hAnsi="Arial" w:cs="Arial"/>
        </w:rPr>
        <w:t xml:space="preserve"> and gender equality</w:t>
      </w:r>
      <w:r w:rsidR="00837BAB">
        <w:rPr>
          <w:rFonts w:ascii="Arial" w:hAnsi="Arial" w:cs="Arial"/>
        </w:rPr>
        <w:t xml:space="preserve">, where many </w:t>
      </w:r>
      <w:r w:rsidR="001B6D10">
        <w:rPr>
          <w:rFonts w:ascii="Arial" w:hAnsi="Arial" w:cs="Arial"/>
        </w:rPr>
        <w:t>mothers</w:t>
      </w:r>
      <w:r w:rsidR="00110DAE">
        <w:rPr>
          <w:rFonts w:ascii="Arial" w:hAnsi="Arial" w:cs="Arial"/>
        </w:rPr>
        <w:t xml:space="preserve"> are</w:t>
      </w:r>
      <w:r w:rsidR="00837BAB">
        <w:rPr>
          <w:rFonts w:ascii="Arial" w:hAnsi="Arial" w:cs="Arial"/>
        </w:rPr>
        <w:t xml:space="preserve"> in part or fulltime employment, will impact the childhood experience of the child</w:t>
      </w:r>
      <w:r w:rsidR="000C32F4">
        <w:rPr>
          <w:rFonts w:ascii="Arial" w:hAnsi="Arial" w:cs="Arial"/>
        </w:rPr>
        <w:t xml:space="preserve"> in both a positive and negative way.</w:t>
      </w:r>
      <w:r w:rsidR="00837BAB">
        <w:rPr>
          <w:rFonts w:ascii="Arial" w:hAnsi="Arial" w:cs="Arial"/>
        </w:rPr>
        <w:t xml:space="preserve"> </w:t>
      </w:r>
      <w:r w:rsidR="0006492A">
        <w:rPr>
          <w:rFonts w:ascii="Arial" w:hAnsi="Arial" w:cs="Arial"/>
        </w:rPr>
        <w:t xml:space="preserve">However, there are many countries globally where children are exploited and trafficked into </w:t>
      </w:r>
      <w:r w:rsidR="00110DAE">
        <w:rPr>
          <w:rFonts w:ascii="Arial" w:hAnsi="Arial" w:cs="Arial"/>
        </w:rPr>
        <w:t xml:space="preserve">prostitution and </w:t>
      </w:r>
      <w:r w:rsidR="0006492A">
        <w:rPr>
          <w:rFonts w:ascii="Arial" w:hAnsi="Arial" w:cs="Arial"/>
        </w:rPr>
        <w:t>forced la</w:t>
      </w:r>
      <w:r w:rsidR="00110DAE">
        <w:rPr>
          <w:rFonts w:ascii="Arial" w:hAnsi="Arial" w:cs="Arial"/>
        </w:rPr>
        <w:t>bour.</w:t>
      </w:r>
    </w:p>
    <w:p w14:paraId="7F1C3DB3" w14:textId="2CA4B2F7" w:rsidR="00B37887" w:rsidRPr="00EF2FDD" w:rsidRDefault="007139DC" w:rsidP="00D315F7">
      <w:pPr>
        <w:spacing w:line="360" w:lineRule="auto"/>
        <w:jc w:val="both"/>
        <w:rPr>
          <w:rFonts w:ascii="Arial" w:hAnsi="Arial" w:cs="Arial"/>
        </w:rPr>
      </w:pPr>
      <w:r w:rsidRPr="00EF2FDD">
        <w:rPr>
          <w:rFonts w:ascii="Arial" w:hAnsi="Arial" w:cs="Arial"/>
        </w:rPr>
        <w:t xml:space="preserve"> </w:t>
      </w:r>
      <w:r w:rsidR="00283006" w:rsidRPr="00EF2FDD">
        <w:rPr>
          <w:rFonts w:ascii="Arial" w:hAnsi="Arial" w:cs="Arial"/>
        </w:rPr>
        <w:t xml:space="preserve">This essay will be discussing the </w:t>
      </w:r>
      <w:r w:rsidR="00EE0047" w:rsidRPr="00EF2FDD">
        <w:rPr>
          <w:rFonts w:ascii="Arial" w:hAnsi="Arial" w:cs="Arial"/>
        </w:rPr>
        <w:t xml:space="preserve">ever-changing </w:t>
      </w:r>
      <w:r w:rsidR="00283006" w:rsidRPr="00EF2FDD">
        <w:rPr>
          <w:rFonts w:ascii="Arial" w:hAnsi="Arial" w:cs="Arial"/>
        </w:rPr>
        <w:t>family unit, in that its socially constructed, as well as the social construction of childhood</w:t>
      </w:r>
      <w:r w:rsidR="00D315F7">
        <w:rPr>
          <w:rFonts w:ascii="Arial" w:hAnsi="Arial" w:cs="Arial"/>
        </w:rPr>
        <w:t xml:space="preserve"> cited by</w:t>
      </w:r>
      <w:r w:rsidR="00157967">
        <w:rPr>
          <w:rFonts w:ascii="Arial" w:hAnsi="Arial" w:cs="Arial"/>
        </w:rPr>
        <w:t xml:space="preserve"> Kehily (2013).</w:t>
      </w:r>
      <w:r w:rsidR="00283006" w:rsidRPr="00EF2FDD">
        <w:rPr>
          <w:rFonts w:ascii="Arial" w:hAnsi="Arial" w:cs="Arial"/>
        </w:rPr>
        <w:t xml:space="preserve"> This will also be discussed on a historical level</w:t>
      </w:r>
      <w:r w:rsidR="001A7019" w:rsidRPr="00EF2FDD">
        <w:rPr>
          <w:rFonts w:ascii="Arial" w:hAnsi="Arial" w:cs="Arial"/>
        </w:rPr>
        <w:t>, in order to address the inequalities of such times. The factors that gradually reduced such inequalities</w:t>
      </w:r>
      <w:r w:rsidR="00C11D27" w:rsidRPr="00EF2FDD">
        <w:rPr>
          <w:rFonts w:ascii="Arial" w:hAnsi="Arial" w:cs="Arial"/>
        </w:rPr>
        <w:t>, and inevitably improved children’s lives for the better</w:t>
      </w:r>
      <w:r w:rsidR="00EE0047" w:rsidRPr="00EF2FDD">
        <w:rPr>
          <w:rFonts w:ascii="Arial" w:hAnsi="Arial" w:cs="Arial"/>
        </w:rPr>
        <w:t xml:space="preserve">. </w:t>
      </w:r>
      <w:r w:rsidR="00EB08A9" w:rsidRPr="00EF2FDD">
        <w:rPr>
          <w:rFonts w:ascii="Arial" w:hAnsi="Arial" w:cs="Arial"/>
        </w:rPr>
        <w:t xml:space="preserve"> </w:t>
      </w:r>
      <w:r w:rsidR="00EE0047" w:rsidRPr="00EF2FDD">
        <w:rPr>
          <w:rFonts w:ascii="Arial" w:hAnsi="Arial" w:cs="Arial"/>
        </w:rPr>
        <w:t>Through to current times in the United Kingdom</w:t>
      </w:r>
      <w:r w:rsidR="00504064" w:rsidRPr="00EF2FDD">
        <w:rPr>
          <w:rFonts w:ascii="Arial" w:hAnsi="Arial" w:cs="Arial"/>
        </w:rPr>
        <w:t>. The interventions that support vulnerable children and reduce</w:t>
      </w:r>
      <w:r w:rsidR="008207CF" w:rsidRPr="00EF2FDD">
        <w:rPr>
          <w:rFonts w:ascii="Arial" w:hAnsi="Arial" w:cs="Arial"/>
        </w:rPr>
        <w:t>d</w:t>
      </w:r>
      <w:r w:rsidR="00504064" w:rsidRPr="00EF2FDD">
        <w:rPr>
          <w:rFonts w:ascii="Arial" w:hAnsi="Arial" w:cs="Arial"/>
        </w:rPr>
        <w:t xml:space="preserve"> inequalities between children from advantaged and disadvantaged backgrounds.</w:t>
      </w:r>
      <w:r w:rsidR="00571790" w:rsidRPr="00EF2FDD">
        <w:rPr>
          <w:rFonts w:ascii="Arial" w:hAnsi="Arial" w:cs="Arial"/>
        </w:rPr>
        <w:t xml:space="preserve"> </w:t>
      </w:r>
    </w:p>
    <w:p w14:paraId="4C195E84" w14:textId="044BC8B2" w:rsidR="00586EFF" w:rsidRPr="00EF2FDD" w:rsidRDefault="00586EFF" w:rsidP="00D315F7">
      <w:pPr>
        <w:spacing w:line="360" w:lineRule="auto"/>
        <w:jc w:val="both"/>
        <w:rPr>
          <w:rFonts w:ascii="Arial" w:hAnsi="Arial" w:cs="Arial"/>
        </w:rPr>
      </w:pPr>
    </w:p>
    <w:p w14:paraId="6A5F06DD" w14:textId="23CDC56B" w:rsidR="00586EFF" w:rsidRPr="00EF2FDD" w:rsidRDefault="00586EFF" w:rsidP="00D315F7">
      <w:pPr>
        <w:spacing w:line="360" w:lineRule="auto"/>
        <w:jc w:val="both"/>
        <w:rPr>
          <w:rFonts w:ascii="Arial" w:hAnsi="Arial" w:cs="Arial"/>
          <w:b/>
          <w:bCs/>
        </w:rPr>
      </w:pPr>
      <w:r w:rsidRPr="00EF2FDD">
        <w:rPr>
          <w:rFonts w:ascii="Arial" w:hAnsi="Arial" w:cs="Arial"/>
          <w:b/>
          <w:bCs/>
        </w:rPr>
        <w:t>Childhood Historically</w:t>
      </w:r>
    </w:p>
    <w:p w14:paraId="01327898" w14:textId="77777777" w:rsidR="003C2124" w:rsidRDefault="00070FBE" w:rsidP="00D315F7">
      <w:pPr>
        <w:spacing w:line="360" w:lineRule="auto"/>
        <w:jc w:val="both"/>
        <w:rPr>
          <w:rFonts w:ascii="Arial" w:hAnsi="Arial" w:cs="Arial"/>
        </w:rPr>
      </w:pPr>
      <w:r w:rsidRPr="00EF2FDD">
        <w:rPr>
          <w:rFonts w:ascii="Arial" w:hAnsi="Arial" w:cs="Arial"/>
        </w:rPr>
        <w:t>Since</w:t>
      </w:r>
      <w:r w:rsidR="00AC5BCB" w:rsidRPr="00EF2FDD">
        <w:rPr>
          <w:rFonts w:ascii="Arial" w:hAnsi="Arial" w:cs="Arial"/>
        </w:rPr>
        <w:t xml:space="preserve"> the beginning of time, there is no doubt that a mother loves her child, yet in</w:t>
      </w:r>
      <w:r w:rsidRPr="00EF2FDD">
        <w:rPr>
          <w:rFonts w:ascii="Arial" w:hAnsi="Arial" w:cs="Arial"/>
        </w:rPr>
        <w:t xml:space="preserve"> ancient times, we have the Greeks and the Romans who used to discard infants due to imperfections or deformities, with many thrown off cliffs</w:t>
      </w:r>
      <w:r w:rsidR="00CA1AA8">
        <w:rPr>
          <w:rFonts w:ascii="Arial" w:hAnsi="Arial" w:cs="Arial"/>
        </w:rPr>
        <w:t xml:space="preserve"> or leaving them alone to die,</w:t>
      </w:r>
      <w:r w:rsidRPr="00EF2FDD">
        <w:rPr>
          <w:rFonts w:ascii="Arial" w:hAnsi="Arial" w:cs="Arial"/>
        </w:rPr>
        <w:t xml:space="preserve"> because of these imperfections</w:t>
      </w:r>
      <w:r w:rsidR="00AD7872">
        <w:rPr>
          <w:rFonts w:ascii="Arial" w:hAnsi="Arial" w:cs="Arial"/>
        </w:rPr>
        <w:t>.</w:t>
      </w:r>
      <w:r w:rsidR="00CA1AA8">
        <w:rPr>
          <w:rFonts w:ascii="Arial" w:hAnsi="Arial" w:cs="Arial"/>
        </w:rPr>
        <w:t xml:space="preserve"> </w:t>
      </w:r>
      <w:r w:rsidR="00AD7872">
        <w:rPr>
          <w:rFonts w:ascii="Arial" w:hAnsi="Arial" w:cs="Arial"/>
        </w:rPr>
        <w:t>T</w:t>
      </w:r>
      <w:r w:rsidR="00CA1AA8">
        <w:rPr>
          <w:rFonts w:ascii="Arial" w:hAnsi="Arial" w:cs="Arial"/>
        </w:rPr>
        <w:t>his</w:t>
      </w:r>
      <w:r w:rsidR="001512DD" w:rsidRPr="00EF2FDD">
        <w:rPr>
          <w:rFonts w:ascii="Arial" w:hAnsi="Arial" w:cs="Arial"/>
        </w:rPr>
        <w:t xml:space="preserve"> perhaps due to being in a male dominated society</w:t>
      </w:r>
      <w:r w:rsidR="00AD7872">
        <w:rPr>
          <w:rFonts w:ascii="Arial" w:hAnsi="Arial" w:cs="Arial"/>
        </w:rPr>
        <w:t xml:space="preserve"> and the norm in those times, but in contrast would mean either life in prison or the death penalty in present times.</w:t>
      </w:r>
      <w:r w:rsidRPr="00EF2FDD">
        <w:rPr>
          <w:rFonts w:ascii="Arial" w:hAnsi="Arial" w:cs="Arial"/>
        </w:rPr>
        <w:t xml:space="preserve"> The Middle Ages saw child mortality being </w:t>
      </w:r>
      <w:r w:rsidR="009D6593" w:rsidRPr="00EF2FDD">
        <w:rPr>
          <w:rFonts w:ascii="Arial" w:hAnsi="Arial" w:cs="Arial"/>
        </w:rPr>
        <w:t>not far</w:t>
      </w:r>
      <w:r w:rsidRPr="00EF2FDD">
        <w:rPr>
          <w:rFonts w:ascii="Arial" w:hAnsi="Arial" w:cs="Arial"/>
        </w:rPr>
        <w:t xml:space="preserve"> of</w:t>
      </w:r>
      <w:r w:rsidR="007C0474" w:rsidRPr="00EF2FDD">
        <w:rPr>
          <w:rFonts w:ascii="Arial" w:hAnsi="Arial" w:cs="Arial"/>
        </w:rPr>
        <w:t>f</w:t>
      </w:r>
      <w:r w:rsidRPr="00EF2FDD">
        <w:rPr>
          <w:rFonts w:ascii="Arial" w:hAnsi="Arial" w:cs="Arial"/>
        </w:rPr>
        <w:t>,</w:t>
      </w:r>
      <w:r w:rsidR="0053454D">
        <w:rPr>
          <w:rFonts w:ascii="Arial" w:hAnsi="Arial" w:cs="Arial"/>
        </w:rPr>
        <w:t xml:space="preserve"> with infants and children dying</w:t>
      </w:r>
      <w:r w:rsidRPr="00EF2FDD">
        <w:rPr>
          <w:rFonts w:ascii="Arial" w:hAnsi="Arial" w:cs="Arial"/>
        </w:rPr>
        <w:t xml:space="preserve"> </w:t>
      </w:r>
      <w:r w:rsidR="0053454D">
        <w:rPr>
          <w:rFonts w:ascii="Arial" w:hAnsi="Arial" w:cs="Arial"/>
        </w:rPr>
        <w:t>d</w:t>
      </w:r>
      <w:r w:rsidR="00F630AF">
        <w:rPr>
          <w:rFonts w:ascii="Arial" w:hAnsi="Arial" w:cs="Arial"/>
        </w:rPr>
        <w:t>ue</w:t>
      </w:r>
      <w:r w:rsidR="0053454D">
        <w:rPr>
          <w:rFonts w:ascii="Arial" w:hAnsi="Arial" w:cs="Arial"/>
        </w:rPr>
        <w:t xml:space="preserve"> to malnutrition and disease</w:t>
      </w:r>
      <w:r w:rsidR="00F630AF">
        <w:rPr>
          <w:rFonts w:ascii="Arial" w:hAnsi="Arial" w:cs="Arial"/>
        </w:rPr>
        <w:t xml:space="preserve">s, and peasant parents becoming emotionally detached due to the </w:t>
      </w:r>
    </w:p>
    <w:p w14:paraId="75FD4CBB" w14:textId="77777777" w:rsidR="003C2124" w:rsidRDefault="003C2124" w:rsidP="00D315F7">
      <w:pPr>
        <w:spacing w:line="360" w:lineRule="auto"/>
        <w:jc w:val="both"/>
        <w:rPr>
          <w:rFonts w:ascii="Arial" w:hAnsi="Arial" w:cs="Arial"/>
        </w:rPr>
      </w:pPr>
    </w:p>
    <w:p w14:paraId="68823E71" w14:textId="77777777" w:rsidR="003C2124" w:rsidRDefault="003C2124" w:rsidP="00D315F7">
      <w:pPr>
        <w:spacing w:line="360" w:lineRule="auto"/>
        <w:jc w:val="both"/>
        <w:rPr>
          <w:rFonts w:ascii="Arial" w:hAnsi="Arial" w:cs="Arial"/>
        </w:rPr>
      </w:pPr>
    </w:p>
    <w:p w14:paraId="281B5A29" w14:textId="4B9180DC" w:rsidR="00586EFF" w:rsidRPr="00EF2FDD" w:rsidRDefault="00F630AF" w:rsidP="00D315F7">
      <w:pPr>
        <w:spacing w:line="360" w:lineRule="auto"/>
        <w:jc w:val="both"/>
        <w:rPr>
          <w:rFonts w:ascii="Arial" w:hAnsi="Arial" w:cs="Arial"/>
        </w:rPr>
      </w:pPr>
      <w:r>
        <w:rPr>
          <w:rFonts w:ascii="Arial" w:hAnsi="Arial" w:cs="Arial"/>
        </w:rPr>
        <w:t xml:space="preserve">high mortality rates </w:t>
      </w:r>
      <w:r w:rsidR="00A6095E">
        <w:rPr>
          <w:rFonts w:ascii="Arial" w:hAnsi="Arial" w:cs="Arial"/>
        </w:rPr>
        <w:t>of</w:t>
      </w:r>
      <w:r>
        <w:rPr>
          <w:rFonts w:ascii="Arial" w:hAnsi="Arial" w:cs="Arial"/>
        </w:rPr>
        <w:t xml:space="preserve"> their </w:t>
      </w:r>
      <w:r w:rsidR="00434548">
        <w:rPr>
          <w:rFonts w:ascii="Arial" w:hAnsi="Arial" w:cs="Arial"/>
        </w:rPr>
        <w:t>children and</w:t>
      </w:r>
      <w:r w:rsidR="00A6095E">
        <w:rPr>
          <w:rFonts w:ascii="Arial" w:hAnsi="Arial" w:cs="Arial"/>
        </w:rPr>
        <w:t xml:space="preserve"> having</w:t>
      </w:r>
      <w:r w:rsidR="0025601F">
        <w:rPr>
          <w:rFonts w:ascii="Arial" w:hAnsi="Arial" w:cs="Arial"/>
        </w:rPr>
        <w:t xml:space="preserve"> no healthcare.</w:t>
      </w:r>
      <w:r>
        <w:rPr>
          <w:rFonts w:ascii="Arial" w:hAnsi="Arial" w:cs="Arial"/>
        </w:rPr>
        <w:t xml:space="preserve"> </w:t>
      </w:r>
      <w:r w:rsidR="004053BC">
        <w:rPr>
          <w:rFonts w:ascii="Arial" w:hAnsi="Arial" w:cs="Arial"/>
        </w:rPr>
        <w:t>According to</w:t>
      </w:r>
      <w:r w:rsidR="00A5725C">
        <w:rPr>
          <w:rFonts w:ascii="Arial" w:hAnsi="Arial" w:cs="Arial"/>
        </w:rPr>
        <w:t xml:space="preserve"> Oxford Bibliographies (2018)</w:t>
      </w:r>
      <w:r w:rsidR="004053BC">
        <w:rPr>
          <w:rFonts w:ascii="Arial" w:hAnsi="Arial" w:cs="Arial"/>
        </w:rPr>
        <w:t xml:space="preserve"> Philippe Aries</w:t>
      </w:r>
      <w:r w:rsidR="00A5725C">
        <w:rPr>
          <w:rFonts w:ascii="Arial" w:hAnsi="Arial" w:cs="Arial"/>
        </w:rPr>
        <w:t xml:space="preserve">’s investigation into the evolvement of childhood that didn’t exist </w:t>
      </w:r>
      <w:r w:rsidR="002F4E86">
        <w:rPr>
          <w:rFonts w:ascii="Arial" w:hAnsi="Arial" w:cs="Arial"/>
        </w:rPr>
        <w:t>in medieval times, highlighted that</w:t>
      </w:r>
      <w:r w:rsidR="00882B13">
        <w:rPr>
          <w:rFonts w:ascii="Arial" w:hAnsi="Arial" w:cs="Arial"/>
        </w:rPr>
        <w:t>, that childhood was a new concept post medieval period. C</w:t>
      </w:r>
      <w:r w:rsidR="009D6593" w:rsidRPr="00EF2FDD">
        <w:rPr>
          <w:rFonts w:ascii="Arial" w:hAnsi="Arial" w:cs="Arial"/>
        </w:rPr>
        <w:t>hildren were viewed and treated like little adults,</w:t>
      </w:r>
      <w:r w:rsidR="00285256" w:rsidRPr="00EF2FDD">
        <w:rPr>
          <w:rFonts w:ascii="Arial" w:hAnsi="Arial" w:cs="Arial"/>
        </w:rPr>
        <w:t xml:space="preserve"> and the idea of childhood </w:t>
      </w:r>
      <w:r w:rsidR="00A24E50" w:rsidRPr="00EF2FDD">
        <w:rPr>
          <w:rFonts w:ascii="Arial" w:hAnsi="Arial" w:cs="Arial"/>
        </w:rPr>
        <w:t xml:space="preserve">didn’t </w:t>
      </w:r>
      <w:r w:rsidR="00BC2D69" w:rsidRPr="00EF2FDD">
        <w:rPr>
          <w:rFonts w:ascii="Arial" w:hAnsi="Arial" w:cs="Arial"/>
        </w:rPr>
        <w:t>exist</w:t>
      </w:r>
      <w:r w:rsidR="00BC2D69">
        <w:rPr>
          <w:rFonts w:ascii="Arial" w:hAnsi="Arial" w:cs="Arial"/>
        </w:rPr>
        <w:t xml:space="preserve">, </w:t>
      </w:r>
      <w:r w:rsidR="00463443">
        <w:rPr>
          <w:rFonts w:ascii="Arial" w:hAnsi="Arial" w:cs="Arial"/>
        </w:rPr>
        <w:t>the child</w:t>
      </w:r>
      <w:r w:rsidR="00BC2D69">
        <w:rPr>
          <w:rFonts w:ascii="Arial" w:hAnsi="Arial" w:cs="Arial"/>
        </w:rPr>
        <w:t xml:space="preserve"> was </w:t>
      </w:r>
      <w:r w:rsidR="00463443">
        <w:rPr>
          <w:rFonts w:ascii="Arial" w:hAnsi="Arial" w:cs="Arial"/>
        </w:rPr>
        <w:t xml:space="preserve">either </w:t>
      </w:r>
      <w:r w:rsidR="00BC2D69">
        <w:rPr>
          <w:rFonts w:ascii="Arial" w:hAnsi="Arial" w:cs="Arial"/>
        </w:rPr>
        <w:t>a baby or an adult,</w:t>
      </w:r>
      <w:r w:rsidR="00882B13">
        <w:rPr>
          <w:rFonts w:ascii="Arial" w:hAnsi="Arial" w:cs="Arial"/>
        </w:rPr>
        <w:t xml:space="preserve"> depicted in paintings of those times,</w:t>
      </w:r>
      <w:r w:rsidR="00BC2D69">
        <w:rPr>
          <w:rFonts w:ascii="Arial" w:hAnsi="Arial" w:cs="Arial"/>
        </w:rPr>
        <w:t xml:space="preserve"> </w:t>
      </w:r>
      <w:r w:rsidR="009D6593" w:rsidRPr="00EF2FDD">
        <w:rPr>
          <w:rFonts w:ascii="Arial" w:hAnsi="Arial" w:cs="Arial"/>
        </w:rPr>
        <w:t xml:space="preserve">with boys being put to hard labour in the fields, military training or learning a trade, </w:t>
      </w:r>
      <w:r w:rsidR="007C0474" w:rsidRPr="00EF2FDD">
        <w:rPr>
          <w:rFonts w:ascii="Arial" w:hAnsi="Arial" w:cs="Arial"/>
        </w:rPr>
        <w:t>and</w:t>
      </w:r>
      <w:r w:rsidR="009D6593" w:rsidRPr="00EF2FDD">
        <w:rPr>
          <w:rFonts w:ascii="Arial" w:hAnsi="Arial" w:cs="Arial"/>
        </w:rPr>
        <w:t xml:space="preserve"> girls having to do domestic work in the household</w:t>
      </w:r>
      <w:r w:rsidR="005170E0" w:rsidRPr="00EF2FDD">
        <w:rPr>
          <w:rFonts w:ascii="Arial" w:hAnsi="Arial" w:cs="Arial"/>
        </w:rPr>
        <w:t>, such as weaving and cleaning</w:t>
      </w:r>
      <w:r w:rsidR="0077417C">
        <w:rPr>
          <w:rFonts w:ascii="Arial" w:hAnsi="Arial" w:cs="Arial"/>
        </w:rPr>
        <w:t>, and then usually married off around the age of 15</w:t>
      </w:r>
      <w:r w:rsidR="00463443">
        <w:rPr>
          <w:rFonts w:ascii="Arial" w:hAnsi="Arial" w:cs="Arial"/>
        </w:rPr>
        <w:t>, due to their disadvantaged background.</w:t>
      </w:r>
      <w:r w:rsidR="009D6593" w:rsidRPr="00EF2FDD">
        <w:rPr>
          <w:rFonts w:ascii="Arial" w:hAnsi="Arial" w:cs="Arial"/>
        </w:rPr>
        <w:t xml:space="preserve"> The opposite being the case for wealthy </w:t>
      </w:r>
      <w:r w:rsidR="00DF7EF6" w:rsidRPr="00EF2FDD">
        <w:rPr>
          <w:rFonts w:ascii="Arial" w:hAnsi="Arial" w:cs="Arial"/>
        </w:rPr>
        <w:t>families’</w:t>
      </w:r>
      <w:r w:rsidR="009D6593" w:rsidRPr="00EF2FDD">
        <w:rPr>
          <w:rFonts w:ascii="Arial" w:hAnsi="Arial" w:cs="Arial"/>
        </w:rPr>
        <w:t xml:space="preserve"> children </w:t>
      </w:r>
      <w:r w:rsidR="00DF7EF6" w:rsidRPr="00EF2FDD">
        <w:rPr>
          <w:rFonts w:ascii="Arial" w:hAnsi="Arial" w:cs="Arial"/>
        </w:rPr>
        <w:t>as they were seen as far more important</w:t>
      </w:r>
      <w:r w:rsidR="00CA1AA8">
        <w:rPr>
          <w:rFonts w:ascii="Arial" w:hAnsi="Arial" w:cs="Arial"/>
        </w:rPr>
        <w:t>, with access to</w:t>
      </w:r>
      <w:r w:rsidR="0077417C">
        <w:rPr>
          <w:rFonts w:ascii="Arial" w:hAnsi="Arial" w:cs="Arial"/>
        </w:rPr>
        <w:t xml:space="preserve"> education,</w:t>
      </w:r>
      <w:r w:rsidR="00CA1AA8">
        <w:rPr>
          <w:rFonts w:ascii="Arial" w:hAnsi="Arial" w:cs="Arial"/>
        </w:rPr>
        <w:t xml:space="preserve"> </w:t>
      </w:r>
      <w:r w:rsidR="0077417C">
        <w:rPr>
          <w:rFonts w:ascii="Arial" w:hAnsi="Arial" w:cs="Arial"/>
        </w:rPr>
        <w:t>healthcare,</w:t>
      </w:r>
      <w:r w:rsidR="00CA1AA8">
        <w:rPr>
          <w:rFonts w:ascii="Arial" w:hAnsi="Arial" w:cs="Arial"/>
        </w:rPr>
        <w:t xml:space="preserve"> and wet nurses,</w:t>
      </w:r>
      <w:r w:rsidR="00DF7EF6" w:rsidRPr="00EF2FDD">
        <w:rPr>
          <w:rFonts w:ascii="Arial" w:hAnsi="Arial" w:cs="Arial"/>
        </w:rPr>
        <w:t xml:space="preserve"> as these children were the heirs to the family estate. Additionally, such wealthy families would have already</w:t>
      </w:r>
      <w:r w:rsidR="00B33673" w:rsidRPr="00EF2FDD">
        <w:rPr>
          <w:rFonts w:ascii="Arial" w:hAnsi="Arial" w:cs="Arial"/>
        </w:rPr>
        <w:t>,</w:t>
      </w:r>
      <w:r w:rsidR="00DF7EF6" w:rsidRPr="00EF2FDD">
        <w:rPr>
          <w:rFonts w:ascii="Arial" w:hAnsi="Arial" w:cs="Arial"/>
        </w:rPr>
        <w:t xml:space="preserve"> in most cases</w:t>
      </w:r>
      <w:r w:rsidR="00B33673" w:rsidRPr="00EF2FDD">
        <w:rPr>
          <w:rFonts w:ascii="Arial" w:hAnsi="Arial" w:cs="Arial"/>
        </w:rPr>
        <w:t>,</w:t>
      </w:r>
      <w:r w:rsidR="00DF7EF6" w:rsidRPr="00EF2FDD">
        <w:rPr>
          <w:rFonts w:ascii="Arial" w:hAnsi="Arial" w:cs="Arial"/>
        </w:rPr>
        <w:t xml:space="preserve"> </w:t>
      </w:r>
      <w:r w:rsidR="00B33673" w:rsidRPr="00EF2FDD">
        <w:rPr>
          <w:rFonts w:ascii="Arial" w:hAnsi="Arial" w:cs="Arial"/>
        </w:rPr>
        <w:t>have an arranged marriage for their children in place, at such a young age.</w:t>
      </w:r>
      <w:r w:rsidR="005A7D0E" w:rsidRPr="00EF2FDD">
        <w:rPr>
          <w:rFonts w:ascii="Arial" w:hAnsi="Arial" w:cs="Arial"/>
        </w:rPr>
        <w:t xml:space="preserve"> </w:t>
      </w:r>
    </w:p>
    <w:p w14:paraId="64A35B39" w14:textId="50815E0A" w:rsidR="00345F5F" w:rsidRPr="00EF2FDD" w:rsidRDefault="005A7D0E" w:rsidP="00D315F7">
      <w:pPr>
        <w:spacing w:line="360" w:lineRule="auto"/>
        <w:jc w:val="both"/>
        <w:rPr>
          <w:rFonts w:ascii="Arial" w:hAnsi="Arial" w:cs="Arial"/>
        </w:rPr>
      </w:pPr>
      <w:r w:rsidRPr="00EF2FDD">
        <w:rPr>
          <w:rFonts w:ascii="Arial" w:hAnsi="Arial" w:cs="Arial"/>
        </w:rPr>
        <w:t>The puritan belief that humans were born sinful, because of man’s fall from paradise in the 16th and 17th centuries result</w:t>
      </w:r>
      <w:r w:rsidR="00285256" w:rsidRPr="00EF2FDD">
        <w:rPr>
          <w:rFonts w:ascii="Arial" w:hAnsi="Arial" w:cs="Arial"/>
        </w:rPr>
        <w:t>ed</w:t>
      </w:r>
      <w:r w:rsidRPr="00EF2FDD">
        <w:rPr>
          <w:rFonts w:ascii="Arial" w:hAnsi="Arial" w:cs="Arial"/>
        </w:rPr>
        <w:t xml:space="preserve"> in the view that childhood was a state of wildness and evil</w:t>
      </w:r>
      <w:r w:rsidR="00345F5F" w:rsidRPr="00EF2FDD">
        <w:rPr>
          <w:rFonts w:ascii="Arial" w:hAnsi="Arial" w:cs="Arial"/>
        </w:rPr>
        <w:t xml:space="preserve">. However, through the works of the like of Jean-Jacques Rousseau (1712-1778), who saw children as good </w:t>
      </w:r>
      <w:r w:rsidR="001512DD" w:rsidRPr="00EF2FDD">
        <w:rPr>
          <w:rFonts w:ascii="Arial" w:hAnsi="Arial" w:cs="Arial"/>
        </w:rPr>
        <w:t>until corrupted</w:t>
      </w:r>
      <w:r w:rsidR="00345F5F" w:rsidRPr="00EF2FDD">
        <w:rPr>
          <w:rFonts w:ascii="Arial" w:hAnsi="Arial" w:cs="Arial"/>
        </w:rPr>
        <w:t xml:space="preserve"> by adults and society, and that children were innocent from the original sin. That perceptions of childhood began to shift for the bette</w:t>
      </w:r>
      <w:r w:rsidR="009B7D3E">
        <w:rPr>
          <w:rFonts w:ascii="Arial" w:hAnsi="Arial" w:cs="Arial"/>
        </w:rPr>
        <w:t xml:space="preserve">r. </w:t>
      </w:r>
    </w:p>
    <w:p w14:paraId="457F8495" w14:textId="480E13BB" w:rsidR="00345F5F" w:rsidRPr="00EF2FDD" w:rsidRDefault="00345F5F" w:rsidP="00D315F7">
      <w:pPr>
        <w:spacing w:line="360" w:lineRule="auto"/>
        <w:jc w:val="both"/>
        <w:rPr>
          <w:rFonts w:ascii="Arial" w:hAnsi="Arial" w:cs="Arial"/>
        </w:rPr>
      </w:pPr>
    </w:p>
    <w:p w14:paraId="5F17D156" w14:textId="3286A526" w:rsidR="00345F5F" w:rsidRDefault="0038174A" w:rsidP="00D315F7">
      <w:pPr>
        <w:spacing w:line="360" w:lineRule="auto"/>
        <w:jc w:val="both"/>
        <w:rPr>
          <w:rFonts w:ascii="Arial" w:hAnsi="Arial" w:cs="Arial"/>
          <w:b/>
          <w:bCs/>
          <w:sz w:val="28"/>
          <w:szCs w:val="28"/>
        </w:rPr>
      </w:pPr>
      <w:r>
        <w:rPr>
          <w:rFonts w:ascii="Arial" w:hAnsi="Arial" w:cs="Arial"/>
          <w:b/>
          <w:bCs/>
          <w:sz w:val="28"/>
          <w:szCs w:val="28"/>
        </w:rPr>
        <w:t>The Industrial Revolution (1760-1830)</w:t>
      </w:r>
    </w:p>
    <w:p w14:paraId="34AE5412" w14:textId="14C3CCC6" w:rsidR="003C2124" w:rsidRDefault="001D4A2F" w:rsidP="00D315F7">
      <w:pPr>
        <w:spacing w:line="360" w:lineRule="auto"/>
        <w:jc w:val="both"/>
        <w:rPr>
          <w:rFonts w:ascii="Arial" w:hAnsi="Arial" w:cs="Arial"/>
        </w:rPr>
      </w:pPr>
      <w:r>
        <w:rPr>
          <w:rFonts w:ascii="Arial" w:hAnsi="Arial" w:cs="Arial"/>
        </w:rPr>
        <w:t xml:space="preserve">The Industrial revolution transformed society, from a handcraft economy to, as the name suggests, industry and machine manufacturing on a grand scale. This was a major economic development, with the use of new technologies and energy sources such as coal and steam engines, electricity, petroleum for vehicles. The </w:t>
      </w:r>
      <w:r w:rsidR="00111F1E">
        <w:rPr>
          <w:rFonts w:ascii="Arial" w:hAnsi="Arial" w:cs="Arial"/>
        </w:rPr>
        <w:t>textile industry grew rapidly, with the use of machines, which brought about factories up and down the country. These all required workers,</w:t>
      </w:r>
      <w:r w:rsidR="00AF236A">
        <w:rPr>
          <w:rFonts w:ascii="Arial" w:hAnsi="Arial" w:cs="Arial"/>
        </w:rPr>
        <w:t xml:space="preserve"> resulting huge migrations from the </w:t>
      </w:r>
      <w:r w:rsidR="00DD66CE">
        <w:rPr>
          <w:rFonts w:ascii="Arial" w:hAnsi="Arial" w:cs="Arial"/>
        </w:rPr>
        <w:t>countryside</w:t>
      </w:r>
      <w:r w:rsidR="00AF236A">
        <w:rPr>
          <w:rFonts w:ascii="Arial" w:hAnsi="Arial" w:cs="Arial"/>
        </w:rPr>
        <w:t xml:space="preserve"> into the cities</w:t>
      </w:r>
      <w:r w:rsidR="00111F1E">
        <w:rPr>
          <w:rFonts w:ascii="Arial" w:hAnsi="Arial" w:cs="Arial"/>
        </w:rPr>
        <w:t xml:space="preserve"> w</w:t>
      </w:r>
      <w:r w:rsidR="00AF236A">
        <w:rPr>
          <w:rFonts w:ascii="Arial" w:hAnsi="Arial" w:cs="Arial"/>
        </w:rPr>
        <w:t>here</w:t>
      </w:r>
      <w:r w:rsidR="00111F1E">
        <w:rPr>
          <w:rFonts w:ascii="Arial" w:hAnsi="Arial" w:cs="Arial"/>
        </w:rPr>
        <w:t xml:space="preserve"> many employers took advantage</w:t>
      </w:r>
      <w:r w:rsidR="001F0B8F">
        <w:rPr>
          <w:rFonts w:ascii="Arial" w:hAnsi="Arial" w:cs="Arial"/>
        </w:rPr>
        <w:t xml:space="preserve"> of children</w:t>
      </w:r>
      <w:r w:rsidR="003A6E13">
        <w:rPr>
          <w:rFonts w:ascii="Arial" w:hAnsi="Arial" w:cs="Arial"/>
        </w:rPr>
        <w:t>,</w:t>
      </w:r>
      <w:r w:rsidR="00111F1E">
        <w:rPr>
          <w:rFonts w:ascii="Arial" w:hAnsi="Arial" w:cs="Arial"/>
        </w:rPr>
        <w:t xml:space="preserve"> they were </w:t>
      </w:r>
      <w:r w:rsidR="007D2544">
        <w:rPr>
          <w:rFonts w:ascii="Arial" w:hAnsi="Arial" w:cs="Arial"/>
        </w:rPr>
        <w:t>small and could get into areas of machinery that adults could no</w:t>
      </w:r>
      <w:r w:rsidR="003A6E13">
        <w:rPr>
          <w:rFonts w:ascii="Arial" w:hAnsi="Arial" w:cs="Arial"/>
        </w:rPr>
        <w:t>t, to clean or repai</w:t>
      </w:r>
      <w:r w:rsidR="006543A2">
        <w:rPr>
          <w:rFonts w:ascii="Arial" w:hAnsi="Arial" w:cs="Arial"/>
        </w:rPr>
        <w:t>r</w:t>
      </w:r>
      <w:r w:rsidR="001F0B8F">
        <w:rPr>
          <w:rFonts w:ascii="Arial" w:hAnsi="Arial" w:cs="Arial"/>
        </w:rPr>
        <w:t xml:space="preserve">, working in factories, coal mines, and mills which were all dangerous occupations for adults let alone children. </w:t>
      </w:r>
      <w:r w:rsidR="007D2544">
        <w:rPr>
          <w:rFonts w:ascii="Arial" w:hAnsi="Arial" w:cs="Arial"/>
        </w:rPr>
        <w:t xml:space="preserve">Children </w:t>
      </w:r>
      <w:r w:rsidR="00823962">
        <w:rPr>
          <w:rFonts w:ascii="Arial" w:hAnsi="Arial" w:cs="Arial"/>
        </w:rPr>
        <w:t>of the industrial revolution were extremely vulnerable, with many not having any family, and those that did</w:t>
      </w:r>
      <w:r w:rsidR="001F0B8F">
        <w:rPr>
          <w:rFonts w:ascii="Arial" w:hAnsi="Arial" w:cs="Arial"/>
        </w:rPr>
        <w:t>,</w:t>
      </w:r>
      <w:r w:rsidR="00823962">
        <w:rPr>
          <w:rFonts w:ascii="Arial" w:hAnsi="Arial" w:cs="Arial"/>
        </w:rPr>
        <w:t xml:space="preserve"> having to work in these factories to support their families. As such children were abundant, </w:t>
      </w:r>
      <w:r w:rsidR="000F5FD6">
        <w:rPr>
          <w:rFonts w:ascii="Arial" w:hAnsi="Arial" w:cs="Arial"/>
        </w:rPr>
        <w:t>available,</w:t>
      </w:r>
      <w:r w:rsidR="00823962">
        <w:rPr>
          <w:rFonts w:ascii="Arial" w:hAnsi="Arial" w:cs="Arial"/>
        </w:rPr>
        <w:t xml:space="preserve"> and cheap</w:t>
      </w:r>
      <w:r w:rsidR="003C2124">
        <w:rPr>
          <w:rFonts w:ascii="Arial" w:hAnsi="Arial" w:cs="Arial"/>
        </w:rPr>
        <w:t>.</w:t>
      </w:r>
      <w:r w:rsidR="00823962">
        <w:rPr>
          <w:rFonts w:ascii="Arial" w:hAnsi="Arial" w:cs="Arial"/>
        </w:rPr>
        <w:t xml:space="preserve"> </w:t>
      </w:r>
    </w:p>
    <w:p w14:paraId="7C3661DB" w14:textId="77777777" w:rsidR="003C2124" w:rsidRDefault="003C2124" w:rsidP="00D315F7">
      <w:pPr>
        <w:spacing w:line="360" w:lineRule="auto"/>
        <w:jc w:val="both"/>
        <w:rPr>
          <w:rFonts w:ascii="Arial" w:hAnsi="Arial" w:cs="Arial"/>
        </w:rPr>
      </w:pPr>
    </w:p>
    <w:p w14:paraId="0BBD130C" w14:textId="77777777" w:rsidR="003C2124" w:rsidRDefault="003C2124" w:rsidP="00D315F7">
      <w:pPr>
        <w:spacing w:line="360" w:lineRule="auto"/>
        <w:jc w:val="both"/>
        <w:rPr>
          <w:rFonts w:ascii="Arial" w:hAnsi="Arial" w:cs="Arial"/>
        </w:rPr>
      </w:pPr>
    </w:p>
    <w:p w14:paraId="10058598" w14:textId="77777777" w:rsidR="003C2124" w:rsidRDefault="003C2124" w:rsidP="00D315F7">
      <w:pPr>
        <w:spacing w:line="360" w:lineRule="auto"/>
        <w:jc w:val="both"/>
        <w:rPr>
          <w:rFonts w:ascii="Arial" w:hAnsi="Arial" w:cs="Arial"/>
        </w:rPr>
      </w:pPr>
    </w:p>
    <w:p w14:paraId="727A64D0" w14:textId="7661F923" w:rsidR="00463443" w:rsidRDefault="003C2124" w:rsidP="00D315F7">
      <w:pPr>
        <w:spacing w:line="360" w:lineRule="auto"/>
        <w:jc w:val="both"/>
        <w:rPr>
          <w:rFonts w:ascii="Arial" w:hAnsi="Arial" w:cs="Arial"/>
        </w:rPr>
      </w:pPr>
      <w:r>
        <w:rPr>
          <w:rFonts w:ascii="Arial" w:hAnsi="Arial" w:cs="Arial"/>
        </w:rPr>
        <w:t>E</w:t>
      </w:r>
      <w:r w:rsidR="00823962">
        <w:rPr>
          <w:rFonts w:ascii="Arial" w:hAnsi="Arial" w:cs="Arial"/>
        </w:rPr>
        <w:t>mployers</w:t>
      </w:r>
      <w:r w:rsidR="003A6E13">
        <w:rPr>
          <w:rFonts w:ascii="Arial" w:hAnsi="Arial" w:cs="Arial"/>
        </w:rPr>
        <w:t xml:space="preserve"> knew it and took</w:t>
      </w:r>
      <w:r w:rsidR="00823962">
        <w:rPr>
          <w:rFonts w:ascii="Arial" w:hAnsi="Arial" w:cs="Arial"/>
        </w:rPr>
        <w:t xml:space="preserve"> advantage</w:t>
      </w:r>
      <w:r w:rsidR="003A6E13">
        <w:rPr>
          <w:rFonts w:ascii="Arial" w:hAnsi="Arial" w:cs="Arial"/>
        </w:rPr>
        <w:t>.</w:t>
      </w:r>
      <w:r w:rsidR="00597E90">
        <w:rPr>
          <w:rFonts w:ascii="Arial" w:hAnsi="Arial" w:cs="Arial"/>
        </w:rPr>
        <w:t xml:space="preserve"> According to the British Library (2014), an article </w:t>
      </w:r>
      <w:r>
        <w:rPr>
          <w:rFonts w:ascii="Arial" w:hAnsi="Arial" w:cs="Arial"/>
        </w:rPr>
        <w:t>authored</w:t>
      </w:r>
      <w:r w:rsidR="00597E90">
        <w:rPr>
          <w:rFonts w:ascii="Arial" w:hAnsi="Arial" w:cs="Arial"/>
        </w:rPr>
        <w:t xml:space="preserve"> by Professor Emma Griffin says “child labour was not an invention of the industrial revolution. Poor children have always started work as soon as their parents could find employment for them”.</w:t>
      </w:r>
      <w:r w:rsidR="00816E82">
        <w:rPr>
          <w:rFonts w:ascii="Arial" w:hAnsi="Arial" w:cs="Arial"/>
        </w:rPr>
        <w:t xml:space="preserve"> </w:t>
      </w:r>
      <w:r w:rsidR="000A28E1">
        <w:rPr>
          <w:rFonts w:ascii="Arial" w:hAnsi="Arial" w:cs="Arial"/>
        </w:rPr>
        <w:t xml:space="preserve"> </w:t>
      </w:r>
    </w:p>
    <w:p w14:paraId="544B199C" w14:textId="60224E03" w:rsidR="00815B5C" w:rsidRDefault="00815B5C" w:rsidP="00D315F7">
      <w:pPr>
        <w:spacing w:line="360" w:lineRule="auto"/>
        <w:jc w:val="both"/>
        <w:rPr>
          <w:rFonts w:ascii="Arial" w:hAnsi="Arial" w:cs="Arial"/>
        </w:rPr>
      </w:pPr>
    </w:p>
    <w:p w14:paraId="1F17A8DA" w14:textId="57BA717C" w:rsidR="00815B5C" w:rsidRDefault="00815B5C" w:rsidP="00D315F7">
      <w:pPr>
        <w:spacing w:line="360" w:lineRule="auto"/>
        <w:jc w:val="both"/>
        <w:rPr>
          <w:rFonts w:ascii="Arial" w:hAnsi="Arial" w:cs="Arial"/>
          <w:b/>
          <w:bCs/>
          <w:sz w:val="28"/>
          <w:szCs w:val="28"/>
        </w:rPr>
      </w:pPr>
      <w:r>
        <w:rPr>
          <w:rFonts w:ascii="Arial" w:hAnsi="Arial" w:cs="Arial"/>
          <w:b/>
          <w:bCs/>
          <w:sz w:val="28"/>
          <w:szCs w:val="28"/>
        </w:rPr>
        <w:t>Victorian Society (1837-1901)</w:t>
      </w:r>
    </w:p>
    <w:p w14:paraId="26A07405" w14:textId="208446DB" w:rsidR="00815B5C" w:rsidRDefault="00815B5C" w:rsidP="00D315F7">
      <w:pPr>
        <w:spacing w:line="360" w:lineRule="auto"/>
        <w:jc w:val="both"/>
        <w:rPr>
          <w:rFonts w:ascii="Arial" w:hAnsi="Arial" w:cs="Arial"/>
        </w:rPr>
      </w:pPr>
      <w:r>
        <w:rPr>
          <w:rFonts w:ascii="Arial" w:hAnsi="Arial" w:cs="Arial"/>
        </w:rPr>
        <w:t xml:space="preserve">Resultant to the industrial revolution, populations in cities grew rapidly. The </w:t>
      </w:r>
      <w:r w:rsidR="001F0B8F">
        <w:rPr>
          <w:rFonts w:ascii="Arial" w:hAnsi="Arial" w:cs="Arial"/>
        </w:rPr>
        <w:t>ever-increasing</w:t>
      </w:r>
      <w:r>
        <w:rPr>
          <w:rFonts w:ascii="Arial" w:hAnsi="Arial" w:cs="Arial"/>
        </w:rPr>
        <w:t xml:space="preserve"> gap between the rich and poor, continued to increase in line with the exploitation of</w:t>
      </w:r>
      <w:r w:rsidR="00492B4E">
        <w:rPr>
          <w:rFonts w:ascii="Arial" w:hAnsi="Arial" w:cs="Arial"/>
        </w:rPr>
        <w:t xml:space="preserve"> </w:t>
      </w:r>
      <w:r>
        <w:rPr>
          <w:rFonts w:ascii="Arial" w:hAnsi="Arial" w:cs="Arial"/>
        </w:rPr>
        <w:t>vulnerable children</w:t>
      </w:r>
      <w:r w:rsidR="00503B57">
        <w:rPr>
          <w:rFonts w:ascii="Arial" w:hAnsi="Arial" w:cs="Arial"/>
        </w:rPr>
        <w:t>.</w:t>
      </w:r>
      <w:r w:rsidR="001F0B8F">
        <w:rPr>
          <w:rFonts w:ascii="Arial" w:hAnsi="Arial" w:cs="Arial"/>
        </w:rPr>
        <w:t xml:space="preserve"> Employment incre</w:t>
      </w:r>
      <w:r w:rsidR="00043645">
        <w:rPr>
          <w:rFonts w:ascii="Arial" w:hAnsi="Arial" w:cs="Arial"/>
        </w:rPr>
        <w:t>ased, as did the population of lower-class families and children. As the class system developed, the employed and unemployed children’s</w:t>
      </w:r>
      <w:r w:rsidR="00993B57">
        <w:rPr>
          <w:rFonts w:ascii="Arial" w:hAnsi="Arial" w:cs="Arial"/>
        </w:rPr>
        <w:t xml:space="preserve"> </w:t>
      </w:r>
      <w:r w:rsidR="00043645">
        <w:rPr>
          <w:rFonts w:ascii="Arial" w:hAnsi="Arial" w:cs="Arial"/>
        </w:rPr>
        <w:t>conditions worsened</w:t>
      </w:r>
      <w:r w:rsidR="00212280">
        <w:rPr>
          <w:rFonts w:ascii="Arial" w:hAnsi="Arial" w:cs="Arial"/>
        </w:rPr>
        <w:t>, with longer hour of work and many dying due to accidents and poor health</w:t>
      </w:r>
      <w:r w:rsidR="00043645">
        <w:rPr>
          <w:rFonts w:ascii="Arial" w:hAnsi="Arial" w:cs="Arial"/>
        </w:rPr>
        <w:t>.</w:t>
      </w:r>
      <w:r w:rsidR="00F7209C">
        <w:rPr>
          <w:rFonts w:ascii="Arial" w:hAnsi="Arial" w:cs="Arial"/>
        </w:rPr>
        <w:t xml:space="preserve"> According to Victorian Children (2012) apart from the main types of employment of factories, coal mines, mills, and farming. Children were additionally employed as street sweepers, chimney sweeps, and</w:t>
      </w:r>
      <w:r w:rsidR="00342031">
        <w:rPr>
          <w:rFonts w:ascii="Arial" w:hAnsi="Arial" w:cs="Arial"/>
        </w:rPr>
        <w:t xml:space="preserve"> clothing and hat making. However, the most shocking being prostitution, other</w:t>
      </w:r>
      <w:r w:rsidR="00FB320F">
        <w:rPr>
          <w:rFonts w:ascii="Arial" w:hAnsi="Arial" w:cs="Arial"/>
        </w:rPr>
        <w:t>s</w:t>
      </w:r>
      <w:r w:rsidR="00342031">
        <w:rPr>
          <w:rFonts w:ascii="Arial" w:hAnsi="Arial" w:cs="Arial"/>
        </w:rPr>
        <w:t xml:space="preserve"> would have to scavenge what the could or join gangs of pick pockets out of necessity in order to survive.</w:t>
      </w:r>
      <w:r w:rsidR="00212280">
        <w:rPr>
          <w:rFonts w:ascii="Arial" w:hAnsi="Arial" w:cs="Arial"/>
        </w:rPr>
        <w:t xml:space="preserve"> In contrast the advantaged children</w:t>
      </w:r>
      <w:r w:rsidR="00A364FE">
        <w:rPr>
          <w:rFonts w:ascii="Arial" w:hAnsi="Arial" w:cs="Arial"/>
        </w:rPr>
        <w:t xml:space="preserve"> were spoiled and spent most of their time being taught what was proper and what was not in a very formal way</w:t>
      </w:r>
      <w:r w:rsidR="00DD66CE">
        <w:rPr>
          <w:rFonts w:ascii="Arial" w:hAnsi="Arial" w:cs="Arial"/>
        </w:rPr>
        <w:t xml:space="preserve"> by their nannies or governesses,</w:t>
      </w:r>
      <w:r w:rsidR="00A364FE">
        <w:rPr>
          <w:rFonts w:ascii="Arial" w:hAnsi="Arial" w:cs="Arial"/>
        </w:rPr>
        <w:t xml:space="preserve"> according to Victorian Children (2012). </w:t>
      </w:r>
      <w:r w:rsidR="00CC7B7D">
        <w:rPr>
          <w:rFonts w:ascii="Arial" w:hAnsi="Arial" w:cs="Arial"/>
        </w:rPr>
        <w:t xml:space="preserve">What is interesting is that advantaged children had an affection-less child experience, as </w:t>
      </w:r>
      <w:r w:rsidR="003F39DB">
        <w:rPr>
          <w:rFonts w:ascii="Arial" w:hAnsi="Arial" w:cs="Arial"/>
        </w:rPr>
        <w:t xml:space="preserve">wealthy </w:t>
      </w:r>
      <w:r w:rsidR="00CC7B7D">
        <w:rPr>
          <w:rFonts w:ascii="Arial" w:hAnsi="Arial" w:cs="Arial"/>
        </w:rPr>
        <w:t>Victorian parents were emotionally detached from their children.</w:t>
      </w:r>
      <w:r w:rsidR="003F39DB">
        <w:rPr>
          <w:rFonts w:ascii="Arial" w:hAnsi="Arial" w:cs="Arial"/>
        </w:rPr>
        <w:t xml:space="preserve"> In </w:t>
      </w:r>
      <w:r w:rsidR="008B1617">
        <w:rPr>
          <w:rFonts w:ascii="Arial" w:hAnsi="Arial" w:cs="Arial"/>
        </w:rPr>
        <w:t>contrast the</w:t>
      </w:r>
      <w:r w:rsidR="00CC7B7D">
        <w:rPr>
          <w:rFonts w:ascii="Arial" w:hAnsi="Arial" w:cs="Arial"/>
        </w:rPr>
        <w:t xml:space="preserve"> poorest in medieval times</w:t>
      </w:r>
      <w:r w:rsidR="003F39DB">
        <w:rPr>
          <w:rFonts w:ascii="Arial" w:hAnsi="Arial" w:cs="Arial"/>
        </w:rPr>
        <w:t xml:space="preserve"> also</w:t>
      </w:r>
      <w:r w:rsidR="00CC7B7D">
        <w:rPr>
          <w:rFonts w:ascii="Arial" w:hAnsi="Arial" w:cs="Arial"/>
        </w:rPr>
        <w:t xml:space="preserve">, </w:t>
      </w:r>
      <w:r w:rsidR="003F39DB">
        <w:rPr>
          <w:rFonts w:ascii="Arial" w:hAnsi="Arial" w:cs="Arial"/>
        </w:rPr>
        <w:t>were</w:t>
      </w:r>
      <w:r w:rsidR="00D112E5">
        <w:rPr>
          <w:rFonts w:ascii="Arial" w:hAnsi="Arial" w:cs="Arial"/>
        </w:rPr>
        <w:t xml:space="preserve"> </w:t>
      </w:r>
      <w:r w:rsidR="00CC7B7D">
        <w:rPr>
          <w:rFonts w:ascii="Arial" w:hAnsi="Arial" w:cs="Arial"/>
        </w:rPr>
        <w:t>emotionally detached</w:t>
      </w:r>
      <w:r w:rsidR="003F39DB">
        <w:rPr>
          <w:rFonts w:ascii="Arial" w:hAnsi="Arial" w:cs="Arial"/>
        </w:rPr>
        <w:t xml:space="preserve"> but out of necessity, due to high child mortality </w:t>
      </w:r>
      <w:r w:rsidR="00D112E5">
        <w:rPr>
          <w:rFonts w:ascii="Arial" w:hAnsi="Arial" w:cs="Arial"/>
        </w:rPr>
        <w:t>from</w:t>
      </w:r>
      <w:r w:rsidR="003F39DB">
        <w:rPr>
          <w:rFonts w:ascii="Arial" w:hAnsi="Arial" w:cs="Arial"/>
        </w:rPr>
        <w:t xml:space="preserve"> disease and malnutrition. </w:t>
      </w:r>
      <w:r w:rsidR="0068497C">
        <w:rPr>
          <w:rFonts w:ascii="Arial" w:hAnsi="Arial" w:cs="Arial"/>
        </w:rPr>
        <w:t xml:space="preserve">The </w:t>
      </w:r>
      <w:r w:rsidR="00805D74">
        <w:rPr>
          <w:rFonts w:ascii="Arial" w:hAnsi="Arial" w:cs="Arial"/>
        </w:rPr>
        <w:t>children’s</w:t>
      </w:r>
      <w:r w:rsidR="0068497C">
        <w:rPr>
          <w:rFonts w:ascii="Arial" w:hAnsi="Arial" w:cs="Arial"/>
        </w:rPr>
        <w:t xml:space="preserve"> </w:t>
      </w:r>
      <w:r w:rsidR="00805D74">
        <w:rPr>
          <w:rFonts w:ascii="Arial" w:hAnsi="Arial" w:cs="Arial"/>
        </w:rPr>
        <w:t xml:space="preserve">situation was very bad and deteriorating, especially in London where many died due to ill health and work-related deaths. Something had to be done in this Victorian era, where childhood had been acknowledged, but had been exploited in the most </w:t>
      </w:r>
      <w:r w:rsidR="00BB406C">
        <w:rPr>
          <w:rFonts w:ascii="Arial" w:hAnsi="Arial" w:cs="Arial"/>
        </w:rPr>
        <w:t>tragic</w:t>
      </w:r>
      <w:r w:rsidR="00805D74">
        <w:rPr>
          <w:rFonts w:ascii="Arial" w:hAnsi="Arial" w:cs="Arial"/>
        </w:rPr>
        <w:t xml:space="preserve"> </w:t>
      </w:r>
      <w:r w:rsidR="00BB406C">
        <w:rPr>
          <w:rFonts w:ascii="Arial" w:hAnsi="Arial" w:cs="Arial"/>
        </w:rPr>
        <w:t>way.</w:t>
      </w:r>
    </w:p>
    <w:p w14:paraId="4CAE8DC0" w14:textId="5F80E5ED" w:rsidR="008B1617" w:rsidRDefault="008B1617" w:rsidP="00D315F7">
      <w:pPr>
        <w:spacing w:line="360" w:lineRule="auto"/>
        <w:jc w:val="both"/>
        <w:rPr>
          <w:rFonts w:ascii="Arial" w:hAnsi="Arial" w:cs="Arial"/>
        </w:rPr>
      </w:pPr>
    </w:p>
    <w:p w14:paraId="6F019381" w14:textId="114B16F7" w:rsidR="008B1617" w:rsidRDefault="008B1617" w:rsidP="00D315F7">
      <w:pPr>
        <w:spacing w:line="360" w:lineRule="auto"/>
        <w:jc w:val="both"/>
        <w:rPr>
          <w:rFonts w:ascii="Arial" w:hAnsi="Arial" w:cs="Arial"/>
          <w:b/>
          <w:bCs/>
          <w:sz w:val="28"/>
          <w:szCs w:val="28"/>
        </w:rPr>
      </w:pPr>
      <w:r>
        <w:rPr>
          <w:rFonts w:ascii="Arial" w:hAnsi="Arial" w:cs="Arial"/>
          <w:b/>
          <w:bCs/>
          <w:sz w:val="28"/>
          <w:szCs w:val="28"/>
        </w:rPr>
        <w:t xml:space="preserve">Contributing factors that improved </w:t>
      </w:r>
      <w:r w:rsidR="005215B4">
        <w:rPr>
          <w:rFonts w:ascii="Arial" w:hAnsi="Arial" w:cs="Arial"/>
          <w:b/>
          <w:bCs/>
          <w:sz w:val="28"/>
          <w:szCs w:val="28"/>
        </w:rPr>
        <w:t>the</w:t>
      </w:r>
      <w:r>
        <w:rPr>
          <w:rFonts w:ascii="Arial" w:hAnsi="Arial" w:cs="Arial"/>
          <w:b/>
          <w:bCs/>
          <w:sz w:val="28"/>
          <w:szCs w:val="28"/>
        </w:rPr>
        <w:t xml:space="preserve"> lives of children</w:t>
      </w:r>
    </w:p>
    <w:p w14:paraId="27935E49" w14:textId="77777777" w:rsidR="00492B4E" w:rsidRDefault="00492B4E" w:rsidP="00D315F7">
      <w:pPr>
        <w:spacing w:line="360" w:lineRule="auto"/>
        <w:jc w:val="both"/>
        <w:rPr>
          <w:rFonts w:ascii="Arial" w:hAnsi="Arial" w:cs="Arial"/>
        </w:rPr>
      </w:pPr>
    </w:p>
    <w:p w14:paraId="79E1A198" w14:textId="77777777" w:rsidR="00492B4E" w:rsidRDefault="000F68D2" w:rsidP="00D315F7">
      <w:pPr>
        <w:spacing w:line="360" w:lineRule="auto"/>
        <w:jc w:val="both"/>
        <w:rPr>
          <w:rFonts w:ascii="Arial" w:hAnsi="Arial" w:cs="Arial"/>
        </w:rPr>
      </w:pPr>
      <w:r>
        <w:rPr>
          <w:rFonts w:ascii="Arial" w:hAnsi="Arial" w:cs="Arial"/>
        </w:rPr>
        <w:t>Many people saw how bad the situation was</w:t>
      </w:r>
      <w:r w:rsidR="00DF4F2B">
        <w:rPr>
          <w:rFonts w:ascii="Arial" w:hAnsi="Arial" w:cs="Arial"/>
        </w:rPr>
        <w:t xml:space="preserve"> for children, young people, and women and began campaigning for change. This is what prompted the government to bring about, </w:t>
      </w:r>
      <w:r>
        <w:rPr>
          <w:rFonts w:ascii="Arial" w:hAnsi="Arial" w:cs="Arial"/>
        </w:rPr>
        <w:t>o</w:t>
      </w:r>
      <w:r w:rsidR="00BB406C">
        <w:rPr>
          <w:rFonts w:ascii="Arial" w:hAnsi="Arial" w:cs="Arial"/>
        </w:rPr>
        <w:t xml:space="preserve">ne of the major factors that improved the lives of children in the 19th century was </w:t>
      </w:r>
      <w:r w:rsidR="00327EA4">
        <w:rPr>
          <w:rFonts w:ascii="Arial" w:hAnsi="Arial" w:cs="Arial"/>
        </w:rPr>
        <w:t xml:space="preserve">legislation </w:t>
      </w:r>
      <w:r w:rsidR="004D1C4A">
        <w:rPr>
          <w:rFonts w:ascii="Arial" w:hAnsi="Arial" w:cs="Arial"/>
        </w:rPr>
        <w:t xml:space="preserve">in England which brought about </w:t>
      </w:r>
      <w:r w:rsidR="00BB406C">
        <w:rPr>
          <w:rFonts w:ascii="Arial" w:hAnsi="Arial" w:cs="Arial"/>
        </w:rPr>
        <w:t>the factories Acts</w:t>
      </w:r>
      <w:r w:rsidR="00327EA4">
        <w:rPr>
          <w:rFonts w:ascii="Arial" w:hAnsi="Arial" w:cs="Arial"/>
        </w:rPr>
        <w:t xml:space="preserve">, </w:t>
      </w:r>
      <w:r w:rsidR="004D1C4A">
        <w:rPr>
          <w:rFonts w:ascii="Arial" w:hAnsi="Arial" w:cs="Arial"/>
        </w:rPr>
        <w:t xml:space="preserve">that </w:t>
      </w:r>
      <w:r w:rsidR="00327EA4">
        <w:rPr>
          <w:rFonts w:ascii="Arial" w:hAnsi="Arial" w:cs="Arial"/>
        </w:rPr>
        <w:t>restricted child labour</w:t>
      </w:r>
      <w:r w:rsidR="00363527">
        <w:rPr>
          <w:rFonts w:ascii="Arial" w:hAnsi="Arial" w:cs="Arial"/>
        </w:rPr>
        <w:t>, to protect them</w:t>
      </w:r>
    </w:p>
    <w:p w14:paraId="29D34A31" w14:textId="77777777" w:rsidR="00492B4E" w:rsidRDefault="00492B4E" w:rsidP="00D315F7">
      <w:pPr>
        <w:spacing w:line="360" w:lineRule="auto"/>
        <w:jc w:val="both"/>
        <w:rPr>
          <w:rFonts w:ascii="Arial" w:hAnsi="Arial" w:cs="Arial"/>
        </w:rPr>
      </w:pPr>
    </w:p>
    <w:p w14:paraId="7A0EFA58" w14:textId="77777777" w:rsidR="00492B4E" w:rsidRDefault="00492B4E" w:rsidP="00D315F7">
      <w:pPr>
        <w:spacing w:line="360" w:lineRule="auto"/>
        <w:jc w:val="both"/>
        <w:rPr>
          <w:rFonts w:ascii="Arial" w:hAnsi="Arial" w:cs="Arial"/>
        </w:rPr>
      </w:pPr>
    </w:p>
    <w:p w14:paraId="1EC1A05F" w14:textId="77777777" w:rsidR="00492B4E" w:rsidRDefault="00363527" w:rsidP="00D315F7">
      <w:pPr>
        <w:spacing w:line="360" w:lineRule="auto"/>
        <w:jc w:val="both"/>
        <w:rPr>
          <w:rFonts w:ascii="Arial" w:hAnsi="Arial" w:cs="Arial"/>
        </w:rPr>
      </w:pPr>
      <w:r>
        <w:rPr>
          <w:rFonts w:ascii="Arial" w:hAnsi="Arial" w:cs="Arial"/>
        </w:rPr>
        <w:t xml:space="preserve"> from years of exploitation and harm.</w:t>
      </w:r>
      <w:r w:rsidR="004D1C4A">
        <w:rPr>
          <w:rFonts w:ascii="Arial" w:hAnsi="Arial" w:cs="Arial"/>
        </w:rPr>
        <w:t xml:space="preserve"> </w:t>
      </w:r>
      <w:r w:rsidR="00C5100D">
        <w:rPr>
          <w:rFonts w:ascii="Arial" w:hAnsi="Arial" w:cs="Arial"/>
        </w:rPr>
        <w:t>According to UK Parliament (2022) the factory act of 1833 was the first of many acts that gradually improved the lives of children</w:t>
      </w:r>
      <w:r w:rsidR="00232768">
        <w:rPr>
          <w:rFonts w:ascii="Arial" w:hAnsi="Arial" w:cs="Arial"/>
        </w:rPr>
        <w:t xml:space="preserve">. The National Archives (1833) shows this gradual progression towards the end of the 19th century. </w:t>
      </w:r>
      <w:r w:rsidR="005D029F">
        <w:rPr>
          <w:rFonts w:ascii="Arial" w:hAnsi="Arial" w:cs="Arial"/>
        </w:rPr>
        <w:t xml:space="preserve">That in the first </w:t>
      </w:r>
      <w:r w:rsidR="003B29C9">
        <w:rPr>
          <w:rFonts w:ascii="Arial" w:hAnsi="Arial" w:cs="Arial"/>
        </w:rPr>
        <w:t>act,</w:t>
      </w:r>
      <w:r w:rsidR="005D029F">
        <w:rPr>
          <w:rFonts w:ascii="Arial" w:hAnsi="Arial" w:cs="Arial"/>
        </w:rPr>
        <w:t xml:space="preserve"> </w:t>
      </w:r>
      <w:r w:rsidR="003B29C9">
        <w:rPr>
          <w:rFonts w:ascii="Arial" w:hAnsi="Arial" w:cs="Arial"/>
        </w:rPr>
        <w:t>there can be no child workers under 9, reduced working hours for children between 9-13 with 2 hours schooling each day. Additionally, there had to be 4 inspectors at each factory. This</w:t>
      </w:r>
      <w:r w:rsidR="00200143">
        <w:rPr>
          <w:rFonts w:ascii="Arial" w:hAnsi="Arial" w:cs="Arial"/>
        </w:rPr>
        <w:t xml:space="preserve"> was then</w:t>
      </w:r>
      <w:r w:rsidR="003B29C9">
        <w:rPr>
          <w:rFonts w:ascii="Arial" w:hAnsi="Arial" w:cs="Arial"/>
        </w:rPr>
        <w:t xml:space="preserve"> expanded to textiles in the 1844 Act.</w:t>
      </w:r>
      <w:r w:rsidR="00200143">
        <w:rPr>
          <w:rFonts w:ascii="Arial" w:hAnsi="Arial" w:cs="Arial"/>
        </w:rPr>
        <w:t xml:space="preserve"> Which maximised working hour for children between 8-13 to 6.5 hours/day, with reduced working hours for women to 12 hours/day with no night work. This was further revised in the 1847 act</w:t>
      </w:r>
      <w:r w:rsidR="00C05985">
        <w:rPr>
          <w:rFonts w:ascii="Arial" w:hAnsi="Arial" w:cs="Arial"/>
        </w:rPr>
        <w:t>, that all children under the age of 18 including women can work for a maximum of 19 hours/day.</w:t>
      </w:r>
      <w:r w:rsidR="00E95769">
        <w:rPr>
          <w:rFonts w:ascii="Arial" w:hAnsi="Arial" w:cs="Arial"/>
        </w:rPr>
        <w:t xml:space="preserve"> These acts continued through to 1901, where the minimum age was </w:t>
      </w:r>
      <w:r w:rsidR="00B819A6">
        <w:rPr>
          <w:rFonts w:ascii="Arial" w:hAnsi="Arial" w:cs="Arial"/>
        </w:rPr>
        <w:t xml:space="preserve">raised from 9 to 12 for a child to work. These acts contributed to improving the lives of children in order to stop the exploitation of children, to safeguard them and ultimately to try and revers such horrors. </w:t>
      </w:r>
      <w:r w:rsidR="00954B07">
        <w:rPr>
          <w:rFonts w:ascii="Arial" w:hAnsi="Arial" w:cs="Arial"/>
        </w:rPr>
        <w:t xml:space="preserve">Factory owners were selfishly reluctant as all they thought of was their economic </w:t>
      </w:r>
      <w:r w:rsidR="00B824EE">
        <w:rPr>
          <w:rFonts w:ascii="Arial" w:hAnsi="Arial" w:cs="Arial"/>
        </w:rPr>
        <w:t>costs because of</w:t>
      </w:r>
      <w:r w:rsidR="00954B07">
        <w:rPr>
          <w:rFonts w:ascii="Arial" w:hAnsi="Arial" w:cs="Arial"/>
        </w:rPr>
        <w:t xml:space="preserve"> legislations.</w:t>
      </w:r>
      <w:r w:rsidR="00C20922">
        <w:rPr>
          <w:rFonts w:ascii="Arial" w:hAnsi="Arial" w:cs="Arial"/>
        </w:rPr>
        <w:t xml:space="preserve"> These positive progressions </w:t>
      </w:r>
      <w:r w:rsidR="00627CD6">
        <w:rPr>
          <w:rFonts w:ascii="Arial" w:hAnsi="Arial" w:cs="Arial"/>
        </w:rPr>
        <w:t>have led to children only allowed to work for up to 40 hours/week by law</w:t>
      </w:r>
      <w:r w:rsidR="000D65F7">
        <w:rPr>
          <w:rFonts w:ascii="Arial" w:hAnsi="Arial" w:cs="Arial"/>
        </w:rPr>
        <w:t xml:space="preserve"> once they reach 16 years of age but are allowed part-time work at 13. </w:t>
      </w:r>
      <w:r w:rsidR="00954B07">
        <w:rPr>
          <w:rFonts w:ascii="Arial" w:hAnsi="Arial" w:cs="Arial"/>
        </w:rPr>
        <w:t xml:space="preserve"> </w:t>
      </w:r>
      <w:r w:rsidR="00A302BE">
        <w:rPr>
          <w:rFonts w:ascii="Arial" w:hAnsi="Arial" w:cs="Arial"/>
        </w:rPr>
        <w:t>Another major factor which contributed to improve the lives of children through to present times, was the 1880 education act, where it made it compulsory for children</w:t>
      </w:r>
      <w:r w:rsidR="00553CA6">
        <w:rPr>
          <w:rFonts w:ascii="Arial" w:hAnsi="Arial" w:cs="Arial"/>
        </w:rPr>
        <w:t xml:space="preserve"> between the ages of 5-11</w:t>
      </w:r>
      <w:r w:rsidR="00A302BE">
        <w:rPr>
          <w:rFonts w:ascii="Arial" w:hAnsi="Arial" w:cs="Arial"/>
        </w:rPr>
        <w:t xml:space="preserve"> to have elementary education</w:t>
      </w:r>
      <w:r w:rsidR="00993B57">
        <w:rPr>
          <w:rFonts w:ascii="Arial" w:hAnsi="Arial" w:cs="Arial"/>
        </w:rPr>
        <w:t>,</w:t>
      </w:r>
      <w:r w:rsidR="00A302BE">
        <w:rPr>
          <w:rFonts w:ascii="Arial" w:hAnsi="Arial" w:cs="Arial"/>
        </w:rPr>
        <w:t xml:space="preserve"> according to Education in England (2013).</w:t>
      </w:r>
      <w:r w:rsidR="00553CA6">
        <w:rPr>
          <w:rFonts w:ascii="Arial" w:hAnsi="Arial" w:cs="Arial"/>
        </w:rPr>
        <w:t xml:space="preserve"> This was perhaps one of the most important </w:t>
      </w:r>
      <w:r w:rsidR="00DC4F05">
        <w:rPr>
          <w:rFonts w:ascii="Arial" w:hAnsi="Arial" w:cs="Arial"/>
        </w:rPr>
        <w:t>pieces</w:t>
      </w:r>
      <w:r w:rsidR="00553CA6">
        <w:rPr>
          <w:rFonts w:ascii="Arial" w:hAnsi="Arial" w:cs="Arial"/>
        </w:rPr>
        <w:t xml:space="preserve"> of legislation</w:t>
      </w:r>
      <w:r>
        <w:rPr>
          <w:rFonts w:ascii="Arial" w:hAnsi="Arial" w:cs="Arial"/>
        </w:rPr>
        <w:t>,</w:t>
      </w:r>
      <w:r w:rsidR="00553CA6">
        <w:rPr>
          <w:rFonts w:ascii="Arial" w:hAnsi="Arial" w:cs="Arial"/>
        </w:rPr>
        <w:t xml:space="preserve"> </w:t>
      </w:r>
      <w:r>
        <w:rPr>
          <w:rFonts w:ascii="Arial" w:hAnsi="Arial" w:cs="Arial"/>
        </w:rPr>
        <w:t>as it signals</w:t>
      </w:r>
      <w:r w:rsidR="00D63672">
        <w:rPr>
          <w:rFonts w:ascii="Arial" w:hAnsi="Arial" w:cs="Arial"/>
        </w:rPr>
        <w:t xml:space="preserve"> the importance that</w:t>
      </w:r>
      <w:r>
        <w:rPr>
          <w:rFonts w:ascii="Arial" w:hAnsi="Arial" w:cs="Arial"/>
        </w:rPr>
        <w:t xml:space="preserve"> children should not be in employment, but education and protected.</w:t>
      </w:r>
      <w:r w:rsidR="00DC4F05">
        <w:rPr>
          <w:rFonts w:ascii="Arial" w:hAnsi="Arial" w:cs="Arial"/>
        </w:rPr>
        <w:t xml:space="preserve"> </w:t>
      </w:r>
      <w:r w:rsidR="0076114A">
        <w:rPr>
          <w:rFonts w:ascii="Arial" w:hAnsi="Arial" w:cs="Arial"/>
        </w:rPr>
        <w:t>The factory and Education acts</w:t>
      </w:r>
      <w:r w:rsidR="00DC4F05">
        <w:rPr>
          <w:rFonts w:ascii="Arial" w:hAnsi="Arial" w:cs="Arial"/>
        </w:rPr>
        <w:t xml:space="preserve"> were the start</w:t>
      </w:r>
      <w:r w:rsidR="00D63672">
        <w:rPr>
          <w:rFonts w:ascii="Arial" w:hAnsi="Arial" w:cs="Arial"/>
        </w:rPr>
        <w:t>ing point</w:t>
      </w:r>
      <w:r w:rsidR="00DC4F05">
        <w:rPr>
          <w:rFonts w:ascii="Arial" w:hAnsi="Arial" w:cs="Arial"/>
        </w:rPr>
        <w:t xml:space="preserve"> in protecting children and young people from exploitation and harm in the 19</w:t>
      </w:r>
      <w:r w:rsidR="00DC4F05" w:rsidRPr="00DC4F05">
        <w:rPr>
          <w:rFonts w:ascii="Arial" w:hAnsi="Arial" w:cs="Arial"/>
          <w:vertAlign w:val="superscript"/>
        </w:rPr>
        <w:t>th</w:t>
      </w:r>
      <w:r w:rsidR="00DC4F05">
        <w:rPr>
          <w:rFonts w:ascii="Arial" w:hAnsi="Arial" w:cs="Arial"/>
        </w:rPr>
        <w:t xml:space="preserve"> century </w:t>
      </w:r>
      <w:r w:rsidR="0076114A">
        <w:rPr>
          <w:rFonts w:ascii="Arial" w:hAnsi="Arial" w:cs="Arial"/>
        </w:rPr>
        <w:t xml:space="preserve">through to present times. However, according to UNICEF (2016) child labour, marriage, female genital mutilation, sexual </w:t>
      </w:r>
      <w:r w:rsidR="007928D1">
        <w:rPr>
          <w:rFonts w:ascii="Arial" w:hAnsi="Arial" w:cs="Arial"/>
        </w:rPr>
        <w:t>exploitation,</w:t>
      </w:r>
      <w:r w:rsidR="0076114A">
        <w:rPr>
          <w:rFonts w:ascii="Arial" w:hAnsi="Arial" w:cs="Arial"/>
        </w:rPr>
        <w:t xml:space="preserve"> and abuse continue to happen presently in many counties.</w:t>
      </w:r>
      <w:r w:rsidR="00D63672">
        <w:rPr>
          <w:rFonts w:ascii="Arial" w:hAnsi="Arial" w:cs="Arial"/>
        </w:rPr>
        <w:t xml:space="preserve"> Today in the UK sexual consent and alcohol restrictions are at 16 and 18 respectively. Additionally,</w:t>
      </w:r>
      <w:r w:rsidR="00AD3D22">
        <w:rPr>
          <w:rFonts w:ascii="Arial" w:hAnsi="Arial" w:cs="Arial"/>
        </w:rPr>
        <w:t xml:space="preserve"> in the UK dating back to the acts in parliament, children must stay in compulsory education or training until 16 and 18 respectively according to Politics (2021)</w:t>
      </w:r>
      <w:r w:rsidR="00986C0A">
        <w:rPr>
          <w:rFonts w:ascii="Arial" w:hAnsi="Arial" w:cs="Arial"/>
        </w:rPr>
        <w:t xml:space="preserve">, which has been gradually increasing since the Victorian era, for education can only benefit the </w:t>
      </w:r>
      <w:r w:rsidR="00316968">
        <w:rPr>
          <w:rFonts w:ascii="Arial" w:hAnsi="Arial" w:cs="Arial"/>
        </w:rPr>
        <w:t>child</w:t>
      </w:r>
      <w:r w:rsidR="00D63672">
        <w:rPr>
          <w:rFonts w:ascii="Arial" w:hAnsi="Arial" w:cs="Arial"/>
        </w:rPr>
        <w:t xml:space="preserve">ren </w:t>
      </w:r>
      <w:r w:rsidR="00316968">
        <w:rPr>
          <w:rFonts w:ascii="Arial" w:hAnsi="Arial" w:cs="Arial"/>
        </w:rPr>
        <w:t xml:space="preserve">and the nation. The importance of education in current times being emphasised by the current annual expenditure of </w:t>
      </w:r>
      <w:r w:rsidR="00926167">
        <w:rPr>
          <w:rFonts w:ascii="Arial" w:hAnsi="Arial" w:cs="Arial"/>
        </w:rPr>
        <w:t>just under 100bn but peaked at 104bn in 2015 according to UK Parliament (2022). This shows that the competition between countries is not financial but educational.</w:t>
      </w:r>
      <w:r w:rsidR="0068066E">
        <w:rPr>
          <w:rFonts w:ascii="Arial" w:hAnsi="Arial" w:cs="Arial"/>
        </w:rPr>
        <w:t xml:space="preserve"> </w:t>
      </w:r>
      <w:r w:rsidR="00A0103B">
        <w:rPr>
          <w:rFonts w:ascii="Arial" w:hAnsi="Arial" w:cs="Arial"/>
        </w:rPr>
        <w:t>These acts</w:t>
      </w:r>
      <w:r w:rsidR="00B707CC">
        <w:rPr>
          <w:rFonts w:ascii="Arial" w:hAnsi="Arial" w:cs="Arial"/>
        </w:rPr>
        <w:t xml:space="preserve"> being critical to the development of the UK, past and present and more importantly the future, as the children are the future. The formation of the NHS </w:t>
      </w:r>
      <w:r w:rsidR="00A0103B">
        <w:rPr>
          <w:rFonts w:ascii="Arial" w:hAnsi="Arial" w:cs="Arial"/>
        </w:rPr>
        <w:t xml:space="preserve">in 1948 was another major factor in improving the lives of children, young </w:t>
      </w:r>
      <w:r w:rsidR="00926167">
        <w:rPr>
          <w:rFonts w:ascii="Arial" w:hAnsi="Arial" w:cs="Arial"/>
        </w:rPr>
        <w:t>people,</w:t>
      </w:r>
      <w:r w:rsidR="00A0103B">
        <w:rPr>
          <w:rFonts w:ascii="Arial" w:hAnsi="Arial" w:cs="Arial"/>
        </w:rPr>
        <w:t xml:space="preserve"> and families. Simply </w:t>
      </w:r>
    </w:p>
    <w:p w14:paraId="6DAA626C" w14:textId="77777777" w:rsidR="00492B4E" w:rsidRDefault="00492B4E" w:rsidP="00D315F7">
      <w:pPr>
        <w:spacing w:line="360" w:lineRule="auto"/>
        <w:jc w:val="both"/>
        <w:rPr>
          <w:rFonts w:ascii="Arial" w:hAnsi="Arial" w:cs="Arial"/>
        </w:rPr>
      </w:pPr>
    </w:p>
    <w:p w14:paraId="4C31A6AD" w14:textId="77777777" w:rsidR="00492B4E" w:rsidRDefault="00492B4E" w:rsidP="00D315F7">
      <w:pPr>
        <w:spacing w:line="360" w:lineRule="auto"/>
        <w:jc w:val="both"/>
        <w:rPr>
          <w:rFonts w:ascii="Arial" w:hAnsi="Arial" w:cs="Arial"/>
        </w:rPr>
      </w:pPr>
    </w:p>
    <w:p w14:paraId="78E9ED8A" w14:textId="47B89706" w:rsidR="00306AAB" w:rsidRDefault="00A0103B" w:rsidP="00D315F7">
      <w:pPr>
        <w:spacing w:line="360" w:lineRule="auto"/>
        <w:jc w:val="both"/>
        <w:rPr>
          <w:rFonts w:ascii="Arial" w:hAnsi="Arial" w:cs="Arial"/>
        </w:rPr>
      </w:pPr>
      <w:r>
        <w:rPr>
          <w:rFonts w:ascii="Arial" w:hAnsi="Arial" w:cs="Arial"/>
        </w:rPr>
        <w:t xml:space="preserve">because the NHS was free from class and wealth as in the Victorian </w:t>
      </w:r>
      <w:r w:rsidR="00926167">
        <w:rPr>
          <w:rFonts w:ascii="Arial" w:hAnsi="Arial" w:cs="Arial"/>
        </w:rPr>
        <w:t>era and</w:t>
      </w:r>
      <w:r>
        <w:rPr>
          <w:rFonts w:ascii="Arial" w:hAnsi="Arial" w:cs="Arial"/>
        </w:rPr>
        <w:t xml:space="preserve"> was completely free for all citizens according to National Archives (</w:t>
      </w:r>
      <w:r w:rsidR="00986C0A">
        <w:rPr>
          <w:rFonts w:ascii="Arial" w:hAnsi="Arial" w:cs="Arial"/>
        </w:rPr>
        <w:t>1948).</w:t>
      </w:r>
      <w:r w:rsidR="004154C5">
        <w:rPr>
          <w:rFonts w:ascii="Arial" w:hAnsi="Arial" w:cs="Arial"/>
        </w:rPr>
        <w:t xml:space="preserve"> These changes in legislation and policy, sociological factors, and the formation of the </w:t>
      </w:r>
      <w:r w:rsidR="00AA5175">
        <w:rPr>
          <w:rFonts w:ascii="Arial" w:hAnsi="Arial" w:cs="Arial"/>
        </w:rPr>
        <w:t>world-renowned</w:t>
      </w:r>
      <w:r w:rsidR="004154C5">
        <w:rPr>
          <w:rFonts w:ascii="Arial" w:hAnsi="Arial" w:cs="Arial"/>
        </w:rPr>
        <w:t xml:space="preserve"> NHS coupled with the emergence of child development and neuroscience</w:t>
      </w:r>
      <w:r w:rsidR="00A50361">
        <w:rPr>
          <w:rFonts w:ascii="Arial" w:hAnsi="Arial" w:cs="Arial"/>
        </w:rPr>
        <w:t xml:space="preserve"> are major factors combined. </w:t>
      </w:r>
      <w:r w:rsidR="00AA5175">
        <w:rPr>
          <w:rFonts w:ascii="Arial" w:hAnsi="Arial" w:cs="Arial"/>
        </w:rPr>
        <w:t xml:space="preserve">Additionally, when looking at factors that contributed to the improvement of children’s lives, theorist have </w:t>
      </w:r>
      <w:r w:rsidR="00A50361">
        <w:rPr>
          <w:rFonts w:ascii="Arial" w:hAnsi="Arial" w:cs="Arial"/>
        </w:rPr>
        <w:t xml:space="preserve">also </w:t>
      </w:r>
      <w:r w:rsidR="00AA5175">
        <w:rPr>
          <w:rFonts w:ascii="Arial" w:hAnsi="Arial" w:cs="Arial"/>
        </w:rPr>
        <w:t>contributed to the development of the child that was once not acknowledged</w:t>
      </w:r>
      <w:r w:rsidR="00F50400">
        <w:rPr>
          <w:rFonts w:ascii="Arial" w:hAnsi="Arial" w:cs="Arial"/>
        </w:rPr>
        <w:t>, then became acknowledged. They took it further and acknowledged the inner child. According to First Discoverers (2022) Sigmund Freud</w:t>
      </w:r>
      <w:r w:rsidR="00E31597">
        <w:rPr>
          <w:rFonts w:ascii="Arial" w:hAnsi="Arial" w:cs="Arial"/>
        </w:rPr>
        <w:t xml:space="preserve"> (1856-1939)</w:t>
      </w:r>
      <w:r w:rsidR="00F50400">
        <w:rPr>
          <w:rFonts w:ascii="Arial" w:hAnsi="Arial" w:cs="Arial"/>
        </w:rPr>
        <w:t xml:space="preserve"> the psychoanalyst’s theory was </w:t>
      </w:r>
      <w:r w:rsidR="00E31597">
        <w:rPr>
          <w:rFonts w:ascii="Arial" w:hAnsi="Arial" w:cs="Arial"/>
        </w:rPr>
        <w:t>that</w:t>
      </w:r>
      <w:r w:rsidR="00F50400">
        <w:rPr>
          <w:rFonts w:ascii="Arial" w:hAnsi="Arial" w:cs="Arial"/>
        </w:rPr>
        <w:t xml:space="preserve"> personality is acquired and developed during childhood. Erik Erikson</w:t>
      </w:r>
      <w:r w:rsidR="00E31597">
        <w:rPr>
          <w:rFonts w:ascii="Arial" w:hAnsi="Arial" w:cs="Arial"/>
        </w:rPr>
        <w:t xml:space="preserve"> the psychologist (1902</w:t>
      </w:r>
      <w:r w:rsidR="00502EF0">
        <w:rPr>
          <w:rFonts w:ascii="Arial" w:hAnsi="Arial" w:cs="Arial"/>
        </w:rPr>
        <w:t>-</w:t>
      </w:r>
      <w:r w:rsidR="00E31597">
        <w:rPr>
          <w:rFonts w:ascii="Arial" w:hAnsi="Arial" w:cs="Arial"/>
        </w:rPr>
        <w:t xml:space="preserve">1994), his theory </w:t>
      </w:r>
      <w:r w:rsidR="00C60D45">
        <w:rPr>
          <w:rFonts w:ascii="Arial" w:hAnsi="Arial" w:cs="Arial"/>
        </w:rPr>
        <w:t>the 8 stages of psychosocial development</w:t>
      </w:r>
      <w:r w:rsidR="00EF776B">
        <w:rPr>
          <w:rFonts w:ascii="Arial" w:hAnsi="Arial" w:cs="Arial"/>
        </w:rPr>
        <w:t>,</w:t>
      </w:r>
      <w:r w:rsidR="00E31597">
        <w:rPr>
          <w:rFonts w:ascii="Arial" w:hAnsi="Arial" w:cs="Arial"/>
        </w:rPr>
        <w:t xml:space="preserve"> was far more comprehensive in that it </w:t>
      </w:r>
      <w:r w:rsidR="00C60D45">
        <w:rPr>
          <w:rFonts w:ascii="Arial" w:hAnsi="Arial" w:cs="Arial"/>
        </w:rPr>
        <w:t>incorporated the entire life stages of an individual, from birth to old age.</w:t>
      </w:r>
      <w:r w:rsidR="00BA78A7">
        <w:rPr>
          <w:rFonts w:ascii="Arial" w:hAnsi="Arial" w:cs="Arial"/>
        </w:rPr>
        <w:t xml:space="preserve"> Another renowned theorist is Jean Piaget (1896-1980), his developmental stage theory, came through observing children and seeing how they learn and adapt to their environment. </w:t>
      </w:r>
      <w:r w:rsidR="00595BA1">
        <w:rPr>
          <w:rFonts w:ascii="Arial" w:hAnsi="Arial" w:cs="Arial"/>
        </w:rPr>
        <w:t xml:space="preserve">Abraham Maslow (1908-1970) also developed a theory. The 5 stages of the hierarchy of needs, or the theory of motivation in which other theorists concentrated on the lower basic needs of an individual. His theory went beyond the basics </w:t>
      </w:r>
      <w:r w:rsidR="002D567E">
        <w:rPr>
          <w:rFonts w:ascii="Arial" w:hAnsi="Arial" w:cs="Arial"/>
        </w:rPr>
        <w:t>needs that drive us to the higher level of self-actualization.</w:t>
      </w:r>
      <w:r w:rsidR="00DA68E1">
        <w:rPr>
          <w:rFonts w:ascii="Arial" w:hAnsi="Arial" w:cs="Arial"/>
        </w:rPr>
        <w:t xml:space="preserve"> Another renowned theorist is Urie Bronfenbrenner (1917-2005) who’s ecological theory of child development focused on the environment and social influences that impact a child’s development. From the microsystem through to the macrosystem, which has </w:t>
      </w:r>
      <w:r w:rsidR="00EB449E">
        <w:rPr>
          <w:rFonts w:ascii="Arial" w:hAnsi="Arial" w:cs="Arial"/>
        </w:rPr>
        <w:t xml:space="preserve">a comprehensive </w:t>
      </w:r>
      <w:r w:rsidR="00DA68E1">
        <w:rPr>
          <w:rFonts w:ascii="Arial" w:hAnsi="Arial" w:cs="Arial"/>
        </w:rPr>
        <w:t>impact on the</w:t>
      </w:r>
      <w:r w:rsidR="00EB449E">
        <w:rPr>
          <w:rFonts w:ascii="Arial" w:hAnsi="Arial" w:cs="Arial"/>
        </w:rPr>
        <w:t xml:space="preserve"> experience child</w:t>
      </w:r>
      <w:r w:rsidR="00DA68E1">
        <w:rPr>
          <w:rFonts w:ascii="Arial" w:hAnsi="Arial" w:cs="Arial"/>
        </w:rPr>
        <w:t xml:space="preserve">. All </w:t>
      </w:r>
      <w:r w:rsidR="00F95848">
        <w:rPr>
          <w:rFonts w:ascii="Arial" w:hAnsi="Arial" w:cs="Arial"/>
        </w:rPr>
        <w:t>these theories have been a</w:t>
      </w:r>
      <w:r w:rsidR="00EB449E">
        <w:rPr>
          <w:rFonts w:ascii="Arial" w:hAnsi="Arial" w:cs="Arial"/>
        </w:rPr>
        <w:t xml:space="preserve">cknowledged and </w:t>
      </w:r>
      <w:r w:rsidR="00F72170">
        <w:rPr>
          <w:rFonts w:ascii="Arial" w:hAnsi="Arial" w:cs="Arial"/>
        </w:rPr>
        <w:t>applied and were fundamental in the improvement of children’s lives. What is interesting</w:t>
      </w:r>
      <w:r w:rsidR="00E95905">
        <w:rPr>
          <w:rFonts w:ascii="Arial" w:hAnsi="Arial" w:cs="Arial"/>
        </w:rPr>
        <w:t xml:space="preserve"> is,</w:t>
      </w:r>
      <w:r w:rsidR="00F72170">
        <w:rPr>
          <w:rFonts w:ascii="Arial" w:hAnsi="Arial" w:cs="Arial"/>
        </w:rPr>
        <w:t xml:space="preserve"> most of them lived during the 19</w:t>
      </w:r>
      <w:r w:rsidR="00F72170" w:rsidRPr="00F72170">
        <w:rPr>
          <w:rFonts w:ascii="Arial" w:hAnsi="Arial" w:cs="Arial"/>
          <w:vertAlign w:val="superscript"/>
        </w:rPr>
        <w:t>th</w:t>
      </w:r>
      <w:r w:rsidR="00F72170">
        <w:rPr>
          <w:rFonts w:ascii="Arial" w:hAnsi="Arial" w:cs="Arial"/>
        </w:rPr>
        <w:t xml:space="preserve"> </w:t>
      </w:r>
      <w:r w:rsidR="00E95905">
        <w:rPr>
          <w:rFonts w:ascii="Arial" w:hAnsi="Arial" w:cs="Arial"/>
        </w:rPr>
        <w:t>century and had first-hand experience that pioneered their theories.</w:t>
      </w:r>
      <w:r w:rsidR="00F72170">
        <w:rPr>
          <w:rFonts w:ascii="Arial" w:hAnsi="Arial" w:cs="Arial"/>
        </w:rPr>
        <w:t xml:space="preserve"> </w:t>
      </w:r>
      <w:r w:rsidR="00EB449E">
        <w:rPr>
          <w:rFonts w:ascii="Arial" w:hAnsi="Arial" w:cs="Arial"/>
        </w:rPr>
        <w:t xml:space="preserve"> </w:t>
      </w:r>
      <w:r w:rsidR="00F72170">
        <w:rPr>
          <w:rFonts w:ascii="Arial" w:hAnsi="Arial" w:cs="Arial"/>
        </w:rPr>
        <w:t>The UN convention on the rights of a child</w:t>
      </w:r>
      <w:r w:rsidR="00E95905">
        <w:rPr>
          <w:rFonts w:ascii="Arial" w:hAnsi="Arial" w:cs="Arial"/>
        </w:rPr>
        <w:t xml:space="preserve"> (1989)</w:t>
      </w:r>
      <w:r w:rsidR="00F72170">
        <w:rPr>
          <w:rFonts w:ascii="Arial" w:hAnsi="Arial" w:cs="Arial"/>
        </w:rPr>
        <w:t xml:space="preserve"> was </w:t>
      </w:r>
      <w:r w:rsidR="00E95905">
        <w:rPr>
          <w:rFonts w:ascii="Arial" w:hAnsi="Arial" w:cs="Arial"/>
        </w:rPr>
        <w:t>the most significant factor, where anyone 18 years of age and under was determined a child, that a child has the right to an education, and to be heard</w:t>
      </w:r>
      <w:r w:rsidR="00925F1B">
        <w:rPr>
          <w:rFonts w:ascii="Arial" w:hAnsi="Arial" w:cs="Arial"/>
        </w:rPr>
        <w:t xml:space="preserve"> and many more. Today in the UK there are</w:t>
      </w:r>
      <w:r w:rsidR="00153702">
        <w:rPr>
          <w:rFonts w:ascii="Arial" w:hAnsi="Arial" w:cs="Arial"/>
        </w:rPr>
        <w:t xml:space="preserve"> legislations in place</w:t>
      </w:r>
      <w:r w:rsidR="00D7325B">
        <w:rPr>
          <w:rFonts w:ascii="Arial" w:hAnsi="Arial" w:cs="Arial"/>
        </w:rPr>
        <w:t xml:space="preserve"> resultant from the UN convention (1989) in which the UK sighed. Which became the children’s act 1989, and furthered in parliament in 2004, the equality act 2010, and the social work</w:t>
      </w:r>
      <w:r w:rsidR="00B71EAC">
        <w:rPr>
          <w:rFonts w:ascii="Arial" w:hAnsi="Arial" w:cs="Arial"/>
        </w:rPr>
        <w:t xml:space="preserve"> act 2017. All working together in multi agencies to safeguard children.</w:t>
      </w:r>
      <w:r w:rsidR="004425B0">
        <w:rPr>
          <w:rFonts w:ascii="Arial" w:hAnsi="Arial" w:cs="Arial"/>
        </w:rPr>
        <w:t xml:space="preserve"> There are welfare policies to provide for the needs of children and young people and families. Their education, health, and</w:t>
      </w:r>
      <w:r w:rsidR="00306AAB">
        <w:rPr>
          <w:rFonts w:ascii="Arial" w:hAnsi="Arial" w:cs="Arial"/>
        </w:rPr>
        <w:t xml:space="preserve"> needs from</w:t>
      </w:r>
      <w:r w:rsidR="004425B0">
        <w:rPr>
          <w:rFonts w:ascii="Arial" w:hAnsi="Arial" w:cs="Arial"/>
        </w:rPr>
        <w:t xml:space="preserve"> social services.</w:t>
      </w:r>
      <w:r w:rsidR="00306AAB">
        <w:rPr>
          <w:rFonts w:ascii="Arial" w:hAnsi="Arial" w:cs="Arial"/>
        </w:rPr>
        <w:t xml:space="preserve"> These can be universal, targeted or specialist</w:t>
      </w:r>
      <w:r w:rsidR="00221451">
        <w:rPr>
          <w:rFonts w:ascii="Arial" w:hAnsi="Arial" w:cs="Arial"/>
        </w:rPr>
        <w:t xml:space="preserve"> tier 3 or 4</w:t>
      </w:r>
      <w:r w:rsidR="00306AAB">
        <w:rPr>
          <w:rFonts w:ascii="Arial" w:hAnsi="Arial" w:cs="Arial"/>
        </w:rPr>
        <w:t xml:space="preserve"> provisions. </w:t>
      </w:r>
    </w:p>
    <w:p w14:paraId="3C1DC7A9" w14:textId="77777777" w:rsidR="00502EF0" w:rsidRDefault="00502EF0" w:rsidP="00D315F7">
      <w:pPr>
        <w:spacing w:line="360" w:lineRule="auto"/>
        <w:jc w:val="both"/>
        <w:rPr>
          <w:rFonts w:ascii="Arial" w:hAnsi="Arial" w:cs="Arial"/>
        </w:rPr>
      </w:pPr>
    </w:p>
    <w:p w14:paraId="474551A1" w14:textId="77777777" w:rsidR="00502EF0" w:rsidRDefault="00502EF0" w:rsidP="00D315F7">
      <w:pPr>
        <w:spacing w:line="360" w:lineRule="auto"/>
        <w:jc w:val="both"/>
        <w:rPr>
          <w:rFonts w:ascii="Arial" w:hAnsi="Arial" w:cs="Arial"/>
        </w:rPr>
      </w:pPr>
    </w:p>
    <w:p w14:paraId="05E952AD" w14:textId="77777777" w:rsidR="00502EF0" w:rsidRDefault="00502EF0" w:rsidP="00D315F7">
      <w:pPr>
        <w:spacing w:line="360" w:lineRule="auto"/>
        <w:jc w:val="both"/>
        <w:rPr>
          <w:rFonts w:ascii="Arial" w:hAnsi="Arial" w:cs="Arial"/>
        </w:rPr>
      </w:pPr>
    </w:p>
    <w:p w14:paraId="6B2772EC" w14:textId="495967A0" w:rsidR="00306AAB" w:rsidRPr="00DB1BA4" w:rsidRDefault="00306AAB" w:rsidP="00DB1BA4">
      <w:pPr>
        <w:pStyle w:val="ListParagraph"/>
        <w:numPr>
          <w:ilvl w:val="0"/>
          <w:numId w:val="5"/>
        </w:numPr>
        <w:spacing w:line="360" w:lineRule="auto"/>
        <w:jc w:val="both"/>
        <w:rPr>
          <w:rFonts w:ascii="Arial" w:hAnsi="Arial" w:cs="Arial"/>
        </w:rPr>
      </w:pPr>
      <w:r w:rsidRPr="00DB1BA4">
        <w:rPr>
          <w:rFonts w:ascii="Arial" w:hAnsi="Arial" w:cs="Arial"/>
        </w:rPr>
        <w:t xml:space="preserve">The universal being for all. </w:t>
      </w:r>
    </w:p>
    <w:p w14:paraId="528F70DE" w14:textId="40B7B475" w:rsidR="008B1617" w:rsidRPr="00DB1BA4" w:rsidRDefault="00306AAB" w:rsidP="00DB1BA4">
      <w:pPr>
        <w:pStyle w:val="ListParagraph"/>
        <w:numPr>
          <w:ilvl w:val="0"/>
          <w:numId w:val="5"/>
        </w:numPr>
        <w:spacing w:line="360" w:lineRule="auto"/>
        <w:jc w:val="both"/>
        <w:rPr>
          <w:rFonts w:ascii="Arial" w:hAnsi="Arial" w:cs="Arial"/>
        </w:rPr>
      </w:pPr>
      <w:r w:rsidRPr="00DB1BA4">
        <w:rPr>
          <w:rFonts w:ascii="Arial" w:hAnsi="Arial" w:cs="Arial"/>
        </w:rPr>
        <w:t>The targeted being for those who need additional support.</w:t>
      </w:r>
    </w:p>
    <w:p w14:paraId="6292C1D8" w14:textId="6308B31E" w:rsidR="00B06948" w:rsidRPr="00DB1BA4" w:rsidRDefault="00B06948" w:rsidP="00DB1BA4">
      <w:pPr>
        <w:pStyle w:val="ListParagraph"/>
        <w:numPr>
          <w:ilvl w:val="0"/>
          <w:numId w:val="5"/>
        </w:numPr>
        <w:spacing w:line="360" w:lineRule="auto"/>
        <w:jc w:val="both"/>
        <w:rPr>
          <w:rFonts w:ascii="Arial" w:hAnsi="Arial" w:cs="Arial"/>
        </w:rPr>
      </w:pPr>
      <w:r w:rsidRPr="00DB1BA4">
        <w:rPr>
          <w:rFonts w:ascii="Arial" w:hAnsi="Arial" w:cs="Arial"/>
        </w:rPr>
        <w:t xml:space="preserve">The specialist tier 3 being for families and children with multiple needs, intensive </w:t>
      </w:r>
      <w:r w:rsidR="005215B4" w:rsidRPr="00DB1BA4">
        <w:rPr>
          <w:rFonts w:ascii="Arial" w:hAnsi="Arial" w:cs="Arial"/>
        </w:rPr>
        <w:t>family support and disabilities.</w:t>
      </w:r>
    </w:p>
    <w:p w14:paraId="0A64E688" w14:textId="2522BCF4" w:rsidR="00306AAB" w:rsidRPr="00DB1BA4" w:rsidRDefault="00306AAB" w:rsidP="00DB1BA4">
      <w:pPr>
        <w:pStyle w:val="ListParagraph"/>
        <w:numPr>
          <w:ilvl w:val="0"/>
          <w:numId w:val="5"/>
        </w:numPr>
        <w:spacing w:line="360" w:lineRule="auto"/>
        <w:jc w:val="both"/>
        <w:rPr>
          <w:rFonts w:ascii="Arial" w:hAnsi="Arial" w:cs="Arial"/>
        </w:rPr>
      </w:pPr>
      <w:r w:rsidRPr="00DB1BA4">
        <w:rPr>
          <w:rFonts w:ascii="Arial" w:hAnsi="Arial" w:cs="Arial"/>
        </w:rPr>
        <w:t>The specialist</w:t>
      </w:r>
      <w:r w:rsidR="00B06948" w:rsidRPr="00DB1BA4">
        <w:rPr>
          <w:rFonts w:ascii="Arial" w:hAnsi="Arial" w:cs="Arial"/>
        </w:rPr>
        <w:t xml:space="preserve"> tier 4</w:t>
      </w:r>
      <w:r w:rsidRPr="00DB1BA4">
        <w:rPr>
          <w:rFonts w:ascii="Arial" w:hAnsi="Arial" w:cs="Arial"/>
        </w:rPr>
        <w:t xml:space="preserve"> being for those who have severe complex needs</w:t>
      </w:r>
      <w:r w:rsidR="00591039" w:rsidRPr="00DB1BA4">
        <w:rPr>
          <w:rFonts w:ascii="Arial" w:hAnsi="Arial" w:cs="Arial"/>
        </w:rPr>
        <w:t>, which requires assessment</w:t>
      </w:r>
      <w:r w:rsidR="00221451" w:rsidRPr="00DB1BA4">
        <w:rPr>
          <w:rFonts w:ascii="Arial" w:hAnsi="Arial" w:cs="Arial"/>
        </w:rPr>
        <w:t>, including child protection services and inpatient child and adolescent men</w:t>
      </w:r>
      <w:r w:rsidR="00B06948" w:rsidRPr="00DB1BA4">
        <w:rPr>
          <w:rFonts w:ascii="Arial" w:hAnsi="Arial" w:cs="Arial"/>
        </w:rPr>
        <w:t>tal health services.</w:t>
      </w:r>
    </w:p>
    <w:p w14:paraId="17763D6B" w14:textId="77777777" w:rsidR="00591039" w:rsidRDefault="00591039" w:rsidP="00D315F7">
      <w:pPr>
        <w:spacing w:line="360" w:lineRule="auto"/>
        <w:jc w:val="both"/>
        <w:rPr>
          <w:rFonts w:ascii="Arial" w:hAnsi="Arial" w:cs="Arial"/>
        </w:rPr>
      </w:pPr>
    </w:p>
    <w:p w14:paraId="3E95F5A8" w14:textId="19FDF750" w:rsidR="00737F7D" w:rsidRDefault="00737F7D" w:rsidP="00D315F7">
      <w:pPr>
        <w:spacing w:line="360" w:lineRule="auto"/>
        <w:jc w:val="both"/>
        <w:rPr>
          <w:rFonts w:ascii="Arial" w:hAnsi="Arial" w:cs="Arial"/>
        </w:rPr>
      </w:pPr>
    </w:p>
    <w:p w14:paraId="3F058444" w14:textId="437AFBDD" w:rsidR="00737F7D" w:rsidRDefault="00737F7D" w:rsidP="00D315F7">
      <w:pPr>
        <w:spacing w:line="360" w:lineRule="auto"/>
        <w:jc w:val="both"/>
        <w:rPr>
          <w:rFonts w:ascii="Arial" w:hAnsi="Arial" w:cs="Arial"/>
          <w:b/>
          <w:bCs/>
          <w:sz w:val="28"/>
          <w:szCs w:val="28"/>
        </w:rPr>
      </w:pPr>
      <w:r>
        <w:rPr>
          <w:rFonts w:ascii="Arial" w:hAnsi="Arial" w:cs="Arial"/>
          <w:b/>
          <w:bCs/>
          <w:sz w:val="28"/>
          <w:szCs w:val="28"/>
        </w:rPr>
        <w:t xml:space="preserve">Conclusion </w:t>
      </w:r>
    </w:p>
    <w:p w14:paraId="36F12AAE" w14:textId="77777777" w:rsidR="00DB1BA4" w:rsidRDefault="00DB1BA4" w:rsidP="00D315F7">
      <w:pPr>
        <w:spacing w:line="360" w:lineRule="auto"/>
        <w:jc w:val="both"/>
        <w:rPr>
          <w:rFonts w:ascii="Arial" w:hAnsi="Arial" w:cs="Arial"/>
        </w:rPr>
      </w:pPr>
    </w:p>
    <w:p w14:paraId="601D2D44" w14:textId="6EDA49AB" w:rsidR="00737F7D" w:rsidRPr="00737F7D" w:rsidRDefault="001011F9" w:rsidP="00D315F7">
      <w:pPr>
        <w:spacing w:line="360" w:lineRule="auto"/>
        <w:jc w:val="both"/>
        <w:rPr>
          <w:rFonts w:ascii="Arial" w:hAnsi="Arial" w:cs="Arial"/>
        </w:rPr>
      </w:pPr>
      <w:r>
        <w:rPr>
          <w:rFonts w:ascii="Arial" w:hAnsi="Arial" w:cs="Arial"/>
        </w:rPr>
        <w:t>There is very low child mortality today, with pregnancy and child health now regulated. Much progress has been made to better the lives of children since medieval times.</w:t>
      </w:r>
      <w:r w:rsidR="00D30645">
        <w:rPr>
          <w:rFonts w:ascii="Arial" w:hAnsi="Arial" w:cs="Arial"/>
        </w:rPr>
        <w:t xml:space="preserve"> However more needs to be done on a national and international level to safeguard children. </w:t>
      </w:r>
      <w:r w:rsidR="00EE4932">
        <w:rPr>
          <w:rFonts w:ascii="Arial" w:hAnsi="Arial" w:cs="Arial"/>
        </w:rPr>
        <w:t>Here in the UK, with cuts to the NHS and increased income taxation, there is poverty.</w:t>
      </w:r>
      <w:r w:rsidR="00305D07">
        <w:rPr>
          <w:rFonts w:ascii="Arial" w:hAnsi="Arial" w:cs="Arial"/>
        </w:rPr>
        <w:t xml:space="preserve"> </w:t>
      </w:r>
      <w:r w:rsidR="00AD34B2">
        <w:rPr>
          <w:rFonts w:ascii="Arial" w:hAnsi="Arial" w:cs="Arial"/>
        </w:rPr>
        <w:t xml:space="preserve"> According to the children’s commissioner (2021) </w:t>
      </w:r>
      <w:r w:rsidR="00305D07">
        <w:rPr>
          <w:rFonts w:ascii="Arial" w:hAnsi="Arial" w:cs="Arial"/>
        </w:rPr>
        <w:t>there is a crisis, which is child poverty.</w:t>
      </w:r>
      <w:r w:rsidR="00EE4932">
        <w:rPr>
          <w:rFonts w:ascii="Arial" w:hAnsi="Arial" w:cs="Arial"/>
        </w:rPr>
        <w:t xml:space="preserve"> The covid-19 pandemic highlighted </w:t>
      </w:r>
      <w:r w:rsidR="00AD34B2">
        <w:rPr>
          <w:rFonts w:ascii="Arial" w:hAnsi="Arial" w:cs="Arial"/>
        </w:rPr>
        <w:t>the need fo</w:t>
      </w:r>
      <w:r w:rsidR="008976BA">
        <w:rPr>
          <w:rFonts w:ascii="Arial" w:hAnsi="Arial" w:cs="Arial"/>
        </w:rPr>
        <w:t>r more</w:t>
      </w:r>
      <w:r w:rsidR="00AD34B2">
        <w:rPr>
          <w:rFonts w:ascii="Arial" w:hAnsi="Arial" w:cs="Arial"/>
        </w:rPr>
        <w:t xml:space="preserve"> investment</w:t>
      </w:r>
      <w:r w:rsidR="008976BA">
        <w:rPr>
          <w:rFonts w:ascii="Arial" w:hAnsi="Arial" w:cs="Arial"/>
        </w:rPr>
        <w:t xml:space="preserve"> in the NHS, and Health and Social Care in anticipation of future </w:t>
      </w:r>
      <w:r w:rsidR="00AD34B2">
        <w:rPr>
          <w:rFonts w:ascii="Arial" w:hAnsi="Arial" w:cs="Arial"/>
        </w:rPr>
        <w:t xml:space="preserve"> p</w:t>
      </w:r>
      <w:r w:rsidR="008976BA">
        <w:rPr>
          <w:rFonts w:ascii="Arial" w:hAnsi="Arial" w:cs="Arial"/>
        </w:rPr>
        <w:t>andemics</w:t>
      </w:r>
      <w:r w:rsidR="00AD34B2">
        <w:rPr>
          <w:rFonts w:ascii="Arial" w:hAnsi="Arial" w:cs="Arial"/>
        </w:rPr>
        <w:t>. Provisions should be made by the</w:t>
      </w:r>
      <w:r w:rsidR="008976BA">
        <w:rPr>
          <w:rFonts w:ascii="Arial" w:hAnsi="Arial" w:cs="Arial"/>
        </w:rPr>
        <w:t xml:space="preserve"> New</w:t>
      </w:r>
      <w:r w:rsidR="00AD34B2">
        <w:rPr>
          <w:rFonts w:ascii="Arial" w:hAnsi="Arial" w:cs="Arial"/>
        </w:rPr>
        <w:t xml:space="preserve"> </w:t>
      </w:r>
      <w:r w:rsidR="00CD3C31">
        <w:rPr>
          <w:rFonts w:ascii="Arial" w:hAnsi="Arial" w:cs="Arial"/>
        </w:rPr>
        <w:t xml:space="preserve">Prime minister Elizabeth </w:t>
      </w:r>
      <w:r w:rsidR="008976BA">
        <w:rPr>
          <w:rFonts w:ascii="Arial" w:hAnsi="Arial" w:cs="Arial"/>
        </w:rPr>
        <w:t>Truss’s</w:t>
      </w:r>
      <w:r w:rsidR="00CD3C31">
        <w:rPr>
          <w:rFonts w:ascii="Arial" w:hAnsi="Arial" w:cs="Arial"/>
        </w:rPr>
        <w:t xml:space="preserve"> </w:t>
      </w:r>
      <w:r w:rsidR="00AD34B2">
        <w:rPr>
          <w:rFonts w:ascii="Arial" w:hAnsi="Arial" w:cs="Arial"/>
        </w:rPr>
        <w:t>government to strengthen families economically to support</w:t>
      </w:r>
      <w:r w:rsidR="00305D07">
        <w:rPr>
          <w:rFonts w:ascii="Arial" w:hAnsi="Arial" w:cs="Arial"/>
        </w:rPr>
        <w:t xml:space="preserve"> </w:t>
      </w:r>
      <w:r w:rsidR="00AD34B2">
        <w:rPr>
          <w:rFonts w:ascii="Arial" w:hAnsi="Arial" w:cs="Arial"/>
        </w:rPr>
        <w:t>their children</w:t>
      </w:r>
      <w:r w:rsidR="00305D07">
        <w:rPr>
          <w:rFonts w:ascii="Arial" w:hAnsi="Arial" w:cs="Arial"/>
        </w:rPr>
        <w:t>, which is an investment for the future</w:t>
      </w:r>
      <w:r w:rsidR="00BE3A52">
        <w:rPr>
          <w:rFonts w:ascii="Arial" w:hAnsi="Arial" w:cs="Arial"/>
        </w:rPr>
        <w:t>, in a child centred society.</w:t>
      </w:r>
    </w:p>
    <w:p w14:paraId="0511C629" w14:textId="77777777" w:rsidR="00815B5C" w:rsidRPr="00815B5C" w:rsidRDefault="00815B5C" w:rsidP="00D315F7">
      <w:pPr>
        <w:spacing w:line="360" w:lineRule="auto"/>
        <w:jc w:val="both"/>
        <w:rPr>
          <w:rFonts w:ascii="Arial" w:hAnsi="Arial" w:cs="Arial"/>
          <w:b/>
          <w:bCs/>
          <w:sz w:val="28"/>
          <w:szCs w:val="28"/>
        </w:rPr>
      </w:pPr>
    </w:p>
    <w:p w14:paraId="7AE76FBB" w14:textId="77777777" w:rsidR="0038174A" w:rsidRPr="0038174A" w:rsidRDefault="0038174A" w:rsidP="00D315F7">
      <w:pPr>
        <w:spacing w:line="360" w:lineRule="auto"/>
        <w:jc w:val="both"/>
        <w:rPr>
          <w:rFonts w:ascii="Arial" w:hAnsi="Arial" w:cs="Arial"/>
          <w:b/>
          <w:bCs/>
          <w:sz w:val="28"/>
          <w:szCs w:val="28"/>
        </w:rPr>
      </w:pPr>
    </w:p>
    <w:p w14:paraId="0B49810E" w14:textId="1DE8ACDC" w:rsidR="00CF5255" w:rsidRPr="00EF2FDD" w:rsidRDefault="00CF5255" w:rsidP="00D315F7">
      <w:pPr>
        <w:spacing w:line="360" w:lineRule="auto"/>
        <w:jc w:val="both"/>
        <w:rPr>
          <w:rFonts w:ascii="Arial" w:hAnsi="Arial" w:cs="Arial"/>
        </w:rPr>
      </w:pPr>
    </w:p>
    <w:p w14:paraId="023C454C" w14:textId="77777777" w:rsidR="00CF5255" w:rsidRPr="00EF2FDD" w:rsidRDefault="00CF5255" w:rsidP="00D315F7">
      <w:pPr>
        <w:spacing w:line="360" w:lineRule="auto"/>
        <w:jc w:val="both"/>
        <w:rPr>
          <w:rFonts w:ascii="Arial" w:hAnsi="Arial" w:cs="Arial"/>
        </w:rPr>
      </w:pPr>
    </w:p>
    <w:p w14:paraId="5A62D520" w14:textId="6B02D2BA" w:rsidR="00B37887" w:rsidRPr="00EF2FDD" w:rsidRDefault="00B37887" w:rsidP="00D315F7">
      <w:pPr>
        <w:spacing w:line="360" w:lineRule="auto"/>
        <w:jc w:val="both"/>
        <w:rPr>
          <w:rFonts w:ascii="Arial" w:hAnsi="Arial" w:cs="Arial"/>
          <w:b/>
          <w:bCs/>
          <w:sz w:val="28"/>
          <w:szCs w:val="28"/>
        </w:rPr>
      </w:pPr>
    </w:p>
    <w:p w14:paraId="665B15C4" w14:textId="4F5EE522" w:rsidR="00F456C4" w:rsidRPr="00EF2FDD" w:rsidRDefault="00F456C4" w:rsidP="00D315F7">
      <w:pPr>
        <w:spacing w:line="360" w:lineRule="auto"/>
        <w:jc w:val="both"/>
        <w:rPr>
          <w:rFonts w:ascii="Arial" w:hAnsi="Arial" w:cs="Arial"/>
          <w:b/>
          <w:bCs/>
          <w:sz w:val="28"/>
          <w:szCs w:val="28"/>
        </w:rPr>
      </w:pPr>
    </w:p>
    <w:p w14:paraId="06891688" w14:textId="54321654" w:rsidR="00F456C4" w:rsidRPr="00EF2FDD" w:rsidRDefault="00F456C4" w:rsidP="00D315F7">
      <w:pPr>
        <w:spacing w:line="360" w:lineRule="auto"/>
        <w:jc w:val="both"/>
        <w:rPr>
          <w:rFonts w:ascii="Arial" w:hAnsi="Arial" w:cs="Arial"/>
          <w:b/>
          <w:bCs/>
          <w:sz w:val="28"/>
          <w:szCs w:val="28"/>
        </w:rPr>
      </w:pPr>
    </w:p>
    <w:p w14:paraId="208F73D4" w14:textId="3A5B414A" w:rsidR="00F456C4" w:rsidRPr="00EF2FDD" w:rsidRDefault="00F456C4" w:rsidP="00D315F7">
      <w:pPr>
        <w:spacing w:line="360" w:lineRule="auto"/>
        <w:jc w:val="both"/>
        <w:rPr>
          <w:rFonts w:ascii="Arial" w:hAnsi="Arial" w:cs="Arial"/>
          <w:b/>
          <w:bCs/>
          <w:sz w:val="28"/>
          <w:szCs w:val="28"/>
        </w:rPr>
      </w:pPr>
    </w:p>
    <w:p w14:paraId="59E49357" w14:textId="30F55A2E" w:rsidR="00F456C4" w:rsidRPr="00EF2FDD" w:rsidRDefault="00F456C4" w:rsidP="00D315F7">
      <w:pPr>
        <w:spacing w:line="360" w:lineRule="auto"/>
        <w:jc w:val="both"/>
        <w:rPr>
          <w:rFonts w:ascii="Arial" w:hAnsi="Arial" w:cs="Arial"/>
          <w:b/>
          <w:bCs/>
          <w:sz w:val="28"/>
          <w:szCs w:val="28"/>
        </w:rPr>
      </w:pPr>
    </w:p>
    <w:p w14:paraId="420AF66F" w14:textId="77777777" w:rsidR="00DB1BA4" w:rsidRDefault="00DB1BA4" w:rsidP="00D315F7">
      <w:pPr>
        <w:spacing w:line="360" w:lineRule="auto"/>
        <w:jc w:val="both"/>
        <w:rPr>
          <w:b/>
          <w:bCs/>
          <w:sz w:val="28"/>
          <w:szCs w:val="28"/>
        </w:rPr>
      </w:pPr>
    </w:p>
    <w:p w14:paraId="090A20EF" w14:textId="5CFF1D11" w:rsidR="00F456C4" w:rsidRPr="00F456C4" w:rsidRDefault="00F456C4" w:rsidP="00D315F7">
      <w:pPr>
        <w:spacing w:line="360" w:lineRule="auto"/>
        <w:jc w:val="both"/>
        <w:rPr>
          <w:b/>
          <w:bCs/>
          <w:sz w:val="28"/>
          <w:szCs w:val="28"/>
        </w:rPr>
      </w:pPr>
      <w:r w:rsidRPr="00F456C4">
        <w:rPr>
          <w:b/>
          <w:bCs/>
          <w:sz w:val="28"/>
          <w:szCs w:val="28"/>
        </w:rPr>
        <w:t>Referencing</w:t>
      </w:r>
    </w:p>
    <w:p w14:paraId="1FCCC7B4" w14:textId="18F1E293" w:rsidR="00F456C4" w:rsidRPr="00D31B4C" w:rsidRDefault="00F456C4"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Oxford Learners Dictionary (2022) </w:t>
      </w:r>
      <w:r w:rsidRPr="00D31B4C">
        <w:rPr>
          <w:rFonts w:ascii="Arial" w:hAnsi="Arial" w:cs="Arial"/>
          <w:i/>
          <w:iCs/>
        </w:rPr>
        <w:t xml:space="preserve">Child. </w:t>
      </w:r>
      <w:r w:rsidRPr="00D31B4C">
        <w:rPr>
          <w:rFonts w:ascii="Arial" w:hAnsi="Arial" w:cs="Arial"/>
        </w:rPr>
        <w:t xml:space="preserve">Available at: </w:t>
      </w:r>
      <w:hyperlink r:id="rId6" w:history="1">
        <w:r w:rsidRPr="00D31B4C">
          <w:rPr>
            <w:rStyle w:val="Hyperlink"/>
            <w:rFonts w:ascii="Arial" w:hAnsi="Arial" w:cs="Arial"/>
          </w:rPr>
          <w:t>child noun - Definition, pictures, pronunciation and usage notes | Oxford Advanced Learner's Dictionary at OxfordLearnersDictionaries.com</w:t>
        </w:r>
      </w:hyperlink>
      <w:r w:rsidRPr="00D31B4C">
        <w:rPr>
          <w:rFonts w:ascii="Arial" w:hAnsi="Arial" w:cs="Arial"/>
        </w:rPr>
        <w:t xml:space="preserve"> (Accessed: 25 August 2022).</w:t>
      </w:r>
    </w:p>
    <w:p w14:paraId="128DE72A" w14:textId="043F7982" w:rsidR="001A7EEA" w:rsidRPr="00D31B4C" w:rsidRDefault="001A7EEA"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Kehily, M.J. (2013) </w:t>
      </w:r>
      <w:r w:rsidR="00A36567" w:rsidRPr="00D31B4C">
        <w:rPr>
          <w:rFonts w:ascii="Arial" w:hAnsi="Arial" w:cs="Arial"/>
          <w:i/>
          <w:iCs/>
        </w:rPr>
        <w:t xml:space="preserve">Understanding childhood: A cross disciplinary approach. </w:t>
      </w:r>
      <w:r w:rsidR="00A36567" w:rsidRPr="00D31B4C">
        <w:rPr>
          <w:rFonts w:ascii="Arial" w:hAnsi="Arial" w:cs="Arial"/>
        </w:rPr>
        <w:t>Milton Keynes: Open University Press.</w:t>
      </w:r>
    </w:p>
    <w:p w14:paraId="748ACEB4" w14:textId="1225334A" w:rsidR="00E76C69" w:rsidRPr="00D31B4C" w:rsidRDefault="00E76C69"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GOV.UK (2016) </w:t>
      </w:r>
      <w:r w:rsidRPr="00D31B4C">
        <w:rPr>
          <w:rFonts w:ascii="Arial" w:hAnsi="Arial" w:cs="Arial"/>
          <w:i/>
          <w:iCs/>
        </w:rPr>
        <w:t>Participation of young people</w:t>
      </w:r>
      <w:r w:rsidRPr="00D31B4C">
        <w:rPr>
          <w:rFonts w:ascii="Arial" w:hAnsi="Arial" w:cs="Arial"/>
        </w:rPr>
        <w:t>:</w:t>
      </w:r>
      <w:r w:rsidRPr="00D31B4C">
        <w:rPr>
          <w:rFonts w:ascii="Arial" w:hAnsi="Arial" w:cs="Arial"/>
          <w:i/>
          <w:iCs/>
        </w:rPr>
        <w:t xml:space="preserve"> education, </w:t>
      </w:r>
      <w:proofErr w:type="gramStart"/>
      <w:r w:rsidRPr="00D31B4C">
        <w:rPr>
          <w:rFonts w:ascii="Arial" w:hAnsi="Arial" w:cs="Arial"/>
          <w:i/>
          <w:iCs/>
        </w:rPr>
        <w:t>employment</w:t>
      </w:r>
      <w:proofErr w:type="gramEnd"/>
      <w:r w:rsidRPr="00D31B4C">
        <w:rPr>
          <w:rFonts w:ascii="Arial" w:hAnsi="Arial" w:cs="Arial"/>
          <w:i/>
          <w:iCs/>
        </w:rPr>
        <w:t xml:space="preserve"> and training. </w:t>
      </w:r>
      <w:r w:rsidRPr="00D31B4C">
        <w:rPr>
          <w:rFonts w:ascii="Arial" w:hAnsi="Arial" w:cs="Arial"/>
        </w:rPr>
        <w:t>Availabl</w:t>
      </w:r>
      <w:r w:rsidR="00712B9D" w:rsidRPr="00D31B4C">
        <w:rPr>
          <w:rFonts w:ascii="Arial" w:hAnsi="Arial" w:cs="Arial"/>
        </w:rPr>
        <w:t xml:space="preserve">e at: </w:t>
      </w:r>
      <w:hyperlink r:id="rId7" w:history="1">
        <w:r w:rsidR="00712B9D" w:rsidRPr="00D31B4C">
          <w:rPr>
            <w:rStyle w:val="Hyperlink"/>
            <w:rFonts w:ascii="Arial" w:hAnsi="Arial" w:cs="Arial"/>
          </w:rPr>
          <w:t>Participation of young people: education, employment and training - GOV.UK (www.gov.uk)</w:t>
        </w:r>
      </w:hyperlink>
      <w:r w:rsidR="00712B9D" w:rsidRPr="00D31B4C">
        <w:rPr>
          <w:rFonts w:ascii="Arial" w:hAnsi="Arial" w:cs="Arial"/>
        </w:rPr>
        <w:t xml:space="preserve"> (Accessed: 25 August 2022).</w:t>
      </w:r>
    </w:p>
    <w:p w14:paraId="382D672A" w14:textId="77777777" w:rsidR="00A36567" w:rsidRPr="00D31B4C" w:rsidRDefault="00A36567" w:rsidP="00D315F7">
      <w:pPr>
        <w:pStyle w:val="ListParagraph"/>
        <w:spacing w:line="360" w:lineRule="auto"/>
        <w:ind w:left="1440"/>
        <w:jc w:val="both"/>
        <w:rPr>
          <w:rFonts w:ascii="Arial" w:hAnsi="Arial" w:cs="Arial"/>
          <w:sz w:val="28"/>
          <w:szCs w:val="28"/>
        </w:rPr>
      </w:pPr>
    </w:p>
    <w:p w14:paraId="3BFF8452" w14:textId="18FCE2D1" w:rsidR="001A7EEA" w:rsidRPr="00D31B4C" w:rsidRDefault="001A7EEA"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United Nations (</w:t>
      </w:r>
      <w:r w:rsidR="006C0DBE" w:rsidRPr="00D31B4C">
        <w:rPr>
          <w:rFonts w:ascii="Arial" w:hAnsi="Arial" w:cs="Arial"/>
        </w:rPr>
        <w:t xml:space="preserve">1089) </w:t>
      </w:r>
      <w:r w:rsidR="006C0DBE" w:rsidRPr="00D31B4C">
        <w:rPr>
          <w:rFonts w:ascii="Arial" w:hAnsi="Arial" w:cs="Arial"/>
          <w:i/>
          <w:iCs/>
        </w:rPr>
        <w:t>30</w:t>
      </w:r>
      <w:r w:rsidR="006C0DBE" w:rsidRPr="00D31B4C">
        <w:rPr>
          <w:rFonts w:ascii="Arial" w:hAnsi="Arial" w:cs="Arial"/>
          <w:i/>
          <w:iCs/>
          <w:vertAlign w:val="superscript"/>
        </w:rPr>
        <w:t>th</w:t>
      </w:r>
      <w:r w:rsidR="006C0DBE" w:rsidRPr="00D31B4C">
        <w:rPr>
          <w:rFonts w:ascii="Arial" w:hAnsi="Arial" w:cs="Arial"/>
          <w:i/>
          <w:iCs/>
        </w:rPr>
        <w:t xml:space="preserve"> anniversary of children’s rights convention.</w:t>
      </w:r>
      <w:r w:rsidR="0044058B" w:rsidRPr="00D31B4C">
        <w:rPr>
          <w:rFonts w:ascii="Arial" w:hAnsi="Arial" w:cs="Arial"/>
        </w:rPr>
        <w:t xml:space="preserve"> Available at: </w:t>
      </w:r>
      <w:hyperlink r:id="rId8" w:history="1">
        <w:r w:rsidR="0044058B" w:rsidRPr="00D31B4C">
          <w:rPr>
            <w:rStyle w:val="Hyperlink"/>
            <w:rFonts w:ascii="Arial" w:hAnsi="Arial" w:cs="Arial"/>
          </w:rPr>
          <w:t>30th anniversary of children's rights convention | United Nations</w:t>
        </w:r>
      </w:hyperlink>
      <w:r w:rsidR="0044058B" w:rsidRPr="00D31B4C">
        <w:rPr>
          <w:rFonts w:ascii="Arial" w:hAnsi="Arial" w:cs="Arial"/>
        </w:rPr>
        <w:t xml:space="preserve"> (Accessed: 26 August 2022).</w:t>
      </w:r>
    </w:p>
    <w:p w14:paraId="7B1E916A" w14:textId="77777777" w:rsidR="00D0358A" w:rsidRPr="00D31B4C" w:rsidRDefault="00D0358A" w:rsidP="00D315F7">
      <w:pPr>
        <w:pStyle w:val="ListParagraph"/>
        <w:numPr>
          <w:ilvl w:val="0"/>
          <w:numId w:val="2"/>
        </w:numPr>
        <w:spacing w:line="360" w:lineRule="auto"/>
        <w:jc w:val="both"/>
        <w:rPr>
          <w:rFonts w:ascii="Arial" w:hAnsi="Arial" w:cs="Arial"/>
          <w:b/>
          <w:bCs/>
          <w:sz w:val="32"/>
          <w:szCs w:val="32"/>
        </w:rPr>
      </w:pPr>
      <w:r w:rsidRPr="00D31B4C">
        <w:rPr>
          <w:rFonts w:ascii="Arial" w:hAnsi="Arial" w:cs="Arial"/>
        </w:rPr>
        <w:t xml:space="preserve">Foulkes. L (2021) </w:t>
      </w:r>
      <w:r w:rsidRPr="00D31B4C">
        <w:rPr>
          <w:rFonts w:ascii="Arial" w:hAnsi="Arial" w:cs="Arial"/>
          <w:i/>
          <w:iCs/>
        </w:rPr>
        <w:t>Losing our Minds: What mental illness Really is</w:t>
      </w:r>
      <w:r w:rsidRPr="00D31B4C">
        <w:rPr>
          <w:rFonts w:ascii="Arial" w:hAnsi="Arial" w:cs="Arial"/>
        </w:rPr>
        <w:t>. London: The Bodley Head.</w:t>
      </w:r>
    </w:p>
    <w:p w14:paraId="146829F6" w14:textId="6FE2BD3F" w:rsidR="00D0358A" w:rsidRPr="00D31B4C" w:rsidRDefault="004547C5"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National Library of Medicine (2021) </w:t>
      </w:r>
      <w:r w:rsidRPr="00D31B4C">
        <w:rPr>
          <w:rFonts w:ascii="Arial" w:hAnsi="Arial" w:cs="Arial"/>
          <w:i/>
          <w:iCs/>
        </w:rPr>
        <w:t>Eriksons stages o</w:t>
      </w:r>
      <w:r w:rsidR="006C0DBE" w:rsidRPr="00D31B4C">
        <w:rPr>
          <w:rFonts w:ascii="Arial" w:hAnsi="Arial" w:cs="Arial"/>
          <w:i/>
          <w:iCs/>
        </w:rPr>
        <w:t>f</w:t>
      </w:r>
      <w:r w:rsidRPr="00D31B4C">
        <w:rPr>
          <w:rFonts w:ascii="Arial" w:hAnsi="Arial" w:cs="Arial"/>
          <w:i/>
          <w:iCs/>
        </w:rPr>
        <w:t xml:space="preserve"> psychosocial Development. </w:t>
      </w:r>
      <w:r w:rsidRPr="00D31B4C">
        <w:rPr>
          <w:rFonts w:ascii="Arial" w:hAnsi="Arial" w:cs="Arial"/>
        </w:rPr>
        <w:t>Available at:</w:t>
      </w:r>
      <w:r w:rsidR="00A65957" w:rsidRPr="00D31B4C">
        <w:rPr>
          <w:rFonts w:ascii="Arial" w:hAnsi="Arial" w:cs="Arial"/>
        </w:rPr>
        <w:t xml:space="preserve"> </w:t>
      </w:r>
      <w:hyperlink r:id="rId9" w:history="1">
        <w:r w:rsidR="00A65957" w:rsidRPr="00D31B4C">
          <w:rPr>
            <w:rStyle w:val="Hyperlink"/>
            <w:rFonts w:ascii="Arial" w:hAnsi="Arial" w:cs="Arial"/>
          </w:rPr>
          <w:t xml:space="preserve">Eriksons Stages of Psychosocial Development - </w:t>
        </w:r>
        <w:proofErr w:type="spellStart"/>
        <w:r w:rsidR="00A65957" w:rsidRPr="00D31B4C">
          <w:rPr>
            <w:rStyle w:val="Hyperlink"/>
            <w:rFonts w:ascii="Arial" w:hAnsi="Arial" w:cs="Arial"/>
          </w:rPr>
          <w:t>StatPearls</w:t>
        </w:r>
        <w:proofErr w:type="spellEnd"/>
        <w:r w:rsidR="00A65957" w:rsidRPr="00D31B4C">
          <w:rPr>
            <w:rStyle w:val="Hyperlink"/>
            <w:rFonts w:ascii="Arial" w:hAnsi="Arial" w:cs="Arial"/>
          </w:rPr>
          <w:t xml:space="preserve"> - NCBI Bookshelf (nih.gov)</w:t>
        </w:r>
      </w:hyperlink>
      <w:r w:rsidR="00A65957" w:rsidRPr="00D31B4C">
        <w:rPr>
          <w:rFonts w:ascii="Arial" w:hAnsi="Arial" w:cs="Arial"/>
        </w:rPr>
        <w:t xml:space="preserve"> (Accessed: 27 August 2022).</w:t>
      </w:r>
    </w:p>
    <w:p w14:paraId="5A5B7F09" w14:textId="40480125" w:rsidR="00A65957" w:rsidRPr="00D31B4C" w:rsidRDefault="009B12BF"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Children’s Commissioner (2021) </w:t>
      </w:r>
      <w:r w:rsidRPr="00D31B4C">
        <w:rPr>
          <w:rFonts w:ascii="Arial" w:hAnsi="Arial" w:cs="Arial"/>
          <w:i/>
          <w:iCs/>
        </w:rPr>
        <w:t xml:space="preserve">Changing the Law to put an end to child marriage. </w:t>
      </w:r>
      <w:r w:rsidRPr="00D31B4C">
        <w:rPr>
          <w:rFonts w:ascii="Arial" w:hAnsi="Arial" w:cs="Arial"/>
        </w:rPr>
        <w:t xml:space="preserve">Available at: </w:t>
      </w:r>
      <w:hyperlink r:id="rId10" w:history="1">
        <w:r w:rsidRPr="00D31B4C">
          <w:rPr>
            <w:rStyle w:val="Hyperlink"/>
            <w:rFonts w:ascii="Arial" w:hAnsi="Arial" w:cs="Arial"/>
          </w:rPr>
          <w:t>Changing the law to put an end to child marriage | Children's Commissioner for England (childrenscommissioner.gov.uk)</w:t>
        </w:r>
      </w:hyperlink>
      <w:r w:rsidRPr="00D31B4C">
        <w:rPr>
          <w:rFonts w:ascii="Arial" w:hAnsi="Arial" w:cs="Arial"/>
        </w:rPr>
        <w:t xml:space="preserve"> (</w:t>
      </w:r>
      <w:r w:rsidR="00651F48" w:rsidRPr="00D31B4C">
        <w:rPr>
          <w:rFonts w:ascii="Arial" w:hAnsi="Arial" w:cs="Arial"/>
        </w:rPr>
        <w:t>Accessed: 27 August 2022).</w:t>
      </w:r>
    </w:p>
    <w:p w14:paraId="2560BC37" w14:textId="0289CA86" w:rsidR="008960AE" w:rsidRPr="00D31B4C" w:rsidRDefault="0043753D"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Oxford Bibliographies (2018) </w:t>
      </w:r>
      <w:r w:rsidRPr="00D31B4C">
        <w:rPr>
          <w:rFonts w:ascii="Arial" w:hAnsi="Arial" w:cs="Arial"/>
          <w:i/>
          <w:iCs/>
        </w:rPr>
        <w:t xml:space="preserve">Philippe Aries. </w:t>
      </w:r>
      <w:r w:rsidRPr="00D31B4C">
        <w:rPr>
          <w:rFonts w:ascii="Arial" w:hAnsi="Arial" w:cs="Arial"/>
        </w:rPr>
        <w:t xml:space="preserve">Available at: </w:t>
      </w:r>
      <w:hyperlink r:id="rId11" w:history="1">
        <w:r w:rsidRPr="00D31B4C">
          <w:rPr>
            <w:rStyle w:val="Hyperlink"/>
            <w:rFonts w:ascii="Arial" w:hAnsi="Arial" w:cs="Arial"/>
          </w:rPr>
          <w:t xml:space="preserve">Philippe </w:t>
        </w:r>
        <w:proofErr w:type="spellStart"/>
        <w:r w:rsidRPr="00D31B4C">
          <w:rPr>
            <w:rStyle w:val="Hyperlink"/>
            <w:rFonts w:ascii="Arial" w:hAnsi="Arial" w:cs="Arial"/>
          </w:rPr>
          <w:t>Ariès</w:t>
        </w:r>
        <w:proofErr w:type="spellEnd"/>
        <w:r w:rsidRPr="00D31B4C">
          <w:rPr>
            <w:rStyle w:val="Hyperlink"/>
            <w:rFonts w:ascii="Arial" w:hAnsi="Arial" w:cs="Arial"/>
          </w:rPr>
          <w:t xml:space="preserve"> - Childhood Studies - Oxford Bibliographies</w:t>
        </w:r>
      </w:hyperlink>
      <w:r w:rsidRPr="00D31B4C">
        <w:rPr>
          <w:rFonts w:ascii="Arial" w:hAnsi="Arial" w:cs="Arial"/>
        </w:rPr>
        <w:t xml:space="preserve"> (Accessed: 28 August 2022).</w:t>
      </w:r>
    </w:p>
    <w:p w14:paraId="7B2B27E7" w14:textId="5363C2F3" w:rsidR="0043753D" w:rsidRPr="00D31B4C" w:rsidRDefault="006370F6"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British Library (2014) </w:t>
      </w:r>
      <w:r w:rsidRPr="00D31B4C">
        <w:rPr>
          <w:rFonts w:ascii="Arial" w:hAnsi="Arial" w:cs="Arial"/>
          <w:i/>
          <w:iCs/>
        </w:rPr>
        <w:t>Child Labour</w:t>
      </w:r>
      <w:r w:rsidRPr="00D31B4C">
        <w:rPr>
          <w:rFonts w:ascii="Arial" w:hAnsi="Arial" w:cs="Arial"/>
        </w:rPr>
        <w:t xml:space="preserve">: Available at: </w:t>
      </w:r>
      <w:hyperlink r:id="rId12" w:history="1">
        <w:r w:rsidRPr="00D31B4C">
          <w:rPr>
            <w:rStyle w:val="Hyperlink"/>
            <w:rFonts w:ascii="Arial" w:hAnsi="Arial" w:cs="Arial"/>
          </w:rPr>
          <w:t>Child labour | The British Library (bl.uk)</w:t>
        </w:r>
      </w:hyperlink>
      <w:r w:rsidRPr="00D31B4C">
        <w:rPr>
          <w:rFonts w:ascii="Arial" w:hAnsi="Arial" w:cs="Arial"/>
        </w:rPr>
        <w:t xml:space="preserve"> (Accessed: 28 August 2022).</w:t>
      </w:r>
    </w:p>
    <w:p w14:paraId="353ABAF8" w14:textId="399CD153" w:rsidR="00681C00" w:rsidRPr="00DB1BA4" w:rsidRDefault="00681C00"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Victorian Children (2012) </w:t>
      </w:r>
      <w:r w:rsidRPr="00D31B4C">
        <w:rPr>
          <w:rFonts w:ascii="Arial" w:hAnsi="Arial" w:cs="Arial"/>
          <w:i/>
          <w:iCs/>
        </w:rPr>
        <w:t xml:space="preserve">Victorian children in Victorian times. </w:t>
      </w:r>
      <w:r w:rsidRPr="00D31B4C">
        <w:rPr>
          <w:rFonts w:ascii="Arial" w:hAnsi="Arial" w:cs="Arial"/>
        </w:rPr>
        <w:t xml:space="preserve">Available at: </w:t>
      </w:r>
      <w:hyperlink r:id="rId13" w:anchor=":~:text=Because%20they%20were%20considered%20cheap%20labor%20Victorian%20children,sweeps%2C%20farming%2C%20textile%20mills%2C%20servants%2C%20and%20sadly%2C%20prostitution." w:history="1">
        <w:r w:rsidRPr="00D31B4C">
          <w:rPr>
            <w:rStyle w:val="Hyperlink"/>
            <w:rFonts w:ascii="Arial" w:hAnsi="Arial" w:cs="Arial"/>
          </w:rPr>
          <w:t>Victorian Children in Victorian Times and How They Lived</w:t>
        </w:r>
      </w:hyperlink>
      <w:r w:rsidRPr="00D31B4C">
        <w:rPr>
          <w:rFonts w:ascii="Arial" w:hAnsi="Arial" w:cs="Arial"/>
        </w:rPr>
        <w:t xml:space="preserve"> (Accessed: 28 August 2022).</w:t>
      </w:r>
    </w:p>
    <w:p w14:paraId="374908A6" w14:textId="77777777" w:rsidR="00DB1BA4" w:rsidRPr="00DB1BA4" w:rsidRDefault="00DB1BA4" w:rsidP="00DB1BA4">
      <w:pPr>
        <w:spacing w:line="360" w:lineRule="auto"/>
        <w:jc w:val="both"/>
        <w:rPr>
          <w:rFonts w:ascii="Arial" w:hAnsi="Arial" w:cs="Arial"/>
          <w:sz w:val="28"/>
          <w:szCs w:val="28"/>
        </w:rPr>
      </w:pPr>
    </w:p>
    <w:p w14:paraId="575B85E1" w14:textId="32ABF7B7" w:rsidR="00C5100D" w:rsidRPr="00D31B4C" w:rsidRDefault="00C5100D"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UK Parliament (2022) </w:t>
      </w:r>
      <w:r w:rsidRPr="00D31B4C">
        <w:rPr>
          <w:rFonts w:ascii="Arial" w:hAnsi="Arial" w:cs="Arial"/>
          <w:i/>
          <w:iCs/>
        </w:rPr>
        <w:t xml:space="preserve">The 1833 Factory Act. </w:t>
      </w:r>
      <w:r w:rsidRPr="00D31B4C">
        <w:rPr>
          <w:rFonts w:ascii="Arial" w:hAnsi="Arial" w:cs="Arial"/>
        </w:rPr>
        <w:t xml:space="preserve">Available at: </w:t>
      </w:r>
      <w:hyperlink r:id="rId14" w:history="1">
        <w:r w:rsidRPr="00D31B4C">
          <w:rPr>
            <w:rStyle w:val="Hyperlink"/>
            <w:rFonts w:ascii="Arial" w:hAnsi="Arial" w:cs="Arial"/>
          </w:rPr>
          <w:t>The 1833 Factory Act - UK Parliament</w:t>
        </w:r>
      </w:hyperlink>
      <w:r w:rsidRPr="00D31B4C">
        <w:rPr>
          <w:rFonts w:ascii="Arial" w:hAnsi="Arial" w:cs="Arial"/>
        </w:rPr>
        <w:t xml:space="preserve"> (Accesses: 1 September 2022).</w:t>
      </w:r>
    </w:p>
    <w:p w14:paraId="0A4B01B3" w14:textId="133DBD9F" w:rsidR="005D029F" w:rsidRPr="00D31B4C" w:rsidRDefault="005D029F"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The National Archives (1833)</w:t>
      </w:r>
      <w:r w:rsidRPr="00D31B4C">
        <w:rPr>
          <w:rFonts w:ascii="Arial" w:hAnsi="Arial" w:cs="Arial"/>
          <w:i/>
          <w:iCs/>
        </w:rPr>
        <w:t xml:space="preserve"> 1833 Factory Acts.</w:t>
      </w:r>
      <w:r w:rsidRPr="00D31B4C">
        <w:rPr>
          <w:rFonts w:ascii="Arial" w:hAnsi="Arial" w:cs="Arial"/>
        </w:rPr>
        <w:t xml:space="preserve"> Available at: </w:t>
      </w:r>
      <w:hyperlink r:id="rId15" w:history="1">
        <w:r w:rsidRPr="00D31B4C">
          <w:rPr>
            <w:rStyle w:val="Hyperlink"/>
            <w:rFonts w:ascii="Arial" w:hAnsi="Arial" w:cs="Arial"/>
          </w:rPr>
          <w:t>1833 Factory Act - The National Archives</w:t>
        </w:r>
      </w:hyperlink>
      <w:r w:rsidRPr="00D31B4C">
        <w:rPr>
          <w:rFonts w:ascii="Arial" w:hAnsi="Arial" w:cs="Arial"/>
        </w:rPr>
        <w:t xml:space="preserve"> (Accessed: 1 September 2022).</w:t>
      </w:r>
    </w:p>
    <w:p w14:paraId="42A044C5" w14:textId="25D3D442" w:rsidR="00A302BE" w:rsidRPr="00D31B4C" w:rsidRDefault="00A302BE"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Education in England (2013) </w:t>
      </w:r>
      <w:r w:rsidRPr="00D31B4C">
        <w:rPr>
          <w:rFonts w:ascii="Arial" w:hAnsi="Arial" w:cs="Arial"/>
          <w:i/>
          <w:iCs/>
        </w:rPr>
        <w:t>Elementary Education Act 1880.</w:t>
      </w:r>
      <w:r w:rsidRPr="00D31B4C">
        <w:rPr>
          <w:rFonts w:ascii="Arial" w:hAnsi="Arial" w:cs="Arial"/>
        </w:rPr>
        <w:t xml:space="preserve"> A</w:t>
      </w:r>
      <w:r w:rsidR="00200A9D" w:rsidRPr="00D31B4C">
        <w:rPr>
          <w:rFonts w:ascii="Arial" w:hAnsi="Arial" w:cs="Arial"/>
        </w:rPr>
        <w:t xml:space="preserve">vailable at: </w:t>
      </w:r>
      <w:hyperlink r:id="rId16" w:history="1">
        <w:r w:rsidR="00200A9D" w:rsidRPr="00D31B4C">
          <w:rPr>
            <w:rStyle w:val="Hyperlink"/>
            <w:rFonts w:ascii="Arial" w:hAnsi="Arial" w:cs="Arial"/>
          </w:rPr>
          <w:t>Elementary Education Act 1880 - full text (educationengland.org.uk)</w:t>
        </w:r>
      </w:hyperlink>
      <w:r w:rsidR="00200A9D" w:rsidRPr="00D31B4C">
        <w:rPr>
          <w:rFonts w:ascii="Arial" w:hAnsi="Arial" w:cs="Arial"/>
        </w:rPr>
        <w:t xml:space="preserve"> (Accessed: 1 September 2022).</w:t>
      </w:r>
    </w:p>
    <w:p w14:paraId="4A82A711" w14:textId="6AF8D493" w:rsidR="00DC4F05" w:rsidRPr="00D31B4C" w:rsidRDefault="00DC4F05"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UNICEF (2016) </w:t>
      </w:r>
      <w:r w:rsidRPr="00D31B4C">
        <w:rPr>
          <w:rFonts w:ascii="Arial" w:hAnsi="Arial" w:cs="Arial"/>
          <w:i/>
          <w:iCs/>
        </w:rPr>
        <w:t>Child protection.</w:t>
      </w:r>
      <w:r w:rsidRPr="00D31B4C">
        <w:rPr>
          <w:rFonts w:ascii="Arial" w:hAnsi="Arial" w:cs="Arial"/>
        </w:rPr>
        <w:t xml:space="preserve"> Available at: </w:t>
      </w:r>
      <w:hyperlink r:id="rId17" w:history="1">
        <w:r w:rsidRPr="00D31B4C">
          <w:rPr>
            <w:rStyle w:val="Hyperlink"/>
            <w:rFonts w:ascii="Arial" w:hAnsi="Arial" w:cs="Arial"/>
          </w:rPr>
          <w:t>Child protection | UNICEF</w:t>
        </w:r>
      </w:hyperlink>
      <w:r w:rsidRPr="00D31B4C">
        <w:rPr>
          <w:rFonts w:ascii="Arial" w:hAnsi="Arial" w:cs="Arial"/>
        </w:rPr>
        <w:t xml:space="preserve"> (Accessed: 1 September 2022).</w:t>
      </w:r>
    </w:p>
    <w:p w14:paraId="66FFEA42" w14:textId="2B7D6568" w:rsidR="00AD3D22" w:rsidRPr="00D31B4C" w:rsidRDefault="00AD3D22"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Politics (2021)</w:t>
      </w:r>
      <w:r w:rsidRPr="00D31B4C">
        <w:rPr>
          <w:rFonts w:ascii="Arial" w:hAnsi="Arial" w:cs="Arial"/>
          <w:i/>
          <w:iCs/>
        </w:rPr>
        <w:t xml:space="preserve"> School leaving age. </w:t>
      </w:r>
      <w:r w:rsidRPr="00D31B4C">
        <w:rPr>
          <w:rFonts w:ascii="Arial" w:hAnsi="Arial" w:cs="Arial"/>
        </w:rPr>
        <w:t xml:space="preserve">Available at: </w:t>
      </w:r>
      <w:hyperlink r:id="rId18" w:history="1">
        <w:r w:rsidRPr="00D31B4C">
          <w:rPr>
            <w:rStyle w:val="Hyperlink"/>
            <w:rFonts w:ascii="Arial" w:hAnsi="Arial" w:cs="Arial"/>
          </w:rPr>
          <w:t>School Leaving Age - What Is It, And Why? (politics.co.uk)</w:t>
        </w:r>
      </w:hyperlink>
      <w:r w:rsidRPr="00D31B4C">
        <w:rPr>
          <w:rFonts w:ascii="Arial" w:hAnsi="Arial" w:cs="Arial"/>
        </w:rPr>
        <w:t xml:space="preserve"> (Accessed: 1 September 2022).</w:t>
      </w:r>
    </w:p>
    <w:p w14:paraId="04A82053" w14:textId="06C5E6D3" w:rsidR="00986C0A" w:rsidRPr="00D31B4C" w:rsidRDefault="00986C0A" w:rsidP="00D315F7">
      <w:pPr>
        <w:pStyle w:val="ListParagraph"/>
        <w:numPr>
          <w:ilvl w:val="0"/>
          <w:numId w:val="2"/>
        </w:numPr>
        <w:spacing w:line="360" w:lineRule="auto"/>
        <w:jc w:val="both"/>
        <w:rPr>
          <w:rFonts w:ascii="Arial" w:hAnsi="Arial" w:cs="Arial"/>
          <w:sz w:val="28"/>
          <w:szCs w:val="28"/>
        </w:rPr>
      </w:pPr>
      <w:r w:rsidRPr="00D31B4C">
        <w:rPr>
          <w:rFonts w:ascii="Arial" w:hAnsi="Arial" w:cs="Arial"/>
        </w:rPr>
        <w:t xml:space="preserve">National Archives (1948) </w:t>
      </w:r>
      <w:r w:rsidRPr="00D31B4C">
        <w:rPr>
          <w:rFonts w:ascii="Arial" w:hAnsi="Arial" w:cs="Arial"/>
          <w:i/>
          <w:iCs/>
        </w:rPr>
        <w:t>Birth of the NHS 1948).</w:t>
      </w:r>
      <w:r w:rsidRPr="00D31B4C">
        <w:rPr>
          <w:rFonts w:ascii="Arial" w:hAnsi="Arial" w:cs="Arial"/>
        </w:rPr>
        <w:t xml:space="preserve"> Available at: </w:t>
      </w:r>
      <w:hyperlink r:id="rId19" w:history="1">
        <w:r w:rsidRPr="00D31B4C">
          <w:rPr>
            <w:rStyle w:val="Hyperlink"/>
            <w:rFonts w:ascii="Arial" w:hAnsi="Arial" w:cs="Arial"/>
          </w:rPr>
          <w:t>Birth of the NHS 1948 - The National Archives</w:t>
        </w:r>
      </w:hyperlink>
      <w:r w:rsidRPr="00D31B4C">
        <w:rPr>
          <w:rFonts w:ascii="Arial" w:hAnsi="Arial" w:cs="Arial"/>
        </w:rPr>
        <w:t xml:space="preserve"> (Accessed: 3 September 2022).</w:t>
      </w:r>
    </w:p>
    <w:p w14:paraId="7134D230" w14:textId="022ED65F" w:rsidR="00926167" w:rsidRPr="00C60D45" w:rsidRDefault="00D31B4C" w:rsidP="00D315F7">
      <w:pPr>
        <w:pStyle w:val="ListParagraph"/>
        <w:numPr>
          <w:ilvl w:val="0"/>
          <w:numId w:val="2"/>
        </w:numPr>
        <w:spacing w:line="360" w:lineRule="auto"/>
        <w:jc w:val="both"/>
        <w:rPr>
          <w:rFonts w:ascii="Arial" w:hAnsi="Arial" w:cs="Arial"/>
          <w:sz w:val="28"/>
          <w:szCs w:val="28"/>
        </w:rPr>
      </w:pPr>
      <w:r>
        <w:rPr>
          <w:rFonts w:ascii="Arial" w:hAnsi="Arial" w:cs="Arial"/>
        </w:rPr>
        <w:t xml:space="preserve">UK Parliament (2022) </w:t>
      </w:r>
      <w:r>
        <w:rPr>
          <w:rFonts w:ascii="Arial" w:hAnsi="Arial" w:cs="Arial"/>
          <w:i/>
          <w:iCs/>
        </w:rPr>
        <w:t>Education spending in the UK.</w:t>
      </w:r>
      <w:r>
        <w:rPr>
          <w:rFonts w:ascii="Arial" w:hAnsi="Arial" w:cs="Arial"/>
        </w:rPr>
        <w:t xml:space="preserve"> Available at: </w:t>
      </w:r>
      <w:hyperlink r:id="rId20" w:history="1">
        <w:r>
          <w:rPr>
            <w:rStyle w:val="Hyperlink"/>
          </w:rPr>
          <w:t>Education spending in the UK - House of Commons Library (parliament.uk)</w:t>
        </w:r>
      </w:hyperlink>
      <w:r>
        <w:t xml:space="preserve"> (Accessed: 4 September 2022)</w:t>
      </w:r>
    </w:p>
    <w:p w14:paraId="59E2A8D1" w14:textId="35948462" w:rsidR="00C60D45" w:rsidRPr="00925F1B" w:rsidRDefault="00C60D45" w:rsidP="00D315F7">
      <w:pPr>
        <w:pStyle w:val="ListParagraph"/>
        <w:numPr>
          <w:ilvl w:val="0"/>
          <w:numId w:val="2"/>
        </w:numPr>
        <w:spacing w:line="360" w:lineRule="auto"/>
        <w:jc w:val="both"/>
        <w:rPr>
          <w:rFonts w:ascii="Arial" w:hAnsi="Arial" w:cs="Arial"/>
          <w:sz w:val="28"/>
          <w:szCs w:val="28"/>
        </w:rPr>
      </w:pPr>
      <w:r>
        <w:rPr>
          <w:rFonts w:ascii="Arial" w:hAnsi="Arial" w:cs="Arial"/>
        </w:rPr>
        <w:t>First discoverers (2022)</w:t>
      </w:r>
      <w:r>
        <w:rPr>
          <w:rFonts w:ascii="Arial" w:hAnsi="Arial" w:cs="Arial"/>
          <w:i/>
          <w:iCs/>
        </w:rPr>
        <w:t xml:space="preserve"> Child development theories. </w:t>
      </w:r>
      <w:r>
        <w:rPr>
          <w:rFonts w:ascii="Arial" w:hAnsi="Arial" w:cs="Arial"/>
        </w:rPr>
        <w:t xml:space="preserve">Available at: </w:t>
      </w:r>
      <w:hyperlink r:id="rId21" w:history="1">
        <w:r>
          <w:rPr>
            <w:rStyle w:val="Hyperlink"/>
          </w:rPr>
          <w:t>Child Development Theories: Sigmund Freud (firstdiscoverers.co.uk)</w:t>
        </w:r>
      </w:hyperlink>
      <w:r>
        <w:t xml:space="preserve"> (Accessed: 4 September 2022).</w:t>
      </w:r>
    </w:p>
    <w:p w14:paraId="1DA765D7" w14:textId="24508B1F" w:rsidR="00925F1B" w:rsidRPr="003939FF" w:rsidRDefault="00925F1B" w:rsidP="00D315F7">
      <w:pPr>
        <w:pStyle w:val="ListParagraph"/>
        <w:numPr>
          <w:ilvl w:val="0"/>
          <w:numId w:val="2"/>
        </w:numPr>
        <w:spacing w:line="360" w:lineRule="auto"/>
        <w:jc w:val="both"/>
        <w:rPr>
          <w:rFonts w:ascii="Arial" w:hAnsi="Arial" w:cs="Arial"/>
          <w:sz w:val="28"/>
          <w:szCs w:val="28"/>
        </w:rPr>
      </w:pPr>
      <w:r>
        <w:t xml:space="preserve">United Nations (1989) </w:t>
      </w:r>
      <w:r>
        <w:rPr>
          <w:i/>
          <w:iCs/>
        </w:rPr>
        <w:t>Convention on the rights of the child.</w:t>
      </w:r>
      <w:r w:rsidR="008D3CE1">
        <w:t xml:space="preserve"> Available at: </w:t>
      </w:r>
      <w:hyperlink r:id="rId22" w:history="1">
        <w:r w:rsidR="008D3CE1">
          <w:rPr>
            <w:rStyle w:val="Hyperlink"/>
          </w:rPr>
          <w:t>Convention on the Rights of the Child (1989) (cirp.org)</w:t>
        </w:r>
      </w:hyperlink>
      <w:r w:rsidR="008D3CE1">
        <w:t xml:space="preserve"> (Accessed: 5 September 2022).</w:t>
      </w:r>
    </w:p>
    <w:p w14:paraId="40F5D9FC" w14:textId="29C719B5" w:rsidR="003939FF" w:rsidRPr="00D31B4C" w:rsidRDefault="003939FF" w:rsidP="00D315F7">
      <w:pPr>
        <w:pStyle w:val="ListParagraph"/>
        <w:numPr>
          <w:ilvl w:val="0"/>
          <w:numId w:val="2"/>
        </w:numPr>
        <w:spacing w:line="360" w:lineRule="auto"/>
        <w:jc w:val="both"/>
        <w:rPr>
          <w:rFonts w:ascii="Arial" w:hAnsi="Arial" w:cs="Arial"/>
          <w:sz w:val="28"/>
          <w:szCs w:val="28"/>
        </w:rPr>
      </w:pPr>
      <w:r>
        <w:t xml:space="preserve">Children’s Commissioner (2021) </w:t>
      </w:r>
      <w:r>
        <w:rPr>
          <w:i/>
          <w:iCs/>
        </w:rPr>
        <w:t>Child poverty: the crisis we can’t ignore.</w:t>
      </w:r>
      <w:r>
        <w:t xml:space="preserve"> Available at:</w:t>
      </w:r>
      <w:r w:rsidRPr="003939FF">
        <w:t xml:space="preserve"> </w:t>
      </w:r>
      <w:hyperlink r:id="rId23" w:history="1">
        <w:proofErr w:type="spellStart"/>
        <w:r>
          <w:rPr>
            <w:rStyle w:val="Hyperlink"/>
          </w:rPr>
          <w:t>cco</w:t>
        </w:r>
        <w:proofErr w:type="spellEnd"/>
        <w:r>
          <w:rPr>
            <w:rStyle w:val="Hyperlink"/>
          </w:rPr>
          <w:t>-child-poverty January 2021.pdf (uwtsd.ac.uk)</w:t>
        </w:r>
      </w:hyperlink>
      <w:r>
        <w:t xml:space="preserve"> (Accessed: 5 September 2022).</w:t>
      </w:r>
    </w:p>
    <w:p w14:paraId="7BA4D363" w14:textId="7D4E71ED" w:rsidR="00F456C4" w:rsidRPr="00D31B4C" w:rsidRDefault="00F456C4" w:rsidP="00D315F7">
      <w:pPr>
        <w:spacing w:line="360" w:lineRule="auto"/>
        <w:jc w:val="both"/>
        <w:rPr>
          <w:rFonts w:ascii="Arial" w:hAnsi="Arial" w:cs="Arial"/>
          <w:b/>
          <w:bCs/>
          <w:sz w:val="28"/>
          <w:szCs w:val="28"/>
        </w:rPr>
      </w:pPr>
    </w:p>
    <w:p w14:paraId="45757FC4" w14:textId="47B366FB" w:rsidR="00F456C4" w:rsidRPr="00D31B4C" w:rsidRDefault="00F456C4" w:rsidP="00D315F7">
      <w:pPr>
        <w:spacing w:line="360" w:lineRule="auto"/>
        <w:jc w:val="both"/>
        <w:rPr>
          <w:rFonts w:ascii="Arial" w:hAnsi="Arial" w:cs="Arial"/>
          <w:b/>
          <w:bCs/>
          <w:sz w:val="28"/>
          <w:szCs w:val="28"/>
        </w:rPr>
      </w:pPr>
    </w:p>
    <w:p w14:paraId="488290C9" w14:textId="53F9548C" w:rsidR="00F456C4" w:rsidRPr="00D31B4C" w:rsidRDefault="00F456C4" w:rsidP="00D315F7">
      <w:pPr>
        <w:spacing w:line="360" w:lineRule="auto"/>
        <w:jc w:val="both"/>
        <w:rPr>
          <w:rFonts w:ascii="Arial" w:hAnsi="Arial" w:cs="Arial"/>
          <w:b/>
          <w:bCs/>
          <w:sz w:val="28"/>
          <w:szCs w:val="28"/>
        </w:rPr>
      </w:pPr>
    </w:p>
    <w:p w14:paraId="1F2D5D6C" w14:textId="2A65B48E" w:rsidR="00F456C4" w:rsidRPr="00D31B4C" w:rsidRDefault="00F456C4" w:rsidP="00D315F7">
      <w:pPr>
        <w:spacing w:line="360" w:lineRule="auto"/>
        <w:jc w:val="both"/>
        <w:rPr>
          <w:rFonts w:ascii="Arial" w:hAnsi="Arial" w:cs="Arial"/>
          <w:b/>
          <w:bCs/>
          <w:sz w:val="28"/>
          <w:szCs w:val="28"/>
        </w:rPr>
      </w:pPr>
    </w:p>
    <w:p w14:paraId="1ACC6788" w14:textId="2EAC8BDF" w:rsidR="00F456C4" w:rsidRPr="00D31B4C" w:rsidRDefault="00F456C4" w:rsidP="00D315F7">
      <w:pPr>
        <w:spacing w:line="360" w:lineRule="auto"/>
        <w:jc w:val="both"/>
        <w:rPr>
          <w:rFonts w:ascii="Arial" w:hAnsi="Arial" w:cs="Arial"/>
          <w:b/>
          <w:bCs/>
          <w:sz w:val="28"/>
          <w:szCs w:val="28"/>
        </w:rPr>
      </w:pPr>
    </w:p>
    <w:p w14:paraId="2C7EBE15" w14:textId="154EFDD4" w:rsidR="00F456C4" w:rsidRPr="00D31B4C" w:rsidRDefault="00F456C4" w:rsidP="00D315F7">
      <w:pPr>
        <w:spacing w:line="360" w:lineRule="auto"/>
        <w:jc w:val="both"/>
        <w:rPr>
          <w:rFonts w:ascii="Arial" w:hAnsi="Arial" w:cs="Arial"/>
          <w:b/>
          <w:bCs/>
          <w:sz w:val="28"/>
          <w:szCs w:val="28"/>
        </w:rPr>
      </w:pPr>
    </w:p>
    <w:p w14:paraId="126C6B76" w14:textId="64633F3E" w:rsidR="00F456C4" w:rsidRPr="00D31B4C" w:rsidRDefault="00F456C4" w:rsidP="00D315F7">
      <w:pPr>
        <w:spacing w:line="360" w:lineRule="auto"/>
        <w:jc w:val="both"/>
        <w:rPr>
          <w:rFonts w:ascii="Arial" w:hAnsi="Arial" w:cs="Arial"/>
          <w:b/>
          <w:bCs/>
          <w:sz w:val="28"/>
          <w:szCs w:val="28"/>
        </w:rPr>
      </w:pPr>
    </w:p>
    <w:p w14:paraId="4E7E2243" w14:textId="57F53E07" w:rsidR="00F456C4" w:rsidRPr="00D31B4C" w:rsidRDefault="00F456C4" w:rsidP="00D315F7">
      <w:pPr>
        <w:spacing w:line="360" w:lineRule="auto"/>
        <w:jc w:val="both"/>
        <w:rPr>
          <w:rFonts w:ascii="Arial" w:hAnsi="Arial" w:cs="Arial"/>
          <w:b/>
          <w:bCs/>
          <w:sz w:val="28"/>
          <w:szCs w:val="28"/>
        </w:rPr>
      </w:pPr>
    </w:p>
    <w:p w14:paraId="76597CA3" w14:textId="77777777" w:rsidR="00F456C4" w:rsidRPr="00D31B4C" w:rsidRDefault="00F456C4" w:rsidP="00D315F7">
      <w:pPr>
        <w:spacing w:line="360" w:lineRule="auto"/>
        <w:jc w:val="both"/>
        <w:rPr>
          <w:rFonts w:ascii="Arial" w:hAnsi="Arial" w:cs="Arial"/>
          <w:b/>
          <w:bCs/>
          <w:sz w:val="28"/>
          <w:szCs w:val="28"/>
        </w:rPr>
      </w:pPr>
    </w:p>
    <w:sectPr w:rsidR="00F456C4" w:rsidRPr="00D31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93B8D"/>
    <w:multiLevelType w:val="hybridMultilevel"/>
    <w:tmpl w:val="7CB0E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586C4E"/>
    <w:multiLevelType w:val="hybridMultilevel"/>
    <w:tmpl w:val="03D4401A"/>
    <w:lvl w:ilvl="0" w:tplc="97A88EDA">
      <w:start w:val="1"/>
      <w:numFmt w:val="decimal"/>
      <w:lvlText w:val="%1."/>
      <w:lvlJc w:val="left"/>
      <w:pPr>
        <w:ind w:left="720" w:hanging="360"/>
      </w:pPr>
      <w:rPr>
        <w:rFonts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521D2F"/>
    <w:multiLevelType w:val="hybridMultilevel"/>
    <w:tmpl w:val="56C08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F06719"/>
    <w:multiLevelType w:val="hybridMultilevel"/>
    <w:tmpl w:val="AA9A6394"/>
    <w:lvl w:ilvl="0" w:tplc="DD521E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626BF1"/>
    <w:multiLevelType w:val="hybridMultilevel"/>
    <w:tmpl w:val="BAAE13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570030">
    <w:abstractNumId w:val="0"/>
  </w:num>
  <w:num w:numId="2" w16cid:durableId="2068019921">
    <w:abstractNumId w:val="4"/>
  </w:num>
  <w:num w:numId="3" w16cid:durableId="1625891053">
    <w:abstractNumId w:val="1"/>
  </w:num>
  <w:num w:numId="4" w16cid:durableId="652374973">
    <w:abstractNumId w:val="3"/>
  </w:num>
  <w:num w:numId="5" w16cid:durableId="598104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5AB"/>
    <w:rsid w:val="00003915"/>
    <w:rsid w:val="00043645"/>
    <w:rsid w:val="0006492A"/>
    <w:rsid w:val="00070FBE"/>
    <w:rsid w:val="000A28E1"/>
    <w:rsid w:val="000A31DB"/>
    <w:rsid w:val="000C32F4"/>
    <w:rsid w:val="000D65F7"/>
    <w:rsid w:val="000F5FD6"/>
    <w:rsid w:val="000F68D2"/>
    <w:rsid w:val="001011F9"/>
    <w:rsid w:val="00110DAE"/>
    <w:rsid w:val="00111F1E"/>
    <w:rsid w:val="00113818"/>
    <w:rsid w:val="0014167A"/>
    <w:rsid w:val="001512DD"/>
    <w:rsid w:val="00153702"/>
    <w:rsid w:val="00157967"/>
    <w:rsid w:val="00161CE6"/>
    <w:rsid w:val="00184562"/>
    <w:rsid w:val="001A7019"/>
    <w:rsid w:val="001A7EEA"/>
    <w:rsid w:val="001B6D10"/>
    <w:rsid w:val="001C663E"/>
    <w:rsid w:val="001D4A2F"/>
    <w:rsid w:val="001E1354"/>
    <w:rsid w:val="001E50A0"/>
    <w:rsid w:val="001F0B8F"/>
    <w:rsid w:val="00200143"/>
    <w:rsid w:val="00200A9D"/>
    <w:rsid w:val="00212280"/>
    <w:rsid w:val="00221451"/>
    <w:rsid w:val="00232768"/>
    <w:rsid w:val="0025601F"/>
    <w:rsid w:val="00283006"/>
    <w:rsid w:val="00285256"/>
    <w:rsid w:val="002D3B6D"/>
    <w:rsid w:val="002D567E"/>
    <w:rsid w:val="002F4E86"/>
    <w:rsid w:val="00305D07"/>
    <w:rsid w:val="00306AAB"/>
    <w:rsid w:val="00316968"/>
    <w:rsid w:val="00327EA4"/>
    <w:rsid w:val="00342031"/>
    <w:rsid w:val="00345F5F"/>
    <w:rsid w:val="00363527"/>
    <w:rsid w:val="00372B86"/>
    <w:rsid w:val="0038174A"/>
    <w:rsid w:val="00387B9C"/>
    <w:rsid w:val="003939FF"/>
    <w:rsid w:val="003A6E13"/>
    <w:rsid w:val="003B29C9"/>
    <w:rsid w:val="003C2124"/>
    <w:rsid w:val="003F3514"/>
    <w:rsid w:val="003F39DB"/>
    <w:rsid w:val="00402C01"/>
    <w:rsid w:val="004053BC"/>
    <w:rsid w:val="004154C5"/>
    <w:rsid w:val="00434548"/>
    <w:rsid w:val="0043753D"/>
    <w:rsid w:val="0044058B"/>
    <w:rsid w:val="004425B0"/>
    <w:rsid w:val="004547C5"/>
    <w:rsid w:val="00463443"/>
    <w:rsid w:val="00471241"/>
    <w:rsid w:val="0049278E"/>
    <w:rsid w:val="00492B4E"/>
    <w:rsid w:val="004A58E4"/>
    <w:rsid w:val="004B13EC"/>
    <w:rsid w:val="004D1C4A"/>
    <w:rsid w:val="004E0BE6"/>
    <w:rsid w:val="00502EF0"/>
    <w:rsid w:val="00503B57"/>
    <w:rsid w:val="00504064"/>
    <w:rsid w:val="005170E0"/>
    <w:rsid w:val="005215B4"/>
    <w:rsid w:val="0053454D"/>
    <w:rsid w:val="00553CA6"/>
    <w:rsid w:val="00570AAE"/>
    <w:rsid w:val="00571790"/>
    <w:rsid w:val="00580B3B"/>
    <w:rsid w:val="00583AB7"/>
    <w:rsid w:val="00586EFF"/>
    <w:rsid w:val="00591039"/>
    <w:rsid w:val="00595BA1"/>
    <w:rsid w:val="00597E90"/>
    <w:rsid w:val="005A7D0E"/>
    <w:rsid w:val="005D029F"/>
    <w:rsid w:val="00613952"/>
    <w:rsid w:val="00627BF3"/>
    <w:rsid w:val="00627CD6"/>
    <w:rsid w:val="00635DD7"/>
    <w:rsid w:val="006370F6"/>
    <w:rsid w:val="00651F48"/>
    <w:rsid w:val="00653125"/>
    <w:rsid w:val="00653BAF"/>
    <w:rsid w:val="006543A2"/>
    <w:rsid w:val="00674921"/>
    <w:rsid w:val="0068066E"/>
    <w:rsid w:val="00681C00"/>
    <w:rsid w:val="0068497C"/>
    <w:rsid w:val="0069635A"/>
    <w:rsid w:val="006C0DBE"/>
    <w:rsid w:val="006D5A6D"/>
    <w:rsid w:val="00712B9D"/>
    <w:rsid w:val="007135AB"/>
    <w:rsid w:val="007139DC"/>
    <w:rsid w:val="00737F7D"/>
    <w:rsid w:val="0076114A"/>
    <w:rsid w:val="0077417C"/>
    <w:rsid w:val="007928D1"/>
    <w:rsid w:val="007A610E"/>
    <w:rsid w:val="007C0474"/>
    <w:rsid w:val="007D2544"/>
    <w:rsid w:val="007E5B06"/>
    <w:rsid w:val="00805D74"/>
    <w:rsid w:val="00815B5C"/>
    <w:rsid w:val="00816E82"/>
    <w:rsid w:val="008207CF"/>
    <w:rsid w:val="00823962"/>
    <w:rsid w:val="00837BAB"/>
    <w:rsid w:val="00863139"/>
    <w:rsid w:val="0086489B"/>
    <w:rsid w:val="008663E4"/>
    <w:rsid w:val="00882B13"/>
    <w:rsid w:val="008960AE"/>
    <w:rsid w:val="008976BA"/>
    <w:rsid w:val="008B1617"/>
    <w:rsid w:val="008D3CE1"/>
    <w:rsid w:val="0092561F"/>
    <w:rsid w:val="00925F1B"/>
    <w:rsid w:val="00926167"/>
    <w:rsid w:val="00954B07"/>
    <w:rsid w:val="00971909"/>
    <w:rsid w:val="00986C0A"/>
    <w:rsid w:val="00993B57"/>
    <w:rsid w:val="009B12BF"/>
    <w:rsid w:val="009B57BE"/>
    <w:rsid w:val="009B7D3E"/>
    <w:rsid w:val="009D6593"/>
    <w:rsid w:val="00A0103B"/>
    <w:rsid w:val="00A237DC"/>
    <w:rsid w:val="00A24E50"/>
    <w:rsid w:val="00A302BE"/>
    <w:rsid w:val="00A364FE"/>
    <w:rsid w:val="00A36567"/>
    <w:rsid w:val="00A4142E"/>
    <w:rsid w:val="00A50361"/>
    <w:rsid w:val="00A5725C"/>
    <w:rsid w:val="00A57402"/>
    <w:rsid w:val="00A6095E"/>
    <w:rsid w:val="00A62085"/>
    <w:rsid w:val="00A65957"/>
    <w:rsid w:val="00A66B91"/>
    <w:rsid w:val="00A946F2"/>
    <w:rsid w:val="00AA5175"/>
    <w:rsid w:val="00AC5BCB"/>
    <w:rsid w:val="00AD34B2"/>
    <w:rsid w:val="00AD3D22"/>
    <w:rsid w:val="00AD4AC1"/>
    <w:rsid w:val="00AD7872"/>
    <w:rsid w:val="00AE51C2"/>
    <w:rsid w:val="00AF236A"/>
    <w:rsid w:val="00B011EC"/>
    <w:rsid w:val="00B06948"/>
    <w:rsid w:val="00B2412F"/>
    <w:rsid w:val="00B33673"/>
    <w:rsid w:val="00B37887"/>
    <w:rsid w:val="00B423CA"/>
    <w:rsid w:val="00B707CC"/>
    <w:rsid w:val="00B71EAC"/>
    <w:rsid w:val="00B819A6"/>
    <w:rsid w:val="00B824EE"/>
    <w:rsid w:val="00BA78A7"/>
    <w:rsid w:val="00BB406C"/>
    <w:rsid w:val="00BC2D69"/>
    <w:rsid w:val="00BE3A52"/>
    <w:rsid w:val="00C05985"/>
    <w:rsid w:val="00C11D27"/>
    <w:rsid w:val="00C20922"/>
    <w:rsid w:val="00C2637F"/>
    <w:rsid w:val="00C33311"/>
    <w:rsid w:val="00C5100D"/>
    <w:rsid w:val="00C60D45"/>
    <w:rsid w:val="00C95037"/>
    <w:rsid w:val="00CA1AA8"/>
    <w:rsid w:val="00CC7B7D"/>
    <w:rsid w:val="00CD3C31"/>
    <w:rsid w:val="00CE048A"/>
    <w:rsid w:val="00CF1C5E"/>
    <w:rsid w:val="00CF5255"/>
    <w:rsid w:val="00D0358A"/>
    <w:rsid w:val="00D112E5"/>
    <w:rsid w:val="00D30645"/>
    <w:rsid w:val="00D315F7"/>
    <w:rsid w:val="00D31B4C"/>
    <w:rsid w:val="00D37285"/>
    <w:rsid w:val="00D63672"/>
    <w:rsid w:val="00D7325B"/>
    <w:rsid w:val="00DA68E1"/>
    <w:rsid w:val="00DB0C15"/>
    <w:rsid w:val="00DB1BA4"/>
    <w:rsid w:val="00DC4F05"/>
    <w:rsid w:val="00DD66CE"/>
    <w:rsid w:val="00DF11C1"/>
    <w:rsid w:val="00DF4F2B"/>
    <w:rsid w:val="00DF572A"/>
    <w:rsid w:val="00DF7EF6"/>
    <w:rsid w:val="00E31597"/>
    <w:rsid w:val="00E76C69"/>
    <w:rsid w:val="00E95769"/>
    <w:rsid w:val="00E95905"/>
    <w:rsid w:val="00EB08A9"/>
    <w:rsid w:val="00EB449E"/>
    <w:rsid w:val="00EE0047"/>
    <w:rsid w:val="00EE4932"/>
    <w:rsid w:val="00EF2FDD"/>
    <w:rsid w:val="00EF776B"/>
    <w:rsid w:val="00F456C4"/>
    <w:rsid w:val="00F50400"/>
    <w:rsid w:val="00F61346"/>
    <w:rsid w:val="00F630AF"/>
    <w:rsid w:val="00F7209C"/>
    <w:rsid w:val="00F72170"/>
    <w:rsid w:val="00F95848"/>
    <w:rsid w:val="00FA147F"/>
    <w:rsid w:val="00FB3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62534"/>
  <w15:chartTrackingRefBased/>
  <w15:docId w15:val="{40522E78-A289-4D45-8C19-ADC8D9F6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35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56C4"/>
    <w:pPr>
      <w:ind w:left="720"/>
      <w:contextualSpacing/>
    </w:pPr>
  </w:style>
  <w:style w:type="character" w:styleId="Hyperlink">
    <w:name w:val="Hyperlink"/>
    <w:basedOn w:val="DefaultParagraphFont"/>
    <w:uiPriority w:val="99"/>
    <w:semiHidden/>
    <w:unhideWhenUsed/>
    <w:rsid w:val="00F456C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en/yearbook/30th-anniversary-childrens-rights-convention" TargetMode="External"/><Relationship Id="rId13" Type="http://schemas.openxmlformats.org/officeDocument/2006/relationships/hyperlink" Target="https://victorianchildren.org/victorian-children-in-victorian-times/" TargetMode="External"/><Relationship Id="rId18" Type="http://schemas.openxmlformats.org/officeDocument/2006/relationships/hyperlink" Target="https://www.politics.co.uk/reference/education-leaving-age/" TargetMode="External"/><Relationship Id="rId3" Type="http://schemas.openxmlformats.org/officeDocument/2006/relationships/settings" Target="settings.xml"/><Relationship Id="rId21" Type="http://schemas.openxmlformats.org/officeDocument/2006/relationships/hyperlink" Target="https://www.firstdiscoverers.co.uk/child-development-theories-sigmund-freud/" TargetMode="External"/><Relationship Id="rId7" Type="http://schemas.openxmlformats.org/officeDocument/2006/relationships/hyperlink" Target="https://www.gov.uk/government/publications/participation-of-young-people-education-employment-and-training" TargetMode="External"/><Relationship Id="rId12" Type="http://schemas.openxmlformats.org/officeDocument/2006/relationships/hyperlink" Target="https://www.bl.uk/romantics-and-victorians/articles/child-labour" TargetMode="External"/><Relationship Id="rId17" Type="http://schemas.openxmlformats.org/officeDocument/2006/relationships/hyperlink" Target="https://www.unicef.org/child-protec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educationengland.org.uk/documents/acts/1880-elementary-education-act.html" TargetMode="External"/><Relationship Id="rId20" Type="http://schemas.openxmlformats.org/officeDocument/2006/relationships/hyperlink" Target="https://commonslibrary.parliament.uk/research-briefings/sn01078/" TargetMode="External"/><Relationship Id="rId1" Type="http://schemas.openxmlformats.org/officeDocument/2006/relationships/numbering" Target="numbering.xml"/><Relationship Id="rId6" Type="http://schemas.openxmlformats.org/officeDocument/2006/relationships/hyperlink" Target="https://www.oxfordlearnersdictionaries.com/definition/english/child?q=child" TargetMode="External"/><Relationship Id="rId11" Type="http://schemas.openxmlformats.org/officeDocument/2006/relationships/hyperlink" Target="https://www.oxfordbibliographies.com/view/document/obo-9780199791231/obo-9780199791231-0088.xml"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nationalarchives.gov.uk/education/resources/1833-factory-act/" TargetMode="External"/><Relationship Id="rId23" Type="http://schemas.openxmlformats.org/officeDocument/2006/relationships/hyperlink" Target="https://moodle.uwtsd.ac.uk/pluginfile.php/508585/mod_resource/content/1/cco-child-poverty%20January%202021.pdf?redirect=1" TargetMode="External"/><Relationship Id="rId10" Type="http://schemas.openxmlformats.org/officeDocument/2006/relationships/hyperlink" Target="https://www.childrenscommissioner.gov.uk/2021/06/16/changing-the-law-to-put-an-end-to-child-marriage/" TargetMode="External"/><Relationship Id="rId19" Type="http://schemas.openxmlformats.org/officeDocument/2006/relationships/hyperlink" Target="https://www.nationalarchives.gov.uk/education/resources/significant-events/birth-of-the-nhs-1948/" TargetMode="External"/><Relationship Id="rId4" Type="http://schemas.openxmlformats.org/officeDocument/2006/relationships/webSettings" Target="webSettings.xml"/><Relationship Id="rId9" Type="http://schemas.openxmlformats.org/officeDocument/2006/relationships/hyperlink" Target="https://www.ncbi.nlm.nih.gov/books/NBK556096/" TargetMode="External"/><Relationship Id="rId14" Type="http://schemas.openxmlformats.org/officeDocument/2006/relationships/hyperlink" Target="https://www.parliament.uk/about/living-heritage/transformingsociety/livinglearning/19thcentury/overview/factoryact/" TargetMode="External"/><Relationship Id="rId22" Type="http://schemas.openxmlformats.org/officeDocument/2006/relationships/hyperlink" Target="http://www.cirp.org/library/ethics/UN-con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3347</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 (2015092)</cp:lastModifiedBy>
  <cp:revision>2</cp:revision>
  <dcterms:created xsi:type="dcterms:W3CDTF">2022-09-06T20:52:00Z</dcterms:created>
  <dcterms:modified xsi:type="dcterms:W3CDTF">2022-09-06T20:52:00Z</dcterms:modified>
</cp:coreProperties>
</file>