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C9579E" w14:textId="33F09E87" w:rsidR="00D73BFF" w:rsidRDefault="00D73BFF" w:rsidP="00D73BFF">
      <w:pPr>
        <w:jc w:val="both"/>
      </w:pPr>
      <w:r>
        <w:t>Transferable Skills for Life and Professional Practice (12/20)</w:t>
      </w:r>
    </w:p>
    <w:p w14:paraId="523309CF" w14:textId="23BECCA0" w:rsidR="00D73BFF" w:rsidRDefault="00D73BFF" w:rsidP="00D73BFF">
      <w:pPr>
        <w:jc w:val="both"/>
      </w:pPr>
      <w:r>
        <w:t xml:space="preserve"> Your </w:t>
      </w:r>
      <w:r w:rsidR="004A56B8">
        <w:t>writing</w:t>
      </w:r>
      <w:r>
        <w:t xml:space="preserve"> is cohesive and mostly formal. Work is presented neatly. Do a little bit more proofreading and please work on your referencing.</w:t>
      </w:r>
    </w:p>
    <w:p w14:paraId="7C278B5A" w14:textId="30FE69BA" w:rsidR="00D73BFF" w:rsidRDefault="00D73BFF" w:rsidP="00D73BFF">
      <w:pPr>
        <w:jc w:val="both"/>
      </w:pPr>
      <w:r>
        <w:t>Action Points:</w:t>
      </w:r>
    </w:p>
    <w:p w14:paraId="447411C8" w14:textId="77777777" w:rsidR="00D73BFF" w:rsidRDefault="00D73BFF" w:rsidP="00D73BFF">
      <w:pPr>
        <w:jc w:val="both"/>
      </w:pPr>
      <w:r>
        <w:t>1. Use the UWTSD online library, not google</w:t>
      </w:r>
    </w:p>
    <w:p w14:paraId="72CDA536" w14:textId="77777777" w:rsidR="00D73BFF" w:rsidRDefault="00D73BFF" w:rsidP="00D73BFF">
      <w:pPr>
        <w:jc w:val="both"/>
      </w:pPr>
      <w:r>
        <w:t>2. Learn how to cite each source in your text.</w:t>
      </w:r>
    </w:p>
    <w:p w14:paraId="245C13E7" w14:textId="77777777" w:rsidR="00D73BFF" w:rsidRDefault="00D73BFF" w:rsidP="00D73BFF">
      <w:pPr>
        <w:jc w:val="both"/>
      </w:pPr>
      <w:r>
        <w:t>3. Ensure the reference list is in the correct format.</w:t>
      </w:r>
    </w:p>
    <w:p w14:paraId="3816C4A9" w14:textId="77777777" w:rsidR="00D73BFF" w:rsidRDefault="00D73BFF" w:rsidP="00D73BFF">
      <w:pPr>
        <w:jc w:val="both"/>
      </w:pPr>
      <w:r>
        <w:t>4. Book a study skills session.</w:t>
      </w:r>
    </w:p>
    <w:p w14:paraId="2BFE885C" w14:textId="37474BB2" w:rsidR="00D73BFF" w:rsidRDefault="00D73BFF" w:rsidP="00D73BFF">
      <w:pPr>
        <w:jc w:val="both"/>
      </w:pPr>
      <w:r>
        <w:t>A well written essay, with many good points, well done Chloe!</w:t>
      </w:r>
    </w:p>
    <w:p w14:paraId="50ECCC6A" w14:textId="7487C041" w:rsidR="00D73BFF" w:rsidRDefault="00686F98" w:rsidP="004C097B">
      <w:pPr>
        <w:jc w:val="both"/>
      </w:pPr>
      <w:r>
        <w:t xml:space="preserve">Chloe Williams - </w:t>
      </w:r>
      <w:r w:rsidR="001D6AED">
        <w:t>2506420</w:t>
      </w:r>
    </w:p>
    <w:p w14:paraId="6DAB803F" w14:textId="276AD93F" w:rsidR="004C097B" w:rsidRDefault="003B176E" w:rsidP="004C097B">
      <w:pPr>
        <w:jc w:val="both"/>
      </w:pPr>
      <w:r w:rsidRPr="003B176E">
        <w:t>ECIE4011:</w:t>
      </w:r>
      <w:r>
        <w:t xml:space="preserve"> </w:t>
      </w:r>
      <w:r w:rsidRPr="003B176E">
        <w:t>Exploring behaviours and interventions in the learning environment.</w:t>
      </w:r>
    </w:p>
    <w:p w14:paraId="3475B683" w14:textId="05D8255F" w:rsidR="003C5AA8" w:rsidRDefault="003C5AA8" w:rsidP="004C097B">
      <w:pPr>
        <w:jc w:val="both"/>
      </w:pPr>
      <w:r>
        <w:t>Behaviour can be seen as a form of communication, where learners express their emotion</w:t>
      </w:r>
      <w:r w:rsidR="00D2436A">
        <w:t>al wellbeing</w:t>
      </w:r>
      <w:r>
        <w:t xml:space="preserve"> or unmet needs (Carter and Curtis, 2010). In</w:t>
      </w:r>
      <w:r w:rsidR="00CE6F79">
        <w:t xml:space="preserve"> schools</w:t>
      </w:r>
      <w:r>
        <w:t xml:space="preserve">, behaviours that are often </w:t>
      </w:r>
      <w:r w:rsidR="00D2436A">
        <w:t xml:space="preserve">known </w:t>
      </w:r>
      <w:r>
        <w:t xml:space="preserve">as </w:t>
      </w:r>
      <w:r w:rsidR="00D2436A">
        <w:t>‘</w:t>
      </w:r>
      <w:r>
        <w:t>negative</w:t>
      </w:r>
      <w:r w:rsidR="00536F83">
        <w:t xml:space="preserve">/unwanted’ </w:t>
      </w:r>
      <w:r>
        <w:t xml:space="preserve">may </w:t>
      </w:r>
      <w:r w:rsidR="009C5D85">
        <w:t>show</w:t>
      </w:r>
      <w:r>
        <w:t xml:space="preserve"> that a learner is feeling overwhelmed, anxious, frustrated or upset</w:t>
      </w:r>
      <w:r w:rsidR="00D02ED1">
        <w:t xml:space="preserve"> by something that they are not able to communicate to </w:t>
      </w:r>
      <w:r w:rsidR="00875452">
        <w:t>their members of staff</w:t>
      </w:r>
      <w:r w:rsidR="00D02ED1">
        <w:t>, i</w:t>
      </w:r>
      <w:r>
        <w:t>nstead of seeing these behaviour</w:t>
      </w:r>
      <w:r w:rsidR="009C5D85">
        <w:t>s</w:t>
      </w:r>
      <w:r>
        <w:t xml:space="preserve"> as disruptive</w:t>
      </w:r>
      <w:r w:rsidR="006164DE">
        <w:t xml:space="preserve"> or being done intentionally</w:t>
      </w:r>
      <w:r>
        <w:t xml:space="preserve">, it is important </w:t>
      </w:r>
      <w:r w:rsidR="005F3EB2">
        <w:t xml:space="preserve">for </w:t>
      </w:r>
      <w:r w:rsidR="00875452">
        <w:t>staff</w:t>
      </w:r>
      <w:r w:rsidR="005F3EB2">
        <w:t xml:space="preserve"> </w:t>
      </w:r>
      <w:r>
        <w:t xml:space="preserve">to </w:t>
      </w:r>
      <w:r w:rsidR="00A10F55">
        <w:t>find out</w:t>
      </w:r>
      <w:r>
        <w:t xml:space="preserve"> wh</w:t>
      </w:r>
      <w:r w:rsidR="00A33CB0">
        <w:t xml:space="preserve">at </w:t>
      </w:r>
      <w:r>
        <w:t xml:space="preserve">the </w:t>
      </w:r>
      <w:r w:rsidR="006164DE">
        <w:t>learner</w:t>
      </w:r>
      <w:r>
        <w:t xml:space="preserve"> may be </w:t>
      </w:r>
      <w:r w:rsidR="00A10F55">
        <w:t>feeling</w:t>
      </w:r>
      <w:r>
        <w:t xml:space="preserve"> emotionally</w:t>
      </w:r>
      <w:r w:rsidR="006D042F">
        <w:t xml:space="preserve"> and why</w:t>
      </w:r>
      <w:r>
        <w:t>.</w:t>
      </w:r>
    </w:p>
    <w:p w14:paraId="22E788B9" w14:textId="4FAB3D1F" w:rsidR="003C5AA8" w:rsidRDefault="00267C5B" w:rsidP="004C097B">
      <w:pPr>
        <w:jc w:val="both"/>
      </w:pPr>
      <w:r>
        <w:t xml:space="preserve"> </w:t>
      </w:r>
      <w:r w:rsidR="006D042F">
        <w:t>P</w:t>
      </w:r>
      <w:r w:rsidR="003C5AA8">
        <w:t xml:space="preserve">ositive behaviour </w:t>
      </w:r>
      <w:r w:rsidR="006D042F">
        <w:t xml:space="preserve">is more likely to be seen </w:t>
      </w:r>
      <w:r w:rsidR="003C5AA8">
        <w:t xml:space="preserve">when a learner feels safe, secure and supported. Bowlby (1988) explains through </w:t>
      </w:r>
      <w:r>
        <w:t xml:space="preserve">the </w:t>
      </w:r>
      <w:r w:rsidR="003C5AA8">
        <w:t xml:space="preserve">Attachment Theory that children who develop secure attachments are more confident and </w:t>
      </w:r>
      <w:r w:rsidR="00253721">
        <w:t>can</w:t>
      </w:r>
      <w:r w:rsidR="003C5AA8">
        <w:t xml:space="preserve"> regulate their emotions</w:t>
      </w:r>
      <w:r w:rsidR="00253721">
        <w:t xml:space="preserve"> better</w:t>
      </w:r>
      <w:r w:rsidR="003C5AA8">
        <w:t xml:space="preserve">. In </w:t>
      </w:r>
      <w:r w:rsidR="00253721">
        <w:t xml:space="preserve">an educational </w:t>
      </w:r>
      <w:r w:rsidR="003C5AA8">
        <w:t>environment, strong relationships with tea</w:t>
      </w:r>
      <w:r w:rsidR="006D042F">
        <w:t xml:space="preserve">ching and support staff </w:t>
      </w:r>
      <w:r w:rsidR="003C5AA8">
        <w:t>can help children feel</w:t>
      </w:r>
      <w:r w:rsidR="00253721">
        <w:t xml:space="preserve"> safe and</w:t>
      </w:r>
      <w:r w:rsidR="003C5AA8">
        <w:t xml:space="preserve"> secure, which can then </w:t>
      </w:r>
      <w:r w:rsidR="00253721">
        <w:t>help learners</w:t>
      </w:r>
      <w:r w:rsidR="003C5AA8">
        <w:t xml:space="preserve"> </w:t>
      </w:r>
      <w:r w:rsidR="006D042F">
        <w:t xml:space="preserve">take part in </w:t>
      </w:r>
      <w:r w:rsidR="0083147E">
        <w:t>activities and get the most out of their whole school experience</w:t>
      </w:r>
      <w:r w:rsidR="003C5AA8">
        <w:t>.</w:t>
      </w:r>
    </w:p>
    <w:p w14:paraId="49ADFC9F" w14:textId="10A37D77" w:rsidR="003C5AA8" w:rsidRDefault="003C5AA8" w:rsidP="004C097B">
      <w:pPr>
        <w:jc w:val="both"/>
      </w:pPr>
      <w:r>
        <w:t xml:space="preserve">Adverse Childhood Experiences (ACEs) are traumatic or stressful events that happen during childhood, such as abuse, neglect or domestic violence (Felitti et al., 1998). These experiences can affect </w:t>
      </w:r>
      <w:r w:rsidR="00D63335">
        <w:t>how the</w:t>
      </w:r>
      <w:r w:rsidR="0083147E">
        <w:t xml:space="preserve"> </w:t>
      </w:r>
      <w:r w:rsidR="00327E83">
        <w:t>child’s</w:t>
      </w:r>
      <w:r w:rsidR="00D63335">
        <w:t xml:space="preserve"> </w:t>
      </w:r>
      <w:r>
        <w:t xml:space="preserve">brain </w:t>
      </w:r>
      <w:r w:rsidR="00FC0068">
        <w:t xml:space="preserve">develops </w:t>
      </w:r>
      <w:r w:rsidR="002777C3">
        <w:t xml:space="preserve">and </w:t>
      </w:r>
      <w:r w:rsidR="00362D2B">
        <w:t>s</w:t>
      </w:r>
      <w:r w:rsidR="00057FC9">
        <w:t>o</w:t>
      </w:r>
      <w:r>
        <w:t xml:space="preserve">me learners may </w:t>
      </w:r>
      <w:r w:rsidR="00362D2B">
        <w:t xml:space="preserve">show </w:t>
      </w:r>
      <w:r>
        <w:t>behaviours such as withdrawal</w:t>
      </w:r>
      <w:r w:rsidR="00D63335">
        <w:t xml:space="preserve">, </w:t>
      </w:r>
      <w:r>
        <w:t>difficulty concentrating</w:t>
      </w:r>
      <w:r w:rsidR="00D63335">
        <w:t xml:space="preserve"> or </w:t>
      </w:r>
      <w:r w:rsidR="00FC0068">
        <w:t>aggression</w:t>
      </w:r>
      <w:r w:rsidR="00057FC9">
        <w:t xml:space="preserve"> due to the</w:t>
      </w:r>
      <w:r w:rsidR="00AD078B">
        <w:t xml:space="preserve">m not being able </w:t>
      </w:r>
      <w:r w:rsidR="00057FC9">
        <w:t>t</w:t>
      </w:r>
      <w:r w:rsidR="002777C3">
        <w:t>o regulate their emotions or manage stress</w:t>
      </w:r>
      <w:r w:rsidR="00362D2B">
        <w:t>ful situations</w:t>
      </w:r>
      <w:r w:rsidR="004900A4">
        <w:t xml:space="preserve"> appropriately</w:t>
      </w:r>
      <w:r w:rsidR="00FC0068">
        <w:t>.</w:t>
      </w:r>
    </w:p>
    <w:p w14:paraId="32644213" w14:textId="0541AB00" w:rsidR="000B337E" w:rsidRDefault="005D78F5" w:rsidP="004C097B">
      <w:pPr>
        <w:jc w:val="both"/>
      </w:pPr>
      <w:r>
        <w:t>S</w:t>
      </w:r>
      <w:r w:rsidR="00AD078B">
        <w:t>ome s</w:t>
      </w:r>
      <w:r>
        <w:t>chools in Wales are using</w:t>
      </w:r>
      <w:r w:rsidR="003C5AA8">
        <w:t xml:space="preserve"> trauma-informed approaches</w:t>
      </w:r>
      <w:r>
        <w:t xml:space="preserve"> </w:t>
      </w:r>
      <w:r w:rsidR="003C5AA8">
        <w:t xml:space="preserve">to </w:t>
      </w:r>
      <w:r w:rsidR="00A516C9">
        <w:t xml:space="preserve">help </w:t>
      </w:r>
      <w:r w:rsidR="003C5AA8">
        <w:t xml:space="preserve">learners </w:t>
      </w:r>
      <w:r w:rsidR="00A516C9">
        <w:t xml:space="preserve">that are </w:t>
      </w:r>
      <w:r w:rsidR="003C5AA8">
        <w:t xml:space="preserve">affected by ACEs. Public Health Wales (2015) </w:t>
      </w:r>
      <w:r w:rsidR="00A516C9">
        <w:t xml:space="preserve">shows </w:t>
      </w:r>
      <w:r w:rsidR="003C5AA8">
        <w:t>the long-term impact of ACEs on</w:t>
      </w:r>
      <w:r w:rsidR="00336B95">
        <w:t xml:space="preserve"> </w:t>
      </w:r>
      <w:r w:rsidR="00AD078B">
        <w:t>someone’s</w:t>
      </w:r>
      <w:r w:rsidR="003C5AA8">
        <w:t xml:space="preserve"> wellbeing</w:t>
      </w:r>
      <w:r w:rsidR="00AD078B">
        <w:t xml:space="preserve">, </w:t>
      </w:r>
      <w:r w:rsidR="004900A4">
        <w:t>this</w:t>
      </w:r>
      <w:r w:rsidR="003C5AA8">
        <w:t xml:space="preserve"> links to the Additional Learning Needs and Education Tribunal (Wales) Act 2018, </w:t>
      </w:r>
      <w:r w:rsidR="00336B95">
        <w:t xml:space="preserve">that </w:t>
      </w:r>
      <w:r w:rsidR="00162EFB">
        <w:t>shows</w:t>
      </w:r>
      <w:r w:rsidR="00336B95">
        <w:t xml:space="preserve"> that </w:t>
      </w:r>
      <w:r w:rsidR="003C5AA8">
        <w:t xml:space="preserve">emotional and behavioural difficulties </w:t>
      </w:r>
      <w:r w:rsidR="00162EFB">
        <w:t>need</w:t>
      </w:r>
      <w:r w:rsidR="003C5AA8">
        <w:t xml:space="preserve"> additional support</w:t>
      </w:r>
      <w:r w:rsidR="009C10FF">
        <w:t xml:space="preserve"> b</w:t>
      </w:r>
      <w:r w:rsidR="003C5AA8">
        <w:t>y focusing on safety, consistency and positive relationships</w:t>
      </w:r>
      <w:r w:rsidR="00336B95">
        <w:t xml:space="preserve"> between staff and learners</w:t>
      </w:r>
      <w:r w:rsidR="003C5AA8">
        <w:t xml:space="preserve">, schools can help promote more positive behaviour and </w:t>
      </w:r>
      <w:r w:rsidR="00F05DC9">
        <w:t>taking part in learning</w:t>
      </w:r>
      <w:r w:rsidR="003C5AA8">
        <w:t>.</w:t>
      </w:r>
    </w:p>
    <w:p w14:paraId="0220D04F" w14:textId="60E7936F" w:rsidR="003C5AA8" w:rsidRDefault="00A2271D" w:rsidP="004C097B">
      <w:pPr>
        <w:jc w:val="both"/>
      </w:pPr>
      <w:r>
        <w:lastRenderedPageBreak/>
        <w:t>P</w:t>
      </w:r>
      <w:r w:rsidR="0035543B" w:rsidRPr="0035543B">
        <w:t>eople</w:t>
      </w:r>
      <w:r>
        <w:t xml:space="preserve"> </w:t>
      </w:r>
      <w:r w:rsidR="00970F2D">
        <w:t xml:space="preserve">who </w:t>
      </w:r>
      <w:r w:rsidR="00644D67">
        <w:t>are neurodivergent</w:t>
      </w:r>
      <w:r w:rsidR="00970F2D">
        <w:t xml:space="preserve"> have differences in their </w:t>
      </w:r>
      <w:r w:rsidR="0035543B" w:rsidRPr="0035543B">
        <w:t>brains</w:t>
      </w:r>
      <w:r w:rsidR="00DB4E79">
        <w:t xml:space="preserve"> which affect the way in which the brain processes information</w:t>
      </w:r>
      <w:r w:rsidR="000F4C9E">
        <w:t>, regulate emotions and how they respond t</w:t>
      </w:r>
      <w:r w:rsidR="00C02508">
        <w:t>o the learning environment that they are in</w:t>
      </w:r>
      <w:r w:rsidR="006B3569">
        <w:t xml:space="preserve">, these differences should be supported and </w:t>
      </w:r>
      <w:r w:rsidR="000F4C9E">
        <w:t xml:space="preserve">not </w:t>
      </w:r>
      <w:r w:rsidR="000F4C9E" w:rsidRPr="0035543B">
        <w:t>be</w:t>
      </w:r>
      <w:r w:rsidR="0075640F">
        <w:t xml:space="preserve"> seen as </w:t>
      </w:r>
      <w:r w:rsidR="0035543B" w:rsidRPr="0035543B">
        <w:t>problems.</w:t>
      </w:r>
      <w:r w:rsidR="00E828C4">
        <w:t xml:space="preserve"> </w:t>
      </w:r>
      <w:r w:rsidR="003C5AA8">
        <w:t xml:space="preserve">Attention Deficit Hyperactivity Disorder (ADHD), </w:t>
      </w:r>
      <w:r w:rsidR="0075640F">
        <w:t>A</w:t>
      </w:r>
      <w:r w:rsidR="003C5AA8">
        <w:t xml:space="preserve">utism and </w:t>
      </w:r>
      <w:r w:rsidR="0075640F">
        <w:t>D</w:t>
      </w:r>
      <w:r w:rsidR="003C5AA8">
        <w:t xml:space="preserve">yslexia are </w:t>
      </w:r>
      <w:r w:rsidR="005A15B4">
        <w:t xml:space="preserve">all </w:t>
      </w:r>
      <w:r w:rsidR="003C5AA8">
        <w:t>examples of neurodivergence.</w:t>
      </w:r>
      <w:r w:rsidR="005A15B4">
        <w:t xml:space="preserve"> </w:t>
      </w:r>
      <w:r w:rsidR="00644D67">
        <w:t>C</w:t>
      </w:r>
      <w:r w:rsidR="003C5AA8">
        <w:t>hildren with ADHD, may struggle with impulse control, attention and hyperactivity, which can</w:t>
      </w:r>
      <w:r w:rsidR="00FF0618">
        <w:t xml:space="preserve"> </w:t>
      </w:r>
      <w:r w:rsidR="003C5AA8">
        <w:t xml:space="preserve">be </w:t>
      </w:r>
      <w:r w:rsidR="00455E02">
        <w:t xml:space="preserve">seen </w:t>
      </w:r>
      <w:r w:rsidR="003C5AA8">
        <w:t>as disruptive</w:t>
      </w:r>
      <w:r w:rsidR="00455E02">
        <w:t xml:space="preserve">/negative </w:t>
      </w:r>
      <w:r w:rsidR="003C5AA8">
        <w:t>behaviour</w:t>
      </w:r>
      <w:r w:rsidR="00FF0618">
        <w:t xml:space="preserve"> by some</w:t>
      </w:r>
      <w:r w:rsidR="00644D67">
        <w:t xml:space="preserve">, </w:t>
      </w:r>
      <w:r w:rsidR="00D50408">
        <w:t>h</w:t>
      </w:r>
      <w:r w:rsidR="003C5AA8">
        <w:t>owever, these behaviours</w:t>
      </w:r>
      <w:r w:rsidR="00FF0618">
        <w:t xml:space="preserve"> could be </w:t>
      </w:r>
      <w:r w:rsidR="003C5AA8">
        <w:t xml:space="preserve">linked to neurological differences </w:t>
      </w:r>
      <w:r w:rsidR="00FF0618">
        <w:t>instead of the learner</w:t>
      </w:r>
      <w:r w:rsidR="00D50408">
        <w:t xml:space="preserve"> showing negative/unwanted behaviours </w:t>
      </w:r>
      <w:r w:rsidR="00455E02">
        <w:t>deliberately</w:t>
      </w:r>
      <w:r w:rsidR="003C5AA8">
        <w:t xml:space="preserve">. </w:t>
      </w:r>
      <w:r w:rsidR="00FF0618">
        <w:t>A</w:t>
      </w:r>
      <w:r w:rsidR="003C5AA8">
        <w:t>utistic learners ma</w:t>
      </w:r>
      <w:r w:rsidR="00FF0618">
        <w:t xml:space="preserve">y also </w:t>
      </w:r>
      <w:r w:rsidR="003C5AA8">
        <w:t>experience sensory sensitivities or difficulties with</w:t>
      </w:r>
      <w:r w:rsidR="00270842">
        <w:t xml:space="preserve"> </w:t>
      </w:r>
      <w:r w:rsidR="003C5AA8">
        <w:t xml:space="preserve">communication, </w:t>
      </w:r>
      <w:r w:rsidR="00270842">
        <w:t>these</w:t>
      </w:r>
      <w:r w:rsidR="003C5AA8">
        <w:t xml:space="preserve"> can</w:t>
      </w:r>
      <w:r w:rsidR="00270842">
        <w:t xml:space="preserve"> then</w:t>
      </w:r>
      <w:r w:rsidR="003C5AA8">
        <w:t xml:space="preserve"> lead to anxiety, withdrawal or emotional</w:t>
      </w:r>
      <w:r w:rsidR="00270842">
        <w:t xml:space="preserve">/ aggressive </w:t>
      </w:r>
      <w:r w:rsidR="003C5AA8">
        <w:t>outbursts in busy</w:t>
      </w:r>
      <w:r w:rsidR="00270842">
        <w:t xml:space="preserve"> or noisy </w:t>
      </w:r>
      <w:r w:rsidR="003C5AA8">
        <w:t>classroom environments.</w:t>
      </w:r>
    </w:p>
    <w:p w14:paraId="2C264986" w14:textId="4A619884" w:rsidR="003C5AA8" w:rsidRDefault="00163F8D" w:rsidP="004C097B">
      <w:pPr>
        <w:jc w:val="both"/>
      </w:pPr>
      <w:r>
        <w:t>Based on</w:t>
      </w:r>
      <w:r w:rsidR="001A5A2A" w:rsidRPr="001A5A2A">
        <w:t xml:space="preserve"> behaviourist theory</w:t>
      </w:r>
      <w:r>
        <w:t xml:space="preserve"> like</w:t>
      </w:r>
      <w:r w:rsidR="001A5A2A" w:rsidRPr="001A5A2A">
        <w:t xml:space="preserve"> the work of B.F. Skinner</w:t>
      </w:r>
      <w:r>
        <w:t xml:space="preserve"> th</w:t>
      </w:r>
      <w:r w:rsidR="0031246D">
        <w:t xml:space="preserve">at </w:t>
      </w:r>
      <w:r w:rsidR="00496AAD">
        <w:t xml:space="preserve">says, </w:t>
      </w:r>
      <w:r w:rsidR="00496AAD" w:rsidRPr="001A5A2A">
        <w:t>behaviour</w:t>
      </w:r>
      <w:r w:rsidR="001A5A2A" w:rsidRPr="001A5A2A">
        <w:t xml:space="preserve"> can be changed through rewards and </w:t>
      </w:r>
      <w:r w:rsidRPr="001A5A2A">
        <w:t>consequences</w:t>
      </w:r>
      <w:r w:rsidR="00C56A6C">
        <w:t>, p</w:t>
      </w:r>
      <w:r>
        <w:t>ositive</w:t>
      </w:r>
      <w:r w:rsidR="001E68D4">
        <w:t xml:space="preserve"> </w:t>
      </w:r>
      <w:r w:rsidR="003C5AA8">
        <w:t xml:space="preserve">reinforcement </w:t>
      </w:r>
      <w:r w:rsidR="00C56A6C">
        <w:t xml:space="preserve">strategies </w:t>
      </w:r>
      <w:r w:rsidR="00D6557A">
        <w:t>like praise</w:t>
      </w:r>
      <w:r w:rsidR="003C5AA8">
        <w:t xml:space="preserve"> or reward systems, are used in schools to encourage </w:t>
      </w:r>
      <w:r w:rsidR="008F421A">
        <w:t>wanted</w:t>
      </w:r>
      <w:r w:rsidR="003C5AA8">
        <w:t xml:space="preserve"> behaviours. </w:t>
      </w:r>
      <w:r w:rsidR="008F421A">
        <w:t>Even though</w:t>
      </w:r>
      <w:r w:rsidR="003C5AA8">
        <w:t xml:space="preserve"> behaviourist approaches can be effective in supporting some learners</w:t>
      </w:r>
      <w:r w:rsidR="008F421A">
        <w:t xml:space="preserve"> with neurodiversity’s</w:t>
      </w:r>
      <w:r w:rsidR="003C5AA8">
        <w:t>, they may not</w:t>
      </w:r>
      <w:r w:rsidR="008F421A">
        <w:t xml:space="preserve"> </w:t>
      </w:r>
      <w:r w:rsidR="0077290F">
        <w:t xml:space="preserve">help the </w:t>
      </w:r>
      <w:r w:rsidR="003C5AA8">
        <w:t>underlying needs</w:t>
      </w:r>
      <w:r w:rsidR="0077290F">
        <w:t xml:space="preserve"> of the learner</w:t>
      </w:r>
      <w:r w:rsidR="003C5AA8">
        <w:t xml:space="preserve"> such as sensory overload or communication difficulties. This </w:t>
      </w:r>
      <w:r w:rsidR="0077290F">
        <w:t>shows</w:t>
      </w:r>
      <w:r w:rsidR="003C5AA8">
        <w:t xml:space="preserve"> the importance of</w:t>
      </w:r>
      <w:r w:rsidR="003F69A9">
        <w:t xml:space="preserve"> treating the child as an</w:t>
      </w:r>
      <w:r w:rsidR="003C5AA8">
        <w:t xml:space="preserve"> </w:t>
      </w:r>
      <w:r w:rsidR="000A4F5F">
        <w:t>individual and</w:t>
      </w:r>
      <w:r w:rsidR="003F69A9">
        <w:t xml:space="preserve"> not </w:t>
      </w:r>
      <w:r w:rsidR="003C5AA8">
        <w:t xml:space="preserve">applying </w:t>
      </w:r>
      <w:r w:rsidR="003F69A9">
        <w:t>the same</w:t>
      </w:r>
      <w:r w:rsidR="003C5AA8">
        <w:t xml:space="preserve"> approach to all learners.</w:t>
      </w:r>
    </w:p>
    <w:p w14:paraId="3D543304" w14:textId="137596F1" w:rsidR="003C5AA8" w:rsidRDefault="003C5AA8" w:rsidP="004C097B">
      <w:pPr>
        <w:jc w:val="both"/>
      </w:pPr>
      <w:r>
        <w:t>In Wales, the Additional Learning Needs and Education Tribunal (Wales) Act 2018</w:t>
      </w:r>
      <w:r w:rsidR="00020B59">
        <w:t xml:space="preserve"> is there to support </w:t>
      </w:r>
      <w:r w:rsidR="00020B59" w:rsidRPr="00020B59">
        <w:t>neurodivergent learners</w:t>
      </w:r>
      <w:r>
        <w:t>.</w:t>
      </w:r>
      <w:r w:rsidR="00B06199" w:rsidRPr="00B06199">
        <w:t xml:space="preserve"> This legislation replaced the old Special Educational Needs (SEN) system with the Additional Learning Needs (ALN) system. It promotes early support and takes a person-centred approach through Individual Development Plans (IDPs)</w:t>
      </w:r>
      <w:r>
        <w:t>. The aim</w:t>
      </w:r>
      <w:r w:rsidR="000278B7">
        <w:t xml:space="preserve"> of this</w:t>
      </w:r>
      <w:r>
        <w:t xml:space="preserve"> is to ensure that learners with additional needs, including neurodevelopmental conditions, </w:t>
      </w:r>
      <w:r w:rsidR="000278B7">
        <w:t>get</w:t>
      </w:r>
      <w:r>
        <w:t xml:space="preserve"> appropriate support to </w:t>
      </w:r>
      <w:r w:rsidR="000278B7">
        <w:t>help</w:t>
      </w:r>
      <w:r>
        <w:t xml:space="preserve"> them </w:t>
      </w:r>
      <w:r w:rsidR="000278B7">
        <w:t xml:space="preserve">be able to </w:t>
      </w:r>
      <w:r>
        <w:t>access education.</w:t>
      </w:r>
    </w:p>
    <w:p w14:paraId="682D018B" w14:textId="184B6C7B" w:rsidR="003C5AA8" w:rsidRDefault="003C5AA8" w:rsidP="004C097B">
      <w:pPr>
        <w:jc w:val="both"/>
      </w:pPr>
      <w:r>
        <w:t xml:space="preserve">When </w:t>
      </w:r>
      <w:r w:rsidR="00DB08E9">
        <w:t>the right</w:t>
      </w:r>
      <w:r>
        <w:t xml:space="preserve"> interventions are in place</w:t>
      </w:r>
      <w:r w:rsidR="000A4F5F">
        <w:t xml:space="preserve"> for </w:t>
      </w:r>
      <w:r w:rsidR="003620AA">
        <w:t xml:space="preserve">each individual learner </w:t>
      </w:r>
      <w:r w:rsidR="000A4F5F">
        <w:t xml:space="preserve">with </w:t>
      </w:r>
      <w:r w:rsidR="00957B63">
        <w:t>neurodiversity’s</w:t>
      </w:r>
      <w:r w:rsidR="00DB08E9">
        <w:t xml:space="preserve">, </w:t>
      </w:r>
      <w:r w:rsidR="005B29CF">
        <w:t>like</w:t>
      </w:r>
      <w:r>
        <w:t xml:space="preserve"> as structured routines, visual supports</w:t>
      </w:r>
      <w:r w:rsidR="00CF6F76">
        <w:t xml:space="preserve"> and</w:t>
      </w:r>
      <w:r>
        <w:t xml:space="preserve"> sensory breaks</w:t>
      </w:r>
      <w:r w:rsidR="00957B63">
        <w:t xml:space="preserve">, </w:t>
      </w:r>
      <w:r>
        <w:t xml:space="preserve">neurodivergent learners are more likely to </w:t>
      </w:r>
      <w:r w:rsidR="00957B63">
        <w:t xml:space="preserve">show </w:t>
      </w:r>
      <w:r>
        <w:t xml:space="preserve">positive </w:t>
      </w:r>
      <w:r w:rsidR="005B29CF">
        <w:t xml:space="preserve">interaction </w:t>
      </w:r>
      <w:r w:rsidR="009F5CB1">
        <w:t>in classroom activities</w:t>
      </w:r>
      <w:r>
        <w:t xml:space="preserve"> and</w:t>
      </w:r>
      <w:r w:rsidR="009F5CB1">
        <w:t xml:space="preserve"> show positive</w:t>
      </w:r>
      <w:r>
        <w:t xml:space="preserve"> behaviour. This shows that</w:t>
      </w:r>
      <w:r w:rsidR="00D774EA">
        <w:t xml:space="preserve"> having a classroom environment that meets the needs of each individual learner</w:t>
      </w:r>
      <w:r w:rsidR="00ED42DF">
        <w:t xml:space="preserve">, can influence the </w:t>
      </w:r>
      <w:r w:rsidR="0011137C">
        <w:t>learner’s</w:t>
      </w:r>
      <w:r>
        <w:t xml:space="preserve"> behaviour</w:t>
      </w:r>
      <w:r w:rsidR="00ED42DF">
        <w:t>.</w:t>
      </w:r>
      <w:r w:rsidR="0011137C">
        <w:t xml:space="preserve">  It is</w:t>
      </w:r>
      <w:r w:rsidR="00D92C81">
        <w:t xml:space="preserve"> important that</w:t>
      </w:r>
      <w:r>
        <w:t xml:space="preserve"> inclusive practice and</w:t>
      </w:r>
      <w:r w:rsidR="00D92C81">
        <w:t xml:space="preserve"> having an</w:t>
      </w:r>
      <w:r>
        <w:t xml:space="preserve"> understanding</w:t>
      </w:r>
      <w:r w:rsidR="00D92C81">
        <w:t xml:space="preserve"> on</w:t>
      </w:r>
      <w:r>
        <w:t xml:space="preserve"> neurodiversity are essential </w:t>
      </w:r>
      <w:r w:rsidR="00D92C81">
        <w:t>to</w:t>
      </w:r>
      <w:r w:rsidR="008E630A">
        <w:t xml:space="preserve"> be able to promote positive</w:t>
      </w:r>
      <w:r>
        <w:t xml:space="preserve"> behaviour in </w:t>
      </w:r>
      <w:r w:rsidR="008E630A">
        <w:t>educational settings</w:t>
      </w:r>
      <w:r>
        <w:t>.</w:t>
      </w:r>
    </w:p>
    <w:p w14:paraId="74CB5DF3" w14:textId="74AFCCF4" w:rsidR="003C5AA8" w:rsidRDefault="003C5AA8" w:rsidP="004C097B">
      <w:pPr>
        <w:jc w:val="both"/>
      </w:pPr>
      <w:r>
        <w:t xml:space="preserve">Most schools in Wales have a Behaviour Policy that </w:t>
      </w:r>
      <w:r w:rsidR="00680D66">
        <w:t>shows the</w:t>
      </w:r>
      <w:r>
        <w:t xml:space="preserve"> expectations for both positive (wanted) and negative (unwanted) behaviours. These policies usually </w:t>
      </w:r>
      <w:r w:rsidR="00CF6F76">
        <w:t xml:space="preserve">show </w:t>
      </w:r>
      <w:r>
        <w:t>clear rules, consistent routines and rewards for positive behaviour. For example, many schools use praise, reward charts</w:t>
      </w:r>
      <w:r w:rsidR="00DB08E9">
        <w:t>, Dojo points</w:t>
      </w:r>
      <w:r>
        <w:t xml:space="preserve"> or </w:t>
      </w:r>
      <w:r w:rsidR="00680D66">
        <w:t xml:space="preserve">‘Star of the week’ </w:t>
      </w:r>
      <w:r>
        <w:t xml:space="preserve">certificates to reinforce </w:t>
      </w:r>
      <w:r w:rsidR="00680D66">
        <w:t xml:space="preserve">positive </w:t>
      </w:r>
      <w:r>
        <w:t xml:space="preserve">behaviour such as </w:t>
      </w:r>
      <w:r w:rsidR="00FD31E7">
        <w:t>being ambitious</w:t>
      </w:r>
      <w:r>
        <w:t>,</w:t>
      </w:r>
      <w:r w:rsidR="00FD31E7">
        <w:t xml:space="preserve"> showing</w:t>
      </w:r>
      <w:r>
        <w:t xml:space="preserve"> respect</w:t>
      </w:r>
      <w:r w:rsidR="00375E65">
        <w:t xml:space="preserve"> and </w:t>
      </w:r>
      <w:r w:rsidR="00D51993">
        <w:t>learning.</w:t>
      </w:r>
      <w:r>
        <w:t xml:space="preserve"> This approach </w:t>
      </w:r>
      <w:r w:rsidR="00882D66">
        <w:t xml:space="preserve">supports the </w:t>
      </w:r>
      <w:r>
        <w:t>behaviourist theory</w:t>
      </w:r>
      <w:r w:rsidR="00D51993">
        <w:t xml:space="preserve"> and the</w:t>
      </w:r>
      <w:r>
        <w:t xml:space="preserve"> work of B.F. Skinner, who </w:t>
      </w:r>
      <w:r w:rsidR="00D51993">
        <w:t>said</w:t>
      </w:r>
      <w:r>
        <w:t xml:space="preserve"> that behaviour can be shaped through reinforcement. </w:t>
      </w:r>
      <w:r w:rsidR="00175E5A">
        <w:t>By giving p</w:t>
      </w:r>
      <w:r>
        <w:t xml:space="preserve">ositive </w:t>
      </w:r>
      <w:r w:rsidR="00E02558">
        <w:t>reinforcement,</w:t>
      </w:r>
      <w:r>
        <w:t xml:space="preserve"> </w:t>
      </w:r>
      <w:r w:rsidR="00175E5A">
        <w:t xml:space="preserve">it </w:t>
      </w:r>
      <w:r w:rsidR="00B61C70">
        <w:t xml:space="preserve">encourages the </w:t>
      </w:r>
      <w:r w:rsidR="00B61C70">
        <w:lastRenderedPageBreak/>
        <w:t xml:space="preserve">learner to repeat the positive/wanted </w:t>
      </w:r>
      <w:r w:rsidR="00B404CB">
        <w:t>behaviour, school</w:t>
      </w:r>
      <w:r>
        <w:t xml:space="preserve"> reward systems are based on this the</w:t>
      </w:r>
      <w:r w:rsidR="00B404CB">
        <w:t>ory</w:t>
      </w:r>
      <w:r>
        <w:t>.</w:t>
      </w:r>
      <w:r w:rsidR="00151E71">
        <w:t xml:space="preserve">  </w:t>
      </w:r>
      <w:r>
        <w:t xml:space="preserve">Behaviour policies also </w:t>
      </w:r>
      <w:r w:rsidR="00091969">
        <w:t>show</w:t>
      </w:r>
      <w:r>
        <w:t xml:space="preserve"> consequences for unwanted behaviours</w:t>
      </w:r>
      <w:r w:rsidR="00091969">
        <w:t xml:space="preserve">, these could be, </w:t>
      </w:r>
      <w:r>
        <w:t>verbal warnings</w:t>
      </w:r>
      <w:r w:rsidR="0037639E">
        <w:t xml:space="preserve"> or</w:t>
      </w:r>
      <w:r w:rsidR="000302D1">
        <w:t xml:space="preserve"> the</w:t>
      </w:r>
      <w:r>
        <w:t xml:space="preserve"> loss of </w:t>
      </w:r>
      <w:r w:rsidR="0037639E">
        <w:t>‘choice/golden time’</w:t>
      </w:r>
      <w:r>
        <w:t>.</w:t>
      </w:r>
      <w:r w:rsidR="00C97C1F" w:rsidRPr="00C97C1F">
        <w:t xml:space="preserve"> </w:t>
      </w:r>
      <w:r w:rsidR="00882D66">
        <w:t xml:space="preserve"> </w:t>
      </w:r>
      <w:r w:rsidR="00C97C1F" w:rsidRPr="00C97C1F">
        <w:t>In the past, behaviour systems</w:t>
      </w:r>
      <w:r w:rsidR="00C97C1F">
        <w:t xml:space="preserve"> </w:t>
      </w:r>
      <w:r w:rsidR="00E02558">
        <w:t>used to</w:t>
      </w:r>
      <w:r w:rsidR="00C97C1F" w:rsidRPr="00C97C1F">
        <w:t xml:space="preserve"> focus</w:t>
      </w:r>
      <w:r w:rsidR="00E02558">
        <w:t xml:space="preserve"> </w:t>
      </w:r>
      <w:r w:rsidR="00C97C1F" w:rsidRPr="00C97C1F">
        <w:t>on punishments</w:t>
      </w:r>
      <w:r w:rsidR="002B3B65">
        <w:t xml:space="preserve"> for the negative behaviours</w:t>
      </w:r>
      <w:r w:rsidR="00C97C1F" w:rsidRPr="00C97C1F">
        <w:t>, but</w:t>
      </w:r>
      <w:r w:rsidR="00C97C1F">
        <w:t xml:space="preserve"> most </w:t>
      </w:r>
      <w:r w:rsidR="00C97C1F" w:rsidRPr="00C97C1F">
        <w:t xml:space="preserve">Welsh schools are now </w:t>
      </w:r>
      <w:r w:rsidR="00C85191">
        <w:t xml:space="preserve">working more on </w:t>
      </w:r>
      <w:r w:rsidR="00E02558">
        <w:t>repairing</w:t>
      </w:r>
      <w:r w:rsidR="00C85191">
        <w:t xml:space="preserve"> relationships and supporting the learner</w:t>
      </w:r>
      <w:r w:rsidR="00E02558">
        <w:t xml:space="preserve">.  </w:t>
      </w:r>
      <w:r w:rsidR="00A70DEF">
        <w:t>By using these</w:t>
      </w:r>
      <w:r>
        <w:t xml:space="preserve"> </w:t>
      </w:r>
      <w:r w:rsidR="008A0C73">
        <w:t>approaches,</w:t>
      </w:r>
      <w:r>
        <w:t xml:space="preserve"> </w:t>
      </w:r>
      <w:r w:rsidR="00A70DEF">
        <w:t xml:space="preserve">they show that </w:t>
      </w:r>
      <w:r w:rsidR="0066500E">
        <w:t xml:space="preserve">most </w:t>
      </w:r>
      <w:r>
        <w:t>behaviour is</w:t>
      </w:r>
      <w:r w:rsidR="00D27E23">
        <w:t xml:space="preserve"> recognised as</w:t>
      </w:r>
      <w:r>
        <w:t xml:space="preserve"> a form of communication, </w:t>
      </w:r>
      <w:r w:rsidR="00D27E23">
        <w:t>this</w:t>
      </w:r>
      <w:r>
        <w:t xml:space="preserve"> links to </w:t>
      </w:r>
      <w:r w:rsidR="00D27E23">
        <w:t xml:space="preserve">the </w:t>
      </w:r>
      <w:r>
        <w:t>attachment theory developed by John Bowlby. Instead of only punishing behaviour, staff are</w:t>
      </w:r>
      <w:r w:rsidR="008A0C73">
        <w:t xml:space="preserve"> </w:t>
      </w:r>
      <w:r w:rsidR="0066500E">
        <w:t>to</w:t>
      </w:r>
      <w:r w:rsidR="009730AA">
        <w:t xml:space="preserve"> see if they can </w:t>
      </w:r>
      <w:r w:rsidR="00783BCA">
        <w:t>notice</w:t>
      </w:r>
      <w:r w:rsidR="009730AA">
        <w:t xml:space="preserve"> any</w:t>
      </w:r>
      <w:r>
        <w:t xml:space="preserve"> underlying emotional needs</w:t>
      </w:r>
      <w:r w:rsidR="0066500E">
        <w:t xml:space="preserve"> or sensory needs</w:t>
      </w:r>
      <w:r w:rsidR="00AC633E">
        <w:t xml:space="preserve"> that are not being met</w:t>
      </w:r>
      <w:r>
        <w:t xml:space="preserve"> and build positive relationships with learners.</w:t>
      </w:r>
    </w:p>
    <w:p w14:paraId="38EA4C4B" w14:textId="47367139" w:rsidR="00054343" w:rsidRDefault="00054343" w:rsidP="004C097B">
      <w:pPr>
        <w:jc w:val="both"/>
      </w:pPr>
      <w:r w:rsidRPr="00054343">
        <w:t xml:space="preserve">School behaviour policies are based on behaviourist and relational ideas. By </w:t>
      </w:r>
      <w:r w:rsidR="0020768E">
        <w:t xml:space="preserve">creating </w:t>
      </w:r>
      <w:r w:rsidRPr="00054343">
        <w:t>clear rules, using rewards, and offering support</w:t>
      </w:r>
      <w:r w:rsidR="00771E85">
        <w:t xml:space="preserve"> instead of punishment</w:t>
      </w:r>
      <w:r w:rsidRPr="00054343">
        <w:t xml:space="preserve">, schools </w:t>
      </w:r>
      <w:r w:rsidR="0020768E">
        <w:t>can promote</w:t>
      </w:r>
      <w:r w:rsidRPr="00054343">
        <w:t xml:space="preserve"> positive behaviour and </w:t>
      </w:r>
      <w:r w:rsidR="0020768E">
        <w:t xml:space="preserve">offer the correct help and support </w:t>
      </w:r>
      <w:r w:rsidRPr="00054343">
        <w:t xml:space="preserve">when </w:t>
      </w:r>
      <w:r w:rsidR="0020768E">
        <w:t xml:space="preserve">a child’s </w:t>
      </w:r>
      <w:r w:rsidRPr="00054343">
        <w:t xml:space="preserve">behaviour shows that </w:t>
      </w:r>
      <w:r w:rsidR="0020768E">
        <w:t xml:space="preserve">they </w:t>
      </w:r>
      <w:r w:rsidRPr="00054343">
        <w:t xml:space="preserve">may have unmet needs. This shows </w:t>
      </w:r>
      <w:r w:rsidR="0020768E">
        <w:t xml:space="preserve">that </w:t>
      </w:r>
      <w:r w:rsidR="00D443BB">
        <w:t xml:space="preserve">when </w:t>
      </w:r>
      <w:r w:rsidRPr="00054343">
        <w:t xml:space="preserve">school policies and staff practice work together </w:t>
      </w:r>
      <w:r w:rsidR="00D443BB">
        <w:t xml:space="preserve">they can </w:t>
      </w:r>
      <w:r w:rsidRPr="00054343">
        <w:t xml:space="preserve">create a </w:t>
      </w:r>
      <w:r w:rsidR="00D443BB">
        <w:t>sa</w:t>
      </w:r>
      <w:r w:rsidR="00771E85">
        <w:t>f</w:t>
      </w:r>
      <w:r w:rsidR="00D443BB">
        <w:t>e</w:t>
      </w:r>
      <w:r w:rsidR="00771E85">
        <w:t xml:space="preserve"> and </w:t>
      </w:r>
      <w:r w:rsidRPr="00054343">
        <w:t>supportive learning environment</w:t>
      </w:r>
      <w:r w:rsidR="00D443BB">
        <w:t xml:space="preserve"> for all</w:t>
      </w:r>
      <w:r w:rsidR="00771E85">
        <w:t xml:space="preserve"> learners</w:t>
      </w:r>
      <w:r w:rsidRPr="00054343">
        <w:t>.</w:t>
      </w:r>
    </w:p>
    <w:p w14:paraId="68F1F016" w14:textId="1EEFD9DB" w:rsidR="003C5AA8" w:rsidRPr="002005AD" w:rsidRDefault="003C5AA8" w:rsidP="004C097B">
      <w:pPr>
        <w:jc w:val="both"/>
      </w:pPr>
      <w:r w:rsidRPr="002005AD">
        <w:t xml:space="preserve">In conclusion, children’s behaviour in the learning environment is </w:t>
      </w:r>
      <w:r w:rsidR="00B27DE6" w:rsidRPr="002005AD">
        <w:t xml:space="preserve">determined </w:t>
      </w:r>
      <w:r w:rsidRPr="002005AD">
        <w:t xml:space="preserve">by </w:t>
      </w:r>
      <w:r w:rsidR="0042068D" w:rsidRPr="002005AD">
        <w:t>several</w:t>
      </w:r>
      <w:r w:rsidRPr="002005AD">
        <w:t xml:space="preserve"> </w:t>
      </w:r>
      <w:r w:rsidR="00B27DE6" w:rsidRPr="002005AD">
        <w:t xml:space="preserve">different </w:t>
      </w:r>
      <w:r w:rsidRPr="002005AD">
        <w:t xml:space="preserve">factors. </w:t>
      </w:r>
      <w:r w:rsidR="008C587F" w:rsidRPr="002005AD">
        <w:t xml:space="preserve">In this </w:t>
      </w:r>
      <w:r w:rsidRPr="002005AD">
        <w:t>essay</w:t>
      </w:r>
      <w:r w:rsidR="008C587F" w:rsidRPr="002005AD">
        <w:t xml:space="preserve"> I have</w:t>
      </w:r>
      <w:r w:rsidRPr="002005AD">
        <w:t xml:space="preserve"> </w:t>
      </w:r>
      <w:r w:rsidR="0042068D" w:rsidRPr="002005AD">
        <w:t>talked about</w:t>
      </w:r>
      <w:r w:rsidRPr="002005AD">
        <w:t xml:space="preserve"> how behaviour can be understood as a form of communication, </w:t>
      </w:r>
      <w:r w:rsidR="0042068D" w:rsidRPr="002005AD">
        <w:t>especially</w:t>
      </w:r>
      <w:r w:rsidRPr="002005AD">
        <w:t xml:space="preserve"> </w:t>
      </w:r>
      <w:r w:rsidR="00771E85">
        <w:t xml:space="preserve">when it comes </w:t>
      </w:r>
      <w:r w:rsidR="00BC7C3C">
        <w:t>to</w:t>
      </w:r>
      <w:r w:rsidRPr="002005AD">
        <w:t xml:space="preserve"> attachment and Adverse Childhood Experiences (ACEs). Secure attachments and positive relationships within school can </w:t>
      </w:r>
      <w:r w:rsidR="0042068D" w:rsidRPr="002005AD">
        <w:t xml:space="preserve">help a </w:t>
      </w:r>
      <w:r w:rsidR="00BC7C3C" w:rsidRPr="002005AD">
        <w:t>learner’s</w:t>
      </w:r>
      <w:r w:rsidRPr="002005AD">
        <w:t xml:space="preserve"> emotional regulation and </w:t>
      </w:r>
      <w:r w:rsidR="0042068D" w:rsidRPr="002005AD">
        <w:t>support them in</w:t>
      </w:r>
      <w:r w:rsidRPr="002005AD">
        <w:t xml:space="preserve"> learning, whereas trauma and early adversity </w:t>
      </w:r>
      <w:r w:rsidR="002005AD" w:rsidRPr="002005AD">
        <w:t>can</w:t>
      </w:r>
      <w:r w:rsidRPr="002005AD">
        <w:t xml:space="preserve"> c</w:t>
      </w:r>
      <w:r w:rsidR="002005AD" w:rsidRPr="002005AD">
        <w:t>ause</w:t>
      </w:r>
      <w:r w:rsidRPr="002005AD">
        <w:t xml:space="preserve"> to anxiety, withdrawal or disruptive behaviour.</w:t>
      </w:r>
    </w:p>
    <w:p w14:paraId="6C961C8E" w14:textId="1DA23249" w:rsidR="003C5AA8" w:rsidRDefault="008C587F" w:rsidP="004C097B">
      <w:pPr>
        <w:jc w:val="both"/>
      </w:pPr>
      <w:r w:rsidRPr="00985EC3">
        <w:t xml:space="preserve">In this </w:t>
      </w:r>
      <w:r w:rsidR="003C5AA8" w:rsidRPr="00985EC3">
        <w:t xml:space="preserve">essay </w:t>
      </w:r>
      <w:r w:rsidRPr="00985EC3">
        <w:t xml:space="preserve">I have </w:t>
      </w:r>
      <w:r w:rsidR="003C5AA8" w:rsidRPr="00985EC3">
        <w:t xml:space="preserve">also explored neurodiversity as a key factor influencing behaviour. Learners with conditions such as ADHD or autism may </w:t>
      </w:r>
      <w:r w:rsidR="00985EC3" w:rsidRPr="00985EC3">
        <w:t xml:space="preserve">have </w:t>
      </w:r>
      <w:r w:rsidR="003C5AA8" w:rsidRPr="00985EC3">
        <w:t xml:space="preserve">behaviours </w:t>
      </w:r>
      <w:r w:rsidR="00985EC3" w:rsidRPr="00985EC3">
        <w:t xml:space="preserve">that are caused by </w:t>
      </w:r>
      <w:r w:rsidR="003C5AA8" w:rsidRPr="00985EC3">
        <w:t xml:space="preserve">neurological differences rather than intentional </w:t>
      </w:r>
      <w:r w:rsidR="00985EC3" w:rsidRPr="00985EC3">
        <w:t>negative/unwanted behaviour</w:t>
      </w:r>
      <w:r w:rsidR="003C5AA8" w:rsidRPr="00985EC3">
        <w:t xml:space="preserve">. When </w:t>
      </w:r>
      <w:r w:rsidR="00985EC3" w:rsidRPr="00985EC3">
        <w:t>the correct</w:t>
      </w:r>
      <w:r w:rsidR="003C5AA8" w:rsidRPr="00985EC3">
        <w:t xml:space="preserve"> support strategies and inclusive practices are </w:t>
      </w:r>
      <w:r w:rsidR="00985EC3" w:rsidRPr="00985EC3">
        <w:t>put in place</w:t>
      </w:r>
      <w:r w:rsidR="003C5AA8" w:rsidRPr="00985EC3">
        <w:t xml:space="preserve">, the learners </w:t>
      </w:r>
      <w:r w:rsidR="00985EC3" w:rsidRPr="00985EC3">
        <w:t>can take part in classroom activities and show more positive/wanted behaviours.</w:t>
      </w:r>
      <w:r w:rsidR="001B10A8">
        <w:t xml:space="preserve"> At a school I work on we are currently taking part </w:t>
      </w:r>
      <w:r w:rsidR="0030000C">
        <w:t>in ‘</w:t>
      </w:r>
      <w:r w:rsidR="005C02E9">
        <w:t>Intensive interaction’ training, to help build good relationships with our learners.</w:t>
      </w:r>
    </w:p>
    <w:p w14:paraId="5EBAE955" w14:textId="76FFA1DB" w:rsidR="002B4F8D" w:rsidRPr="00985EC3" w:rsidRDefault="002B4F8D" w:rsidP="004C097B">
      <w:pPr>
        <w:jc w:val="both"/>
      </w:pPr>
      <w:r w:rsidRPr="002B4F8D">
        <w:t>Lastly, school behaviour policies in Wales were examine</w:t>
      </w:r>
      <w:r>
        <w:t>d and t</w:t>
      </w:r>
      <w:r w:rsidRPr="002B4F8D">
        <w:t>hey show that schools encourage positive behaviour</w:t>
      </w:r>
      <w:r w:rsidR="00300DF6">
        <w:t xml:space="preserve"> by</w:t>
      </w:r>
      <w:r w:rsidRPr="002B4F8D">
        <w:t xml:space="preserve"> using rewards</w:t>
      </w:r>
      <w:r>
        <w:t xml:space="preserve"> which is </w:t>
      </w:r>
      <w:r w:rsidRPr="002B4F8D">
        <w:t xml:space="preserve">based on behaviourist theory, </w:t>
      </w:r>
      <w:r>
        <w:t>and by</w:t>
      </w:r>
      <w:r w:rsidRPr="002B4F8D">
        <w:t xml:space="preserve"> using restorative and relationship-based approaches</w:t>
      </w:r>
      <w:r>
        <w:t xml:space="preserve"> it</w:t>
      </w:r>
      <w:r w:rsidRPr="002B4F8D">
        <w:t xml:space="preserve"> lin</w:t>
      </w:r>
      <w:r>
        <w:t>ks</w:t>
      </w:r>
      <w:r w:rsidRPr="002B4F8D">
        <w:t xml:space="preserve"> to attachment theory. The Additional Learning Needs and Education Tribunal (Wales) Act 2018 also makes sure that learners with emotional or behavioural needs receive the right support</w:t>
      </w:r>
      <w:r>
        <w:t xml:space="preserve"> </w:t>
      </w:r>
      <w:r w:rsidR="00C45384">
        <w:t>for them as individuals</w:t>
      </w:r>
      <w:r w:rsidRPr="002B4F8D">
        <w:t>.</w:t>
      </w:r>
    </w:p>
    <w:p w14:paraId="6F034200" w14:textId="46D7C6F4" w:rsidR="003C5AA8" w:rsidRDefault="003C5AA8" w:rsidP="004C097B">
      <w:pPr>
        <w:jc w:val="both"/>
      </w:pPr>
      <w:r w:rsidRPr="008E3AB4">
        <w:t xml:space="preserve">Overall, behaviour in the learning environment cannot be </w:t>
      </w:r>
      <w:r w:rsidR="00C45384" w:rsidRPr="008E3AB4">
        <w:t>seen as just</w:t>
      </w:r>
      <w:r w:rsidR="007F09B3" w:rsidRPr="008E3AB4">
        <w:t xml:space="preserve"> misbehaving intentionally as</w:t>
      </w:r>
      <w:r w:rsidRPr="008E3AB4">
        <w:t xml:space="preserve"> </w:t>
      </w:r>
      <w:r w:rsidR="00576D6D" w:rsidRPr="008E3AB4">
        <w:t>it</w:t>
      </w:r>
      <w:r w:rsidRPr="008E3AB4">
        <w:t xml:space="preserve"> is</w:t>
      </w:r>
      <w:r w:rsidR="007F09B3" w:rsidRPr="008E3AB4">
        <w:t xml:space="preserve"> usually caused </w:t>
      </w:r>
      <w:r w:rsidRPr="008E3AB4">
        <w:t>by emotional experiences</w:t>
      </w:r>
      <w:r w:rsidR="007F09B3" w:rsidRPr="008E3AB4">
        <w:t xml:space="preserve"> and/or </w:t>
      </w:r>
      <w:r w:rsidRPr="008E3AB4">
        <w:t xml:space="preserve">neurological differences. By understanding these factors and linking theory to policy and professional </w:t>
      </w:r>
      <w:r w:rsidRPr="008E3AB4">
        <w:lastRenderedPageBreak/>
        <w:t xml:space="preserve">practice, schools can </w:t>
      </w:r>
      <w:r w:rsidR="007F09B3" w:rsidRPr="008E3AB4">
        <w:t>make</w:t>
      </w:r>
      <w:r w:rsidRPr="008E3AB4">
        <w:t xml:space="preserve"> supportive </w:t>
      </w:r>
      <w:r w:rsidR="007F09B3" w:rsidRPr="008E3AB4">
        <w:t xml:space="preserve">and safe </w:t>
      </w:r>
      <w:r w:rsidRPr="008E3AB4">
        <w:t xml:space="preserve">environments that </w:t>
      </w:r>
      <w:r w:rsidR="007F09B3" w:rsidRPr="008E3AB4">
        <w:t>help</w:t>
      </w:r>
      <w:r w:rsidR="008E3AB4" w:rsidRPr="008E3AB4">
        <w:t xml:space="preserve"> encourage</w:t>
      </w:r>
      <w:r w:rsidRPr="008E3AB4">
        <w:t xml:space="preserve"> positive behaviour and wellbeing for all learners.</w:t>
      </w:r>
    </w:p>
    <w:p w14:paraId="0579F3C5" w14:textId="77777777" w:rsidR="005126E7" w:rsidRDefault="005126E7" w:rsidP="004C097B">
      <w:pPr>
        <w:jc w:val="both"/>
      </w:pPr>
    </w:p>
    <w:p w14:paraId="44C70B32" w14:textId="77777777" w:rsidR="007F4EF1" w:rsidRDefault="007F4EF1" w:rsidP="004C097B">
      <w:pPr>
        <w:jc w:val="both"/>
      </w:pPr>
    </w:p>
    <w:p w14:paraId="5F699E85" w14:textId="77777777" w:rsidR="005126E7" w:rsidRDefault="005126E7" w:rsidP="004C097B">
      <w:pPr>
        <w:jc w:val="both"/>
      </w:pPr>
    </w:p>
    <w:p w14:paraId="1D29B912" w14:textId="77777777" w:rsidR="005126E7" w:rsidRDefault="005126E7" w:rsidP="004C097B">
      <w:pPr>
        <w:jc w:val="both"/>
      </w:pPr>
    </w:p>
    <w:p w14:paraId="20D8DCAA" w14:textId="77777777" w:rsidR="007F4EF1" w:rsidRDefault="007F4EF1" w:rsidP="004C097B">
      <w:pPr>
        <w:jc w:val="both"/>
      </w:pPr>
    </w:p>
    <w:p w14:paraId="2DA5E9B3" w14:textId="77777777" w:rsidR="007F4EF1" w:rsidRDefault="007F4EF1" w:rsidP="004C097B">
      <w:pPr>
        <w:jc w:val="both"/>
      </w:pPr>
    </w:p>
    <w:p w14:paraId="05FB73C0" w14:textId="77777777" w:rsidR="007F4EF1" w:rsidRDefault="007F4EF1" w:rsidP="004C097B">
      <w:pPr>
        <w:jc w:val="both"/>
      </w:pPr>
    </w:p>
    <w:p w14:paraId="528B4758" w14:textId="77777777" w:rsidR="0066500E" w:rsidRDefault="0066500E" w:rsidP="004C097B">
      <w:pPr>
        <w:jc w:val="both"/>
      </w:pPr>
    </w:p>
    <w:p w14:paraId="4F3B01BD" w14:textId="77777777" w:rsidR="00686F98" w:rsidRDefault="00686F98" w:rsidP="004C097B">
      <w:pPr>
        <w:jc w:val="both"/>
      </w:pPr>
    </w:p>
    <w:p w14:paraId="1C99238D" w14:textId="77777777" w:rsidR="00686F98" w:rsidRDefault="00686F98" w:rsidP="004C097B">
      <w:pPr>
        <w:jc w:val="both"/>
      </w:pPr>
    </w:p>
    <w:p w14:paraId="1C535FD2" w14:textId="77777777" w:rsidR="00686F98" w:rsidRDefault="00686F98" w:rsidP="004C097B">
      <w:pPr>
        <w:jc w:val="both"/>
      </w:pPr>
    </w:p>
    <w:p w14:paraId="3897342E" w14:textId="77777777" w:rsidR="00686F98" w:rsidRDefault="00686F98" w:rsidP="004C097B">
      <w:pPr>
        <w:jc w:val="both"/>
      </w:pPr>
    </w:p>
    <w:p w14:paraId="3AEB94EA" w14:textId="77777777" w:rsidR="00686F98" w:rsidRDefault="00686F98" w:rsidP="004C097B">
      <w:pPr>
        <w:jc w:val="both"/>
      </w:pPr>
    </w:p>
    <w:p w14:paraId="318723C9" w14:textId="77777777" w:rsidR="00686F98" w:rsidRDefault="00686F98" w:rsidP="004C097B">
      <w:pPr>
        <w:jc w:val="both"/>
      </w:pPr>
    </w:p>
    <w:p w14:paraId="1BAE8916" w14:textId="77777777" w:rsidR="00686F98" w:rsidRDefault="00686F98" w:rsidP="004C097B">
      <w:pPr>
        <w:jc w:val="both"/>
      </w:pPr>
    </w:p>
    <w:p w14:paraId="1DA0C526" w14:textId="77777777" w:rsidR="00686F98" w:rsidRDefault="00686F98" w:rsidP="004C097B">
      <w:pPr>
        <w:jc w:val="both"/>
      </w:pPr>
    </w:p>
    <w:p w14:paraId="1CA66BDD" w14:textId="77777777" w:rsidR="00686F98" w:rsidRDefault="00686F98" w:rsidP="004C097B">
      <w:pPr>
        <w:jc w:val="both"/>
      </w:pPr>
    </w:p>
    <w:p w14:paraId="7AB720E7" w14:textId="77777777" w:rsidR="00686F98" w:rsidRDefault="00686F98" w:rsidP="004C097B">
      <w:pPr>
        <w:jc w:val="both"/>
      </w:pPr>
    </w:p>
    <w:p w14:paraId="779C0FA1" w14:textId="77777777" w:rsidR="00686F98" w:rsidRDefault="00686F98" w:rsidP="004C097B">
      <w:pPr>
        <w:jc w:val="both"/>
      </w:pPr>
    </w:p>
    <w:p w14:paraId="49EAF70C" w14:textId="77777777" w:rsidR="00686F98" w:rsidRDefault="00686F98" w:rsidP="004C097B">
      <w:pPr>
        <w:jc w:val="both"/>
      </w:pPr>
    </w:p>
    <w:p w14:paraId="682C4453" w14:textId="77777777" w:rsidR="00686F98" w:rsidRDefault="00686F98" w:rsidP="004C097B">
      <w:pPr>
        <w:jc w:val="both"/>
      </w:pPr>
    </w:p>
    <w:p w14:paraId="6CD400E9" w14:textId="77777777" w:rsidR="00686F98" w:rsidRDefault="00686F98" w:rsidP="004C097B">
      <w:pPr>
        <w:jc w:val="both"/>
      </w:pPr>
    </w:p>
    <w:p w14:paraId="0F35739D" w14:textId="77777777" w:rsidR="00686F98" w:rsidRDefault="00686F98" w:rsidP="004C097B">
      <w:pPr>
        <w:jc w:val="both"/>
      </w:pPr>
    </w:p>
    <w:p w14:paraId="0CB26588" w14:textId="77777777" w:rsidR="00686F98" w:rsidRDefault="00686F98" w:rsidP="004C097B">
      <w:pPr>
        <w:jc w:val="both"/>
      </w:pPr>
    </w:p>
    <w:p w14:paraId="67379BFC" w14:textId="77777777" w:rsidR="00686F98" w:rsidRDefault="00686F98" w:rsidP="004C097B">
      <w:pPr>
        <w:jc w:val="both"/>
      </w:pPr>
    </w:p>
    <w:p w14:paraId="42B84084" w14:textId="77777777" w:rsidR="00686F98" w:rsidRDefault="00686F98" w:rsidP="004C097B">
      <w:pPr>
        <w:jc w:val="both"/>
      </w:pPr>
    </w:p>
    <w:p w14:paraId="5B8DAB1A" w14:textId="5B681346" w:rsidR="005126E7" w:rsidRDefault="005126E7" w:rsidP="004C097B">
      <w:pPr>
        <w:jc w:val="both"/>
      </w:pPr>
      <w:r>
        <w:lastRenderedPageBreak/>
        <w:t xml:space="preserve">References – </w:t>
      </w:r>
    </w:p>
    <w:p w14:paraId="1BFD4643" w14:textId="77777777" w:rsidR="005126E7" w:rsidRDefault="005126E7" w:rsidP="004C097B">
      <w:pPr>
        <w:jc w:val="both"/>
      </w:pPr>
      <w:r>
        <w:t>Bowlby, J. (1988) A secure base: Parent–child attachment and healthy human development. London: Routledge.</w:t>
      </w:r>
    </w:p>
    <w:p w14:paraId="4682458C" w14:textId="03E7FB4B" w:rsidR="005126E7" w:rsidRDefault="005126E7" w:rsidP="004C097B">
      <w:pPr>
        <w:jc w:val="both"/>
      </w:pPr>
      <w:r>
        <w:t>Carter, M. and Curtis, D. (2010) The social and emotional foundations of learning. St Paul, MN: Redleaf Press.</w:t>
      </w:r>
    </w:p>
    <w:p w14:paraId="0EB2E062" w14:textId="77777777" w:rsidR="005126E7" w:rsidRDefault="005126E7" w:rsidP="004C097B">
      <w:pPr>
        <w:jc w:val="both"/>
      </w:pPr>
      <w:r>
        <w:t>Felitti, V.J., Anda, R.F., Nordenberg, D., Williamson, D.F., Spitz, A.M., Edwards, V., Koss, M.P. and Marks, J.S. (1998) ‘Relationship of childhood abuse and household dysfunction to many of the leading causes of death in adults’, American Journal of Preventive Medicine, 14(4), pp. 245–258.</w:t>
      </w:r>
    </w:p>
    <w:p w14:paraId="3DE5AF2E" w14:textId="77777777" w:rsidR="005126E7" w:rsidRDefault="005126E7" w:rsidP="004C097B">
      <w:pPr>
        <w:jc w:val="both"/>
      </w:pPr>
      <w:r>
        <w:t>Public Health Wales (2015) Adverse childhood experiences and their impact on health-harming behaviours in the Welsh adult population. Cardiff: Public Health Wales NHS Trust.</w:t>
      </w:r>
    </w:p>
    <w:p w14:paraId="1C16DF61" w14:textId="617FCDB9" w:rsidR="005126E7" w:rsidRDefault="005126E7" w:rsidP="004C097B">
      <w:pPr>
        <w:jc w:val="both"/>
      </w:pPr>
      <w:r>
        <w:t xml:space="preserve">Skinner, B.F. (1953) Science and human </w:t>
      </w:r>
      <w:r w:rsidR="00D57278">
        <w:t>behaviour</w:t>
      </w:r>
      <w:r>
        <w:t>. New York: Macmillan.</w:t>
      </w:r>
    </w:p>
    <w:p w14:paraId="595A9DDE" w14:textId="53C33C2A" w:rsidR="005126E7" w:rsidRDefault="005126E7" w:rsidP="004C097B">
      <w:pPr>
        <w:jc w:val="both"/>
      </w:pPr>
      <w:r>
        <w:t>Welsh Government (2018) Additional Learning Needs and Education Tribunal (Wales) Act 2018. Cardiff: Welsh Government.</w:t>
      </w:r>
    </w:p>
    <w:p w14:paraId="18E37DC4" w14:textId="0733BA01" w:rsidR="00AC0F8F" w:rsidRDefault="00AC0F8F" w:rsidP="004C097B">
      <w:pPr>
        <w:jc w:val="both"/>
      </w:pPr>
      <w:r w:rsidRPr="00AC0F8F">
        <w:t>https://www.bing.com/videos/riverview/relatedvideo?q=names+of+trauma+informed+practices+in+schools+research&amp;mid=081DF271A65A827B4842081DF271A65A827B4842&amp;FORM=VIRE</w:t>
      </w:r>
    </w:p>
    <w:sectPr w:rsidR="00AC0F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AA8"/>
    <w:rsid w:val="00020B59"/>
    <w:rsid w:val="000278B7"/>
    <w:rsid w:val="000302D1"/>
    <w:rsid w:val="00036EA5"/>
    <w:rsid w:val="00054343"/>
    <w:rsid w:val="00057FC9"/>
    <w:rsid w:val="00091969"/>
    <w:rsid w:val="000A4F5F"/>
    <w:rsid w:val="000B337E"/>
    <w:rsid w:val="000C5258"/>
    <w:rsid w:val="000F4C9E"/>
    <w:rsid w:val="0011137C"/>
    <w:rsid w:val="00151E71"/>
    <w:rsid w:val="00162EFB"/>
    <w:rsid w:val="00163F8D"/>
    <w:rsid w:val="00175E5A"/>
    <w:rsid w:val="00190373"/>
    <w:rsid w:val="001A5A2A"/>
    <w:rsid w:val="001B10A8"/>
    <w:rsid w:val="001D17CB"/>
    <w:rsid w:val="001D6AED"/>
    <w:rsid w:val="001E68D4"/>
    <w:rsid w:val="002005AD"/>
    <w:rsid w:val="0020768E"/>
    <w:rsid w:val="00253721"/>
    <w:rsid w:val="00267C5B"/>
    <w:rsid w:val="00270842"/>
    <w:rsid w:val="002777C3"/>
    <w:rsid w:val="00280390"/>
    <w:rsid w:val="002A405E"/>
    <w:rsid w:val="002B3B65"/>
    <w:rsid w:val="002B4F8D"/>
    <w:rsid w:val="0030000C"/>
    <w:rsid w:val="00300DF6"/>
    <w:rsid w:val="0031246D"/>
    <w:rsid w:val="00327E83"/>
    <w:rsid w:val="00336B95"/>
    <w:rsid w:val="0035543B"/>
    <w:rsid w:val="003620AA"/>
    <w:rsid w:val="00362D2B"/>
    <w:rsid w:val="00375E65"/>
    <w:rsid w:val="0037639E"/>
    <w:rsid w:val="003B176E"/>
    <w:rsid w:val="003B6D8A"/>
    <w:rsid w:val="003C5AA8"/>
    <w:rsid w:val="003D22E8"/>
    <w:rsid w:val="003F69A9"/>
    <w:rsid w:val="0042068D"/>
    <w:rsid w:val="00423740"/>
    <w:rsid w:val="00455E02"/>
    <w:rsid w:val="00467947"/>
    <w:rsid w:val="004900A4"/>
    <w:rsid w:val="00496AAD"/>
    <w:rsid w:val="004A56B8"/>
    <w:rsid w:val="004C097B"/>
    <w:rsid w:val="005126E7"/>
    <w:rsid w:val="00536F83"/>
    <w:rsid w:val="00576D6D"/>
    <w:rsid w:val="00577D6C"/>
    <w:rsid w:val="005A15B4"/>
    <w:rsid w:val="005A16DC"/>
    <w:rsid w:val="005B29CF"/>
    <w:rsid w:val="005C02E9"/>
    <w:rsid w:val="005D78F5"/>
    <w:rsid w:val="005F3EB2"/>
    <w:rsid w:val="006164DE"/>
    <w:rsid w:val="00640556"/>
    <w:rsid w:val="00644D67"/>
    <w:rsid w:val="0066500E"/>
    <w:rsid w:val="00680D66"/>
    <w:rsid w:val="00686F98"/>
    <w:rsid w:val="006B3569"/>
    <w:rsid w:val="006B71F3"/>
    <w:rsid w:val="006D042F"/>
    <w:rsid w:val="006F79A7"/>
    <w:rsid w:val="0075640F"/>
    <w:rsid w:val="00771E85"/>
    <w:rsid w:val="0077290F"/>
    <w:rsid w:val="00783BCA"/>
    <w:rsid w:val="007C1877"/>
    <w:rsid w:val="007F09B3"/>
    <w:rsid w:val="007F4EF1"/>
    <w:rsid w:val="00826B9F"/>
    <w:rsid w:val="0083147E"/>
    <w:rsid w:val="008671E8"/>
    <w:rsid w:val="0086767A"/>
    <w:rsid w:val="00875452"/>
    <w:rsid w:val="00882D66"/>
    <w:rsid w:val="008A0C73"/>
    <w:rsid w:val="008C587F"/>
    <w:rsid w:val="008E3AB4"/>
    <w:rsid w:val="008E630A"/>
    <w:rsid w:val="008F421A"/>
    <w:rsid w:val="00903BC2"/>
    <w:rsid w:val="00957B63"/>
    <w:rsid w:val="00957FF9"/>
    <w:rsid w:val="00970F2D"/>
    <w:rsid w:val="009730AA"/>
    <w:rsid w:val="00985EC3"/>
    <w:rsid w:val="009C10FF"/>
    <w:rsid w:val="009C5D85"/>
    <w:rsid w:val="009D19E8"/>
    <w:rsid w:val="009F5CB1"/>
    <w:rsid w:val="00A10F55"/>
    <w:rsid w:val="00A12F7E"/>
    <w:rsid w:val="00A2271D"/>
    <w:rsid w:val="00A33CB0"/>
    <w:rsid w:val="00A516C9"/>
    <w:rsid w:val="00A70DEF"/>
    <w:rsid w:val="00AC0F8F"/>
    <w:rsid w:val="00AC3DAD"/>
    <w:rsid w:val="00AC633E"/>
    <w:rsid w:val="00AD078B"/>
    <w:rsid w:val="00B06199"/>
    <w:rsid w:val="00B27DE6"/>
    <w:rsid w:val="00B404CB"/>
    <w:rsid w:val="00B61C70"/>
    <w:rsid w:val="00B839C9"/>
    <w:rsid w:val="00BC7C3C"/>
    <w:rsid w:val="00BD3F1C"/>
    <w:rsid w:val="00C02508"/>
    <w:rsid w:val="00C11197"/>
    <w:rsid w:val="00C45384"/>
    <w:rsid w:val="00C56A6C"/>
    <w:rsid w:val="00C85191"/>
    <w:rsid w:val="00C9422B"/>
    <w:rsid w:val="00C97C1F"/>
    <w:rsid w:val="00CC3045"/>
    <w:rsid w:val="00CE6F79"/>
    <w:rsid w:val="00CF0799"/>
    <w:rsid w:val="00CF44FB"/>
    <w:rsid w:val="00CF6F76"/>
    <w:rsid w:val="00D02ED1"/>
    <w:rsid w:val="00D2436A"/>
    <w:rsid w:val="00D27E23"/>
    <w:rsid w:val="00D443BB"/>
    <w:rsid w:val="00D50408"/>
    <w:rsid w:val="00D51993"/>
    <w:rsid w:val="00D57278"/>
    <w:rsid w:val="00D63335"/>
    <w:rsid w:val="00D6557A"/>
    <w:rsid w:val="00D73BFF"/>
    <w:rsid w:val="00D774EA"/>
    <w:rsid w:val="00D92C81"/>
    <w:rsid w:val="00DB08E9"/>
    <w:rsid w:val="00DB4E79"/>
    <w:rsid w:val="00E02558"/>
    <w:rsid w:val="00E0354B"/>
    <w:rsid w:val="00E828C4"/>
    <w:rsid w:val="00E94D31"/>
    <w:rsid w:val="00ED42DF"/>
    <w:rsid w:val="00F05DC9"/>
    <w:rsid w:val="00F2268D"/>
    <w:rsid w:val="00F6050A"/>
    <w:rsid w:val="00FC0068"/>
    <w:rsid w:val="00FD31E7"/>
    <w:rsid w:val="00FF0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B5B72"/>
  <w15:chartTrackingRefBased/>
  <w15:docId w15:val="{524BA182-C1F7-44D1-9C3A-86ABB640C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5A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5A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5A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5A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5A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5A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5A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5A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5A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5A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5A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5A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5A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5A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5A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5A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5A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5A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5A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5A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5A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5A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5A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5A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5A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5A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5A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5A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5A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857</TotalTime>
  <Pages>5</Pages>
  <Words>1479</Words>
  <Characters>8435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Williams</dc:creator>
  <cp:keywords/>
  <dc:description/>
  <cp:lastModifiedBy>Chloe Williams</cp:lastModifiedBy>
  <cp:revision>149</cp:revision>
  <dcterms:created xsi:type="dcterms:W3CDTF">2026-02-18T14:37:00Z</dcterms:created>
  <dcterms:modified xsi:type="dcterms:W3CDTF">2026-02-27T10:32:00Z</dcterms:modified>
</cp:coreProperties>
</file>