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07533" w14:textId="77777777" w:rsidR="003940B2" w:rsidRDefault="003940B2" w:rsidP="003940B2">
      <w:pPr>
        <w:spacing w:line="259" w:lineRule="auto"/>
        <w:jc w:val="center"/>
      </w:pPr>
    </w:p>
    <w:p w14:paraId="2775A7E7" w14:textId="77777777" w:rsidR="003940B2" w:rsidRDefault="003940B2" w:rsidP="003940B2">
      <w:pPr>
        <w:spacing w:line="259" w:lineRule="auto"/>
        <w:jc w:val="center"/>
      </w:pPr>
    </w:p>
    <w:p w14:paraId="77A63F2E" w14:textId="77777777" w:rsidR="003940B2" w:rsidRDefault="003940B2" w:rsidP="003940B2">
      <w:pPr>
        <w:spacing w:line="259" w:lineRule="auto"/>
        <w:jc w:val="center"/>
      </w:pPr>
    </w:p>
    <w:p w14:paraId="136BF7D8" w14:textId="77777777" w:rsidR="003940B2" w:rsidRDefault="003940B2" w:rsidP="003940B2">
      <w:pPr>
        <w:spacing w:line="259" w:lineRule="auto"/>
        <w:jc w:val="center"/>
      </w:pPr>
    </w:p>
    <w:p w14:paraId="6C5DED3E" w14:textId="77777777" w:rsidR="003940B2" w:rsidRDefault="003940B2" w:rsidP="003940B2">
      <w:pPr>
        <w:spacing w:line="259" w:lineRule="auto"/>
        <w:jc w:val="center"/>
      </w:pPr>
    </w:p>
    <w:p w14:paraId="00D35575" w14:textId="77777777" w:rsidR="003940B2" w:rsidRDefault="003940B2" w:rsidP="003940B2">
      <w:pPr>
        <w:spacing w:line="259" w:lineRule="auto"/>
        <w:jc w:val="center"/>
      </w:pPr>
    </w:p>
    <w:p w14:paraId="09C6AD8A" w14:textId="77777777" w:rsidR="003940B2" w:rsidRDefault="003940B2" w:rsidP="003940B2">
      <w:pPr>
        <w:spacing w:line="259" w:lineRule="auto"/>
        <w:jc w:val="center"/>
      </w:pPr>
    </w:p>
    <w:p w14:paraId="6B789896" w14:textId="1BDC36BA" w:rsidR="003940B2" w:rsidRPr="000C1110" w:rsidRDefault="003940B2" w:rsidP="000C1110">
      <w:pPr>
        <w:spacing w:line="276" w:lineRule="auto"/>
        <w:rPr>
          <w:rFonts w:cs="Times New Roman"/>
          <w:szCs w:val="24"/>
        </w:rPr>
      </w:pPr>
    </w:p>
    <w:p w14:paraId="2AAAC9E5" w14:textId="75101EA5" w:rsidR="000C1110" w:rsidRPr="000C1110" w:rsidRDefault="000C1110" w:rsidP="000C1110">
      <w:pPr>
        <w:spacing w:line="276" w:lineRule="auto"/>
        <w:jc w:val="center"/>
        <w:rPr>
          <w:rFonts w:cs="Times New Roman"/>
          <w:szCs w:val="24"/>
        </w:rPr>
      </w:pPr>
      <w:r w:rsidRPr="000C1110">
        <w:rPr>
          <w:rFonts w:cs="Times New Roman"/>
          <w:szCs w:val="24"/>
        </w:rPr>
        <w:t>Module: Contemporary Themes</w:t>
      </w:r>
      <w:r>
        <w:rPr>
          <w:rFonts w:cs="Times New Roman"/>
          <w:szCs w:val="24"/>
        </w:rPr>
        <w:t xml:space="preserve"> </w:t>
      </w:r>
      <w:r w:rsidRPr="000C1110">
        <w:rPr>
          <w:rFonts w:cs="Times New Roman"/>
          <w:szCs w:val="24"/>
        </w:rPr>
        <w:t>BMIH600</w:t>
      </w:r>
      <w:r>
        <w:rPr>
          <w:rFonts w:cs="Times New Roman"/>
          <w:szCs w:val="24"/>
        </w:rPr>
        <w:t>1</w:t>
      </w:r>
    </w:p>
    <w:p w14:paraId="5CE05160" w14:textId="3ECE8D5F" w:rsidR="000C1110" w:rsidRPr="000C1110" w:rsidRDefault="000C1110" w:rsidP="000C1110">
      <w:pPr>
        <w:spacing w:line="276" w:lineRule="auto"/>
        <w:jc w:val="center"/>
        <w:rPr>
          <w:rFonts w:cs="Times New Roman"/>
          <w:szCs w:val="24"/>
        </w:rPr>
      </w:pPr>
      <w:r w:rsidRPr="000C1110">
        <w:rPr>
          <w:rFonts w:cs="Times New Roman"/>
          <w:szCs w:val="24"/>
        </w:rPr>
        <w:t xml:space="preserve">Student Name: </w:t>
      </w:r>
      <w:r>
        <w:rPr>
          <w:rFonts w:cs="Times New Roman"/>
          <w:szCs w:val="24"/>
        </w:rPr>
        <w:t>Silviu Victor Velicu</w:t>
      </w:r>
    </w:p>
    <w:p w14:paraId="249EAD2A" w14:textId="7C8EC970" w:rsidR="000C1110" w:rsidRPr="000C1110" w:rsidRDefault="000C1110" w:rsidP="000C1110">
      <w:pPr>
        <w:spacing w:line="276" w:lineRule="auto"/>
        <w:jc w:val="center"/>
        <w:rPr>
          <w:rFonts w:cs="Times New Roman"/>
          <w:b/>
          <w:szCs w:val="24"/>
        </w:rPr>
      </w:pPr>
      <w:r w:rsidRPr="000C1110">
        <w:rPr>
          <w:rFonts w:cs="Times New Roman"/>
          <w:szCs w:val="24"/>
        </w:rPr>
        <w:t>Student ID:</w:t>
      </w:r>
      <w:r w:rsidRPr="000C1110">
        <w:rPr>
          <w:rFonts w:cs="Times New Roman"/>
          <w:b/>
          <w:szCs w:val="24"/>
        </w:rPr>
        <w:t xml:space="preserve"> </w:t>
      </w:r>
      <w:r w:rsidRPr="000C1110">
        <w:rPr>
          <w:rFonts w:cs="Times New Roman"/>
          <w:bCs/>
          <w:szCs w:val="24"/>
        </w:rPr>
        <w:t>202652</w:t>
      </w:r>
      <w:r>
        <w:rPr>
          <w:rFonts w:cs="Times New Roman"/>
          <w:bCs/>
          <w:szCs w:val="24"/>
        </w:rPr>
        <w:t>2</w:t>
      </w:r>
    </w:p>
    <w:p w14:paraId="776EF01C" w14:textId="51CC5B1B" w:rsidR="003940B2" w:rsidRPr="000C1110" w:rsidRDefault="000C1110" w:rsidP="000C1110">
      <w:pPr>
        <w:spacing w:line="276" w:lineRule="auto"/>
        <w:jc w:val="center"/>
        <w:rPr>
          <w:rFonts w:cs="Times New Roman"/>
          <w:b/>
          <w:szCs w:val="24"/>
        </w:rPr>
      </w:pPr>
      <w:r w:rsidRPr="000C1110">
        <w:rPr>
          <w:rFonts w:cs="Times New Roman"/>
          <w:szCs w:val="24"/>
          <w:lang w:val="en-NZ"/>
        </w:rPr>
        <w:t xml:space="preserve">Lecturer: </w:t>
      </w:r>
      <w:r>
        <w:rPr>
          <w:rFonts w:cs="Times New Roman"/>
          <w:szCs w:val="24"/>
          <w:lang w:val="en-NZ"/>
        </w:rPr>
        <w:t>Giulia Chifari</w:t>
      </w:r>
      <w:r w:rsidR="003940B2" w:rsidRPr="000C1110">
        <w:rPr>
          <w:rFonts w:cs="Times New Roman"/>
          <w:szCs w:val="24"/>
        </w:rPr>
        <w:br w:type="page"/>
      </w:r>
    </w:p>
    <w:sdt>
      <w:sdtPr>
        <w:rPr>
          <w:rFonts w:ascii="Times New Roman" w:eastAsiaTheme="minorHAnsi" w:hAnsi="Times New Roman" w:cstheme="minorBidi"/>
          <w:color w:val="auto"/>
          <w:sz w:val="24"/>
          <w:szCs w:val="22"/>
          <w:lang w:val="en-IN"/>
        </w:rPr>
        <w:id w:val="399257229"/>
        <w:docPartObj>
          <w:docPartGallery w:val="Table of Contents"/>
          <w:docPartUnique/>
        </w:docPartObj>
      </w:sdtPr>
      <w:sdtEndPr>
        <w:rPr>
          <w:b/>
          <w:bCs/>
          <w:noProof/>
        </w:rPr>
      </w:sdtEndPr>
      <w:sdtContent>
        <w:p w14:paraId="7D3F648E" w14:textId="5B9606E1" w:rsidR="003940B2" w:rsidRPr="003940B2" w:rsidRDefault="003940B2" w:rsidP="003940B2">
          <w:pPr>
            <w:pStyle w:val="TOCHeading"/>
            <w:spacing w:line="480" w:lineRule="auto"/>
            <w:jc w:val="center"/>
            <w:rPr>
              <w:rFonts w:ascii="Times New Roman" w:hAnsi="Times New Roman" w:cs="Times New Roman"/>
              <w:b/>
              <w:bCs/>
              <w:color w:val="000000" w:themeColor="text1"/>
              <w:sz w:val="24"/>
              <w:szCs w:val="24"/>
            </w:rPr>
          </w:pPr>
          <w:r w:rsidRPr="003940B2">
            <w:rPr>
              <w:rFonts w:ascii="Times New Roman" w:hAnsi="Times New Roman" w:cs="Times New Roman"/>
              <w:b/>
              <w:bCs/>
              <w:color w:val="000000" w:themeColor="text1"/>
              <w:sz w:val="24"/>
              <w:szCs w:val="24"/>
            </w:rPr>
            <w:t>Table of Contents</w:t>
          </w:r>
        </w:p>
        <w:p w14:paraId="5BD20883" w14:textId="0A81661E" w:rsidR="003940B2" w:rsidRDefault="003940B2">
          <w:pPr>
            <w:pStyle w:val="TOC1"/>
            <w:tabs>
              <w:tab w:val="right" w:leader="dot" w:pos="9016"/>
            </w:tabs>
            <w:rPr>
              <w:noProof/>
            </w:rPr>
          </w:pPr>
          <w:r>
            <w:fldChar w:fldCharType="begin"/>
          </w:r>
          <w:r>
            <w:instrText xml:space="preserve"> TOC \o "1-3" \h \z \u </w:instrText>
          </w:r>
          <w:r>
            <w:fldChar w:fldCharType="separate"/>
          </w:r>
          <w:hyperlink w:anchor="_Toc157778330" w:history="1">
            <w:r w:rsidRPr="00427B10">
              <w:rPr>
                <w:rStyle w:val="Hyperlink"/>
                <w:noProof/>
              </w:rPr>
              <w:t>Topic: Contactless Payment solution in Hotels and Hospitality sector:</w:t>
            </w:r>
            <w:r>
              <w:rPr>
                <w:noProof/>
                <w:webHidden/>
              </w:rPr>
              <w:tab/>
            </w:r>
            <w:r>
              <w:rPr>
                <w:noProof/>
                <w:webHidden/>
              </w:rPr>
              <w:fldChar w:fldCharType="begin"/>
            </w:r>
            <w:r>
              <w:rPr>
                <w:noProof/>
                <w:webHidden/>
              </w:rPr>
              <w:instrText xml:space="preserve"> PAGEREF _Toc157778330 \h </w:instrText>
            </w:r>
            <w:r>
              <w:rPr>
                <w:noProof/>
                <w:webHidden/>
              </w:rPr>
            </w:r>
            <w:r>
              <w:rPr>
                <w:noProof/>
                <w:webHidden/>
              </w:rPr>
              <w:fldChar w:fldCharType="separate"/>
            </w:r>
            <w:r>
              <w:rPr>
                <w:noProof/>
                <w:webHidden/>
              </w:rPr>
              <w:t>2</w:t>
            </w:r>
            <w:r>
              <w:rPr>
                <w:noProof/>
                <w:webHidden/>
              </w:rPr>
              <w:fldChar w:fldCharType="end"/>
            </w:r>
          </w:hyperlink>
        </w:p>
        <w:p w14:paraId="239D68AD" w14:textId="7F6E2B50" w:rsidR="003940B2" w:rsidRDefault="00000000">
          <w:pPr>
            <w:pStyle w:val="TOC1"/>
            <w:tabs>
              <w:tab w:val="right" w:leader="dot" w:pos="9016"/>
            </w:tabs>
            <w:rPr>
              <w:noProof/>
            </w:rPr>
          </w:pPr>
          <w:hyperlink w:anchor="_Toc157778331" w:history="1">
            <w:r w:rsidR="003940B2" w:rsidRPr="00427B10">
              <w:rPr>
                <w:rStyle w:val="Hyperlink"/>
                <w:noProof/>
              </w:rPr>
              <w:t>Introduction:</w:t>
            </w:r>
            <w:r w:rsidR="003940B2">
              <w:rPr>
                <w:noProof/>
                <w:webHidden/>
              </w:rPr>
              <w:tab/>
            </w:r>
            <w:r w:rsidR="003940B2">
              <w:rPr>
                <w:noProof/>
                <w:webHidden/>
              </w:rPr>
              <w:fldChar w:fldCharType="begin"/>
            </w:r>
            <w:r w:rsidR="003940B2">
              <w:rPr>
                <w:noProof/>
                <w:webHidden/>
              </w:rPr>
              <w:instrText xml:space="preserve"> PAGEREF _Toc157778331 \h </w:instrText>
            </w:r>
            <w:r w:rsidR="003940B2">
              <w:rPr>
                <w:noProof/>
                <w:webHidden/>
              </w:rPr>
            </w:r>
            <w:r w:rsidR="003940B2">
              <w:rPr>
                <w:noProof/>
                <w:webHidden/>
              </w:rPr>
              <w:fldChar w:fldCharType="separate"/>
            </w:r>
            <w:r w:rsidR="003940B2">
              <w:rPr>
                <w:noProof/>
                <w:webHidden/>
              </w:rPr>
              <w:t>2</w:t>
            </w:r>
            <w:r w:rsidR="003940B2">
              <w:rPr>
                <w:noProof/>
                <w:webHidden/>
              </w:rPr>
              <w:fldChar w:fldCharType="end"/>
            </w:r>
          </w:hyperlink>
        </w:p>
        <w:p w14:paraId="68C57B94" w14:textId="48935901" w:rsidR="003940B2" w:rsidRDefault="00000000">
          <w:pPr>
            <w:pStyle w:val="TOC1"/>
            <w:tabs>
              <w:tab w:val="right" w:leader="dot" w:pos="9016"/>
            </w:tabs>
            <w:rPr>
              <w:noProof/>
            </w:rPr>
          </w:pPr>
          <w:hyperlink w:anchor="_Toc157778332" w:history="1">
            <w:r w:rsidR="003940B2" w:rsidRPr="00427B10">
              <w:rPr>
                <w:rStyle w:val="Hyperlink"/>
                <w:noProof/>
              </w:rPr>
              <w:t>Overview of literature:</w:t>
            </w:r>
            <w:r w:rsidR="003940B2">
              <w:rPr>
                <w:noProof/>
                <w:webHidden/>
              </w:rPr>
              <w:tab/>
            </w:r>
            <w:r w:rsidR="003940B2">
              <w:rPr>
                <w:noProof/>
                <w:webHidden/>
              </w:rPr>
              <w:fldChar w:fldCharType="begin"/>
            </w:r>
            <w:r w:rsidR="003940B2">
              <w:rPr>
                <w:noProof/>
                <w:webHidden/>
              </w:rPr>
              <w:instrText xml:space="preserve"> PAGEREF _Toc157778332 \h </w:instrText>
            </w:r>
            <w:r w:rsidR="003940B2">
              <w:rPr>
                <w:noProof/>
                <w:webHidden/>
              </w:rPr>
            </w:r>
            <w:r w:rsidR="003940B2">
              <w:rPr>
                <w:noProof/>
                <w:webHidden/>
              </w:rPr>
              <w:fldChar w:fldCharType="separate"/>
            </w:r>
            <w:r w:rsidR="003940B2">
              <w:rPr>
                <w:noProof/>
                <w:webHidden/>
              </w:rPr>
              <w:t>2</w:t>
            </w:r>
            <w:r w:rsidR="003940B2">
              <w:rPr>
                <w:noProof/>
                <w:webHidden/>
              </w:rPr>
              <w:fldChar w:fldCharType="end"/>
            </w:r>
          </w:hyperlink>
        </w:p>
        <w:p w14:paraId="7B22C896" w14:textId="7B8FFAF8" w:rsidR="003940B2" w:rsidRDefault="00000000">
          <w:pPr>
            <w:pStyle w:val="TOC1"/>
            <w:tabs>
              <w:tab w:val="right" w:leader="dot" w:pos="9016"/>
            </w:tabs>
            <w:rPr>
              <w:noProof/>
            </w:rPr>
          </w:pPr>
          <w:hyperlink w:anchor="_Toc157778333" w:history="1">
            <w:r w:rsidR="003940B2" w:rsidRPr="00427B10">
              <w:rPr>
                <w:rStyle w:val="Hyperlink"/>
                <w:noProof/>
              </w:rPr>
              <w:t>SWOT Analysis:</w:t>
            </w:r>
            <w:r w:rsidR="003940B2">
              <w:rPr>
                <w:noProof/>
                <w:webHidden/>
              </w:rPr>
              <w:tab/>
            </w:r>
            <w:r w:rsidR="003940B2">
              <w:rPr>
                <w:noProof/>
                <w:webHidden/>
              </w:rPr>
              <w:fldChar w:fldCharType="begin"/>
            </w:r>
            <w:r w:rsidR="003940B2">
              <w:rPr>
                <w:noProof/>
                <w:webHidden/>
              </w:rPr>
              <w:instrText xml:space="preserve"> PAGEREF _Toc157778333 \h </w:instrText>
            </w:r>
            <w:r w:rsidR="003940B2">
              <w:rPr>
                <w:noProof/>
                <w:webHidden/>
              </w:rPr>
            </w:r>
            <w:r w:rsidR="003940B2">
              <w:rPr>
                <w:noProof/>
                <w:webHidden/>
              </w:rPr>
              <w:fldChar w:fldCharType="separate"/>
            </w:r>
            <w:r w:rsidR="003940B2">
              <w:rPr>
                <w:noProof/>
                <w:webHidden/>
              </w:rPr>
              <w:t>4</w:t>
            </w:r>
            <w:r w:rsidR="003940B2">
              <w:rPr>
                <w:noProof/>
                <w:webHidden/>
              </w:rPr>
              <w:fldChar w:fldCharType="end"/>
            </w:r>
          </w:hyperlink>
        </w:p>
        <w:p w14:paraId="00760AF2" w14:textId="6946356B" w:rsidR="003940B2" w:rsidRDefault="00000000">
          <w:pPr>
            <w:pStyle w:val="TOC1"/>
            <w:tabs>
              <w:tab w:val="right" w:leader="dot" w:pos="9016"/>
            </w:tabs>
            <w:rPr>
              <w:noProof/>
            </w:rPr>
          </w:pPr>
          <w:hyperlink w:anchor="_Toc157778334" w:history="1">
            <w:r w:rsidR="003940B2" w:rsidRPr="00427B10">
              <w:rPr>
                <w:rStyle w:val="Hyperlink"/>
                <w:noProof/>
              </w:rPr>
              <w:t>Application to the hotel and hospitality sector:</w:t>
            </w:r>
            <w:r w:rsidR="003940B2">
              <w:rPr>
                <w:noProof/>
                <w:webHidden/>
              </w:rPr>
              <w:tab/>
            </w:r>
            <w:r w:rsidR="003940B2">
              <w:rPr>
                <w:noProof/>
                <w:webHidden/>
              </w:rPr>
              <w:fldChar w:fldCharType="begin"/>
            </w:r>
            <w:r w:rsidR="003940B2">
              <w:rPr>
                <w:noProof/>
                <w:webHidden/>
              </w:rPr>
              <w:instrText xml:space="preserve"> PAGEREF _Toc157778334 \h </w:instrText>
            </w:r>
            <w:r w:rsidR="003940B2">
              <w:rPr>
                <w:noProof/>
                <w:webHidden/>
              </w:rPr>
            </w:r>
            <w:r w:rsidR="003940B2">
              <w:rPr>
                <w:noProof/>
                <w:webHidden/>
              </w:rPr>
              <w:fldChar w:fldCharType="separate"/>
            </w:r>
            <w:r w:rsidR="003940B2">
              <w:rPr>
                <w:noProof/>
                <w:webHidden/>
              </w:rPr>
              <w:t>6</w:t>
            </w:r>
            <w:r w:rsidR="003940B2">
              <w:rPr>
                <w:noProof/>
                <w:webHidden/>
              </w:rPr>
              <w:fldChar w:fldCharType="end"/>
            </w:r>
          </w:hyperlink>
        </w:p>
        <w:p w14:paraId="4B8EA17B" w14:textId="6944D56B" w:rsidR="003940B2" w:rsidRDefault="00000000">
          <w:pPr>
            <w:pStyle w:val="TOC1"/>
            <w:tabs>
              <w:tab w:val="right" w:leader="dot" w:pos="9016"/>
            </w:tabs>
            <w:rPr>
              <w:noProof/>
            </w:rPr>
          </w:pPr>
          <w:hyperlink w:anchor="_Toc157778335" w:history="1">
            <w:r w:rsidR="003940B2" w:rsidRPr="00427B10">
              <w:rPr>
                <w:rStyle w:val="Hyperlink"/>
                <w:noProof/>
              </w:rPr>
              <w:t>Evaluation of future policy and management options for dealing with issue:</w:t>
            </w:r>
            <w:r w:rsidR="003940B2">
              <w:rPr>
                <w:noProof/>
                <w:webHidden/>
              </w:rPr>
              <w:tab/>
            </w:r>
            <w:r w:rsidR="003940B2">
              <w:rPr>
                <w:noProof/>
                <w:webHidden/>
              </w:rPr>
              <w:fldChar w:fldCharType="begin"/>
            </w:r>
            <w:r w:rsidR="003940B2">
              <w:rPr>
                <w:noProof/>
                <w:webHidden/>
              </w:rPr>
              <w:instrText xml:space="preserve"> PAGEREF _Toc157778335 \h </w:instrText>
            </w:r>
            <w:r w:rsidR="003940B2">
              <w:rPr>
                <w:noProof/>
                <w:webHidden/>
              </w:rPr>
            </w:r>
            <w:r w:rsidR="003940B2">
              <w:rPr>
                <w:noProof/>
                <w:webHidden/>
              </w:rPr>
              <w:fldChar w:fldCharType="separate"/>
            </w:r>
            <w:r w:rsidR="003940B2">
              <w:rPr>
                <w:noProof/>
                <w:webHidden/>
              </w:rPr>
              <w:t>8</w:t>
            </w:r>
            <w:r w:rsidR="003940B2">
              <w:rPr>
                <w:noProof/>
                <w:webHidden/>
              </w:rPr>
              <w:fldChar w:fldCharType="end"/>
            </w:r>
          </w:hyperlink>
        </w:p>
        <w:p w14:paraId="39D5D509" w14:textId="5A85B05F" w:rsidR="003940B2" w:rsidRDefault="00000000">
          <w:pPr>
            <w:pStyle w:val="TOC1"/>
            <w:tabs>
              <w:tab w:val="right" w:leader="dot" w:pos="9016"/>
            </w:tabs>
            <w:rPr>
              <w:noProof/>
            </w:rPr>
          </w:pPr>
          <w:hyperlink w:anchor="_Toc157778336" w:history="1">
            <w:r w:rsidR="003940B2" w:rsidRPr="00427B10">
              <w:rPr>
                <w:rStyle w:val="Hyperlink"/>
                <w:noProof/>
              </w:rPr>
              <w:t>Conclusion:</w:t>
            </w:r>
            <w:r w:rsidR="003940B2">
              <w:rPr>
                <w:noProof/>
                <w:webHidden/>
              </w:rPr>
              <w:tab/>
            </w:r>
            <w:r w:rsidR="003940B2">
              <w:rPr>
                <w:noProof/>
                <w:webHidden/>
              </w:rPr>
              <w:fldChar w:fldCharType="begin"/>
            </w:r>
            <w:r w:rsidR="003940B2">
              <w:rPr>
                <w:noProof/>
                <w:webHidden/>
              </w:rPr>
              <w:instrText xml:space="preserve"> PAGEREF _Toc157778336 \h </w:instrText>
            </w:r>
            <w:r w:rsidR="003940B2">
              <w:rPr>
                <w:noProof/>
                <w:webHidden/>
              </w:rPr>
            </w:r>
            <w:r w:rsidR="003940B2">
              <w:rPr>
                <w:noProof/>
                <w:webHidden/>
              </w:rPr>
              <w:fldChar w:fldCharType="separate"/>
            </w:r>
            <w:r w:rsidR="003940B2">
              <w:rPr>
                <w:noProof/>
                <w:webHidden/>
              </w:rPr>
              <w:t>9</w:t>
            </w:r>
            <w:r w:rsidR="003940B2">
              <w:rPr>
                <w:noProof/>
                <w:webHidden/>
              </w:rPr>
              <w:fldChar w:fldCharType="end"/>
            </w:r>
          </w:hyperlink>
        </w:p>
        <w:p w14:paraId="5B5A880B" w14:textId="2412DCCF" w:rsidR="003940B2" w:rsidRDefault="00000000">
          <w:pPr>
            <w:pStyle w:val="TOC1"/>
            <w:tabs>
              <w:tab w:val="right" w:leader="dot" w:pos="9016"/>
            </w:tabs>
            <w:rPr>
              <w:noProof/>
            </w:rPr>
          </w:pPr>
          <w:hyperlink w:anchor="_Toc157778337" w:history="1">
            <w:r w:rsidR="003940B2" w:rsidRPr="00427B10">
              <w:rPr>
                <w:rStyle w:val="Hyperlink"/>
                <w:noProof/>
              </w:rPr>
              <w:t>References:</w:t>
            </w:r>
            <w:r w:rsidR="003940B2">
              <w:rPr>
                <w:noProof/>
                <w:webHidden/>
              </w:rPr>
              <w:tab/>
            </w:r>
            <w:r w:rsidR="003940B2">
              <w:rPr>
                <w:noProof/>
                <w:webHidden/>
              </w:rPr>
              <w:fldChar w:fldCharType="begin"/>
            </w:r>
            <w:r w:rsidR="003940B2">
              <w:rPr>
                <w:noProof/>
                <w:webHidden/>
              </w:rPr>
              <w:instrText xml:space="preserve"> PAGEREF _Toc157778337 \h </w:instrText>
            </w:r>
            <w:r w:rsidR="003940B2">
              <w:rPr>
                <w:noProof/>
                <w:webHidden/>
              </w:rPr>
            </w:r>
            <w:r w:rsidR="003940B2">
              <w:rPr>
                <w:noProof/>
                <w:webHidden/>
              </w:rPr>
              <w:fldChar w:fldCharType="separate"/>
            </w:r>
            <w:r w:rsidR="003940B2">
              <w:rPr>
                <w:noProof/>
                <w:webHidden/>
              </w:rPr>
              <w:t>10</w:t>
            </w:r>
            <w:r w:rsidR="003940B2">
              <w:rPr>
                <w:noProof/>
                <w:webHidden/>
              </w:rPr>
              <w:fldChar w:fldCharType="end"/>
            </w:r>
          </w:hyperlink>
        </w:p>
        <w:p w14:paraId="040194E6" w14:textId="02ADAB6C" w:rsidR="003940B2" w:rsidRDefault="003940B2">
          <w:r>
            <w:rPr>
              <w:b/>
              <w:bCs/>
              <w:noProof/>
            </w:rPr>
            <w:fldChar w:fldCharType="end"/>
          </w:r>
        </w:p>
      </w:sdtContent>
    </w:sdt>
    <w:p w14:paraId="3A925450" w14:textId="77777777" w:rsidR="003940B2" w:rsidRDefault="003940B2">
      <w:pPr>
        <w:spacing w:line="259" w:lineRule="auto"/>
        <w:jc w:val="left"/>
        <w:rPr>
          <w:b/>
        </w:rPr>
      </w:pPr>
      <w:r>
        <w:br w:type="page"/>
      </w:r>
    </w:p>
    <w:p w14:paraId="5A568D5F" w14:textId="75FE5F13" w:rsidR="003940B2" w:rsidRDefault="003940B2" w:rsidP="003940B2">
      <w:pPr>
        <w:pStyle w:val="Heading1"/>
        <w:jc w:val="center"/>
      </w:pPr>
      <w:bookmarkStart w:id="0" w:name="_Toc157778330"/>
      <w:r>
        <w:lastRenderedPageBreak/>
        <w:t>Topic: Contactless Payment solution in Hotels and Hospitality sector:</w:t>
      </w:r>
      <w:bookmarkEnd w:id="0"/>
    </w:p>
    <w:p w14:paraId="0F3E0274" w14:textId="44C5262E" w:rsidR="002E412A" w:rsidRDefault="00811C81" w:rsidP="00811C81">
      <w:pPr>
        <w:pStyle w:val="Heading1"/>
      </w:pPr>
      <w:bookmarkStart w:id="1" w:name="_Toc157778331"/>
      <w:r>
        <w:t>Introduction:</w:t>
      </w:r>
      <w:bookmarkEnd w:id="1"/>
      <w:r>
        <w:t xml:space="preserve"> </w:t>
      </w:r>
    </w:p>
    <w:p w14:paraId="57353A51" w14:textId="39413C7B" w:rsidR="00010490" w:rsidRDefault="00811C81" w:rsidP="00771BEC">
      <w:pPr>
        <w:ind w:firstLine="720"/>
      </w:pPr>
      <w:r>
        <w:t>The technological trends in hospitality and hotel sector involves latest technological innovations that is reshaping the hospitality industry. These trends comprise of progression in artificial intelligence, mobile technology, personalized guest experiences and sustainable related practice</w:t>
      </w:r>
      <w:r w:rsidR="004A538C">
        <w:t xml:space="preserve"> (</w:t>
      </w:r>
      <w:r w:rsidR="004A538C" w:rsidRPr="004A538C">
        <w:rPr>
          <w:shd w:val="clear" w:color="auto" w:fill="FFFFFF"/>
        </w:rPr>
        <w:t>Khanra</w:t>
      </w:r>
      <w:r w:rsidR="004A538C">
        <w:rPr>
          <w:shd w:val="clear" w:color="auto" w:fill="FFFFFF"/>
        </w:rPr>
        <w:t xml:space="preserve"> et al. 2021</w:t>
      </w:r>
      <w:r w:rsidR="004A538C">
        <w:t>)</w:t>
      </w:r>
      <w:r>
        <w:t>. They are considered vital in enhancing functional efficiency, enhancing the satisfaction level of guests and remaining competitive under a quickly evolving digital landscape. The application of latest technology will help hotels and</w:t>
      </w:r>
      <w:r w:rsidR="00010490">
        <w:t xml:space="preserve"> businesses in</w:t>
      </w:r>
      <w:r>
        <w:t xml:space="preserve"> hospitality sector </w:t>
      </w:r>
      <w:r w:rsidR="00010490">
        <w:t xml:space="preserve">to streamline their operational procedures, lower the costs, reduce the workload of staff, increase the overall revenue producing ability and also enhancing the customer experience delivery. </w:t>
      </w:r>
    </w:p>
    <w:p w14:paraId="4B1BE581" w14:textId="249EF177" w:rsidR="00010490" w:rsidRDefault="00010490" w:rsidP="00771BEC">
      <w:pPr>
        <w:ind w:firstLine="720"/>
      </w:pPr>
      <w:r>
        <w:t xml:space="preserve">Using latest technology may help in enhancing the accurateness of work to a certain level that may become hard for </w:t>
      </w:r>
      <w:r w:rsidR="003940B2">
        <w:t>humans’</w:t>
      </w:r>
      <w:r>
        <w:t xml:space="preserve"> workers to attain on their own. The technological innovation in hotels and hospitality sector can help in making work highly manageable and might also make it easy for the businesses involved in this sector to live up to the increasingly higher expectations that consumers currently have. </w:t>
      </w:r>
    </w:p>
    <w:p w14:paraId="29D2B560" w14:textId="1706AC52" w:rsidR="00010490" w:rsidRDefault="00010490" w:rsidP="00771BEC">
      <w:pPr>
        <w:ind w:firstLine="720"/>
      </w:pPr>
      <w:r>
        <w:t>As evident, the contactless payment methods are gradually becoming very popular in the hospitality industry and also for very good reason</w:t>
      </w:r>
      <w:r w:rsidR="003940B2">
        <w:t xml:space="preserve"> (</w:t>
      </w:r>
      <w:r w:rsidR="003940B2" w:rsidRPr="004A538C">
        <w:rPr>
          <w:shd w:val="clear" w:color="auto" w:fill="FFFFFF"/>
        </w:rPr>
        <w:t>Karjaluoto</w:t>
      </w:r>
      <w:r w:rsidR="003940B2">
        <w:rPr>
          <w:shd w:val="clear" w:color="auto" w:fill="FFFFFF"/>
        </w:rPr>
        <w:t xml:space="preserve"> et al. 2020</w:t>
      </w:r>
      <w:r w:rsidR="003940B2">
        <w:t>)</w:t>
      </w:r>
      <w:r>
        <w:t xml:space="preserve">. The contactless payment method also incorporates latest technology and provide the guests with highly user-friendly experience. It is vital to under this technological innovation in grater detail. </w:t>
      </w:r>
    </w:p>
    <w:p w14:paraId="1F90E1E7" w14:textId="77777777" w:rsidR="00010490" w:rsidRDefault="00010490" w:rsidP="00771BEC">
      <w:pPr>
        <w:pStyle w:val="Heading1"/>
      </w:pPr>
      <w:bookmarkStart w:id="2" w:name="_Toc157778332"/>
      <w:r>
        <w:t>Overview of literature:</w:t>
      </w:r>
      <w:bookmarkEnd w:id="2"/>
      <w:r>
        <w:t xml:space="preserve"> </w:t>
      </w:r>
    </w:p>
    <w:p w14:paraId="71270D68" w14:textId="2D4149A8" w:rsidR="00811C81" w:rsidRDefault="008A1DA0" w:rsidP="00771BEC">
      <w:pPr>
        <w:ind w:firstLine="720"/>
      </w:pPr>
      <w:r>
        <w:t xml:space="preserve">The contactless payment is regarded as a form of transaction that allows the users to simply avoid making use of cash or physical use of credit cards. Contactless payment is dependent on wireless methods such as RFID technology. At present, debit cards, credit cards </w:t>
      </w:r>
      <w:r>
        <w:lastRenderedPageBreak/>
        <w:t xml:space="preserve">and even the smartphones can support this technology. The users are required to simply place their card or device closer to </w:t>
      </w:r>
      <w:r w:rsidRPr="008A1DA0">
        <w:rPr>
          <w:b/>
          <w:bCs/>
          <w:i/>
          <w:iCs/>
        </w:rPr>
        <w:t>“near-point terminal”</w:t>
      </w:r>
      <w:r>
        <w:t>. The transaction can later be completed. The users may be interested to understand that no PIN is needed to process the payment</w:t>
      </w:r>
      <w:r w:rsidR="003940B2">
        <w:t xml:space="preserve"> (</w:t>
      </w:r>
      <w:r w:rsidR="003940B2" w:rsidRPr="004A538C">
        <w:rPr>
          <w:shd w:val="clear" w:color="auto" w:fill="FFFFFF"/>
        </w:rPr>
        <w:t>Hao and Chon 2022</w:t>
      </w:r>
      <w:r w:rsidR="003940B2">
        <w:t>)</w:t>
      </w:r>
      <w:r>
        <w:t xml:space="preserve">. This method is viewed convenient for those that are in the public area. To assure that superior level of safety is provided, contactless payment is restricted to specific amount at any point of time. The contactless payment technology has been introduced in the hospitality industry to improve the experience of guests.  </w:t>
      </w:r>
      <w:r w:rsidR="00010490">
        <w:t xml:space="preserve"> </w:t>
      </w:r>
      <w:r w:rsidR="00811C81">
        <w:t xml:space="preserve">  </w:t>
      </w:r>
    </w:p>
    <w:p w14:paraId="5E15B252" w14:textId="02E47172" w:rsidR="008A1DA0" w:rsidRDefault="008A1DA0" w:rsidP="00771BEC">
      <w:pPr>
        <w:ind w:firstLine="720"/>
      </w:pPr>
      <w:r>
        <w:t xml:space="preserve">According to </w:t>
      </w:r>
      <w:r w:rsidR="003940B2" w:rsidRPr="004A538C">
        <w:rPr>
          <w:shd w:val="clear" w:color="auto" w:fill="FFFFFF"/>
        </w:rPr>
        <w:t xml:space="preserve">Kansakar, Munir and Shabani </w:t>
      </w:r>
      <w:r w:rsidR="003940B2">
        <w:rPr>
          <w:shd w:val="clear" w:color="auto" w:fill="FFFFFF"/>
        </w:rPr>
        <w:t>(</w:t>
      </w:r>
      <w:r w:rsidR="003940B2" w:rsidRPr="004A538C">
        <w:rPr>
          <w:shd w:val="clear" w:color="auto" w:fill="FFFFFF"/>
        </w:rPr>
        <w:t>2019</w:t>
      </w:r>
      <w:r>
        <w:t xml:space="preserve">), one of the most renowned hospitality trends is the introduction of contactless payment systems. It is no secret that the most recent outbreak of covid-19 </w:t>
      </w:r>
      <w:r w:rsidR="0050039C">
        <w:t xml:space="preserve">had created immense impact on the hotels and hospitality sector. However, </w:t>
      </w:r>
      <w:r w:rsidR="0050039C" w:rsidRPr="003940B2">
        <w:rPr>
          <w:b/>
          <w:bCs/>
          <w:i/>
          <w:iCs/>
        </w:rPr>
        <w:t>“business as usual”</w:t>
      </w:r>
      <w:r w:rsidR="0050039C">
        <w:t xml:space="preserve"> requires to be re-defined. Guests would become highly concerned than before due to hygiene. This trend is very likely to continue in future as well. Payments that </w:t>
      </w:r>
      <w:proofErr w:type="gramStart"/>
      <w:r w:rsidR="0050039C">
        <w:t>does</w:t>
      </w:r>
      <w:proofErr w:type="gramEnd"/>
      <w:r w:rsidR="0050039C">
        <w:t xml:space="preserve"> not need any kind of physical contact will turn into utmost prevalent method of payments in future.</w:t>
      </w:r>
      <w:r>
        <w:t xml:space="preserve"> </w:t>
      </w:r>
      <w:r w:rsidR="0050039C">
        <w:t xml:space="preserve">Hotels and businesses involved in hospitality sector would unquestionably move ahead of their competition.  </w:t>
      </w:r>
    </w:p>
    <w:p w14:paraId="7C15F01E" w14:textId="68D4E919" w:rsidR="00C51354" w:rsidRDefault="0050039C" w:rsidP="00771BEC">
      <w:pPr>
        <w:ind w:firstLine="720"/>
      </w:pPr>
      <w:r>
        <w:t>The contactless payment is considered important for hotels and hospitality sector because it is fast and secure. Majority of the experts have agreed that contactless payments can made within 15 seconds</w:t>
      </w:r>
      <w:r w:rsidR="003940B2">
        <w:t xml:space="preserve"> (</w:t>
      </w:r>
      <w:r w:rsidR="003940B2" w:rsidRPr="004A538C">
        <w:rPr>
          <w:shd w:val="clear" w:color="auto" w:fill="FFFFFF"/>
        </w:rPr>
        <w:t>Mukherjee</w:t>
      </w:r>
      <w:r w:rsidR="003940B2">
        <w:rPr>
          <w:shd w:val="clear" w:color="auto" w:fill="FFFFFF"/>
        </w:rPr>
        <w:t xml:space="preserve"> et al. 2021</w:t>
      </w:r>
      <w:r w:rsidR="003940B2">
        <w:t>)</w:t>
      </w:r>
      <w:r>
        <w:t xml:space="preserve">. This technology of making payment is twice as quick as debit or credit card. This rapid mode of payment is clearly convincing those that are </w:t>
      </w:r>
      <w:r w:rsidR="00C51354">
        <w:t xml:space="preserve">short of time or have just returned from a very long journey. Additionally, the hospitality and hotel sector have benefited from this mode of payment because contactless payment makes use of number of unique encryption algorithms to safeguard the guest’s personal data. If any guests report theft or loss of phone or card, personal information cannot be anymore disclosed to anyone else.  </w:t>
      </w:r>
    </w:p>
    <w:p w14:paraId="7B5F25AC" w14:textId="77777777" w:rsidR="00C33511" w:rsidRDefault="00C51354" w:rsidP="00771BEC">
      <w:pPr>
        <w:ind w:firstLine="720"/>
      </w:pPr>
      <w:r>
        <w:lastRenderedPageBreak/>
        <w:t xml:space="preserve">In the event of duplicate transactions that are suspected to be fraudulent, these points would undeniably provide the guests with additional peace of mind throughout their stay. Contactless payments </w:t>
      </w:r>
      <w:r w:rsidR="00C33511">
        <w:t>make</w:t>
      </w:r>
      <w:r>
        <w:t xml:space="preserve"> use of advanced type of wireless encryption, hence the probability of information becoming lost or </w:t>
      </w:r>
      <w:r w:rsidR="00C33511">
        <w:t>despoiled</w:t>
      </w:r>
      <w:r>
        <w:t xml:space="preserve"> gets </w:t>
      </w:r>
      <w:r w:rsidR="00C33511">
        <w:t>removed</w:t>
      </w:r>
      <w:r>
        <w:t xml:space="preserve"> virtually.   </w:t>
      </w:r>
    </w:p>
    <w:p w14:paraId="503A0CA5" w14:textId="054107CE" w:rsidR="00C33511" w:rsidRDefault="00C33511" w:rsidP="00771BEC">
      <w:pPr>
        <w:ind w:firstLine="720"/>
      </w:pPr>
      <w:r>
        <w:t>The contactless payment is considered relevant for the hospitality sector because of superior level customer satisfaction. According to (</w:t>
      </w:r>
      <w:r w:rsidR="003940B2" w:rsidRPr="004A538C">
        <w:rPr>
          <w:shd w:val="clear" w:color="auto" w:fill="FFFFFF"/>
        </w:rPr>
        <w:t>Pillai</w:t>
      </w:r>
      <w:r w:rsidR="003940B2">
        <w:rPr>
          <w:shd w:val="clear" w:color="auto" w:fill="FFFFFF"/>
        </w:rPr>
        <w:t xml:space="preserve"> et al. 2021</w:t>
      </w:r>
      <w:r>
        <w:t xml:space="preserve">) the experience of end-user is certainly considered key element if hotels and businesses involved in hospitality sector wants to enjoy high rate of booking and retention rates. Contactless payments help in providing users with much quicker way of wrapping up a transaction. The contactless payment is re-defining medium of payment in hospitality sector as a greater number of guests are willing spend more due to the simplification of transaction procedures. The contactless payments are at times used by hotels and hospitality sector to offer guests with upgrades and also in-house facilities that may be overlook by guests.  </w:t>
      </w:r>
      <w:r w:rsidR="00C51354">
        <w:t xml:space="preserve"> </w:t>
      </w:r>
    </w:p>
    <w:p w14:paraId="285FD6EE" w14:textId="034B962B" w:rsidR="00C33511" w:rsidRDefault="00C33511" w:rsidP="00771BEC">
      <w:pPr>
        <w:ind w:firstLine="720"/>
      </w:pPr>
      <w:r>
        <w:t xml:space="preserve">As per </w:t>
      </w:r>
      <w:r w:rsidR="003940B2" w:rsidRPr="004A538C">
        <w:rPr>
          <w:shd w:val="clear" w:color="auto" w:fill="FFFFFF"/>
        </w:rPr>
        <w:t>Lew</w:t>
      </w:r>
      <w:r w:rsidR="003940B2">
        <w:rPr>
          <w:shd w:val="clear" w:color="auto" w:fill="FFFFFF"/>
        </w:rPr>
        <w:t xml:space="preserve"> et al. (2020</w:t>
      </w:r>
      <w:r>
        <w:t>) contactless payment has the ability of offering bespoke loyalty programmes. Several hotel managers are aware regarding the benefits that is related with loyalty programmes. The common examples are VIP rewards</w:t>
      </w:r>
      <w:r w:rsidR="00717A2A">
        <w:t xml:space="preserve">, positive reviews on websites and travel booking sites. There is an increased probability that guests would revisit the property again in future. The hotels and businesses involved in hospitality industry offer guests with point when they make payment through contactless system. The guests can use the collected points to lower the room rates, offer more discounts at in-house restaurants or offer guests with some other attractive offers that will help in making their franchise or property ahead of the competitors. </w:t>
      </w:r>
    </w:p>
    <w:p w14:paraId="6146F697" w14:textId="609A8A51" w:rsidR="00717A2A" w:rsidRDefault="00717A2A" w:rsidP="00771BEC">
      <w:pPr>
        <w:pStyle w:val="Heading1"/>
      </w:pPr>
      <w:bookmarkStart w:id="3" w:name="_Toc157778333"/>
      <w:r>
        <w:t>SWOT Analysis:</w:t>
      </w:r>
      <w:bookmarkEnd w:id="3"/>
      <w:r>
        <w:t xml:space="preserve"> </w:t>
      </w:r>
    </w:p>
    <w:p w14:paraId="23B93D50" w14:textId="337A7AD1" w:rsidR="00717A2A" w:rsidRPr="00771BEC" w:rsidRDefault="00717A2A" w:rsidP="00811C81">
      <w:pPr>
        <w:rPr>
          <w:b/>
          <w:bCs/>
        </w:rPr>
      </w:pPr>
      <w:r w:rsidRPr="00771BEC">
        <w:rPr>
          <w:b/>
          <w:bCs/>
        </w:rPr>
        <w:t xml:space="preserve">Strengths: </w:t>
      </w:r>
    </w:p>
    <w:p w14:paraId="7CC662CA" w14:textId="46A893B3" w:rsidR="00717A2A" w:rsidRDefault="00717A2A" w:rsidP="00717A2A">
      <w:pPr>
        <w:pStyle w:val="ListParagraph"/>
        <w:numPr>
          <w:ilvl w:val="0"/>
          <w:numId w:val="1"/>
        </w:numPr>
      </w:pPr>
      <w:r>
        <w:lastRenderedPageBreak/>
        <w:t xml:space="preserve">The contactless payments are viewed convenient. The guests in hospitality sector are not necessarily required to carry huge cash or cards. They can be assured that money is safe in their wallet. </w:t>
      </w:r>
    </w:p>
    <w:p w14:paraId="78A81F37" w14:textId="41830569" w:rsidR="00DF5ACB" w:rsidRDefault="00717A2A" w:rsidP="00717A2A">
      <w:pPr>
        <w:pStyle w:val="ListParagraph"/>
        <w:numPr>
          <w:ilvl w:val="0"/>
          <w:numId w:val="1"/>
        </w:numPr>
      </w:pPr>
      <w:r>
        <w:t>Another notable strength of contactless payment is that guests can easily tap on the card reader when needed by hotel website or apps</w:t>
      </w:r>
      <w:r w:rsidR="003940B2">
        <w:t xml:space="preserve"> (</w:t>
      </w:r>
      <w:r w:rsidR="003940B2" w:rsidRPr="004A538C">
        <w:rPr>
          <w:shd w:val="clear" w:color="auto" w:fill="FFFFFF"/>
        </w:rPr>
        <w:t>Chen</w:t>
      </w:r>
      <w:r w:rsidR="003940B2">
        <w:rPr>
          <w:shd w:val="clear" w:color="auto" w:fill="FFFFFF"/>
        </w:rPr>
        <w:t xml:space="preserve"> et al. 2021</w:t>
      </w:r>
      <w:r w:rsidR="003940B2">
        <w:t>)</w:t>
      </w:r>
      <w:r>
        <w:t xml:space="preserve">. The customers are not required to </w:t>
      </w:r>
      <w:r w:rsidR="003940B2">
        <w:t>loosen</w:t>
      </w:r>
      <w:r>
        <w:t xml:space="preserve"> their sleep over things such as</w:t>
      </w:r>
      <w:r w:rsidR="00DF5ACB">
        <w:t xml:space="preserve"> purses or wallets because contactless technology assures hassle free experience for guests in hotels and hospitality sector. </w:t>
      </w:r>
    </w:p>
    <w:p w14:paraId="61FF7CB1" w14:textId="4383AFDE" w:rsidR="00DF5ACB" w:rsidRDefault="00DF5ACB" w:rsidP="00717A2A">
      <w:pPr>
        <w:pStyle w:val="ListParagraph"/>
        <w:numPr>
          <w:ilvl w:val="0"/>
          <w:numId w:val="1"/>
        </w:numPr>
      </w:pPr>
      <w:r>
        <w:t xml:space="preserve">Another strength of contactless payment is that it is secure. The contactless technology makes use of unique code which is not linked to guests’ bank account information when making online payment or using credit and debit cards at participating merchant. The personal information of guests is secured from theft or loss. </w:t>
      </w:r>
    </w:p>
    <w:p w14:paraId="42A01DF9" w14:textId="1C9D3AD4" w:rsidR="00811975" w:rsidRDefault="00811975" w:rsidP="00717A2A">
      <w:pPr>
        <w:pStyle w:val="ListParagraph"/>
        <w:numPr>
          <w:ilvl w:val="0"/>
          <w:numId w:val="1"/>
        </w:numPr>
      </w:pPr>
      <w:r>
        <w:t>The contactless payments are considered fast. The guests are not required to wait in queue, enter their pin or swipe their card</w:t>
      </w:r>
      <w:r w:rsidR="003940B2">
        <w:t xml:space="preserve"> (</w:t>
      </w:r>
      <w:r w:rsidR="003940B2" w:rsidRPr="004A538C">
        <w:rPr>
          <w:shd w:val="clear" w:color="auto" w:fill="FFFFFF"/>
        </w:rPr>
        <w:t>Ivanov</w:t>
      </w:r>
      <w:r w:rsidR="003940B2">
        <w:rPr>
          <w:shd w:val="clear" w:color="auto" w:fill="FFFFFF"/>
        </w:rPr>
        <w:t xml:space="preserve"> et al. 2020</w:t>
      </w:r>
      <w:r w:rsidR="003940B2">
        <w:t>)</w:t>
      </w:r>
      <w:r>
        <w:t xml:space="preserve">. When a </w:t>
      </w:r>
      <w:proofErr w:type="gramStart"/>
      <w:r>
        <w:t>guests</w:t>
      </w:r>
      <w:proofErr w:type="gramEnd"/>
      <w:r>
        <w:t xml:space="preserve"> makes use of contactless technology, it only takes one touch of card reader and the transaction is complete. </w:t>
      </w:r>
    </w:p>
    <w:p w14:paraId="217264E0" w14:textId="77777777" w:rsidR="00811975" w:rsidRPr="00771BEC" w:rsidRDefault="00811975" w:rsidP="00811975">
      <w:pPr>
        <w:rPr>
          <w:b/>
          <w:bCs/>
        </w:rPr>
      </w:pPr>
      <w:r w:rsidRPr="00771BEC">
        <w:rPr>
          <w:b/>
          <w:bCs/>
        </w:rPr>
        <w:t xml:space="preserve">Weakness: </w:t>
      </w:r>
    </w:p>
    <w:p w14:paraId="1175271E" w14:textId="77777777" w:rsidR="00811975" w:rsidRDefault="00811975" w:rsidP="00811975">
      <w:pPr>
        <w:pStyle w:val="ListParagraph"/>
        <w:numPr>
          <w:ilvl w:val="0"/>
          <w:numId w:val="2"/>
        </w:numPr>
      </w:pPr>
      <w:r>
        <w:t xml:space="preserve">There is a lack of consumer awareness in contactless payments. Although this medium of payment is secure and provides much greater security but the customers are yet to completely understand about the security related issues involved with this form of technology. </w:t>
      </w:r>
    </w:p>
    <w:p w14:paraId="0700CAC4" w14:textId="7F509819" w:rsidR="00811975" w:rsidRDefault="00811975" w:rsidP="00811975">
      <w:pPr>
        <w:pStyle w:val="ListParagraph"/>
        <w:numPr>
          <w:ilvl w:val="0"/>
          <w:numId w:val="2"/>
        </w:numPr>
      </w:pPr>
      <w:r>
        <w:t>Possibility of accidental payment is also high if guests has very limited or no knowledge</w:t>
      </w:r>
      <w:r w:rsidR="003940B2">
        <w:t xml:space="preserve"> (</w:t>
      </w:r>
      <w:r w:rsidR="003940B2" w:rsidRPr="004A538C">
        <w:rPr>
          <w:shd w:val="clear" w:color="auto" w:fill="FFFFFF"/>
        </w:rPr>
        <w:t>Li</w:t>
      </w:r>
      <w:r w:rsidR="003940B2">
        <w:rPr>
          <w:shd w:val="clear" w:color="auto" w:fill="FFFFFF"/>
        </w:rPr>
        <w:t xml:space="preserve"> et al. 2022</w:t>
      </w:r>
      <w:r w:rsidR="003940B2">
        <w:t>)</w:t>
      </w:r>
      <w:r>
        <w:t xml:space="preserve">. They might not notice the transaction unless they get their bill. The guests may be needed to pay fee for certain transaction, depending on the amount of money involved and where the payment was made. </w:t>
      </w:r>
    </w:p>
    <w:p w14:paraId="7203E681" w14:textId="5AF3FF23" w:rsidR="00811975" w:rsidRPr="00771BEC" w:rsidRDefault="00811975" w:rsidP="00811975">
      <w:pPr>
        <w:rPr>
          <w:b/>
          <w:bCs/>
        </w:rPr>
      </w:pPr>
      <w:r w:rsidRPr="00771BEC">
        <w:rPr>
          <w:b/>
          <w:bCs/>
        </w:rPr>
        <w:lastRenderedPageBreak/>
        <w:t xml:space="preserve">Opportunities: </w:t>
      </w:r>
    </w:p>
    <w:p w14:paraId="5D8FC7EA" w14:textId="3FC472A0" w:rsidR="00714218" w:rsidRDefault="00714218" w:rsidP="00714218">
      <w:pPr>
        <w:pStyle w:val="ListParagraph"/>
        <w:numPr>
          <w:ilvl w:val="0"/>
          <w:numId w:val="3"/>
        </w:numPr>
      </w:pPr>
      <w:r>
        <w:t xml:space="preserve">Contactless payments </w:t>
      </w:r>
      <w:r w:rsidR="00771BEC">
        <w:t>provide</w:t>
      </w:r>
      <w:r>
        <w:t xml:space="preserve"> the guests with opportunity of personalized experiences. With the help of contactless payments, the travel companies can keep track and assess the spending behaviour of customers</w:t>
      </w:r>
      <w:r w:rsidR="003940B2">
        <w:t xml:space="preserve"> (</w:t>
      </w:r>
      <w:r w:rsidR="003940B2" w:rsidRPr="004A538C">
        <w:rPr>
          <w:shd w:val="clear" w:color="auto" w:fill="FFFFFF"/>
        </w:rPr>
        <w:t>Ivanov</w:t>
      </w:r>
      <w:r w:rsidR="003940B2">
        <w:rPr>
          <w:shd w:val="clear" w:color="auto" w:fill="FFFFFF"/>
        </w:rPr>
        <w:t xml:space="preserve"> et al. 2022</w:t>
      </w:r>
      <w:r w:rsidR="003940B2">
        <w:t>)</w:t>
      </w:r>
      <w:r>
        <w:t xml:space="preserve">. This serves as an opportunity for hotels and hospitality sector businesses to provide guests with customized recommendations and offers to travellers. </w:t>
      </w:r>
    </w:p>
    <w:p w14:paraId="5915290F" w14:textId="6C2A4E36" w:rsidR="00714218" w:rsidRDefault="00714218" w:rsidP="00714218">
      <w:pPr>
        <w:pStyle w:val="ListParagraph"/>
        <w:numPr>
          <w:ilvl w:val="0"/>
          <w:numId w:val="3"/>
        </w:numPr>
      </w:pPr>
      <w:r>
        <w:t xml:space="preserve">Contactless payments are viewed as an excellent option for the international travellers. Contactless payment simply eliminates the need to carry multiple currencies or navigate the payment systems that are unfamiliar for guests. As majority of contactless payments are globally accepted, this can help in simplifying the process of payment for travellers and turn their travel experience highly seamless. </w:t>
      </w:r>
    </w:p>
    <w:p w14:paraId="2E07553F" w14:textId="3BD4AF7D" w:rsidR="00714218" w:rsidRPr="00771BEC" w:rsidRDefault="00714218" w:rsidP="00714218">
      <w:pPr>
        <w:rPr>
          <w:b/>
          <w:bCs/>
        </w:rPr>
      </w:pPr>
      <w:r w:rsidRPr="00771BEC">
        <w:rPr>
          <w:b/>
          <w:bCs/>
        </w:rPr>
        <w:t xml:space="preserve">Threats: </w:t>
      </w:r>
    </w:p>
    <w:p w14:paraId="695D1D02" w14:textId="44A319C9" w:rsidR="00714218" w:rsidRDefault="00714218" w:rsidP="00714218">
      <w:pPr>
        <w:pStyle w:val="ListParagraph"/>
        <w:numPr>
          <w:ilvl w:val="0"/>
          <w:numId w:val="4"/>
        </w:numPr>
      </w:pPr>
      <w:r>
        <w:t xml:space="preserve">The contactless payment systems can be viewed as easy and secure but they can </w:t>
      </w:r>
      <w:r w:rsidR="00771BEC">
        <w:t>be considered</w:t>
      </w:r>
      <w:r>
        <w:t xml:space="preserve"> as a pain if the guests have no understanding when and where they are using. </w:t>
      </w:r>
    </w:p>
    <w:p w14:paraId="504277A0" w14:textId="77E2A18E" w:rsidR="008B6CCD" w:rsidRDefault="008B6CCD" w:rsidP="00714218">
      <w:pPr>
        <w:pStyle w:val="ListParagraph"/>
        <w:numPr>
          <w:ilvl w:val="0"/>
          <w:numId w:val="4"/>
        </w:numPr>
      </w:pPr>
      <w:r>
        <w:t>The contactless payments works either by using smart phones or through credit and debit cards to enable transactions</w:t>
      </w:r>
      <w:r w:rsidR="003940B2">
        <w:t xml:space="preserve"> (</w:t>
      </w:r>
      <w:r w:rsidR="003940B2" w:rsidRPr="004A538C">
        <w:rPr>
          <w:shd w:val="clear" w:color="auto" w:fill="FFFFFF"/>
        </w:rPr>
        <w:t>Khanna</w:t>
      </w:r>
      <w:r w:rsidR="003940B2">
        <w:rPr>
          <w:shd w:val="clear" w:color="auto" w:fill="FFFFFF"/>
        </w:rPr>
        <w:t xml:space="preserve"> et al. 2020</w:t>
      </w:r>
      <w:r w:rsidR="003940B2">
        <w:t>)</w:t>
      </w:r>
      <w:r>
        <w:t xml:space="preserve">. This system cannot be considered perfect because some of the people thinks that contactless payments are not secure and others think that this system is very slow. </w:t>
      </w:r>
    </w:p>
    <w:p w14:paraId="35AB7694" w14:textId="513336FB" w:rsidR="008B6CCD" w:rsidRDefault="008B6CCD" w:rsidP="00714218">
      <w:pPr>
        <w:pStyle w:val="ListParagraph"/>
        <w:numPr>
          <w:ilvl w:val="0"/>
          <w:numId w:val="4"/>
        </w:numPr>
      </w:pPr>
      <w:r>
        <w:t xml:space="preserve">When using contactless payments in abroad or in some other nations, interest would apply to any kind of borrowed funds even though there haven’t been any fees paid. </w:t>
      </w:r>
    </w:p>
    <w:p w14:paraId="34D12489" w14:textId="1036A870" w:rsidR="008B6CCD" w:rsidRDefault="008B6CCD" w:rsidP="00771BEC">
      <w:pPr>
        <w:pStyle w:val="Heading1"/>
      </w:pPr>
      <w:bookmarkStart w:id="4" w:name="_Toc157778334"/>
      <w:r>
        <w:t>Application to the hotel and hospitality sector:</w:t>
      </w:r>
      <w:bookmarkEnd w:id="4"/>
      <w:r>
        <w:t xml:space="preserve"> </w:t>
      </w:r>
    </w:p>
    <w:p w14:paraId="1BE87C60" w14:textId="6EE6584F" w:rsidR="008B6CCD" w:rsidRDefault="004D356D" w:rsidP="00771BEC">
      <w:pPr>
        <w:ind w:firstLine="720"/>
      </w:pPr>
      <w:r>
        <w:t xml:space="preserve">The contactless hotels and hospitality cannot be viewed as an entirely new concept. The contactless accommodation in hospitality industry is on rise ever since the outbreak of covid-19 pandemic. The </w:t>
      </w:r>
      <w:r w:rsidR="001568B5">
        <w:t xml:space="preserve">contactless payment and </w:t>
      </w:r>
      <w:r>
        <w:t xml:space="preserve">checking-in into the hotels can be done actually </w:t>
      </w:r>
      <w:r>
        <w:lastRenderedPageBreak/>
        <w:t>without any sort of human interaction and even without physically touching any surface of hotel premises</w:t>
      </w:r>
      <w:r w:rsidR="003940B2">
        <w:t xml:space="preserve"> (</w:t>
      </w:r>
      <w:r w:rsidR="003940B2" w:rsidRPr="004A538C">
        <w:rPr>
          <w:shd w:val="clear" w:color="auto" w:fill="FFFFFF"/>
        </w:rPr>
        <w:t>Gursoy and Chi 2020</w:t>
      </w:r>
      <w:r w:rsidR="003940B2">
        <w:t>)</w:t>
      </w:r>
      <w:r>
        <w:t>. The contactless check-in</w:t>
      </w:r>
      <w:r w:rsidR="001568B5">
        <w:t xml:space="preserve"> and payment</w:t>
      </w:r>
      <w:r>
        <w:t xml:space="preserve"> </w:t>
      </w:r>
      <w:proofErr w:type="gramStart"/>
      <w:r>
        <w:t>is</w:t>
      </w:r>
      <w:proofErr w:type="gramEnd"/>
      <w:r>
        <w:t xml:space="preserve"> largely allowed by technologies such as NFC, face and voice recognition and it is used in large number of hotels throughout the world. </w:t>
      </w:r>
    </w:p>
    <w:p w14:paraId="609BD5AB" w14:textId="706CE7FE" w:rsidR="009B2C9B" w:rsidRDefault="00E1326B" w:rsidP="00771BEC">
      <w:pPr>
        <w:ind w:firstLine="720"/>
      </w:pPr>
      <w:r>
        <w:t>The hotels and businesses involved in hospitality sector have introduced keyless hotel room entry</w:t>
      </w:r>
      <w:r w:rsidR="003940B2">
        <w:t xml:space="preserve"> (</w:t>
      </w:r>
      <w:r w:rsidR="003940B2" w:rsidRPr="004A538C">
        <w:rPr>
          <w:shd w:val="clear" w:color="auto" w:fill="FFFFFF"/>
        </w:rPr>
        <w:t>Almeida, Almeida and Mota 2019</w:t>
      </w:r>
      <w:r w:rsidR="003940B2">
        <w:t>)</w:t>
      </w:r>
      <w:r>
        <w:t>. In other words, the guests are provided with electronic or contactless hotel keys that are viewed as comparatively new invention however with contactless hotel check-in technology the guests are not needed to have any keys whatsoever. Guests can make use of their smartphones apps to unlock their room doors</w:t>
      </w:r>
      <w:r w:rsidR="001568B5">
        <w:t xml:space="preserve"> and make payments in hotels</w:t>
      </w:r>
      <w:r>
        <w:t xml:space="preserve">. </w:t>
      </w:r>
      <w:r w:rsidR="009B2C9B">
        <w:t xml:space="preserve">Other contactless mode of entry </w:t>
      </w:r>
      <w:r w:rsidR="001568B5">
        <w:t>is</w:t>
      </w:r>
      <w:r w:rsidR="009B2C9B">
        <w:t xml:space="preserve"> use of small chip that is embedded in guest’s credit card or in a bracelet</w:t>
      </w:r>
      <w:r w:rsidR="003940B2">
        <w:t xml:space="preserve"> (</w:t>
      </w:r>
      <w:r w:rsidR="003940B2" w:rsidRPr="004A538C">
        <w:rPr>
          <w:shd w:val="clear" w:color="auto" w:fill="FFFFFF"/>
        </w:rPr>
        <w:t>Salazar 2018</w:t>
      </w:r>
      <w:r w:rsidR="003940B2">
        <w:t>)</w:t>
      </w:r>
      <w:r w:rsidR="009B2C9B">
        <w:t xml:space="preserve">. By simply pressing the bracelet to the door, the embedded chip would unlock the hotel rooms in a contactless manner. </w:t>
      </w:r>
    </w:p>
    <w:p w14:paraId="4A4C7710" w14:textId="148C2054" w:rsidR="001568B5" w:rsidRDefault="009B2C9B" w:rsidP="00771BEC">
      <w:pPr>
        <w:ind w:firstLine="720"/>
      </w:pPr>
      <w:r>
        <w:t>The hotels have implemented contactless check-in solutions to allow guests to easily check-in easily from any kind of mobile devices without the need for downloading any further apps. By using contactless keys</w:t>
      </w:r>
      <w:r w:rsidR="001568B5">
        <w:t xml:space="preserve">, the guests can finish up the check-in process quickly, significantly lowering waiting time in comparison to the traditional way of check-in process. Studies by </w:t>
      </w:r>
      <w:r w:rsidR="003940B2" w:rsidRPr="004A538C">
        <w:rPr>
          <w:shd w:val="clear" w:color="auto" w:fill="FFFFFF"/>
        </w:rPr>
        <w:t xml:space="preserve">Lau </w:t>
      </w:r>
      <w:r w:rsidR="003940B2">
        <w:rPr>
          <w:shd w:val="clear" w:color="auto" w:fill="FFFFFF"/>
        </w:rPr>
        <w:t>(</w:t>
      </w:r>
      <w:r w:rsidR="003940B2" w:rsidRPr="004A538C">
        <w:rPr>
          <w:shd w:val="clear" w:color="auto" w:fill="FFFFFF"/>
        </w:rPr>
        <w:t>2020</w:t>
      </w:r>
      <w:r w:rsidR="001568B5">
        <w:t xml:space="preserve">) have shown that more than 60% of travellers are very likely to prefer those hotels that provide contactless check-in and smart phone-based room keys. In order to develop a holistic contactless hospitality experience for the guests, it is important to allow remote check-in and upgrade requests, leveraging the website-based technology to provide guests with seamless engagement without using any native applications and facilitating independent </w:t>
      </w:r>
      <w:proofErr w:type="gramStart"/>
      <w:r w:rsidR="001568B5">
        <w:t>guests</w:t>
      </w:r>
      <w:proofErr w:type="gramEnd"/>
      <w:r w:rsidR="001568B5">
        <w:t xml:space="preserve"> interactions all through their stay. </w:t>
      </w:r>
    </w:p>
    <w:p w14:paraId="1E7A7AB5" w14:textId="77777777" w:rsidR="00965633" w:rsidRDefault="001568B5" w:rsidP="00771BEC">
      <w:pPr>
        <w:ind w:firstLine="720"/>
      </w:pPr>
      <w:r>
        <w:t xml:space="preserve">The contactless payment technology in hospitality sector </w:t>
      </w:r>
      <w:r w:rsidR="00370905">
        <w:t>and in</w:t>
      </w:r>
      <w:r>
        <w:t xml:space="preserve"> hotels</w:t>
      </w:r>
      <w:r w:rsidR="00370905">
        <w:t xml:space="preserve"> allows the guests to make payment for services in a very secure and hygienic manner. Without any manual </w:t>
      </w:r>
      <w:r w:rsidR="00370905">
        <w:lastRenderedPageBreak/>
        <w:t xml:space="preserve">contact the payments can be processed to processing terminals. The contactless terminals accept and also processes the credit card payments. Guests can make payment by using their own devices such as through smartphones and smart watches. </w:t>
      </w:r>
    </w:p>
    <w:p w14:paraId="49E7C3C1" w14:textId="77777777" w:rsidR="00965633" w:rsidRDefault="00965633" w:rsidP="00771BEC">
      <w:pPr>
        <w:pStyle w:val="Heading1"/>
      </w:pPr>
      <w:bookmarkStart w:id="5" w:name="_Toc157778335"/>
      <w:r>
        <w:t>Evaluation of future policy and management options for dealing with issue:</w:t>
      </w:r>
      <w:bookmarkEnd w:id="5"/>
      <w:r>
        <w:t xml:space="preserve"> </w:t>
      </w:r>
    </w:p>
    <w:p w14:paraId="7705961A" w14:textId="75354EA4" w:rsidR="00965633" w:rsidRDefault="00965633" w:rsidP="00771BEC">
      <w:pPr>
        <w:ind w:firstLine="720"/>
      </w:pPr>
      <w:r>
        <w:t xml:space="preserve">The future of contactless payments in hotels and hospitality sector is incredibly promising. As per </w:t>
      </w:r>
      <w:r w:rsidR="003940B2" w:rsidRPr="004A538C">
        <w:rPr>
          <w:shd w:val="clear" w:color="auto" w:fill="FFFFFF"/>
        </w:rPr>
        <w:t>Gaur</w:t>
      </w:r>
      <w:r w:rsidR="003940B2">
        <w:rPr>
          <w:shd w:val="clear" w:color="auto" w:fill="FFFFFF"/>
        </w:rPr>
        <w:t xml:space="preserve"> et al. (2021</w:t>
      </w:r>
      <w:r>
        <w:t>) it is projected that more than 80% of the consumer credit cards will have the feature of contactless payment technology by the year 2026. This signifies remarkable level of growth rate of around 120% in comparison to present usage. By implementing the contactless payment technology, hotels and hospitality sector can simply cater to the evolving needs as well as expectations of guests</w:t>
      </w:r>
      <w:r w:rsidR="003940B2">
        <w:t xml:space="preserve"> (</w:t>
      </w:r>
      <w:r w:rsidR="003940B2" w:rsidRPr="004A538C">
        <w:rPr>
          <w:shd w:val="clear" w:color="auto" w:fill="FFFFFF"/>
        </w:rPr>
        <w:t>Ivanov 2019</w:t>
      </w:r>
      <w:r w:rsidR="003940B2">
        <w:t>)</w:t>
      </w:r>
      <w:r>
        <w:t xml:space="preserve">. Regardless of providing seamless and secure transaction facilities to guests such as check-in or integrating contactless payments in the operation of hotels, the contactless payments can simply improve the satisfaction level of guests and also it can help in streamlining the business procedures. </w:t>
      </w:r>
    </w:p>
    <w:p w14:paraId="5D9D7A65" w14:textId="2E5B1460" w:rsidR="00D524F9" w:rsidRDefault="00965633" w:rsidP="00771BEC">
      <w:pPr>
        <w:ind w:firstLine="720"/>
      </w:pPr>
      <w:r>
        <w:t xml:space="preserve">The future of contactless payments is incredibly bright. Hotels and hospitality sector are recommended to </w:t>
      </w:r>
      <w:r w:rsidR="00D524F9">
        <w:t>broaden the scope of contactless amenities and services. This includes providing guests with contactless access to ordering food, contactless spa service or contactless gym service</w:t>
      </w:r>
      <w:r w:rsidR="003940B2">
        <w:t xml:space="preserve"> </w:t>
      </w:r>
      <w:r w:rsidR="003940B2" w:rsidRPr="004A538C">
        <w:rPr>
          <w:shd w:val="clear" w:color="auto" w:fill="FFFFFF"/>
        </w:rPr>
        <w:t xml:space="preserve">Esfahani and Bulent Ozturk </w:t>
      </w:r>
      <w:r w:rsidR="003940B2">
        <w:rPr>
          <w:shd w:val="clear" w:color="auto" w:fill="FFFFFF"/>
        </w:rPr>
        <w:t>(</w:t>
      </w:r>
      <w:r w:rsidR="003940B2" w:rsidRPr="004A538C">
        <w:rPr>
          <w:shd w:val="clear" w:color="auto" w:fill="FFFFFF"/>
        </w:rPr>
        <w:t>2019</w:t>
      </w:r>
      <w:r w:rsidR="003940B2">
        <w:t>)</w:t>
      </w:r>
      <w:r w:rsidR="00D524F9">
        <w:t xml:space="preserve">. This type of integration would not only help in improving the experience of guests but it will also help in streamlining the operations of hotels. </w:t>
      </w:r>
    </w:p>
    <w:p w14:paraId="41B0EC78" w14:textId="09551732" w:rsidR="00D524F9" w:rsidRDefault="00D524F9" w:rsidP="00771BEC">
      <w:pPr>
        <w:ind w:firstLine="720"/>
      </w:pPr>
      <w:r>
        <w:t>The guests are largely looking for a very quick and effective experiences. Hotels and hospitality sectors are recommended to implement contactless payments to promote hassle-free process of payment. By implementing contactless payment technique, the hotels can streamline their transaction as there shall be no fumbling for cash and no need to wait for processing time taken by card transaction</w:t>
      </w:r>
      <w:r w:rsidR="003940B2">
        <w:t xml:space="preserve"> (</w:t>
      </w:r>
      <w:r w:rsidR="003940B2" w:rsidRPr="004A538C">
        <w:rPr>
          <w:shd w:val="clear" w:color="auto" w:fill="FFFFFF"/>
        </w:rPr>
        <w:t>Bowen and Morosan 2018</w:t>
      </w:r>
      <w:r w:rsidR="003940B2">
        <w:t>)</w:t>
      </w:r>
      <w:r>
        <w:t xml:space="preserve">. From the viewpoint of hotel and </w:t>
      </w:r>
      <w:r>
        <w:lastRenderedPageBreak/>
        <w:t xml:space="preserve">hospitality sector property manager, contactless payment solutions can help in speeding up the process of billing and lower the queues at front desks or in restaurants. This would help in optimizing the usage of human resources. In an era that is yet grappling with health and safety related concerns, it is necessary to reduce physical touch. The contactless payment solutions simply </w:t>
      </w:r>
      <w:proofErr w:type="gramStart"/>
      <w:r>
        <w:t>obeys</w:t>
      </w:r>
      <w:proofErr w:type="gramEnd"/>
      <w:r>
        <w:t xml:space="preserve"> to this principle, which makes it highly appealing option for both the staffs and guests. </w:t>
      </w:r>
    </w:p>
    <w:p w14:paraId="772CB5E4" w14:textId="77777777" w:rsidR="00D524F9" w:rsidRDefault="00D524F9" w:rsidP="00771BEC">
      <w:pPr>
        <w:pStyle w:val="Heading1"/>
      </w:pPr>
      <w:bookmarkStart w:id="6" w:name="_Toc157778336"/>
      <w:r>
        <w:t>Conclusion:</w:t>
      </w:r>
      <w:bookmarkEnd w:id="6"/>
      <w:r>
        <w:t xml:space="preserve"> </w:t>
      </w:r>
    </w:p>
    <w:p w14:paraId="58FA7ABD" w14:textId="77777777" w:rsidR="00771BEC" w:rsidRDefault="00D524F9" w:rsidP="00771BEC">
      <w:pPr>
        <w:ind w:firstLine="720"/>
      </w:pPr>
      <w:r>
        <w:t xml:space="preserve">On a conclusive note, contactless payments solution </w:t>
      </w:r>
      <w:r w:rsidR="00AC6BDB">
        <w:t>provides frequent benefits to both the travellers and businesses in hospitality and hotel industry. From increase in accessibility and safety to improved personalization and cost-effectiveness, contactless payments are simply revolutionizing the manner travellers and guests make payments. Just like any other technology, contactless payment systems in hotels and hospitality sector do have its own challenges. This might include application of new POS systems or educating the guests and staff regarding the new process.</w:t>
      </w:r>
      <w:r w:rsidR="00771BEC">
        <w:t xml:space="preserve"> </w:t>
      </w:r>
    </w:p>
    <w:p w14:paraId="394AA0EF" w14:textId="509613C3" w:rsidR="00E1326B" w:rsidRDefault="00771BEC" w:rsidP="00771BEC">
      <w:pPr>
        <w:ind w:firstLine="720"/>
      </w:pPr>
      <w:r>
        <w:t xml:space="preserve">With the help of appropriate training and communication with guests, these challenges can be overcome easily. As the hotels and hospitality industry is slowly and gradually recovering from the after effects of covid-19 pandemic, the adoption of contactless payment is very likely to continue its growth and turn into an essential part of travel experience. </w:t>
      </w:r>
    </w:p>
    <w:p w14:paraId="61D08D09" w14:textId="27BDB01C" w:rsidR="004A538C" w:rsidRDefault="004A538C">
      <w:pPr>
        <w:spacing w:line="259" w:lineRule="auto"/>
        <w:jc w:val="left"/>
      </w:pPr>
      <w:r>
        <w:br w:type="page"/>
      </w:r>
    </w:p>
    <w:p w14:paraId="3319DC51" w14:textId="6176FAFB" w:rsidR="0050039C" w:rsidRDefault="004A538C" w:rsidP="004A538C">
      <w:pPr>
        <w:pStyle w:val="Heading1"/>
      </w:pPr>
      <w:bookmarkStart w:id="7" w:name="_Toc157778337"/>
      <w:r>
        <w:lastRenderedPageBreak/>
        <w:t>References:</w:t>
      </w:r>
      <w:bookmarkEnd w:id="7"/>
      <w:r>
        <w:t xml:space="preserve"> </w:t>
      </w:r>
    </w:p>
    <w:p w14:paraId="31EFEE7C" w14:textId="77777777" w:rsidR="003940B2" w:rsidRPr="004A538C" w:rsidRDefault="003940B2" w:rsidP="004A538C">
      <w:pPr>
        <w:rPr>
          <w:shd w:val="clear" w:color="auto" w:fill="FFFFFF"/>
        </w:rPr>
      </w:pPr>
      <w:bookmarkStart w:id="8" w:name="_Hlk157777663"/>
      <w:r w:rsidRPr="004A538C">
        <w:rPr>
          <w:shd w:val="clear" w:color="auto" w:fill="FFFFFF"/>
        </w:rPr>
        <w:t>Almeida, F., Almeida, J. and Mota, M., 2019. Perceptions and trends of booking online payments in tourism. </w:t>
      </w:r>
      <w:r w:rsidRPr="004A538C">
        <w:rPr>
          <w:i/>
          <w:iCs/>
          <w:shd w:val="clear" w:color="auto" w:fill="FFFFFF"/>
        </w:rPr>
        <w:t>Journal of tourism and services</w:t>
      </w:r>
      <w:r w:rsidRPr="004A538C">
        <w:rPr>
          <w:shd w:val="clear" w:color="auto" w:fill="FFFFFF"/>
        </w:rPr>
        <w:t>, </w:t>
      </w:r>
      <w:r w:rsidRPr="004A538C">
        <w:rPr>
          <w:i/>
          <w:iCs/>
          <w:shd w:val="clear" w:color="auto" w:fill="FFFFFF"/>
        </w:rPr>
        <w:t>10</w:t>
      </w:r>
      <w:r w:rsidRPr="004A538C">
        <w:rPr>
          <w:shd w:val="clear" w:color="auto" w:fill="FFFFFF"/>
        </w:rPr>
        <w:t>(18), pp.1-15.</w:t>
      </w:r>
    </w:p>
    <w:p w14:paraId="5C9CD66C" w14:textId="77777777" w:rsidR="003940B2" w:rsidRPr="004A538C" w:rsidRDefault="003940B2" w:rsidP="004A538C">
      <w:pPr>
        <w:rPr>
          <w:shd w:val="clear" w:color="auto" w:fill="FFFFFF"/>
        </w:rPr>
      </w:pPr>
      <w:r w:rsidRPr="004A538C">
        <w:rPr>
          <w:shd w:val="clear" w:color="auto" w:fill="FFFFFF"/>
        </w:rPr>
        <w:t>Bowen, J. and Morosan, C., 2018. Beware hospitality industry: the robots are coming. </w:t>
      </w:r>
      <w:r w:rsidRPr="004A538C">
        <w:rPr>
          <w:i/>
          <w:iCs/>
          <w:shd w:val="clear" w:color="auto" w:fill="FFFFFF"/>
        </w:rPr>
        <w:t>Worldwide Hospitality and Tourism Themes</w:t>
      </w:r>
      <w:r w:rsidRPr="004A538C">
        <w:rPr>
          <w:shd w:val="clear" w:color="auto" w:fill="FFFFFF"/>
        </w:rPr>
        <w:t>, </w:t>
      </w:r>
      <w:r w:rsidRPr="004A538C">
        <w:rPr>
          <w:i/>
          <w:iCs/>
          <w:shd w:val="clear" w:color="auto" w:fill="FFFFFF"/>
        </w:rPr>
        <w:t>10</w:t>
      </w:r>
      <w:r w:rsidRPr="004A538C">
        <w:rPr>
          <w:shd w:val="clear" w:color="auto" w:fill="FFFFFF"/>
        </w:rPr>
        <w:t>(6), pp.726-733.</w:t>
      </w:r>
    </w:p>
    <w:p w14:paraId="07DAE31A" w14:textId="77777777" w:rsidR="003940B2" w:rsidRPr="004A538C" w:rsidRDefault="003940B2" w:rsidP="004A538C">
      <w:pPr>
        <w:rPr>
          <w:shd w:val="clear" w:color="auto" w:fill="FFFFFF"/>
        </w:rPr>
      </w:pPr>
      <w:r w:rsidRPr="004A538C">
        <w:rPr>
          <w:shd w:val="clear" w:color="auto" w:fill="FFFFFF"/>
        </w:rPr>
        <w:t xml:space="preserve">Chen, S.H., Tzeng, S.Y., Tham, A. and Chu, P.X., 2021. Hospitality services in the post COVID-19 era: are we ready for high-tech and no touch service delivery in smart </w:t>
      </w:r>
      <w:proofErr w:type="gramStart"/>
      <w:r w:rsidRPr="004A538C">
        <w:rPr>
          <w:shd w:val="clear" w:color="auto" w:fill="FFFFFF"/>
        </w:rPr>
        <w:t>hotels?.</w:t>
      </w:r>
      <w:proofErr w:type="gramEnd"/>
      <w:r w:rsidRPr="004A538C">
        <w:rPr>
          <w:shd w:val="clear" w:color="auto" w:fill="FFFFFF"/>
        </w:rPr>
        <w:t> </w:t>
      </w:r>
      <w:r w:rsidRPr="004A538C">
        <w:rPr>
          <w:i/>
          <w:iCs/>
          <w:shd w:val="clear" w:color="auto" w:fill="FFFFFF"/>
        </w:rPr>
        <w:t>Journal of Hospitality Marketing &amp; Management</w:t>
      </w:r>
      <w:r w:rsidRPr="004A538C">
        <w:rPr>
          <w:shd w:val="clear" w:color="auto" w:fill="FFFFFF"/>
        </w:rPr>
        <w:t>, </w:t>
      </w:r>
      <w:r w:rsidRPr="004A538C">
        <w:rPr>
          <w:i/>
          <w:iCs/>
          <w:shd w:val="clear" w:color="auto" w:fill="FFFFFF"/>
        </w:rPr>
        <w:t>30</w:t>
      </w:r>
      <w:r w:rsidRPr="004A538C">
        <w:rPr>
          <w:shd w:val="clear" w:color="auto" w:fill="FFFFFF"/>
        </w:rPr>
        <w:t>(8), pp.905-928.</w:t>
      </w:r>
    </w:p>
    <w:p w14:paraId="73470534" w14:textId="77777777" w:rsidR="003940B2" w:rsidRPr="004A538C" w:rsidRDefault="003940B2" w:rsidP="004A538C">
      <w:pPr>
        <w:rPr>
          <w:shd w:val="clear" w:color="auto" w:fill="FFFFFF"/>
        </w:rPr>
      </w:pPr>
      <w:r w:rsidRPr="004A538C">
        <w:rPr>
          <w:shd w:val="clear" w:color="auto" w:fill="FFFFFF"/>
        </w:rPr>
        <w:t>Esfahani, S.S. and Bulent Ozturk, A., 2019. The influence of individual differences on NFC-based mobile payment adoption in the restaurant industry. </w:t>
      </w:r>
      <w:r w:rsidRPr="004A538C">
        <w:rPr>
          <w:i/>
          <w:iCs/>
          <w:shd w:val="clear" w:color="auto" w:fill="FFFFFF"/>
        </w:rPr>
        <w:t>Journal of Hospitality and Tourism Technology</w:t>
      </w:r>
      <w:r w:rsidRPr="004A538C">
        <w:rPr>
          <w:shd w:val="clear" w:color="auto" w:fill="FFFFFF"/>
        </w:rPr>
        <w:t>, </w:t>
      </w:r>
      <w:r w:rsidRPr="004A538C">
        <w:rPr>
          <w:i/>
          <w:iCs/>
          <w:shd w:val="clear" w:color="auto" w:fill="FFFFFF"/>
        </w:rPr>
        <w:t>10</w:t>
      </w:r>
      <w:r w:rsidRPr="004A538C">
        <w:rPr>
          <w:shd w:val="clear" w:color="auto" w:fill="FFFFFF"/>
        </w:rPr>
        <w:t>(2), pp.219-232.</w:t>
      </w:r>
    </w:p>
    <w:p w14:paraId="069F94E7" w14:textId="77777777" w:rsidR="003940B2" w:rsidRPr="004A538C" w:rsidRDefault="003940B2" w:rsidP="004A538C">
      <w:pPr>
        <w:rPr>
          <w:shd w:val="clear" w:color="auto" w:fill="FFFFFF"/>
        </w:rPr>
      </w:pPr>
      <w:r w:rsidRPr="004A538C">
        <w:rPr>
          <w:shd w:val="clear" w:color="auto" w:fill="FFFFFF"/>
        </w:rPr>
        <w:t>Gaur, L., Afaq, A., Singh, G. and Dwivedi, Y.K., 2021. Role of artificial intelligence and robotics to foster the touchless travel during a pandemic: a review and research agenda. </w:t>
      </w:r>
      <w:r w:rsidRPr="004A538C">
        <w:rPr>
          <w:i/>
          <w:iCs/>
          <w:shd w:val="clear" w:color="auto" w:fill="FFFFFF"/>
        </w:rPr>
        <w:t>International Journal of Contemporary Hospitality Management</w:t>
      </w:r>
      <w:r w:rsidRPr="004A538C">
        <w:rPr>
          <w:shd w:val="clear" w:color="auto" w:fill="FFFFFF"/>
        </w:rPr>
        <w:t>, </w:t>
      </w:r>
      <w:r w:rsidRPr="004A538C">
        <w:rPr>
          <w:i/>
          <w:iCs/>
          <w:shd w:val="clear" w:color="auto" w:fill="FFFFFF"/>
        </w:rPr>
        <w:t>33</w:t>
      </w:r>
      <w:r w:rsidRPr="004A538C">
        <w:rPr>
          <w:shd w:val="clear" w:color="auto" w:fill="FFFFFF"/>
        </w:rPr>
        <w:t>(11), pp.4079-4098.</w:t>
      </w:r>
    </w:p>
    <w:p w14:paraId="332022E2" w14:textId="77777777" w:rsidR="003940B2" w:rsidRPr="004A538C" w:rsidRDefault="003940B2" w:rsidP="004A538C">
      <w:pPr>
        <w:rPr>
          <w:shd w:val="clear" w:color="auto" w:fill="FFFFFF"/>
        </w:rPr>
      </w:pPr>
      <w:r w:rsidRPr="004A538C">
        <w:rPr>
          <w:shd w:val="clear" w:color="auto" w:fill="FFFFFF"/>
        </w:rPr>
        <w:t>Gursoy, D. and Chi, C.G., 2020. Effects of COVID-19 pandemic on hospitality industry: review of the current situations and a research agenda. </w:t>
      </w:r>
      <w:r w:rsidRPr="004A538C">
        <w:rPr>
          <w:i/>
          <w:iCs/>
          <w:shd w:val="clear" w:color="auto" w:fill="FFFFFF"/>
        </w:rPr>
        <w:t>Journal of Hospitality Marketing &amp; Management</w:t>
      </w:r>
      <w:r w:rsidRPr="004A538C">
        <w:rPr>
          <w:shd w:val="clear" w:color="auto" w:fill="FFFFFF"/>
        </w:rPr>
        <w:t>, </w:t>
      </w:r>
      <w:r w:rsidRPr="004A538C">
        <w:rPr>
          <w:i/>
          <w:iCs/>
          <w:shd w:val="clear" w:color="auto" w:fill="FFFFFF"/>
        </w:rPr>
        <w:t>29</w:t>
      </w:r>
      <w:r w:rsidRPr="004A538C">
        <w:rPr>
          <w:shd w:val="clear" w:color="auto" w:fill="FFFFFF"/>
        </w:rPr>
        <w:t>(5), pp.527-529.</w:t>
      </w:r>
    </w:p>
    <w:p w14:paraId="72E6FE15" w14:textId="77777777" w:rsidR="003940B2" w:rsidRPr="004A538C" w:rsidRDefault="003940B2" w:rsidP="004A538C">
      <w:pPr>
        <w:rPr>
          <w:shd w:val="clear" w:color="auto" w:fill="FFFFFF"/>
        </w:rPr>
      </w:pPr>
      <w:r w:rsidRPr="004A538C">
        <w:rPr>
          <w:shd w:val="clear" w:color="auto" w:fill="FFFFFF"/>
        </w:rPr>
        <w:t>Hao, F. and Chon, K.K.S., 2022. Contactless service in hospitality: bridging customer equity, experience, delight, satisfaction, and trust. </w:t>
      </w:r>
      <w:r w:rsidRPr="004A538C">
        <w:rPr>
          <w:i/>
          <w:iCs/>
          <w:shd w:val="clear" w:color="auto" w:fill="FFFFFF"/>
        </w:rPr>
        <w:t>International Journal of Contemporary Hospitality Management</w:t>
      </w:r>
      <w:r w:rsidRPr="004A538C">
        <w:rPr>
          <w:shd w:val="clear" w:color="auto" w:fill="FFFFFF"/>
        </w:rPr>
        <w:t>, </w:t>
      </w:r>
      <w:r w:rsidRPr="004A538C">
        <w:rPr>
          <w:i/>
          <w:iCs/>
          <w:shd w:val="clear" w:color="auto" w:fill="FFFFFF"/>
        </w:rPr>
        <w:t>34</w:t>
      </w:r>
      <w:r w:rsidRPr="004A538C">
        <w:rPr>
          <w:shd w:val="clear" w:color="auto" w:fill="FFFFFF"/>
        </w:rPr>
        <w:t>(1), pp.113-134.</w:t>
      </w:r>
    </w:p>
    <w:p w14:paraId="22AE5E7F" w14:textId="77777777" w:rsidR="003940B2" w:rsidRPr="004A538C" w:rsidRDefault="003940B2" w:rsidP="004A538C">
      <w:pPr>
        <w:rPr>
          <w:shd w:val="clear" w:color="auto" w:fill="FFFFFF"/>
        </w:rPr>
      </w:pPr>
      <w:r w:rsidRPr="004A538C">
        <w:rPr>
          <w:shd w:val="clear" w:color="auto" w:fill="FFFFFF"/>
        </w:rPr>
        <w:t xml:space="preserve">Ivanov, S., 2019. Ultimate transformation: how will automation technologies disrupt the travel, tourism and hospitality </w:t>
      </w:r>
      <w:proofErr w:type="gramStart"/>
      <w:r w:rsidRPr="004A538C">
        <w:rPr>
          <w:shd w:val="clear" w:color="auto" w:fill="FFFFFF"/>
        </w:rPr>
        <w:t>industries?.</w:t>
      </w:r>
      <w:proofErr w:type="gramEnd"/>
      <w:r w:rsidRPr="004A538C">
        <w:rPr>
          <w:shd w:val="clear" w:color="auto" w:fill="FFFFFF"/>
        </w:rPr>
        <w:t> </w:t>
      </w:r>
      <w:r w:rsidRPr="004A538C">
        <w:rPr>
          <w:i/>
          <w:iCs/>
          <w:shd w:val="clear" w:color="auto" w:fill="FFFFFF"/>
        </w:rPr>
        <w:t>Zeitschrift für Tourismuswissenschaft</w:t>
      </w:r>
      <w:r w:rsidRPr="004A538C">
        <w:rPr>
          <w:shd w:val="clear" w:color="auto" w:fill="FFFFFF"/>
        </w:rPr>
        <w:t>, </w:t>
      </w:r>
      <w:r w:rsidRPr="004A538C">
        <w:rPr>
          <w:i/>
          <w:iCs/>
          <w:shd w:val="clear" w:color="auto" w:fill="FFFFFF"/>
        </w:rPr>
        <w:t>11</w:t>
      </w:r>
      <w:r w:rsidRPr="004A538C">
        <w:rPr>
          <w:shd w:val="clear" w:color="auto" w:fill="FFFFFF"/>
        </w:rPr>
        <w:t>(1), pp.25-43.</w:t>
      </w:r>
    </w:p>
    <w:p w14:paraId="166BF326" w14:textId="77777777" w:rsidR="003940B2" w:rsidRPr="004A538C" w:rsidRDefault="003940B2" w:rsidP="004A538C">
      <w:pPr>
        <w:rPr>
          <w:shd w:val="clear" w:color="auto" w:fill="FFFFFF"/>
        </w:rPr>
      </w:pPr>
      <w:r w:rsidRPr="004A538C">
        <w:rPr>
          <w:shd w:val="clear" w:color="auto" w:fill="FFFFFF"/>
        </w:rPr>
        <w:lastRenderedPageBreak/>
        <w:t>Ivanov, S., Webster, C., Stoilova, E. and Slobodskoy, D., 2020. Biosecurity, automation technologies and economic resilience of travel, tourism and hospitality companies. </w:t>
      </w:r>
      <w:r w:rsidRPr="004A538C">
        <w:rPr>
          <w:i/>
          <w:iCs/>
          <w:shd w:val="clear" w:color="auto" w:fill="FFFFFF"/>
        </w:rPr>
        <w:t>Sorarxiv Pap</w:t>
      </w:r>
      <w:r w:rsidRPr="004A538C">
        <w:rPr>
          <w:shd w:val="clear" w:color="auto" w:fill="FFFFFF"/>
        </w:rPr>
        <w:t>, pp.1-34.</w:t>
      </w:r>
    </w:p>
    <w:p w14:paraId="465BB772" w14:textId="77777777" w:rsidR="003940B2" w:rsidRPr="004A538C" w:rsidRDefault="003940B2" w:rsidP="004A538C">
      <w:pPr>
        <w:rPr>
          <w:shd w:val="clear" w:color="auto" w:fill="FFFFFF"/>
        </w:rPr>
      </w:pPr>
      <w:r w:rsidRPr="004A538C">
        <w:rPr>
          <w:shd w:val="clear" w:color="auto" w:fill="FFFFFF"/>
        </w:rPr>
        <w:t>Ivanov, S.H., Webster, C., Stoilova, E. and Slobodskoy, D., 2022. Biosecurity, crisis management, automation technologies and economic performance of travel, tourism and hospitality companies–A conceptual framework. </w:t>
      </w:r>
      <w:r w:rsidRPr="004A538C">
        <w:rPr>
          <w:i/>
          <w:iCs/>
          <w:shd w:val="clear" w:color="auto" w:fill="FFFFFF"/>
        </w:rPr>
        <w:t>Tourism Economics</w:t>
      </w:r>
      <w:r w:rsidRPr="004A538C">
        <w:rPr>
          <w:shd w:val="clear" w:color="auto" w:fill="FFFFFF"/>
        </w:rPr>
        <w:t>, </w:t>
      </w:r>
      <w:r w:rsidRPr="004A538C">
        <w:rPr>
          <w:i/>
          <w:iCs/>
          <w:shd w:val="clear" w:color="auto" w:fill="FFFFFF"/>
        </w:rPr>
        <w:t>28</w:t>
      </w:r>
      <w:r w:rsidRPr="004A538C">
        <w:rPr>
          <w:shd w:val="clear" w:color="auto" w:fill="FFFFFF"/>
        </w:rPr>
        <w:t>(1), pp.3-26.</w:t>
      </w:r>
    </w:p>
    <w:p w14:paraId="4799648F" w14:textId="77777777" w:rsidR="003940B2" w:rsidRPr="004A538C" w:rsidRDefault="003940B2" w:rsidP="004A538C">
      <w:pPr>
        <w:rPr>
          <w:shd w:val="clear" w:color="auto" w:fill="FFFFFF"/>
        </w:rPr>
      </w:pPr>
      <w:r w:rsidRPr="004A538C">
        <w:rPr>
          <w:shd w:val="clear" w:color="auto" w:fill="FFFFFF"/>
        </w:rPr>
        <w:t>Kansakar, P., Munir, A. and Shabani, N., 2019. Technology in the hospitality industry: Prospects and challenges. </w:t>
      </w:r>
      <w:r w:rsidRPr="004A538C">
        <w:rPr>
          <w:i/>
          <w:iCs/>
          <w:shd w:val="clear" w:color="auto" w:fill="FFFFFF"/>
        </w:rPr>
        <w:t>IEEE Consumer Electronics Magazine</w:t>
      </w:r>
      <w:r w:rsidRPr="004A538C">
        <w:rPr>
          <w:shd w:val="clear" w:color="auto" w:fill="FFFFFF"/>
        </w:rPr>
        <w:t>, </w:t>
      </w:r>
      <w:r w:rsidRPr="004A538C">
        <w:rPr>
          <w:i/>
          <w:iCs/>
          <w:shd w:val="clear" w:color="auto" w:fill="FFFFFF"/>
        </w:rPr>
        <w:t>8</w:t>
      </w:r>
      <w:r w:rsidRPr="004A538C">
        <w:rPr>
          <w:shd w:val="clear" w:color="auto" w:fill="FFFFFF"/>
        </w:rPr>
        <w:t>(3), pp.60-65.</w:t>
      </w:r>
    </w:p>
    <w:p w14:paraId="62B39B1D" w14:textId="77777777" w:rsidR="003940B2" w:rsidRPr="004A538C" w:rsidRDefault="003940B2" w:rsidP="004A538C">
      <w:pPr>
        <w:rPr>
          <w:shd w:val="clear" w:color="auto" w:fill="FFFFFF"/>
        </w:rPr>
      </w:pPr>
      <w:r w:rsidRPr="004A538C">
        <w:rPr>
          <w:shd w:val="clear" w:color="auto" w:fill="FFFFFF"/>
        </w:rPr>
        <w:t>Karjaluoto, H., Shaikh, A.A., Leppäniemi, M. and Luomala, R., 2020. Examining consumers’ usage intention of contactless payment systems. </w:t>
      </w:r>
      <w:r w:rsidRPr="004A538C">
        <w:rPr>
          <w:i/>
          <w:iCs/>
          <w:shd w:val="clear" w:color="auto" w:fill="FFFFFF"/>
        </w:rPr>
        <w:t>International Journal of Bank Marketing</w:t>
      </w:r>
      <w:r w:rsidRPr="004A538C">
        <w:rPr>
          <w:shd w:val="clear" w:color="auto" w:fill="FFFFFF"/>
        </w:rPr>
        <w:t>, </w:t>
      </w:r>
      <w:r w:rsidRPr="004A538C">
        <w:rPr>
          <w:i/>
          <w:iCs/>
          <w:shd w:val="clear" w:color="auto" w:fill="FFFFFF"/>
        </w:rPr>
        <w:t>38</w:t>
      </w:r>
      <w:r w:rsidRPr="004A538C">
        <w:rPr>
          <w:shd w:val="clear" w:color="auto" w:fill="FFFFFF"/>
        </w:rPr>
        <w:t>(2), pp.332-351.</w:t>
      </w:r>
    </w:p>
    <w:p w14:paraId="1F528739" w14:textId="77777777" w:rsidR="003940B2" w:rsidRPr="004A538C" w:rsidRDefault="003940B2" w:rsidP="004A538C">
      <w:pPr>
        <w:rPr>
          <w:shd w:val="clear" w:color="auto" w:fill="FFFFFF"/>
        </w:rPr>
      </w:pPr>
      <w:r w:rsidRPr="004A538C">
        <w:rPr>
          <w:shd w:val="clear" w:color="auto" w:fill="FFFFFF"/>
        </w:rPr>
        <w:t>Khanna, A., Sah, A., Choudhury, T. and Maheshwari, P., 2020. Blockchain technology for hospitality industry. In Information Systems: 17th European, Mediterranean, and Middle Eastern Conference, EMCIS 2020, Dubai, United Arab Emirates, November 25–26, 2020, Proceedings 17 (pp. 99-112). Springer International Publishing.</w:t>
      </w:r>
    </w:p>
    <w:p w14:paraId="3C1A4776" w14:textId="77777777" w:rsidR="003940B2" w:rsidRPr="004A538C" w:rsidRDefault="003940B2" w:rsidP="004A538C">
      <w:pPr>
        <w:rPr>
          <w:shd w:val="clear" w:color="auto" w:fill="FFFFFF"/>
        </w:rPr>
      </w:pPr>
      <w:r w:rsidRPr="004A538C">
        <w:rPr>
          <w:shd w:val="clear" w:color="auto" w:fill="FFFFFF"/>
        </w:rPr>
        <w:t>Khanra, S., Dhir, A., Kaur, P. and Joseph, R.P., 2021. Factors influencing the adoption postponement of mobile payment services in the hospitality sector during a pandemic. </w:t>
      </w:r>
      <w:r w:rsidRPr="004A538C">
        <w:rPr>
          <w:i/>
          <w:iCs/>
          <w:shd w:val="clear" w:color="auto" w:fill="FFFFFF"/>
        </w:rPr>
        <w:t>Journal of Hospitality and Tourism Management</w:t>
      </w:r>
      <w:r w:rsidRPr="004A538C">
        <w:rPr>
          <w:shd w:val="clear" w:color="auto" w:fill="FFFFFF"/>
        </w:rPr>
        <w:t>, </w:t>
      </w:r>
      <w:r w:rsidRPr="004A538C">
        <w:rPr>
          <w:i/>
          <w:iCs/>
          <w:shd w:val="clear" w:color="auto" w:fill="FFFFFF"/>
        </w:rPr>
        <w:t>46</w:t>
      </w:r>
      <w:r w:rsidRPr="004A538C">
        <w:rPr>
          <w:shd w:val="clear" w:color="auto" w:fill="FFFFFF"/>
        </w:rPr>
        <w:t>, pp.26-39.</w:t>
      </w:r>
    </w:p>
    <w:p w14:paraId="573444B8" w14:textId="77777777" w:rsidR="003940B2" w:rsidRPr="004A538C" w:rsidRDefault="003940B2" w:rsidP="004A538C">
      <w:pPr>
        <w:rPr>
          <w:shd w:val="clear" w:color="auto" w:fill="FFFFFF"/>
        </w:rPr>
      </w:pPr>
      <w:r w:rsidRPr="004A538C">
        <w:rPr>
          <w:shd w:val="clear" w:color="auto" w:fill="FFFFFF"/>
        </w:rPr>
        <w:t>Lau, A., 2020. New technologies used in COVID-19 for business survival: Insights from the Hotel Sector in China. </w:t>
      </w:r>
      <w:r w:rsidRPr="004A538C">
        <w:rPr>
          <w:i/>
          <w:iCs/>
          <w:shd w:val="clear" w:color="auto" w:fill="FFFFFF"/>
        </w:rPr>
        <w:t>Information Technology &amp; Tourism</w:t>
      </w:r>
      <w:r w:rsidRPr="004A538C">
        <w:rPr>
          <w:shd w:val="clear" w:color="auto" w:fill="FFFFFF"/>
        </w:rPr>
        <w:t>, </w:t>
      </w:r>
      <w:r w:rsidRPr="004A538C">
        <w:rPr>
          <w:i/>
          <w:iCs/>
          <w:shd w:val="clear" w:color="auto" w:fill="FFFFFF"/>
        </w:rPr>
        <w:t>22</w:t>
      </w:r>
      <w:r w:rsidRPr="004A538C">
        <w:rPr>
          <w:shd w:val="clear" w:color="auto" w:fill="FFFFFF"/>
        </w:rPr>
        <w:t>(4), pp.497-504.</w:t>
      </w:r>
    </w:p>
    <w:p w14:paraId="0B3D324B" w14:textId="77777777" w:rsidR="003940B2" w:rsidRPr="004A538C" w:rsidRDefault="003940B2" w:rsidP="004A538C">
      <w:pPr>
        <w:rPr>
          <w:shd w:val="clear" w:color="auto" w:fill="FFFFFF"/>
        </w:rPr>
      </w:pPr>
      <w:r w:rsidRPr="004A538C">
        <w:rPr>
          <w:shd w:val="clear" w:color="auto" w:fill="FFFFFF"/>
        </w:rPr>
        <w:t>Lew, S., Tan, G.W.H., Loh, X.M., Hew, J.J. and Ooi, K.B., 2020. The disruptive mobile wallet in the hospitality industry: An extended mobile technology acceptance model. </w:t>
      </w:r>
      <w:r w:rsidRPr="004A538C">
        <w:rPr>
          <w:i/>
          <w:iCs/>
          <w:shd w:val="clear" w:color="auto" w:fill="FFFFFF"/>
        </w:rPr>
        <w:t>Technology in Society</w:t>
      </w:r>
      <w:r w:rsidRPr="004A538C">
        <w:rPr>
          <w:shd w:val="clear" w:color="auto" w:fill="FFFFFF"/>
        </w:rPr>
        <w:t>, </w:t>
      </w:r>
      <w:r w:rsidRPr="004A538C">
        <w:rPr>
          <w:i/>
          <w:iCs/>
          <w:shd w:val="clear" w:color="auto" w:fill="FFFFFF"/>
        </w:rPr>
        <w:t>63</w:t>
      </w:r>
      <w:r w:rsidRPr="004A538C">
        <w:rPr>
          <w:shd w:val="clear" w:color="auto" w:fill="FFFFFF"/>
        </w:rPr>
        <w:t>, p.101430.</w:t>
      </w:r>
    </w:p>
    <w:p w14:paraId="45BF2CDB" w14:textId="77777777" w:rsidR="003940B2" w:rsidRPr="004A538C" w:rsidRDefault="003940B2" w:rsidP="004A538C">
      <w:pPr>
        <w:rPr>
          <w:shd w:val="clear" w:color="auto" w:fill="FFFFFF"/>
        </w:rPr>
      </w:pPr>
      <w:r w:rsidRPr="004A538C">
        <w:rPr>
          <w:shd w:val="clear" w:color="auto" w:fill="FFFFFF"/>
        </w:rPr>
        <w:lastRenderedPageBreak/>
        <w:t>Li, M., Yin, D., Qiu, H. and Bai, B., 2022. Examining the effects of AI contactless services on customer psychological safety, perceived value, and hospitality service quality during the COVID</w:t>
      </w:r>
      <w:r w:rsidRPr="004A538C">
        <w:rPr>
          <w:rFonts w:ascii="Cambria Math" w:hAnsi="Cambria Math" w:cs="Cambria Math"/>
          <w:shd w:val="clear" w:color="auto" w:fill="FFFFFF"/>
        </w:rPr>
        <w:t>‐</w:t>
      </w:r>
      <w:r w:rsidRPr="004A538C">
        <w:rPr>
          <w:shd w:val="clear" w:color="auto" w:fill="FFFFFF"/>
        </w:rPr>
        <w:t>19 pandemic. </w:t>
      </w:r>
      <w:r w:rsidRPr="004A538C">
        <w:rPr>
          <w:i/>
          <w:iCs/>
          <w:shd w:val="clear" w:color="auto" w:fill="FFFFFF"/>
        </w:rPr>
        <w:t>Journal of Hospitality Marketing &amp; Management</w:t>
      </w:r>
      <w:r w:rsidRPr="004A538C">
        <w:rPr>
          <w:shd w:val="clear" w:color="auto" w:fill="FFFFFF"/>
        </w:rPr>
        <w:t>, </w:t>
      </w:r>
      <w:r w:rsidRPr="004A538C">
        <w:rPr>
          <w:i/>
          <w:iCs/>
          <w:shd w:val="clear" w:color="auto" w:fill="FFFFFF"/>
        </w:rPr>
        <w:t>31</w:t>
      </w:r>
      <w:r w:rsidRPr="004A538C">
        <w:rPr>
          <w:shd w:val="clear" w:color="auto" w:fill="FFFFFF"/>
        </w:rPr>
        <w:t>(1), pp.24-48.</w:t>
      </w:r>
    </w:p>
    <w:p w14:paraId="52289D95" w14:textId="77777777" w:rsidR="003940B2" w:rsidRPr="004A538C" w:rsidRDefault="003940B2" w:rsidP="004A538C">
      <w:pPr>
        <w:rPr>
          <w:shd w:val="clear" w:color="auto" w:fill="FFFFFF"/>
        </w:rPr>
      </w:pPr>
      <w:r w:rsidRPr="004A538C">
        <w:rPr>
          <w:shd w:val="clear" w:color="auto" w:fill="FFFFFF"/>
        </w:rPr>
        <w:t>Mukherjee, S., Baral, M.M., Venkataiah, C., Pal, S.K. and Nagariya, R., 2021. Service robots are an option for contactless services due to the COVID-19 pandemic in the hotels. </w:t>
      </w:r>
      <w:r w:rsidRPr="004A538C">
        <w:rPr>
          <w:i/>
          <w:iCs/>
          <w:shd w:val="clear" w:color="auto" w:fill="FFFFFF"/>
        </w:rPr>
        <w:t>Decision</w:t>
      </w:r>
      <w:r w:rsidRPr="004A538C">
        <w:rPr>
          <w:shd w:val="clear" w:color="auto" w:fill="FFFFFF"/>
        </w:rPr>
        <w:t>, </w:t>
      </w:r>
      <w:r w:rsidRPr="004A538C">
        <w:rPr>
          <w:i/>
          <w:iCs/>
          <w:shd w:val="clear" w:color="auto" w:fill="FFFFFF"/>
        </w:rPr>
        <w:t>48</w:t>
      </w:r>
      <w:r w:rsidRPr="004A538C">
        <w:rPr>
          <w:shd w:val="clear" w:color="auto" w:fill="FFFFFF"/>
        </w:rPr>
        <w:t>(4), pp.445-460.</w:t>
      </w:r>
    </w:p>
    <w:p w14:paraId="7B3236AA" w14:textId="77777777" w:rsidR="003940B2" w:rsidRPr="004A538C" w:rsidRDefault="003940B2" w:rsidP="004A538C">
      <w:pPr>
        <w:rPr>
          <w:shd w:val="clear" w:color="auto" w:fill="FFFFFF"/>
        </w:rPr>
      </w:pPr>
      <w:r w:rsidRPr="004A538C">
        <w:rPr>
          <w:shd w:val="clear" w:color="auto" w:fill="FFFFFF"/>
        </w:rPr>
        <w:t>Pillai, S.G., Haldorai, K., Seo, W.S. and Kim, W.G., 2021. COVID-19 and hospitality 5.0: Redefining hospitality operations. </w:t>
      </w:r>
      <w:r w:rsidRPr="004A538C">
        <w:rPr>
          <w:i/>
          <w:iCs/>
          <w:shd w:val="clear" w:color="auto" w:fill="FFFFFF"/>
        </w:rPr>
        <w:t>International Journal of Hospitality Management</w:t>
      </w:r>
      <w:r w:rsidRPr="004A538C">
        <w:rPr>
          <w:shd w:val="clear" w:color="auto" w:fill="FFFFFF"/>
        </w:rPr>
        <w:t>, </w:t>
      </w:r>
      <w:r w:rsidRPr="004A538C">
        <w:rPr>
          <w:i/>
          <w:iCs/>
          <w:shd w:val="clear" w:color="auto" w:fill="FFFFFF"/>
        </w:rPr>
        <w:t>94</w:t>
      </w:r>
      <w:r w:rsidRPr="004A538C">
        <w:rPr>
          <w:shd w:val="clear" w:color="auto" w:fill="FFFFFF"/>
        </w:rPr>
        <w:t>, p.102869.</w:t>
      </w:r>
    </w:p>
    <w:bookmarkEnd w:id="8"/>
    <w:p w14:paraId="50681A48" w14:textId="77777777" w:rsidR="003940B2" w:rsidRPr="004A538C" w:rsidRDefault="003940B2" w:rsidP="004A538C">
      <w:pPr>
        <w:rPr>
          <w:shd w:val="clear" w:color="auto" w:fill="FFFFFF"/>
        </w:rPr>
      </w:pPr>
      <w:r w:rsidRPr="004A538C">
        <w:rPr>
          <w:shd w:val="clear" w:color="auto" w:fill="FFFFFF"/>
        </w:rPr>
        <w:t>Salazar, A., 2018. Hospitality trends: Opportunities and challenges. </w:t>
      </w:r>
      <w:r w:rsidRPr="004A538C">
        <w:rPr>
          <w:i/>
          <w:iCs/>
          <w:shd w:val="clear" w:color="auto" w:fill="FFFFFF"/>
        </w:rPr>
        <w:t>Worldwide Hospitality and Tourism Themes</w:t>
      </w:r>
      <w:r w:rsidRPr="004A538C">
        <w:rPr>
          <w:shd w:val="clear" w:color="auto" w:fill="FFFFFF"/>
        </w:rPr>
        <w:t>, </w:t>
      </w:r>
      <w:r w:rsidRPr="004A538C">
        <w:rPr>
          <w:i/>
          <w:iCs/>
          <w:shd w:val="clear" w:color="auto" w:fill="FFFFFF"/>
        </w:rPr>
        <w:t>10</w:t>
      </w:r>
      <w:r w:rsidRPr="004A538C">
        <w:rPr>
          <w:shd w:val="clear" w:color="auto" w:fill="FFFFFF"/>
        </w:rPr>
        <w:t>(6), pp.674-679.</w:t>
      </w:r>
    </w:p>
    <w:sectPr w:rsidR="003940B2" w:rsidRPr="004A538C" w:rsidSect="006B4AF9">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997BC" w14:textId="77777777" w:rsidR="006B4AF9" w:rsidRDefault="006B4AF9" w:rsidP="003940B2">
      <w:pPr>
        <w:spacing w:after="0" w:line="240" w:lineRule="auto"/>
      </w:pPr>
      <w:r>
        <w:separator/>
      </w:r>
    </w:p>
  </w:endnote>
  <w:endnote w:type="continuationSeparator" w:id="0">
    <w:p w14:paraId="25F3AC2B" w14:textId="77777777" w:rsidR="006B4AF9" w:rsidRDefault="006B4AF9" w:rsidP="00394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EFBD2" w14:textId="77777777" w:rsidR="006B4AF9" w:rsidRDefault="006B4AF9" w:rsidP="003940B2">
      <w:pPr>
        <w:spacing w:after="0" w:line="240" w:lineRule="auto"/>
      </w:pPr>
      <w:r>
        <w:separator/>
      </w:r>
    </w:p>
  </w:footnote>
  <w:footnote w:type="continuationSeparator" w:id="0">
    <w:p w14:paraId="56E614A6" w14:textId="77777777" w:rsidR="006B4AF9" w:rsidRDefault="006B4AF9" w:rsidP="003940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D4690" w14:textId="4870D4EB" w:rsidR="003940B2" w:rsidRDefault="003940B2">
    <w:pPr>
      <w:pStyle w:val="Header"/>
    </w:pPr>
    <w:r>
      <w:rPr>
        <w:noProof/>
      </w:rPr>
      <mc:AlternateContent>
        <mc:Choice Requires="wps">
          <w:drawing>
            <wp:anchor distT="0" distB="0" distL="114300" distR="114300" simplePos="0" relativeHeight="251660288" behindDoc="0" locked="0" layoutInCell="0" allowOverlap="1" wp14:anchorId="2BA51FDA" wp14:editId="78C3B7EC">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BB0713" w14:textId="5D0EADE5" w:rsidR="003940B2" w:rsidRDefault="003940B2" w:rsidP="003940B2">
                          <w:pPr>
                            <w:spacing w:after="0" w:line="240" w:lineRule="auto"/>
                            <w:rPr>
                              <w:noProof/>
                            </w:rPr>
                          </w:pPr>
                          <w:r>
                            <w:t>CONTEMPORARY THEMES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BA51FDA"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16BB0713" w14:textId="5D0EADE5" w:rsidR="003940B2" w:rsidRDefault="003940B2" w:rsidP="003940B2">
                    <w:pPr>
                      <w:spacing w:after="0" w:line="240" w:lineRule="auto"/>
                      <w:rPr>
                        <w:noProof/>
                      </w:rPr>
                    </w:pPr>
                    <w:r>
                      <w:t>CONTEMPORARY THEMES</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0773CEC0" wp14:editId="00CF5287">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67E54F5E" w14:textId="77777777" w:rsidR="003940B2" w:rsidRDefault="003940B2">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773CEC0"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67E54F5E" w14:textId="77777777" w:rsidR="003940B2" w:rsidRDefault="003940B2">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1E744" w14:textId="77777777" w:rsidR="003940B2" w:rsidRDefault="003940B2" w:rsidP="003940B2">
    <w:pPr>
      <w:pStyle w:val="Header"/>
    </w:pPr>
    <w:r>
      <w:t>Running head: CONTEMPORARY THEMES</w:t>
    </w:r>
  </w:p>
  <w:p w14:paraId="02030D46" w14:textId="77777777" w:rsidR="003940B2" w:rsidRDefault="003940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F5FD8"/>
    <w:multiLevelType w:val="hybridMultilevel"/>
    <w:tmpl w:val="3704F9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86A2148"/>
    <w:multiLevelType w:val="hybridMultilevel"/>
    <w:tmpl w:val="FE9C5C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48E78B2"/>
    <w:multiLevelType w:val="hybridMultilevel"/>
    <w:tmpl w:val="2C80AF8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A796654"/>
    <w:multiLevelType w:val="hybridMultilevel"/>
    <w:tmpl w:val="037CE6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FF4317A"/>
    <w:multiLevelType w:val="hybridMultilevel"/>
    <w:tmpl w:val="A5764B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54925744">
    <w:abstractNumId w:val="0"/>
  </w:num>
  <w:num w:numId="2" w16cid:durableId="111362314">
    <w:abstractNumId w:val="1"/>
  </w:num>
  <w:num w:numId="3" w16cid:durableId="1055930732">
    <w:abstractNumId w:val="4"/>
  </w:num>
  <w:num w:numId="4" w16cid:durableId="1493764381">
    <w:abstractNumId w:val="3"/>
  </w:num>
  <w:num w:numId="5" w16cid:durableId="5759412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C81"/>
    <w:rsid w:val="00010490"/>
    <w:rsid w:val="000C1110"/>
    <w:rsid w:val="001568B5"/>
    <w:rsid w:val="001D74F5"/>
    <w:rsid w:val="002E412A"/>
    <w:rsid w:val="00370905"/>
    <w:rsid w:val="003940B2"/>
    <w:rsid w:val="004A538C"/>
    <w:rsid w:val="004D356D"/>
    <w:rsid w:val="0050039C"/>
    <w:rsid w:val="006B4AF9"/>
    <w:rsid w:val="00714218"/>
    <w:rsid w:val="00717A2A"/>
    <w:rsid w:val="00771BEC"/>
    <w:rsid w:val="00811975"/>
    <w:rsid w:val="00811C81"/>
    <w:rsid w:val="008A1DA0"/>
    <w:rsid w:val="008B6CCD"/>
    <w:rsid w:val="00965633"/>
    <w:rsid w:val="009B2C9B"/>
    <w:rsid w:val="00AC6BDB"/>
    <w:rsid w:val="00C33511"/>
    <w:rsid w:val="00C51354"/>
    <w:rsid w:val="00D524F9"/>
    <w:rsid w:val="00DA23F2"/>
    <w:rsid w:val="00DF5ACB"/>
    <w:rsid w:val="00E132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429319"/>
  <w15:chartTrackingRefBased/>
  <w15:docId w15:val="{54C5DF8D-9A35-4EA8-B3B1-C9C971C8E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C8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11C81"/>
    <w:pPr>
      <w:outlineLvl w:val="0"/>
    </w:pPr>
    <w:rPr>
      <w:b/>
    </w:rPr>
  </w:style>
  <w:style w:type="paragraph" w:styleId="Heading2">
    <w:name w:val="heading 2"/>
    <w:basedOn w:val="Heading1"/>
    <w:next w:val="Normal"/>
    <w:link w:val="Heading2Char"/>
    <w:uiPriority w:val="9"/>
    <w:unhideWhenUsed/>
    <w:qFormat/>
    <w:rsid w:val="00811C81"/>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C81"/>
    <w:rPr>
      <w:rFonts w:ascii="Times New Roman" w:hAnsi="Times New Roman"/>
      <w:b/>
      <w:sz w:val="24"/>
    </w:rPr>
  </w:style>
  <w:style w:type="character" w:customStyle="1" w:styleId="Heading2Char">
    <w:name w:val="Heading 2 Char"/>
    <w:basedOn w:val="DefaultParagraphFont"/>
    <w:link w:val="Heading2"/>
    <w:uiPriority w:val="9"/>
    <w:rsid w:val="00811C81"/>
    <w:rPr>
      <w:rFonts w:ascii="Times New Roman" w:hAnsi="Times New Roman"/>
      <w:b/>
      <w:sz w:val="24"/>
    </w:rPr>
  </w:style>
  <w:style w:type="paragraph" w:styleId="ListParagraph">
    <w:name w:val="List Paragraph"/>
    <w:basedOn w:val="Normal"/>
    <w:uiPriority w:val="34"/>
    <w:qFormat/>
    <w:rsid w:val="00717A2A"/>
    <w:pPr>
      <w:ind w:left="720"/>
      <w:contextualSpacing/>
    </w:pPr>
  </w:style>
  <w:style w:type="paragraph" w:styleId="Header">
    <w:name w:val="header"/>
    <w:basedOn w:val="Normal"/>
    <w:link w:val="HeaderChar"/>
    <w:uiPriority w:val="99"/>
    <w:unhideWhenUsed/>
    <w:rsid w:val="003940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0B2"/>
    <w:rPr>
      <w:rFonts w:ascii="Times New Roman" w:hAnsi="Times New Roman"/>
      <w:sz w:val="24"/>
    </w:rPr>
  </w:style>
  <w:style w:type="paragraph" w:styleId="Footer">
    <w:name w:val="footer"/>
    <w:basedOn w:val="Normal"/>
    <w:link w:val="FooterChar"/>
    <w:uiPriority w:val="99"/>
    <w:unhideWhenUsed/>
    <w:rsid w:val="003940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0B2"/>
    <w:rPr>
      <w:rFonts w:ascii="Times New Roman" w:hAnsi="Times New Roman"/>
      <w:sz w:val="24"/>
    </w:rPr>
  </w:style>
  <w:style w:type="paragraph" w:styleId="TOCHeading">
    <w:name w:val="TOC Heading"/>
    <w:basedOn w:val="Heading1"/>
    <w:next w:val="Normal"/>
    <w:uiPriority w:val="39"/>
    <w:unhideWhenUsed/>
    <w:qFormat/>
    <w:rsid w:val="003940B2"/>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940B2"/>
    <w:pPr>
      <w:spacing w:after="100"/>
    </w:pPr>
  </w:style>
  <w:style w:type="character" w:styleId="Hyperlink">
    <w:name w:val="Hyperlink"/>
    <w:basedOn w:val="DefaultParagraphFont"/>
    <w:uiPriority w:val="99"/>
    <w:unhideWhenUsed/>
    <w:rsid w:val="003940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347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613B71-295D-474D-A4F0-F0FA64A74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2997</Words>
  <Characters>17087</Characters>
  <Application>Microsoft Office Word</Application>
  <DocSecurity>0</DocSecurity>
  <Lines>142</Lines>
  <Paragraphs>40</Paragraphs>
  <ScaleCrop>false</ScaleCrop>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Silviu Sil</cp:lastModifiedBy>
  <cp:revision>2</cp:revision>
  <dcterms:created xsi:type="dcterms:W3CDTF">2024-02-06T19:33:00Z</dcterms:created>
  <dcterms:modified xsi:type="dcterms:W3CDTF">2024-02-06T19:38:00Z</dcterms:modified>
</cp:coreProperties>
</file>