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body>
    <w:p xmlns:wp14="http://schemas.microsoft.com/office/word/2010/wordml" w14:paraId="672A6659" wp14:textId="77777777">
      <w:pPr>
        <w:pStyle w:val="Body A"/>
        <w:rPr>
          <w:rFonts w:ascii="Arial" w:hAnsi="Arial"/>
          <w:sz w:val="24"/>
          <w:szCs w:val="24"/>
        </w:rPr>
      </w:pPr>
    </w:p>
    <w:p xmlns:wp14="http://schemas.microsoft.com/office/word/2010/wordml" w14:paraId="28CD8375" wp14:textId="77777777">
      <w:pPr>
        <w:pStyle w:val="Body A"/>
        <w:rPr>
          <w:rFonts w:ascii="Arial" w:hAnsi="Arial"/>
          <w:sz w:val="24"/>
          <w:szCs w:val="24"/>
        </w:rPr>
      </w:pPr>
      <w:r>
        <w:drawing xmlns:a="http://schemas.openxmlformats.org/drawingml/2006/main">
          <wp:anchor xmlns:wp14="http://schemas.microsoft.com/office/word/2010/wordprocessingDrawing" distT="57150" distB="57150" distL="57150" distR="57150" simplePos="0" relativeHeight="251659264" behindDoc="0" locked="0" layoutInCell="1" allowOverlap="1" wp14:anchorId="7797D9CF" wp14:editId="7777777">
            <wp:simplePos x="0" y="0"/>
            <wp:positionH relativeFrom="column">
              <wp:posOffset>209550</wp:posOffset>
            </wp:positionH>
            <wp:positionV relativeFrom="line">
              <wp:posOffset>11428</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p>
    <w:p xmlns:wp14="http://schemas.microsoft.com/office/word/2010/wordml" w14:paraId="0A37501D" wp14:textId="77777777">
      <w:pPr>
        <w:pStyle w:val="header"/>
        <w:tabs>
          <w:tab w:val="clear" w:pos="4153"/>
          <w:tab w:val="clear" w:pos="8306"/>
        </w:tabs>
        <w:rPr>
          <w:rFonts w:ascii="Arial" w:hAnsi="Arial"/>
          <w:b w:val="1"/>
          <w:bCs w:val="1"/>
          <w:sz w:val="28"/>
          <w:szCs w:val="28"/>
        </w:rPr>
      </w:pPr>
    </w:p>
    <w:p xmlns:wp14="http://schemas.microsoft.com/office/word/2010/wordml" w14:paraId="25BA9EB5" wp14:textId="77777777">
      <w:pPr>
        <w:pStyle w:val="header"/>
        <w:tabs>
          <w:tab w:val="clear" w:pos="4153"/>
          <w:tab w:val="clear" w:pos="8306"/>
        </w:tabs>
        <w:jc w:val="right"/>
        <w:rPr>
          <w:rFonts w:ascii="Arial" w:hAnsi="Arial" w:eastAsia="Arial" w:cs="Arial"/>
          <w:b w:val="1"/>
          <w:bCs w:val="1"/>
          <w:sz w:val="28"/>
          <w:szCs w:val="28"/>
        </w:rPr>
      </w:pPr>
      <w:r>
        <w:rPr>
          <w:rFonts w:ascii="Arial" w:hAnsi="Arial"/>
          <w:b w:val="1"/>
          <w:bCs w:val="1"/>
          <w:sz w:val="28"/>
          <w:szCs w:val="28"/>
          <w:rtl w:val="0"/>
          <w:lang w:val="en-US"/>
        </w:rPr>
        <w:t>APPENDIX GA36d</w:t>
      </w:r>
    </w:p>
    <w:p xmlns:wp14="http://schemas.microsoft.com/office/word/2010/wordml" w14:paraId="5DAB6C7B" wp14:textId="77777777">
      <w:pPr>
        <w:pStyle w:val="Body A"/>
        <w:rPr>
          <w:rFonts w:ascii="Arial" w:hAnsi="Arial" w:eastAsia="Arial" w:cs="Arial"/>
        </w:rPr>
      </w:pPr>
    </w:p>
    <w:tbl>
      <w:tblPr>
        <w:tblW w:w="9922" w:type="dxa"/>
        <w:jc w:val="left"/>
        <w:tblInd w:w="387"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xmlns:wp14="http://schemas.microsoft.com/office/word/2010/wordml" w14:paraId="392146AC" wp14:textId="77777777">
        <w:tblPrEx>
          <w:shd w:val="clear" w:color="auto" w:fill="ced7e7"/>
        </w:tblPrEx>
        <w:trPr>
          <w:trHeight w:val="467" w:hRule="atLeast"/>
        </w:trPr>
        <w:tc>
          <w:tcPr>
            <w:tcW w:w="9922"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w="80" w:type="dxa"/>
              <w:left w:w="80" w:type="dxa"/>
              <w:bottom w:w="80" w:type="dxa"/>
              <w:right w:w="80" w:type="dxa"/>
            </w:tcMar>
            <w:vAlign w:val="top"/>
          </w:tcPr>
          <w:p w14:paraId="5F3727CF" wp14:textId="77777777">
            <w:pPr>
              <w:pStyle w:val="heading 4"/>
            </w:pPr>
            <w:r>
              <w:rPr>
                <w:rFonts w:ascii="Arial" w:hAnsi="Arial"/>
                <w:b w:val="1"/>
                <w:bCs w:val="1"/>
                <w:shd w:val="nil" w:color="auto" w:fill="auto"/>
                <w:rtl w:val="0"/>
                <w:lang w:val="en-US"/>
              </w:rPr>
              <w:t xml:space="preserve">LEVEL 7 ASSESSMENT SPECIFICATION </w:t>
            </w:r>
          </w:p>
        </w:tc>
      </w:tr>
    </w:tbl>
    <w:p xmlns:wp14="http://schemas.microsoft.com/office/word/2010/wordml" w14:paraId="02EB378F" wp14:textId="77777777">
      <w:pPr>
        <w:pStyle w:val="Body A"/>
        <w:widowControl w:val="0"/>
        <w:ind w:left="279" w:hanging="279"/>
        <w:rPr>
          <w:rFonts w:ascii="Arial" w:hAnsi="Arial" w:eastAsia="Arial" w:cs="Arial"/>
        </w:rPr>
      </w:pPr>
    </w:p>
    <w:p xmlns:wp14="http://schemas.microsoft.com/office/word/2010/wordml" w14:paraId="6A05A809" wp14:textId="77777777">
      <w:pPr>
        <w:pStyle w:val="Body A"/>
        <w:widowControl w:val="0"/>
        <w:ind w:left="392" w:hanging="392"/>
        <w:rPr>
          <w:rFonts w:ascii="Arial" w:hAnsi="Arial" w:eastAsia="Arial" w:cs="Arial"/>
        </w:rPr>
      </w:pPr>
    </w:p>
    <w:p xmlns:wp14="http://schemas.microsoft.com/office/word/2010/wordml" w14:paraId="5A39BBE3" wp14:textId="77777777">
      <w:pPr>
        <w:pStyle w:val="Body A"/>
        <w:jc w:val="center"/>
        <w:rPr>
          <w:rFonts w:ascii="Arial" w:hAnsi="Arial" w:eastAsia="Arial" w:cs="Arial"/>
          <w:b w:val="1"/>
          <w:bCs w:val="1"/>
          <w:i w:val="1"/>
          <w:iCs w:val="1"/>
          <w:sz w:val="32"/>
          <w:szCs w:val="32"/>
        </w:rPr>
      </w:pPr>
    </w:p>
    <w:tbl>
      <w:tblPr>
        <w:tblW w:w="9922"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xmlns:wp14="http://schemas.microsoft.com/office/word/2010/wordml" w14:paraId="36892651" wp14:textId="77777777">
        <w:tblPrEx>
          <w:shd w:val="clear" w:color="auto" w:fill="ced7e7"/>
        </w:tblPrEx>
        <w:trPr>
          <w:trHeight w:val="300" w:hRule="atLeast"/>
        </w:trPr>
        <w:tc>
          <w:tcPr>
            <w:tcW w:w="20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C8DD3D4" wp14:textId="77777777">
            <w:pPr>
              <w:pStyle w:val="Body A"/>
              <w:spacing w:before="120" w:after="120"/>
              <w:jc w:val="both"/>
            </w:pPr>
            <w:r>
              <w:rPr>
                <w:rFonts w:ascii="Arial" w:hAnsi="Arial"/>
                <w:b w:val="1"/>
                <w:bCs w:val="1"/>
                <w:sz w:val="22"/>
                <w:szCs w:val="22"/>
                <w:shd w:val="nil" w:color="auto" w:fill="auto"/>
                <w:rtl w:val="0"/>
                <w:lang w:val="en-US"/>
              </w:rPr>
              <w:t>Student name:</w:t>
            </w:r>
          </w:p>
        </w:tc>
        <w:tc>
          <w:tcPr>
            <w:tcW w:w="32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D96F436" wp14:textId="77777777">
            <w:pPr>
              <w:pStyle w:val="Body A"/>
              <w:spacing w:before="120" w:after="120"/>
              <w:jc w:val="both"/>
            </w:pPr>
            <w:r>
              <w:rPr>
                <w:rFonts w:hint="default" w:ascii="Arial" w:hAnsi="Arial"/>
                <w:b w:val="1"/>
                <w:bCs w:val="1"/>
                <w:sz w:val="22"/>
                <w:szCs w:val="22"/>
                <w:shd w:val="nil" w:color="auto" w:fill="auto"/>
                <w:rtl w:val="0"/>
                <w:lang w:val="en-US"/>
              </w:rPr>
              <w:t>     </w:t>
            </w:r>
          </w:p>
        </w:tc>
        <w:tc>
          <w:tcPr>
            <w:tcW w:w="22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3C4FC877" wp14:textId="77777777">
            <w:pPr>
              <w:pStyle w:val="Body A"/>
              <w:spacing w:before="120" w:after="120"/>
              <w:jc w:val="both"/>
            </w:pPr>
            <w:r>
              <w:rPr>
                <w:rFonts w:ascii="Arial" w:hAnsi="Arial"/>
                <w:b w:val="1"/>
                <w:bCs w:val="1"/>
                <w:sz w:val="22"/>
                <w:szCs w:val="22"/>
                <w:shd w:val="nil" w:color="auto" w:fill="auto"/>
                <w:rtl w:val="0"/>
                <w:lang w:val="en-US"/>
              </w:rPr>
              <w:t>Student ID number:</w:t>
            </w:r>
          </w:p>
        </w:tc>
        <w:tc>
          <w:tcPr>
            <w:tcW w:w="2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1C8F396" wp14:textId="77777777"/>
        </w:tc>
      </w:tr>
      <w:tr xmlns:wp14="http://schemas.microsoft.com/office/word/2010/wordml" w14:paraId="64AAB8A0" wp14:textId="77777777">
        <w:tblPrEx>
          <w:shd w:val="clear" w:color="auto" w:fill="ced7e7"/>
        </w:tblPrEx>
        <w:trPr>
          <w:trHeight w:val="253" w:hRule="atLeast"/>
        </w:trPr>
        <w:tc>
          <w:tcPr>
            <w:tcW w:w="20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41F3D19D" wp14:textId="77777777">
            <w:pPr>
              <w:pStyle w:val="Body A"/>
              <w:spacing w:before="120" w:after="120"/>
              <w:jc w:val="both"/>
            </w:pPr>
            <w:r>
              <w:rPr>
                <w:rFonts w:ascii="Arial" w:hAnsi="Arial"/>
                <w:b w:val="1"/>
                <w:bCs w:val="1"/>
                <w:sz w:val="22"/>
                <w:szCs w:val="22"/>
                <w:shd w:val="nil" w:color="auto" w:fill="auto"/>
                <w:rtl w:val="0"/>
                <w:lang w:val="en-US"/>
              </w:rPr>
              <w:t>Programme:</w:t>
            </w:r>
          </w:p>
        </w:tc>
        <w:tc>
          <w:tcPr>
            <w:tcW w:w="7829" w:type="dxa"/>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5D662E0" wp14:textId="77777777">
            <w:pPr>
              <w:pStyle w:val="Body A"/>
              <w:spacing w:before="120" w:after="120"/>
              <w:jc w:val="both"/>
            </w:pPr>
            <w:r>
              <w:rPr>
                <w:rFonts w:ascii="Arial" w:hAnsi="Arial"/>
                <w:b w:val="1"/>
                <w:bCs w:val="1"/>
                <w:sz w:val="22"/>
                <w:szCs w:val="22"/>
                <w:shd w:val="nil" w:color="auto" w:fill="auto"/>
                <w:rtl w:val="0"/>
                <w:lang w:val="en-US"/>
              </w:rPr>
              <w:t>PGDip/MA in Strategic People Management</w:t>
            </w:r>
          </w:p>
        </w:tc>
      </w:tr>
      <w:tr xmlns:wp14="http://schemas.microsoft.com/office/word/2010/wordml" w14:paraId="0001388B" wp14:textId="77777777">
        <w:tblPrEx>
          <w:shd w:val="clear" w:color="auto" w:fill="ced7e7"/>
        </w:tblPrEx>
        <w:trPr>
          <w:trHeight w:val="253" w:hRule="atLeast"/>
        </w:trPr>
        <w:tc>
          <w:tcPr>
            <w:tcW w:w="20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4637B2E8" wp14:textId="77777777">
            <w:pPr>
              <w:pStyle w:val="Body A"/>
              <w:spacing w:before="120" w:after="120"/>
              <w:jc w:val="both"/>
            </w:pPr>
            <w:r>
              <w:rPr>
                <w:rFonts w:ascii="Arial" w:hAnsi="Arial"/>
                <w:b w:val="1"/>
                <w:bCs w:val="1"/>
                <w:sz w:val="22"/>
                <w:szCs w:val="22"/>
                <w:shd w:val="nil" w:color="auto" w:fill="auto"/>
                <w:rtl w:val="0"/>
                <w:lang w:val="en-US"/>
              </w:rPr>
              <w:t>Module:</w:t>
            </w:r>
          </w:p>
        </w:tc>
        <w:tc>
          <w:tcPr>
            <w:tcW w:w="7829" w:type="dxa"/>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60D455E" wp14:textId="77777777">
            <w:pPr>
              <w:pStyle w:val="Body A"/>
              <w:spacing w:before="120" w:after="120"/>
              <w:jc w:val="both"/>
            </w:pPr>
            <w:r>
              <w:rPr>
                <w:rFonts w:ascii="Arial" w:hAnsi="Arial"/>
                <w:b w:val="1"/>
                <w:bCs w:val="1"/>
                <w:sz w:val="22"/>
                <w:szCs w:val="22"/>
                <w:shd w:val="nil" w:color="auto" w:fill="auto"/>
                <w:rtl w:val="0"/>
                <w:lang w:val="en-US"/>
              </w:rPr>
              <w:t>Advanced Application of Employment Law</w:t>
            </w:r>
          </w:p>
        </w:tc>
      </w:tr>
      <w:tr xmlns:wp14="http://schemas.microsoft.com/office/word/2010/wordml" w14:paraId="10D66C13" wp14:textId="77777777">
        <w:tblPrEx>
          <w:shd w:val="clear" w:color="auto" w:fill="ced7e7"/>
        </w:tblPrEx>
        <w:trPr>
          <w:trHeight w:val="733" w:hRule="atLeast"/>
        </w:trPr>
        <w:tc>
          <w:tcPr>
            <w:tcW w:w="20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74E18756" wp14:textId="77777777">
            <w:pPr>
              <w:pStyle w:val="Body A"/>
              <w:spacing w:before="120" w:after="120"/>
              <w:jc w:val="both"/>
            </w:pPr>
            <w:r>
              <w:rPr>
                <w:rFonts w:ascii="Arial" w:hAnsi="Arial"/>
                <w:b w:val="1"/>
                <w:bCs w:val="1"/>
                <w:sz w:val="22"/>
                <w:szCs w:val="22"/>
                <w:shd w:val="nil" w:color="auto" w:fill="auto"/>
                <w:rtl w:val="0"/>
                <w:lang w:val="en-US"/>
              </w:rPr>
              <w:t>Module code:</w:t>
            </w:r>
          </w:p>
        </w:tc>
        <w:tc>
          <w:tcPr>
            <w:tcW w:w="32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35DDD55" wp14:textId="77777777">
            <w:pPr>
              <w:pStyle w:val="Body A"/>
              <w:spacing w:before="120" w:after="120"/>
              <w:jc w:val="both"/>
            </w:pPr>
            <w:r>
              <w:rPr>
                <w:rFonts w:ascii="Arial" w:hAnsi="Arial"/>
                <w:b w:val="1"/>
                <w:bCs w:val="1"/>
                <w:sz w:val="22"/>
                <w:szCs w:val="22"/>
                <w:shd w:val="nil" w:color="auto" w:fill="auto"/>
                <w:rtl w:val="0"/>
                <w:lang w:val="en-US"/>
              </w:rPr>
              <w:t>BMHR7019</w:t>
            </w:r>
          </w:p>
        </w:tc>
        <w:tc>
          <w:tcPr>
            <w:tcW w:w="22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139436D1" wp14:textId="77777777">
            <w:pPr>
              <w:pStyle w:val="Heading 2"/>
            </w:pPr>
            <w:r>
              <w:rPr>
                <w:rFonts w:ascii="Arial" w:hAnsi="Arial"/>
                <w:sz w:val="22"/>
                <w:szCs w:val="22"/>
                <w:shd w:val="nil" w:color="auto" w:fill="auto"/>
                <w:rtl w:val="0"/>
                <w:lang w:val="en-US"/>
              </w:rPr>
              <w:t>Contribution to Overall Module Assessment (%):</w:t>
            </w:r>
          </w:p>
        </w:tc>
        <w:tc>
          <w:tcPr>
            <w:tcW w:w="2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CF700D" wp14:textId="77777777">
            <w:pPr>
              <w:pStyle w:val="Body A"/>
              <w:spacing w:before="120" w:after="120"/>
              <w:jc w:val="both"/>
            </w:pPr>
            <w:r>
              <w:rPr>
                <w:rFonts w:ascii="Arial" w:hAnsi="Arial"/>
                <w:b w:val="1"/>
                <w:bCs w:val="1"/>
                <w:sz w:val="22"/>
                <w:szCs w:val="22"/>
                <w:shd w:val="nil" w:color="auto" w:fill="auto"/>
                <w:rtl w:val="0"/>
                <w:lang w:val="en-US"/>
              </w:rPr>
              <w:t>100</w:t>
            </w:r>
          </w:p>
        </w:tc>
      </w:tr>
      <w:tr xmlns:wp14="http://schemas.microsoft.com/office/word/2010/wordml" w14:paraId="15873CB9" wp14:textId="77777777">
        <w:tblPrEx>
          <w:shd w:val="clear" w:color="auto" w:fill="ced7e7"/>
        </w:tblPrEx>
        <w:trPr>
          <w:trHeight w:val="853" w:hRule="atLeast"/>
        </w:trPr>
        <w:tc>
          <w:tcPr>
            <w:tcW w:w="20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3FF314A3" wp14:textId="77777777">
            <w:pPr>
              <w:pStyle w:val="Body A"/>
              <w:spacing w:before="120" w:after="120"/>
              <w:jc w:val="both"/>
            </w:pPr>
            <w:r>
              <w:rPr>
                <w:rFonts w:ascii="Arial" w:hAnsi="Arial"/>
                <w:b w:val="1"/>
                <w:bCs w:val="1"/>
                <w:sz w:val="22"/>
                <w:szCs w:val="22"/>
                <w:shd w:val="nil" w:color="auto" w:fill="auto"/>
                <w:rtl w:val="0"/>
                <w:lang w:val="en-US"/>
              </w:rPr>
              <w:t>Lecturer:</w:t>
            </w:r>
          </w:p>
        </w:tc>
        <w:tc>
          <w:tcPr>
            <w:tcW w:w="32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291218C" wp14:textId="77777777">
            <w:pPr>
              <w:pStyle w:val="Body A"/>
              <w:spacing w:before="120" w:after="120"/>
              <w:jc w:val="both"/>
              <w:rPr>
                <w:shd w:val="nil" w:color="auto" w:fill="auto"/>
              </w:rPr>
            </w:pPr>
            <w:r>
              <w:rPr>
                <w:rFonts w:ascii="Arial" w:hAnsi="Arial"/>
                <w:b w:val="1"/>
                <w:bCs w:val="1"/>
                <w:sz w:val="22"/>
                <w:szCs w:val="22"/>
                <w:shd w:val="nil" w:color="auto" w:fill="auto"/>
                <w:rtl w:val="0"/>
                <w:lang w:val="en-US"/>
              </w:rPr>
              <w:t>Bethan Southcombe (Bater Law)</w:t>
            </w:r>
          </w:p>
          <w:p w14:paraId="62B10440" wp14:textId="77777777">
            <w:pPr>
              <w:pStyle w:val="Body A"/>
              <w:bidi w:val="0"/>
              <w:spacing w:before="120" w:after="120"/>
              <w:ind w:left="0" w:right="0" w:firstLine="0"/>
              <w:jc w:val="both"/>
              <w:rPr>
                <w:rtl w:val="0"/>
              </w:rPr>
            </w:pPr>
            <w:r>
              <w:rPr>
                <w:rFonts w:ascii="Arial" w:hAnsi="Arial"/>
                <w:b w:val="1"/>
                <w:bCs w:val="1"/>
                <w:sz w:val="22"/>
                <w:szCs w:val="22"/>
                <w:shd w:val="nil" w:color="auto" w:fill="auto"/>
                <w:rtl w:val="0"/>
                <w:lang w:val="en-US"/>
              </w:rPr>
              <w:t>Rebecca Francis-Davies</w:t>
            </w:r>
          </w:p>
        </w:tc>
        <w:tc>
          <w:tcPr>
            <w:tcW w:w="22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705E3C71" wp14:textId="77777777">
            <w:pPr>
              <w:pStyle w:val="Body A"/>
              <w:spacing w:before="120" w:after="120"/>
              <w:jc w:val="both"/>
            </w:pPr>
            <w:r>
              <w:rPr>
                <w:rFonts w:ascii="Arial" w:hAnsi="Arial"/>
                <w:b w:val="1"/>
                <w:bCs w:val="1"/>
                <w:sz w:val="22"/>
                <w:szCs w:val="22"/>
                <w:shd w:val="nil" w:color="auto" w:fill="auto"/>
                <w:rtl w:val="0"/>
                <w:lang w:val="en-US"/>
              </w:rPr>
              <w:t>Internal Verifier:</w:t>
            </w:r>
          </w:p>
        </w:tc>
        <w:tc>
          <w:tcPr>
            <w:tcW w:w="2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7144173" wp14:textId="77777777">
            <w:pPr>
              <w:pStyle w:val="Body A"/>
              <w:spacing w:before="120" w:after="120"/>
              <w:jc w:val="both"/>
            </w:pPr>
            <w:r>
              <w:rPr>
                <w:rFonts w:ascii="Arial" w:hAnsi="Arial"/>
                <w:b w:val="1"/>
                <w:bCs w:val="1"/>
                <w:sz w:val="22"/>
                <w:szCs w:val="22"/>
                <w:shd w:val="nil" w:color="auto" w:fill="auto"/>
                <w:rtl w:val="0"/>
                <w:lang w:val="en-US"/>
              </w:rPr>
              <w:t>Julie Thomas</w:t>
            </w:r>
          </w:p>
        </w:tc>
      </w:tr>
      <w:tr xmlns:wp14="http://schemas.microsoft.com/office/word/2010/wordml" w14:paraId="43370F9A" wp14:textId="77777777">
        <w:tblPrEx>
          <w:shd w:val="clear" w:color="auto" w:fill="ced7e7"/>
        </w:tblPrEx>
        <w:trPr>
          <w:trHeight w:val="853" w:hRule="atLeast"/>
        </w:trPr>
        <w:tc>
          <w:tcPr>
            <w:tcW w:w="20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52A86BA1" wp14:textId="77777777">
            <w:pPr>
              <w:pStyle w:val="Body A"/>
              <w:spacing w:before="120" w:after="120"/>
              <w:jc w:val="both"/>
            </w:pPr>
            <w:r>
              <w:rPr>
                <w:rFonts w:ascii="Arial" w:hAnsi="Arial"/>
                <w:b w:val="1"/>
                <w:bCs w:val="1"/>
                <w:sz w:val="22"/>
                <w:szCs w:val="22"/>
                <w:shd w:val="nil" w:color="auto" w:fill="auto"/>
                <w:rtl w:val="0"/>
                <w:lang w:val="en-US"/>
              </w:rPr>
              <w:t>Assignment Title:</w:t>
            </w:r>
          </w:p>
        </w:tc>
        <w:tc>
          <w:tcPr>
            <w:tcW w:w="32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3D22DEA" wp14:textId="77777777">
            <w:pPr>
              <w:pStyle w:val="Body A"/>
              <w:spacing w:before="120" w:after="120"/>
              <w:jc w:val="both"/>
            </w:pPr>
            <w:r>
              <w:rPr>
                <w:rFonts w:ascii="Arial" w:hAnsi="Arial"/>
                <w:b w:val="1"/>
                <w:bCs w:val="1"/>
                <w:sz w:val="22"/>
                <w:szCs w:val="22"/>
                <w:shd w:val="nil" w:color="auto" w:fill="auto"/>
                <w:rtl w:val="0"/>
                <w:lang w:val="en-US"/>
              </w:rPr>
              <w:t xml:space="preserve">Providing appropriate advice to the management teams at two UK based organisations. </w:t>
            </w:r>
          </w:p>
        </w:tc>
        <w:tc>
          <w:tcPr>
            <w:tcW w:w="22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785B3D4" wp14:textId="77777777">
            <w:pPr>
              <w:pStyle w:val="Body A"/>
              <w:spacing w:before="120" w:after="120"/>
              <w:jc w:val="both"/>
            </w:pPr>
            <w:r>
              <w:rPr>
                <w:rFonts w:ascii="Arial" w:hAnsi="Arial"/>
                <w:b w:val="1"/>
                <w:bCs w:val="1"/>
                <w:sz w:val="22"/>
                <w:szCs w:val="22"/>
                <w:shd w:val="nil" w:color="auto" w:fill="auto"/>
                <w:rtl w:val="0"/>
                <w:lang w:val="en-US"/>
              </w:rPr>
              <w:t>Word count (or equivalent):</w:t>
            </w:r>
          </w:p>
        </w:tc>
        <w:tc>
          <w:tcPr>
            <w:tcW w:w="2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E46AF49" wp14:textId="77777777">
            <w:pPr>
              <w:pStyle w:val="Body A"/>
              <w:spacing w:before="120" w:after="120"/>
              <w:jc w:val="both"/>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Written Response 3000 words</w:t>
            </w:r>
          </w:p>
          <w:p w14:paraId="3B7FBC4A" wp14:textId="77777777">
            <w:pPr>
              <w:pStyle w:val="Body A"/>
              <w:bidi w:val="0"/>
              <w:spacing w:before="120" w:after="120"/>
              <w:ind w:left="0" w:right="0" w:firstLine="0"/>
              <w:jc w:val="both"/>
              <w:rPr>
                <w:rtl w:val="0"/>
              </w:rPr>
            </w:pPr>
            <w:r>
              <w:rPr>
                <w:rFonts w:ascii="Arial" w:hAnsi="Arial"/>
                <w:b w:val="1"/>
                <w:bCs w:val="1"/>
                <w:sz w:val="22"/>
                <w:szCs w:val="22"/>
                <w:shd w:val="nil" w:color="auto" w:fill="auto"/>
                <w:rtl w:val="0"/>
                <w:lang w:val="en-US"/>
              </w:rPr>
              <w:t>Leaflet 1500 words</w:t>
            </w:r>
          </w:p>
        </w:tc>
      </w:tr>
      <w:tr xmlns:wp14="http://schemas.microsoft.com/office/word/2010/wordml" w14:paraId="581C2F1E" wp14:textId="77777777">
        <w:tblPrEx>
          <w:shd w:val="clear" w:color="auto" w:fill="ced7e7"/>
        </w:tblPrEx>
        <w:trPr>
          <w:trHeight w:val="733" w:hRule="atLeast"/>
        </w:trPr>
        <w:tc>
          <w:tcPr>
            <w:tcW w:w="20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466EA6CF" wp14:textId="77777777">
            <w:pPr>
              <w:pStyle w:val="Body A"/>
              <w:spacing w:before="120" w:after="120"/>
              <w:jc w:val="both"/>
            </w:pPr>
            <w:r>
              <w:rPr>
                <w:rFonts w:ascii="Arial" w:hAnsi="Arial"/>
                <w:b w:val="1"/>
                <w:bCs w:val="1"/>
                <w:sz w:val="22"/>
                <w:szCs w:val="22"/>
                <w:shd w:val="nil" w:color="auto" w:fill="auto"/>
                <w:rtl w:val="0"/>
                <w:lang w:val="en-US"/>
              </w:rPr>
              <w:t>Submission deadline:</w:t>
            </w:r>
          </w:p>
        </w:tc>
        <w:tc>
          <w:tcPr>
            <w:tcW w:w="32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F4018D7" wp14:textId="77777777">
            <w:pPr>
              <w:pStyle w:val="Body A"/>
              <w:spacing w:before="120" w:after="120"/>
              <w:jc w:val="both"/>
            </w:pPr>
            <w:r>
              <w:rPr>
                <w:rFonts w:ascii="Arial" w:hAnsi="Arial"/>
                <w:b w:val="1"/>
                <w:bCs w:val="1"/>
                <w:sz w:val="22"/>
                <w:szCs w:val="22"/>
                <w:shd w:val="nil" w:color="auto" w:fill="auto"/>
                <w:rtl w:val="0"/>
                <w:lang w:val="en-US"/>
              </w:rPr>
              <w:t>12th May 2025</w:t>
            </w:r>
          </w:p>
        </w:tc>
        <w:tc>
          <w:tcPr>
            <w:tcW w:w="22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BDACCC6" wp14:textId="77777777">
            <w:pPr>
              <w:pStyle w:val="Body A"/>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w="22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37D668E" wp14:textId="77777777">
            <w:pPr>
              <w:pStyle w:val="Body A"/>
              <w:spacing w:before="120" w:after="120"/>
              <w:jc w:val="both"/>
            </w:pPr>
            <w:r>
              <w:rPr>
                <w:rFonts w:ascii="Arial" w:hAnsi="Arial"/>
                <w:b w:val="1"/>
                <w:bCs w:val="1"/>
                <w:sz w:val="22"/>
                <w:szCs w:val="22"/>
                <w:shd w:val="nil" w:color="auto" w:fill="auto"/>
                <w:rtl w:val="0"/>
                <w:lang w:val="en-US"/>
              </w:rPr>
              <w:t>11th June 2025</w:t>
            </w:r>
          </w:p>
        </w:tc>
      </w:tr>
      <w:tr xmlns:wp14="http://schemas.microsoft.com/office/word/2010/wordml" w14:paraId="7464ACF5" wp14:textId="77777777">
        <w:tblPrEx>
          <w:shd w:val="clear" w:color="auto" w:fill="ced7e7"/>
        </w:tblPrEx>
        <w:trPr>
          <w:trHeight w:val="2413" w:hRule="atLeast"/>
        </w:trPr>
        <w:tc>
          <w:tcPr>
            <w:tcW w:w="20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A379CE2" wp14:textId="77777777">
            <w:pPr>
              <w:pStyle w:val="Body A"/>
              <w:spacing w:before="120" w:after="120"/>
              <w:jc w:val="both"/>
            </w:pPr>
            <w:r>
              <w:rPr>
                <w:rFonts w:ascii="Arial" w:hAnsi="Arial"/>
                <w:b w:val="1"/>
                <w:bCs w:val="1"/>
                <w:sz w:val="22"/>
                <w:szCs w:val="22"/>
                <w:shd w:val="nil" w:color="auto" w:fill="auto"/>
                <w:rtl w:val="0"/>
                <w:lang w:val="en-US"/>
              </w:rPr>
              <w:t>Submission method:</w:t>
            </w:r>
          </w:p>
        </w:tc>
        <w:tc>
          <w:tcPr>
            <w:tcW w:w="7829" w:type="dxa"/>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AB8615B" wp14:textId="77777777">
            <w:pPr>
              <w:pStyle w:val="Body A"/>
              <w:rPr>
                <w:rFonts w:ascii="Arial" w:hAnsi="Arial" w:eastAsia="Arial" w:cs="Arial"/>
                <w:sz w:val="22"/>
                <w:szCs w:val="22"/>
                <w:shd w:val="nil" w:color="auto" w:fill="auto"/>
              </w:rPr>
            </w:pPr>
            <w:r>
              <w:rPr>
                <w:rFonts w:ascii="Arial" w:hAnsi="Arial"/>
                <w:sz w:val="22"/>
                <w:szCs w:val="22"/>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hint="default" w:ascii="Arial" w:hAnsi="Arial"/>
                <w:sz w:val="22"/>
                <w:szCs w:val="22"/>
                <w:shd w:val="nil" w:color="auto" w:fill="auto"/>
                <w:rtl w:val="0"/>
                <w:lang w:val="en-US"/>
              </w:rPr>
              <w:t xml:space="preserve">’ </w:t>
            </w:r>
            <w:r>
              <w:rPr>
                <w:rFonts w:ascii="Arial" w:hAnsi="Arial"/>
                <w:sz w:val="22"/>
                <w:szCs w:val="22"/>
                <w:shd w:val="nil" w:color="auto" w:fill="auto"/>
                <w:rtl w:val="0"/>
                <w:lang w:val="en-US"/>
              </w:rPr>
              <w:t>submissions.)</w:t>
            </w:r>
          </w:p>
          <w:p w14:paraId="6CA437AE" wp14:textId="77777777">
            <w:pPr>
              <w:pStyle w:val="Body A"/>
              <w:bidi w:val="0"/>
              <w:spacing w:before="120" w:after="120"/>
              <w:ind w:left="0" w:right="0" w:firstLine="0"/>
              <w:jc w:val="both"/>
              <w:rPr>
                <w:rFonts w:ascii="Arial" w:hAnsi="Arial" w:eastAsia="Arial" w:cs="Arial"/>
                <w:b w:val="1"/>
                <w:bCs w:val="1"/>
                <w:sz w:val="22"/>
                <w:szCs w:val="22"/>
                <w:shd w:val="nil" w:color="auto" w:fill="auto"/>
                <w:rtl w:val="0"/>
              </w:rPr>
            </w:pPr>
            <w:r>
              <w:rPr>
                <w:rFonts w:ascii="Arial" w:hAnsi="Arial"/>
                <w:b w:val="1"/>
                <w:bCs w:val="1"/>
                <w:sz w:val="22"/>
                <w:szCs w:val="22"/>
                <w:shd w:val="nil" w:color="auto" w:fill="auto"/>
                <w:rtl w:val="0"/>
                <w:lang w:val="en-US"/>
              </w:rPr>
              <w:t xml:space="preserve">Alternative submission method (if applicable): </w:t>
            </w:r>
          </w:p>
          <w:p w14:paraId="285C4B92" wp14:textId="77777777">
            <w:pPr>
              <w:pStyle w:val="Body A"/>
              <w:bidi w:val="0"/>
              <w:spacing w:before="120" w:after="120"/>
              <w:ind w:left="0" w:right="0" w:firstLine="0"/>
              <w:jc w:val="both"/>
              <w:rPr>
                <w:rtl w:val="0"/>
              </w:rPr>
            </w:pPr>
            <w:r>
              <w:rPr>
                <w:rFonts w:ascii="Arial" w:hAnsi="Arial"/>
                <w:b w:val="1"/>
                <w:bCs w:val="1"/>
                <w:sz w:val="22"/>
                <w:szCs w:val="22"/>
                <w:shd w:val="nil" w:color="auto" w:fill="auto"/>
                <w:rtl w:val="0"/>
                <w:lang w:val="en-US"/>
              </w:rPr>
              <w:t xml:space="preserve">Late submission of the assessment will result in a late penalty mark.  </w:t>
            </w:r>
            <w:r>
              <w:rPr>
                <w:rFonts w:ascii="Arial" w:hAnsi="Arial"/>
                <w:sz w:val="22"/>
                <w:szCs w:val="22"/>
                <w:shd w:val="nil" w:color="auto" w:fill="auto"/>
                <w:rtl w:val="0"/>
                <w:lang w:val="en-US"/>
              </w:rPr>
              <w:t>Penalties for late submission: Up to one week late, maximum mark of 50%.  Over one week late, 0%.  Only the Extenuating Circumstances Panel may approve a change to submission dates.</w:t>
            </w:r>
          </w:p>
        </w:tc>
      </w:tr>
      <w:tr xmlns:wp14="http://schemas.microsoft.com/office/word/2010/wordml" w14:paraId="3B46F762" wp14:textId="77777777">
        <w:tblPrEx>
          <w:shd w:val="clear" w:color="auto" w:fill="ced7e7"/>
        </w:tblPrEx>
        <w:trPr>
          <w:trHeight w:val="973" w:hRule="atLeast"/>
        </w:trPr>
        <w:tc>
          <w:tcPr>
            <w:tcW w:w="209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706B766E" wp14:textId="77777777">
            <w:pPr>
              <w:pStyle w:val="Body A"/>
              <w:spacing w:before="120" w:after="120"/>
            </w:pPr>
            <w:r>
              <w:rPr>
                <w:rFonts w:ascii="Arial" w:hAnsi="Arial"/>
                <w:b w:val="1"/>
                <w:bCs w:val="1"/>
                <w:sz w:val="22"/>
                <w:szCs w:val="22"/>
                <w:shd w:val="nil" w:color="auto" w:fill="auto"/>
                <w:rtl w:val="0"/>
                <w:lang w:val="en-US"/>
              </w:rPr>
              <w:t>Academic honesty / referencing:</w:t>
            </w:r>
          </w:p>
        </w:tc>
        <w:tc>
          <w:tcPr>
            <w:tcW w:w="7829" w:type="dxa"/>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B28B162" wp14:textId="77777777">
            <w:pPr>
              <w:pStyle w:val="Body A"/>
              <w:spacing w:before="120" w:after="120"/>
              <w:jc w:val="both"/>
            </w:pPr>
            <w:r>
              <w:rPr>
                <w:rFonts w:ascii="Arial" w:hAnsi="Arial"/>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14:paraId="72A3D3EC" wp14:textId="77777777">
      <w:pPr>
        <w:pStyle w:val="Body A"/>
        <w:widowControl w:val="0"/>
        <w:jc w:val="center"/>
        <w:rPr>
          <w:rFonts w:ascii="Arial" w:hAnsi="Arial" w:eastAsia="Arial" w:cs="Arial"/>
          <w:b w:val="1"/>
          <w:bCs w:val="1"/>
          <w:i w:val="1"/>
          <w:iCs w:val="1"/>
          <w:sz w:val="32"/>
          <w:szCs w:val="32"/>
        </w:rPr>
      </w:pPr>
    </w:p>
    <w:p xmlns:wp14="http://schemas.microsoft.com/office/word/2010/wordml" w14:paraId="0D0B940D" wp14:textId="77777777">
      <w:pPr>
        <w:pStyle w:val="Body A"/>
        <w:rPr>
          <w:rFonts w:ascii="Arial" w:hAnsi="Arial" w:eastAsia="Arial" w:cs="Arial"/>
          <w:sz w:val="32"/>
          <w:szCs w:val="32"/>
        </w:rPr>
      </w:pPr>
    </w:p>
    <w:tbl>
      <w:tblPr>
        <w:tblW w:w="10031"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031"/>
      </w:tblGrid>
      <w:tr xmlns:wp14="http://schemas.microsoft.com/office/word/2010/wordml" w14:paraId="0EF62BE5" wp14:textId="77777777">
        <w:tblPrEx>
          <w:shd w:val="clear" w:color="auto" w:fill="ced7e7"/>
        </w:tblPrEx>
        <w:trPr>
          <w:trHeight w:val="493" w:hRule="atLeast"/>
        </w:trPr>
        <w:tc>
          <w:tcPr>
            <w:tcW w:w="1003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w="80" w:type="dxa"/>
              <w:left w:w="80" w:type="dxa"/>
              <w:bottom w:w="80" w:type="dxa"/>
              <w:right w:w="80" w:type="dxa"/>
            </w:tcMar>
            <w:vAlign w:val="top"/>
          </w:tcPr>
          <w:p w14:paraId="56A566BF" wp14:textId="77777777">
            <w:pPr>
              <w:pStyle w:val="Body A"/>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 xml:space="preserve">Module Learning Outcomes </w:t>
            </w:r>
          </w:p>
          <w:p w14:paraId="463D1B2E" wp14:textId="77777777">
            <w:pPr>
              <w:pStyle w:val="Body A"/>
              <w:bidi w:val="0"/>
              <w:ind w:left="0" w:right="0" w:firstLine="0"/>
              <w:jc w:val="left"/>
              <w:rPr>
                <w:rtl w:val="0"/>
              </w:rPr>
            </w:pPr>
            <w:r>
              <w:rPr>
                <w:rFonts w:ascii="Arial" w:hAnsi="Arial"/>
                <w:b w:val="1"/>
                <w:bCs w:val="1"/>
                <w:sz w:val="22"/>
                <w:szCs w:val="22"/>
                <w:shd w:val="nil" w:color="auto" w:fill="auto"/>
                <w:rtl w:val="0"/>
                <w:lang w:val="en-US"/>
              </w:rPr>
              <w:t>(from module syllabus)</w:t>
            </w:r>
          </w:p>
        </w:tc>
      </w:tr>
      <w:tr xmlns:wp14="http://schemas.microsoft.com/office/word/2010/wordml" w14:paraId="0AFB9063" wp14:textId="77777777">
        <w:tblPrEx>
          <w:shd w:val="clear" w:color="auto" w:fill="ced7e7"/>
        </w:tblPrEx>
        <w:trPr>
          <w:trHeight w:val="3373" w:hRule="atLeast"/>
        </w:trPr>
        <w:tc>
          <w:tcPr>
            <w:tcW w:w="1003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E27B00A" wp14:textId="77777777">
            <w:pPr>
              <w:pStyle w:val="Body A"/>
              <w:rPr>
                <w:rFonts w:ascii="Arial" w:hAnsi="Arial" w:eastAsia="Arial" w:cs="Arial"/>
                <w:sz w:val="22"/>
                <w:szCs w:val="22"/>
                <w:shd w:val="nil" w:color="auto" w:fill="auto"/>
                <w:lang w:val="en-US"/>
              </w:rPr>
            </w:pPr>
          </w:p>
          <w:p w14:paraId="703DAAC7" wp14:textId="77777777">
            <w:pPr>
              <w:pStyle w:val="Body A"/>
              <w:numPr>
                <w:ilvl w:val="0"/>
                <w:numId w:val="1"/>
              </w:numPr>
              <w:bidi w:val="0"/>
              <w:ind w:right="0"/>
              <w:jc w:val="both"/>
              <w:rPr>
                <w:rFonts w:ascii="Arial" w:hAnsi="Arial"/>
                <w:sz w:val="22"/>
                <w:szCs w:val="22"/>
                <w:rtl w:val="0"/>
                <w:lang w:val="en-US"/>
              </w:rPr>
            </w:pPr>
            <w:r>
              <w:rPr>
                <w:rFonts w:ascii="Arial" w:hAnsi="Arial"/>
                <w:sz w:val="22"/>
                <w:szCs w:val="22"/>
                <w:shd w:val="nil" w:color="auto" w:fill="auto"/>
                <w:rtl w:val="0"/>
                <w:lang w:val="en-US"/>
              </w:rPr>
              <w:t>Explain the core principles that underpin employment law as it applies in the UK including common law, their purpose, origin and practical implications.</w:t>
            </w:r>
          </w:p>
          <w:p w14:paraId="54E8E8E8" wp14:textId="77777777">
            <w:pPr>
              <w:pStyle w:val="Body A"/>
              <w:numPr>
                <w:ilvl w:val="0"/>
                <w:numId w:val="1"/>
              </w:numPr>
              <w:bidi w:val="0"/>
              <w:ind w:right="0"/>
              <w:jc w:val="both"/>
              <w:rPr>
                <w:rFonts w:ascii="Arial" w:hAnsi="Arial"/>
                <w:sz w:val="22"/>
                <w:szCs w:val="22"/>
                <w:rtl w:val="0"/>
                <w:lang w:val="en-US"/>
              </w:rPr>
            </w:pPr>
            <w:r>
              <w:rPr>
                <w:rFonts w:ascii="Arial" w:hAnsi="Arial"/>
                <w:sz w:val="22"/>
                <w:szCs w:val="22"/>
                <w:shd w:val="nil" w:color="auto" w:fill="auto"/>
                <w:rtl w:val="0"/>
                <w:lang w:val="en-US"/>
              </w:rPr>
              <w:t>Advise colleagues about significant legal implications of decisions, plans or proposals in the employment field.</w:t>
            </w:r>
          </w:p>
          <w:p w14:paraId="793EFE12" wp14:textId="77777777">
            <w:pPr>
              <w:pStyle w:val="Body A"/>
              <w:numPr>
                <w:ilvl w:val="0"/>
                <w:numId w:val="1"/>
              </w:numPr>
              <w:bidi w:val="0"/>
              <w:ind w:right="0"/>
              <w:jc w:val="both"/>
              <w:rPr>
                <w:rFonts w:ascii="Arial" w:hAnsi="Arial"/>
                <w:sz w:val="22"/>
                <w:szCs w:val="22"/>
                <w:rtl w:val="0"/>
                <w:lang w:val="en-US"/>
              </w:rPr>
            </w:pPr>
            <w:r>
              <w:rPr>
                <w:rFonts w:ascii="Arial" w:hAnsi="Arial"/>
                <w:sz w:val="22"/>
                <w:szCs w:val="22"/>
                <w:shd w:val="nil" w:color="auto" w:fill="auto"/>
                <w:rtl w:val="0"/>
                <w:lang w:val="en-US"/>
              </w:rPr>
              <w:t>Advise about the appropriate action that should be taken in workplace scenarios where employment regulation applies.</w:t>
            </w:r>
          </w:p>
          <w:p w14:paraId="0C244092" wp14:textId="77777777">
            <w:pPr>
              <w:pStyle w:val="Body A"/>
              <w:numPr>
                <w:ilvl w:val="0"/>
                <w:numId w:val="1"/>
              </w:numPr>
              <w:bidi w:val="0"/>
              <w:ind w:right="0"/>
              <w:jc w:val="both"/>
              <w:rPr>
                <w:rFonts w:ascii="Arial" w:hAnsi="Arial"/>
                <w:sz w:val="22"/>
                <w:szCs w:val="22"/>
                <w:rtl w:val="0"/>
                <w:lang w:val="en-US"/>
              </w:rPr>
            </w:pPr>
            <w:r>
              <w:rPr>
                <w:rFonts w:ascii="Arial" w:hAnsi="Arial"/>
                <w:sz w:val="22"/>
                <w:szCs w:val="22"/>
                <w:shd w:val="nil" w:color="auto" w:fill="auto"/>
                <w:rtl w:val="0"/>
                <w:lang w:val="en-US"/>
              </w:rPr>
              <w:t>Play a leading role in determining the appropriate organisational response when legal action on the part of a worker or employee is anticipated, threatened or taken.</w:t>
            </w:r>
          </w:p>
          <w:p w14:paraId="77C6FF17" wp14:textId="77777777">
            <w:pPr>
              <w:pStyle w:val="Body A"/>
              <w:numPr>
                <w:ilvl w:val="0"/>
                <w:numId w:val="1"/>
              </w:numPr>
              <w:bidi w:val="0"/>
              <w:ind w:right="0"/>
              <w:jc w:val="both"/>
              <w:rPr>
                <w:rFonts w:ascii="Arial" w:hAnsi="Arial"/>
                <w:sz w:val="22"/>
                <w:szCs w:val="22"/>
                <w:rtl w:val="0"/>
                <w:lang w:val="en-US"/>
              </w:rPr>
            </w:pPr>
            <w:r>
              <w:rPr>
                <w:rFonts w:ascii="Arial" w:hAnsi="Arial"/>
                <w:sz w:val="22"/>
                <w:szCs w:val="22"/>
                <w:shd w:val="nil" w:color="auto" w:fill="auto"/>
                <w:rtl w:val="0"/>
                <w:lang w:val="en-US"/>
              </w:rPr>
              <w:t xml:space="preserve">Participate in the preparation, presentation and settling of employment tribunal cases. </w:t>
            </w:r>
          </w:p>
          <w:p w14:paraId="0F069506" wp14:textId="77777777">
            <w:pPr>
              <w:pStyle w:val="Body A"/>
              <w:numPr>
                <w:ilvl w:val="0"/>
                <w:numId w:val="1"/>
              </w:numPr>
              <w:bidi w:val="0"/>
              <w:ind w:right="0"/>
              <w:jc w:val="both"/>
              <w:rPr>
                <w:rFonts w:ascii="Arial" w:hAnsi="Arial"/>
                <w:sz w:val="22"/>
                <w:szCs w:val="22"/>
                <w:rtl w:val="0"/>
                <w:lang w:val="en-US"/>
              </w:rPr>
            </w:pPr>
            <w:r>
              <w:rPr>
                <w:rFonts w:ascii="Arial" w:hAnsi="Arial"/>
                <w:sz w:val="22"/>
                <w:szCs w:val="22"/>
                <w:shd w:val="nil" w:color="auto" w:fill="auto"/>
                <w:rtl w:val="0"/>
                <w:lang w:val="en-US"/>
              </w:rPr>
              <w:t>Know how to keep their knowledge of developments in employment law up to date and advice about the impact of these developments on employment policy and practice in their organisations.</w:t>
            </w:r>
          </w:p>
        </w:tc>
      </w:tr>
    </w:tbl>
    <w:p xmlns:wp14="http://schemas.microsoft.com/office/word/2010/wordml" w14:paraId="60061E4C" wp14:textId="77777777">
      <w:pPr>
        <w:pStyle w:val="Body A"/>
        <w:widowControl w:val="0"/>
        <w:ind w:left="216" w:hanging="216"/>
        <w:rPr>
          <w:rFonts w:ascii="Arial" w:hAnsi="Arial" w:eastAsia="Arial" w:cs="Arial"/>
          <w:sz w:val="32"/>
          <w:szCs w:val="32"/>
        </w:rPr>
      </w:pPr>
    </w:p>
    <w:p xmlns:wp14="http://schemas.microsoft.com/office/word/2010/wordml" w14:paraId="44EAFD9C" wp14:textId="77777777">
      <w:pPr>
        <w:pStyle w:val="Body A"/>
        <w:widowControl w:val="0"/>
        <w:ind w:left="108" w:hanging="108"/>
        <w:rPr>
          <w:rFonts w:ascii="Arial" w:hAnsi="Arial" w:eastAsia="Arial" w:cs="Arial"/>
          <w:sz w:val="32"/>
          <w:szCs w:val="32"/>
        </w:rPr>
      </w:pPr>
    </w:p>
    <w:p xmlns:wp14="http://schemas.microsoft.com/office/word/2010/wordml" w14:paraId="4B94D5A5" wp14:textId="77777777">
      <w:pPr>
        <w:pStyle w:val="Body A"/>
        <w:rPr>
          <w:rFonts w:ascii="Arial" w:hAnsi="Arial" w:eastAsia="Arial" w:cs="Arial"/>
          <w:b w:val="1"/>
          <w:bCs w:val="1"/>
        </w:rPr>
      </w:pPr>
    </w:p>
    <w:p xmlns:wp14="http://schemas.microsoft.com/office/word/2010/wordml" w14:paraId="514DF558" wp14:textId="77777777">
      <w:pPr>
        <w:pStyle w:val="Heading 2"/>
        <w:ind w:left="567" w:firstLine="142"/>
        <w:rPr>
          <w:rFonts w:ascii="Arial" w:hAnsi="Arial" w:eastAsia="Arial" w:cs="Arial"/>
          <w:b w:val="0"/>
          <w:bCs w:val="0"/>
        </w:rPr>
      </w:pPr>
      <w:r>
        <w:rPr>
          <w:rFonts w:ascii="Arial" w:hAnsi="Arial"/>
          <w:sz w:val="22"/>
          <w:szCs w:val="22"/>
          <w:rtl w:val="0"/>
          <w:lang w:val="en-US"/>
        </w:rPr>
        <w:t>Use of Generative AI in Assessment</w:t>
      </w:r>
    </w:p>
    <w:p xmlns:wp14="http://schemas.microsoft.com/office/word/2010/wordml" w14:paraId="3DEEC669" wp14:textId="77777777">
      <w:pPr>
        <w:pStyle w:val="Body A"/>
        <w:spacing w:line="276" w:lineRule="auto"/>
        <w:jc w:val="both"/>
      </w:pPr>
    </w:p>
    <w:tbl>
      <w:tblPr>
        <w:tblW w:w="9265" w:type="dxa"/>
        <w:jc w:val="left"/>
        <w:tblInd w:w="8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485"/>
        <w:gridCol w:w="5211"/>
        <w:gridCol w:w="1569"/>
      </w:tblGrid>
      <w:tr xmlns:wp14="http://schemas.microsoft.com/office/word/2010/wordml" w14:paraId="3D873523" wp14:textId="77777777">
        <w:tblPrEx>
          <w:shd w:val="clear" w:color="auto" w:fill="ced7e7"/>
        </w:tblPrEx>
        <w:trPr>
          <w:trHeight w:val="1042" w:hRule="atLeast"/>
        </w:trPr>
        <w:tc>
          <w:tcPr>
            <w:tcW w:w="248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5880D05" wp14:textId="77777777">
            <w:pPr>
              <w:pStyle w:val="Body A"/>
              <w:spacing w:line="257" w:lineRule="auto"/>
            </w:pPr>
            <w:r>
              <w:rPr>
                <w:rFonts w:ascii="Arial" w:hAnsi="Arial"/>
                <w:sz w:val="22"/>
                <w:szCs w:val="22"/>
                <w:shd w:val="nil" w:color="auto" w:fill="auto"/>
                <w:rtl w:val="0"/>
                <w:lang w:val="en-US"/>
              </w:rPr>
              <w:t>RESEARCH</w:t>
            </w:r>
          </w:p>
        </w:tc>
        <w:tc>
          <w:tcPr>
            <w:tcW w:w="5211"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50EA577" wp14:textId="77777777">
            <w:pPr>
              <w:pStyle w:val="Body A"/>
              <w:spacing w:line="257" w:lineRule="auto"/>
            </w:pPr>
            <w:r>
              <w:rPr>
                <w:rFonts w:ascii="Arial" w:hAnsi="Arial"/>
                <w:sz w:val="22"/>
                <w:szCs w:val="22"/>
                <w:shd w:val="nil" w:color="auto" w:fill="auto"/>
                <w:rtl w:val="0"/>
                <w:lang w:val="en-US"/>
              </w:rPr>
              <w:t>For this assessment, you can use Generative AI to support you in research, including searching for bibliography, using tools to summarise, compare and interrogate materials.</w:t>
            </w:r>
          </w:p>
        </w:tc>
        <w:tc>
          <w:tcPr>
            <w:tcW w:w="1569"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58939D2" wp14:textId="77777777">
            <w:pPr>
              <w:pStyle w:val="Body A"/>
              <w:rPr>
                <w:rFonts w:ascii="Arial" w:hAnsi="Arial" w:eastAsia="Arial" w:cs="Arial"/>
                <w:shd w:val="nil" w:color="auto" w:fill="auto"/>
              </w:rPr>
            </w:pPr>
            <w:r>
              <w:rPr>
                <w:rFonts w:ascii="Arial" w:hAnsi="Arial"/>
                <w:sz w:val="22"/>
                <w:szCs w:val="22"/>
                <w:shd w:val="nil" w:color="auto" w:fill="auto"/>
                <w:rtl w:val="0"/>
                <w:lang w:val="en-US"/>
              </w:rPr>
              <w:t xml:space="preserve">Yes </w:t>
            </w:r>
          </w:p>
          <w:p w14:paraId="29D6B04F" wp14:textId="77777777">
            <w:pPr>
              <w:pStyle w:val="Body A"/>
              <w:bidi w:val="0"/>
              <w:ind w:left="0" w:right="0" w:firstLine="0"/>
              <w:jc w:val="left"/>
              <w:rPr>
                <w:rFonts w:ascii="Arial" w:hAnsi="Arial" w:eastAsia="Arial" w:cs="Arial"/>
                <w:shd w:val="nil" w:color="auto" w:fill="auto"/>
                <w:rtl w:val="0"/>
              </w:rPr>
            </w:pPr>
            <w:r>
              <w:rPr>
                <w:rFonts w:ascii="Arial" w:hAnsi="Arial"/>
                <w:sz w:val="22"/>
                <w:szCs w:val="22"/>
                <w:shd w:val="nil" w:color="auto" w:fill="auto"/>
                <w:rtl w:val="0"/>
                <w:lang w:val="en-US"/>
              </w:rPr>
              <w:t xml:space="preserve"> </w:t>
            </w:r>
          </w:p>
          <w:p w14:paraId="4E65CEC7" wp14:textId="77777777">
            <w:pPr>
              <w:pStyle w:val="Body A"/>
              <w:bidi w:val="0"/>
              <w:ind w:left="0" w:right="0" w:firstLine="0"/>
              <w:jc w:val="left"/>
              <w:rPr>
                <w:rtl w:val="0"/>
              </w:rPr>
            </w:pPr>
            <w:r>
              <w:rPr>
                <w:rFonts w:ascii="Arial" w:hAnsi="Arial"/>
                <w:sz w:val="22"/>
                <w:szCs w:val="22"/>
                <w:shd w:val="nil" w:color="auto" w:fill="auto"/>
                <w:rtl w:val="0"/>
                <w:lang w:val="en-US"/>
              </w:rPr>
              <w:t xml:space="preserve">No </w:t>
            </w:r>
            <w:r>
              <w:rPr>
                <w:rFonts w:ascii="Arial" w:hAnsi="Arial"/>
                <w:shd w:val="nil" w:color="auto" w:fill="auto"/>
                <w:rtl w:val="0"/>
                <w:lang w:val="en-US"/>
              </w:rPr>
              <w:t xml:space="preserve"> x</w:t>
            </w:r>
          </w:p>
        </w:tc>
      </w:tr>
      <w:tr xmlns:wp14="http://schemas.microsoft.com/office/word/2010/wordml" w14:paraId="16CBD171" wp14:textId="77777777">
        <w:tblPrEx>
          <w:shd w:val="clear" w:color="auto" w:fill="ced7e7"/>
        </w:tblPrEx>
        <w:trPr>
          <w:trHeight w:val="1042" w:hRule="atLeast"/>
        </w:trPr>
        <w:tc>
          <w:tcPr>
            <w:tcW w:w="248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8D19ADA" wp14:textId="77777777">
            <w:pPr>
              <w:pStyle w:val="Body A"/>
              <w:spacing w:line="257" w:lineRule="auto"/>
            </w:pPr>
            <w:r>
              <w:rPr>
                <w:rFonts w:ascii="Arial" w:hAnsi="Arial"/>
                <w:sz w:val="22"/>
                <w:szCs w:val="22"/>
                <w:shd w:val="nil" w:color="auto" w:fill="auto"/>
                <w:rtl w:val="0"/>
                <w:lang w:val="en-US"/>
              </w:rPr>
              <w:t>STRUCTURE</w:t>
            </w:r>
          </w:p>
        </w:tc>
        <w:tc>
          <w:tcPr>
            <w:tcW w:w="5211"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C5BD195" wp14:textId="77777777">
            <w:pPr>
              <w:pStyle w:val="Body A"/>
              <w:spacing w:line="257" w:lineRule="auto"/>
            </w:pPr>
            <w:r>
              <w:rPr>
                <w:rFonts w:ascii="Arial" w:hAnsi="Arial"/>
                <w:sz w:val="22"/>
                <w:szCs w:val="22"/>
                <w:shd w:val="nil" w:color="auto" w:fill="auto"/>
                <w:rtl w:val="0"/>
                <w:lang w:val="en-US"/>
              </w:rPr>
              <w:t>For this assessment, you can use Generative AI to support you in structuring your submission, including creating a draft argument structure, identifying parts and headings, etc.</w:t>
            </w:r>
          </w:p>
        </w:tc>
        <w:tc>
          <w:tcPr>
            <w:tcW w:w="1569"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DF63922" wp14:textId="77777777">
            <w:pPr>
              <w:pStyle w:val="Body A"/>
              <w:rPr>
                <w:rFonts w:ascii="Arial" w:hAnsi="Arial" w:eastAsia="Arial" w:cs="Arial"/>
                <w:shd w:val="nil" w:color="auto" w:fill="auto"/>
              </w:rPr>
            </w:pPr>
            <w:r>
              <w:rPr>
                <w:rFonts w:ascii="Arial" w:hAnsi="Arial"/>
                <w:sz w:val="22"/>
                <w:szCs w:val="22"/>
                <w:shd w:val="nil" w:color="auto" w:fill="auto"/>
                <w:rtl w:val="0"/>
                <w:lang w:val="en-US"/>
              </w:rPr>
              <w:t xml:space="preserve">Yes </w:t>
            </w:r>
          </w:p>
          <w:p w14:paraId="0A6959E7" wp14:textId="77777777">
            <w:pPr>
              <w:pStyle w:val="Body A"/>
              <w:bidi w:val="0"/>
              <w:ind w:left="0" w:right="0" w:firstLine="0"/>
              <w:jc w:val="left"/>
              <w:rPr>
                <w:rFonts w:ascii="Arial" w:hAnsi="Arial" w:eastAsia="Arial" w:cs="Arial"/>
                <w:shd w:val="nil" w:color="auto" w:fill="auto"/>
                <w:rtl w:val="0"/>
              </w:rPr>
            </w:pPr>
            <w:r>
              <w:rPr>
                <w:rFonts w:ascii="Arial" w:hAnsi="Arial"/>
                <w:sz w:val="22"/>
                <w:szCs w:val="22"/>
                <w:shd w:val="nil" w:color="auto" w:fill="auto"/>
                <w:rtl w:val="0"/>
                <w:lang w:val="en-US"/>
              </w:rPr>
              <w:t xml:space="preserve"> </w:t>
            </w:r>
          </w:p>
          <w:p w14:paraId="652C38D1" wp14:textId="77777777">
            <w:pPr>
              <w:pStyle w:val="Body A"/>
              <w:bidi w:val="0"/>
              <w:ind w:left="0" w:right="0" w:firstLine="0"/>
              <w:jc w:val="left"/>
              <w:rPr>
                <w:rtl w:val="0"/>
              </w:rPr>
            </w:pPr>
            <w:r>
              <w:rPr>
                <w:rFonts w:ascii="Arial" w:hAnsi="Arial"/>
                <w:sz w:val="22"/>
                <w:szCs w:val="22"/>
                <w:shd w:val="nil" w:color="auto" w:fill="auto"/>
                <w:rtl w:val="0"/>
                <w:lang w:val="en-US"/>
              </w:rPr>
              <w:t xml:space="preserve">No  </w:t>
            </w:r>
            <w:r>
              <w:rPr>
                <w:rFonts w:ascii="Arial" w:hAnsi="Arial"/>
                <w:shd w:val="nil" w:color="auto" w:fill="auto"/>
                <w:rtl w:val="0"/>
                <w:lang w:val="en-US"/>
              </w:rPr>
              <w:t>x</w:t>
            </w:r>
          </w:p>
        </w:tc>
      </w:tr>
      <w:tr xmlns:wp14="http://schemas.microsoft.com/office/word/2010/wordml" w14:paraId="7103AAF8" wp14:textId="77777777">
        <w:tblPrEx>
          <w:shd w:val="clear" w:color="auto" w:fill="ced7e7"/>
        </w:tblPrEx>
        <w:trPr>
          <w:trHeight w:val="1042" w:hRule="atLeast"/>
        </w:trPr>
        <w:tc>
          <w:tcPr>
            <w:tcW w:w="248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B8B1AD4" wp14:textId="77777777">
            <w:pPr>
              <w:pStyle w:val="Body A"/>
              <w:spacing w:line="257" w:lineRule="auto"/>
            </w:pPr>
            <w:r>
              <w:rPr>
                <w:rFonts w:ascii="Arial" w:hAnsi="Arial"/>
                <w:sz w:val="22"/>
                <w:szCs w:val="22"/>
                <w:shd w:val="nil" w:color="auto" w:fill="auto"/>
                <w:rtl w:val="0"/>
                <w:lang w:val="en-US"/>
              </w:rPr>
              <w:t>PROOFREADING</w:t>
            </w:r>
          </w:p>
        </w:tc>
        <w:tc>
          <w:tcPr>
            <w:tcW w:w="5211"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6882ACD" wp14:textId="77777777">
            <w:pPr>
              <w:pStyle w:val="Body A"/>
              <w:spacing w:line="257" w:lineRule="auto"/>
            </w:pPr>
            <w:r>
              <w:rPr>
                <w:rFonts w:ascii="Arial" w:hAnsi="Arial"/>
                <w:sz w:val="22"/>
                <w:szCs w:val="22"/>
                <w:shd w:val="nil" w:color="auto" w:fill="auto"/>
                <w:rtl w:val="0"/>
                <w:lang w:val="en-US"/>
              </w:rPr>
              <w:t>For this assessment, you can use Generative AI to check your own text/creation for grammatical and syntactical mistakes, including rephrasing of your own work within specific standards.</w:t>
            </w:r>
          </w:p>
        </w:tc>
        <w:tc>
          <w:tcPr>
            <w:tcW w:w="1569"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9692612" wp14:textId="77777777">
            <w:pPr>
              <w:pStyle w:val="Body A"/>
              <w:rPr>
                <w:rFonts w:ascii="Arial" w:hAnsi="Arial" w:eastAsia="Arial" w:cs="Arial"/>
                <w:shd w:val="nil" w:color="auto" w:fill="auto"/>
              </w:rPr>
            </w:pPr>
            <w:r>
              <w:rPr>
                <w:rFonts w:ascii="Arial" w:hAnsi="Arial"/>
                <w:sz w:val="22"/>
                <w:szCs w:val="22"/>
                <w:shd w:val="nil" w:color="auto" w:fill="auto"/>
                <w:rtl w:val="0"/>
                <w:lang w:val="en-US"/>
              </w:rPr>
              <w:t xml:space="preserve">Yes </w:t>
            </w:r>
          </w:p>
          <w:p w14:paraId="100C5B58" wp14:textId="77777777">
            <w:pPr>
              <w:pStyle w:val="Body A"/>
              <w:bidi w:val="0"/>
              <w:ind w:left="0" w:right="0" w:firstLine="0"/>
              <w:jc w:val="left"/>
              <w:rPr>
                <w:rFonts w:ascii="Arial" w:hAnsi="Arial" w:eastAsia="Arial" w:cs="Arial"/>
                <w:shd w:val="nil" w:color="auto" w:fill="auto"/>
                <w:rtl w:val="0"/>
              </w:rPr>
            </w:pPr>
            <w:r>
              <w:rPr>
                <w:rFonts w:ascii="Arial" w:hAnsi="Arial"/>
                <w:sz w:val="22"/>
                <w:szCs w:val="22"/>
                <w:shd w:val="nil" w:color="auto" w:fill="auto"/>
                <w:rtl w:val="0"/>
                <w:lang w:val="en-US"/>
              </w:rPr>
              <w:t xml:space="preserve"> </w:t>
            </w:r>
          </w:p>
          <w:p w14:paraId="0159F011" wp14:textId="77777777">
            <w:pPr>
              <w:pStyle w:val="Body A"/>
              <w:bidi w:val="0"/>
              <w:ind w:left="0" w:right="0" w:firstLine="0"/>
              <w:jc w:val="left"/>
              <w:rPr>
                <w:rtl w:val="0"/>
              </w:rPr>
            </w:pPr>
            <w:r>
              <w:rPr>
                <w:rFonts w:ascii="Arial" w:hAnsi="Arial"/>
                <w:sz w:val="22"/>
                <w:szCs w:val="22"/>
                <w:shd w:val="nil" w:color="auto" w:fill="auto"/>
                <w:rtl w:val="0"/>
                <w:lang w:val="en-US"/>
              </w:rPr>
              <w:t xml:space="preserve">No  </w:t>
            </w:r>
            <w:r>
              <w:rPr>
                <w:rFonts w:ascii="Arial" w:hAnsi="Arial"/>
                <w:shd w:val="nil" w:color="auto" w:fill="auto"/>
                <w:rtl w:val="0"/>
                <w:lang w:val="en-US"/>
              </w:rPr>
              <w:t>x</w:t>
            </w:r>
          </w:p>
        </w:tc>
      </w:tr>
      <w:tr xmlns:wp14="http://schemas.microsoft.com/office/word/2010/wordml" w14:paraId="127716C4" wp14:textId="77777777">
        <w:tblPrEx>
          <w:shd w:val="clear" w:color="auto" w:fill="ced7e7"/>
        </w:tblPrEx>
        <w:trPr>
          <w:trHeight w:val="753" w:hRule="atLeast"/>
        </w:trPr>
        <w:tc>
          <w:tcPr>
            <w:tcW w:w="248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D0763D6" wp14:textId="77777777">
            <w:pPr>
              <w:pStyle w:val="Body A"/>
              <w:spacing w:line="257" w:lineRule="auto"/>
            </w:pPr>
            <w:r>
              <w:rPr>
                <w:rFonts w:ascii="Arial" w:hAnsi="Arial"/>
                <w:sz w:val="22"/>
                <w:szCs w:val="22"/>
                <w:shd w:val="nil" w:color="auto" w:fill="auto"/>
                <w:rtl w:val="0"/>
                <w:lang w:val="en-US"/>
              </w:rPr>
              <w:t>WRITING</w:t>
            </w:r>
          </w:p>
        </w:tc>
        <w:tc>
          <w:tcPr>
            <w:tcW w:w="5211"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6CE4260" wp14:textId="77777777">
            <w:pPr>
              <w:pStyle w:val="Body A"/>
              <w:spacing w:line="257" w:lineRule="auto"/>
            </w:pPr>
            <w:r>
              <w:rPr>
                <w:rFonts w:ascii="Arial" w:hAnsi="Arial"/>
                <w:sz w:val="22"/>
                <w:szCs w:val="22"/>
                <w:shd w:val="nil" w:color="auto" w:fill="auto"/>
                <w:rtl w:val="0"/>
                <w:lang w:val="en-US"/>
              </w:rPr>
              <w:t>For this assessment, you can use Generative AI to create text for submission.</w:t>
            </w:r>
          </w:p>
        </w:tc>
        <w:tc>
          <w:tcPr>
            <w:tcW w:w="1569"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E12D2F5" wp14:textId="77777777">
            <w:pPr>
              <w:pStyle w:val="Body A"/>
              <w:rPr>
                <w:rFonts w:ascii="Arial" w:hAnsi="Arial" w:eastAsia="Arial" w:cs="Arial"/>
                <w:shd w:val="nil" w:color="auto" w:fill="auto"/>
              </w:rPr>
            </w:pPr>
            <w:r>
              <w:rPr>
                <w:rFonts w:ascii="Arial" w:hAnsi="Arial"/>
                <w:sz w:val="22"/>
                <w:szCs w:val="22"/>
                <w:shd w:val="nil" w:color="auto" w:fill="auto"/>
                <w:rtl w:val="0"/>
                <w:lang w:val="en-US"/>
              </w:rPr>
              <w:t xml:space="preserve">Yes </w:t>
            </w:r>
          </w:p>
          <w:p w14:paraId="12F40E89" wp14:textId="77777777">
            <w:pPr>
              <w:pStyle w:val="Body A"/>
              <w:bidi w:val="0"/>
              <w:ind w:left="0" w:right="0" w:firstLine="0"/>
              <w:jc w:val="left"/>
              <w:rPr>
                <w:rFonts w:ascii="Arial" w:hAnsi="Arial" w:eastAsia="Arial" w:cs="Arial"/>
                <w:shd w:val="nil" w:color="auto" w:fill="auto"/>
                <w:rtl w:val="0"/>
              </w:rPr>
            </w:pPr>
            <w:r>
              <w:rPr>
                <w:rFonts w:ascii="Arial" w:hAnsi="Arial"/>
                <w:sz w:val="22"/>
                <w:szCs w:val="22"/>
                <w:shd w:val="nil" w:color="auto" w:fill="auto"/>
                <w:rtl w:val="0"/>
                <w:lang w:val="en-US"/>
              </w:rPr>
              <w:t xml:space="preserve"> </w:t>
            </w:r>
          </w:p>
          <w:p w14:paraId="21898799" wp14:textId="77777777">
            <w:pPr>
              <w:pStyle w:val="Body A"/>
              <w:bidi w:val="0"/>
              <w:ind w:left="0" w:right="0" w:firstLine="0"/>
              <w:jc w:val="left"/>
              <w:rPr>
                <w:rtl w:val="0"/>
              </w:rPr>
            </w:pPr>
            <w:r>
              <w:rPr>
                <w:rFonts w:ascii="Arial" w:hAnsi="Arial"/>
                <w:sz w:val="22"/>
                <w:szCs w:val="22"/>
                <w:shd w:val="nil" w:color="auto" w:fill="auto"/>
                <w:rtl w:val="0"/>
                <w:lang w:val="en-US"/>
              </w:rPr>
              <w:t xml:space="preserve">No  </w:t>
            </w:r>
            <w:r>
              <w:rPr>
                <w:rFonts w:ascii="Arial" w:hAnsi="Arial"/>
                <w:shd w:val="nil" w:color="auto" w:fill="auto"/>
                <w:rtl w:val="0"/>
                <w:lang w:val="en-US"/>
              </w:rPr>
              <w:t>x</w:t>
            </w:r>
          </w:p>
        </w:tc>
      </w:tr>
      <w:tr xmlns:wp14="http://schemas.microsoft.com/office/word/2010/wordml" w14:paraId="0DF7775E" wp14:textId="77777777">
        <w:tblPrEx>
          <w:shd w:val="clear" w:color="auto" w:fill="ced7e7"/>
        </w:tblPrEx>
        <w:trPr>
          <w:trHeight w:val="733" w:hRule="atLeast"/>
        </w:trPr>
        <w:tc>
          <w:tcPr>
            <w:tcW w:w="248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1F3B6C6" wp14:textId="77777777">
            <w:pPr>
              <w:pStyle w:val="Body A"/>
              <w:spacing w:line="257" w:lineRule="auto"/>
            </w:pPr>
            <w:r>
              <w:rPr>
                <w:rFonts w:ascii="Arial" w:hAnsi="Arial"/>
                <w:sz w:val="22"/>
                <w:szCs w:val="22"/>
                <w:shd w:val="nil" w:color="auto" w:fill="auto"/>
                <w:rtl w:val="0"/>
                <w:lang w:val="en-US"/>
              </w:rPr>
              <w:t>CREATIVE</w:t>
            </w:r>
          </w:p>
        </w:tc>
        <w:tc>
          <w:tcPr>
            <w:tcW w:w="5211"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3C87444" wp14:textId="77777777">
            <w:pPr>
              <w:pStyle w:val="Body A"/>
              <w:spacing w:line="257" w:lineRule="auto"/>
            </w:pPr>
            <w:r>
              <w:rPr>
                <w:rFonts w:ascii="Arial" w:hAnsi="Arial"/>
                <w:sz w:val="22"/>
                <w:szCs w:val="22"/>
                <w:shd w:val="nil" w:color="auto" w:fill="auto"/>
                <w:rtl w:val="0"/>
                <w:lang w:val="en-US"/>
              </w:rPr>
              <w:t>For this assessment, you can use Generative AI to create creative materials, such as images.</w:t>
            </w:r>
          </w:p>
        </w:tc>
        <w:tc>
          <w:tcPr>
            <w:tcW w:w="1569"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F9F05D0" wp14:textId="77777777">
            <w:pPr>
              <w:pStyle w:val="Body A"/>
              <w:rPr>
                <w:rFonts w:ascii="Segoe UI Symbol" w:hAnsi="Segoe UI Symbol" w:eastAsia="Segoe UI Symbol" w:cs="Segoe UI Symbol"/>
                <w:sz w:val="22"/>
                <w:szCs w:val="22"/>
                <w:shd w:val="nil" w:color="auto" w:fill="auto"/>
              </w:rPr>
            </w:pPr>
            <w:r>
              <w:rPr>
                <w:rFonts w:ascii="Arial" w:hAnsi="Arial" w:eastAsia="Segoe UI Symbol" w:cs="Segoe UI Symbol"/>
                <w:sz w:val="22"/>
                <w:szCs w:val="22"/>
                <w:shd w:val="nil" w:color="auto" w:fill="auto"/>
                <w:rtl w:val="0"/>
                <w:lang w:val="en-US"/>
              </w:rPr>
              <w:t xml:space="preserve">Yes </w:t>
            </w:r>
          </w:p>
          <w:p w14:paraId="3656B9AB" wp14:textId="77777777">
            <w:pPr>
              <w:pStyle w:val="Body A"/>
              <w:rPr>
                <w:rFonts w:ascii="Arial" w:hAnsi="Arial" w:eastAsia="Arial" w:cs="Arial"/>
                <w:shd w:val="nil" w:color="auto" w:fill="auto"/>
                <w:lang w:val="en-US"/>
              </w:rPr>
            </w:pPr>
          </w:p>
          <w:p w14:paraId="6DDF16ED" wp14:textId="77777777">
            <w:pPr>
              <w:pStyle w:val="Body A"/>
              <w:bidi w:val="0"/>
              <w:ind w:left="0" w:right="0" w:firstLine="0"/>
              <w:jc w:val="left"/>
              <w:rPr>
                <w:rtl w:val="0"/>
              </w:rPr>
            </w:pPr>
            <w:r>
              <w:rPr>
                <w:rFonts w:ascii="Arial" w:hAnsi="Arial"/>
                <w:sz w:val="22"/>
                <w:szCs w:val="22"/>
                <w:shd w:val="nil" w:color="auto" w:fill="auto"/>
                <w:rtl w:val="0"/>
                <w:lang w:val="en-US"/>
              </w:rPr>
              <w:t xml:space="preserve">No  </w:t>
            </w:r>
            <w:r>
              <w:rPr>
                <w:rFonts w:ascii="Arial" w:hAnsi="Arial"/>
                <w:shd w:val="nil" w:color="auto" w:fill="auto"/>
                <w:rtl w:val="0"/>
                <w:lang w:val="en-US"/>
              </w:rPr>
              <w:t>x</w:t>
            </w:r>
          </w:p>
        </w:tc>
      </w:tr>
      <w:tr xmlns:wp14="http://schemas.microsoft.com/office/word/2010/wordml" w14:paraId="51B9633C" wp14:textId="77777777">
        <w:tblPrEx>
          <w:shd w:val="clear" w:color="auto" w:fill="ced7e7"/>
        </w:tblPrEx>
        <w:trPr>
          <w:trHeight w:val="753" w:hRule="atLeast"/>
        </w:trPr>
        <w:tc>
          <w:tcPr>
            <w:tcW w:w="248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50AE604" wp14:textId="77777777">
            <w:pPr>
              <w:pStyle w:val="Body A"/>
              <w:spacing w:line="257" w:lineRule="auto"/>
            </w:pPr>
            <w:r>
              <w:rPr>
                <w:rFonts w:ascii="Arial" w:hAnsi="Arial"/>
                <w:sz w:val="22"/>
                <w:szCs w:val="22"/>
                <w:shd w:val="nil" w:color="auto" w:fill="auto"/>
                <w:rtl w:val="0"/>
                <w:lang w:val="en-US"/>
              </w:rPr>
              <w:t>PROGRAMING</w:t>
            </w:r>
          </w:p>
        </w:tc>
        <w:tc>
          <w:tcPr>
            <w:tcW w:w="5211"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DF51A37" wp14:textId="77777777">
            <w:pPr>
              <w:pStyle w:val="Body A"/>
              <w:spacing w:line="257" w:lineRule="auto"/>
            </w:pPr>
            <w:r>
              <w:rPr>
                <w:rFonts w:ascii="Arial" w:hAnsi="Arial"/>
                <w:sz w:val="22"/>
                <w:szCs w:val="22"/>
                <w:shd w:val="nil" w:color="auto" w:fill="auto"/>
                <w:rtl w:val="0"/>
                <w:lang w:val="en-US"/>
              </w:rPr>
              <w:t>For this assessment, you can use Generative AI to create and check code.</w:t>
            </w:r>
          </w:p>
        </w:tc>
        <w:tc>
          <w:tcPr>
            <w:tcW w:w="1569"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D9ED2E8" wp14:textId="77777777">
            <w:pPr>
              <w:pStyle w:val="Body A"/>
              <w:rPr>
                <w:rFonts w:ascii="Arial" w:hAnsi="Arial" w:eastAsia="Arial" w:cs="Arial"/>
                <w:shd w:val="nil" w:color="auto" w:fill="auto"/>
              </w:rPr>
            </w:pPr>
            <w:r>
              <w:rPr>
                <w:rFonts w:ascii="Arial" w:hAnsi="Arial"/>
                <w:sz w:val="22"/>
                <w:szCs w:val="22"/>
                <w:shd w:val="nil" w:color="auto" w:fill="auto"/>
                <w:rtl w:val="0"/>
                <w:lang w:val="en-US"/>
              </w:rPr>
              <w:t xml:space="preserve">Yes </w:t>
            </w:r>
          </w:p>
          <w:p w14:paraId="608DEACE" wp14:textId="77777777">
            <w:pPr>
              <w:pStyle w:val="Body A"/>
              <w:bidi w:val="0"/>
              <w:ind w:left="0" w:right="0" w:firstLine="0"/>
              <w:jc w:val="left"/>
              <w:rPr>
                <w:rFonts w:ascii="Arial" w:hAnsi="Arial" w:eastAsia="Arial" w:cs="Arial"/>
                <w:shd w:val="nil" w:color="auto" w:fill="auto"/>
                <w:rtl w:val="0"/>
              </w:rPr>
            </w:pPr>
            <w:r>
              <w:rPr>
                <w:rFonts w:ascii="Arial" w:hAnsi="Arial"/>
                <w:sz w:val="22"/>
                <w:szCs w:val="22"/>
                <w:shd w:val="nil" w:color="auto" w:fill="auto"/>
                <w:rtl w:val="0"/>
                <w:lang w:val="en-US"/>
              </w:rPr>
              <w:t xml:space="preserve"> </w:t>
            </w:r>
          </w:p>
          <w:p w14:paraId="72AC7E37" wp14:textId="77777777">
            <w:pPr>
              <w:pStyle w:val="Body A"/>
              <w:bidi w:val="0"/>
              <w:ind w:left="0" w:right="0" w:firstLine="0"/>
              <w:jc w:val="left"/>
              <w:rPr>
                <w:rtl w:val="0"/>
              </w:rPr>
            </w:pPr>
            <w:r>
              <w:rPr>
                <w:rFonts w:ascii="Arial" w:hAnsi="Arial"/>
                <w:sz w:val="22"/>
                <w:szCs w:val="22"/>
                <w:shd w:val="nil" w:color="auto" w:fill="auto"/>
                <w:rtl w:val="0"/>
                <w:lang w:val="en-US"/>
              </w:rPr>
              <w:t xml:space="preserve">No  </w:t>
            </w:r>
            <w:r>
              <w:rPr>
                <w:rFonts w:ascii="Arial" w:hAnsi="Arial"/>
                <w:shd w:val="nil" w:color="auto" w:fill="auto"/>
                <w:rtl w:val="0"/>
                <w:lang w:val="en-US"/>
              </w:rPr>
              <w:t>x</w:t>
            </w:r>
          </w:p>
        </w:tc>
      </w:tr>
      <w:tr xmlns:wp14="http://schemas.microsoft.com/office/word/2010/wordml" w14:paraId="6A72E206" wp14:textId="77777777">
        <w:tblPrEx>
          <w:shd w:val="clear" w:color="auto" w:fill="ced7e7"/>
        </w:tblPrEx>
        <w:trPr>
          <w:trHeight w:val="1042" w:hRule="atLeast"/>
        </w:trPr>
        <w:tc>
          <w:tcPr>
            <w:tcW w:w="248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0C72056" wp14:textId="77777777">
            <w:pPr>
              <w:pStyle w:val="Body A"/>
              <w:spacing w:line="257" w:lineRule="auto"/>
            </w:pPr>
            <w:r>
              <w:rPr>
                <w:rFonts w:ascii="Arial" w:hAnsi="Arial"/>
                <w:sz w:val="22"/>
                <w:szCs w:val="22"/>
                <w:shd w:val="nil" w:color="auto" w:fill="auto"/>
                <w:rtl w:val="0"/>
                <w:lang w:val="en-US"/>
              </w:rPr>
              <w:t>NONE</w:t>
            </w:r>
          </w:p>
        </w:tc>
        <w:tc>
          <w:tcPr>
            <w:tcW w:w="5211"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F7CEE5D" wp14:textId="77777777">
            <w:pPr>
              <w:pStyle w:val="Body A"/>
              <w:spacing w:line="257" w:lineRule="auto"/>
            </w:pPr>
            <w:r>
              <w:rPr>
                <w:rFonts w:ascii="Arial" w:hAnsi="Arial"/>
                <w:sz w:val="22"/>
                <w:szCs w:val="22"/>
                <w:shd w:val="nil" w:color="auto" w:fill="auto"/>
                <w:rtl w:val="0"/>
                <w:lang w:val="en-US"/>
              </w:rPr>
              <w:t xml:space="preserve">For this assessment, you are not allowed to use </w:t>
            </w:r>
            <w:r>
              <w:rPr>
                <w:rFonts w:ascii="Arial" w:hAnsi="Arial"/>
                <w:b w:val="1"/>
                <w:bCs w:val="1"/>
                <w:sz w:val="22"/>
                <w:szCs w:val="22"/>
                <w:shd w:val="nil" w:color="auto" w:fill="auto"/>
                <w:rtl w:val="0"/>
                <w:lang w:val="en-US"/>
              </w:rPr>
              <w:t>any</w:t>
            </w:r>
            <w:r>
              <w:rPr>
                <w:rFonts w:ascii="Arial" w:hAnsi="Arial"/>
                <w:sz w:val="22"/>
                <w:szCs w:val="22"/>
                <w:shd w:val="nil" w:color="auto" w:fill="auto"/>
                <w:rtl w:val="0"/>
                <w:lang w:val="en-US"/>
              </w:rPr>
              <w:t xml:space="preserve"> type of Generative AI support. This includes research support, structure support, writing/proofreading support and creative support.</w:t>
            </w:r>
          </w:p>
        </w:tc>
        <w:tc>
          <w:tcPr>
            <w:tcW w:w="1569"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C0094E8" wp14:textId="77777777">
            <w:pPr>
              <w:pStyle w:val="Body A"/>
              <w:rPr>
                <w:rFonts w:ascii="Arial" w:hAnsi="Arial" w:eastAsia="Arial" w:cs="Arial"/>
                <w:shd w:val="nil" w:color="auto" w:fill="auto"/>
              </w:rPr>
            </w:pPr>
            <w:r>
              <w:rPr>
                <w:rFonts w:ascii="Arial" w:hAnsi="Arial"/>
                <w:sz w:val="22"/>
                <w:szCs w:val="22"/>
                <w:shd w:val="nil" w:color="auto" w:fill="auto"/>
                <w:rtl w:val="0"/>
                <w:lang w:val="en-US"/>
              </w:rPr>
              <w:t xml:space="preserve">Yes </w:t>
            </w:r>
            <w:r>
              <w:rPr>
                <w:rFonts w:ascii="Arial" w:hAnsi="Arial"/>
                <w:sz w:val="16"/>
                <w:szCs w:val="16"/>
                <w:shd w:val="nil" w:color="auto" w:fill="auto"/>
                <w:rtl w:val="0"/>
                <w:lang w:val="en-US"/>
              </w:rPr>
              <w:t>X</w:t>
            </w:r>
          </w:p>
          <w:p w14:paraId="2BAC6FC9" wp14:textId="77777777">
            <w:pPr>
              <w:pStyle w:val="Body A"/>
              <w:bidi w:val="0"/>
              <w:ind w:left="0" w:right="0" w:firstLine="0"/>
              <w:jc w:val="left"/>
              <w:rPr>
                <w:rFonts w:ascii="Arial" w:hAnsi="Arial" w:eastAsia="Arial" w:cs="Arial"/>
                <w:shd w:val="nil" w:color="auto" w:fill="auto"/>
                <w:rtl w:val="0"/>
              </w:rPr>
            </w:pPr>
            <w:r>
              <w:rPr>
                <w:rFonts w:ascii="Arial" w:hAnsi="Arial"/>
                <w:sz w:val="22"/>
                <w:szCs w:val="22"/>
                <w:shd w:val="nil" w:color="auto" w:fill="auto"/>
                <w:rtl w:val="0"/>
                <w:lang w:val="en-US"/>
              </w:rPr>
              <w:t xml:space="preserve"> </w:t>
            </w:r>
          </w:p>
          <w:p w14:paraId="4E5C1208" wp14:textId="77777777">
            <w:pPr>
              <w:pStyle w:val="Body A"/>
              <w:bidi w:val="0"/>
              <w:ind w:left="0" w:right="0" w:firstLine="0"/>
              <w:jc w:val="left"/>
              <w:rPr>
                <w:rtl w:val="0"/>
              </w:rPr>
            </w:pPr>
            <w:r>
              <w:rPr>
                <w:rFonts w:ascii="Arial" w:hAnsi="Arial"/>
                <w:sz w:val="22"/>
                <w:szCs w:val="22"/>
                <w:shd w:val="nil" w:color="auto" w:fill="auto"/>
                <w:rtl w:val="0"/>
                <w:lang w:val="en-US"/>
              </w:rPr>
              <w:t xml:space="preserve">No  </w:t>
            </w:r>
          </w:p>
        </w:tc>
      </w:tr>
    </w:tbl>
    <w:p xmlns:wp14="http://schemas.microsoft.com/office/word/2010/wordml" w14:paraId="45FB0818" wp14:textId="77777777">
      <w:pPr>
        <w:pStyle w:val="Body A"/>
        <w:widowControl w:val="0"/>
        <w:ind w:left="708" w:hanging="708"/>
        <w:jc w:val="both"/>
      </w:pPr>
    </w:p>
    <w:p xmlns:wp14="http://schemas.microsoft.com/office/word/2010/wordml" w14:paraId="049F31CB" wp14:textId="77777777">
      <w:pPr>
        <w:pStyle w:val="Body A"/>
        <w:widowControl w:val="0"/>
        <w:ind w:left="600" w:hanging="600"/>
        <w:jc w:val="both"/>
        <w:rPr>
          <w:rFonts w:ascii="Arial" w:hAnsi="Arial" w:eastAsia="Arial" w:cs="Arial"/>
        </w:rPr>
      </w:pPr>
    </w:p>
    <w:p xmlns:wp14="http://schemas.microsoft.com/office/word/2010/wordml" w14:paraId="53128261" wp14:textId="77777777">
      <w:pPr>
        <w:pStyle w:val="Body A"/>
        <w:rPr>
          <w:rFonts w:ascii="Arial" w:hAnsi="Arial" w:eastAsia="Arial" w:cs="Arial"/>
          <w:b w:val="1"/>
          <w:bCs w:val="1"/>
        </w:rPr>
      </w:pPr>
    </w:p>
    <w:p xmlns:wp14="http://schemas.microsoft.com/office/word/2010/wordml" w14:paraId="62486C05" wp14:textId="77777777">
      <w:pPr>
        <w:pStyle w:val="Body A"/>
        <w:widowControl w:val="0"/>
        <w:ind w:left="108" w:hanging="108"/>
        <w:rPr>
          <w:rFonts w:ascii="Arial" w:hAnsi="Arial" w:eastAsia="Arial" w:cs="Arial"/>
          <w:b w:val="1"/>
          <w:bCs w:val="1"/>
        </w:rPr>
      </w:pPr>
    </w:p>
    <w:p xmlns:wp14="http://schemas.microsoft.com/office/word/2010/wordml" w14:paraId="4101652C" wp14:textId="77777777">
      <w:pPr>
        <w:pStyle w:val="Body A"/>
        <w:widowControl w:val="0"/>
        <w:ind w:left="108" w:hanging="108"/>
        <w:rPr>
          <w:rFonts w:ascii="Arial" w:hAnsi="Arial" w:eastAsia="Arial" w:cs="Arial"/>
          <w:b w:val="1"/>
          <w:bCs w:val="1"/>
        </w:rPr>
      </w:pPr>
    </w:p>
    <w:p xmlns:wp14="http://schemas.microsoft.com/office/word/2010/wordml" w14:paraId="4B99056E" wp14:textId="77777777">
      <w:pPr>
        <w:pStyle w:val="Body A"/>
        <w:widowControl w:val="0"/>
        <w:ind w:left="108" w:hanging="108"/>
        <w:rPr>
          <w:rFonts w:ascii="Arial" w:hAnsi="Arial" w:eastAsia="Arial" w:cs="Arial"/>
          <w:b w:val="1"/>
          <w:bCs w:val="1"/>
        </w:rPr>
      </w:pPr>
    </w:p>
    <w:p xmlns:wp14="http://schemas.microsoft.com/office/word/2010/wordml" w14:paraId="1299C43A" wp14:textId="77777777">
      <w:pPr>
        <w:pStyle w:val="Body A"/>
        <w:widowControl w:val="0"/>
        <w:rPr>
          <w:rFonts w:ascii="Arial" w:hAnsi="Arial" w:eastAsia="Arial" w:cs="Arial"/>
          <w:b w:val="1"/>
          <w:bCs w:val="1"/>
        </w:rPr>
      </w:pPr>
    </w:p>
    <w:p xmlns:wp14="http://schemas.microsoft.com/office/word/2010/wordml" w14:paraId="4DDBEF00" wp14:textId="77777777">
      <w:pPr>
        <w:pStyle w:val="Body A"/>
        <w:widowControl w:val="0"/>
        <w:ind w:left="108" w:hanging="108"/>
        <w:rPr>
          <w:rFonts w:ascii="Arial" w:hAnsi="Arial" w:eastAsia="Arial" w:cs="Arial"/>
          <w:b w:val="1"/>
          <w:bCs w:val="1"/>
        </w:rPr>
      </w:pPr>
    </w:p>
    <w:tbl>
      <w:tblPr>
        <w:tblW w:w="10065"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065"/>
      </w:tblGrid>
      <w:tr xmlns:wp14="http://schemas.microsoft.com/office/word/2010/wordml" w14:paraId="5DF7CF4C" wp14:textId="77777777">
        <w:tblPrEx>
          <w:shd w:val="clear" w:color="auto" w:fill="ced7e7"/>
        </w:tblPrEx>
        <w:trPr>
          <w:trHeight w:val="467" w:hRule="atLeast"/>
        </w:trPr>
        <w:tc>
          <w:tcPr>
            <w:tcW w:w="1006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w="80" w:type="dxa"/>
              <w:left w:w="80" w:type="dxa"/>
              <w:bottom w:w="80" w:type="dxa"/>
              <w:right w:w="80" w:type="dxa"/>
            </w:tcMar>
            <w:vAlign w:val="top"/>
          </w:tcPr>
          <w:p w14:paraId="039A2AE1" wp14:textId="77777777">
            <w:pPr>
              <w:pStyle w:val="Body A"/>
              <w:jc w:val="center"/>
            </w:pPr>
            <w:r>
              <w:rPr>
                <w:rFonts w:ascii="Arial" w:hAnsi="Arial"/>
                <w:b w:val="1"/>
                <w:bCs w:val="1"/>
                <w:sz w:val="40"/>
                <w:szCs w:val="40"/>
                <w:shd w:val="nil" w:color="auto" w:fill="auto"/>
                <w:rtl w:val="0"/>
                <w:lang w:val="en-US"/>
              </w:rPr>
              <w:t>TASK DESCRIPTION</w:t>
            </w:r>
          </w:p>
        </w:tc>
      </w:tr>
    </w:tbl>
    <w:p xmlns:wp14="http://schemas.microsoft.com/office/word/2010/wordml" w14:paraId="3461D779" wp14:textId="77777777">
      <w:pPr>
        <w:pStyle w:val="Body A"/>
        <w:widowControl w:val="0"/>
        <w:ind w:left="216" w:hanging="216"/>
        <w:rPr>
          <w:rFonts w:ascii="Arial" w:hAnsi="Arial" w:eastAsia="Arial" w:cs="Arial"/>
          <w:b w:val="1"/>
          <w:bCs w:val="1"/>
        </w:rPr>
      </w:pPr>
    </w:p>
    <w:p xmlns:wp14="http://schemas.microsoft.com/office/word/2010/wordml" w14:paraId="3CF2D8B6" wp14:textId="77777777">
      <w:pPr>
        <w:pStyle w:val="Body Text"/>
        <w:rPr>
          <w:rFonts w:ascii="Arial" w:hAnsi="Arial" w:eastAsia="Arial" w:cs="Arial"/>
          <w:b w:val="1"/>
          <w:bCs w:val="1"/>
          <w:sz w:val="22"/>
          <w:szCs w:val="22"/>
          <w:u w:val="single"/>
        </w:rPr>
      </w:pPr>
    </w:p>
    <w:p xmlns:wp14="http://schemas.microsoft.com/office/word/2010/wordml" w14:paraId="1667DCE2" wp14:textId="77777777">
      <w:pPr>
        <w:pStyle w:val="Body Text"/>
        <w:rPr>
          <w:rFonts w:ascii="Arial" w:hAnsi="Arial" w:eastAsia="Arial" w:cs="Arial"/>
          <w:b w:val="1"/>
          <w:bCs w:val="1"/>
          <w:sz w:val="22"/>
          <w:szCs w:val="22"/>
          <w:u w:val="single"/>
        </w:rPr>
      </w:pPr>
      <w:r>
        <w:rPr>
          <w:rFonts w:ascii="Arial" w:hAnsi="Arial"/>
          <w:b w:val="1"/>
          <w:bCs w:val="1"/>
          <w:sz w:val="22"/>
          <w:szCs w:val="22"/>
          <w:u w:val="single"/>
          <w:rtl w:val="0"/>
          <w:lang w:val="en-US"/>
        </w:rPr>
        <w:t>Task 1: 60 Marks</w:t>
      </w:r>
    </w:p>
    <w:p xmlns:wp14="http://schemas.microsoft.com/office/word/2010/wordml" w14:paraId="493C531E" wp14:textId="77777777">
      <w:pPr>
        <w:pStyle w:val="Body Text"/>
        <w:rPr>
          <w:rFonts w:ascii="Arial" w:hAnsi="Arial" w:eastAsia="Arial" w:cs="Arial"/>
          <w:sz w:val="22"/>
          <w:szCs w:val="22"/>
        </w:rPr>
      </w:pPr>
      <w:r>
        <w:rPr>
          <w:rFonts w:ascii="Arial" w:hAnsi="Arial"/>
          <w:sz w:val="22"/>
          <w:szCs w:val="22"/>
          <w:rtl w:val="0"/>
          <w:lang w:val="en-US"/>
        </w:rPr>
        <w:t>Instructions to Candidates:</w:t>
      </w:r>
    </w:p>
    <w:p xmlns:wp14="http://schemas.microsoft.com/office/word/2010/wordml" w14:paraId="4E4CF4AB" wp14:textId="77777777">
      <w:pPr>
        <w:pStyle w:val="Body Text"/>
        <w:rPr>
          <w:rFonts w:ascii="Arial" w:hAnsi="Arial" w:eastAsia="Arial" w:cs="Arial"/>
          <w:sz w:val="22"/>
          <w:szCs w:val="22"/>
        </w:rPr>
      </w:pPr>
      <w:r>
        <w:rPr>
          <w:rFonts w:ascii="Arial" w:hAnsi="Arial"/>
          <w:sz w:val="22"/>
          <w:szCs w:val="22"/>
          <w:rtl w:val="0"/>
          <w:lang w:val="en-US"/>
        </w:rPr>
        <w:t>For the purposes of this assessment, you are an HR consultant who has been asked to provide advice to Sunny Side Hotel Limited. Please note that the business name Sunny Side Hotel and all names used in the assignment scenario are fictitious and have been created for the purposes of this assessment.</w:t>
      </w:r>
    </w:p>
    <w:p xmlns:wp14="http://schemas.microsoft.com/office/word/2010/wordml" w14:paraId="7F89D19E" wp14:textId="77777777">
      <w:pPr>
        <w:pStyle w:val="Body Text"/>
        <w:rPr>
          <w:rFonts w:ascii="Arial" w:hAnsi="Arial" w:eastAsia="Arial" w:cs="Arial"/>
          <w:sz w:val="22"/>
          <w:szCs w:val="22"/>
        </w:rPr>
      </w:pPr>
      <w:r>
        <w:rPr>
          <w:rFonts w:ascii="Arial" w:hAnsi="Arial"/>
          <w:sz w:val="22"/>
          <w:szCs w:val="22"/>
          <w:rtl w:val="0"/>
          <w:lang w:val="en-US"/>
        </w:rPr>
        <w:t xml:space="preserve">This task is divided into </w:t>
      </w:r>
      <w:r>
        <w:rPr>
          <w:rFonts w:ascii="Arial" w:hAnsi="Arial"/>
          <w:b w:val="1"/>
          <w:bCs w:val="1"/>
          <w:sz w:val="22"/>
          <w:szCs w:val="22"/>
          <w:rtl w:val="0"/>
          <w:lang w:val="en-US"/>
        </w:rPr>
        <w:t>3 questions</w:t>
      </w:r>
      <w:r>
        <w:rPr>
          <w:rFonts w:ascii="Arial" w:hAnsi="Arial"/>
          <w:sz w:val="22"/>
          <w:szCs w:val="22"/>
          <w:rtl w:val="0"/>
          <w:lang w:val="en-US"/>
        </w:rPr>
        <w:t>. The maximum mark is 60</w:t>
      </w:r>
      <w:r>
        <w:rPr>
          <w:rFonts w:ascii="Arial" w:hAnsi="Arial"/>
          <w:b w:val="1"/>
          <w:bCs w:val="1"/>
          <w:sz w:val="22"/>
          <w:szCs w:val="22"/>
          <w:rtl w:val="0"/>
          <w:lang w:val="en-US"/>
        </w:rPr>
        <w:t>. Question 1 &amp; 2  are worth 45 marks</w:t>
      </w:r>
      <w:r>
        <w:rPr>
          <w:rFonts w:ascii="Arial" w:hAnsi="Arial"/>
          <w:sz w:val="22"/>
          <w:szCs w:val="22"/>
          <w:rtl w:val="0"/>
          <w:lang w:val="en-US"/>
        </w:rPr>
        <w:t xml:space="preserve"> and Question 3</w:t>
      </w:r>
      <w:r>
        <w:rPr>
          <w:rFonts w:ascii="Arial" w:hAnsi="Arial"/>
          <w:b w:val="1"/>
          <w:bCs w:val="1"/>
          <w:sz w:val="22"/>
          <w:szCs w:val="22"/>
          <w:rtl w:val="0"/>
          <w:lang w:val="en-US"/>
        </w:rPr>
        <w:t xml:space="preserve"> is worth 15 marks</w:t>
      </w:r>
      <w:r>
        <w:rPr>
          <w:rFonts w:ascii="Arial" w:hAnsi="Arial"/>
          <w:sz w:val="22"/>
          <w:szCs w:val="22"/>
          <w:rtl w:val="0"/>
          <w:lang w:val="en-US"/>
        </w:rPr>
        <w:t xml:space="preserve">. The maximum mark obtainable for a question or part of a question is shown below the question. </w:t>
      </w:r>
    </w:p>
    <w:p xmlns:wp14="http://schemas.microsoft.com/office/word/2010/wordml" w14:paraId="3A8DC90E" wp14:textId="77777777">
      <w:pPr>
        <w:pStyle w:val="Body Text"/>
        <w:rPr>
          <w:rFonts w:ascii="Arial" w:hAnsi="Arial" w:eastAsia="Arial" w:cs="Arial"/>
          <w:b w:val="1"/>
          <w:bCs w:val="1"/>
          <w:sz w:val="22"/>
          <w:szCs w:val="22"/>
        </w:rPr>
      </w:pPr>
      <w:r>
        <w:rPr>
          <w:rFonts w:ascii="Arial" w:hAnsi="Arial"/>
          <w:sz w:val="22"/>
          <w:szCs w:val="22"/>
          <w:rtl w:val="0"/>
          <w:lang w:val="en-US"/>
        </w:rPr>
        <w:t xml:space="preserve">The word limit is </w:t>
      </w:r>
      <w:r>
        <w:rPr>
          <w:rFonts w:ascii="Arial" w:hAnsi="Arial"/>
          <w:b w:val="1"/>
          <w:bCs w:val="1"/>
          <w:sz w:val="22"/>
          <w:szCs w:val="22"/>
          <w:rtl w:val="0"/>
          <w:lang w:val="en-US"/>
        </w:rPr>
        <w:t>3000 words.</w:t>
      </w:r>
    </w:p>
    <w:p xmlns:wp14="http://schemas.microsoft.com/office/word/2010/wordml" w14:paraId="0FB78278" wp14:textId="77777777">
      <w:pPr>
        <w:pStyle w:val="Body Text"/>
        <w:rPr>
          <w:rFonts w:ascii="Arial" w:hAnsi="Arial" w:eastAsia="Arial" w:cs="Arial"/>
          <w:b w:val="1"/>
          <w:bCs w:val="1"/>
          <w:sz w:val="22"/>
          <w:szCs w:val="22"/>
        </w:rPr>
      </w:pPr>
    </w:p>
    <w:p xmlns:wp14="http://schemas.microsoft.com/office/word/2010/wordml" w14:paraId="1F9FC2B3" wp14:textId="77777777">
      <w:pPr>
        <w:pStyle w:val="Default"/>
        <w:suppressAutoHyphens w:val="1"/>
        <w:spacing w:before="0" w:line="240" w:lineRule="auto"/>
        <w:jc w:val="both"/>
        <w:rPr>
          <w:rFonts w:ascii="Arial" w:hAnsi="Arial" w:eastAsia="Arial" w:cs="Arial"/>
          <w:b w:val="1"/>
          <w:bCs w:val="1"/>
          <w:outline w:val="0"/>
          <w:color w:val="000000"/>
          <w:sz w:val="22"/>
          <w:szCs w:val="22"/>
          <w:u w:color="000000"/>
          <w:shd w:val="clear" w:color="auto" w:fill="ffffff"/>
          <w14:textFill>
            <w14:solidFill>
              <w14:srgbClr w14:val="000000">
                <w14:alpha w14:val="15293"/>
              </w14:srgbClr>
            </w14:solidFill>
          </w14:textFill>
        </w:rPr>
      </w:pPr>
      <w:r>
        <w:rPr>
          <w:b w:val="1"/>
          <w:bCs w:val="1"/>
          <w:outline w:val="0"/>
          <w:color w:val="000000"/>
          <w:sz w:val="22"/>
          <w:szCs w:val="22"/>
          <w:u w:color="000000"/>
          <w:shd w:val="clear" w:color="auto" w:fill="ffffff"/>
          <w:rtl w:val="0"/>
          <w:lang w:val="en-US"/>
          <w14:textFill>
            <w14:solidFill>
              <w14:srgbClr w14:val="000000">
                <w14:alpha w14:val="15293"/>
              </w14:srgbClr>
            </w14:solidFill>
          </w14:textFill>
        </w:rPr>
        <w:t>QUESTION 1</w:t>
      </w:r>
    </w:p>
    <w:p xmlns:wp14="http://schemas.microsoft.com/office/word/2010/wordml" w14:paraId="6E7BEAA2"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5EBE2C25"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Sunny Side Hotel is a Hotel in Cardiff with 220 rooms, conference suites and a busy restaurant.</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It employs a total of 150 employees.</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63E4A9CD"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6B83BDE6"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has worked at the Hotel for ten years.</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Initially as a Housekeeper, but due to her hard work has been promoted to Head Housekeeper.</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F6584BE"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55DB013B"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John has worked at the Hotel for almost 12 months as Head Chef.</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John used to work in London and when he joined the Hotel, he had the attitude that he was too good for the Hotel and staff found it difficult to work with him.</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However, the guests really compliment his food and since he joined the Hotel, bookings in restaurant have increased.</w:t>
      </w:r>
    </w:p>
    <w:p xmlns:wp14="http://schemas.microsoft.com/office/word/2010/wordml" w14:paraId="09AF38FC"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5314AAC8"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and John do not have much interaction on a daily basis.</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15AA318D"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9BECE66"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One evening around a week ago, a guest checked in to the Hotel for a few nights. As the guest was checking out, they reported that a portable Bluetooth speaker that they had brought with them had gone missing from the Hotel.</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The Hotel began an investigation.</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01512BE8"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76D3D9DE"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Bob, Deputy General Manager, looked at the cleaning rota and saw that 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was the Housekeeper who had cleaned the guest</w:t>
      </w:r>
      <w:r>
        <w:rPr>
          <w:rFonts w:hint="default" w:ascii="Arial Unicode MS" w:hAnsi="Arial Unicode MS"/>
          <w:outline w:val="0"/>
          <w:color w:val="000000"/>
          <w:sz w:val="22"/>
          <w:szCs w:val="22"/>
          <w:u w:color="000000"/>
          <w:shd w:val="clear" w:color="auto" w:fill="ffffff"/>
          <w:rtl w:val="1"/>
          <w:lang w:val="ar-SA" w:bidi="ar-SA"/>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s room for the duration of their stay.</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Later that day, after 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had left, John went to speak with Bob and told him that he had heard what had happened with the speakers and told him that he saw a set of speakers in 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rFonts w:hint="default" w:ascii="Arial Unicode MS" w:hAnsi="Arial Unicode MS"/>
          <w:outline w:val="0"/>
          <w:color w:val="000000"/>
          <w:sz w:val="22"/>
          <w:szCs w:val="22"/>
          <w:u w:color="000000"/>
          <w:shd w:val="clear" w:color="auto" w:fill="ffffff"/>
          <w:rtl w:val="1"/>
          <w:lang w:val="ar-SA" w:bidi="ar-SA"/>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s locker.</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0DA70637"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7EBAA5A2"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The following morning when 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arrived at work, Bob was waiting for her.</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He asked 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to open her locker.</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was confused as to why but did as Bob asked.</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When she opened the locker, inside were some Bluetooth speakers.</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had never seen these before.</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6624170"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3A24E8F9"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Bob suspended 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and sent her home.</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B8484D5"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0C76133" wp14:textId="77777777">
      <w:pPr>
        <w:pStyle w:val="Default"/>
        <w:numPr>
          <w:ilvl w:val="0"/>
          <w:numId w:val="3"/>
        </w:numPr>
        <w:suppressAutoHyphens w:val="1"/>
        <w:bidi w:val="0"/>
        <w:spacing w:before="0" w:line="240" w:lineRule="auto"/>
        <w:ind w:right="0"/>
        <w:jc w:val="both"/>
        <w:rPr>
          <w:b w:val="1"/>
          <w:bCs w:val="1"/>
          <w:outline w:val="0"/>
          <w:color w:val="000000"/>
          <w:sz w:val="22"/>
          <w:szCs w:val="22"/>
          <w:rtl w:val="0"/>
          <w:lang w:val="en-US"/>
          <w14:textFill>
            <w14:solidFill>
              <w14:srgbClr w14:val="000000">
                <w14:alpha w14:val="15293"/>
              </w14:srgbClr>
            </w14:solidFill>
          </w14:textFill>
        </w:rPr>
      </w:pPr>
      <w:r>
        <w:rPr>
          <w:b w:val="1"/>
          <w:bCs w:val="1"/>
          <w:outline w:val="0"/>
          <w:color w:val="000000"/>
          <w:sz w:val="22"/>
          <w:szCs w:val="22"/>
          <w:u w:color="000000"/>
          <w:shd w:val="clear" w:color="auto" w:fill="ffffff"/>
          <w:rtl w:val="0"/>
          <w:lang w:val="en-US"/>
          <w14:textFill>
            <w14:solidFill>
              <w14:srgbClr w14:val="000000">
                <w14:alpha w14:val="15293"/>
              </w14:srgbClr>
            </w14:solidFill>
          </w14:textFill>
        </w:rPr>
        <w:t>Advise in a memo to Bob what process and steps he should now follow. Explain to him what evidence he should gather.</w:t>
      </w:r>
      <w:r>
        <w:rPr>
          <w:b w:val="1"/>
          <w:bCs w:val="1"/>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b w:val="1"/>
          <w:bCs w:val="1"/>
          <w:outline w:val="0"/>
          <w:color w:val="000000"/>
          <w:sz w:val="22"/>
          <w:szCs w:val="22"/>
          <w:u w:color="000000"/>
          <w:shd w:val="clear" w:color="auto" w:fill="ffffff"/>
          <w:rtl w:val="0"/>
          <w:lang w:val="en-US"/>
          <w14:textFill>
            <w14:solidFill>
              <w14:srgbClr w14:val="000000">
                <w14:alpha w14:val="15293"/>
              </w14:srgbClr>
            </w14:solidFill>
          </w14:textFill>
        </w:rPr>
        <w:t>Also explain the consequences of not following the advice you provide.</w:t>
      </w:r>
      <w:r>
        <w:rPr>
          <w:b w:val="1"/>
          <w:bCs w:val="1"/>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F8F56C0"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0A6EEA74"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Bob invited 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to an investigation meeting.</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sv-SE"/>
          <w14:textFill>
            <w14:solidFill>
              <w14:srgbClr w14:val="000000">
                <w14:alpha w14:val="15293"/>
              </w14:srgbClr>
            </w14:solidFill>
          </w14:textFill>
        </w:rPr>
        <w:t>S</w:t>
      </w:r>
      <w:r>
        <w:rPr>
          <w:outline w:val="0"/>
          <w:color w:val="000000"/>
          <w:sz w:val="22"/>
          <w:szCs w:val="22"/>
          <w:u w:color="000000"/>
          <w:shd w:val="clear" w:color="auto" w:fill="ffffff"/>
          <w:rtl w:val="0"/>
          <w:lang w:val="sv-SE"/>
          <w14:textFill>
            <w14:solidFill>
              <w14:srgbClr w14:val="000000">
                <w14:alpha w14:val="15293"/>
              </w14:srgbClr>
            </w14:solidFill>
          </w14:textFill>
        </w:rPr>
        <w:t>ethu</w:t>
      </w:r>
      <w:r>
        <w:rPr>
          <w:outline w:val="0"/>
          <w:color w:val="000000"/>
          <w:sz w:val="22"/>
          <w:szCs w:val="22"/>
          <w:u w:color="000000"/>
          <w:shd w:val="clear" w:color="auto" w:fill="ffffff"/>
          <w:rtl w:val="0"/>
          <w:lang w:val="sv-SE"/>
          <w14:textFill>
            <w14:solidFill>
              <w14:srgbClr w14:val="000000">
                <w14:alpha w14:val="15293"/>
              </w14:srgbClr>
            </w14:solidFill>
          </w14:textFill>
        </w:rPr>
        <w:t xml:space="preserve"> has</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subsequently emailed Bob to say she cannot attend the scheduled meeting.</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is a diabetic and she has said that the stress of the suspension is causing her difficulty in regulating her sugar levels.</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Also, she cannot drive and she does not feel safe catching the bus.</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649CC1FA" wp14:textId="77777777">
      <w:pPr>
        <w:pStyle w:val="Default"/>
        <w:suppressAutoHyphens w:val="1"/>
        <w:spacing w:before="0" w:line="240" w:lineRule="auto"/>
        <w:ind w:left="960" w:hanging="960"/>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2A7CE435" wp14:textId="77777777">
      <w:pPr>
        <w:pStyle w:val="Default"/>
        <w:numPr>
          <w:ilvl w:val="0"/>
          <w:numId w:val="3"/>
        </w:numPr>
        <w:suppressAutoHyphens w:val="1"/>
        <w:bidi w:val="0"/>
        <w:spacing w:before="0" w:line="240" w:lineRule="auto"/>
        <w:ind w:right="0"/>
        <w:jc w:val="both"/>
        <w:rPr>
          <w:b w:val="1"/>
          <w:bCs w:val="1"/>
          <w:outline w:val="0"/>
          <w:color w:val="000000"/>
          <w:sz w:val="22"/>
          <w:szCs w:val="22"/>
          <w:rtl w:val="0"/>
          <w:lang w:val="en-US"/>
          <w14:textFill>
            <w14:solidFill>
              <w14:srgbClr w14:val="000000">
                <w14:alpha w14:val="15293"/>
              </w14:srgbClr>
            </w14:solidFill>
          </w14:textFill>
        </w:rPr>
      </w:pPr>
      <w:r>
        <w:rPr>
          <w:b w:val="1"/>
          <w:bCs w:val="1"/>
          <w:outline w:val="0"/>
          <w:color w:val="000000"/>
          <w:sz w:val="22"/>
          <w:szCs w:val="22"/>
          <w:u w:color="000000"/>
          <w:shd w:val="clear" w:color="auto" w:fill="ffffff"/>
          <w:rtl w:val="0"/>
          <w:lang w:val="en-US"/>
          <w14:textFill>
            <w14:solidFill>
              <w14:srgbClr w14:val="000000">
                <w14:alpha w14:val="15293"/>
              </w14:srgbClr>
            </w14:solidFill>
          </w14:textFill>
        </w:rPr>
        <w:t>Within the same memo, what advice would you give to Bob, given the additional information?</w:t>
      </w:r>
    </w:p>
    <w:p xmlns:wp14="http://schemas.microsoft.com/office/word/2010/wordml" w14:paraId="10EF996B"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672DB26F"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When Bob does speak with 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she explains that there is some history between her and John.</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said that around two months ago, she went into the kitchen with some plates that had been left in a guest bedroom.</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When she entered the kitchen, she said she saw John remove date labels from a packet of uncooked chicken breasts and put on a new date. When she looked, she could see that the old sticker showed that the chicken should have been used by that day, but he changed the date to the following day.</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When she questioned John, he said he </w:t>
      </w:r>
      <w:r>
        <w:rPr>
          <w:rFonts w:hint="default" w:ascii="Arial Unicode MS" w:hAnsi="Arial Unicode MS"/>
          <w:outline w:val="0"/>
          <w:color w:val="000000"/>
          <w:sz w:val="22"/>
          <w:szCs w:val="22"/>
          <w:u w:color="000000"/>
          <w:shd w:val="clear" w:color="auto" w:fill="ffffff"/>
          <w:rtl w:val="1"/>
          <w:lang w:val="ar-SA" w:bidi="ar-SA"/>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had sniffed it and it smelt fine</w:t>
      </w:r>
      <w:r>
        <w:rPr>
          <w:outline w:val="0"/>
          <w:color w:val="000000"/>
          <w:sz w:val="22"/>
          <w:szCs w:val="22"/>
          <w:u w:color="000000"/>
          <w:shd w:val="clear" w:color="auto" w:fill="ffffff"/>
          <w:rtl w:val="0"/>
          <w:lang w:val="en-US"/>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was concerned that this could cause a guest to become unwell.</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She told John that she was going to have to report him to the General Manager, which she did.</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is not aware if any action was taken.</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However, since then, John has been making snide comments such as </w:t>
      </w:r>
      <w:r>
        <w:rPr>
          <w:rFonts w:hint="default" w:ascii="Arial Unicode MS" w:hAnsi="Arial Unicode MS"/>
          <w:outline w:val="0"/>
          <w:color w:val="000000"/>
          <w:sz w:val="22"/>
          <w:szCs w:val="22"/>
          <w:u w:color="000000"/>
          <w:shd w:val="clear" w:color="auto" w:fill="ffffff"/>
          <w:rtl w:val="1"/>
          <w:lang w:val="ar-SA" w:bidi="ar-SA"/>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she had better watch her back</w:t>
      </w:r>
      <w:r>
        <w:rPr>
          <w:outline w:val="0"/>
          <w:color w:val="000000"/>
          <w:sz w:val="22"/>
          <w:szCs w:val="22"/>
          <w:u w:color="000000"/>
          <w:shd w:val="clear" w:color="auto" w:fill="ffffff"/>
          <w:rtl w:val="0"/>
          <w:lang w:val="en-US"/>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S</w:t>
      </w:r>
      <w:r>
        <w:rPr>
          <w:outline w:val="0"/>
          <w:color w:val="000000"/>
          <w:sz w:val="22"/>
          <w:szCs w:val="22"/>
          <w:u w:color="000000"/>
          <w:shd w:val="clear" w:color="auto" w:fill="ffffff"/>
          <w:rtl w:val="0"/>
          <w:lang w:val="en-US"/>
          <w14:textFill>
            <w14:solidFill>
              <w14:srgbClr w14:val="000000">
                <w14:alpha w14:val="15293"/>
              </w14:srgbClr>
            </w14:solidFill>
          </w14:textFill>
        </w:rPr>
        <w:t>ethu</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feels that John has tried to set her up so she is sacked.</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5E3886A4"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22AAD2FF" wp14:textId="77777777">
      <w:pPr>
        <w:pStyle w:val="Default"/>
        <w:numPr>
          <w:ilvl w:val="0"/>
          <w:numId w:val="3"/>
        </w:numPr>
        <w:suppressAutoHyphens w:val="1"/>
        <w:bidi w:val="0"/>
        <w:spacing w:before="0" w:line="240" w:lineRule="auto"/>
        <w:ind w:right="0"/>
        <w:jc w:val="both"/>
        <w:rPr>
          <w:b w:val="1"/>
          <w:bCs w:val="1"/>
          <w:outline w:val="0"/>
          <w:color w:val="000000"/>
          <w:sz w:val="22"/>
          <w:szCs w:val="22"/>
          <w:rtl w:val="0"/>
          <w:lang w:val="en-US"/>
          <w14:textFill>
            <w14:solidFill>
              <w14:srgbClr w14:val="000000">
                <w14:alpha w14:val="15293"/>
              </w14:srgbClr>
            </w14:solidFill>
          </w14:textFill>
        </w:rPr>
      </w:pPr>
      <w:r>
        <w:rPr>
          <w:b w:val="1"/>
          <w:bCs w:val="1"/>
          <w:outline w:val="0"/>
          <w:color w:val="000000"/>
          <w:sz w:val="22"/>
          <w:szCs w:val="22"/>
          <w:u w:color="000000"/>
          <w:shd w:val="clear" w:color="auto" w:fill="ffffff"/>
          <w:rtl w:val="0"/>
          <w:lang w:val="en-US"/>
          <w14:textFill>
            <w14:solidFill>
              <w14:srgbClr w14:val="000000">
                <w14:alpha w14:val="15293"/>
              </w14:srgbClr>
            </w14:solidFill>
          </w14:textFill>
        </w:rPr>
        <w:t>Within your memo, please advise Bob on what steps he should take and what risks there are to the Hotel.</w:t>
      </w:r>
      <w:r>
        <w:rPr>
          <w:b w:val="1"/>
          <w:bCs w:val="1"/>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ECEB114" wp14:textId="77777777">
      <w:pPr>
        <w:pStyle w:val="Default"/>
        <w:suppressAutoHyphens w:val="1"/>
        <w:spacing w:before="0" w:line="240" w:lineRule="auto"/>
        <w:jc w:val="both"/>
        <w:rPr>
          <w:rFonts w:ascii="Arial" w:hAnsi="Arial" w:eastAsia="Arial" w:cs="Arial"/>
          <w:outline w:val="0"/>
          <w:color w:val="000000"/>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7C15791A" wp14:textId="77777777">
      <w:pPr>
        <w:pStyle w:val="Default"/>
        <w:suppressAutoHyphens w:val="1"/>
        <w:spacing w:before="0" w:line="240" w:lineRule="auto"/>
        <w:jc w:val="both"/>
        <w:rPr>
          <w:b w:val="1"/>
          <w:bCs w:val="1"/>
          <w:outline w:val="0"/>
          <w:color w:val="000000"/>
          <w:sz w:val="22"/>
          <w:szCs w:val="22"/>
          <w:u w:color="000000"/>
          <w:shd w:val="clear" w:color="auto" w:fill="ffffff"/>
          <w14:textFill>
            <w14:solidFill>
              <w14:srgbClr w14:val="000000">
                <w14:alpha w14:val="15293"/>
              </w14:srgbClr>
            </w14:solidFill>
          </w14:textFill>
        </w:rPr>
      </w:pPr>
      <w:r>
        <w:rPr>
          <w:rFonts w:ascii="Arial" w:hAnsi="Arial"/>
          <w:b w:val="1"/>
          <w:bCs w:val="1"/>
          <w:outline w:val="0"/>
          <w:color w:val="000000"/>
          <w:u w:color="000000"/>
          <w:shd w:val="clear" w:color="auto" w:fill="ffffff"/>
          <w:rtl w:val="0"/>
          <w:lang w:val="en-US"/>
          <w14:textFill>
            <w14:solidFill>
              <w14:srgbClr w14:val="000000">
                <w14:alpha w14:val="15293"/>
              </w14:srgbClr>
            </w14:solidFill>
          </w14:textFill>
        </w:rPr>
        <w:t>QUESTION 2</w:t>
      </w:r>
    </w:p>
    <w:p xmlns:wp14="http://schemas.microsoft.com/office/word/2010/wordml" w14:paraId="0D8BF348"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57C035C"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Over the last six months, Sunny Side Hotel has seen a drop in number of guests staying overnight and conference numbers have not increased to their pre-Covid numbers.</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For this reason, the Board has decided he needs to make some redundancies, and quickly.</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5EDB29A5"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35D548D7"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They would like this to be completed within the next two weeks before the end of their current financial year.</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474F8A0"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7B0CD4A6"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They are looking to dismiss at least 10% of the workforce.</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The Board has highlighted 5 members of staff that they want to be made redundant.</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5E6F60B5"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6B92AEDA" wp14:textId="77777777">
      <w:pPr>
        <w:pStyle w:val="Default"/>
        <w:numPr>
          <w:ilvl w:val="0"/>
          <w:numId w:val="4"/>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Graham</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is 59 years old.</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He has been employed as Front of House Supervisor for 6 years and his salary is </w:t>
      </w:r>
      <w:r>
        <w:rPr>
          <w:outline w:val="0"/>
          <w:color w:val="000000"/>
          <w:sz w:val="22"/>
          <w:szCs w:val="22"/>
          <w:u w:color="000000"/>
          <w:shd w:val="clear" w:color="auto" w:fill="ffffff"/>
          <w:rtl w:val="0"/>
          <w:lang w:val="en-US"/>
          <w14:textFill>
            <w14:solidFill>
              <w14:srgbClr w14:val="000000">
                <w14:alpha w14:val="15293"/>
              </w14:srgbClr>
            </w14:solidFill>
          </w14:textFill>
        </w:rPr>
        <w:t>£</w:t>
      </w:r>
      <w:r>
        <w:rPr>
          <w:outline w:val="0"/>
          <w:color w:val="000000"/>
          <w:sz w:val="22"/>
          <w:szCs w:val="22"/>
          <w:u w:color="000000"/>
          <w:shd w:val="clear" w:color="auto" w:fill="ffffff"/>
          <w:rtl w:val="0"/>
          <w:lang w:val="it-IT"/>
          <w14:textFill>
            <w14:solidFill>
              <w14:srgbClr w14:val="000000">
                <w14:alpha w14:val="15293"/>
              </w14:srgbClr>
            </w14:solidFill>
          </w14:textFill>
        </w:rPr>
        <w:t>25,500 per annum.</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01AC688D" wp14:textId="77777777">
      <w:pPr>
        <w:pStyle w:val="Default"/>
        <w:numPr>
          <w:ilvl w:val="0"/>
          <w:numId w:val="3"/>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Poppy is 17 years old and has been employed as a Conference Assistant for just over a year.</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Her salary is </w:t>
      </w:r>
      <w:r>
        <w:rPr>
          <w:outline w:val="0"/>
          <w:color w:val="000000"/>
          <w:sz w:val="22"/>
          <w:szCs w:val="22"/>
          <w:u w:color="000000"/>
          <w:shd w:val="clear" w:color="auto" w:fill="ffffff"/>
          <w:rtl w:val="0"/>
          <w:lang w:val="en-US"/>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18,000 per annum.</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0C5F5CC0" wp14:textId="77777777">
      <w:pPr>
        <w:pStyle w:val="Default"/>
        <w:numPr>
          <w:ilvl w:val="0"/>
          <w:numId w:val="3"/>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xml:space="preserve">Lily is 25 years old and has joined at the same time as Poppy as a Conference Assistant and is on </w:t>
      </w:r>
      <w:r>
        <w:rPr>
          <w:outline w:val="0"/>
          <w:color w:val="000000"/>
          <w:sz w:val="22"/>
          <w:szCs w:val="22"/>
          <w:u w:color="000000"/>
          <w:shd w:val="clear" w:color="auto" w:fill="ffffff"/>
          <w:rtl w:val="0"/>
          <w:lang w:val="en-US"/>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19,000.</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Lily has just informed her line manager that she is 3 months pregnant.</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237C64C7" wp14:textId="77777777">
      <w:pPr>
        <w:pStyle w:val="Default"/>
        <w:numPr>
          <w:ilvl w:val="0"/>
          <w:numId w:val="3"/>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Pamela is 67 years old and has worked at the Hotel for 30 years in the reservations team.</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Pamela</w:t>
      </w:r>
      <w:r>
        <w:rPr>
          <w:rFonts w:hint="default" w:ascii="Arial Unicode MS" w:hAnsi="Arial Unicode MS"/>
          <w:outline w:val="0"/>
          <w:color w:val="000000"/>
          <w:sz w:val="22"/>
          <w:szCs w:val="22"/>
          <w:u w:color="000000"/>
          <w:shd w:val="clear" w:color="auto" w:fill="ffffff"/>
          <w:rtl w:val="1"/>
          <w:lang w:val="ar-SA" w:bidi="ar-SA"/>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s salary is </w:t>
      </w:r>
      <w:r>
        <w:rPr>
          <w:outline w:val="0"/>
          <w:color w:val="000000"/>
          <w:sz w:val="22"/>
          <w:szCs w:val="22"/>
          <w:u w:color="000000"/>
          <w:shd w:val="clear" w:color="auto" w:fill="ffffff"/>
          <w:rtl w:val="0"/>
          <w:lang w:val="en-US"/>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35,000 per annum.</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23F5679C" wp14:textId="77777777">
      <w:pPr>
        <w:pStyle w:val="Default"/>
        <w:numPr>
          <w:ilvl w:val="0"/>
          <w:numId w:val="3"/>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Mahaboob</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is 27 and has worked at the Hotel for the past three years as a Night Porter.</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His salary is </w:t>
      </w:r>
      <w:r>
        <w:rPr>
          <w:outline w:val="0"/>
          <w:color w:val="000000"/>
          <w:sz w:val="22"/>
          <w:szCs w:val="22"/>
          <w:u w:color="000000"/>
          <w:shd w:val="clear" w:color="auto" w:fill="ffffff"/>
          <w:rtl w:val="0"/>
          <w:lang w:val="en-US"/>
          <w14:textFill>
            <w14:solidFill>
              <w14:srgbClr w14:val="000000">
                <w14:alpha w14:val="15293"/>
              </w14:srgbClr>
            </w14:solidFill>
          </w14:textFill>
        </w:rPr>
        <w:t>£</w:t>
      </w:r>
      <w:r>
        <w:rPr>
          <w:outline w:val="0"/>
          <w:color w:val="000000"/>
          <w:sz w:val="22"/>
          <w:szCs w:val="22"/>
          <w:u w:color="000000"/>
          <w:shd w:val="clear" w:color="auto" w:fill="ffffff"/>
          <w:rtl w:val="0"/>
          <w:lang w:val="en-US"/>
          <w14:textFill>
            <w14:solidFill>
              <w14:srgbClr w14:val="000000">
                <w14:alpha w14:val="15293"/>
              </w14:srgbClr>
            </w14:solidFill>
          </w14:textFill>
        </w:rPr>
        <w:t>20,000 per annum.</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1DF8BA61"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365DB198"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27DD5C42"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Please can you draft your advice setting out:</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D17554C"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ff0000"/>
          <w:sz w:val="22"/>
          <w:szCs w:val="22"/>
          <w:u w:color="ff0000"/>
          <w:shd w:val="clear" w:color="auto" w:fill="ffffff"/>
          <w:rtl w:val="0"/>
          <w:lang w:val="en-US"/>
          <w14:textFill>
            <w14:solidFill>
              <w14:srgbClr w14:val="FF0000"/>
            </w14:solidFill>
          </w14:textFill>
        </w:rPr>
        <w:t>  </w:t>
      </w:r>
    </w:p>
    <w:p xmlns:wp14="http://schemas.microsoft.com/office/word/2010/wordml" w14:paraId="3411E402" wp14:textId="77777777">
      <w:pPr>
        <w:pStyle w:val="Default"/>
        <w:numPr>
          <w:ilvl w:val="0"/>
          <w:numId w:val="6"/>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The procedure that needs to be followed.</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57F944C7" wp14:textId="77777777">
      <w:pPr>
        <w:pStyle w:val="Default"/>
        <w:numPr>
          <w:ilvl w:val="0"/>
          <w:numId w:val="6"/>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Any concern you have with how they wish to manage the process and their suggestions.</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50A8DF37" wp14:textId="77777777">
      <w:pPr>
        <w:pStyle w:val="Default"/>
        <w:numPr>
          <w:ilvl w:val="0"/>
          <w:numId w:val="6"/>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The risks involved.</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40CAC917" wp14:textId="77777777">
      <w:pPr>
        <w:pStyle w:val="Default"/>
        <w:numPr>
          <w:ilvl w:val="0"/>
          <w:numId w:val="6"/>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The statutory redundancy pay for each member of staff listed and how this has been calculated so that we can be clear on the possible cost to the business. For the purposes of the calculations, please assume that the redundancies will take effect at the end of March 2025, albeit no final decisions have been made as yet.</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39D38FCF" wp14:textId="77777777">
      <w:pPr>
        <w:pStyle w:val="Default"/>
        <w:numPr>
          <w:ilvl w:val="0"/>
          <w:numId w:val="6"/>
        </w:numPr>
        <w:suppressAutoHyphens w:val="1"/>
        <w:bidi w:val="0"/>
        <w:spacing w:before="0" w:line="240" w:lineRule="auto"/>
        <w:ind w:right="0"/>
        <w:jc w:val="both"/>
        <w:rPr>
          <w:outline w:val="0"/>
          <w:color w:val="000000"/>
          <w:sz w:val="22"/>
          <w:szCs w:val="22"/>
          <w:rtl w:val="0"/>
          <w:lang w:val="en-US"/>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Even though the overnight guests and conference numbers have dropped, the restaurant has seen a steady increase in numbers and there are vacancies for Food and Beverage Assistants. The Board is not sure whether any of the staff mentioned above would be interested in working in the restaurant.</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Please can you advise the Board on how to deal with this if any of the staff at risk express a desire to move to this part of the business.</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1FC39945"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p>
    <w:p xmlns:wp14="http://schemas.microsoft.com/office/word/2010/wordml" w:rsidP="41036587" w14:paraId="698D51E7" wp14:textId="77777777">
      <w:pPr>
        <w:pStyle w:val="Default"/>
        <w:suppressAutoHyphens w:val="1"/>
        <w:spacing w:before="0" w:line="240" w:lineRule="auto"/>
        <w:jc w:val="both"/>
        <w:rPr>
          <w:b w:val="1"/>
          <w:bCs w:val="1"/>
          <w:outline w:val="0"/>
          <w:color w:val="000000"/>
          <w:sz w:val="22"/>
          <w:szCs w:val="22"/>
          <w:shd w:val="clear" w:color="auto" w:fill="ffffff"/>
          <w:rtl w:val="0"/>
          <w:lang w:val="en-US"/>
          <w14:textFill>
            <w14:solidFill>
              <w14:srgbClr w14:val="000000">
                <w14:alpha w14:val="15293"/>
              </w14:srgbClr>
            </w14:solidFill>
          </w14:textFill>
        </w:rPr>
      </w:pPr>
    </w:p>
    <w:p xmlns:wp14="http://schemas.microsoft.com/office/word/2010/wordml" w14:paraId="1D5BCD6B"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0562CB0E" wp14:textId="77777777">
      <w:pPr>
        <w:pStyle w:val="Default"/>
        <w:suppressAutoHyphens w:val="1"/>
        <w:spacing w:before="0" w:line="240" w:lineRule="auto"/>
        <w:jc w:val="both"/>
        <w:rPr>
          <w:b w:val="1"/>
          <w:bCs w:val="1"/>
          <w:outline w:val="0"/>
          <w:color w:val="000000"/>
          <w:sz w:val="22"/>
          <w:szCs w:val="22"/>
          <w:u w:color="000000"/>
          <w:shd w:val="clear" w:color="auto" w:fill="ffffff"/>
          <w14:textFill>
            <w14:solidFill>
              <w14:srgbClr w14:val="000000">
                <w14:alpha w14:val="15293"/>
              </w14:srgbClr>
            </w14:solidFill>
          </w14:textFill>
        </w:rPr>
      </w:pPr>
    </w:p>
    <w:p xmlns:wp14="http://schemas.microsoft.com/office/word/2010/wordml" w14:paraId="34CE0A41" wp14:textId="77777777">
      <w:pPr>
        <w:pStyle w:val="Default"/>
        <w:suppressAutoHyphens w:val="1"/>
        <w:spacing w:before="0" w:line="240" w:lineRule="auto"/>
        <w:jc w:val="both"/>
        <w:rPr>
          <w:b w:val="1"/>
          <w:bCs w:val="1"/>
          <w:outline w:val="0"/>
          <w:color w:val="000000"/>
          <w:sz w:val="22"/>
          <w:szCs w:val="22"/>
          <w:u w:color="000000"/>
          <w:shd w:val="clear" w:color="auto" w:fill="ffffff"/>
          <w14:textFill>
            <w14:solidFill>
              <w14:srgbClr w14:val="000000">
                <w14:alpha w14:val="15293"/>
              </w14:srgbClr>
            </w14:solidFill>
          </w14:textFill>
        </w:rPr>
      </w:pPr>
    </w:p>
    <w:p xmlns:wp14="http://schemas.microsoft.com/office/word/2010/wordml" w14:paraId="62EBF3C5" wp14:textId="77777777">
      <w:pPr>
        <w:pStyle w:val="Default"/>
        <w:suppressAutoHyphens w:val="1"/>
        <w:spacing w:before="0" w:line="240" w:lineRule="auto"/>
        <w:jc w:val="both"/>
        <w:rPr>
          <w:b w:val="1"/>
          <w:bCs w:val="1"/>
          <w:outline w:val="0"/>
          <w:color w:val="000000"/>
          <w:sz w:val="22"/>
          <w:szCs w:val="22"/>
          <w:u w:color="000000"/>
          <w:shd w:val="clear" w:color="auto" w:fill="ffffff"/>
          <w14:textFill>
            <w14:solidFill>
              <w14:srgbClr w14:val="000000">
                <w14:alpha w14:val="15293"/>
              </w14:srgbClr>
            </w14:solidFill>
          </w14:textFill>
        </w:rPr>
      </w:pPr>
    </w:p>
    <w:p xmlns:wp14="http://schemas.microsoft.com/office/word/2010/wordml" w14:paraId="24CD271A"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b w:val="1"/>
          <w:bCs w:val="1"/>
          <w:outline w:val="0"/>
          <w:color w:val="000000"/>
          <w:sz w:val="22"/>
          <w:szCs w:val="22"/>
          <w:u w:color="000000"/>
          <w:shd w:val="clear" w:color="auto" w:fill="ffffff"/>
          <w:rtl w:val="0"/>
          <w:lang w:val="en-US"/>
          <w14:textFill>
            <w14:solidFill>
              <w14:srgbClr w14:val="000000">
                <w14:alpha w14:val="15293"/>
              </w14:srgbClr>
            </w14:solidFill>
          </w14:textFill>
        </w:rPr>
        <w:t>QUESTION 3</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3BC5EC03"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1B3248D1"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The Board are looking at purchasing a Hotel in Swansea.</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The Hotel is a going concern and employs around 100 staff but they are thinking of only asking 75 of employees to stay on.</w:t>
      </w:r>
      <w:r>
        <w:rPr>
          <w:outline w:val="0"/>
          <w:color w:val="000000"/>
          <w:sz w:val="22"/>
          <w:szCs w:val="22"/>
          <w:u w:color="000000"/>
          <w:shd w:val="clear" w:color="auto" w:fill="ffffff"/>
          <w:rtl w:val="0"/>
          <w:lang w:val="en-US"/>
          <w14:textFill>
            <w14:solidFill>
              <w14:srgbClr w14:val="000000">
                <w14:alpha w14:val="15293"/>
              </w14:srgbClr>
            </w14:solidFill>
          </w14:textFill>
        </w:rPr>
        <w:t xml:space="preserve">  </w:t>
      </w:r>
      <w:r>
        <w:rPr>
          <w:outline w:val="0"/>
          <w:color w:val="000000"/>
          <w:sz w:val="22"/>
          <w:szCs w:val="22"/>
          <w:u w:color="000000"/>
          <w:shd w:val="clear" w:color="auto" w:fill="ffffff"/>
          <w:rtl w:val="0"/>
          <w:lang w:val="en-US"/>
          <w14:textFill>
            <w14:solidFill>
              <w14:srgbClr w14:val="000000">
                <w14:alpha w14:val="15293"/>
              </w14:srgbClr>
            </w14:solidFill>
          </w14:textFill>
        </w:rPr>
        <w:t>This is the first time the Board have purchased a hotel as a going concern and they are not sure what steps they need to take.</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3751300F" wp14:textId="77777777">
      <w:pPr>
        <w:pStyle w:val="Default"/>
        <w:suppressAutoHyphens w:val="1"/>
        <w:spacing w:before="0" w:line="240" w:lineRule="auto"/>
        <w:jc w:val="both"/>
        <w:rPr>
          <w:rFonts w:ascii="Arial" w:hAnsi="Arial" w:eastAsia="Arial" w:cs="Arial"/>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62D7C2B2"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r>
        <w:rPr>
          <w:outline w:val="0"/>
          <w:color w:val="000000"/>
          <w:sz w:val="22"/>
          <w:szCs w:val="22"/>
          <w:u w:color="000000"/>
          <w:shd w:val="clear" w:color="auto" w:fill="ffffff"/>
          <w:rtl w:val="0"/>
          <w:lang w:val="en-US"/>
          <w14:textFill>
            <w14:solidFill>
              <w14:srgbClr w14:val="000000">
                <w14:alpha w14:val="15293"/>
              </w14:srgbClr>
            </w14:solidFill>
          </w14:textFill>
        </w:rPr>
        <w:t>Please can you set out the advice of what steps they need to take and the risks of not following the correct process.</w:t>
      </w:r>
      <w:r>
        <w:rPr>
          <w:outline w:val="0"/>
          <w:color w:val="000000"/>
          <w:sz w:val="22"/>
          <w:szCs w:val="22"/>
          <w:u w:color="000000"/>
          <w:shd w:val="clear" w:color="auto" w:fill="ffffff"/>
          <w:rtl w:val="0"/>
          <w:lang w:val="en-US"/>
          <w14:textFill>
            <w14:solidFill>
              <w14:srgbClr w14:val="000000">
                <w14:alpha w14:val="15293"/>
              </w14:srgbClr>
            </w14:solidFill>
          </w14:textFill>
        </w:rPr>
        <w:t> </w:t>
      </w:r>
    </w:p>
    <w:p xmlns:wp14="http://schemas.microsoft.com/office/word/2010/wordml" w14:paraId="6D98A12B" wp14:textId="77777777">
      <w:pPr>
        <w:pStyle w:val="Default"/>
        <w:suppressAutoHyphens w:val="1"/>
        <w:spacing w:before="0" w:line="240" w:lineRule="auto"/>
        <w:jc w:val="both"/>
        <w:rPr>
          <w:outline w:val="0"/>
          <w:color w:val="000000"/>
          <w:sz w:val="22"/>
          <w:szCs w:val="22"/>
          <w:u w:color="000000"/>
          <w:shd w:val="clear" w:color="auto" w:fill="ffffff"/>
          <w14:textFill>
            <w14:solidFill>
              <w14:srgbClr w14:val="000000">
                <w14:alpha w14:val="15293"/>
              </w14:srgbClr>
            </w14:solidFill>
          </w14:textFill>
        </w:rPr>
      </w:pPr>
    </w:p>
    <w:p xmlns:wp14="http://schemas.microsoft.com/office/word/2010/wordml" w:rsidP="41036587" w14:paraId="58EF6072" wp14:textId="77777777">
      <w:pPr>
        <w:pStyle w:val="Default"/>
        <w:suppressAutoHyphens w:val="1"/>
        <w:spacing w:before="0" w:line="240" w:lineRule="auto"/>
        <w:jc w:val="both"/>
        <w:rPr>
          <w:b w:val="1"/>
          <w:bCs w:val="1"/>
          <w:outline w:val="0"/>
          <w:color w:val="000000"/>
          <w:sz w:val="22"/>
          <w:szCs w:val="22"/>
          <w:shd w:val="clear" w:color="auto" w:fill="ffffff"/>
          <w:rtl w:val="0"/>
          <w:lang w:val="en-US"/>
          <w14:textFill>
            <w14:solidFill>
              <w14:srgbClr w14:val="000000">
                <w14:alpha w14:val="15293"/>
              </w14:srgbClr>
            </w14:solidFill>
          </w14:textFill>
        </w:rPr>
      </w:pPr>
    </w:p>
    <w:p xmlns:wp14="http://schemas.microsoft.com/office/word/2010/wordml" w14:paraId="63D9C952" wp14:textId="77777777">
      <w:pPr>
        <w:pStyle w:val="Default"/>
        <w:suppressAutoHyphens w:val="1"/>
        <w:spacing w:before="0" w:line="240" w:lineRule="auto"/>
        <w:jc w:val="both"/>
        <w:rPr>
          <w:outline w:val="0"/>
          <w:color w:val="000000"/>
          <w:sz w:val="32"/>
          <w:szCs w:val="32"/>
          <w:u w:color="000000"/>
          <w:shd w:val="clear" w:color="auto" w:fill="ffffff"/>
          <w14:textFill>
            <w14:solidFill>
              <w14:srgbClr w14:val="000000">
                <w14:alpha w14:val="15293"/>
              </w14:srgbClr>
            </w14:solidFill>
          </w14:textFill>
        </w:rPr>
      </w:pPr>
      <w:r>
        <w:rPr>
          <w:outline w:val="0"/>
          <w:color w:val="000000"/>
          <w:sz w:val="32"/>
          <w:szCs w:val="32"/>
          <w:u w:color="000000"/>
          <w:shd w:val="clear" w:color="auto" w:fill="ffffff"/>
          <w:rtl w:val="0"/>
          <w:lang w:val="en-US"/>
          <w14:textFill>
            <w14:solidFill>
              <w14:srgbClr w14:val="000000">
                <w14:alpha w14:val="15293"/>
              </w14:srgbClr>
            </w14:solidFill>
          </w14:textFill>
        </w:rPr>
        <w:t>  </w:t>
      </w:r>
    </w:p>
    <w:p xmlns:wp14="http://schemas.microsoft.com/office/word/2010/wordml" w14:paraId="2946DB82" wp14:textId="77777777">
      <w:pPr>
        <w:pStyle w:val="Default"/>
        <w:suppressAutoHyphens w:val="1"/>
        <w:spacing w:before="0" w:line="240" w:lineRule="auto"/>
        <w:jc w:val="both"/>
        <w:rPr>
          <w:outline w:val="0"/>
          <w:color w:val="000000"/>
          <w:sz w:val="32"/>
          <w:szCs w:val="32"/>
          <w:u w:color="000000"/>
          <w:shd w:val="clear" w:color="auto" w:fill="ffffff"/>
          <w14:textFill>
            <w14:solidFill>
              <w14:srgbClr w14:val="000000">
                <w14:alpha w14:val="15293"/>
              </w14:srgbClr>
            </w14:solidFill>
          </w14:textFill>
        </w:rPr>
      </w:pPr>
    </w:p>
    <w:p xmlns:wp14="http://schemas.microsoft.com/office/word/2010/wordml" w14:paraId="5997CC1D" wp14:textId="77777777">
      <w:pPr>
        <w:pStyle w:val="Default"/>
        <w:suppressAutoHyphens w:val="1"/>
        <w:spacing w:before="0" w:line="240" w:lineRule="auto"/>
        <w:jc w:val="both"/>
        <w:rPr>
          <w:outline w:val="0"/>
          <w:color w:val="000000"/>
          <w:sz w:val="32"/>
          <w:szCs w:val="32"/>
          <w:u w:color="000000"/>
          <w:shd w:val="clear" w:color="auto" w:fill="ffffff"/>
          <w14:textFill>
            <w14:solidFill>
              <w14:srgbClr w14:val="000000">
                <w14:alpha w14:val="15293"/>
              </w14:srgbClr>
            </w14:solidFill>
          </w14:textFill>
        </w:rPr>
      </w:pPr>
    </w:p>
    <w:p xmlns:wp14="http://schemas.microsoft.com/office/word/2010/wordml" w14:paraId="110FFD37" wp14:textId="77777777">
      <w:pPr>
        <w:pStyle w:val="Default"/>
        <w:suppressAutoHyphens w:val="1"/>
        <w:spacing w:before="0" w:line="240" w:lineRule="auto"/>
        <w:jc w:val="both"/>
        <w:rPr>
          <w:outline w:val="0"/>
          <w:color w:val="000000"/>
          <w:sz w:val="32"/>
          <w:szCs w:val="32"/>
          <w:u w:color="000000"/>
          <w:shd w:val="clear" w:color="auto" w:fill="ffffff"/>
          <w14:textFill>
            <w14:solidFill>
              <w14:srgbClr w14:val="000000">
                <w14:alpha w14:val="15293"/>
              </w14:srgbClr>
            </w14:solidFill>
          </w14:textFill>
        </w:rPr>
      </w:pPr>
    </w:p>
    <w:p xmlns:wp14="http://schemas.microsoft.com/office/word/2010/wordml" w14:paraId="6B699379" wp14:textId="77777777">
      <w:pPr>
        <w:pStyle w:val="Default"/>
        <w:suppressAutoHyphens w:val="1"/>
        <w:spacing w:before="0" w:line="240" w:lineRule="auto"/>
        <w:jc w:val="both"/>
        <w:rPr>
          <w:rFonts w:ascii="Arial" w:hAnsi="Arial" w:eastAsia="Arial" w:cs="Arial"/>
          <w:outline w:val="0"/>
          <w:color w:val="000000"/>
          <w:sz w:val="32"/>
          <w:szCs w:val="32"/>
          <w:u w:color="000000"/>
          <w:shd w:val="clear" w:color="auto" w:fill="ffffff"/>
          <w14:textFill>
            <w14:solidFill>
              <w14:srgbClr w14:val="000000">
                <w14:alpha w14:val="15293"/>
              </w14:srgbClr>
            </w14:solidFill>
          </w14:textFill>
        </w:rPr>
      </w:pPr>
    </w:p>
    <w:p xmlns:wp14="http://schemas.microsoft.com/office/word/2010/wordml" w14:paraId="61599AB8" wp14:textId="369DA705">
      <w:pPr>
        <w:pStyle w:val="Body Text"/>
        <w:rPr>
          <w:rFonts w:ascii="Arial" w:hAnsi="Arial" w:eastAsia="Arial" w:cs="Arial"/>
          <w:b w:val="1"/>
          <w:bCs w:val="1"/>
          <w:sz w:val="22"/>
          <w:szCs w:val="22"/>
        </w:rPr>
      </w:pPr>
      <w:r w:rsidRPr="41036587" w:rsidR="41036587">
        <w:rPr>
          <w:rFonts w:ascii="Arial" w:hAnsi="Arial"/>
          <w:b w:val="1"/>
          <w:bCs w:val="1"/>
          <w:sz w:val="22"/>
          <w:szCs w:val="22"/>
          <w:lang w:val="en-US"/>
        </w:rPr>
        <w:t>TASK 2 (LEAFLET) (40 marks)</w:t>
      </w:r>
    </w:p>
    <w:p xmlns:wp14="http://schemas.microsoft.com/office/word/2010/wordml" w14:paraId="3FE9F23F" wp14:textId="77777777">
      <w:pPr>
        <w:pStyle w:val="Body Text"/>
        <w:rPr>
          <w:rFonts w:ascii="Arial" w:hAnsi="Arial" w:eastAsia="Arial" w:cs="Arial"/>
          <w:b w:val="1"/>
          <w:bCs w:val="1"/>
          <w:sz w:val="22"/>
          <w:szCs w:val="22"/>
        </w:rPr>
      </w:pPr>
    </w:p>
    <w:p xmlns:wp14="http://schemas.microsoft.com/office/word/2010/wordml" w14:paraId="140AF9A1" wp14:textId="77777777">
      <w:pPr>
        <w:pStyle w:val="Body Text"/>
        <w:rPr>
          <w:rFonts w:ascii="Arial" w:hAnsi="Arial" w:eastAsia="Arial" w:cs="Arial"/>
          <w:sz w:val="22"/>
          <w:szCs w:val="22"/>
        </w:rPr>
      </w:pPr>
      <w:r>
        <w:rPr>
          <w:rFonts w:ascii="Arial" w:hAnsi="Arial"/>
          <w:sz w:val="22"/>
          <w:szCs w:val="22"/>
          <w:rtl w:val="0"/>
          <w:lang w:val="en-US"/>
        </w:rPr>
        <w:t>Hillside View is a holiday park in Bannau Brycheiniog National Park.  It has approximately 120 lodges, a camp site and a number of restaurants. Due to location, recruitment is difficult and consequently there is a focus on retention of employees.  The company enjoys an excellent reputation, due to their commitment to corporate social responsibility initiatives.</w:t>
      </w:r>
    </w:p>
    <w:p xmlns:wp14="http://schemas.microsoft.com/office/word/2010/wordml" w14:paraId="1DE3DB9D" wp14:textId="77777777">
      <w:pPr>
        <w:pStyle w:val="Body Text"/>
        <w:rPr>
          <w:rFonts w:ascii="Arial" w:hAnsi="Arial" w:eastAsia="Arial" w:cs="Arial"/>
          <w:sz w:val="22"/>
          <w:szCs w:val="22"/>
        </w:rPr>
      </w:pPr>
      <w:r>
        <w:rPr>
          <w:rFonts w:ascii="Arial" w:hAnsi="Arial"/>
          <w:sz w:val="22"/>
          <w:szCs w:val="22"/>
          <w:rtl w:val="0"/>
          <w:lang w:val="en-US"/>
        </w:rPr>
        <w:t>The Managing Director has reviewed some of the more recent exit interviews and she is concerned that leavers allude to the culture in the kitchen.  Some describe it as banter, but others describe it as toxic, including sexually offensive jokes, the use of offensive nicknames and asking intrusive questions.  The MD has discussed it with the Group</w:t>
      </w:r>
      <w:r>
        <w:rPr>
          <w:rFonts w:hint="default" w:ascii="Arial" w:hAnsi="Arial"/>
          <w:sz w:val="22"/>
          <w:szCs w:val="22"/>
          <w:rtl w:val="0"/>
          <w:lang w:val="en-US"/>
        </w:rPr>
        <w:t>’</w:t>
      </w:r>
      <w:r>
        <w:rPr>
          <w:rFonts w:ascii="Arial" w:hAnsi="Arial"/>
          <w:sz w:val="22"/>
          <w:szCs w:val="22"/>
          <w:rtl w:val="0"/>
          <w:lang w:val="en-US"/>
        </w:rPr>
        <w:t>s new HR Manager, who advises that this could be construed as sexual harassment.</w:t>
      </w:r>
    </w:p>
    <w:p xmlns:wp14="http://schemas.microsoft.com/office/word/2010/wordml" w14:paraId="3769E4A7" wp14:textId="77777777">
      <w:pPr>
        <w:pStyle w:val="Body Text"/>
        <w:rPr>
          <w:rFonts w:ascii="Arial" w:hAnsi="Arial" w:eastAsia="Arial" w:cs="Arial"/>
          <w:sz w:val="22"/>
          <w:szCs w:val="22"/>
        </w:rPr>
      </w:pPr>
      <w:r>
        <w:rPr>
          <w:rFonts w:ascii="Arial" w:hAnsi="Arial"/>
          <w:sz w:val="22"/>
          <w:szCs w:val="22"/>
          <w:rtl w:val="0"/>
          <w:lang w:val="en-US"/>
        </w:rPr>
        <w:t xml:space="preserve">An investigation commences, and once it has concluded the MD asks you to create a </w:t>
      </w:r>
      <w:r>
        <w:rPr>
          <w:rFonts w:ascii="Arial" w:hAnsi="Arial"/>
          <w:b w:val="1"/>
          <w:bCs w:val="1"/>
          <w:sz w:val="22"/>
          <w:szCs w:val="22"/>
          <w:rtl w:val="0"/>
          <w:lang w:val="en-US"/>
        </w:rPr>
        <w:t>leaflet</w:t>
      </w:r>
      <w:r>
        <w:rPr>
          <w:rFonts w:ascii="Arial" w:hAnsi="Arial"/>
          <w:sz w:val="22"/>
          <w:szCs w:val="22"/>
          <w:rtl w:val="0"/>
          <w:lang w:val="en-US"/>
        </w:rPr>
        <w:t xml:space="preserve"> reminding all of Sunny Side</w:t>
      </w:r>
      <w:r>
        <w:rPr>
          <w:rFonts w:hint="default" w:ascii="Arial" w:hAnsi="Arial"/>
          <w:sz w:val="22"/>
          <w:szCs w:val="22"/>
          <w:rtl w:val="0"/>
          <w:lang w:val="en-US"/>
        </w:rPr>
        <w:t>’</w:t>
      </w:r>
      <w:r>
        <w:rPr>
          <w:rFonts w:ascii="Arial" w:hAnsi="Arial"/>
          <w:sz w:val="22"/>
          <w:szCs w:val="22"/>
          <w:rtl w:val="0"/>
          <w:lang w:val="en-US"/>
        </w:rPr>
        <w:t>s employees about harassment (specifically sexual harassment) in the workplace.  She</w:t>
      </w:r>
      <w:r>
        <w:rPr>
          <w:rFonts w:hint="default" w:ascii="Arial" w:hAnsi="Arial"/>
          <w:sz w:val="22"/>
          <w:szCs w:val="22"/>
          <w:rtl w:val="0"/>
          <w:lang w:val="en-US"/>
        </w:rPr>
        <w:t>’</w:t>
      </w:r>
      <w:r>
        <w:rPr>
          <w:rFonts w:ascii="Arial" w:hAnsi="Arial"/>
          <w:sz w:val="22"/>
          <w:szCs w:val="22"/>
          <w:rtl w:val="0"/>
          <w:lang w:val="en-US"/>
        </w:rPr>
        <w:t xml:space="preserve">s asked you to highlight the potential repercussions that employees could face if they sexually harass colleagues, with particular regard to the recent changes in employment legislation.  The investigation highlighted that kitchen employees in particular seem to view banter as being an inevitable part of working in the environment, and the MD would also like this to be addressed.  </w:t>
      </w:r>
    </w:p>
    <w:p xmlns:wp14="http://schemas.microsoft.com/office/word/2010/wordml" w14:paraId="1F72F646" wp14:textId="77777777">
      <w:pPr>
        <w:pStyle w:val="Body A"/>
        <w:rPr>
          <w:rFonts w:ascii="Arial" w:hAnsi="Arial" w:eastAsia="Arial" w:cs="Arial"/>
          <w:sz w:val="22"/>
          <w:szCs w:val="22"/>
        </w:rPr>
      </w:pPr>
    </w:p>
    <w:p xmlns:wp14="http://schemas.microsoft.com/office/word/2010/wordml" w14:paraId="08CE6F91" wp14:textId="77777777">
      <w:pPr>
        <w:pStyle w:val="Body A"/>
        <w:rPr>
          <w:rFonts w:ascii="Arial" w:hAnsi="Arial" w:eastAsia="Arial" w:cs="Arial"/>
          <w:sz w:val="22"/>
          <w:szCs w:val="22"/>
        </w:rPr>
      </w:pPr>
    </w:p>
    <w:p xmlns:wp14="http://schemas.microsoft.com/office/word/2010/wordml" w:rsidP="41036587" w14:paraId="1FDEEFDE" wp14:textId="0C726713">
      <w:pPr>
        <w:pStyle w:val="Body A"/>
        <w:rPr>
          <w:rFonts w:ascii="Arial" w:hAnsi="Arial"/>
          <w:b w:val="1"/>
          <w:bCs w:val="1"/>
          <w:sz w:val="22"/>
          <w:szCs w:val="22"/>
          <w:u w:val="single"/>
          <w:rtl w:val="0"/>
          <w:lang w:val="en-US"/>
        </w:rPr>
      </w:pPr>
    </w:p>
    <w:p xmlns:wp14="http://schemas.microsoft.com/office/word/2010/wordml" w14:paraId="61CDCEAD" wp14:textId="77777777">
      <w:pPr>
        <w:pStyle w:val="Body Text"/>
        <w:rPr>
          <w:rFonts w:ascii="Arial" w:hAnsi="Arial" w:eastAsia="Arial" w:cs="Arial"/>
          <w:b w:val="1"/>
          <w:bCs w:val="1"/>
          <w:sz w:val="22"/>
          <w:szCs w:val="22"/>
        </w:rPr>
      </w:pPr>
    </w:p>
    <w:p xmlns:wp14="http://schemas.microsoft.com/office/word/2010/wordml" w14:paraId="7924FF82" wp14:textId="77777777">
      <w:pPr>
        <w:pStyle w:val="Body A"/>
        <w:rPr>
          <w:rFonts w:ascii="Arial" w:hAnsi="Arial" w:eastAsia="Arial" w:cs="Arial"/>
          <w:sz w:val="22"/>
          <w:szCs w:val="22"/>
          <w:lang w:val="en-US"/>
        </w:rPr>
      </w:pPr>
      <w:r>
        <w:rPr>
          <w:rFonts w:ascii="Arial" w:hAnsi="Arial"/>
          <w:sz w:val="22"/>
          <w:szCs w:val="22"/>
          <w:rtl w:val="0"/>
          <w:lang w:val="en-US"/>
        </w:rPr>
        <w:t>Please note the following when completing your assignment:</w:t>
      </w:r>
    </w:p>
    <w:p xmlns:wp14="http://schemas.microsoft.com/office/word/2010/wordml" w14:paraId="6BB9E253" wp14:textId="77777777">
      <w:pPr>
        <w:pStyle w:val="Body A"/>
        <w:rPr>
          <w:rFonts w:ascii="Arial" w:hAnsi="Arial" w:eastAsia="Arial" w:cs="Arial"/>
          <w:sz w:val="22"/>
          <w:szCs w:val="22"/>
        </w:rPr>
      </w:pPr>
    </w:p>
    <w:p xmlns:wp14="http://schemas.microsoft.com/office/word/2010/wordml" w14:paraId="11A24042" wp14:textId="77777777">
      <w:pPr>
        <w:pStyle w:val="Body A"/>
        <w:rPr>
          <w:rFonts w:ascii="Arial" w:hAnsi="Arial" w:eastAsia="Arial" w:cs="Arial"/>
          <w:sz w:val="22"/>
          <w:szCs w:val="22"/>
          <w:lang w:val="en-US"/>
        </w:rPr>
      </w:pPr>
      <w:r>
        <w:rPr>
          <w:rFonts w:ascii="Arial" w:hAnsi="Arial"/>
          <w:sz w:val="22"/>
          <w:szCs w:val="22"/>
          <w:rtl w:val="0"/>
          <w:lang w:val="en-US"/>
        </w:rPr>
        <w:t>1. Writing: Written in English in an appropriate business/academic style</w:t>
      </w:r>
    </w:p>
    <w:p xmlns:wp14="http://schemas.microsoft.com/office/word/2010/wordml" w14:paraId="732A26F3" wp14:textId="77777777">
      <w:pPr>
        <w:pStyle w:val="Body A"/>
        <w:rPr>
          <w:rFonts w:ascii="Arial" w:hAnsi="Arial" w:eastAsia="Arial" w:cs="Arial"/>
          <w:sz w:val="22"/>
          <w:szCs w:val="22"/>
          <w:lang w:val="en-US"/>
        </w:rPr>
      </w:pPr>
      <w:r>
        <w:rPr>
          <w:rFonts w:ascii="Arial" w:hAnsi="Arial"/>
          <w:sz w:val="22"/>
          <w:szCs w:val="22"/>
          <w:rtl w:val="0"/>
          <w:lang w:val="en-US"/>
        </w:rPr>
        <w:t>2. Focus: Focus only on the tasks set in the assignment.</w:t>
      </w:r>
    </w:p>
    <w:p xmlns:wp14="http://schemas.microsoft.com/office/word/2010/wordml" w14:paraId="42B26465" wp14:textId="77777777">
      <w:pPr>
        <w:pStyle w:val="Body A"/>
        <w:rPr>
          <w:rFonts w:ascii="Arial" w:hAnsi="Arial" w:eastAsia="Arial" w:cs="Arial"/>
          <w:sz w:val="22"/>
          <w:szCs w:val="22"/>
          <w:lang w:val="en-US"/>
        </w:rPr>
      </w:pPr>
      <w:r>
        <w:rPr>
          <w:rFonts w:ascii="Arial" w:hAnsi="Arial"/>
          <w:sz w:val="22"/>
          <w:szCs w:val="22"/>
          <w:rtl w:val="0"/>
          <w:lang w:val="en-US"/>
        </w:rPr>
        <w:t>3. Length: 3000 words for task 1 and 1500 words for task 2.</w:t>
      </w:r>
    </w:p>
    <w:p xmlns:wp14="http://schemas.microsoft.com/office/word/2010/wordml" w14:paraId="533FB1B1" wp14:textId="77777777">
      <w:pPr>
        <w:pStyle w:val="Body A"/>
        <w:rPr>
          <w:rFonts w:ascii="Arial" w:hAnsi="Arial" w:eastAsia="Arial" w:cs="Arial"/>
          <w:sz w:val="22"/>
          <w:szCs w:val="22"/>
          <w:lang w:val="en-US"/>
        </w:rPr>
      </w:pPr>
      <w:r>
        <w:rPr>
          <w:rFonts w:ascii="Arial" w:hAnsi="Arial"/>
          <w:sz w:val="22"/>
          <w:szCs w:val="22"/>
          <w:rtl w:val="0"/>
          <w:lang w:val="en-US"/>
        </w:rPr>
        <w:t xml:space="preserve">4. Formatting: Task 1 - Typed on A4 paper in Times New Roman or Arial font 12 with at least 2.5-centimetre space at each edge. Task 2 </w:t>
      </w:r>
      <w:r>
        <w:rPr>
          <w:rFonts w:hint="default" w:ascii="Arial" w:hAnsi="Arial"/>
          <w:sz w:val="22"/>
          <w:szCs w:val="22"/>
          <w:rtl w:val="0"/>
          <w:lang w:val="en-US"/>
        </w:rPr>
        <w:t xml:space="preserve">– </w:t>
      </w:r>
      <w:r>
        <w:rPr>
          <w:rFonts w:ascii="Arial" w:hAnsi="Arial"/>
          <w:sz w:val="22"/>
          <w:szCs w:val="22"/>
          <w:rtl w:val="0"/>
          <w:lang w:val="en-US"/>
        </w:rPr>
        <w:t>students</w:t>
      </w:r>
      <w:r>
        <w:rPr>
          <w:rFonts w:hint="default" w:ascii="Arial" w:hAnsi="Arial"/>
          <w:sz w:val="22"/>
          <w:szCs w:val="22"/>
          <w:rtl w:val="0"/>
          <w:lang w:val="en-US"/>
        </w:rPr>
        <w:t xml:space="preserve">’ </w:t>
      </w:r>
      <w:r>
        <w:rPr>
          <w:rFonts w:ascii="Arial" w:hAnsi="Arial"/>
          <w:sz w:val="22"/>
          <w:szCs w:val="22"/>
          <w:rtl w:val="0"/>
          <w:lang w:val="en-US"/>
        </w:rPr>
        <w:t xml:space="preserve">choice </w:t>
      </w:r>
    </w:p>
    <w:p xmlns:wp14="http://schemas.microsoft.com/office/word/2010/wordml" w14:paraId="2A48601D" wp14:textId="77777777">
      <w:pPr>
        <w:pStyle w:val="Body A"/>
        <w:rPr>
          <w:rFonts w:ascii="Arial" w:hAnsi="Arial" w:eastAsia="Arial" w:cs="Arial"/>
          <w:sz w:val="22"/>
          <w:szCs w:val="22"/>
          <w:lang w:val="en-US"/>
        </w:rPr>
      </w:pPr>
      <w:r>
        <w:rPr>
          <w:rFonts w:ascii="Arial" w:hAnsi="Arial"/>
          <w:sz w:val="22"/>
          <w:szCs w:val="22"/>
          <w:rtl w:val="0"/>
          <w:lang w:val="en-US"/>
        </w:rPr>
        <w:t xml:space="preserve">5. Document format: Task 1 - Provide a written response to the management team (email/memo), include name or ID number on a cover sheet. Task 2 </w:t>
      </w:r>
      <w:r>
        <w:rPr>
          <w:rFonts w:hint="default" w:ascii="Arial" w:hAnsi="Arial"/>
          <w:sz w:val="22"/>
          <w:szCs w:val="22"/>
          <w:rtl w:val="0"/>
          <w:lang w:val="en-US"/>
        </w:rPr>
        <w:t xml:space="preserve">– </w:t>
      </w:r>
      <w:r>
        <w:rPr>
          <w:rFonts w:ascii="Arial" w:hAnsi="Arial"/>
          <w:sz w:val="22"/>
          <w:szCs w:val="22"/>
          <w:rtl w:val="0"/>
          <w:lang w:val="en-US"/>
        </w:rPr>
        <w:t>students</w:t>
      </w:r>
      <w:r>
        <w:rPr>
          <w:rFonts w:hint="default" w:ascii="Arial" w:hAnsi="Arial"/>
          <w:sz w:val="22"/>
          <w:szCs w:val="22"/>
          <w:rtl w:val="0"/>
          <w:lang w:val="en-US"/>
        </w:rPr>
        <w:t xml:space="preserve">’ </w:t>
      </w:r>
      <w:r>
        <w:rPr>
          <w:rFonts w:ascii="Arial" w:hAnsi="Arial"/>
          <w:sz w:val="22"/>
          <w:szCs w:val="22"/>
          <w:rtl w:val="0"/>
          <w:lang w:val="en-US"/>
        </w:rPr>
        <w:t>choice. Both should include a bibliography using Harvard referencing throughout.</w:t>
      </w:r>
    </w:p>
    <w:p xmlns:wp14="http://schemas.microsoft.com/office/word/2010/wordml" w14:paraId="2483D182" wp14:textId="77777777">
      <w:pPr>
        <w:pStyle w:val="Body A"/>
        <w:rPr>
          <w:rFonts w:ascii="Arial" w:hAnsi="Arial" w:eastAsia="Arial" w:cs="Arial"/>
          <w:sz w:val="22"/>
          <w:szCs w:val="22"/>
          <w:lang w:val="en-US"/>
        </w:rPr>
      </w:pPr>
      <w:r>
        <w:rPr>
          <w:rFonts w:ascii="Arial" w:hAnsi="Arial"/>
          <w:sz w:val="22"/>
          <w:szCs w:val="22"/>
          <w:rtl w:val="0"/>
          <w:lang w:val="en-US"/>
        </w:rPr>
        <w:t xml:space="preserve">6. Research: Research should use reliable and relevant sources of information e.g. case authority, legislation and academic books. The research should be extensive. </w:t>
      </w:r>
    </w:p>
    <w:p xmlns:wp14="http://schemas.microsoft.com/office/word/2010/wordml" w14:paraId="19C30C5A" wp14:textId="77777777">
      <w:pPr>
        <w:pStyle w:val="Body A"/>
        <w:rPr>
          <w:rFonts w:ascii="Arial" w:hAnsi="Arial" w:eastAsia="Arial" w:cs="Arial"/>
          <w:sz w:val="22"/>
          <w:szCs w:val="22"/>
          <w:lang w:val="en-US"/>
        </w:rPr>
      </w:pPr>
      <w:r>
        <w:rPr>
          <w:rFonts w:ascii="Arial" w:hAnsi="Arial"/>
          <w:sz w:val="22"/>
          <w:szCs w:val="22"/>
          <w:rtl w:val="0"/>
          <w:lang w:val="en-US"/>
        </w:rPr>
        <w:t xml:space="preserve">7. Marks are to be distributed as detailed above and will take into consideration the five generic assessment criteria, with equal weighting. </w:t>
      </w:r>
    </w:p>
    <w:p xmlns:wp14="http://schemas.microsoft.com/office/word/2010/wordml" w14:paraId="23DE523C" wp14:textId="77777777">
      <w:pPr>
        <w:pStyle w:val="Body Text"/>
        <w:rPr>
          <w:rFonts w:ascii="Arial" w:hAnsi="Arial" w:eastAsia="Arial" w:cs="Arial"/>
          <w:b w:val="1"/>
          <w:bCs w:val="1"/>
          <w:sz w:val="22"/>
          <w:szCs w:val="22"/>
        </w:rPr>
      </w:pPr>
    </w:p>
    <w:p xmlns:wp14="http://schemas.microsoft.com/office/word/2010/wordml" w14:paraId="52E56223" wp14:textId="77777777">
      <w:pPr>
        <w:pStyle w:val="Body Text"/>
        <w:rPr>
          <w:rFonts w:ascii="Arial" w:hAnsi="Arial" w:eastAsia="Arial" w:cs="Arial"/>
          <w:b w:val="1"/>
          <w:bCs w:val="1"/>
          <w:sz w:val="22"/>
          <w:szCs w:val="22"/>
        </w:rPr>
      </w:pPr>
    </w:p>
    <w:p xmlns:wp14="http://schemas.microsoft.com/office/word/2010/wordml" w14:paraId="07547A01" wp14:textId="77777777">
      <w:pPr>
        <w:pStyle w:val="Body Text"/>
        <w:rPr>
          <w:b w:val="1"/>
          <w:bCs w:val="1"/>
        </w:rPr>
      </w:pPr>
    </w:p>
    <w:p xmlns:wp14="http://schemas.microsoft.com/office/word/2010/wordml" w14:paraId="5043CB0F" wp14:textId="77777777">
      <w:pPr>
        <w:pStyle w:val="Body Text"/>
        <w:rPr>
          <w:b w:val="1"/>
          <w:bCs w:val="1"/>
        </w:rPr>
      </w:pPr>
    </w:p>
    <w:p xmlns:wp14="http://schemas.microsoft.com/office/word/2010/wordml" w14:paraId="07459315" wp14:textId="77777777">
      <w:pPr>
        <w:pStyle w:val="Body Text"/>
        <w:rPr>
          <w:b w:val="1"/>
          <w:bCs w:val="1"/>
        </w:rPr>
      </w:pPr>
    </w:p>
    <w:p xmlns:wp14="http://schemas.microsoft.com/office/word/2010/wordml" w14:paraId="6537F28F" wp14:textId="77777777">
      <w:pPr>
        <w:pStyle w:val="Body A"/>
        <w:rPr>
          <w:rFonts w:ascii="Arial" w:hAnsi="Arial" w:eastAsia="Arial" w:cs="Arial"/>
          <w:b w:val="1"/>
          <w:bCs w:val="1"/>
          <w:sz w:val="22"/>
          <w:szCs w:val="22"/>
          <w:lang w:val="en-US"/>
        </w:rPr>
      </w:pPr>
    </w:p>
    <w:p xmlns:wp14="http://schemas.microsoft.com/office/word/2010/wordml" w14:paraId="6DFB9E20" wp14:textId="77777777">
      <w:pPr>
        <w:pStyle w:val="Body A"/>
        <w:rPr>
          <w:rFonts w:ascii="Arial" w:hAnsi="Arial" w:eastAsia="Arial" w:cs="Arial"/>
          <w:sz w:val="24"/>
          <w:szCs w:val="24"/>
        </w:rPr>
      </w:pPr>
    </w:p>
    <w:tbl>
      <w:tblPr>
        <w:tblW w:w="10444"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14:paraId="36162E7F" wp14:textId="77777777">
        <w:tblPrEx>
          <w:shd w:val="clear" w:color="auto" w:fill="ced7e7"/>
        </w:tblPrEx>
        <w:trPr>
          <w:trHeight w:val="927" w:hRule="atLeast"/>
        </w:trPr>
        <w:tc>
          <w:tcPr>
            <w:tcW w:w="1044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24C949D6" wp14:textId="77777777">
            <w:pPr>
              <w:pStyle w:val="Body A"/>
              <w:jc w:val="center"/>
            </w:pPr>
            <w:r>
              <w:rPr>
                <w:rFonts w:ascii="Arial" w:hAnsi="Arial"/>
                <w:b w:val="1"/>
                <w:bCs w:val="1"/>
                <w:caps w:val="1"/>
                <w:sz w:val="40"/>
                <w:szCs w:val="40"/>
                <w:shd w:val="nil" w:color="auto" w:fill="auto"/>
                <w:rtl w:val="0"/>
                <w:lang w:val="en-US"/>
              </w:rPr>
              <w:t>GUIDANCE FOR Students IN THE COMPLETION OF TASKS</w:t>
            </w:r>
          </w:p>
        </w:tc>
      </w:tr>
    </w:tbl>
    <w:p xmlns:wp14="http://schemas.microsoft.com/office/word/2010/wordml" w14:paraId="70DF9E56" wp14:textId="77777777">
      <w:pPr>
        <w:pStyle w:val="Body A"/>
        <w:widowControl w:val="0"/>
        <w:ind w:left="108" w:hanging="108"/>
        <w:rPr>
          <w:rFonts w:ascii="Arial" w:hAnsi="Arial" w:eastAsia="Arial" w:cs="Arial"/>
          <w:sz w:val="24"/>
          <w:szCs w:val="24"/>
        </w:rPr>
      </w:pPr>
    </w:p>
    <w:p xmlns:wp14="http://schemas.microsoft.com/office/word/2010/wordml" w14:paraId="44E871BC" wp14:textId="77777777">
      <w:pPr>
        <w:pStyle w:val="Body A"/>
        <w:widowControl w:val="0"/>
        <w:rPr>
          <w:rFonts w:ascii="Arial" w:hAnsi="Arial" w:eastAsia="Arial" w:cs="Arial"/>
          <w:sz w:val="24"/>
          <w:szCs w:val="24"/>
        </w:rPr>
      </w:pPr>
    </w:p>
    <w:p xmlns:wp14="http://schemas.microsoft.com/office/word/2010/wordml" w14:paraId="144A5D23" wp14:textId="77777777">
      <w:pPr>
        <w:pStyle w:val="Body A"/>
        <w:jc w:val="both"/>
        <w:rPr>
          <w:rFonts w:ascii="Arial" w:hAnsi="Arial" w:eastAsia="Arial" w:cs="Arial"/>
          <w:sz w:val="22"/>
          <w:szCs w:val="22"/>
        </w:rPr>
      </w:pPr>
    </w:p>
    <w:p xmlns:wp14="http://schemas.microsoft.com/office/word/2010/wordml" w14:paraId="2A717D04" wp14:textId="77777777">
      <w:pPr>
        <w:pStyle w:val="Body A"/>
        <w:jc w:val="both"/>
        <w:rPr>
          <w:rFonts w:ascii="Arial" w:hAnsi="Arial" w:eastAsia="Arial" w:cs="Arial"/>
          <w:b w:val="1"/>
          <w:bCs w:val="1"/>
          <w:sz w:val="22"/>
          <w:szCs w:val="22"/>
          <w:lang w:val="en-US"/>
        </w:rPr>
      </w:pPr>
      <w:r>
        <w:rPr>
          <w:rFonts w:ascii="Arial" w:hAnsi="Arial"/>
          <w:b w:val="1"/>
          <w:bCs w:val="1"/>
          <w:sz w:val="22"/>
          <w:szCs w:val="22"/>
          <w:rtl w:val="0"/>
          <w:lang w:val="en-US"/>
        </w:rPr>
        <w:t>NOTE: The guidance offered below is linked to the five generic assessment criteria overleaf.</w:t>
      </w:r>
    </w:p>
    <w:p xmlns:wp14="http://schemas.microsoft.com/office/word/2010/wordml" w14:paraId="738610EB" wp14:textId="77777777">
      <w:pPr>
        <w:pStyle w:val="Body A"/>
        <w:jc w:val="both"/>
        <w:rPr>
          <w:rFonts w:ascii="Arial" w:hAnsi="Arial" w:eastAsia="Arial" w:cs="Arial"/>
          <w:b w:val="1"/>
          <w:bCs w:val="1"/>
          <w:sz w:val="22"/>
          <w:szCs w:val="22"/>
        </w:rPr>
      </w:pPr>
    </w:p>
    <w:p xmlns:wp14="http://schemas.microsoft.com/office/word/2010/wordml" w14:paraId="5D3B03E9" wp14:textId="77777777">
      <w:pPr>
        <w:pStyle w:val="Body A"/>
        <w:numPr>
          <w:ilvl w:val="0"/>
          <w:numId w:val="8"/>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xmlns:wp14="http://schemas.microsoft.com/office/word/2010/wordml" w14:paraId="365D143C" wp14:textId="77777777">
      <w:pPr>
        <w:pStyle w:val="Body A"/>
        <w:jc w:val="both"/>
        <w:rPr>
          <w:rFonts w:ascii="Arial" w:hAnsi="Arial" w:eastAsia="Arial" w:cs="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pt-P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i w:val="1"/>
          <w:iCs w:val="1"/>
          <w:sz w:val="22"/>
          <w:szCs w:val="22"/>
          <w:rtl w:val="0"/>
          <w:lang w:val="de-DE"/>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correctly a suitable referencing system, including in-text citations in the main body of your work and a reference list at the end of your work. </w:t>
      </w:r>
    </w:p>
    <w:p xmlns:wp14="http://schemas.microsoft.com/office/word/2010/wordml" w14:paraId="637805D2" wp14:textId="77777777">
      <w:pPr>
        <w:pStyle w:val="Body A"/>
        <w:jc w:val="both"/>
        <w:rPr>
          <w:rFonts w:ascii="Arial" w:hAnsi="Arial" w:eastAsia="Arial" w:cs="Arial"/>
          <w:sz w:val="22"/>
          <w:szCs w:val="22"/>
        </w:rPr>
      </w:pPr>
    </w:p>
    <w:p xmlns:wp14="http://schemas.microsoft.com/office/word/2010/wordml" w:rsidP="41036587" w14:paraId="10B9A3F4" wp14:textId="4B4FE005">
      <w:pPr>
        <w:pStyle w:val="Body A"/>
        <w:jc w:val="both"/>
        <w:rPr>
          <w:rFonts w:ascii="Arial" w:hAnsi="Arial" w:eastAsia="Arial" w:cs="Arial"/>
          <w:i w:val="1"/>
          <w:iCs w:val="1"/>
          <w:sz w:val="22"/>
          <w:szCs w:val="22"/>
        </w:rPr>
      </w:pPr>
      <w:r w:rsidRPr="41036587" w:rsidR="41036587">
        <w:rPr>
          <w:rFonts w:ascii="Arial" w:hAnsi="Arial"/>
          <w:b w:val="1"/>
          <w:bCs w:val="1"/>
          <w:i w:val="1"/>
          <w:iCs w:val="1"/>
          <w:sz w:val="22"/>
          <w:szCs w:val="22"/>
          <w:lang w:val="en-US"/>
        </w:rPr>
        <w:t>Guidance specific to this assessment:</w:t>
      </w:r>
      <w:r w:rsidRPr="41036587" w:rsidR="41036587">
        <w:rPr>
          <w:rFonts w:ascii="Arial" w:hAnsi="Arial"/>
          <w:i w:val="1"/>
          <w:iCs w:val="1"/>
          <w:sz w:val="22"/>
          <w:szCs w:val="22"/>
          <w:lang w:val="en-US"/>
        </w:rPr>
        <w:t xml:space="preserve"> Your work should </w:t>
      </w:r>
      <w:r w:rsidRPr="41036587" w:rsidR="41036587">
        <w:rPr>
          <w:rFonts w:ascii="Arial" w:hAnsi="Arial"/>
          <w:i w:val="1"/>
          <w:iCs w:val="1"/>
          <w:sz w:val="22"/>
          <w:szCs w:val="22"/>
          <w:lang w:val="en-US"/>
        </w:rPr>
        <w:t>draw</w:t>
      </w:r>
      <w:r w:rsidRPr="41036587" w:rsidR="41036587">
        <w:rPr>
          <w:rFonts w:ascii="Arial" w:hAnsi="Arial"/>
          <w:i w:val="1"/>
          <w:iCs w:val="1"/>
          <w:sz w:val="22"/>
          <w:szCs w:val="22"/>
          <w:lang w:val="en-US"/>
        </w:rPr>
        <w:t xml:space="preserve"> upon</w:t>
      </w:r>
      <w:r w:rsidRPr="41036587" w:rsidR="41036587">
        <w:rPr>
          <w:rFonts w:ascii="Arial" w:hAnsi="Arial"/>
          <w:i w:val="1"/>
          <w:iCs w:val="1"/>
          <w:sz w:val="22"/>
          <w:szCs w:val="22"/>
          <w:lang w:val="en-US"/>
        </w:rPr>
        <w:t xml:space="preserve"> </w:t>
      </w:r>
      <w:r w:rsidRPr="41036587" w:rsidR="41036587">
        <w:rPr>
          <w:rFonts w:ascii="Arial" w:hAnsi="Arial"/>
          <w:i w:val="1"/>
          <w:iCs w:val="1"/>
          <w:sz w:val="22"/>
          <w:szCs w:val="22"/>
          <w:lang w:val="en-US"/>
        </w:rPr>
        <w:t xml:space="preserve">relevant case law, employment legislation and other sources such as ACAS documents and statutes. </w:t>
      </w:r>
    </w:p>
    <w:p xmlns:wp14="http://schemas.microsoft.com/office/word/2010/wordml" w14:paraId="463F29E8" wp14:textId="77777777">
      <w:pPr>
        <w:pStyle w:val="Body A"/>
        <w:jc w:val="both"/>
        <w:rPr>
          <w:rFonts w:ascii="Arial" w:hAnsi="Arial" w:eastAsia="Arial" w:cs="Arial"/>
          <w:sz w:val="22"/>
          <w:szCs w:val="22"/>
        </w:rPr>
      </w:pPr>
    </w:p>
    <w:p xmlns:wp14="http://schemas.microsoft.com/office/word/2010/wordml" w14:paraId="3B7B4B86" wp14:textId="77777777">
      <w:pPr>
        <w:pStyle w:val="Body A"/>
        <w:jc w:val="both"/>
        <w:rPr>
          <w:rFonts w:ascii="Arial" w:hAnsi="Arial" w:eastAsia="Arial" w:cs="Arial"/>
          <w:sz w:val="22"/>
          <w:szCs w:val="22"/>
        </w:rPr>
      </w:pPr>
    </w:p>
    <w:p xmlns:wp14="http://schemas.microsoft.com/office/word/2010/wordml" w14:paraId="6A551AC7" wp14:textId="77777777">
      <w:pPr>
        <w:pStyle w:val="Body A"/>
        <w:numPr>
          <w:ilvl w:val="0"/>
          <w:numId w:val="8"/>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xmlns:wp14="http://schemas.microsoft.com/office/word/2010/wordml" w14:paraId="5E43F01A" wp14:textId="77777777">
      <w:pPr>
        <w:pStyle w:val="Body A"/>
        <w:jc w:val="both"/>
        <w:rPr>
          <w:rFonts w:ascii="Arial" w:hAnsi="Arial" w:eastAsia="Arial" w:cs="Arial"/>
          <w:sz w:val="22"/>
          <w:szCs w:val="22"/>
        </w:rPr>
      </w:pPr>
      <w:r>
        <w:rPr>
          <w:rFonts w:ascii="Arial" w:hAnsi="Arial"/>
          <w:sz w:val="22"/>
          <w:szCs w:val="22"/>
          <w:rtl w:val="0"/>
          <w:lang w:val="en-US"/>
        </w:rPr>
        <w:t>At level 7, you should be able to demonstrate a</w:t>
      </w:r>
      <w:r>
        <w:rPr>
          <w:rtl w:val="0"/>
          <w:lang w:val="en-US"/>
        </w:rPr>
        <w:t xml:space="preserve"> </w:t>
      </w:r>
      <w:r>
        <w:rPr>
          <w:rFonts w:ascii="Arial" w:hAnsi="Arial"/>
          <w:sz w:val="22"/>
          <w:szCs w:val="22"/>
          <w:rtl w:val="0"/>
          <w:lang w:val="en-US"/>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 ideally each should be complete and detailed, with comprehensive coverage.</w:t>
      </w:r>
      <w:r>
        <w:rPr>
          <w:rtl w:val="0"/>
          <w:lang w:val="en-US"/>
        </w:rPr>
        <w:t xml:space="preserve"> </w:t>
      </w:r>
    </w:p>
    <w:p xmlns:wp14="http://schemas.microsoft.com/office/word/2010/wordml" w14:paraId="3A0FF5F2" wp14:textId="77777777">
      <w:pPr>
        <w:pStyle w:val="Body A"/>
        <w:jc w:val="both"/>
        <w:rPr>
          <w:rFonts w:ascii="Arial" w:hAnsi="Arial" w:eastAsia="Arial" w:cs="Arial"/>
          <w:b w:val="1"/>
          <w:bCs w:val="1"/>
          <w:i w:val="1"/>
          <w:iCs w:val="1"/>
          <w:sz w:val="22"/>
          <w:szCs w:val="22"/>
        </w:rPr>
      </w:pPr>
    </w:p>
    <w:p xmlns:wp14="http://schemas.microsoft.com/office/word/2010/wordml" w:rsidP="41036587" w14:paraId="5630AD66" wp14:textId="36C92652">
      <w:pPr>
        <w:pStyle w:val="Body A"/>
        <w:jc w:val="both"/>
        <w:rPr>
          <w:rFonts w:ascii="Arial" w:hAnsi="Arial"/>
          <w:i w:val="1"/>
          <w:iCs w:val="1"/>
          <w:sz w:val="22"/>
          <w:szCs w:val="22"/>
          <w:rtl w:val="0"/>
          <w:lang w:val="en-US"/>
        </w:rPr>
      </w:pPr>
      <w:r w:rsidRPr="41036587" w:rsidR="41036587">
        <w:rPr>
          <w:rFonts w:ascii="Arial" w:hAnsi="Arial"/>
          <w:b w:val="1"/>
          <w:bCs w:val="1"/>
          <w:i w:val="1"/>
          <w:iCs w:val="1"/>
          <w:sz w:val="22"/>
          <w:szCs w:val="22"/>
          <w:lang w:val="en-US"/>
        </w:rPr>
        <w:t>Guidance specific to this assessment:</w:t>
      </w:r>
      <w:r w:rsidRPr="41036587" w:rsidR="41036587">
        <w:rPr>
          <w:rFonts w:ascii="Arial" w:hAnsi="Arial"/>
          <w:i w:val="1"/>
          <w:iCs w:val="1"/>
          <w:sz w:val="22"/>
          <w:szCs w:val="22"/>
          <w:lang w:val="en-US"/>
        </w:rPr>
        <w:t xml:space="preserve"> You should </w:t>
      </w:r>
      <w:r w:rsidRPr="41036587" w:rsidR="41036587">
        <w:rPr>
          <w:rFonts w:ascii="Arial" w:hAnsi="Arial"/>
          <w:i w:val="1"/>
          <w:iCs w:val="1"/>
          <w:sz w:val="22"/>
          <w:szCs w:val="22"/>
          <w:lang w:val="en-US"/>
        </w:rPr>
        <w:t xml:space="preserve">demonstrate</w:t>
      </w:r>
      <w:r w:rsidRPr="41036587" w:rsidR="41036587">
        <w:rPr>
          <w:rFonts w:ascii="Arial" w:hAnsi="Arial"/>
          <w:i w:val="1"/>
          <w:iCs w:val="1"/>
          <w:sz w:val="22"/>
          <w:szCs w:val="22"/>
          <w:lang w:val="en-US"/>
        </w:rPr>
        <w:t xml:space="preserve"> the most up to date employment law knowledge associated with each scenario. </w:t>
      </w:r>
    </w:p>
    <w:p xmlns:wp14="http://schemas.microsoft.com/office/word/2010/wordml" w14:paraId="61829076" wp14:textId="77777777">
      <w:pPr>
        <w:pStyle w:val="Body A"/>
        <w:jc w:val="both"/>
        <w:rPr>
          <w:rFonts w:ascii="Arial" w:hAnsi="Arial" w:eastAsia="Arial" w:cs="Arial"/>
          <w:b w:val="1"/>
          <w:bCs w:val="1"/>
          <w:sz w:val="22"/>
          <w:szCs w:val="22"/>
        </w:rPr>
      </w:pPr>
    </w:p>
    <w:p xmlns:wp14="http://schemas.microsoft.com/office/word/2010/wordml" w14:paraId="02B51C01" wp14:textId="77777777">
      <w:pPr>
        <w:pStyle w:val="Body A"/>
        <w:numPr>
          <w:ilvl w:val="0"/>
          <w:numId w:val="8"/>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xmlns:wp14="http://schemas.microsoft.com/office/word/2010/wordml" w14:paraId="5B3A801E" wp14:textId="77777777">
      <w:pPr>
        <w:pStyle w:val="Body A"/>
        <w:jc w:val="both"/>
        <w:rPr>
          <w:rFonts w:ascii="Arial" w:hAnsi="Arial" w:eastAsia="Arial" w:cs="Arial"/>
          <w:sz w:val="22"/>
          <w:szCs w:val="22"/>
          <w:lang w:val="en-US"/>
        </w:rPr>
      </w:pPr>
      <w:r>
        <w:rPr>
          <w:rFonts w:ascii="Arial" w:hAnsi="Arial"/>
          <w:sz w:val="22"/>
          <w:szCs w:val="22"/>
          <w:rtl w:val="0"/>
          <w:lang w:val="en-US"/>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xmlns:wp14="http://schemas.microsoft.com/office/word/2010/wordml" w14:paraId="2BA226A1" wp14:textId="77777777">
      <w:pPr>
        <w:pStyle w:val="Body A"/>
        <w:jc w:val="both"/>
        <w:rPr>
          <w:rFonts w:ascii="Arial" w:hAnsi="Arial" w:eastAsia="Arial" w:cs="Arial"/>
          <w:sz w:val="22"/>
          <w:szCs w:val="22"/>
        </w:rPr>
      </w:pPr>
    </w:p>
    <w:p xmlns:wp14="http://schemas.microsoft.com/office/word/2010/wordml" w14:paraId="5EB80CA5" wp14:textId="77777777">
      <w:pPr>
        <w:pStyle w:val="Body A"/>
        <w:jc w:val="both"/>
        <w:rPr>
          <w:rFonts w:ascii="Arial" w:hAnsi="Arial" w:eastAsia="Arial" w:cs="Arial"/>
          <w:i w:val="1"/>
          <w:iCs w:val="1"/>
          <w:sz w:val="22"/>
          <w:szCs w:val="22"/>
          <w:lang w:val="en-US"/>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Risks and benefits of the advice given should be explored and the most appropriate course of action determined based on evidence. Your advice must demonstrate a commercial awareness.</w:t>
      </w:r>
    </w:p>
    <w:p xmlns:wp14="http://schemas.microsoft.com/office/word/2010/wordml" w14:paraId="17AD93B2" wp14:textId="77777777">
      <w:pPr>
        <w:pStyle w:val="Body A"/>
        <w:jc w:val="both"/>
        <w:rPr>
          <w:rFonts w:ascii="Arial" w:hAnsi="Arial" w:eastAsia="Arial" w:cs="Arial"/>
          <w:sz w:val="22"/>
          <w:szCs w:val="22"/>
        </w:rPr>
      </w:pPr>
    </w:p>
    <w:p xmlns:wp14="http://schemas.microsoft.com/office/word/2010/wordml" w14:paraId="0DE4B5B7" wp14:textId="77777777">
      <w:pPr>
        <w:pStyle w:val="Body A"/>
        <w:jc w:val="both"/>
        <w:rPr>
          <w:rFonts w:ascii="Arial" w:hAnsi="Arial" w:eastAsia="Arial" w:cs="Arial"/>
          <w:b w:val="1"/>
          <w:bCs w:val="1"/>
          <w:sz w:val="22"/>
          <w:szCs w:val="22"/>
        </w:rPr>
      </w:pPr>
    </w:p>
    <w:p xmlns:wp14="http://schemas.microsoft.com/office/word/2010/wordml" w14:paraId="60615DE8" wp14:textId="77777777">
      <w:pPr>
        <w:pStyle w:val="Body A"/>
        <w:numPr>
          <w:ilvl w:val="0"/>
          <w:numId w:val="8"/>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xmlns:wp14="http://schemas.microsoft.com/office/word/2010/wordml" w14:paraId="641358C8" wp14:textId="77777777">
      <w:pPr>
        <w:pStyle w:val="Body A"/>
        <w:jc w:val="both"/>
        <w:rPr>
          <w:rFonts w:ascii="Arial" w:hAnsi="Arial" w:eastAsia="Arial" w:cs="Arial"/>
          <w:sz w:val="22"/>
          <w:szCs w:val="22"/>
        </w:rPr>
      </w:pPr>
      <w:r>
        <w:rPr>
          <w:rFonts w:ascii="Arial" w:hAnsi="Arial"/>
          <w:sz w:val="22"/>
          <w:szCs w:val="22"/>
          <w:rtl w:val="0"/>
          <w:lang w:val="en-US"/>
        </w:rPr>
        <w:t>At level 7, you should be able to demonstrate originality in the application of knowledge, together with a practical understanding of how established techniques of research and enquiry are used to create and interpret knowledge in the discipline.</w:t>
      </w:r>
      <w:r>
        <w:rPr>
          <w:rtl w:val="0"/>
          <w:lang w:val="en-US"/>
        </w:rPr>
        <w:t xml:space="preserve"> </w:t>
      </w:r>
      <w:r>
        <w:rPr>
          <w:rFonts w:ascii="Arial" w:hAnsi="Arial"/>
          <w:sz w:val="22"/>
          <w:szCs w:val="22"/>
          <w:rtl w:val="0"/>
          <w:lang w:val="en-US"/>
        </w:rPr>
        <w:t>This includes acting autonomously in planning and implementing tasks at a professional or equivalent level, originality in tackling and solving problems, and decision-making in complex and unpredictable contexts or situations.</w:t>
      </w:r>
    </w:p>
    <w:p xmlns:wp14="http://schemas.microsoft.com/office/word/2010/wordml" w14:paraId="66204FF1" wp14:textId="77777777">
      <w:pPr>
        <w:pStyle w:val="Body A"/>
        <w:jc w:val="both"/>
        <w:rPr>
          <w:rFonts w:ascii="Arial" w:hAnsi="Arial" w:eastAsia="Arial" w:cs="Arial"/>
          <w:sz w:val="22"/>
          <w:szCs w:val="22"/>
        </w:rPr>
      </w:pPr>
    </w:p>
    <w:p xmlns:wp14="http://schemas.microsoft.com/office/word/2010/wordml" w14:paraId="108E4EDB" wp14:textId="77777777">
      <w:pPr>
        <w:pStyle w:val="Body A"/>
        <w:jc w:val="both"/>
        <w:rPr>
          <w:rFonts w:ascii="Arial" w:hAnsi="Arial" w:eastAsia="Arial" w:cs="Arial"/>
          <w:sz w:val="22"/>
          <w:szCs w:val="22"/>
        </w:rPr>
      </w:pPr>
      <w:r>
        <w:rPr>
          <w:rFonts w:ascii="Arial" w:hAnsi="Arial"/>
          <w:sz w:val="22"/>
          <w:szCs w:val="22"/>
          <w:rtl w:val="0"/>
          <w:lang w:val="en-US"/>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rtl w:val="0"/>
          <w:lang w:val="en-US"/>
        </w:rPr>
        <w:t xml:space="preserve"> </w:t>
      </w:r>
      <w:r>
        <w:rPr>
          <w:rFonts w:ascii="Arial" w:hAnsi="Arial"/>
          <w:sz w:val="22"/>
          <w:szCs w:val="22"/>
          <w:rtl w:val="0"/>
          <w:lang w:val="en-US"/>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xmlns:wp14="http://schemas.microsoft.com/office/word/2010/wordml" w14:paraId="2DBF0D7D" wp14:textId="77777777">
      <w:pPr>
        <w:pStyle w:val="Body A"/>
        <w:jc w:val="both"/>
        <w:rPr>
          <w:rFonts w:ascii="Arial" w:hAnsi="Arial" w:eastAsia="Arial" w:cs="Arial"/>
          <w:sz w:val="22"/>
          <w:szCs w:val="22"/>
        </w:rPr>
      </w:pPr>
    </w:p>
    <w:p xmlns:wp14="http://schemas.microsoft.com/office/word/2010/wordml" w14:paraId="5C653034" wp14:textId="77777777">
      <w:pPr>
        <w:pStyle w:val="Body A"/>
        <w:jc w:val="both"/>
        <w:rPr>
          <w:rFonts w:ascii="Arial" w:hAnsi="Arial" w:eastAsia="Arial" w:cs="Arial"/>
          <w:i w:val="1"/>
          <w:iCs w:val="1"/>
          <w:sz w:val="22"/>
          <w:szCs w:val="22"/>
          <w:lang w:val="en-US"/>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Your advice should be practical and appropriate for each business, and the audience. </w:t>
      </w:r>
    </w:p>
    <w:p xmlns:wp14="http://schemas.microsoft.com/office/word/2010/wordml" w14:paraId="6B62F1B3" wp14:textId="77777777">
      <w:pPr>
        <w:pStyle w:val="Body A"/>
        <w:jc w:val="both"/>
        <w:rPr>
          <w:rFonts w:ascii="Arial" w:hAnsi="Arial" w:eastAsia="Arial" w:cs="Arial"/>
          <w:sz w:val="22"/>
          <w:szCs w:val="22"/>
        </w:rPr>
      </w:pPr>
    </w:p>
    <w:p xmlns:wp14="http://schemas.microsoft.com/office/word/2010/wordml" w14:paraId="02F2C34E" wp14:textId="77777777">
      <w:pPr>
        <w:pStyle w:val="Body A"/>
        <w:jc w:val="both"/>
        <w:rPr>
          <w:rFonts w:ascii="Arial" w:hAnsi="Arial" w:eastAsia="Arial" w:cs="Arial"/>
          <w:sz w:val="22"/>
          <w:szCs w:val="22"/>
        </w:rPr>
      </w:pPr>
    </w:p>
    <w:p xmlns:wp14="http://schemas.microsoft.com/office/word/2010/wordml" w14:paraId="23E6D2A6" wp14:textId="77777777">
      <w:pPr>
        <w:pStyle w:val="Body A"/>
        <w:numPr>
          <w:ilvl w:val="0"/>
          <w:numId w:val="8"/>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xmlns:wp14="http://schemas.microsoft.com/office/word/2010/wordml" w14:paraId="369D6F74" wp14:textId="77777777">
      <w:pPr>
        <w:pStyle w:val="Body A"/>
        <w:jc w:val="both"/>
        <w:rPr>
          <w:rFonts w:ascii="Arial" w:hAnsi="Arial" w:eastAsia="Arial" w:cs="Arial"/>
          <w:sz w:val="22"/>
          <w:szCs w:val="22"/>
          <w:lang w:val="en-US"/>
        </w:rPr>
      </w:pPr>
      <w:r>
        <w:rPr>
          <w:rFonts w:ascii="Arial" w:hAnsi="Arial"/>
          <w:sz w:val="22"/>
          <w:szCs w:val="22"/>
          <w:rtl w:val="0"/>
          <w:lang w:val="en-US"/>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xmlns:wp14="http://schemas.microsoft.com/office/word/2010/wordml" w14:paraId="680A4E5D" wp14:textId="77777777">
      <w:pPr>
        <w:pStyle w:val="Body A"/>
        <w:jc w:val="both"/>
        <w:rPr>
          <w:rFonts w:ascii="Arial" w:hAnsi="Arial" w:eastAsia="Arial" w:cs="Arial"/>
          <w:sz w:val="22"/>
          <w:szCs w:val="22"/>
        </w:rPr>
      </w:pPr>
    </w:p>
    <w:p xmlns:wp14="http://schemas.microsoft.com/office/word/2010/wordml" w14:paraId="19219836" wp14:textId="77777777">
      <w:pPr>
        <w:pStyle w:val="Body A"/>
        <w:jc w:val="both"/>
        <w:rPr>
          <w:rFonts w:ascii="Arial" w:hAnsi="Arial" w:eastAsia="Arial" w:cs="Arial"/>
          <w:sz w:val="22"/>
          <w:szCs w:val="22"/>
        </w:rPr>
      </w:pPr>
    </w:p>
    <w:p xmlns:wp14="http://schemas.microsoft.com/office/word/2010/wordml" w14:paraId="3CE49F52" wp14:textId="77777777">
      <w:pPr>
        <w:pStyle w:val="Body A"/>
        <w:jc w:val="both"/>
        <w:rPr>
          <w:rFonts w:ascii="Arial" w:hAnsi="Arial" w:eastAsia="Arial" w:cs="Arial"/>
          <w:i w:val="1"/>
          <w:iCs w:val="1"/>
          <w:sz w:val="22"/>
          <w:szCs w:val="22"/>
          <w:lang w:val="en-US"/>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Your work should be written in a way that is appropriate for the audience in terms of language used, style and content. There should be no spelling or grammar errors. Your work should be professionally presented and written in a sophisticated yet accessible manner. </w:t>
      </w:r>
    </w:p>
    <w:p xmlns:wp14="http://schemas.microsoft.com/office/word/2010/wordml" w14:paraId="296FEF7D" wp14:textId="77777777">
      <w:pPr>
        <w:pStyle w:val="Body A"/>
        <w:jc w:val="both"/>
        <w:rPr>
          <w:rFonts w:ascii="Arial" w:hAnsi="Arial" w:eastAsia="Arial" w:cs="Arial"/>
          <w:i w:val="1"/>
          <w:iCs w:val="1"/>
          <w:sz w:val="22"/>
          <w:szCs w:val="22"/>
        </w:rPr>
      </w:pPr>
    </w:p>
    <w:p xmlns:wp14="http://schemas.microsoft.com/office/word/2010/wordml" w14:paraId="7194DBDC" wp14:textId="77777777">
      <w:pPr>
        <w:pStyle w:val="Body A"/>
        <w:jc w:val="both"/>
        <w:rPr>
          <w:rFonts w:ascii="Arial" w:hAnsi="Arial" w:eastAsia="Arial" w:cs="Arial"/>
          <w:i w:val="1"/>
          <w:iCs w:val="1"/>
          <w:sz w:val="22"/>
          <w:szCs w:val="22"/>
        </w:rPr>
      </w:pPr>
    </w:p>
    <w:p xmlns:wp14="http://schemas.microsoft.com/office/word/2010/wordml" w14:paraId="769D0D3C" wp14:textId="77777777">
      <w:pPr>
        <w:pStyle w:val="header"/>
        <w:tabs>
          <w:tab w:val="clear" w:pos="4153"/>
          <w:tab w:val="clear" w:pos="8306"/>
        </w:tabs>
        <w:jc w:val="right"/>
        <w:rPr>
          <w:rFonts w:ascii="Arial" w:hAnsi="Arial" w:eastAsia="Arial" w:cs="Arial"/>
          <w:b w:val="1"/>
          <w:bCs w:val="1"/>
          <w:sz w:val="28"/>
          <w:szCs w:val="28"/>
        </w:rPr>
      </w:pPr>
    </w:p>
    <w:p xmlns:wp14="http://schemas.microsoft.com/office/word/2010/wordml" w14:paraId="54CD245A" wp14:textId="77777777">
      <w:pPr>
        <w:pStyle w:val="header"/>
        <w:tabs>
          <w:tab w:val="clear" w:pos="4153"/>
          <w:tab w:val="clear" w:pos="8306"/>
        </w:tabs>
        <w:rPr>
          <w:rFonts w:ascii="Arial" w:hAnsi="Arial" w:eastAsia="Arial" w:cs="Arial"/>
          <w:b w:val="1"/>
          <w:bCs w:val="1"/>
          <w:sz w:val="28"/>
          <w:szCs w:val="28"/>
        </w:rPr>
      </w:pPr>
    </w:p>
    <w:p xmlns:wp14="http://schemas.microsoft.com/office/word/2010/wordml" w14:paraId="1231BE67" wp14:textId="77777777">
      <w:pPr>
        <w:pStyle w:val="header"/>
        <w:tabs>
          <w:tab w:val="clear" w:pos="4153"/>
          <w:tab w:val="clear" w:pos="8306"/>
        </w:tabs>
        <w:jc w:val="right"/>
        <w:rPr>
          <w:rFonts w:ascii="Arial" w:hAnsi="Arial" w:eastAsia="Arial" w:cs="Arial"/>
          <w:b w:val="1"/>
          <w:bCs w:val="1"/>
          <w:sz w:val="28"/>
          <w:szCs w:val="28"/>
        </w:rPr>
      </w:pPr>
    </w:p>
    <w:p xmlns:wp14="http://schemas.microsoft.com/office/word/2010/wordml" w14:paraId="36FEB5B0" wp14:textId="77777777">
      <w:pPr>
        <w:pStyle w:val="header"/>
        <w:tabs>
          <w:tab w:val="clear" w:pos="4153"/>
          <w:tab w:val="clear" w:pos="8306"/>
        </w:tabs>
        <w:jc w:val="right"/>
        <w:rPr>
          <w:rFonts w:ascii="Arial" w:hAnsi="Arial" w:eastAsia="Arial" w:cs="Arial"/>
          <w:b w:val="1"/>
          <w:bCs w:val="1"/>
          <w:sz w:val="28"/>
          <w:szCs w:val="28"/>
        </w:rPr>
      </w:pPr>
    </w:p>
    <w:p xmlns:wp14="http://schemas.microsoft.com/office/word/2010/wordml" w14:paraId="30D7AA69" wp14:textId="77777777">
      <w:pPr>
        <w:pStyle w:val="Body A"/>
        <w:rPr>
          <w:rFonts w:ascii="Arial" w:hAnsi="Arial" w:eastAsia="Arial" w:cs="Arial"/>
          <w:sz w:val="32"/>
          <w:szCs w:val="32"/>
        </w:rPr>
      </w:pPr>
    </w:p>
    <w:p xmlns:wp14="http://schemas.microsoft.com/office/word/2010/wordml" w14:paraId="7196D064" wp14:textId="77777777">
      <w:pPr>
        <w:pStyle w:val="Body A"/>
        <w:rPr>
          <w:rFonts w:ascii="Arial" w:hAnsi="Arial" w:eastAsia="Arial" w:cs="Arial"/>
          <w:sz w:val="32"/>
          <w:szCs w:val="32"/>
        </w:rPr>
      </w:pPr>
    </w:p>
    <w:p xmlns:wp14="http://schemas.microsoft.com/office/word/2010/wordml" w14:paraId="34FF1C98" wp14:textId="77777777">
      <w:pPr>
        <w:pStyle w:val="Body A"/>
        <w:jc w:val="both"/>
        <w:rPr>
          <w:rFonts w:ascii="Arial" w:hAnsi="Arial" w:eastAsia="Arial" w:cs="Arial"/>
          <w:sz w:val="22"/>
          <w:szCs w:val="22"/>
        </w:rPr>
      </w:pPr>
    </w:p>
    <w:p xmlns:wp14="http://schemas.microsoft.com/office/word/2010/wordml" w14:paraId="6D072C0D" wp14:textId="77777777">
      <w:pPr>
        <w:pStyle w:val="Body A"/>
        <w:sectPr>
          <w:headerReference w:type="default" r:id="rId5"/>
          <w:footerReference w:type="default" r:id="rId6"/>
          <w:pgSz w:w="11900" w:h="16840" w:orient="portrait"/>
          <w:pgMar w:top="720" w:right="720" w:bottom="720" w:left="720" w:header="706" w:footer="706"/>
          <w:bidi w:val="0"/>
          <w:cols w:num="1"/>
        </w:sectPr>
      </w:pPr>
    </w:p>
    <w:p xmlns:wp14="http://schemas.microsoft.com/office/word/2010/wordml" w14:paraId="48A21919" wp14:textId="77777777">
      <w:pPr>
        <w:pStyle w:val="Normal (Web)"/>
        <w:rPr>
          <w:rFonts w:ascii="Arial" w:hAnsi="Arial" w:eastAsia="Arial" w:cs="Arial"/>
          <w:outline w:val="0"/>
          <w:color w:val="303b44"/>
          <w:sz w:val="22"/>
          <w:szCs w:val="22"/>
          <w:u w:color="303b44"/>
          <w14:textFill>
            <w14:solidFill>
              <w14:srgbClr w14:val="303B44"/>
            </w14:solidFill>
          </w14:textFill>
        </w:rPr>
      </w:pPr>
    </w:p>
    <w:tbl>
      <w:tblPr>
        <w:tblW w:w="1385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xmlns:wp14="http://schemas.microsoft.com/office/word/2010/wordml" w14:paraId="2C3D23C9" wp14:textId="77777777">
        <w:tblPrEx>
          <w:shd w:val="clear" w:color="auto" w:fill="ced7e7"/>
        </w:tblPrEx>
        <w:trPr>
          <w:trHeight w:val="253" w:hRule="atLeast"/>
        </w:trPr>
        <w:tc>
          <w:tcPr>
            <w:tcW w:w="1385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5E63CC27" wp14:textId="77777777">
            <w:pPr>
              <w:pStyle w:val="Normal (Web)"/>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xmlns:wp14="http://schemas.microsoft.com/office/word/2010/wordml" w14:paraId="6BD18F9B" wp14:textId="77777777">
      <w:pPr>
        <w:pStyle w:val="Normal (Web)"/>
        <w:widowControl w:val="0"/>
        <w:ind w:left="108" w:hanging="108"/>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238601FE" wp14:textId="77777777">
      <w:pPr>
        <w:pStyle w:val="Normal (Web)"/>
        <w:rPr>
          <w:rFonts w:ascii="Arial" w:hAnsi="Arial" w:eastAsia="Arial" w:cs="Arial"/>
          <w:outline w:val="0"/>
          <w:color w:val="303b44"/>
          <w:sz w:val="22"/>
          <w:szCs w:val="22"/>
          <w:u w:color="303b44"/>
          <w14:textFill>
            <w14:solidFill>
              <w14:srgbClr w14:val="303B44"/>
            </w14:solidFill>
          </w14:textFill>
        </w:rPr>
      </w:pPr>
    </w:p>
    <w:tbl>
      <w:tblPr>
        <w:tblW w:w="1394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xmlns:wp14="http://schemas.microsoft.com/office/word/2010/wordml" w14:paraId="7431B92C" wp14:textId="77777777">
        <w:tblPrEx>
          <w:shd w:val="clear" w:color="auto" w:fill="ced7e7"/>
        </w:tblPrEx>
        <w:trPr>
          <w:trHeight w:val="23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27B372C2" wp14:textId="77777777">
            <w:pPr>
              <w:pStyle w:val="Body A"/>
            </w:pPr>
            <w:r>
              <w:rPr>
                <w:rFonts w:ascii="Arial" w:hAnsi="Arial"/>
                <w:b w:val="1"/>
                <w:bCs w:val="1"/>
                <w:shd w:val="nil" w:color="auto" w:fill="auto"/>
                <w:rtl w:val="0"/>
                <w:lang w:val="en-US"/>
              </w:rPr>
              <w:t>Level 7</w:t>
            </w:r>
          </w:p>
        </w:tc>
      </w:tr>
      <w:tr xmlns:wp14="http://schemas.microsoft.com/office/word/2010/wordml" w14:paraId="72B7EC54" wp14:textId="77777777">
        <w:tblPrEx>
          <w:shd w:val="clear" w:color="auto" w:fill="ced7e7"/>
        </w:tblPrEx>
        <w:trPr>
          <w:trHeight w:val="265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be5f1"/>
            <w:tcMar>
              <w:top w:w="80" w:type="dxa"/>
              <w:left w:w="80" w:type="dxa"/>
              <w:bottom w:w="80" w:type="dxa"/>
              <w:right w:w="80" w:type="dxa"/>
            </w:tcMar>
            <w:vAlign w:val="top"/>
          </w:tcPr>
          <w:p w14:paraId="65712605" wp14:textId="77777777">
            <w:pPr>
              <w:pStyle w:val="Body A"/>
            </w:pPr>
            <w:r>
              <w:rPr>
                <w:rFonts w:ascii="Arial" w:hAnsi="Arial"/>
                <w:shd w:val="nil" w:color="auto" w:fill="auto"/>
                <w:rtl w:val="0"/>
                <w:lang w:val="en-US"/>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xmlns:wp14="http://schemas.microsoft.com/office/word/2010/wordml" w14:paraId="0F3CABC7" wp14:textId="77777777">
      <w:pPr>
        <w:pStyle w:val="Normal (Web)"/>
        <w:widowControl w:val="0"/>
        <w:ind w:left="108" w:hanging="108"/>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5B08B5D1" wp14:textId="77777777">
      <w:pPr>
        <w:pStyle w:val="Body A"/>
        <w:rPr>
          <w:rFonts w:ascii="Arial" w:hAnsi="Arial" w:eastAsia="Arial" w:cs="Arial"/>
        </w:rPr>
      </w:pPr>
    </w:p>
    <w:tbl>
      <w:tblPr>
        <w:tblW w:w="1388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6"/>
        <w:gridCol w:w="1736"/>
        <w:gridCol w:w="1736"/>
        <w:gridCol w:w="1736"/>
        <w:gridCol w:w="1735"/>
        <w:gridCol w:w="1736"/>
        <w:gridCol w:w="1736"/>
        <w:gridCol w:w="1736"/>
      </w:tblGrid>
      <w:tr xmlns:wp14="http://schemas.microsoft.com/office/word/2010/wordml" w14:paraId="7AD44A1A" wp14:textId="77777777">
        <w:tblPrEx>
          <w:shd w:val="clear" w:color="auto" w:fill="4f81bd"/>
        </w:tblPrEx>
        <w:trPr>
          <w:trHeight w:val="614" w:hRule="atLeast"/>
          <w:tblHeader/>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758319C0" wp14:textId="77777777">
            <w:pPr>
              <w:pStyle w:val="Body A"/>
            </w:pPr>
            <w:r>
              <w:rPr>
                <w:rFonts w:ascii="Arial" w:hAnsi="Arial"/>
                <w:b w:val="1"/>
                <w:bCs w:val="1"/>
                <w:sz w:val="18"/>
                <w:szCs w:val="18"/>
                <w:shd w:val="nil" w:color="auto" w:fill="auto"/>
                <w:rtl w:val="0"/>
                <w:lang w:val="en-US"/>
              </w:rPr>
              <w:t>Level 7</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58E6BA7C" wp14:textId="77777777">
            <w:pPr>
              <w:pStyle w:val="Body A"/>
              <w:jc w:val="center"/>
            </w:pPr>
            <w:r>
              <w:rPr>
                <w:rFonts w:ascii="Arial" w:hAnsi="Arial"/>
                <w:b w:val="1"/>
                <w:bCs w:val="1"/>
                <w:sz w:val="18"/>
                <w:szCs w:val="18"/>
                <w:shd w:val="nil" w:color="auto" w:fill="auto"/>
                <w:rtl w:val="0"/>
                <w:lang w:val="en-US"/>
              </w:rPr>
              <w:t>FAIL</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7CACD68D" wp14:textId="77777777">
            <w:pPr>
              <w:pStyle w:val="Body A"/>
              <w:jc w:val="center"/>
            </w:pPr>
            <w:r>
              <w:rPr>
                <w:rFonts w:ascii="Arial" w:hAnsi="Arial"/>
                <w:b w:val="1"/>
                <w:bCs w:val="1"/>
                <w:sz w:val="18"/>
                <w:szCs w:val="18"/>
                <w:shd w:val="nil" w:color="auto" w:fill="auto"/>
                <w:rtl w:val="0"/>
                <w:lang w:val="en-US"/>
              </w:rPr>
              <w:t>FAIL</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10EC8580" wp14:textId="77777777">
            <w:pPr>
              <w:pStyle w:val="Body A"/>
              <w:jc w:val="center"/>
            </w:pPr>
            <w:r>
              <w:rPr>
                <w:rFonts w:ascii="Arial" w:hAnsi="Arial"/>
                <w:b w:val="1"/>
                <w:bCs w:val="1"/>
                <w:sz w:val="18"/>
                <w:szCs w:val="18"/>
                <w:shd w:val="nil" w:color="auto" w:fill="auto"/>
                <w:rtl w:val="0"/>
                <w:lang w:val="en-US"/>
              </w:rPr>
              <w:t>MARGINAL FAIL</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40AB261C"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SATISFACTORY</w:t>
            </w:r>
          </w:p>
          <w:p w14:paraId="6DD0E494"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(Pass)</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7F9DBC46"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GOOD to VERY GOOD</w:t>
            </w:r>
          </w:p>
          <w:p w14:paraId="32AE99A6"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 xml:space="preserve">(Merit)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3F733227"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EXCELLENT</w:t>
            </w:r>
          </w:p>
          <w:p w14:paraId="2C50FF41"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(Distinction)</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center"/>
          </w:tcPr>
          <w:p w14:paraId="0A76FD30" wp14:textId="77777777">
            <w:pPr>
              <w:pStyle w:val="Body A"/>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EXCEPTIONAL</w:t>
            </w:r>
          </w:p>
          <w:p w14:paraId="135943BA" wp14:textId="77777777">
            <w:pPr>
              <w:pStyle w:val="Body A"/>
              <w:bidi w:val="0"/>
              <w:ind w:left="0" w:right="0" w:firstLine="0"/>
              <w:jc w:val="center"/>
              <w:rPr>
                <w:rtl w:val="0"/>
              </w:rPr>
            </w:pPr>
            <w:r>
              <w:rPr>
                <w:rFonts w:ascii="Arial" w:hAnsi="Arial"/>
                <w:b w:val="1"/>
                <w:bCs w:val="1"/>
                <w:sz w:val="18"/>
                <w:szCs w:val="18"/>
                <w:shd w:val="nil" w:color="auto" w:fill="auto"/>
                <w:rtl w:val="0"/>
                <w:lang w:val="en-US"/>
              </w:rPr>
              <w:t>(Distinction)</w:t>
            </w:r>
          </w:p>
        </w:tc>
      </w:tr>
      <w:tr xmlns:wp14="http://schemas.microsoft.com/office/word/2010/wordml" w14:paraId="18320FE4" wp14:textId="77777777">
        <w:tblPrEx>
          <w:shd w:val="clear" w:color="auto" w:fill="4f81bd"/>
        </w:tblPrEx>
        <w:trPr>
          <w:trHeight w:val="233" w:hRule="atLeast"/>
          <w:tblHeader/>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251" w:type="dxa"/>
              <w:bottom w:w="80" w:type="dxa"/>
              <w:right w:w="80" w:type="dxa"/>
            </w:tcMar>
            <w:vAlign w:val="top"/>
          </w:tcPr>
          <w:p w14:paraId="1E5A74F1" wp14:textId="77777777">
            <w:pPr>
              <w:pStyle w:val="Body A"/>
              <w:ind w:left="171" w:firstLine="0"/>
            </w:pPr>
            <w:r>
              <w:rPr>
                <w:rFonts w:ascii="Arial" w:hAnsi="Arial"/>
                <w:b w:val="1"/>
                <w:bCs w:val="1"/>
                <w:shd w:val="nil" w:color="auto" w:fill="auto"/>
                <w:rtl w:val="0"/>
                <w:lang w:val="en-US"/>
              </w:rPr>
              <w:t>Category</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2C6CB7A3" wp14:textId="77777777">
            <w:pPr>
              <w:pStyle w:val="Body A"/>
              <w:jc w:val="center"/>
            </w:pPr>
            <w:r>
              <w:rPr>
                <w:rFonts w:ascii="Arial" w:hAnsi="Arial"/>
                <w:b w:val="1"/>
                <w:bCs w:val="1"/>
                <w:sz w:val="18"/>
                <w:szCs w:val="18"/>
                <w:shd w:val="nil" w:color="auto" w:fill="auto"/>
                <w:rtl w:val="0"/>
                <w:lang w:val="en-US"/>
              </w:rPr>
              <w:t>0-29%</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24800A41" wp14:textId="77777777">
            <w:pPr>
              <w:pStyle w:val="Body A"/>
              <w:jc w:val="center"/>
            </w:pPr>
            <w:r>
              <w:rPr>
                <w:rFonts w:ascii="Arial" w:hAnsi="Arial"/>
                <w:b w:val="1"/>
                <w:bCs w:val="1"/>
                <w:sz w:val="18"/>
                <w:szCs w:val="18"/>
                <w:shd w:val="nil" w:color="auto" w:fill="auto"/>
                <w:rtl w:val="0"/>
                <w:lang w:val="en-US"/>
              </w:rPr>
              <w:t>30-44%</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388CD261" wp14:textId="77777777">
            <w:pPr>
              <w:pStyle w:val="Body A"/>
              <w:jc w:val="center"/>
            </w:pPr>
            <w:r>
              <w:rPr>
                <w:rFonts w:ascii="Arial" w:hAnsi="Arial"/>
                <w:b w:val="1"/>
                <w:bCs w:val="1"/>
                <w:sz w:val="18"/>
                <w:szCs w:val="18"/>
                <w:shd w:val="nil" w:color="auto" w:fill="auto"/>
                <w:rtl w:val="0"/>
                <w:lang w:val="en-US"/>
              </w:rPr>
              <w:t>45-49%</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02BBE6AB" wp14:textId="77777777">
            <w:pPr>
              <w:pStyle w:val="Body A"/>
              <w:jc w:val="center"/>
            </w:pPr>
            <w:r>
              <w:rPr>
                <w:rFonts w:ascii="Arial" w:hAnsi="Arial"/>
                <w:b w:val="1"/>
                <w:bCs w:val="1"/>
                <w:sz w:val="18"/>
                <w:szCs w:val="18"/>
                <w:shd w:val="nil" w:color="auto" w:fill="auto"/>
                <w:rtl w:val="0"/>
                <w:lang w:val="en-US"/>
              </w:rPr>
              <w:t>50-59%</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3E0FEE49" wp14:textId="77777777">
            <w:pPr>
              <w:pStyle w:val="Body A"/>
              <w:jc w:val="center"/>
            </w:pPr>
            <w:r>
              <w:rPr>
                <w:rFonts w:ascii="Arial" w:hAnsi="Arial"/>
                <w:b w:val="1"/>
                <w:bCs w:val="1"/>
                <w:sz w:val="18"/>
                <w:szCs w:val="18"/>
                <w:shd w:val="nil" w:color="auto" w:fill="auto"/>
                <w:rtl w:val="0"/>
                <w:lang w:val="en-US"/>
              </w:rPr>
              <w:t>60-69%</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bottom"/>
          </w:tcPr>
          <w:p w14:paraId="72BEE205" wp14:textId="77777777">
            <w:pPr>
              <w:pStyle w:val="Body A"/>
              <w:jc w:val="center"/>
            </w:pPr>
            <w:r>
              <w:rPr>
                <w:rFonts w:ascii="Arial" w:hAnsi="Arial"/>
                <w:b w:val="1"/>
                <w:bCs w:val="1"/>
                <w:sz w:val="18"/>
                <w:szCs w:val="18"/>
                <w:shd w:val="nil" w:color="auto" w:fill="auto"/>
                <w:rtl w:val="0"/>
                <w:lang w:val="en-US"/>
              </w:rPr>
              <w:t>70-84%</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4D3CDE65" wp14:textId="77777777">
            <w:pPr>
              <w:pStyle w:val="Body A"/>
              <w:jc w:val="center"/>
            </w:pPr>
            <w:r>
              <w:rPr>
                <w:rFonts w:ascii="Arial" w:hAnsi="Arial"/>
                <w:b w:val="1"/>
                <w:bCs w:val="1"/>
                <w:sz w:val="18"/>
                <w:szCs w:val="18"/>
                <w:shd w:val="nil" w:color="auto" w:fill="auto"/>
                <w:rtl w:val="0"/>
                <w:lang w:val="en-US"/>
              </w:rPr>
              <w:t>85-100%</w:t>
            </w:r>
          </w:p>
        </w:tc>
      </w:tr>
      <w:tr xmlns:wp14="http://schemas.microsoft.com/office/word/2010/wordml" w14:paraId="1CF70A84" wp14:textId="77777777">
        <w:tblPrEx>
          <w:shd w:val="clear" w:color="auto" w:fill="ced7e7"/>
        </w:tblPrEx>
        <w:trPr>
          <w:trHeight w:val="375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5C14D14C" wp14:textId="77777777">
            <w:pPr>
              <w:pStyle w:val="Body A"/>
              <w:spacing w:before="34"/>
              <w:ind w:left="108" w:firstLine="0"/>
              <w:rPr>
                <w:rFonts w:ascii="Arial" w:hAnsi="Arial" w:eastAsia="Arial" w:cs="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current research, referencing,</w:t>
            </w:r>
          </w:p>
          <w:p w14:paraId="4B7996D1" wp14:textId="77777777">
            <w:pPr>
              <w:pStyle w:val="Body A"/>
              <w:bidi w:val="0"/>
              <w:spacing w:before="34"/>
              <w:ind w:left="108" w:right="0" w:firstLine="0"/>
              <w:jc w:val="left"/>
              <w:rPr>
                <w:rFonts w:ascii="Arial" w:hAnsi="Arial" w:eastAsia="Arial" w:cs="Arial"/>
                <w:sz w:val="18"/>
                <w:szCs w:val="18"/>
                <w:shd w:val="nil" w:color="auto" w:fill="auto"/>
                <w:rtl w:val="0"/>
              </w:rPr>
            </w:pPr>
            <w:r>
              <w:rPr>
                <w:rFonts w:ascii="Arial" w:hAnsi="Arial"/>
                <w:sz w:val="18"/>
                <w:szCs w:val="18"/>
                <w:shd w:val="nil" w:color="auto" w:fill="auto"/>
                <w:rtl w:val="0"/>
                <w:lang w:val="en-US"/>
              </w:rPr>
              <w:t>academic conventions and</w:t>
            </w:r>
          </w:p>
          <w:p w14:paraId="4201F3CE" wp14:textId="77777777">
            <w:pPr>
              <w:pStyle w:val="Body A"/>
              <w:bidi w:val="0"/>
              <w:spacing w:before="34"/>
              <w:ind w:left="108" w:right="0" w:firstLine="0"/>
              <w:jc w:val="left"/>
              <w:rPr>
                <w:rtl w:val="0"/>
              </w:rPr>
            </w:pPr>
            <w:r>
              <w:rPr>
                <w:rFonts w:ascii="Arial" w:hAnsi="Arial"/>
                <w:sz w:val="18"/>
                <w:szCs w:val="18"/>
                <w:shd w:val="nil" w:color="auto" w:fill="auto"/>
                <w:rtl w:val="0"/>
                <w:lang w:val="en-US"/>
              </w:rPr>
              <w:t>academic honesty)</w:t>
            </w:r>
            <w:r>
              <w:rPr>
                <w:rFonts w:ascii="Arial" w:hAnsi="Arial"/>
                <w:b w:val="1"/>
                <w:bCs w:val="1"/>
                <w:shd w:val="nil" w:color="auto" w:fill="auto"/>
                <w:rtl w:val="0"/>
                <w:lang w:val="en-US"/>
              </w:rPr>
              <w:t xml:space="preserve"> </w:t>
            </w:r>
          </w:p>
        </w:tc>
        <w:tc>
          <w:tcPr>
            <w:tcW w:w="1736"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7E05B148" wp14:textId="77777777">
            <w:pPr>
              <w:pStyle w:val="Body A"/>
              <w:rPr>
                <w:rFonts w:ascii="Arial" w:hAnsi="Arial" w:eastAsia="Arial" w:cs="Arial"/>
                <w:shd w:val="nil" w:color="auto" w:fill="auto"/>
              </w:rPr>
            </w:pPr>
            <w:r>
              <w:rPr>
                <w:rFonts w:ascii="Arial" w:hAnsi="Arial"/>
                <w:shd w:val="nil" w:color="auto" w:fill="auto"/>
                <w:rtl w:val="0"/>
                <w:lang w:val="en-US"/>
              </w:rPr>
              <w:t>Little or no evidence of reading</w:t>
            </w:r>
            <w:r>
              <w:rPr>
                <w:rFonts w:ascii="Times New Roman" w:hAnsi="Times New Roman"/>
                <w:shd w:val="nil" w:color="auto" w:fill="auto"/>
                <w:rtl w:val="0"/>
                <w:lang w:val="en-US"/>
              </w:rPr>
              <w:t xml:space="preserve"> and/or </w:t>
            </w:r>
            <w:r>
              <w:rPr>
                <w:rFonts w:ascii="Arial" w:hAnsi="Arial"/>
                <w:shd w:val="nil" w:color="auto" w:fill="auto"/>
                <w:rtl w:val="0"/>
                <w:lang w:val="en-US"/>
              </w:rPr>
              <w:t>reliance on inappropriate sources.</w:t>
            </w:r>
          </w:p>
          <w:p w14:paraId="1525732C"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Views and findings mostly unsupported and non-authoritative.</w:t>
            </w:r>
          </w:p>
          <w:p w14:paraId="00650BF0" wp14:textId="77777777">
            <w:pPr>
              <w:pStyle w:val="Body A"/>
              <w:bidi w:val="0"/>
              <w:ind w:left="0" w:right="0" w:firstLine="0"/>
              <w:jc w:val="left"/>
              <w:rPr>
                <w:rtl w:val="0"/>
              </w:rPr>
            </w:pPr>
            <w:r>
              <w:rPr>
                <w:rFonts w:ascii="Arial" w:hAnsi="Arial"/>
                <w:shd w:val="nil" w:color="auto" w:fill="auto"/>
                <w:rtl w:val="0"/>
                <w:lang w:val="en-US"/>
              </w:rPr>
              <w:t>Referencing conventions used incoherently or largely absent.</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BE5B660" wp14:textId="77777777">
            <w:pPr>
              <w:pStyle w:val="Body A"/>
            </w:pPr>
            <w:r>
              <w:rPr>
                <w:rFonts w:ascii="Arial" w:hAnsi="Arial"/>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5"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3C29D88C" wp14:textId="77777777">
            <w:pPr>
              <w:pStyle w:val="Body A"/>
              <w:rPr>
                <w:rFonts w:ascii="Arial" w:hAnsi="Arial" w:eastAsia="Arial" w:cs="Arial"/>
                <w:shd w:val="nil" w:color="auto" w:fill="auto"/>
              </w:rPr>
            </w:pPr>
            <w:r>
              <w:rPr>
                <w:rFonts w:ascii="Arial" w:hAnsi="Arial"/>
                <w:shd w:val="nil" w:color="auto" w:fill="auto"/>
                <w:rtl w:val="0"/>
                <w:lang w:val="en-US"/>
              </w:rPr>
              <w:t>Engagement with a very limited range of relevant and credible sources. Some omissions and minor errors.</w:t>
            </w:r>
          </w:p>
          <w:p w14:paraId="75A42704" wp14:textId="77777777">
            <w:pPr>
              <w:pStyle w:val="Body A"/>
              <w:bidi w:val="0"/>
              <w:ind w:left="0" w:right="0" w:firstLine="0"/>
              <w:jc w:val="left"/>
              <w:rPr>
                <w:rtl w:val="0"/>
              </w:rPr>
            </w:pPr>
            <w:r>
              <w:rPr>
                <w:rFonts w:ascii="Arial" w:hAnsi="Arial"/>
                <w:shd w:val="nil" w:color="auto" w:fill="auto"/>
                <w:rtl w:val="0"/>
                <w:lang w:val="en-US"/>
              </w:rPr>
              <w:t>Referencing conventions evident though not always applied accurately or consistently.</w:t>
            </w:r>
          </w:p>
        </w:tc>
        <w:tc>
          <w:tcPr>
            <w:tcW w:w="1735"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A684CEC" wp14:textId="77777777">
            <w:pPr>
              <w:pStyle w:val="Body A"/>
            </w:pPr>
            <w:r>
              <w:rPr>
                <w:rFonts w:ascii="Arial" w:hAnsi="Arial"/>
                <w:shd w:val="nil" w:color="auto" w:fill="auto"/>
                <w:rtl w:val="0"/>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5228B5CD" wp14:textId="77777777">
            <w:pPr>
              <w:pStyle w:val="Body A"/>
              <w:rPr>
                <w:rFonts w:ascii="Arial" w:hAnsi="Arial" w:eastAsia="Arial" w:cs="Arial"/>
                <w:shd w:val="nil" w:color="auto" w:fill="auto"/>
              </w:rPr>
            </w:pPr>
            <w:r>
              <w:rPr>
                <w:rFonts w:ascii="Arial" w:hAnsi="Arial"/>
                <w:shd w:val="nil" w:color="auto" w:fill="auto"/>
                <w:rtl w:val="0"/>
                <w:lang w:val="en-US"/>
              </w:rPr>
              <w:t>Engagement with a wide range of research-informed literature, including sources retrieved independently.</w:t>
            </w:r>
          </w:p>
          <w:p w14:paraId="53AF897D" wp14:textId="77777777">
            <w:pPr>
              <w:pStyle w:val="Body A"/>
              <w:bidi w:val="0"/>
              <w:ind w:left="0" w:right="0" w:firstLine="0"/>
              <w:jc w:val="left"/>
              <w:rPr>
                <w:rtl w:val="0"/>
              </w:rPr>
            </w:pPr>
            <w:r>
              <w:rPr>
                <w:rFonts w:ascii="Arial" w:hAnsi="Arial"/>
                <w:shd w:val="nil" w:color="auto" w:fill="auto"/>
                <w:rtl w:val="0"/>
                <w:lang w:val="en-US"/>
              </w:rPr>
              <w:t>Selection of relevant and credible sources.  Very good use of referencing, with no/very few inaccuracies or inconsistencies.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E6C008F" wp14:textId="77777777">
            <w:pPr>
              <w:pStyle w:val="Body A"/>
            </w:pPr>
            <w:r>
              <w:rPr>
                <w:rFonts w:ascii="Arial" w:hAnsi="Arial"/>
                <w:shd w:val="nil" w:color="auto" w:fill="auto"/>
                <w:rtl w:val="0"/>
                <w:lang w:val="en-US"/>
              </w:rPr>
              <w:t xml:space="preserve">Engagement with an extensive range of relevant and credible literature, informed by the latest research. Consistently accurate application of referencing. </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1A33AEB" wp14:textId="77777777">
            <w:pPr>
              <w:pStyle w:val="Body A"/>
            </w:pPr>
            <w:r>
              <w:rPr>
                <w:rFonts w:ascii="Arial" w:hAnsi="Arial"/>
                <w:shd w:val="nil" w:color="auto" w:fill="auto"/>
                <w:rtl w:val="0"/>
                <w:lang w:val="en-US"/>
              </w:rPr>
              <w:t>Exceptional engagement with an extensive range of relevant and credible literature, informed by the latest research. High-level referencing skills consistently and professionally applied.</w:t>
            </w:r>
          </w:p>
        </w:tc>
      </w:tr>
      <w:tr xmlns:wp14="http://schemas.microsoft.com/office/word/2010/wordml" w14:paraId="48F05AB3" wp14:textId="77777777">
        <w:tblPrEx>
          <w:shd w:val="clear" w:color="auto" w:fill="ced7e7"/>
        </w:tblPrEx>
        <w:trPr>
          <w:trHeight w:val="617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765891C0" wp14:textId="77777777">
            <w:pPr>
              <w:pStyle w:val="Body A"/>
              <w:spacing w:before="34"/>
              <w:ind w:left="108" w:firstLine="0"/>
            </w:pPr>
            <w:r>
              <w:rPr>
                <w:rFonts w:ascii="Arial" w:hAnsi="Arial"/>
                <w:b w:val="1"/>
                <w:bCs w:val="1"/>
                <w:shd w:val="nil" w:color="auto" w:fill="auto"/>
                <w:rtl w:val="0"/>
                <w:lang w:val="en-US"/>
              </w:rPr>
              <w:t xml:space="preserve">Knowledge and understanding </w:t>
            </w:r>
            <w:r>
              <w:rPr>
                <w:rFonts w:ascii="Arial" w:hAnsi="Arial"/>
                <w:sz w:val="18"/>
                <w:szCs w:val="18"/>
                <w:shd w:val="nil" w:color="auto" w:fill="auto"/>
                <w:rtl w:val="0"/>
                <w:lang w:val="en-US"/>
              </w:rPr>
              <w:t>(A systematic, conceptual understanding of knowledge, and a critical awareness of current problems and/or new insights, much of which is at, or informed by, the forefront of the discipline; a comprehensive understanding of techniques applicable to their own research)</w:t>
            </w:r>
          </w:p>
        </w:tc>
        <w:tc>
          <w:tcPr>
            <w:tcW w:w="1736"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F81C65E" wp14:textId="77777777">
            <w:pPr>
              <w:pStyle w:val="Body A"/>
              <w:spacing w:after="120"/>
            </w:pPr>
            <w:r>
              <w:rPr>
                <w:rFonts w:ascii="Arial" w:hAnsi="Arial"/>
                <w:shd w:val="nil" w:color="auto" w:fill="auto"/>
                <w:rtl w:val="0"/>
                <w:lang w:val="en-US"/>
              </w:rPr>
              <w:t>Major gaps in knowledge and understanding of the subject matter is not systematic. Substantial inaccuracies. No awareness of current problems, insights or the latest research and/or advanced scholarship within the discipline.</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9C475AF" wp14:textId="77777777">
            <w:pPr>
              <w:pStyle w:val="Body A"/>
              <w:spacing w:after="120"/>
            </w:pPr>
            <w:r>
              <w:rPr>
                <w:rFonts w:ascii="Arial" w:hAnsi="Arial"/>
                <w:shd w:val="nil" w:color="auto" w:fill="auto"/>
                <w:rtl w:val="0"/>
                <w:lang w:val="en-US"/>
              </w:rPr>
              <w:t>Gaps in knowledge, with only superficial systematic understanding. Some significant inaccuracies and/or irrelevant material.  No critical awareness of current problems, insights, or latest research within the discipline.</w:t>
            </w:r>
          </w:p>
        </w:tc>
        <w:tc>
          <w:tcPr>
            <w:tcW w:w="1735"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51A093B4" wp14:textId="77777777">
            <w:pPr>
              <w:pStyle w:val="Body A"/>
              <w:spacing w:after="120"/>
            </w:pPr>
            <w:r>
              <w:rPr>
                <w:rFonts w:ascii="Arial" w:hAnsi="Arial"/>
                <w:shd w:val="nil" w:color="auto" w:fill="auto"/>
                <w:rtl w:val="0"/>
                <w:lang w:val="en-US"/>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5"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29A9B50" wp14:textId="77777777">
            <w:pPr>
              <w:pStyle w:val="Body A"/>
              <w:spacing w:after="120"/>
            </w:pPr>
            <w:r>
              <w:rPr>
                <w:rFonts w:ascii="Arial" w:hAnsi="Arial"/>
                <w:shd w:val="nil" w:color="auto" w:fill="auto"/>
                <w:rtl w:val="0"/>
                <w:lang w:val="en-US"/>
              </w:rPr>
              <w:t>Knowledge is accurate and reasonably detailed. A systematic understanding of the field of study</w:t>
            </w:r>
            <w:r>
              <w:rPr>
                <w:shd w:val="nil" w:color="auto" w:fill="auto"/>
                <w:rtl w:val="0"/>
                <w:lang w:val="en-US"/>
              </w:rPr>
              <w:t xml:space="preserve"> </w:t>
            </w:r>
            <w:r>
              <w:rPr>
                <w:rFonts w:ascii="Arial" w:hAnsi="Arial"/>
                <w:shd w:val="nil" w:color="auto" w:fill="auto"/>
                <w:rtl w:val="0"/>
                <w:lang w:val="en-US"/>
              </w:rPr>
              <w:t xml:space="preserve">informed by, to some extent, current research and scholarship, A critical awareness of current problems and/or new insights though this may be under-developed occasionally.  </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2DF75785" wp14:textId="77777777">
            <w:pPr>
              <w:pStyle w:val="Body A"/>
              <w:spacing w:after="120"/>
            </w:pPr>
            <w:r>
              <w:rPr>
                <w:rFonts w:ascii="Arial" w:hAnsi="Arial"/>
                <w:shd w:val="nil" w:color="auto" w:fill="auto"/>
                <w:rtl w:val="0"/>
                <w:lang w:val="en-US"/>
              </w:rPr>
              <w:t>Knowledge has a well-defined focus, which is reasonably extensive,</w:t>
            </w:r>
            <w:r>
              <w:rPr>
                <w:shd w:val="nil" w:color="auto" w:fill="auto"/>
                <w:rtl w:val="0"/>
                <w:lang w:val="en-US"/>
              </w:rPr>
              <w:t xml:space="preserve"> </w:t>
            </w:r>
            <w:r>
              <w:rPr>
                <w:rFonts w:ascii="Arial" w:hAnsi="Arial"/>
                <w:shd w:val="nil" w:color="auto" w:fill="auto"/>
                <w:rtl w:val="0"/>
                <w:lang w:val="en-US"/>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3511068" wp14:textId="77777777">
            <w:pPr>
              <w:pStyle w:val="Body A"/>
              <w:spacing w:after="120"/>
            </w:pPr>
            <w:r>
              <w:rPr>
                <w:rFonts w:ascii="Arial" w:hAnsi="Arial"/>
                <w:shd w:val="nil" w:color="auto" w:fill="auto"/>
                <w:rtl w:val="0"/>
                <w:lang w:val="en-US"/>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2C53691" wp14:textId="77777777">
            <w:pPr>
              <w:pStyle w:val="Body A"/>
              <w:spacing w:after="120"/>
            </w:pPr>
            <w:r>
              <w:rPr>
                <w:rFonts w:ascii="Arial" w:hAnsi="Arial"/>
                <w:shd w:val="nil" w:color="auto" w:fill="auto"/>
                <w:rtl w:val="0"/>
                <w:lang w:val="en-US"/>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xmlns:wp14="http://schemas.microsoft.com/office/word/2010/wordml" w14:paraId="7E2C44FF" wp14:textId="77777777">
        <w:tblPrEx>
          <w:shd w:val="clear" w:color="auto" w:fill="ced7e7"/>
        </w:tblPrEx>
        <w:trPr>
          <w:trHeight w:val="7056"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1F89CECC" wp14:textId="77777777">
            <w:pPr>
              <w:pStyle w:val="Body A"/>
              <w:spacing w:before="34" w:line="239" w:lineRule="auto"/>
              <w:ind w:left="108" w:firstLine="0"/>
              <w:rPr>
                <w:rFonts w:ascii="Arial" w:hAnsi="Arial" w:eastAsia="Arial" w:cs="Arial"/>
                <w:b w:val="1"/>
                <w:bCs w:val="1"/>
                <w:shd w:val="nil" w:color="auto" w:fill="auto"/>
              </w:rPr>
            </w:pPr>
            <w:r>
              <w:rPr>
                <w:rFonts w:ascii="Arial" w:hAnsi="Arial"/>
                <w:b w:val="1"/>
                <w:bCs w:val="1"/>
                <w:shd w:val="nil" w:color="auto" w:fill="auto"/>
                <w:rtl w:val="0"/>
                <w:lang w:val="en-US"/>
              </w:rPr>
              <w:t>C</w:t>
            </w:r>
            <w:r>
              <w:rPr>
                <w:rFonts w:ascii="Arial" w:hAnsi="Arial"/>
                <w:b w:val="1"/>
                <w:bCs w:val="1"/>
                <w:spacing w:val="0"/>
                <w:shd w:val="nil" w:color="auto" w:fill="auto"/>
                <w:rtl w:val="0"/>
                <w:lang w:val="en-US"/>
              </w:rPr>
              <w:t>ogn</w:t>
            </w:r>
            <w:r>
              <w:rPr>
                <w:rFonts w:ascii="Arial" w:hAnsi="Arial"/>
                <w:b w:val="1"/>
                <w:bCs w:val="1"/>
                <w:shd w:val="nil" w:color="auto" w:fill="auto"/>
                <w:rtl w:val="0"/>
                <w:lang w:val="en-US"/>
              </w:rPr>
              <w:t>i</w:t>
            </w:r>
            <w:r>
              <w:rPr>
                <w:rFonts w:ascii="Arial" w:hAnsi="Arial"/>
                <w:b w:val="1"/>
                <w:bCs w:val="1"/>
                <w:spacing w:val="0"/>
                <w:shd w:val="nil" w:color="auto" w:fill="auto"/>
                <w:rtl w:val="0"/>
                <w:lang w:val="en-US"/>
              </w:rPr>
              <w:t>t</w:t>
            </w:r>
            <w:r>
              <w:rPr>
                <w:rFonts w:ascii="Arial" w:hAnsi="Arial"/>
                <w:b w:val="1"/>
                <w:bCs w:val="1"/>
                <w:shd w:val="nil" w:color="auto" w:fill="auto"/>
                <w:rtl w:val="0"/>
                <w:lang w:val="en-US"/>
              </w:rPr>
              <w:t>i</w:t>
            </w:r>
            <w:r>
              <w:rPr>
                <w:rFonts w:ascii="Arial" w:hAnsi="Arial"/>
                <w:b w:val="1"/>
                <w:bCs w:val="1"/>
                <w:spacing w:val="0"/>
                <w:shd w:val="nil" w:color="auto" w:fill="auto"/>
                <w:rtl w:val="0"/>
                <w:lang w:val="en-US"/>
              </w:rPr>
              <w:t>v</w:t>
            </w:r>
            <w:r>
              <w:rPr>
                <w:rFonts w:ascii="Arial" w:hAnsi="Arial"/>
                <w:b w:val="1"/>
                <w:bCs w:val="1"/>
                <w:shd w:val="nil" w:color="auto" w:fill="auto"/>
                <w:rtl w:val="0"/>
                <w:lang w:val="en-US"/>
              </w:rPr>
              <w:t>e a</w:t>
            </w:r>
            <w:r>
              <w:rPr>
                <w:rFonts w:ascii="Arial" w:hAnsi="Arial"/>
                <w:b w:val="1"/>
                <w:bCs w:val="1"/>
                <w:spacing w:val="0"/>
                <w:shd w:val="nil" w:color="auto" w:fill="auto"/>
                <w:rtl w:val="0"/>
                <w:lang w:val="en-US"/>
              </w:rPr>
              <w:t>n</w:t>
            </w:r>
            <w:r>
              <w:rPr>
                <w:rFonts w:ascii="Arial" w:hAnsi="Arial"/>
                <w:b w:val="1"/>
                <w:bCs w:val="1"/>
                <w:shd w:val="nil" w:color="auto" w:fill="auto"/>
                <w:rtl w:val="0"/>
                <w:lang w:val="en-US"/>
              </w:rPr>
              <w:t>d i</w:t>
            </w:r>
            <w:r>
              <w:rPr>
                <w:rFonts w:ascii="Arial" w:hAnsi="Arial"/>
                <w:b w:val="1"/>
                <w:bCs w:val="1"/>
                <w:spacing w:val="0"/>
                <w:shd w:val="nil" w:color="auto" w:fill="auto"/>
                <w:rtl w:val="0"/>
                <w:lang w:val="en-US"/>
              </w:rPr>
              <w:t>nt</w:t>
            </w:r>
            <w:r>
              <w:rPr>
                <w:rFonts w:ascii="Arial" w:hAnsi="Arial"/>
                <w:b w:val="1"/>
                <w:bCs w:val="1"/>
                <w:shd w:val="nil" w:color="auto" w:fill="auto"/>
                <w:rtl w:val="0"/>
                <w:lang w:val="en-US"/>
              </w:rPr>
              <w:t>ellec</w:t>
            </w:r>
            <w:r>
              <w:rPr>
                <w:rFonts w:ascii="Arial" w:hAnsi="Arial"/>
                <w:b w:val="1"/>
                <w:bCs w:val="1"/>
                <w:spacing w:val="0"/>
                <w:shd w:val="nil" w:color="auto" w:fill="auto"/>
                <w:rtl w:val="0"/>
                <w:lang w:val="en-US"/>
              </w:rPr>
              <w:t>tu</w:t>
            </w:r>
            <w:r>
              <w:rPr>
                <w:rFonts w:ascii="Arial" w:hAnsi="Arial"/>
                <w:b w:val="1"/>
                <w:bCs w:val="1"/>
                <w:shd w:val="nil" w:color="auto" w:fill="auto"/>
                <w:rtl w:val="0"/>
                <w:lang w:val="en-US"/>
              </w:rPr>
              <w:t>al skil</w:t>
            </w:r>
            <w:r>
              <w:rPr>
                <w:rFonts w:ascii="Arial" w:hAnsi="Arial"/>
                <w:b w:val="1"/>
                <w:bCs w:val="1"/>
                <w:spacing w:val="0"/>
                <w:shd w:val="nil" w:color="auto" w:fill="auto"/>
                <w:rtl w:val="0"/>
                <w:lang w:val="en-US"/>
              </w:rPr>
              <w:t>l</w:t>
            </w:r>
            <w:r>
              <w:rPr>
                <w:rFonts w:ascii="Arial" w:hAnsi="Arial"/>
                <w:b w:val="1"/>
                <w:bCs w:val="1"/>
                <w:shd w:val="nil" w:color="auto" w:fill="auto"/>
                <w:rtl w:val="0"/>
                <w:lang w:val="en-US"/>
              </w:rPr>
              <w:t xml:space="preserve">s </w:t>
            </w:r>
          </w:p>
          <w:p w14:paraId="712070F7" wp14:textId="77777777">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31526AE" wp14:textId="77777777">
            <w:pPr>
              <w:pStyle w:val="Body A"/>
              <w:rPr>
                <w:rFonts w:ascii="Arial" w:hAnsi="Arial" w:eastAsia="Arial" w:cs="Arial"/>
                <w:shd w:val="nil" w:color="auto" w:fill="auto"/>
              </w:rPr>
            </w:pPr>
            <w:r>
              <w:rPr>
                <w:rFonts w:ascii="Arial" w:hAnsi="Arial"/>
                <w:shd w:val="nil" w:color="auto" w:fill="auto"/>
                <w:rtl w:val="0"/>
                <w:lang w:val="en-US"/>
              </w:rPr>
              <w:t>Wholly or almost wholly descriptive work. Little or no evaluation or critique or attempt at a systematic approach.</w:t>
            </w:r>
          </w:p>
          <w:p w14:paraId="73F34DA1" wp14:textId="77777777">
            <w:pPr>
              <w:pStyle w:val="Body A"/>
              <w:bidi w:val="0"/>
              <w:ind w:left="0" w:right="0" w:firstLine="0"/>
              <w:jc w:val="left"/>
              <w:rPr>
                <w:rtl w:val="0"/>
              </w:rPr>
            </w:pPr>
            <w:r>
              <w:rPr>
                <w:rFonts w:ascii="Arial" w:hAnsi="Arial"/>
                <w:shd w:val="nil" w:color="auto" w:fill="auto"/>
                <w:rtl w:val="0"/>
                <w:lang w:val="en-US"/>
              </w:rPr>
              <w:t>Failure to develop arguments, leading to illogical or invalid judgements. Unsubstantiated generalisations, made without use of credible evidence.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6570E6" wp14:textId="77777777">
            <w:pPr>
              <w:pStyle w:val="Body A"/>
            </w:pPr>
            <w:r>
              <w:rPr>
                <w:rFonts w:ascii="Arial" w:hAnsi="Arial"/>
                <w:shd w:val="nil" w:color="auto" w:fill="auto"/>
                <w:rtl w:val="0"/>
                <w:lang w:val="en-US"/>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E905FEB" wp14:textId="77777777">
            <w:pPr>
              <w:pStyle w:val="Body A"/>
              <w:rPr>
                <w:rFonts w:ascii="Arial" w:hAnsi="Arial" w:eastAsia="Arial" w:cs="Arial"/>
                <w:shd w:val="nil" w:color="auto" w:fill="auto"/>
              </w:rPr>
            </w:pPr>
            <w:r>
              <w:rPr>
                <w:rFonts w:ascii="Arial" w:hAnsi="Arial"/>
                <w:shd w:val="nil" w:color="auto" w:fill="auto"/>
                <w:rtl w:val="0"/>
                <w:lang w:val="en-US"/>
              </w:rPr>
              <w:t>Limited attempt at critical evaluation/ critique of current research and methodologies, tending towards description.</w:t>
            </w:r>
          </w:p>
          <w:p w14:paraId="7736734F"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Limited attempt to propose new hypotheses. Can deal with complex issues but not systematically or creatively. Some evidence to support emerging judgements but these may be underdeveloped or with a little inconsistency / mis-interpretation.</w:t>
            </w:r>
          </w:p>
          <w:p w14:paraId="1B6710B9" wp14:textId="77777777">
            <w:pPr>
              <w:pStyle w:val="Body A"/>
              <w:bidi w:val="0"/>
              <w:ind w:left="0" w:right="0" w:firstLine="0"/>
              <w:jc w:val="left"/>
              <w:rPr>
                <w:rtl w:val="0"/>
              </w:rPr>
            </w:pPr>
            <w:r>
              <w:rPr>
                <w:rFonts w:ascii="Arial" w:hAnsi="Arial"/>
                <w:shd w:val="nil" w:color="auto" w:fill="auto"/>
                <w:rtl w:val="0"/>
                <w:lang w:val="en-US"/>
              </w:rPr>
              <w:t>May assert rather than argue a case.</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06A6F3F" wp14:textId="77777777">
            <w:pPr>
              <w:pStyle w:val="Body A"/>
            </w:pPr>
            <w:r>
              <w:rPr>
                <w:rFonts w:ascii="Arial" w:hAnsi="Arial"/>
                <w:shd w:val="nil" w:color="auto" w:fill="auto"/>
                <w:rtl w:val="0"/>
                <w:lang w:val="en-US"/>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219CE40" wp14:textId="77777777">
            <w:pPr>
              <w:pStyle w:val="Body A"/>
            </w:pPr>
            <w:r>
              <w:rPr>
                <w:rFonts w:ascii="Arial" w:hAnsi="Arial"/>
                <w:shd w:val="nil" w:color="auto" w:fill="auto"/>
                <w:rtl w:val="0"/>
                <w:lang w:val="en-US"/>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r>
              <w:rPr>
                <w:rFonts w:ascii="Arial" w:hAnsi="Arial" w:eastAsia="Arial" w:cs="Arial"/>
                <w:shd w:val="nil" w:color="auto" w:fill="auto"/>
              </w:rPr>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26A2A52" wp14:textId="77777777">
            <w:pPr>
              <w:pStyle w:val="Body A"/>
            </w:pPr>
            <w:r>
              <w:rPr>
                <w:rFonts w:ascii="Arial" w:hAnsi="Arial"/>
                <w:shd w:val="nil" w:color="auto" w:fill="auto"/>
                <w:rtl w:val="0"/>
                <w:lang w:val="en-US"/>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rPr>
                <w:shd w:val="nil" w:color="auto" w:fill="auto"/>
                <w:rtl w:val="0"/>
                <w:lang w:val="en-US"/>
              </w:rPr>
              <w:t xml:space="preserve">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83478BE" wp14:textId="77777777">
            <w:pPr>
              <w:pStyle w:val="Body A"/>
              <w:rPr>
                <w:rFonts w:ascii="Arial" w:hAnsi="Arial" w:eastAsia="Arial" w:cs="Arial"/>
                <w:shd w:val="nil" w:color="auto" w:fill="auto"/>
              </w:rPr>
            </w:pPr>
            <w:r>
              <w:rPr>
                <w:rFonts w:ascii="Arial" w:hAnsi="Arial"/>
                <w:shd w:val="nil" w:color="auto" w:fill="auto"/>
                <w:rtl w:val="0"/>
                <w:lang w:val="en-US"/>
              </w:rPr>
              <w:t>Exceptional critical evaluation/ critique of current research and methodologies, Proposes innovative hypotheses, where appropriate.</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Exemplary systematic and creative synthesis of complex issues.  </w:t>
            </w:r>
          </w:p>
          <w:p w14:paraId="7022C5EE" wp14:textId="77777777">
            <w:pPr>
              <w:pStyle w:val="Body A"/>
              <w:bidi w:val="0"/>
              <w:ind w:left="0" w:right="0" w:firstLine="0"/>
              <w:jc w:val="left"/>
              <w:rPr>
                <w:rtl w:val="0"/>
              </w:rPr>
            </w:pPr>
            <w:r>
              <w:rPr>
                <w:rFonts w:ascii="Arial" w:hAnsi="Arial"/>
                <w:shd w:val="nil" w:color="auto" w:fill="auto"/>
                <w:rtl w:val="0"/>
                <w:lang w:val="en-US"/>
              </w:rPr>
              <w:t>Ability to investigate contradictory or incomplete information and make strong, persuasive, arguments and sophisticated, nuanced, judgements. Potential for journal publication or doctoral research.</w:t>
            </w:r>
          </w:p>
        </w:tc>
      </w:tr>
      <w:tr xmlns:wp14="http://schemas.microsoft.com/office/word/2010/wordml" w14:paraId="08967F65" wp14:textId="77777777">
        <w:tblPrEx>
          <w:shd w:val="clear" w:color="auto" w:fill="ced7e7"/>
        </w:tblPrEx>
        <w:trPr>
          <w:trHeight w:val="815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6ACAF2B9" wp14:textId="77777777">
            <w:pPr>
              <w:pStyle w:val="Body A"/>
              <w:spacing w:before="34" w:line="239" w:lineRule="auto"/>
              <w:ind w:left="108" w:firstLine="0"/>
              <w:rPr>
                <w:rFonts w:ascii="Arial" w:hAnsi="Arial" w:eastAsia="Arial" w:cs="Arial"/>
                <w:b w:val="1"/>
                <w:bCs w:val="1"/>
                <w:shd w:val="nil" w:color="auto" w:fill="auto"/>
              </w:rPr>
            </w:pPr>
            <w:r>
              <w:rPr>
                <w:rFonts w:ascii="Arial" w:hAnsi="Arial"/>
                <w:b w:val="1"/>
                <w:bCs w:val="1"/>
                <w:shd w:val="nil" w:color="auto" w:fill="auto"/>
                <w:rtl w:val="0"/>
                <w:lang w:val="en-US"/>
              </w:rPr>
              <w:t>Practical skills</w:t>
            </w:r>
          </w:p>
          <w:p w14:paraId="53FA4970" wp14:textId="77777777">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BA57701" wp14:textId="77777777">
            <w:pPr>
              <w:pStyle w:val="Body A"/>
              <w:rPr>
                <w:rFonts w:ascii="Arial" w:hAnsi="Arial" w:eastAsia="Arial" w:cs="Arial"/>
                <w:shd w:val="nil" w:color="auto" w:fill="auto"/>
              </w:rPr>
            </w:pPr>
            <w:r>
              <w:rPr>
                <w:rFonts w:ascii="Arial" w:hAnsi="Arial"/>
                <w:shd w:val="nil" w:color="auto" w:fill="auto"/>
                <w:rtl w:val="0"/>
                <w:lang w:val="en-US"/>
              </w:rPr>
              <w:t>Limited or no use of methods, materials, tools and/or techniques.</w:t>
            </w:r>
          </w:p>
          <w:p w14:paraId="6738FA79"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Little or no appreciation of the context of the application.</w:t>
            </w:r>
          </w:p>
          <w:p w14:paraId="7C8F5BFA"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Limited understanding of the application of theory to practice or making appropriate links between the two.</w:t>
            </w:r>
          </w:p>
          <w:p w14:paraId="7FF9AE24" wp14:textId="77777777">
            <w:pPr>
              <w:pStyle w:val="Body A"/>
              <w:bidi w:val="0"/>
              <w:ind w:left="0" w:right="0" w:firstLine="0"/>
              <w:jc w:val="left"/>
              <w:rPr>
                <w:rtl w:val="0"/>
              </w:rPr>
            </w:pPr>
            <w:r>
              <w:rPr>
                <w:rFonts w:ascii="Arial" w:hAnsi="Arial"/>
                <w:shd w:val="nil" w:color="auto" w:fill="auto"/>
                <w:rtl w:val="0"/>
                <w:lang w:val="en-US"/>
              </w:rPr>
              <w:t>Very weak problem-solving skills</w:t>
            </w:r>
            <w:r>
              <w:rPr>
                <w:shd w:val="nil" w:color="auto" w:fill="auto"/>
                <w:rtl w:val="0"/>
                <w:lang w:val="en-US"/>
              </w:rPr>
              <w:t xml:space="preserve"> </w:t>
            </w:r>
            <w:r>
              <w:rPr>
                <w:rFonts w:ascii="Arial" w:hAnsi="Arial"/>
                <w:shd w:val="nil" w:color="auto" w:fill="auto"/>
                <w:rtl w:val="0"/>
                <w:lang w:val="en-US"/>
              </w:rPr>
              <w:t xml:space="preserve">in complex and unpredictable contexts.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5A859F8" wp14:textId="77777777">
            <w:pPr>
              <w:pStyle w:val="Body A"/>
              <w:rPr>
                <w:rFonts w:ascii="Arial" w:hAnsi="Arial" w:eastAsia="Arial" w:cs="Arial"/>
                <w:shd w:val="nil" w:color="auto" w:fill="auto"/>
              </w:rPr>
            </w:pPr>
            <w:r>
              <w:rPr>
                <w:rFonts w:ascii="Arial" w:hAnsi="Arial"/>
                <w:shd w:val="nil" w:color="auto" w:fill="auto"/>
                <w:rtl w:val="0"/>
                <w:lang w:val="en-US"/>
              </w:rPr>
              <w:t>Rudimentary application of methods, materials, tools and/or techniques but without consideration and competence. Flawed appreciation of the context of the application.</w:t>
            </w:r>
          </w:p>
          <w:p w14:paraId="272AD9C9" wp14:textId="77777777">
            <w:pPr>
              <w:pStyle w:val="Body A"/>
              <w:bidi w:val="0"/>
              <w:ind w:left="0" w:right="0" w:firstLine="0"/>
              <w:jc w:val="left"/>
              <w:rPr>
                <w:rtl w:val="0"/>
              </w:rPr>
            </w:pPr>
            <w:r>
              <w:rPr>
                <w:rFonts w:ascii="Arial" w:hAnsi="Arial"/>
                <w:shd w:val="nil" w:color="auto" w:fill="auto"/>
                <w:rtl w:val="0"/>
                <w:lang w:val="en-US"/>
              </w:rPr>
              <w:t xml:space="preserve">Weak understanding of the application of theory to practice, with only occasional evidence of making appropriate links between the two. Weak problem-solving skills in complex and unpredictable contexts. </w:t>
            </w:r>
            <w:r>
              <w:rPr>
                <w:rFonts w:ascii="Arial" w:hAnsi="Arial" w:eastAsia="Arial" w:cs="Arial"/>
                <w:shd w:val="nil" w:color="auto" w:fill="auto"/>
              </w:rPr>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1A7666D" wp14:textId="77777777">
            <w:pPr>
              <w:pStyle w:val="Body A"/>
              <w:rPr>
                <w:rFonts w:ascii="Arial" w:hAnsi="Arial" w:eastAsia="Arial" w:cs="Arial"/>
                <w:shd w:val="nil" w:color="auto" w:fill="auto"/>
              </w:rPr>
            </w:pPr>
            <w:r>
              <w:rPr>
                <w:rFonts w:ascii="Arial" w:hAnsi="Arial"/>
                <w:shd w:val="nil" w:color="auto" w:fill="auto"/>
                <w:rtl w:val="0"/>
                <w:lang w:val="en-US"/>
              </w:rPr>
              <w:t>An awareness and mostly appropriate application of well-established methods, materials, tools and/or techniques, with occasional errors.</w:t>
            </w:r>
          </w:p>
          <w:p w14:paraId="42385EFA"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Basic appreciation of the context of the application. Theoretical knowledge and understanding applied in practice, but not always making logical links between the two.</w:t>
            </w:r>
          </w:p>
          <w:p w14:paraId="691BEDC6" wp14:textId="77777777">
            <w:pPr>
              <w:pStyle w:val="Body A"/>
              <w:bidi w:val="0"/>
              <w:ind w:left="0" w:right="0" w:firstLine="0"/>
              <w:jc w:val="left"/>
              <w:rPr>
                <w:rtl w:val="0"/>
              </w:rPr>
            </w:pPr>
            <w:r>
              <w:rPr>
                <w:rFonts w:ascii="Arial" w:hAnsi="Arial"/>
                <w:shd w:val="nil" w:color="auto" w:fill="auto"/>
                <w:rtl w:val="0"/>
                <w:lang w:val="en-US"/>
              </w:rPr>
              <w:t xml:space="preserve">Can identify problems and propose basic solutions without fully appreciating the complexity of unpredictable contexts. </w:t>
            </w:r>
          </w:p>
        </w:tc>
        <w:tc>
          <w:tcPr>
            <w:tcW w:w="173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1F124B8" wp14:textId="77777777">
            <w:pPr>
              <w:pStyle w:val="Body A"/>
              <w:rPr>
                <w:rFonts w:ascii="Arial" w:hAnsi="Arial" w:eastAsia="Arial" w:cs="Arial"/>
                <w:shd w:val="nil" w:color="auto" w:fill="auto"/>
              </w:rPr>
            </w:pPr>
            <w:r>
              <w:rPr>
                <w:rFonts w:ascii="Arial" w:hAnsi="Arial"/>
                <w:shd w:val="nil" w:color="auto" w:fill="auto"/>
                <w:rtl w:val="0"/>
                <w:lang w:val="en-US"/>
              </w:rPr>
              <w:t>An appropriate application of standard methods, materials, tools and/or techniques.</w:t>
            </w:r>
          </w:p>
          <w:p w14:paraId="0E73E570"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Clear appreciation of the context of the application. Mainly consistent, accurate and logical application of theory to practice, making appropriate links between the two.</w:t>
            </w:r>
          </w:p>
          <w:p w14:paraId="69FE865B" wp14:textId="77777777">
            <w:pPr>
              <w:pStyle w:val="Body A"/>
              <w:bidi w:val="0"/>
              <w:ind w:left="0" w:right="0" w:firstLine="0"/>
              <w:jc w:val="left"/>
              <w:rPr>
                <w:rtl w:val="0"/>
              </w:rPr>
            </w:pPr>
            <w:r>
              <w:rPr>
                <w:rFonts w:ascii="Arial" w:hAnsi="Arial"/>
                <w:shd w:val="nil" w:color="auto" w:fill="auto"/>
                <w:rtl w:val="0"/>
                <w:lang w:val="en-US"/>
              </w:rPr>
              <w:t>Can identify problems and propose mostly appropriate solutions in complex and unpredictable contexts, with elements of originality.</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4196E46" wp14:textId="77777777">
            <w:pPr>
              <w:pStyle w:val="Body A"/>
              <w:rPr>
                <w:rFonts w:ascii="Arial" w:hAnsi="Arial" w:eastAsia="Arial" w:cs="Arial"/>
                <w:shd w:val="nil" w:color="auto" w:fill="auto"/>
              </w:rPr>
            </w:pPr>
            <w:r>
              <w:rPr>
                <w:rFonts w:ascii="Arial" w:hAnsi="Arial"/>
                <w:shd w:val="nil" w:color="auto" w:fill="auto"/>
                <w:rtl w:val="0"/>
                <w:lang w:val="en-US"/>
              </w:rPr>
              <w:t>A very good application of a range of methods, materials, tools and/or techniques.</w:t>
            </w:r>
          </w:p>
          <w:p w14:paraId="1B8A893A"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Very good consideration of the context of the application, with perceptive insights. Can identify problems and propose appropriate solutions</w:t>
            </w:r>
            <w:r>
              <w:rPr>
                <w:rFonts w:ascii="Times New Roman" w:hAnsi="Times New Roman"/>
                <w:shd w:val="nil" w:color="auto" w:fill="auto"/>
                <w:rtl w:val="0"/>
                <w:lang w:val="en-US"/>
              </w:rPr>
              <w:t xml:space="preserve"> </w:t>
            </w:r>
            <w:r>
              <w:rPr>
                <w:rFonts w:ascii="Arial" w:hAnsi="Arial"/>
                <w:shd w:val="nil" w:color="auto" w:fill="auto"/>
                <w:rtl w:val="0"/>
                <w:lang w:val="en-US"/>
              </w:rPr>
              <w:t>in complex and unpredictable contexts.</w:t>
            </w:r>
          </w:p>
          <w:p w14:paraId="687F69F5" wp14:textId="77777777">
            <w:pPr>
              <w:pStyle w:val="Body A"/>
              <w:bidi w:val="0"/>
              <w:ind w:left="0" w:right="0" w:firstLine="0"/>
              <w:jc w:val="left"/>
              <w:rPr>
                <w:rtl w:val="0"/>
              </w:rPr>
            </w:pPr>
            <w:r>
              <w:rPr>
                <w:rFonts w:ascii="Arial" w:hAnsi="Arial"/>
                <w:shd w:val="nil" w:color="auto" w:fill="auto"/>
                <w:rtl w:val="0"/>
                <w:lang w:val="en-US"/>
              </w:rPr>
              <w:t xml:space="preserve">Evidence of originality and creativity. </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7274344" wp14:textId="77777777">
            <w:pPr>
              <w:pStyle w:val="Body A"/>
              <w:rPr>
                <w:rFonts w:ascii="Arial" w:hAnsi="Arial" w:eastAsia="Arial" w:cs="Arial"/>
                <w:shd w:val="nil" w:color="auto" w:fill="auto"/>
              </w:rPr>
            </w:pPr>
            <w:r>
              <w:rPr>
                <w:rFonts w:ascii="Arial" w:hAnsi="Arial"/>
                <w:shd w:val="nil" w:color="auto" w:fill="auto"/>
                <w:rtl w:val="0"/>
                <w:lang w:val="en-US"/>
              </w:rPr>
              <w:t>An advanced application of knowledge, methods, materials, tools and/or techniques.</w:t>
            </w:r>
          </w:p>
          <w:p w14:paraId="7BC0A9A7"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The context of the application is well considered, and insightful.</w:t>
            </w:r>
          </w:p>
          <w:p w14:paraId="68FD65E5"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Can identify complex problems and propose excellent solutions. </w:t>
            </w:r>
            <w:r>
              <w:rPr>
                <w:rFonts w:ascii="Times New Roman" w:hAnsi="Times New Roman"/>
                <w:shd w:val="nil" w:color="auto" w:fill="auto"/>
                <w:rtl w:val="0"/>
                <w:lang w:val="en-US"/>
              </w:rPr>
              <w:t>A</w:t>
            </w:r>
            <w:r>
              <w:rPr>
                <w:rFonts w:ascii="Arial" w:hAnsi="Arial"/>
                <w:shd w:val="nil" w:color="auto" w:fill="auto"/>
                <w:rtl w:val="0"/>
                <w:lang w:val="en-US"/>
              </w:rPr>
              <w:t>n excellent grasp of techniques applicable to own research or advanced scholarship.</w:t>
            </w:r>
          </w:p>
          <w:p w14:paraId="04437662" wp14:textId="77777777">
            <w:pPr>
              <w:pStyle w:val="Body A"/>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w:t>
            </w:r>
          </w:p>
        </w:tc>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ECA9BB9" wp14:textId="77777777">
            <w:pPr>
              <w:pStyle w:val="Body A"/>
              <w:rPr>
                <w:rFonts w:ascii="Arial" w:hAnsi="Arial" w:eastAsia="Arial" w:cs="Arial"/>
                <w:shd w:val="nil" w:color="auto" w:fill="auto"/>
              </w:rPr>
            </w:pPr>
            <w:r>
              <w:rPr>
                <w:rFonts w:ascii="Arial" w:hAnsi="Arial"/>
                <w:shd w:val="nil" w:color="auto" w:fill="auto"/>
                <w:rtl w:val="0"/>
                <w:lang w:val="en-US"/>
              </w:rPr>
              <w:t xml:space="preserve">Exceptional application skills in complex, unpredictable, contexts, drawing skilfully on the latest research within the discipline. Can identify complex problems and propose sophisticated, original solutions. </w:t>
            </w:r>
          </w:p>
          <w:p w14:paraId="19740D2E"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An outstanding application of techniques applicable to own research or advanced scholarship.</w:t>
            </w:r>
          </w:p>
          <w:p w14:paraId="12E66528" wp14:textId="77777777">
            <w:pPr>
              <w:pStyle w:val="Body A"/>
              <w:bidi w:val="0"/>
              <w:ind w:left="0" w:right="0" w:firstLine="0"/>
              <w:jc w:val="left"/>
              <w:rPr>
                <w:rtl w:val="0"/>
              </w:rPr>
            </w:pPr>
            <w:r>
              <w:rPr>
                <w:rFonts w:ascii="Arial" w:hAnsi="Arial"/>
                <w:shd w:val="nil" w:color="auto" w:fill="auto"/>
                <w:rtl w:val="0"/>
                <w:lang w:val="en-US"/>
              </w:rPr>
              <w:t>Shows originality in application of knowledge and techniques, and of how established techniques of enquiry create and interpret knowledge in the discipline with assimilation and development of cutting edge processes and techniques.</w:t>
            </w:r>
          </w:p>
        </w:tc>
      </w:tr>
      <w:tr xmlns:wp14="http://schemas.microsoft.com/office/word/2010/wordml" w14:paraId="4C71B968" wp14:textId="77777777">
        <w:tblPrEx>
          <w:shd w:val="clear" w:color="auto" w:fill="ced7e7"/>
        </w:tblPrEx>
        <w:trPr>
          <w:trHeight w:val="7273" w:hRule="atLeast"/>
        </w:trPr>
        <w:tc>
          <w:tcPr>
            <w:tcW w:w="1736"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188" w:type="dxa"/>
              <w:bottom w:w="80" w:type="dxa"/>
              <w:right w:w="80" w:type="dxa"/>
            </w:tcMar>
            <w:vAlign w:val="top"/>
          </w:tcPr>
          <w:p w14:paraId="46067465" wp14:textId="77777777">
            <w:pPr>
              <w:pStyle w:val="Body A"/>
              <w:spacing w:before="34" w:line="239" w:lineRule="auto"/>
              <w:ind w:left="108" w:firstLine="0"/>
              <w:rPr>
                <w:rFonts w:ascii="Arial" w:hAnsi="Arial" w:eastAsia="Arial" w:cs="Arial"/>
                <w:b w:val="1"/>
                <w:bCs w:val="1"/>
                <w:shd w:val="nil" w:color="auto" w:fill="auto"/>
              </w:rPr>
            </w:pPr>
            <w:r>
              <w:rPr>
                <w:rFonts w:ascii="Arial" w:hAnsi="Arial"/>
                <w:b w:val="1"/>
                <w:bCs w:val="1"/>
                <w:shd w:val="nil" w:color="auto" w:fill="auto"/>
                <w:rtl w:val="0"/>
                <w:lang w:val="en-US"/>
              </w:rPr>
              <w:t>Transferable skills for life and professional practice</w:t>
            </w:r>
          </w:p>
          <w:p w14:paraId="0637839E" wp14:textId="77777777">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(Exercise of self-direction, autonomy and personal responsibility; plan and implement tasks at a professional level; independent learning; use appropriate media to communicate effectively</w:t>
            </w:r>
            <w:r>
              <w:rPr>
                <w:shd w:val="nil" w:color="auto" w:fill="auto"/>
                <w:rtl w:val="0"/>
                <w:lang w:val="en-US"/>
              </w:rPr>
              <w:t xml:space="preserve"> </w:t>
            </w:r>
            <w:r>
              <w:rPr>
                <w:rFonts w:ascii="Arial" w:hAnsi="Arial"/>
                <w:sz w:val="18"/>
                <w:szCs w:val="18"/>
                <w:shd w:val="nil" w:color="auto" w:fill="auto"/>
                <w:rtl w:val="0"/>
                <w:lang w:val="en-US"/>
              </w:rPr>
              <w:t>and professionally to a variety of audiences; fluency of expression; systematic approach; clarity and effectiveness in presentation and organisation.)</w:t>
            </w:r>
          </w:p>
        </w:tc>
        <w:tc>
          <w:tcPr>
            <w:tcW w:w="1736"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6663454D" wp14:textId="77777777">
            <w:pPr>
              <w:pStyle w:val="Body A"/>
              <w:rPr>
                <w:rFonts w:ascii="Arial" w:hAnsi="Arial" w:eastAsia="Arial" w:cs="Arial"/>
                <w:shd w:val="nil" w:color="auto" w:fill="auto"/>
              </w:rPr>
            </w:pPr>
            <w:r>
              <w:rPr>
                <w:rFonts w:ascii="Arial" w:hAnsi="Arial"/>
                <w:shd w:val="nil" w:color="auto" w:fill="auto"/>
                <w:rtl w:val="0"/>
                <w:lang w:val="en-US"/>
              </w:rPr>
              <w:t>Communication medium is inappropriate or misapplied.</w:t>
            </w:r>
          </w:p>
          <w:p w14:paraId="2126F112" wp14:textId="77777777">
            <w:pPr>
              <w:pStyle w:val="Body A"/>
              <w:bidi w:val="0"/>
              <w:ind w:left="0" w:right="0" w:firstLine="0"/>
              <w:jc w:val="left"/>
              <w:rPr>
                <w:rtl w:val="0"/>
              </w:rPr>
            </w:pPr>
            <w:r>
              <w:rPr>
                <w:rFonts w:ascii="Arial" w:hAnsi="Arial"/>
                <w:shd w:val="nil" w:color="auto" w:fill="auto"/>
                <w:rtl w:val="0"/>
                <w:lang w:val="en-US"/>
              </w:rPr>
              <w:t>Work is poorly structured, disorganised and/or confusingly expressed. Very weak use of language and/or very inappropriate style. Little or no evidence of autonomy (or collaboration, where relevant) in the completion of tasks.</w:t>
            </w:r>
            <w:r>
              <w:rPr>
                <w:rFonts w:ascii="Times New Roman" w:hAnsi="Times New Roman"/>
                <w:shd w:val="nil" w:color="auto" w:fill="auto"/>
                <w:rtl w:val="0"/>
                <w:lang w:val="en-US"/>
              </w:rPr>
              <w:t xml:space="preserve"> </w:t>
            </w:r>
            <w:r>
              <w:rPr>
                <w:rFonts w:ascii="Arial" w:hAnsi="Arial"/>
                <w:shd w:val="nil" w:color="auto" w:fill="auto"/>
                <w:rtl w:val="0"/>
                <w:lang w:val="en-US"/>
              </w:rPr>
              <w:t>Little or no evidence of the skills required in professional, postgraduate employment.</w:t>
            </w:r>
            <w:r>
              <w:rPr>
                <w:rFonts w:ascii="Arial" w:hAnsi="Arial" w:eastAsia="Arial" w:cs="Arial"/>
                <w:shd w:val="nil" w:color="auto" w:fill="auto"/>
              </w:rPr>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DF80C74" wp14:textId="77777777">
            <w:pPr>
              <w:pStyle w:val="Body A"/>
              <w:rPr>
                <w:rFonts w:ascii="Arial" w:hAnsi="Arial" w:eastAsia="Arial" w:cs="Arial"/>
                <w:shd w:val="nil" w:color="auto" w:fill="auto"/>
              </w:rPr>
            </w:pPr>
            <w:r>
              <w:rPr>
                <w:rFonts w:ascii="Arial" w:hAnsi="Arial"/>
                <w:shd w:val="nil" w:color="auto" w:fill="auto"/>
                <w:rtl w:val="0"/>
                <w:lang w:val="en-US"/>
              </w:rPr>
              <w:t xml:space="preserve">Communication medium is poorly designed and/or not suitable for the audience. </w:t>
            </w:r>
          </w:p>
          <w:p w14:paraId="08E312D9" wp14:textId="77777777">
            <w:pPr>
              <w:pStyle w:val="Body A"/>
              <w:bidi w:val="0"/>
              <w:ind w:left="0" w:right="0" w:firstLine="0"/>
              <w:jc w:val="left"/>
              <w:rPr>
                <w:rtl w:val="0"/>
              </w:rPr>
            </w:pPr>
            <w:r>
              <w:rPr>
                <w:rFonts w:ascii="Arial" w:hAnsi="Arial"/>
                <w:shd w:val="nil" w:color="auto" w:fill="auto"/>
                <w:rtl w:val="0"/>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5" w:type="dxa"/>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7D1F9932" wp14:textId="77777777">
            <w:pPr>
              <w:pStyle w:val="Body A"/>
              <w:rPr>
                <w:rFonts w:ascii="Arial" w:hAnsi="Arial" w:eastAsia="Arial" w:cs="Arial"/>
                <w:shd w:val="nil" w:color="auto" w:fill="auto"/>
              </w:rPr>
            </w:pPr>
            <w:r>
              <w:rPr>
                <w:rFonts w:ascii="Arial" w:hAnsi="Arial"/>
                <w:shd w:val="nil" w:color="auto" w:fill="auto"/>
                <w:rtl w:val="0"/>
                <w:lang w:val="en-US"/>
              </w:rPr>
              <w:t xml:space="preserve">Can communicate in a suitable medium but with some room for improvement. </w:t>
            </w:r>
          </w:p>
          <w:p w14:paraId="0C5A9D01"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Mostly ordered presentation and structure in which relevant ideas / concepts are reasonably expressed. Work may lack coherence in places. Can work as part of a team, but with limited involvement in group activities. </w:t>
            </w:r>
          </w:p>
          <w:p w14:paraId="3075DFB1" wp14:textId="77777777">
            <w:pPr>
              <w:pStyle w:val="Body A"/>
              <w:bidi w:val="0"/>
              <w:ind w:left="0" w:right="0" w:firstLine="0"/>
              <w:jc w:val="left"/>
              <w:rPr>
                <w:rtl w:val="0"/>
              </w:rPr>
            </w:pPr>
            <w:r>
              <w:rPr>
                <w:rFonts w:ascii="Arial" w:hAnsi="Arial"/>
                <w:shd w:val="nil" w:color="auto" w:fill="auto"/>
                <w:rtl w:val="0"/>
                <w:lang w:val="en-US"/>
              </w:rPr>
              <w:t>Demonstrates some but not all of the basic skills required in professional, postgraduate employment, with some areas of minor weakness.</w:t>
            </w:r>
          </w:p>
        </w:tc>
        <w:tc>
          <w:tcPr>
            <w:tcW w:w="1735"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0FF58A83" wp14:textId="77777777">
            <w:pPr>
              <w:pStyle w:val="Body A"/>
              <w:rPr>
                <w:rFonts w:ascii="Arial" w:hAnsi="Arial" w:eastAsia="Arial" w:cs="Arial"/>
                <w:shd w:val="nil" w:color="auto" w:fill="auto"/>
              </w:rPr>
            </w:pPr>
            <w:r>
              <w:rPr>
                <w:rFonts w:ascii="Arial" w:hAnsi="Arial"/>
                <w:shd w:val="nil" w:color="auto" w:fill="auto"/>
                <w:rtl w:val="0"/>
                <w:lang w:val="en-US"/>
              </w:rPr>
              <w:t>Can communicate effectively in a suitable format, but may have minor errors.</w:t>
            </w:r>
          </w:p>
          <w:p w14:paraId="471E827D"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Mostly coherent, organised work, in a suitable structure and is for the most part clearly expressed. Can work effectively independently and/or as part of a team, with clear contribution to group activities. </w:t>
            </w:r>
          </w:p>
          <w:p w14:paraId="716515CA" wp14:textId="77777777">
            <w:pPr>
              <w:pStyle w:val="Body A"/>
              <w:bidi w:val="0"/>
              <w:ind w:left="0" w:right="0" w:firstLine="0"/>
              <w:jc w:val="left"/>
              <w:rPr>
                <w:rtl w:val="0"/>
              </w:rPr>
            </w:pPr>
            <w:r>
              <w:rPr>
                <w:rFonts w:ascii="Arial" w:hAnsi="Arial"/>
                <w:shd w:val="nil" w:color="auto" w:fill="auto"/>
                <w:rtl w:val="0"/>
                <w:lang w:val="en-US"/>
              </w:rPr>
              <w:t>Demonstrates the skills required in professional, postgraduate employment, with some areas of strength and some of minor weakness.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E52417C" wp14:textId="77777777">
            <w:pPr>
              <w:pStyle w:val="Body A"/>
              <w:rPr>
                <w:rFonts w:ascii="Arial" w:hAnsi="Arial" w:eastAsia="Arial" w:cs="Arial"/>
                <w:shd w:val="nil" w:color="auto" w:fill="auto"/>
              </w:rPr>
            </w:pPr>
            <w:r>
              <w:rPr>
                <w:rFonts w:ascii="Arial" w:hAnsi="Arial"/>
                <w:shd w:val="nil" w:color="auto" w:fill="auto"/>
                <w:rtl w:val="0"/>
                <w:lang w:val="en-US"/>
              </w:rPr>
              <w:t>Can communicate well, confidently and consistently in a suitable format.</w:t>
            </w:r>
          </w:p>
          <w:p w14:paraId="5661BC1D" wp14:textId="77777777">
            <w:pPr>
              <w:pStyle w:val="Body A"/>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 xml:space="preserve">Work is coherent, fluent, well-structured and organised. Can work very well autonomously and/or as part of a team, with a good contribution to group activities. </w:t>
            </w:r>
          </w:p>
          <w:p w14:paraId="6C552821" wp14:textId="77777777">
            <w:pPr>
              <w:pStyle w:val="Body A"/>
              <w:bidi w:val="0"/>
              <w:ind w:left="0" w:right="0" w:firstLine="0"/>
              <w:jc w:val="left"/>
              <w:rPr>
                <w:rtl w:val="0"/>
              </w:rPr>
            </w:pPr>
            <w:r>
              <w:rPr>
                <w:rFonts w:ascii="Arial" w:hAnsi="Arial"/>
                <w:shd w:val="nil" w:color="auto" w:fill="auto"/>
                <w:rtl w:val="0"/>
                <w:lang w:val="en-US"/>
              </w:rPr>
              <w:t>Demonstrates comprehensive professional, postgraduate employment skills.</w:t>
            </w:r>
          </w:p>
        </w:tc>
        <w:tc>
          <w:tcPr>
            <w:tcW w:w="1736" w:type="dxa"/>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w="80" w:type="dxa"/>
              <w:left w:w="80" w:type="dxa"/>
              <w:bottom w:w="80" w:type="dxa"/>
              <w:right w:w="80" w:type="dxa"/>
            </w:tcMar>
            <w:vAlign w:val="top"/>
          </w:tcPr>
          <w:p w14:paraId="19A732EB" wp14:textId="77777777">
            <w:pPr>
              <w:pStyle w:val="Body A"/>
              <w:rPr>
                <w:rFonts w:ascii="Arial" w:hAnsi="Arial" w:eastAsia="Arial" w:cs="Arial"/>
                <w:shd w:val="nil" w:color="auto" w:fill="auto"/>
              </w:rPr>
            </w:pPr>
            <w:r>
              <w:rPr>
                <w:rFonts w:ascii="Arial" w:hAnsi="Arial"/>
                <w:shd w:val="nil" w:color="auto" w:fill="auto"/>
                <w:rtl w:val="0"/>
                <w:lang w:val="en-US"/>
              </w:rPr>
              <w:t>Can communicate professionally confidently and consistently in a suitable format.</w:t>
            </w:r>
          </w:p>
          <w:p w14:paraId="19CF9E09" wp14:textId="77777777">
            <w:pPr>
              <w:pStyle w:val="Body A"/>
              <w:bidi w:val="0"/>
              <w:ind w:left="0" w:right="0" w:firstLine="0"/>
              <w:jc w:val="left"/>
              <w:rPr>
                <w:rtl w:val="0"/>
              </w:rPr>
            </w:pPr>
            <w:r>
              <w:rPr>
                <w:rFonts w:ascii="Arial" w:hAnsi="Arial"/>
                <w:shd w:val="nil" w:color="auto" w:fill="auto"/>
                <w:rtl w:val="0"/>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tc>
        <w:tc>
          <w:tcPr>
            <w:tcW w:w="1736" w:type="dxa"/>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D08F32" wp14:textId="77777777">
            <w:pPr>
              <w:pStyle w:val="Body A"/>
              <w:rPr>
                <w:rFonts w:ascii="Arial" w:hAnsi="Arial" w:eastAsia="Arial" w:cs="Arial"/>
                <w:shd w:val="nil" w:color="auto" w:fill="auto"/>
              </w:rPr>
            </w:pPr>
            <w:r>
              <w:rPr>
                <w:rFonts w:ascii="Arial" w:hAnsi="Arial"/>
                <w:shd w:val="nil" w:color="auto" w:fill="auto"/>
                <w:rtl w:val="0"/>
                <w:lang w:val="en-US"/>
              </w:rPr>
              <w:t xml:space="preserve">Can communicate with an exceptionally high level of professionalism. </w:t>
            </w:r>
          </w:p>
          <w:p w14:paraId="6173DD91" wp14:textId="77777777">
            <w:pPr>
              <w:pStyle w:val="Body A"/>
              <w:bidi w:val="0"/>
              <w:ind w:left="0" w:right="0" w:firstLine="0"/>
              <w:jc w:val="left"/>
              <w:rPr>
                <w:rtl w:val="0"/>
              </w:rPr>
            </w:pPr>
            <w:r>
              <w:rPr>
                <w:rFonts w:ascii="Arial" w:hAnsi="Arial"/>
                <w:shd w:val="nil" w:color="auto" w:fill="auto"/>
                <w:rtl w:val="0"/>
                <w:lang w:val="en-US"/>
              </w:rPr>
              <w:t>Work is remarkably coherent, very fluent and is presented professionally. Can work outstandingly well and professionally within a team, showing advanced leadership skills.</w:t>
            </w:r>
            <w:r>
              <w:rPr>
                <w:shd w:val="nil" w:color="auto" w:fill="auto"/>
                <w:rtl w:val="0"/>
                <w:lang w:val="en-US"/>
              </w:rPr>
              <w:t xml:space="preserve"> </w:t>
            </w:r>
            <w:r>
              <w:rPr>
                <w:rFonts w:ascii="Arial" w:hAnsi="Arial"/>
                <w:shd w:val="nil" w:color="auto" w:fill="auto"/>
                <w:rtl w:val="0"/>
                <w:lang w:val="en-US"/>
              </w:rPr>
              <w:t>Demonstrates exemplary professional, postgraduate employment skills and a strong appetite for further development.</w:t>
            </w:r>
          </w:p>
        </w:tc>
      </w:tr>
    </w:tbl>
    <w:p xmlns:wp14="http://schemas.microsoft.com/office/word/2010/wordml" w14:paraId="16DEB4AB" wp14:textId="77777777">
      <w:pPr>
        <w:pStyle w:val="Body A"/>
        <w:widowControl w:val="0"/>
        <w:ind w:left="108" w:hanging="108"/>
        <w:rPr>
          <w:rFonts w:ascii="Arial" w:hAnsi="Arial" w:eastAsia="Arial" w:cs="Arial"/>
        </w:rPr>
      </w:pPr>
    </w:p>
    <w:p xmlns:wp14="http://schemas.microsoft.com/office/word/2010/wordml" w14:paraId="0AD9C6F4" wp14:textId="77777777">
      <w:pPr>
        <w:pStyle w:val="Body A"/>
        <w:widowControl w:val="0"/>
        <w:rPr>
          <w:rFonts w:ascii="Arial" w:hAnsi="Arial" w:eastAsia="Arial" w:cs="Arial"/>
        </w:rPr>
      </w:pPr>
    </w:p>
    <w:p xmlns:wp14="http://schemas.microsoft.com/office/word/2010/wordml" w14:paraId="4B1F511A" wp14:textId="77777777">
      <w:pPr>
        <w:pStyle w:val="Normal (Web)"/>
        <w:rPr>
          <w:rFonts w:ascii="Arial" w:hAnsi="Arial" w:eastAsia="Arial" w:cs="Arial"/>
          <w:outline w:val="0"/>
          <w:color w:val="303b44"/>
          <w:sz w:val="22"/>
          <w:szCs w:val="22"/>
          <w:u w:color="303b44"/>
          <w14:textFill>
            <w14:solidFill>
              <w14:srgbClr w14:val="303B44"/>
            </w14:solidFill>
          </w14:textFill>
        </w:rPr>
      </w:pPr>
    </w:p>
    <w:p xmlns:wp14="http://schemas.microsoft.com/office/word/2010/wordml" w14:paraId="2BFA8FE3" wp14:textId="77777777">
      <w:pPr>
        <w:pStyle w:val="Body A"/>
      </w:pPr>
      <w:r>
        <w:rPr>
          <w:rFonts w:ascii="Arial" w:hAnsi="Arial"/>
          <w:b w:val="1"/>
          <w:bCs w:val="1"/>
          <w:rtl w:val="0"/>
          <w:lang w:val="de-DE"/>
        </w:rPr>
        <w:t>THIS DOCUMENT IS ALSO AVAILABLE IN WELSH</w:t>
      </w:r>
    </w:p>
    <w:sectPr>
      <w:headerReference w:type="default" r:id="rId7"/>
      <w:pgSz w:w="16840" w:h="11900" w:orient="landscape"/>
      <w:pgMar w:top="720" w:right="720" w:bottom="720" w:left="720" w:header="706" w:footer="706"/>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Segoe UI Symbol">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5023141B" wp14:textId="77777777">
    <w:pPr>
      <w:pStyle w:val="Header &amp; Footer"/>
      <w:bidi w:val="0"/>
    </w:pPr>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5F9C3DC" wp14:textId="77777777">
    <w:pPr>
      <w:pStyle w:val="Header &amp; Footer"/>
      <w:bidi w:val="0"/>
    </w:pPr>
    <w:r/>
  </w:p>
</w:hdr>
</file>

<file path=word/header2.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1F3B1409" wp14:textId="77777777">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nsid w:val="133c528a"/>
    <w:multiLevelType w:val="hybridMultilevel"/>
    <w:lvl w:ilvl="0">
      <w:start w:val="1"/>
      <w:numFmt w:val="bullet"/>
      <w:suff w:val="tab"/>
      <w:lvlText w:val="·"/>
      <w:lvlJc w:val="left"/>
      <w:pPr>
        <w:ind w:left="3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8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25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396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468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
      <w:lvlJc w:val="left"/>
      <w:pPr>
        <w:ind w:left="540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6120" w:hanging="360"/>
      </w:pPr>
      <w:rPr>
        <w:rFonts w:ascii="Symbol" w:hAnsi="Symbol" w:eastAsia="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
    <w:nsid w:val="2214401c"/>
    <w:multiLevelType w:val="hybridMultilevel"/>
    <w:numStyleLink w:val="Numbered"/>
  </w:abstractNum>
  <w:abstractNum w:abstractNumId="2">
    <w:nsid w:val="1f5b0565"/>
    <w:multiLevelType w:val="hybridMultilevel"/>
    <w:styleLink w:val="Numbered"/>
    <w:lvl w:ilvl="0">
      <w:start w:val="1"/>
      <w:numFmt w:val="decimal"/>
      <w:suff w:val="tab"/>
      <w:lvlText w:val="%1."/>
      <w:lvlJc w:val="left"/>
      <w:pPr>
        <w:ind w:left="720" w:hanging="500"/>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decimal"/>
      <w:suff w:val="tab"/>
      <w:lvlText w:val="%2."/>
      <w:lvlJc w:val="left"/>
      <w:pPr>
        <w:ind w:left="78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decimal"/>
      <w:suff w:val="tab"/>
      <w:lvlText w:val="%3."/>
      <w:lvlJc w:val="left"/>
      <w:pPr>
        <w:ind w:left="100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decimal"/>
      <w:suff w:val="tab"/>
      <w:lvlText w:val="%4."/>
      <w:lvlJc w:val="left"/>
      <w:pPr>
        <w:ind w:left="122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decimal"/>
      <w:suff w:val="tab"/>
      <w:lvlText w:val="%5."/>
      <w:lvlJc w:val="left"/>
      <w:pPr>
        <w:ind w:left="144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decimal"/>
      <w:suff w:val="tab"/>
      <w:lvlText w:val="%6."/>
      <w:lvlJc w:val="left"/>
      <w:pPr>
        <w:ind w:left="166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decimal"/>
      <w:suff w:val="tab"/>
      <w:lvlText w:val="%7."/>
      <w:lvlJc w:val="left"/>
      <w:pPr>
        <w:ind w:left="188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decimal"/>
      <w:suff w:val="tab"/>
      <w:lvlText w:val="%8."/>
      <w:lvlJc w:val="left"/>
      <w:pPr>
        <w:ind w:left="210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decimal"/>
      <w:suff w:val="tab"/>
      <w:lvlText w:val="%9."/>
      <w:lvlJc w:val="left"/>
      <w:pPr>
        <w:ind w:left="2324" w:hanging="344"/>
      </w:pPr>
      <w:rPr>
        <w:rFonts w:ascii="Helvetica Neue" w:hAnsi="Helvetica Neue" w:eastAsia="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3">
    <w:nsid w:val="402a3a3e"/>
    <w:multiLevelType w:val="hybridMultilevel"/>
    <w:numStyleLink w:val="Note Taking"/>
  </w:abstractNum>
  <w:abstractNum w:abstractNumId="4">
    <w:nsid w:val="3a9cb74d"/>
    <w:multiLevelType w:val="hybridMultilevel"/>
    <w:styleLink w:val="Note Taking"/>
    <w:lvl w:ilvl="0">
      <w:start w:val="1"/>
      <w:numFmt w:val="bullet"/>
      <w:suff w:val="tab"/>
      <w:lvlText w:val="▪"/>
      <w:lvlJc w:val="left"/>
      <w:pPr>
        <w:ind w:left="720" w:hanging="500"/>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1">
      <w:start w:val="1"/>
      <w:numFmt w:val="bullet"/>
      <w:suff w:val="tab"/>
      <w:lvlText w:val="▪"/>
      <w:lvlJc w:val="left"/>
      <w:pPr>
        <w:ind w:left="78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2">
      <w:start w:val="1"/>
      <w:numFmt w:val="bullet"/>
      <w:suff w:val="tab"/>
      <w:lvlText w:val="▪"/>
      <w:lvlJc w:val="left"/>
      <w:pPr>
        <w:ind w:left="100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3">
      <w:start w:val="1"/>
      <w:numFmt w:val="bullet"/>
      <w:suff w:val="tab"/>
      <w:lvlText w:val="▪"/>
      <w:lvlJc w:val="left"/>
      <w:pPr>
        <w:ind w:left="122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4">
      <w:start w:val="1"/>
      <w:numFmt w:val="bullet"/>
      <w:suff w:val="tab"/>
      <w:lvlText w:val="▪"/>
      <w:lvlJc w:val="left"/>
      <w:pPr>
        <w:ind w:left="144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5">
      <w:start w:val="1"/>
      <w:numFmt w:val="bullet"/>
      <w:suff w:val="tab"/>
      <w:lvlText w:val="▪"/>
      <w:lvlJc w:val="left"/>
      <w:pPr>
        <w:ind w:left="166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6">
      <w:start w:val="1"/>
      <w:numFmt w:val="bullet"/>
      <w:suff w:val="tab"/>
      <w:lvlText w:val="▪"/>
      <w:lvlJc w:val="left"/>
      <w:pPr>
        <w:ind w:left="188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7">
      <w:start w:val="1"/>
      <w:numFmt w:val="bullet"/>
      <w:suff w:val="tab"/>
      <w:lvlText w:val="▪"/>
      <w:lvlJc w:val="left"/>
      <w:pPr>
        <w:ind w:left="210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8">
      <w:start w:val="1"/>
      <w:numFmt w:val="bullet"/>
      <w:suff w:val="tab"/>
      <w:lvlText w:val="▪"/>
      <w:lvlJc w:val="left"/>
      <w:pPr>
        <w:ind w:left="2324" w:hanging="344"/>
      </w:pPr>
      <w:rPr>
        <w:rFonts w:ascii="Arial Unicode MS" w:hAnsi="Arial Unicode MS" w:eastAsia="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abstractNum>
  <w:abstractNum w:abstractNumId="5">
    <w:nsid w:val="639e7c12"/>
    <w:multiLevelType w:val="hybridMultilevel"/>
    <w:numStyleLink w:val="Imported Style 2"/>
  </w:abstractNum>
  <w:abstractNum w:abstractNumId="6">
    <w:nsid w:val="73cece86"/>
    <w:multiLevelType w:val="hybridMultilevel"/>
    <w:styleLink w:val="Imported Style 2"/>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1"/>
    <w:lvlOverride w:ilvl="0">
      <w:startOverride w:val="1"/>
    </w:lvlOverride>
  </w:num>
  <w:num w:numId="5">
    <w:abstractNumId w:val="4"/>
  </w:num>
  <w:num w:numId="6">
    <w:abstractNumId w:val="3"/>
  </w:num>
  <w:num w:numId="7">
    <w:abstractNumId w:val="6"/>
  </w:num>
  <w:num w:numId="8">
    <w:abstractNumId w:val="5"/>
  </w:num>
</w:numbering>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14:docId w14:val="577CCD12"/>
  <w15:docId w15:val="{1CFD9122-0705-4102-9978-39B7E505BF6C}"/>
  <w:rsids>
    <w:rsidRoot w:val="2645B6BA"/>
    <w:rsid w:val="2645B6BA"/>
    <w:rsid w:val="41036587"/>
    <w:rsid w:val="42B473B7"/>
    <w:rsid w:val="4E165ABE"/>
    <w:rsid w:val="6B9CF273"/>
    <w:rsid w:val="72EB5D43"/>
  </w:rsids>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ing 4">
    <w:name w:val="heading 4"/>
    <w:next w:val="Body A"/>
    <w:pPr>
      <w:keepNext w:val="1"/>
      <w:keepLines w:val="0"/>
      <w:pageBreakBefore w:val="0"/>
      <w:widowControl w:val="1"/>
      <w:shd w:val="clear" w:color="auto" w:fill="auto"/>
      <w:suppressAutoHyphens w:val="0"/>
      <w:bidi w:val="0"/>
      <w:spacing w:before="120" w:after="120" w:line="240" w:lineRule="auto"/>
      <w:ind w:left="0" w:right="0" w:firstLine="0"/>
      <w:jc w:val="center"/>
      <w:outlineLvl w:val="1"/>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both"/>
      <w:outlineLvl w:val="0"/>
    </w:pPr>
    <w:rPr>
      <w:rFonts w:ascii="Times New Roman" w:hAnsi="Times New Roman" w:eastAsia="Arial Unicode MS" w:cs="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Text">
    <w:name w:val="Body Text"/>
    <w:next w:val="Body Text"/>
    <w:pPr>
      <w:keepNext w:val="0"/>
      <w:keepLines w:val="0"/>
      <w:pageBreakBefore w:val="0"/>
      <w:widowControl w:val="1"/>
      <w:shd w:val="clear" w:color="auto" w:fill="auto"/>
      <w:suppressAutoHyphens w:val="0"/>
      <w:bidi w:val="0"/>
      <w:spacing w:before="0" w:after="120" w:line="240" w:lineRule="auto"/>
      <w:ind w:left="0" w:right="0" w:firstLine="0"/>
      <w:jc w:val="left"/>
      <w:outlineLvl w:val="9"/>
    </w:pPr>
    <w:rPr>
      <w:rFonts w:ascii="Times New Roman" w:hAnsi="Times New Roman" w:eastAsia="Times New Roman" w:cs="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Numbered">
    <w:name w:val="Numbered"/>
    <w:pPr>
      <w:numPr>
        <w:numId w:val="2"/>
      </w:numPr>
    </w:pPr>
  </w:style>
  <w:style w:type="numbering" w:styleId="Note Taking">
    <w:name w:val="Note Taking"/>
    <w:pPr>
      <w:numPr>
        <w:numId w:val="5"/>
      </w:numPr>
    </w:pPr>
  </w:style>
  <w:style w:type="numbering" w:styleId="Imported Style 2">
    <w:name w:val="Imported Style 2"/>
    <w:pPr>
      <w:numPr>
        <w:numId w:val="7"/>
      </w:numPr>
    </w:p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hAnsi="Times New Roman" w:eastAsia="Times New Roman" w:cs="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image" Target="media/image1.png" Id="rId4" /><Relationship Type="http://schemas.openxmlformats.org/officeDocument/2006/relationships/header" Target="header1.xml" Id="rId5" /><Relationship Type="http://schemas.openxmlformats.org/officeDocument/2006/relationships/footer" Target="footer1.xml" Id="rId6" /><Relationship Type="http://schemas.openxmlformats.org/officeDocument/2006/relationships/header" Target="header2.xml" Id="rId7" /><Relationship Type="http://schemas.openxmlformats.org/officeDocument/2006/relationships/numbering" Target="numbering.xml" Id="rId8" /><Relationship Type="http://schemas.openxmlformats.org/officeDocument/2006/relationships/theme" Target="theme/theme1.xml" Id="rId9"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Rebecca Francis-Davies</lastModifiedBy>
  <dcterms:modified xsi:type="dcterms:W3CDTF">2025-03-03T16:50:09.8660292Z</dcterms:modified>
</coreProperties>
</file>