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B29F5" w14:textId="6CEBA808" w:rsidR="00716C9C" w:rsidRPr="00716C9C" w:rsidRDefault="00716C9C" w:rsidP="00716C9C">
      <w:pPr>
        <w:rPr>
          <w:b/>
          <w:bCs/>
          <w:u w:val="single"/>
        </w:rPr>
      </w:pPr>
      <w:r>
        <w:rPr>
          <w:b/>
          <w:bCs/>
          <w:u w:val="single"/>
        </w:rPr>
        <w:t xml:space="preserve">What causes offenders who have served prison sentences to reoffend and what are the </w:t>
      </w:r>
      <w:proofErr w:type="spellStart"/>
      <w:r>
        <w:rPr>
          <w:b/>
          <w:bCs/>
          <w:u w:val="single"/>
        </w:rPr>
        <w:t>uk</w:t>
      </w:r>
      <w:proofErr w:type="spellEnd"/>
      <w:r>
        <w:rPr>
          <w:b/>
          <w:bCs/>
          <w:u w:val="single"/>
        </w:rPr>
        <w:t xml:space="preserve"> doing to prevent it.</w:t>
      </w:r>
    </w:p>
    <w:p w14:paraId="2A8E4092" w14:textId="5EC96240" w:rsidR="006B4CEA" w:rsidRPr="00716C9C" w:rsidRDefault="006B4CEA" w:rsidP="00716C9C">
      <w:pPr>
        <w:tabs>
          <w:tab w:val="left" w:pos="2055"/>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6C9C">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2E4FE467" w14:textId="788B4458" w:rsidR="006B4CEA" w:rsidRPr="00716C9C" w:rsidRDefault="006B4CEA" w:rsidP="00716C9C">
      <w:pPr>
        <w:tabs>
          <w:tab w:val="left" w:pos="2055"/>
        </w:tabs>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This chapter aims to deliver a background and rationale for the study. It will outline and explain the aim and objective of the research with </w:t>
      </w:r>
      <w:r w:rsidR="00716C9C" w:rsidRPr="00716C9C">
        <w:rPr>
          <w:rFonts w:ascii="Times New Roman" w:hAnsi="Times New Roman" w:cs="Times New Roman"/>
          <w:sz w:val="24"/>
          <w:szCs w:val="24"/>
        </w:rPr>
        <w:t>its</w:t>
      </w:r>
      <w:r w:rsidRPr="00716C9C">
        <w:rPr>
          <w:rFonts w:ascii="Times New Roman" w:hAnsi="Times New Roman" w:cs="Times New Roman"/>
          <w:sz w:val="24"/>
          <w:szCs w:val="24"/>
        </w:rPr>
        <w:t xml:space="preserve"> description and structure. </w:t>
      </w:r>
    </w:p>
    <w:p w14:paraId="49FA0235" w14:textId="77777777" w:rsidR="006B4CEA" w:rsidRPr="00716C9C" w:rsidRDefault="006B4CEA" w:rsidP="00716C9C">
      <w:pPr>
        <w:tabs>
          <w:tab w:val="left" w:pos="2055"/>
        </w:tabs>
        <w:spacing w:line="360" w:lineRule="auto"/>
        <w:rPr>
          <w:rFonts w:ascii="Times New Roman" w:hAnsi="Times New Roman" w:cs="Times New Roman"/>
          <w:sz w:val="24"/>
          <w:szCs w:val="24"/>
        </w:rPr>
      </w:pPr>
      <w:r w:rsidRPr="00716C9C">
        <w:rPr>
          <w:rFonts w:ascii="Times New Roman" w:hAnsi="Times New Roman" w:cs="Times New Roman"/>
          <w:sz w:val="24"/>
          <w:szCs w:val="24"/>
        </w:rPr>
        <w:t>The purpose of this dissertation is to understand why people who have been sent to prison for a period of time, chosen to reoffend and as a result go back to prison and what is the UK doing to prevent it.</w:t>
      </w:r>
    </w:p>
    <w:p w14:paraId="17338D56" w14:textId="77777777" w:rsidR="006B4CEA" w:rsidRPr="00716C9C" w:rsidRDefault="006B4CEA" w:rsidP="00716C9C">
      <w:pPr>
        <w:tabs>
          <w:tab w:val="left" w:pos="2055"/>
        </w:tabs>
        <w:spacing w:line="360" w:lineRule="auto"/>
        <w:rPr>
          <w:rFonts w:ascii="Times New Roman" w:hAnsi="Times New Roman" w:cs="Times New Roman"/>
          <w:sz w:val="24"/>
          <w:szCs w:val="24"/>
          <w:shd w:val="clear" w:color="auto" w:fill="FFFFFF"/>
        </w:rPr>
      </w:pPr>
      <w:r w:rsidRPr="00716C9C">
        <w:rPr>
          <w:rFonts w:ascii="Times New Roman" w:hAnsi="Times New Roman" w:cs="Times New Roman"/>
          <w:sz w:val="24"/>
          <w:szCs w:val="24"/>
        </w:rPr>
        <w:t xml:space="preserve">The term prison is described by Andrew G. Coyle as </w:t>
      </w:r>
      <w:r w:rsidRPr="00716C9C">
        <w:rPr>
          <w:rStyle w:val="Strong"/>
          <w:rFonts w:ascii="Times New Roman" w:hAnsi="Times New Roman" w:cs="Times New Roman"/>
          <w:sz w:val="24"/>
          <w:szCs w:val="24"/>
          <w:shd w:val="clear" w:color="auto" w:fill="FFFFFF"/>
        </w:rPr>
        <w:t>“prison</w:t>
      </w:r>
      <w:r w:rsidRPr="00716C9C">
        <w:rPr>
          <w:rFonts w:ascii="Times New Roman" w:hAnsi="Times New Roman" w:cs="Times New Roman"/>
          <w:sz w:val="24"/>
          <w:szCs w:val="24"/>
          <w:shd w:val="clear" w:color="auto" w:fill="FFFFFF"/>
        </w:rPr>
        <w:t>, an institution for the confinement of persons who have been remanded (held) in custody by a judicial </w:t>
      </w:r>
      <w:hyperlink r:id="rId5" w:history="1">
        <w:r w:rsidRPr="00716C9C">
          <w:rPr>
            <w:rStyle w:val="Hyperlink"/>
            <w:rFonts w:ascii="Times New Roman" w:hAnsi="Times New Roman" w:cs="Times New Roman"/>
            <w:color w:val="auto"/>
            <w:sz w:val="24"/>
            <w:szCs w:val="24"/>
            <w:u w:val="none"/>
            <w:shd w:val="clear" w:color="auto" w:fill="FFFFFF"/>
          </w:rPr>
          <w:t>authority</w:t>
        </w:r>
      </w:hyperlink>
      <w:r w:rsidRPr="00716C9C">
        <w:rPr>
          <w:rFonts w:ascii="Times New Roman" w:hAnsi="Times New Roman" w:cs="Times New Roman"/>
          <w:sz w:val="24"/>
          <w:szCs w:val="24"/>
          <w:shd w:val="clear" w:color="auto" w:fill="FFFFFF"/>
        </w:rPr>
        <w:t> or who have been deprived of their liberty following </w:t>
      </w:r>
      <w:hyperlink r:id="rId6" w:history="1">
        <w:r w:rsidRPr="00716C9C">
          <w:rPr>
            <w:rStyle w:val="Hyperlink"/>
            <w:rFonts w:ascii="Times New Roman" w:hAnsi="Times New Roman" w:cs="Times New Roman"/>
            <w:color w:val="auto"/>
            <w:sz w:val="24"/>
            <w:szCs w:val="24"/>
            <w:u w:val="none"/>
            <w:shd w:val="clear" w:color="auto" w:fill="FFFFFF"/>
          </w:rPr>
          <w:t>conviction</w:t>
        </w:r>
      </w:hyperlink>
      <w:r w:rsidRPr="00716C9C">
        <w:rPr>
          <w:rFonts w:ascii="Times New Roman" w:hAnsi="Times New Roman" w:cs="Times New Roman"/>
          <w:sz w:val="24"/>
          <w:szCs w:val="24"/>
          <w:shd w:val="clear" w:color="auto" w:fill="FFFFFF"/>
        </w:rPr>
        <w:t> for a </w:t>
      </w:r>
      <w:hyperlink r:id="rId7" w:history="1">
        <w:r w:rsidRPr="00716C9C">
          <w:rPr>
            <w:rStyle w:val="Hyperlink"/>
            <w:rFonts w:ascii="Times New Roman" w:hAnsi="Times New Roman" w:cs="Times New Roman"/>
            <w:color w:val="auto"/>
            <w:sz w:val="24"/>
            <w:szCs w:val="24"/>
            <w:u w:val="none"/>
            <w:shd w:val="clear" w:color="auto" w:fill="FFFFFF"/>
          </w:rPr>
          <w:t>crime</w:t>
        </w:r>
      </w:hyperlink>
      <w:r w:rsidRPr="00716C9C">
        <w:rPr>
          <w:rFonts w:ascii="Times New Roman" w:hAnsi="Times New Roman" w:cs="Times New Roman"/>
          <w:sz w:val="24"/>
          <w:szCs w:val="24"/>
          <w:shd w:val="clear" w:color="auto" w:fill="FFFFFF"/>
        </w:rPr>
        <w:t xml:space="preserve">.” </w:t>
      </w:r>
    </w:p>
    <w:p w14:paraId="3DB444B1" w14:textId="39955805" w:rsidR="006B4CEA" w:rsidRPr="00716C9C" w:rsidRDefault="006B4CEA" w:rsidP="00716C9C">
      <w:pPr>
        <w:tabs>
          <w:tab w:val="left" w:pos="2055"/>
        </w:tabs>
        <w:spacing w:line="360" w:lineRule="auto"/>
        <w:rPr>
          <w:rFonts w:ascii="Times New Roman" w:hAnsi="Times New Roman" w:cs="Times New Roman"/>
          <w:sz w:val="24"/>
          <w:szCs w:val="24"/>
        </w:rPr>
      </w:pPr>
      <w:hyperlink r:id="rId8" w:history="1">
        <w:r w:rsidRPr="00716C9C">
          <w:rPr>
            <w:rStyle w:val="Hyperlink"/>
            <w:rFonts w:ascii="Times New Roman" w:hAnsi="Times New Roman" w:cs="Times New Roman"/>
            <w:sz w:val="24"/>
            <w:szCs w:val="24"/>
          </w:rPr>
          <w:t>Andrew G. Coyle | Britannica</w:t>
        </w:r>
      </w:hyperlink>
    </w:p>
    <w:p w14:paraId="47BC0B60" w14:textId="24DF0D3E" w:rsidR="006B4CEA" w:rsidRPr="00716C9C" w:rsidRDefault="006B4CEA" w:rsidP="00716C9C">
      <w:pPr>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If the UK was able to consider an approach to prevent reoffending and to reduce convicted offenders, it would overall save money time. I have a particular </w:t>
      </w:r>
      <w:r w:rsidR="00716C9C" w:rsidRPr="00716C9C">
        <w:rPr>
          <w:rFonts w:ascii="Times New Roman" w:hAnsi="Times New Roman" w:cs="Times New Roman"/>
          <w:sz w:val="24"/>
          <w:szCs w:val="24"/>
        </w:rPr>
        <w:t>interest in</w:t>
      </w:r>
      <w:r w:rsidRPr="00716C9C">
        <w:rPr>
          <w:rFonts w:ascii="Times New Roman" w:hAnsi="Times New Roman" w:cs="Times New Roman"/>
          <w:sz w:val="24"/>
          <w:szCs w:val="24"/>
        </w:rPr>
        <w:t xml:space="preserve"> this as it seems to be clear that other countries seem to be able to reduce reoffending rates, this then makes me wonder why in the UK we can’t. What are these countries doing differently and what is currently being done in the UK, has anything in the UK previously worked or is anything currently </w:t>
      </w:r>
      <w:r w:rsidR="00716C9C" w:rsidRPr="00716C9C">
        <w:rPr>
          <w:rFonts w:ascii="Times New Roman" w:hAnsi="Times New Roman" w:cs="Times New Roman"/>
          <w:sz w:val="24"/>
          <w:szCs w:val="24"/>
        </w:rPr>
        <w:t>working?</w:t>
      </w:r>
    </w:p>
    <w:p w14:paraId="140D29E2" w14:textId="77777777" w:rsidR="006B4CEA" w:rsidRPr="00716C9C" w:rsidRDefault="006B4CEA" w:rsidP="00716C9C">
      <w:pPr>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Initial investigation seems to highlight there is an issue with reoffending and re incarceration as up to “ex-inmates reoffend within nine years and 39.3% of these reoffenders commit offences with prison sentences within the first twelve months”. </w:t>
      </w:r>
      <w:hyperlink r:id="rId9" w:anchor=":~:text=Reoffending%20or%20recidivism%20is%20key%20to%20the%20operation,release%2C%20and%2039.3%25%20within%20the%20first%20twelve%20months." w:history="1">
        <w:r w:rsidRPr="00716C9C">
          <w:rPr>
            <w:rStyle w:val="Hyperlink"/>
            <w:rFonts w:ascii="Times New Roman" w:hAnsi="Times New Roman" w:cs="Times New Roman"/>
            <w:sz w:val="24"/>
            <w:szCs w:val="24"/>
          </w:rPr>
          <w:t>GtR (ukri.org)</w:t>
        </w:r>
      </w:hyperlink>
      <w:r w:rsidRPr="00716C9C">
        <w:rPr>
          <w:rFonts w:ascii="Times New Roman" w:hAnsi="Times New Roman" w:cs="Times New Roman"/>
          <w:sz w:val="24"/>
          <w:szCs w:val="24"/>
        </w:rPr>
        <w:t xml:space="preserve"> 2014</w:t>
      </w:r>
    </w:p>
    <w:p w14:paraId="580C8BEE" w14:textId="0A1ED9AA" w:rsidR="006B4CEA" w:rsidRPr="00716C9C" w:rsidRDefault="00716C9C" w:rsidP="00716C9C">
      <w:pPr>
        <w:spacing w:line="360" w:lineRule="auto"/>
        <w:rPr>
          <w:rFonts w:ascii="Times New Roman" w:hAnsi="Times New Roman" w:cs="Times New Roman"/>
          <w:sz w:val="24"/>
          <w:szCs w:val="24"/>
        </w:rPr>
      </w:pPr>
      <w:r w:rsidRPr="00716C9C">
        <w:rPr>
          <w:rFonts w:ascii="Times New Roman" w:hAnsi="Times New Roman" w:cs="Times New Roman"/>
          <w:sz w:val="24"/>
          <w:szCs w:val="24"/>
        </w:rPr>
        <w:t>It’s</w:t>
      </w:r>
      <w:r w:rsidR="006B4CEA" w:rsidRPr="00716C9C">
        <w:rPr>
          <w:rFonts w:ascii="Times New Roman" w:hAnsi="Times New Roman" w:cs="Times New Roman"/>
          <w:sz w:val="24"/>
          <w:szCs w:val="24"/>
        </w:rPr>
        <w:t xml:space="preserve"> also suggested that over the past 30 years prison population has risen by double on an average of 3.4% rise per year. The average sentence is nearly 2 months longer than it was in 1999 and</w:t>
      </w:r>
    </w:p>
    <w:p w14:paraId="74611894" w14:textId="77777777" w:rsidR="006B4CEA" w:rsidRPr="00716C9C" w:rsidRDefault="006B4CEA" w:rsidP="00716C9C">
      <w:pPr>
        <w:spacing w:line="360" w:lineRule="auto"/>
        <w:rPr>
          <w:rFonts w:ascii="Times New Roman" w:hAnsi="Times New Roman" w:cs="Times New Roman"/>
          <w:sz w:val="24"/>
          <w:szCs w:val="24"/>
        </w:rPr>
      </w:pPr>
      <w:hyperlink r:id="rId10" w:history="1">
        <w:r w:rsidRPr="00716C9C">
          <w:rPr>
            <w:rStyle w:val="Hyperlink"/>
            <w:rFonts w:ascii="Times New Roman" w:hAnsi="Times New Roman" w:cs="Times New Roman"/>
            <w:sz w:val="24"/>
            <w:szCs w:val="24"/>
          </w:rPr>
          <w:t>Story of the Prison Population: 1993 – 2016 England and Wales (publishing.service.gov.uk)</w:t>
        </w:r>
      </w:hyperlink>
    </w:p>
    <w:p w14:paraId="4BF8CDEA" w14:textId="77777777" w:rsidR="006B4CEA" w:rsidRPr="00716C9C" w:rsidRDefault="006B4CEA" w:rsidP="00716C9C">
      <w:pPr>
        <w:pStyle w:val="ListParagraph"/>
        <w:numPr>
          <w:ilvl w:val="1"/>
          <w:numId w:val="1"/>
        </w:numPr>
        <w:tabs>
          <w:tab w:val="left" w:pos="2055"/>
        </w:tabs>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Background and Rationale </w:t>
      </w:r>
    </w:p>
    <w:p w14:paraId="2300766E" w14:textId="77777777" w:rsidR="006B4CEA" w:rsidRPr="00716C9C" w:rsidRDefault="006B4CEA" w:rsidP="00716C9C">
      <w:pPr>
        <w:tabs>
          <w:tab w:val="left" w:pos="2055"/>
        </w:tabs>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There appears to be a problem specifically in the UK where the world prison brief institute for crime and justice statistics highlight Scotland, England and Wales amongst the highest imprisonment rates across western Europe and that prisons have risen by approximately 74% </w:t>
      </w:r>
      <w:r w:rsidRPr="00716C9C">
        <w:rPr>
          <w:rFonts w:ascii="Times New Roman" w:hAnsi="Times New Roman" w:cs="Times New Roman"/>
          <w:sz w:val="24"/>
          <w:szCs w:val="24"/>
        </w:rPr>
        <w:lastRenderedPageBreak/>
        <w:t xml:space="preserve">in the last 30 years and aiming to rise by another 20,000 in 2026. It also states that nearly half of all adults released from prison are reconvicted of another offence within a year. </w:t>
      </w:r>
    </w:p>
    <w:p w14:paraId="63CC2D6E" w14:textId="77777777" w:rsidR="006B4CEA" w:rsidRPr="00716C9C" w:rsidRDefault="006B4CEA" w:rsidP="00716C9C">
      <w:pPr>
        <w:tabs>
          <w:tab w:val="left" w:pos="2055"/>
        </w:tabs>
        <w:spacing w:line="360" w:lineRule="auto"/>
        <w:ind w:left="360"/>
        <w:rPr>
          <w:rFonts w:ascii="Times New Roman" w:hAnsi="Times New Roman" w:cs="Times New Roman"/>
          <w:sz w:val="24"/>
          <w:szCs w:val="24"/>
        </w:rPr>
      </w:pPr>
      <w:r w:rsidRPr="00716C9C">
        <w:rPr>
          <w:rFonts w:ascii="Times New Roman" w:hAnsi="Times New Roman" w:cs="Times New Roman"/>
          <w:sz w:val="24"/>
          <w:szCs w:val="24"/>
        </w:rPr>
        <w:t xml:space="preserve">. </w:t>
      </w:r>
      <w:hyperlink r:id="rId11" w:history="1">
        <w:r w:rsidRPr="00716C9C">
          <w:rPr>
            <w:rStyle w:val="Hyperlink"/>
            <w:rFonts w:ascii="Times New Roman" w:hAnsi="Times New Roman" w:cs="Times New Roman"/>
            <w:sz w:val="24"/>
            <w:szCs w:val="24"/>
          </w:rPr>
          <w:t>Summer 2021 briefing web FINAL.pdf (prisonreformtrust.org.uk)</w:t>
        </w:r>
      </w:hyperlink>
    </w:p>
    <w:p w14:paraId="2AF7BC24" w14:textId="77777777" w:rsidR="006B4CEA" w:rsidRPr="00716C9C" w:rsidRDefault="006B4CEA" w:rsidP="00716C9C">
      <w:pPr>
        <w:pStyle w:val="ListParagraph"/>
        <w:numPr>
          <w:ilvl w:val="1"/>
          <w:numId w:val="1"/>
        </w:numPr>
        <w:tabs>
          <w:tab w:val="left" w:pos="2055"/>
        </w:tabs>
        <w:spacing w:line="360" w:lineRule="auto"/>
        <w:rPr>
          <w:rFonts w:ascii="Times New Roman" w:hAnsi="Times New Roman" w:cs="Times New Roman"/>
          <w:sz w:val="24"/>
          <w:szCs w:val="24"/>
        </w:rPr>
      </w:pPr>
      <w:r w:rsidRPr="00716C9C">
        <w:rPr>
          <w:rFonts w:ascii="Times New Roman" w:hAnsi="Times New Roman" w:cs="Times New Roman"/>
          <w:sz w:val="24"/>
          <w:szCs w:val="24"/>
        </w:rPr>
        <w:t>Aim</w:t>
      </w:r>
    </w:p>
    <w:p w14:paraId="7CF9691F" w14:textId="77777777" w:rsidR="006B4CEA" w:rsidRPr="00716C9C" w:rsidRDefault="006B4CEA" w:rsidP="00716C9C">
      <w:pPr>
        <w:tabs>
          <w:tab w:val="left" w:pos="2055"/>
        </w:tabs>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The aim of this dissertation is to investigation and critically evaluate the levels of reoffending in the UK and what provisions are available currently in place to reduce rates and prevent reoffence. </w:t>
      </w:r>
    </w:p>
    <w:p w14:paraId="0742C55F" w14:textId="77777777" w:rsidR="006B4CEA" w:rsidRPr="00716C9C" w:rsidRDefault="006B4CEA" w:rsidP="00716C9C">
      <w:pPr>
        <w:pStyle w:val="ListParagraph"/>
        <w:numPr>
          <w:ilvl w:val="1"/>
          <w:numId w:val="1"/>
        </w:numPr>
        <w:tabs>
          <w:tab w:val="left" w:pos="2055"/>
        </w:tabs>
        <w:spacing w:line="360" w:lineRule="auto"/>
        <w:rPr>
          <w:rFonts w:ascii="Times New Roman" w:hAnsi="Times New Roman" w:cs="Times New Roman"/>
          <w:sz w:val="24"/>
          <w:szCs w:val="24"/>
        </w:rPr>
      </w:pPr>
      <w:r w:rsidRPr="00716C9C">
        <w:rPr>
          <w:rFonts w:ascii="Times New Roman" w:hAnsi="Times New Roman" w:cs="Times New Roman"/>
          <w:sz w:val="24"/>
          <w:szCs w:val="24"/>
        </w:rPr>
        <w:t>Objectives</w:t>
      </w:r>
    </w:p>
    <w:p w14:paraId="279A91C6" w14:textId="77777777" w:rsidR="006B4CEA" w:rsidRPr="00716C9C" w:rsidRDefault="006B4CEA" w:rsidP="00716C9C">
      <w:pPr>
        <w:pStyle w:val="ListParagraph"/>
        <w:numPr>
          <w:ilvl w:val="0"/>
          <w:numId w:val="3"/>
        </w:numPr>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To access current literature to explore and analyse what provisions are in place to prevent reoffending in the United Kingdom </w:t>
      </w:r>
    </w:p>
    <w:p w14:paraId="6FD71E9C" w14:textId="77777777" w:rsidR="006B4CEA" w:rsidRPr="00716C9C" w:rsidRDefault="006B4CEA" w:rsidP="00716C9C">
      <w:pPr>
        <w:pStyle w:val="ListParagraph"/>
        <w:numPr>
          <w:ilvl w:val="0"/>
          <w:numId w:val="3"/>
        </w:numPr>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To interview those involved in the prevention of reoffence in the UK and more specifically South Wales. </w:t>
      </w:r>
    </w:p>
    <w:p w14:paraId="2ABE4407" w14:textId="77777777" w:rsidR="006B4CEA" w:rsidRPr="00716C9C" w:rsidRDefault="006B4CEA" w:rsidP="00716C9C">
      <w:pPr>
        <w:pStyle w:val="ListParagraph"/>
        <w:numPr>
          <w:ilvl w:val="0"/>
          <w:numId w:val="3"/>
        </w:numPr>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To explore the relationship between those who have served time in prison and the general public, looking at public perception and how these perceptions impact on the life of an ex-offender. </w:t>
      </w:r>
    </w:p>
    <w:p w14:paraId="60449609" w14:textId="77777777" w:rsidR="006B4CEA" w:rsidRPr="00716C9C" w:rsidRDefault="006B4CEA" w:rsidP="00716C9C">
      <w:pPr>
        <w:pStyle w:val="ListParagraph"/>
        <w:numPr>
          <w:ilvl w:val="0"/>
          <w:numId w:val="3"/>
        </w:numPr>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If required, make suggestions on how we could potentially reduce reoffence or improve relationship between public and ex-offenders. </w:t>
      </w:r>
    </w:p>
    <w:p w14:paraId="423CBAC6" w14:textId="77777777" w:rsidR="006B4CEA" w:rsidRPr="00716C9C" w:rsidRDefault="006B4CEA" w:rsidP="00716C9C">
      <w:pPr>
        <w:spacing w:line="360" w:lineRule="auto"/>
        <w:rPr>
          <w:rFonts w:ascii="Times New Roman" w:hAnsi="Times New Roman" w:cs="Times New Roman"/>
          <w:sz w:val="24"/>
          <w:szCs w:val="24"/>
        </w:rPr>
      </w:pPr>
    </w:p>
    <w:p w14:paraId="2ED62029" w14:textId="07215B17" w:rsidR="006B4CEA" w:rsidRPr="00716C9C" w:rsidRDefault="006B4CEA" w:rsidP="00716C9C">
      <w:pPr>
        <w:spacing w:line="360" w:lineRule="auto"/>
        <w:rPr>
          <w:rFonts w:ascii="Times New Roman" w:hAnsi="Times New Roman" w:cs="Times New Roman"/>
          <w:sz w:val="24"/>
          <w:szCs w:val="24"/>
        </w:rPr>
      </w:pPr>
      <w:r w:rsidRPr="00716C9C">
        <w:rPr>
          <w:rFonts w:ascii="Times New Roman" w:hAnsi="Times New Roman" w:cs="Times New Roman"/>
          <w:sz w:val="24"/>
          <w:szCs w:val="24"/>
        </w:rPr>
        <w:t>Literature review</w:t>
      </w:r>
    </w:p>
    <w:p w14:paraId="7F42FB4D" w14:textId="41CA136F" w:rsidR="006B4CEA" w:rsidRPr="00716C9C" w:rsidRDefault="00716C9C" w:rsidP="00716C9C">
      <w:pPr>
        <w:spacing w:line="360" w:lineRule="auto"/>
        <w:rPr>
          <w:rFonts w:ascii="Times New Roman" w:hAnsi="Times New Roman" w:cs="Times New Roman"/>
          <w:sz w:val="24"/>
          <w:szCs w:val="24"/>
        </w:rPr>
      </w:pPr>
      <w:r w:rsidRPr="00716C9C">
        <w:rPr>
          <w:rFonts w:ascii="Times New Roman" w:hAnsi="Times New Roman" w:cs="Times New Roman"/>
          <w:sz w:val="24"/>
          <w:szCs w:val="24"/>
        </w:rPr>
        <w:t>Having research current literature</w:t>
      </w:r>
      <w:r w:rsidRPr="00716C9C">
        <w:rPr>
          <w:rFonts w:ascii="Times New Roman" w:hAnsi="Times New Roman" w:cs="Times New Roman"/>
          <w:sz w:val="24"/>
          <w:szCs w:val="24"/>
        </w:rPr>
        <w:t xml:space="preserve"> found </w:t>
      </w:r>
      <w:r w:rsidRPr="00716C9C">
        <w:rPr>
          <w:rFonts w:ascii="Times New Roman" w:hAnsi="Times New Roman" w:cs="Times New Roman"/>
          <w:sz w:val="24"/>
          <w:szCs w:val="24"/>
        </w:rPr>
        <w:t>online</w:t>
      </w:r>
      <w:r w:rsidRPr="00716C9C">
        <w:rPr>
          <w:rFonts w:ascii="Times New Roman" w:hAnsi="Times New Roman" w:cs="Times New Roman"/>
          <w:sz w:val="24"/>
          <w:szCs w:val="24"/>
        </w:rPr>
        <w:t>,</w:t>
      </w:r>
      <w:r w:rsidRPr="00716C9C">
        <w:rPr>
          <w:rFonts w:ascii="Times New Roman" w:hAnsi="Times New Roman" w:cs="Times New Roman"/>
          <w:sz w:val="24"/>
          <w:szCs w:val="24"/>
        </w:rPr>
        <w:t xml:space="preserve"> material and articles found on google scholar</w:t>
      </w:r>
      <w:r w:rsidRPr="00716C9C">
        <w:rPr>
          <w:rFonts w:ascii="Times New Roman" w:hAnsi="Times New Roman" w:cs="Times New Roman"/>
          <w:sz w:val="24"/>
          <w:szCs w:val="24"/>
        </w:rPr>
        <w:t>,</w:t>
      </w:r>
      <w:r w:rsidR="006B4CEA" w:rsidRPr="00716C9C">
        <w:rPr>
          <w:rFonts w:ascii="Times New Roman" w:hAnsi="Times New Roman" w:cs="Times New Roman"/>
          <w:sz w:val="24"/>
          <w:szCs w:val="24"/>
        </w:rPr>
        <w:t xml:space="preserve"> I have viewed numerous articles</w:t>
      </w:r>
      <w:r w:rsidRPr="00716C9C">
        <w:rPr>
          <w:rFonts w:ascii="Times New Roman" w:hAnsi="Times New Roman" w:cs="Times New Roman"/>
          <w:sz w:val="24"/>
          <w:szCs w:val="24"/>
        </w:rPr>
        <w:t xml:space="preserve">. </w:t>
      </w:r>
      <w:r w:rsidR="006B4CEA" w:rsidRPr="00716C9C">
        <w:rPr>
          <w:rFonts w:ascii="Times New Roman" w:hAnsi="Times New Roman" w:cs="Times New Roman"/>
          <w:sz w:val="24"/>
          <w:szCs w:val="24"/>
        </w:rPr>
        <w:t xml:space="preserve">There has been numerous studies to investigation if prisons are capable of reforming offenders and preventing then to reoffend such as one by the Ministry of justice which clearly shows a large list of programmes which have been created to help prevent reoffending and offer support for perpetrators such as ‘Building better relationships (BBR)’ designed for male perpetrators of abuse and violence within relationships and it has increased their understanding and relationship skills to prevent further domestic violence. Another one is ‘belief in change (BIC)’ which explores ‘prolific career criminals’ who have excelled since a child through the prison system and increased the level of offending. A further programme created to deliver a reduction is prison partnership therapeutic community, which aims to reduce prisoners drug dependence and reoffending of whom are high risk offenders. It’s </w:t>
      </w:r>
      <w:r w:rsidRPr="00716C9C">
        <w:rPr>
          <w:rFonts w:ascii="Times New Roman" w:hAnsi="Times New Roman" w:cs="Times New Roman"/>
          <w:sz w:val="24"/>
          <w:szCs w:val="24"/>
        </w:rPr>
        <w:t>an</w:t>
      </w:r>
      <w:r w:rsidR="006B4CEA" w:rsidRPr="00716C9C">
        <w:rPr>
          <w:rFonts w:ascii="Times New Roman" w:hAnsi="Times New Roman" w:cs="Times New Roman"/>
          <w:sz w:val="24"/>
          <w:szCs w:val="24"/>
        </w:rPr>
        <w:t xml:space="preserve"> intense programme 24 hours a day 7 days a week </w:t>
      </w:r>
      <w:r w:rsidR="006B4CEA" w:rsidRPr="00716C9C">
        <w:rPr>
          <w:rFonts w:ascii="Times New Roman" w:hAnsi="Times New Roman" w:cs="Times New Roman"/>
          <w:sz w:val="24"/>
          <w:szCs w:val="24"/>
        </w:rPr>
        <w:lastRenderedPageBreak/>
        <w:t>lasting 10/12 months which uses a cognitive behaviour approach to try and alter and change their minds and allows them to learn and develop new skills and values to eventually become drug and crime free.</w:t>
      </w:r>
    </w:p>
    <w:p w14:paraId="35D290A7" w14:textId="4B321825" w:rsidR="00716C9C" w:rsidRPr="00716C9C" w:rsidRDefault="00716C9C" w:rsidP="00716C9C">
      <w:pPr>
        <w:spacing w:line="360" w:lineRule="auto"/>
        <w:rPr>
          <w:rFonts w:ascii="Times New Roman" w:hAnsi="Times New Roman" w:cs="Times New Roman"/>
          <w:sz w:val="24"/>
          <w:szCs w:val="24"/>
        </w:rPr>
      </w:pPr>
      <w:hyperlink r:id="rId12" w:history="1">
        <w:r w:rsidRPr="00716C9C">
          <w:rPr>
            <w:rStyle w:val="Hyperlink"/>
            <w:rFonts w:ascii="Times New Roman" w:hAnsi="Times New Roman" w:cs="Times New Roman"/>
            <w:sz w:val="24"/>
            <w:szCs w:val="24"/>
          </w:rPr>
          <w:t>Glossary of Programmes (publishing.service.gov.uk)</w:t>
        </w:r>
      </w:hyperlink>
    </w:p>
    <w:p w14:paraId="47AFB128" w14:textId="59D02284" w:rsidR="006B4CEA" w:rsidRDefault="006B4CEA" w:rsidP="00716C9C">
      <w:pPr>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A further study from the ‘Ministry of Justice 2013- Transforming rehabilitations’ which is aimed at reducing reoffending explained there is 8 common factors which are associated to reoffending; which are drug misuse, alcohol </w:t>
      </w:r>
      <w:r w:rsidR="00716C9C" w:rsidRPr="00716C9C">
        <w:rPr>
          <w:rFonts w:ascii="Times New Roman" w:hAnsi="Times New Roman" w:cs="Times New Roman"/>
          <w:sz w:val="24"/>
          <w:szCs w:val="24"/>
        </w:rPr>
        <w:t>misuse</w:t>
      </w:r>
      <w:r w:rsidRPr="00716C9C">
        <w:rPr>
          <w:rFonts w:ascii="Times New Roman" w:hAnsi="Times New Roman" w:cs="Times New Roman"/>
          <w:sz w:val="24"/>
          <w:szCs w:val="24"/>
        </w:rPr>
        <w:t xml:space="preserve">, impulsivity or low self-control, </w:t>
      </w:r>
      <w:r w:rsidR="00716C9C" w:rsidRPr="00716C9C">
        <w:rPr>
          <w:rFonts w:ascii="Times New Roman" w:hAnsi="Times New Roman" w:cs="Times New Roman"/>
          <w:sz w:val="24"/>
          <w:szCs w:val="24"/>
        </w:rPr>
        <w:t>attitudes</w:t>
      </w:r>
      <w:r w:rsidRPr="00716C9C">
        <w:rPr>
          <w:rFonts w:ascii="Times New Roman" w:hAnsi="Times New Roman" w:cs="Times New Roman"/>
          <w:sz w:val="24"/>
          <w:szCs w:val="24"/>
        </w:rPr>
        <w:t xml:space="preserve"> that support crimes, social networks, lack of family and intimate relationships, lack of employment and suitable accommodation. The report states that all these factors are interlinked and often will cause a prisoner to reoffend. </w:t>
      </w:r>
      <w:r w:rsidR="00716C9C" w:rsidRPr="00716C9C">
        <w:rPr>
          <w:rFonts w:ascii="Times New Roman" w:hAnsi="Times New Roman" w:cs="Times New Roman"/>
          <w:sz w:val="24"/>
          <w:szCs w:val="24"/>
        </w:rPr>
        <w:t>However,</w:t>
      </w:r>
      <w:r w:rsidRPr="00716C9C">
        <w:rPr>
          <w:rFonts w:ascii="Times New Roman" w:hAnsi="Times New Roman" w:cs="Times New Roman"/>
          <w:sz w:val="24"/>
          <w:szCs w:val="24"/>
        </w:rPr>
        <w:t xml:space="preserve"> there is an </w:t>
      </w:r>
      <w:r w:rsidR="00716C9C" w:rsidRPr="00716C9C">
        <w:rPr>
          <w:rFonts w:ascii="Times New Roman" w:hAnsi="Times New Roman" w:cs="Times New Roman"/>
          <w:sz w:val="24"/>
          <w:szCs w:val="24"/>
        </w:rPr>
        <w:t>opportunity</w:t>
      </w:r>
      <w:r w:rsidRPr="00716C9C">
        <w:rPr>
          <w:rFonts w:ascii="Times New Roman" w:hAnsi="Times New Roman" w:cs="Times New Roman"/>
          <w:sz w:val="24"/>
          <w:szCs w:val="24"/>
        </w:rPr>
        <w:t xml:space="preserve"> for reforming if offends have </w:t>
      </w:r>
      <w:r w:rsidR="00716C9C" w:rsidRPr="00716C9C">
        <w:rPr>
          <w:rFonts w:ascii="Times New Roman" w:hAnsi="Times New Roman" w:cs="Times New Roman"/>
          <w:sz w:val="24"/>
          <w:szCs w:val="24"/>
        </w:rPr>
        <w:t>a</w:t>
      </w:r>
      <w:r w:rsidRPr="00716C9C">
        <w:rPr>
          <w:rFonts w:ascii="Times New Roman" w:hAnsi="Times New Roman" w:cs="Times New Roman"/>
          <w:sz w:val="24"/>
          <w:szCs w:val="24"/>
        </w:rPr>
        <w:t xml:space="preserve"> chance to </w:t>
      </w:r>
      <w:r w:rsidR="00716C9C" w:rsidRPr="00716C9C">
        <w:rPr>
          <w:rFonts w:ascii="Times New Roman" w:hAnsi="Times New Roman" w:cs="Times New Roman"/>
          <w:sz w:val="24"/>
          <w:szCs w:val="24"/>
        </w:rPr>
        <w:t>have</w:t>
      </w:r>
      <w:r w:rsidRPr="00716C9C">
        <w:rPr>
          <w:rFonts w:ascii="Times New Roman" w:hAnsi="Times New Roman" w:cs="Times New Roman"/>
          <w:sz w:val="24"/>
          <w:szCs w:val="24"/>
        </w:rPr>
        <w:t xml:space="preserve"> a close </w:t>
      </w:r>
      <w:r w:rsidR="00716C9C" w:rsidRPr="00716C9C">
        <w:rPr>
          <w:rFonts w:ascii="Times New Roman" w:hAnsi="Times New Roman" w:cs="Times New Roman"/>
          <w:sz w:val="24"/>
          <w:szCs w:val="24"/>
        </w:rPr>
        <w:t>friendship,</w:t>
      </w:r>
      <w:r w:rsidRPr="00716C9C">
        <w:rPr>
          <w:rFonts w:ascii="Times New Roman" w:hAnsi="Times New Roman" w:cs="Times New Roman"/>
          <w:sz w:val="24"/>
          <w:szCs w:val="24"/>
        </w:rPr>
        <w:t xml:space="preserve"> family or relationships to offer support especially if they are non-offending members. </w:t>
      </w:r>
      <w:r w:rsidR="00716C9C" w:rsidRPr="00716C9C">
        <w:rPr>
          <w:rFonts w:ascii="Times New Roman" w:hAnsi="Times New Roman" w:cs="Times New Roman"/>
          <w:sz w:val="24"/>
          <w:szCs w:val="24"/>
        </w:rPr>
        <w:t>Depending on</w:t>
      </w:r>
      <w:r w:rsidRPr="00716C9C">
        <w:rPr>
          <w:rFonts w:ascii="Times New Roman" w:hAnsi="Times New Roman" w:cs="Times New Roman"/>
          <w:sz w:val="24"/>
          <w:szCs w:val="24"/>
        </w:rPr>
        <w:t xml:space="preserve"> if become </w:t>
      </w:r>
      <w:r w:rsidR="00716C9C" w:rsidRPr="00716C9C">
        <w:rPr>
          <w:rFonts w:ascii="Times New Roman" w:hAnsi="Times New Roman" w:cs="Times New Roman"/>
          <w:sz w:val="24"/>
          <w:szCs w:val="24"/>
        </w:rPr>
        <w:t>sobriety</w:t>
      </w:r>
      <w:r w:rsidRPr="00716C9C">
        <w:rPr>
          <w:rFonts w:ascii="Times New Roman" w:hAnsi="Times New Roman" w:cs="Times New Roman"/>
          <w:sz w:val="24"/>
          <w:szCs w:val="24"/>
        </w:rPr>
        <w:t xml:space="preserve"> and find employment, as it states steady employment </w:t>
      </w:r>
      <w:r w:rsidR="00716C9C" w:rsidRPr="00716C9C">
        <w:rPr>
          <w:rFonts w:ascii="Times New Roman" w:hAnsi="Times New Roman" w:cs="Times New Roman"/>
          <w:sz w:val="24"/>
          <w:szCs w:val="24"/>
        </w:rPr>
        <w:t>will</w:t>
      </w:r>
      <w:r w:rsidRPr="00716C9C">
        <w:rPr>
          <w:rFonts w:ascii="Times New Roman" w:hAnsi="Times New Roman" w:cs="Times New Roman"/>
          <w:sz w:val="24"/>
          <w:szCs w:val="24"/>
        </w:rPr>
        <w:t xml:space="preserve"> reduce the risk especially if it offers then a reward or achievement. Other factors such as having something to give to others in a way to </w:t>
      </w:r>
      <w:r w:rsidR="00716C9C" w:rsidRPr="00716C9C">
        <w:rPr>
          <w:rFonts w:ascii="Times New Roman" w:hAnsi="Times New Roman" w:cs="Times New Roman"/>
          <w:sz w:val="24"/>
          <w:szCs w:val="24"/>
        </w:rPr>
        <w:t>contribute</w:t>
      </w:r>
      <w:r w:rsidRPr="00716C9C">
        <w:rPr>
          <w:rFonts w:ascii="Times New Roman" w:hAnsi="Times New Roman" w:cs="Times New Roman"/>
          <w:sz w:val="24"/>
          <w:szCs w:val="24"/>
        </w:rPr>
        <w:t xml:space="preserve"> to society and not seeing themselves as having a criminal identify and sees it as being a good person however had made a mistake in the past. Another factor is age, on average especially street level crimes such as theft, drugs and assaults tend to peak in late teens and early 20s. When someone tends to get </w:t>
      </w:r>
      <w:r w:rsidR="00716C9C" w:rsidRPr="00716C9C">
        <w:rPr>
          <w:rFonts w:ascii="Times New Roman" w:hAnsi="Times New Roman" w:cs="Times New Roman"/>
          <w:sz w:val="24"/>
          <w:szCs w:val="24"/>
        </w:rPr>
        <w:t>older,</w:t>
      </w:r>
      <w:r w:rsidRPr="00716C9C">
        <w:rPr>
          <w:rFonts w:ascii="Times New Roman" w:hAnsi="Times New Roman" w:cs="Times New Roman"/>
          <w:sz w:val="24"/>
          <w:szCs w:val="24"/>
        </w:rPr>
        <w:t xml:space="preserve"> they often have to give more attention to family and loved ones and states that reoffending after custody reduces in age.</w:t>
      </w:r>
    </w:p>
    <w:p w14:paraId="20C9156B" w14:textId="2849FDAB" w:rsidR="00716C9C" w:rsidRPr="00716C9C" w:rsidRDefault="00ED2E3A" w:rsidP="00716C9C">
      <w:pPr>
        <w:spacing w:line="360" w:lineRule="auto"/>
        <w:rPr>
          <w:rFonts w:ascii="Times New Roman" w:hAnsi="Times New Roman" w:cs="Times New Roman"/>
          <w:sz w:val="24"/>
          <w:szCs w:val="24"/>
        </w:rPr>
      </w:pPr>
      <w:hyperlink r:id="rId13" w:history="1">
        <w:r>
          <w:rPr>
            <w:rStyle w:val="Hyperlink"/>
          </w:rPr>
          <w:t>Transforming Rehabilitation: A Strategy for Reform (justice.gov.uk)</w:t>
        </w:r>
      </w:hyperlink>
    </w:p>
    <w:p w14:paraId="3A2C32DC" w14:textId="743B9C6C" w:rsidR="006B4CEA" w:rsidRPr="00716C9C" w:rsidRDefault="006B4CEA" w:rsidP="00716C9C">
      <w:pPr>
        <w:spacing w:line="360" w:lineRule="auto"/>
        <w:rPr>
          <w:rFonts w:ascii="Times New Roman" w:hAnsi="Times New Roman" w:cs="Times New Roman"/>
          <w:sz w:val="24"/>
          <w:szCs w:val="24"/>
        </w:rPr>
      </w:pPr>
      <w:r w:rsidRPr="00716C9C">
        <w:rPr>
          <w:rFonts w:ascii="Times New Roman" w:hAnsi="Times New Roman" w:cs="Times New Roman"/>
          <w:sz w:val="24"/>
          <w:szCs w:val="24"/>
        </w:rPr>
        <w:t xml:space="preserve">Another study from the Ministry of Justice – ‘The factors associated with proven re-offending following release from prison’ explores in depth options to why reoffends happens and the </w:t>
      </w:r>
      <w:r w:rsidR="00716C9C" w:rsidRPr="00716C9C">
        <w:rPr>
          <w:rFonts w:ascii="Times New Roman" w:hAnsi="Times New Roman" w:cs="Times New Roman"/>
          <w:sz w:val="24"/>
          <w:szCs w:val="24"/>
        </w:rPr>
        <w:t>pattern of</w:t>
      </w:r>
      <w:r w:rsidRPr="00716C9C">
        <w:rPr>
          <w:rFonts w:ascii="Times New Roman" w:hAnsi="Times New Roman" w:cs="Times New Roman"/>
          <w:sz w:val="24"/>
          <w:szCs w:val="24"/>
        </w:rPr>
        <w:t xml:space="preserve"> behaviour. This is explained as child who often didn’t attend school and were truant were more likely to reoffend on release than those who didn’t. With that it states Adverse </w:t>
      </w:r>
      <w:r w:rsidR="00716C9C" w:rsidRPr="00716C9C">
        <w:rPr>
          <w:rFonts w:ascii="Times New Roman" w:hAnsi="Times New Roman" w:cs="Times New Roman"/>
          <w:sz w:val="24"/>
          <w:szCs w:val="24"/>
        </w:rPr>
        <w:t>childhood</w:t>
      </w:r>
      <w:r w:rsidRPr="00716C9C">
        <w:rPr>
          <w:rFonts w:ascii="Times New Roman" w:hAnsi="Times New Roman" w:cs="Times New Roman"/>
          <w:sz w:val="24"/>
          <w:szCs w:val="24"/>
        </w:rPr>
        <w:t xml:space="preserve"> event such as witnessing violence, abuse, sexual acts, parents who have separated or taken into care are suggested that </w:t>
      </w:r>
      <w:r w:rsidR="00716C9C" w:rsidRPr="00716C9C">
        <w:rPr>
          <w:rFonts w:ascii="Times New Roman" w:hAnsi="Times New Roman" w:cs="Times New Roman"/>
          <w:sz w:val="24"/>
          <w:szCs w:val="24"/>
        </w:rPr>
        <w:t>it’s</w:t>
      </w:r>
      <w:r w:rsidRPr="00716C9C">
        <w:rPr>
          <w:rFonts w:ascii="Times New Roman" w:hAnsi="Times New Roman" w:cs="Times New Roman"/>
          <w:sz w:val="24"/>
          <w:szCs w:val="24"/>
        </w:rPr>
        <w:t xml:space="preserve"> </w:t>
      </w:r>
      <w:r w:rsidR="00716C9C" w:rsidRPr="00716C9C">
        <w:rPr>
          <w:rFonts w:ascii="Times New Roman" w:hAnsi="Times New Roman" w:cs="Times New Roman"/>
          <w:sz w:val="24"/>
          <w:szCs w:val="24"/>
        </w:rPr>
        <w:t>associated</w:t>
      </w:r>
      <w:r w:rsidRPr="00716C9C">
        <w:rPr>
          <w:rFonts w:ascii="Times New Roman" w:hAnsi="Times New Roman" w:cs="Times New Roman"/>
          <w:sz w:val="24"/>
          <w:szCs w:val="24"/>
        </w:rPr>
        <w:t xml:space="preserve"> with the </w:t>
      </w:r>
      <w:r w:rsidR="00716C9C" w:rsidRPr="00716C9C">
        <w:rPr>
          <w:rFonts w:ascii="Times New Roman" w:hAnsi="Times New Roman" w:cs="Times New Roman"/>
          <w:sz w:val="24"/>
          <w:szCs w:val="24"/>
        </w:rPr>
        <w:t>commencement</w:t>
      </w:r>
      <w:r w:rsidRPr="00716C9C">
        <w:rPr>
          <w:rFonts w:ascii="Times New Roman" w:hAnsi="Times New Roman" w:cs="Times New Roman"/>
          <w:sz w:val="24"/>
          <w:szCs w:val="24"/>
        </w:rPr>
        <w:t xml:space="preserve"> of a criminal career and without further preventative could result in reoffending in the future. Within this study it shows that out of the sample they conducted 91% of reoffenders between the time period were white male with an average sentence of one month to six months.</w:t>
      </w:r>
    </w:p>
    <w:p w14:paraId="4CA7E7E8" w14:textId="77777777" w:rsidR="006B4CEA" w:rsidRPr="00716C9C" w:rsidRDefault="006B4CEA" w:rsidP="00716C9C">
      <w:pPr>
        <w:spacing w:line="360" w:lineRule="auto"/>
        <w:rPr>
          <w:rFonts w:ascii="Times New Roman" w:hAnsi="Times New Roman" w:cs="Times New Roman"/>
          <w:sz w:val="24"/>
          <w:szCs w:val="24"/>
        </w:rPr>
      </w:pPr>
      <w:hyperlink r:id="rId14" w:history="1">
        <w:r w:rsidRPr="00716C9C">
          <w:rPr>
            <w:rStyle w:val="Hyperlink"/>
            <w:rFonts w:ascii="Times New Roman" w:hAnsi="Times New Roman" w:cs="Times New Roman"/>
            <w:sz w:val="24"/>
            <w:szCs w:val="24"/>
          </w:rPr>
          <w:t>The factors associated with proven re-offending following release from prison: findings from Waves 1 to 3 of SPCR (publishing.service.gov.uk)</w:t>
        </w:r>
      </w:hyperlink>
    </w:p>
    <w:p w14:paraId="60787BC8" w14:textId="0C633BA7" w:rsidR="006B4CEA" w:rsidRPr="00716C9C" w:rsidRDefault="006B4CEA" w:rsidP="00716C9C">
      <w:pPr>
        <w:spacing w:line="360" w:lineRule="auto"/>
        <w:rPr>
          <w:rFonts w:ascii="Times New Roman" w:hAnsi="Times New Roman" w:cs="Times New Roman"/>
          <w:sz w:val="24"/>
          <w:szCs w:val="24"/>
        </w:rPr>
      </w:pPr>
      <w:r w:rsidRPr="00716C9C">
        <w:rPr>
          <w:rFonts w:ascii="Times New Roman" w:hAnsi="Times New Roman" w:cs="Times New Roman"/>
          <w:sz w:val="24"/>
          <w:szCs w:val="24"/>
        </w:rPr>
        <w:lastRenderedPageBreak/>
        <w:t>Another suggestion made by Ministry of justice 2021 ‘Proven reoffending statistics’ which follows data between July-</w:t>
      </w:r>
      <w:r w:rsidR="00716C9C" w:rsidRPr="00716C9C">
        <w:rPr>
          <w:rFonts w:ascii="Times New Roman" w:hAnsi="Times New Roman" w:cs="Times New Roman"/>
          <w:sz w:val="24"/>
          <w:szCs w:val="24"/>
        </w:rPr>
        <w:t>September</w:t>
      </w:r>
      <w:r w:rsidRPr="00716C9C">
        <w:rPr>
          <w:rFonts w:ascii="Times New Roman" w:hAnsi="Times New Roman" w:cs="Times New Roman"/>
          <w:sz w:val="24"/>
          <w:szCs w:val="24"/>
        </w:rPr>
        <w:t xml:space="preserve"> 2019 suggestions that in 2019 over the period of July to September the reoffending rate had decreased by 2.6% for the same time in 2018. It also states that Juveniles compared to the 2018 timeline had </w:t>
      </w:r>
      <w:r w:rsidR="00716C9C" w:rsidRPr="00716C9C">
        <w:rPr>
          <w:rFonts w:ascii="Times New Roman" w:hAnsi="Times New Roman" w:cs="Times New Roman"/>
          <w:sz w:val="24"/>
          <w:szCs w:val="24"/>
        </w:rPr>
        <w:t>decreased</w:t>
      </w:r>
      <w:r w:rsidRPr="00716C9C">
        <w:rPr>
          <w:rFonts w:ascii="Times New Roman" w:hAnsi="Times New Roman" w:cs="Times New Roman"/>
          <w:sz w:val="24"/>
          <w:szCs w:val="24"/>
        </w:rPr>
        <w:t xml:space="preserve"> by 6.6% and that overall reduction has for reoffending is the lowest since 2015. Does this data suggest that the UK has placed requirements in place which is preventing </w:t>
      </w:r>
      <w:r w:rsidR="00716C9C" w:rsidRPr="00716C9C">
        <w:rPr>
          <w:rFonts w:ascii="Times New Roman" w:hAnsi="Times New Roman" w:cs="Times New Roman"/>
          <w:sz w:val="24"/>
          <w:szCs w:val="24"/>
        </w:rPr>
        <w:t>reoffending?</w:t>
      </w:r>
    </w:p>
    <w:p w14:paraId="093192F5" w14:textId="77777777" w:rsidR="006B4CEA" w:rsidRPr="00716C9C" w:rsidRDefault="006B4CEA" w:rsidP="00716C9C">
      <w:pPr>
        <w:spacing w:line="360" w:lineRule="auto"/>
        <w:rPr>
          <w:rFonts w:ascii="Times New Roman" w:hAnsi="Times New Roman" w:cs="Times New Roman"/>
          <w:sz w:val="24"/>
          <w:szCs w:val="24"/>
        </w:rPr>
      </w:pPr>
      <w:hyperlink r:id="rId15" w:history="1">
        <w:r w:rsidRPr="00716C9C">
          <w:rPr>
            <w:rStyle w:val="Hyperlink"/>
            <w:rFonts w:ascii="Times New Roman" w:hAnsi="Times New Roman" w:cs="Times New Roman"/>
            <w:sz w:val="24"/>
            <w:szCs w:val="24"/>
          </w:rPr>
          <w:t>Proven reoffending statistics: July to September 2019 - GOV.UK (www.gov.uk)</w:t>
        </w:r>
      </w:hyperlink>
    </w:p>
    <w:p w14:paraId="0368DA05" w14:textId="77777777" w:rsidR="00103B2D" w:rsidRPr="00716C9C" w:rsidRDefault="00103B2D" w:rsidP="00716C9C">
      <w:pPr>
        <w:spacing w:line="360" w:lineRule="auto"/>
        <w:rPr>
          <w:rFonts w:ascii="Times New Roman" w:hAnsi="Times New Roman" w:cs="Times New Roman"/>
          <w:sz w:val="24"/>
          <w:szCs w:val="24"/>
        </w:rPr>
      </w:pPr>
    </w:p>
    <w:sectPr w:rsidR="00103B2D" w:rsidRPr="00716C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45998"/>
    <w:multiLevelType w:val="multilevel"/>
    <w:tmpl w:val="C968337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62C20099"/>
    <w:multiLevelType w:val="hybridMultilevel"/>
    <w:tmpl w:val="97483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602DE1"/>
    <w:multiLevelType w:val="hybridMultilevel"/>
    <w:tmpl w:val="13702B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CEA"/>
    <w:rsid w:val="00103B2D"/>
    <w:rsid w:val="006B4CEA"/>
    <w:rsid w:val="00716C9C"/>
    <w:rsid w:val="00ED2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C35C7"/>
  <w15:chartTrackingRefBased/>
  <w15:docId w15:val="{E6C1892C-1805-45C1-9DB5-FA6CCFD6E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C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4CEA"/>
    <w:pPr>
      <w:ind w:left="720"/>
      <w:contextualSpacing/>
    </w:pPr>
    <w:rPr>
      <w:rFonts w:eastAsiaTheme="minorEastAsia"/>
    </w:rPr>
  </w:style>
  <w:style w:type="character" w:styleId="Hyperlink">
    <w:name w:val="Hyperlink"/>
    <w:basedOn w:val="DefaultParagraphFont"/>
    <w:uiPriority w:val="99"/>
    <w:semiHidden/>
    <w:unhideWhenUsed/>
    <w:rsid w:val="006B4CEA"/>
    <w:rPr>
      <w:color w:val="0000FF"/>
      <w:u w:val="single"/>
    </w:rPr>
  </w:style>
  <w:style w:type="character" w:styleId="Strong">
    <w:name w:val="Strong"/>
    <w:basedOn w:val="DefaultParagraphFont"/>
    <w:uiPriority w:val="22"/>
    <w:qFormat/>
    <w:rsid w:val="006B4C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contributor/Andrew-G-Coyle/6166" TargetMode="External"/><Relationship Id="rId13" Type="http://schemas.openxmlformats.org/officeDocument/2006/relationships/hyperlink" Target="https://consult.justice.gov.uk/digital-communications/transforming-rehabilitation/results/transforming-rehabilitation-response.pdf" TargetMode="External"/><Relationship Id="rId3" Type="http://schemas.openxmlformats.org/officeDocument/2006/relationships/settings" Target="settings.xml"/><Relationship Id="rId7" Type="http://schemas.openxmlformats.org/officeDocument/2006/relationships/hyperlink" Target="https://www.britannica.com/topic/crime-law" TargetMode="External"/><Relationship Id="rId12" Type="http://schemas.openxmlformats.org/officeDocument/2006/relationships/hyperlink" Target="https://assets.publishing.service.gov.uk/government/uploads/system/uploads/attachment_data/file/449290/glossary-of-programme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erriam-webster.com/dictionary/conviction" TargetMode="External"/><Relationship Id="rId11" Type="http://schemas.openxmlformats.org/officeDocument/2006/relationships/hyperlink" Target="http://www.prisonreformtrust.org.uk/Portals/0/Documents/Bromley%20Briefings/Summer%202021%20briefing%20web%20FINAL.pdf" TargetMode="External"/><Relationship Id="rId5" Type="http://schemas.openxmlformats.org/officeDocument/2006/relationships/hyperlink" Target="https://www.britannica.com/topic/authority" TargetMode="External"/><Relationship Id="rId15" Type="http://schemas.openxmlformats.org/officeDocument/2006/relationships/hyperlink" Target="https://www.gov.uk/government/statistics/proven-reoffending-statistics-july-to-september-2019/proven-reoffending-statistics-july-to-september-2019" TargetMode="External"/><Relationship Id="rId10" Type="http://schemas.openxmlformats.org/officeDocument/2006/relationships/hyperlink" Target="https://assets.publishing.service.gov.uk/government/uploads/system/uploads/attachment_data/file/541667/prison-population-story-1993-2016.pdf" TargetMode="External"/><Relationship Id="rId4" Type="http://schemas.openxmlformats.org/officeDocument/2006/relationships/webSettings" Target="webSettings.xml"/><Relationship Id="rId9" Type="http://schemas.openxmlformats.org/officeDocument/2006/relationships/hyperlink" Target="https://gtr.ukri.org/projects?ref=ES/K002023/1" TargetMode="External"/><Relationship Id="rId14" Type="http://schemas.openxmlformats.org/officeDocument/2006/relationships/hyperlink" Target="https://assets.publishing.service.gov.uk/government/uploads/system/uploads/attachment_data/file/491119/re-offending-release-waves-1-3-spcr-find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1321</Words>
  <Characters>7534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Bellingham (1910715)</dc:creator>
  <cp:keywords/>
  <dc:description/>
  <cp:lastModifiedBy>Samuel Bellingham (1910715)</cp:lastModifiedBy>
  <cp:revision>2</cp:revision>
  <dcterms:created xsi:type="dcterms:W3CDTF">2021-11-22T18:46:00Z</dcterms:created>
  <dcterms:modified xsi:type="dcterms:W3CDTF">2021-11-22T18:53:00Z</dcterms:modified>
</cp:coreProperties>
</file>