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5451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5451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5451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5451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5451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5451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5451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545119">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54511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545119">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54511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w:t>
      </w:r>
      <w:proofErr w:type="spellStart"/>
      <w:r w:rsidR="00EF6306" w:rsidRPr="00A42F82">
        <w:rPr>
          <w:rFonts w:ascii="Arial" w:hAnsi="Arial" w:cs="Arial"/>
          <w:sz w:val="22"/>
          <w:szCs w:val="22"/>
        </w:rPr>
        <w:t>Frascati</w:t>
      </w:r>
      <w:proofErr w:type="spellEnd"/>
      <w:r w:rsidR="00EF6306" w:rsidRPr="00A42F82">
        <w:rPr>
          <w:rFonts w:ascii="Arial" w:hAnsi="Arial" w:cs="Arial"/>
          <w:sz w:val="22"/>
          <w:szCs w:val="22"/>
        </w:rPr>
        <w:t xml:space="preserve">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EC59902" w:rsidR="005E6C44" w:rsidRPr="00A42F82" w:rsidRDefault="00C642D4" w:rsidP="00A91894">
            <w:pPr>
              <w:rPr>
                <w:rFonts w:ascii="Arial" w:hAnsi="Arial" w:cs="Arial"/>
                <w:sz w:val="22"/>
                <w:szCs w:val="22"/>
              </w:rPr>
            </w:pPr>
            <w:r>
              <w:rPr>
                <w:rFonts w:ascii="Arial" w:hAnsi="Arial" w:cs="Arial"/>
                <w:sz w:val="22"/>
                <w:szCs w:val="22"/>
              </w:rPr>
              <w:t>Abul Kashem</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B69ED91" w:rsidR="005E6C44" w:rsidRPr="00A42F82" w:rsidRDefault="00C642D4" w:rsidP="00A91894">
                <w:pPr>
                  <w:jc w:val="center"/>
                  <w:rPr>
                    <w:rFonts w:ascii="Arial" w:hAnsi="Arial" w:cs="Arial"/>
                    <w:sz w:val="22"/>
                    <w:szCs w:val="22"/>
                  </w:rPr>
                </w:pPr>
                <w:r>
                  <w:rPr>
                    <w:rFonts w:ascii="MS Gothic" w:eastAsia="MS Gothic" w:hAnsi="Arial"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AFAAABE" w:rsidR="005E6C44" w:rsidRPr="00A42F82" w:rsidRDefault="009F4066" w:rsidP="00A91894">
            <w:pPr>
              <w:rPr>
                <w:rFonts w:ascii="Arial" w:hAnsi="Arial" w:cs="Arial"/>
                <w:sz w:val="22"/>
                <w:szCs w:val="22"/>
              </w:rPr>
            </w:pPr>
            <w:r>
              <w:rPr>
                <w:rFonts w:ascii="Arial" w:hAnsi="Arial" w:cs="Arial"/>
                <w:sz w:val="22"/>
                <w:szCs w:val="22"/>
              </w:rPr>
              <w:t>IICL, MSc Public H</w:t>
            </w:r>
            <w:r w:rsidR="00C642D4">
              <w:rPr>
                <w:rFonts w:ascii="Arial" w:hAnsi="Arial" w:cs="Arial"/>
                <w:sz w:val="22"/>
                <w:szCs w:val="22"/>
              </w:rPr>
              <w:t xml:space="preserve">ealth and </w:t>
            </w:r>
            <w:r>
              <w:rPr>
                <w:rFonts w:ascii="Arial" w:hAnsi="Arial" w:cs="Arial"/>
                <w:sz w:val="22"/>
                <w:szCs w:val="22"/>
              </w:rPr>
              <w:t>Social Care in P</w:t>
            </w:r>
            <w:r w:rsidR="00C642D4">
              <w:rPr>
                <w:rFonts w:ascii="Arial" w:hAnsi="Arial" w:cs="Arial"/>
                <w:sz w:val="22"/>
                <w:szCs w:val="22"/>
              </w:rPr>
              <w:t>ractice</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446367B6" w:rsidR="005E6C44" w:rsidRPr="00A42F82" w:rsidRDefault="00C642D4"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AB682D2" w:rsidR="005E6C44" w:rsidRPr="00A42F82" w:rsidRDefault="00C642D4" w:rsidP="00A91894">
            <w:pPr>
              <w:rPr>
                <w:rFonts w:ascii="Arial" w:hAnsi="Arial" w:cs="Arial"/>
                <w:sz w:val="22"/>
                <w:szCs w:val="22"/>
              </w:rPr>
            </w:pPr>
            <w:r>
              <w:rPr>
                <w:rFonts w:ascii="Arial" w:hAnsi="Arial" w:cs="Arial"/>
                <w:sz w:val="22"/>
                <w:szCs w:val="22"/>
              </w:rPr>
              <w:t>2329434@</w:t>
            </w:r>
            <w:r w:rsidR="00C651A3">
              <w:rPr>
                <w:rFonts w:ascii="Arial" w:hAnsi="Arial" w:cs="Arial"/>
                <w:sz w:val="22"/>
                <w:szCs w:val="22"/>
              </w:rPr>
              <w:t>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0620BF38" w:rsidR="005E6C44" w:rsidRPr="00A42F82" w:rsidRDefault="00C642D4" w:rsidP="00A91894">
            <w:pPr>
              <w:rPr>
                <w:rFonts w:ascii="Arial" w:hAnsi="Arial" w:cs="Arial"/>
                <w:sz w:val="22"/>
                <w:szCs w:val="22"/>
              </w:rPr>
            </w:pPr>
            <w:r>
              <w:rPr>
                <w:rFonts w:ascii="Arial" w:hAnsi="Arial" w:cs="Arial"/>
                <w:sz w:val="22"/>
                <w:szCs w:val="22"/>
              </w:rPr>
              <w:t>07517</w:t>
            </w:r>
            <w:r w:rsidR="0090103A">
              <w:rPr>
                <w:rFonts w:ascii="Arial" w:hAnsi="Arial" w:cs="Arial"/>
                <w:sz w:val="22"/>
                <w:szCs w:val="22"/>
              </w:rPr>
              <w:t>0</w:t>
            </w:r>
            <w:r w:rsidR="000C079C">
              <w:rPr>
                <w:rFonts w:ascii="Arial" w:hAnsi="Arial" w:cs="Arial"/>
                <w:sz w:val="22"/>
                <w:szCs w:val="22"/>
              </w:rPr>
              <w:t>4</w:t>
            </w:r>
            <w:r w:rsidR="0090103A">
              <w:rPr>
                <w:rFonts w:ascii="Arial" w:hAnsi="Arial" w:cs="Arial"/>
                <w:sz w:val="22"/>
                <w:szCs w:val="22"/>
              </w:rPr>
              <w:t>8208</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67277CB" w:rsidR="005E6C44" w:rsidRPr="00A42F82" w:rsidRDefault="00C651A3" w:rsidP="00A91894">
            <w:pPr>
              <w:rPr>
                <w:rFonts w:ascii="Arial" w:hAnsi="Arial" w:cs="Arial"/>
                <w:sz w:val="22"/>
                <w:szCs w:val="22"/>
              </w:rPr>
            </w:pPr>
            <w:r>
              <w:rPr>
                <w:rFonts w:ascii="Arial" w:hAnsi="Arial" w:cs="Arial"/>
                <w:sz w:val="22"/>
                <w:szCs w:val="22"/>
              </w:rPr>
              <w:t>2329434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E72E491" w:rsidR="005E6C44" w:rsidRPr="00A42F82" w:rsidRDefault="0066375A" w:rsidP="00A91894">
            <w:pPr>
              <w:rPr>
                <w:rFonts w:ascii="Arial" w:hAnsi="Arial" w:cs="Arial"/>
                <w:sz w:val="22"/>
                <w:szCs w:val="22"/>
              </w:rPr>
            </w:pPr>
            <w:r>
              <w:rPr>
                <w:rFonts w:ascii="Arial" w:hAnsi="Arial" w:cs="Arial"/>
                <w:sz w:val="22"/>
                <w:szCs w:val="22"/>
              </w:rPr>
              <w:t>MS</w:t>
            </w:r>
            <w:bookmarkStart w:id="0" w:name="_GoBack"/>
            <w:bookmarkEnd w:id="0"/>
            <w:r w:rsidR="000C079C">
              <w:rPr>
                <w:rFonts w:ascii="Arial" w:hAnsi="Arial" w:cs="Arial"/>
                <w:sz w:val="22"/>
                <w:szCs w:val="22"/>
              </w:rPr>
              <w:t>c Public H</w:t>
            </w:r>
            <w:r w:rsidR="00C651A3">
              <w:rPr>
                <w:rFonts w:ascii="Arial" w:hAnsi="Arial" w:cs="Arial"/>
                <w:sz w:val="22"/>
                <w:szCs w:val="22"/>
              </w:rPr>
              <w:t>ealth and</w:t>
            </w:r>
            <w:r w:rsidR="00B573E8">
              <w:rPr>
                <w:rFonts w:ascii="Arial" w:hAnsi="Arial" w:cs="Arial"/>
                <w:sz w:val="22"/>
                <w:szCs w:val="22"/>
              </w:rPr>
              <w:t xml:space="preserve"> Social Care in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55D1526" w:rsidR="005E6C44" w:rsidRPr="00A42F82" w:rsidRDefault="00C651A3" w:rsidP="00A91894">
            <w:pPr>
              <w:rPr>
                <w:rFonts w:ascii="Arial" w:hAnsi="Arial" w:cs="Arial"/>
                <w:sz w:val="22"/>
                <w:szCs w:val="22"/>
              </w:rPr>
            </w:pPr>
            <w:proofErr w:type="spellStart"/>
            <w:r>
              <w:rPr>
                <w:rFonts w:ascii="Arial" w:hAnsi="Arial" w:cs="Arial"/>
                <w:sz w:val="22"/>
                <w:szCs w:val="22"/>
              </w:rPr>
              <w:t>Soban</w:t>
            </w:r>
            <w:proofErr w:type="spellEnd"/>
            <w:r>
              <w:rPr>
                <w:rFonts w:ascii="Arial" w:hAnsi="Arial" w:cs="Arial"/>
                <w:sz w:val="22"/>
                <w:szCs w:val="22"/>
              </w:rPr>
              <w:t xml:space="preserve"> </w:t>
            </w:r>
            <w:proofErr w:type="spellStart"/>
            <w:r>
              <w:rPr>
                <w:rFonts w:ascii="Arial" w:hAnsi="Arial" w:cs="Arial"/>
                <w:sz w:val="22"/>
                <w:szCs w:val="22"/>
              </w:rPr>
              <w:t>Sadiq</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2916AD6A" w:rsidR="005E6C44" w:rsidRPr="00A42F82" w:rsidRDefault="0054511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195737"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9026B25" w:rsidR="005E6C44" w:rsidRPr="00A42F82" w:rsidRDefault="005451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EA8F8CF" w:rsidR="005E6C44" w:rsidRPr="00A42F82" w:rsidRDefault="0054511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19573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19573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19573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19573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3"/>
        <w:gridCol w:w="2665"/>
        <w:gridCol w:w="2701"/>
        <w:gridCol w:w="2701"/>
        <w:gridCol w:w="1795"/>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37C9803" w:rsidR="004C3D85" w:rsidRPr="00FF45DA" w:rsidRDefault="00FF45DA" w:rsidP="00FF45DA">
            <w:pPr>
              <w:rPr>
                <w:rFonts w:ascii="Arial" w:hAnsi="Arial" w:cs="Arial"/>
                <w:sz w:val="22"/>
                <w:szCs w:val="22"/>
              </w:rPr>
            </w:pPr>
            <w:r>
              <w:rPr>
                <w:rFonts w:ascii="Arial" w:hAnsi="Arial" w:cs="Arial"/>
                <w:sz w:val="22"/>
                <w:szCs w:val="22"/>
              </w:rPr>
              <w:t xml:space="preserve">The effect of social media on the normal sleeping patterns of teenagers (13-19) in the UK: A systematic literature review.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40C327C" w:rsidR="004C3D85" w:rsidRPr="00A42F82" w:rsidRDefault="008207B4" w:rsidP="00A91894">
            <w:pPr>
              <w:rPr>
                <w:rFonts w:ascii="Arial" w:hAnsi="Arial" w:cs="Arial"/>
                <w:sz w:val="22"/>
                <w:szCs w:val="22"/>
              </w:rPr>
            </w:pPr>
            <w:r>
              <w:rPr>
                <w:rFonts w:ascii="Arial" w:hAnsi="Arial" w:cs="Arial"/>
                <w:sz w:val="22"/>
                <w:szCs w:val="22"/>
              </w:rPr>
              <w:t>10</w:t>
            </w:r>
            <w:r w:rsidRPr="008207B4">
              <w:rPr>
                <w:rFonts w:ascii="Arial" w:hAnsi="Arial" w:cs="Arial"/>
                <w:sz w:val="22"/>
                <w:szCs w:val="22"/>
                <w:vertAlign w:val="superscript"/>
              </w:rPr>
              <w:t>th</w:t>
            </w:r>
            <w:r>
              <w:rPr>
                <w:rFonts w:ascii="Arial" w:hAnsi="Arial" w:cs="Arial"/>
                <w:sz w:val="22"/>
                <w:szCs w:val="22"/>
              </w:rPr>
              <w:t xml:space="preserve"> February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4A7F515" w:rsidR="004C3D85" w:rsidRPr="00A42F82" w:rsidRDefault="00D70DB3" w:rsidP="00A91894">
            <w:pPr>
              <w:rPr>
                <w:rFonts w:ascii="Arial" w:hAnsi="Arial" w:cs="Arial"/>
                <w:sz w:val="22"/>
                <w:szCs w:val="22"/>
              </w:rPr>
            </w:pPr>
            <w:r>
              <w:rPr>
                <w:rFonts w:ascii="Arial" w:hAnsi="Arial" w:cs="Arial"/>
                <w:sz w:val="22"/>
                <w:szCs w:val="22"/>
              </w:rPr>
              <w:t>30</w:t>
            </w:r>
            <w:r w:rsidR="008207B4" w:rsidRPr="008207B4">
              <w:rPr>
                <w:rFonts w:ascii="Arial" w:hAnsi="Arial" w:cs="Arial"/>
                <w:sz w:val="22"/>
                <w:szCs w:val="22"/>
                <w:vertAlign w:val="superscript"/>
              </w:rPr>
              <w:t>th</w:t>
            </w:r>
            <w:r w:rsidR="008207B4">
              <w:rPr>
                <w:rFonts w:ascii="Arial" w:hAnsi="Arial" w:cs="Arial"/>
                <w:sz w:val="22"/>
                <w:szCs w:val="22"/>
              </w:rPr>
              <w:t xml:space="preserve"> </w:t>
            </w:r>
            <w:r>
              <w:rPr>
                <w:rFonts w:ascii="Arial" w:hAnsi="Arial" w:cs="Arial"/>
                <w:sz w:val="22"/>
                <w:szCs w:val="22"/>
              </w:rPr>
              <w:t>June</w:t>
            </w:r>
            <w:r w:rsidR="008207B4">
              <w:rPr>
                <w:rFonts w:ascii="Arial" w:hAnsi="Arial" w:cs="Arial"/>
                <w:sz w:val="22"/>
                <w:szCs w:val="22"/>
              </w:rPr>
              <w:t xml:space="preserve"> 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5F64A457" w14:textId="4D69822F" w:rsidR="00F96C3F" w:rsidRPr="00E01586" w:rsidDel="00425DA7" w:rsidRDefault="00E01586" w:rsidP="00E01586">
            <w:pPr>
              <w:pStyle w:val="ListParagraph"/>
              <w:spacing w:before="100" w:beforeAutospacing="1" w:after="100" w:afterAutospacing="1" w:line="360" w:lineRule="auto"/>
              <w:ind w:left="360"/>
              <w:jc w:val="both"/>
              <w:outlineLvl w:val="0"/>
              <w:rPr>
                <w:rFonts w:ascii="Arial" w:eastAsia="Times New Roman" w:hAnsi="Arial" w:cs="Arial"/>
                <w:bCs/>
                <w:kern w:val="36"/>
                <w:szCs w:val="48"/>
              </w:rPr>
            </w:pPr>
            <w:r w:rsidRPr="00586433">
              <w:rPr>
                <w:rFonts w:ascii="Arial" w:eastAsia="Times New Roman" w:hAnsi="Arial" w:cs="Arial"/>
                <w:bCs/>
                <w:kern w:val="36"/>
                <w:szCs w:val="48"/>
              </w:rPr>
              <w:t xml:space="preserve">Based on information from the Office for National Statistics (ONS), the estimated number of teenagers between the ages of 13 and 19 in the UK was around 5.4 million as of mid-2022 (ONS, 2024). Additionally, data compiled by Our World in Data shows that this age cohort represents roughly 8% of the overall population of the UK (Our World in Data, </w:t>
            </w:r>
            <w:proofErr w:type="spellStart"/>
            <w:r w:rsidRPr="00586433">
              <w:rPr>
                <w:rFonts w:ascii="Arial" w:eastAsia="Times New Roman" w:hAnsi="Arial" w:cs="Arial"/>
                <w:bCs/>
                <w:kern w:val="36"/>
                <w:szCs w:val="48"/>
              </w:rPr>
              <w:t>n.d.</w:t>
            </w:r>
            <w:proofErr w:type="spellEnd"/>
            <w:r w:rsidRPr="00586433">
              <w:rPr>
                <w:rFonts w:ascii="Arial" w:eastAsia="Times New Roman" w:hAnsi="Arial" w:cs="Arial"/>
                <w:bCs/>
                <w:kern w:val="36"/>
                <w:szCs w:val="48"/>
              </w:rPr>
              <w:t>).</w:t>
            </w:r>
            <w:r>
              <w:rPr>
                <w:rFonts w:ascii="Arial" w:eastAsia="Times New Roman" w:hAnsi="Arial" w:cs="Arial"/>
                <w:bCs/>
                <w:kern w:val="36"/>
                <w:szCs w:val="48"/>
              </w:rPr>
              <w:t xml:space="preserve"> </w:t>
            </w:r>
            <w:r w:rsidRPr="002E3DCC">
              <w:rPr>
                <w:rFonts w:ascii="Arial" w:eastAsia="Times New Roman" w:hAnsi="Arial" w:cs="Arial"/>
                <w:bCs/>
                <w:kern w:val="36"/>
                <w:szCs w:val="48"/>
              </w:rPr>
              <w:t>Research on teens in the UK is crucial because of their particular vulnerabilities, developmental stage, growing prevalence of mental health problems (1 in 6 impacted), challenges in school, socioeconomic inequalities that affect long-term well-being, and policy outcomes</w:t>
            </w:r>
            <w:r>
              <w:rPr>
                <w:rFonts w:ascii="Arial" w:eastAsia="Times New Roman" w:hAnsi="Arial" w:cs="Arial"/>
                <w:bCs/>
                <w:kern w:val="36"/>
                <w:szCs w:val="48"/>
              </w:rPr>
              <w:t xml:space="preserve"> </w:t>
            </w:r>
            <w:r w:rsidRPr="002E3DCC">
              <w:rPr>
                <w:rFonts w:ascii="Arial" w:hAnsi="Arial" w:cs="Arial"/>
              </w:rPr>
              <w:t>(Education Policy Institute, 2021; Mind, 2021)</w:t>
            </w:r>
            <w:r w:rsidRPr="002E3DCC">
              <w:rPr>
                <w:rFonts w:ascii="Arial" w:eastAsia="Times New Roman" w:hAnsi="Arial" w:cs="Arial"/>
                <w:bCs/>
                <w:kern w:val="36"/>
                <w:szCs w:val="48"/>
              </w:rPr>
              <w:t>.</w:t>
            </w:r>
            <w:r>
              <w:rPr>
                <w:rFonts w:ascii="Arial" w:eastAsia="Times New Roman" w:hAnsi="Arial" w:cs="Arial"/>
                <w:bCs/>
                <w:kern w:val="36"/>
                <w:szCs w:val="48"/>
              </w:rPr>
              <w:t xml:space="preserve"> </w:t>
            </w:r>
            <w:r w:rsidRPr="00AF7EE4">
              <w:rPr>
                <w:rFonts w:ascii="Arial" w:eastAsia="Times New Roman" w:hAnsi="Arial" w:cs="Arial"/>
                <w:bCs/>
                <w:kern w:val="36"/>
                <w:szCs w:val="48"/>
              </w:rPr>
              <w:t>According to Fitzgerald et al. (2021), social media platforms contribute to the development of eating disorders and poor self-esteem by fostering unrealistic expectations and body image conc</w:t>
            </w:r>
            <w:r>
              <w:rPr>
                <w:rFonts w:ascii="Arial" w:eastAsia="Times New Roman" w:hAnsi="Arial" w:cs="Arial"/>
                <w:bCs/>
                <w:kern w:val="36"/>
                <w:szCs w:val="48"/>
              </w:rPr>
              <w:t xml:space="preserve">erns, especially among </w:t>
            </w:r>
            <w:r w:rsidRPr="00AF7EE4">
              <w:rPr>
                <w:rFonts w:ascii="Arial" w:eastAsia="Times New Roman" w:hAnsi="Arial" w:cs="Arial"/>
                <w:bCs/>
                <w:kern w:val="36"/>
                <w:szCs w:val="48"/>
              </w:rPr>
              <w:t>t</w:t>
            </w:r>
            <w:r>
              <w:rPr>
                <w:rFonts w:ascii="Arial" w:eastAsia="Times New Roman" w:hAnsi="Arial" w:cs="Arial"/>
                <w:bCs/>
                <w:kern w:val="36"/>
                <w:szCs w:val="48"/>
              </w:rPr>
              <w:t>eenage</w:t>
            </w:r>
            <w:r w:rsidRPr="00AF7EE4">
              <w:rPr>
                <w:rFonts w:ascii="Arial" w:eastAsia="Times New Roman" w:hAnsi="Arial" w:cs="Arial"/>
                <w:bCs/>
                <w:kern w:val="36"/>
                <w:szCs w:val="48"/>
              </w:rPr>
              <w:t xml:space="preserve"> females.</w:t>
            </w:r>
            <w:r w:rsidRPr="00EC4B90">
              <w:t xml:space="preserve"> </w:t>
            </w:r>
            <w:r w:rsidRPr="00EC4B90">
              <w:rPr>
                <w:rFonts w:ascii="Arial" w:eastAsia="Times New Roman" w:hAnsi="Arial" w:cs="Arial"/>
                <w:bCs/>
                <w:kern w:val="36"/>
                <w:szCs w:val="48"/>
              </w:rPr>
              <w:t xml:space="preserve">In 2023, the NHS allocated more than £700 million for mental health services aimed at children and teens (NHS Digital, 2023). This indicates an increasing pressure on healthcare systems related to mental health and sleep problems caused by screen usage among young people. Implementing focused interventions has the potential to </w:t>
            </w:r>
            <w:r w:rsidRPr="00EC4B90">
              <w:rPr>
                <w:rFonts w:ascii="Arial" w:eastAsia="Times New Roman" w:hAnsi="Arial" w:cs="Arial"/>
                <w:bCs/>
                <w:kern w:val="36"/>
                <w:szCs w:val="48"/>
              </w:rPr>
              <w:lastRenderedPageBreak/>
              <w:t>alleviate this financial burden while enhancing public health results.</w:t>
            </w:r>
            <w:r w:rsidRPr="00EC4B90">
              <w:t xml:space="preserve"> </w:t>
            </w:r>
            <w:r w:rsidRPr="00EC4B90">
              <w:rPr>
                <w:rFonts w:ascii="Arial" w:eastAsia="Times New Roman" w:hAnsi="Arial" w:cs="Arial"/>
                <w:bCs/>
                <w:kern w:val="36"/>
                <w:szCs w:val="48"/>
              </w:rPr>
              <w:t xml:space="preserve">Studies indicate that merely 20% of parents keep an eye on their teenagers' social media activity during </w:t>
            </w:r>
            <w:proofErr w:type="spellStart"/>
            <w:r w:rsidRPr="00EC4B90">
              <w:rPr>
                <w:rFonts w:ascii="Arial" w:eastAsia="Times New Roman" w:hAnsi="Arial" w:cs="Arial"/>
                <w:bCs/>
                <w:kern w:val="36"/>
                <w:szCs w:val="48"/>
              </w:rPr>
              <w:t>nighttime</w:t>
            </w:r>
            <w:proofErr w:type="spellEnd"/>
            <w:r w:rsidRPr="00EC4B90">
              <w:rPr>
                <w:rFonts w:ascii="Arial" w:eastAsia="Times New Roman" w:hAnsi="Arial" w:cs="Arial"/>
                <w:bCs/>
                <w:kern w:val="36"/>
                <w:szCs w:val="48"/>
              </w:rPr>
              <w:t xml:space="preserve"> (Common Sense Media, 2022). </w:t>
            </w:r>
            <w:r w:rsidRPr="009375B9">
              <w:rPr>
                <w:rFonts w:ascii="Arial" w:eastAsia="Times New Roman" w:hAnsi="Arial" w:cs="Arial"/>
                <w:bCs/>
                <w:kern w:val="36"/>
                <w:szCs w:val="48"/>
              </w:rPr>
              <w:t xml:space="preserve">The fear of missing out has been recognized as a significant factor influencing </w:t>
            </w:r>
            <w:proofErr w:type="spellStart"/>
            <w:r w:rsidRPr="009375B9">
              <w:rPr>
                <w:rFonts w:ascii="Arial" w:eastAsia="Times New Roman" w:hAnsi="Arial" w:cs="Arial"/>
                <w:bCs/>
                <w:kern w:val="36"/>
                <w:szCs w:val="48"/>
              </w:rPr>
              <w:t>nighttime</w:t>
            </w:r>
            <w:proofErr w:type="spellEnd"/>
            <w:r w:rsidRPr="009375B9">
              <w:rPr>
                <w:rFonts w:ascii="Arial" w:eastAsia="Times New Roman" w:hAnsi="Arial" w:cs="Arial"/>
                <w:bCs/>
                <w:kern w:val="36"/>
                <w:szCs w:val="48"/>
              </w:rPr>
              <w:t xml:space="preserve"> social media us</w:t>
            </w:r>
            <w:r>
              <w:rPr>
                <w:rFonts w:ascii="Arial" w:eastAsia="Times New Roman" w:hAnsi="Arial" w:cs="Arial"/>
                <w:bCs/>
                <w:kern w:val="36"/>
                <w:szCs w:val="48"/>
              </w:rPr>
              <w:t xml:space="preserve">e among </w:t>
            </w:r>
            <w:r w:rsidRPr="009375B9">
              <w:rPr>
                <w:rFonts w:ascii="Arial" w:eastAsia="Times New Roman" w:hAnsi="Arial" w:cs="Arial"/>
                <w:bCs/>
                <w:kern w:val="36"/>
                <w:szCs w:val="48"/>
              </w:rPr>
              <w:t>t</w:t>
            </w:r>
            <w:r>
              <w:rPr>
                <w:rFonts w:ascii="Arial" w:eastAsia="Times New Roman" w:hAnsi="Arial" w:cs="Arial"/>
                <w:bCs/>
                <w:kern w:val="36"/>
                <w:szCs w:val="48"/>
              </w:rPr>
              <w:t>eenagers</w:t>
            </w:r>
            <w:r w:rsidRPr="009375B9">
              <w:rPr>
                <w:rFonts w:ascii="Arial" w:eastAsia="Times New Roman" w:hAnsi="Arial" w:cs="Arial"/>
                <w:bCs/>
                <w:kern w:val="36"/>
                <w:szCs w:val="48"/>
              </w:rPr>
              <w:t xml:space="preserve">, with 62% acknowledging feelings of anxiety when they are not connected. This </w:t>
            </w:r>
            <w:proofErr w:type="spellStart"/>
            <w:r w:rsidRPr="009375B9">
              <w:rPr>
                <w:rFonts w:ascii="Arial" w:eastAsia="Times New Roman" w:hAnsi="Arial" w:cs="Arial"/>
                <w:bCs/>
                <w:kern w:val="36"/>
                <w:szCs w:val="48"/>
              </w:rPr>
              <w:t>behavior</w:t>
            </w:r>
            <w:proofErr w:type="spellEnd"/>
            <w:r w:rsidRPr="009375B9">
              <w:rPr>
                <w:rFonts w:ascii="Arial" w:eastAsia="Times New Roman" w:hAnsi="Arial" w:cs="Arial"/>
                <w:bCs/>
                <w:kern w:val="36"/>
                <w:szCs w:val="48"/>
              </w:rPr>
              <w:t xml:space="preserve"> </w:t>
            </w:r>
            <w:proofErr w:type="spellStart"/>
            <w:r>
              <w:rPr>
                <w:rFonts w:ascii="Arial" w:eastAsia="Times New Roman" w:hAnsi="Arial" w:cs="Arial"/>
                <w:bCs/>
                <w:kern w:val="36"/>
                <w:szCs w:val="48"/>
              </w:rPr>
              <w:t>s</w:t>
            </w:r>
            <w:r w:rsidRPr="009375B9">
              <w:rPr>
                <w:rFonts w:ascii="Arial" w:eastAsia="Times New Roman" w:hAnsi="Arial" w:cs="Arial"/>
                <w:bCs/>
                <w:kern w:val="36"/>
                <w:szCs w:val="48"/>
              </w:rPr>
              <w:t>results</w:t>
            </w:r>
            <w:proofErr w:type="spellEnd"/>
            <w:r w:rsidRPr="009375B9">
              <w:rPr>
                <w:rFonts w:ascii="Arial" w:eastAsia="Times New Roman" w:hAnsi="Arial" w:cs="Arial"/>
                <w:bCs/>
                <w:kern w:val="36"/>
                <w:szCs w:val="48"/>
              </w:rPr>
              <w:t xml:space="preserve"> in increased late-night scrolling, which can cause additional sleep disruptions (Journal of Adolescent Health, 2023)</w:t>
            </w:r>
            <w:r w:rsidRPr="00EC4B90">
              <w:rPr>
                <w:rFonts w:ascii="Arial" w:eastAsia="Times New Roman" w:hAnsi="Arial" w:cs="Arial"/>
                <w:bCs/>
                <w:kern w:val="36"/>
                <w:szCs w:val="48"/>
              </w:rPr>
              <w:t>This highlights a significant deficiency in parental engagement that leads to inadequate sleep hygiene.</w:t>
            </w:r>
            <w:r w:rsidRPr="002E3DCC">
              <w:rPr>
                <w:rFonts w:ascii="Arial" w:eastAsia="Times New Roman" w:hAnsi="Arial" w:cs="Arial"/>
                <w:bCs/>
                <w:kern w:val="36"/>
                <w:szCs w:val="48"/>
              </w:rPr>
              <w:t xml:space="preserve"> </w:t>
            </w:r>
            <w:r w:rsidRPr="000D1BD7">
              <w:rPr>
                <w:rFonts w:ascii="Arial" w:eastAsia="Times New Roman" w:hAnsi="Arial" w:cs="Arial"/>
                <w:bCs/>
                <w:kern w:val="36"/>
                <w:szCs w:val="48"/>
              </w:rPr>
              <w:t xml:space="preserve">This study investigates the complex effects of social media on the sleep habits of </w:t>
            </w:r>
            <w:r>
              <w:rPr>
                <w:rFonts w:ascii="Arial" w:eastAsia="Times New Roman" w:hAnsi="Arial" w:cs="Arial"/>
                <w:bCs/>
                <w:kern w:val="36"/>
                <w:szCs w:val="48"/>
              </w:rPr>
              <w:t xml:space="preserve">teenagers </w:t>
            </w:r>
            <w:r w:rsidRPr="000D1BD7">
              <w:rPr>
                <w:rFonts w:ascii="Arial" w:eastAsia="Times New Roman" w:hAnsi="Arial" w:cs="Arial"/>
                <w:bCs/>
                <w:kern w:val="36"/>
                <w:szCs w:val="48"/>
              </w:rPr>
              <w:t xml:space="preserve">in the UK. The current body of research highlights the critical need to tackle this issue in order to lessen its negative consequences on both mental and physical health. Findings from this systematic review can guide recommendations for managing screen time, boost awareness initiatives, and influence strategies that encourage healthy digital </w:t>
            </w:r>
            <w:proofErr w:type="spellStart"/>
            <w:r w:rsidRPr="000D1BD7">
              <w:rPr>
                <w:rFonts w:ascii="Arial" w:eastAsia="Times New Roman" w:hAnsi="Arial" w:cs="Arial"/>
                <w:bCs/>
                <w:kern w:val="36"/>
                <w:szCs w:val="48"/>
              </w:rPr>
              <w:t>behaviors</w:t>
            </w:r>
            <w:proofErr w:type="spellEnd"/>
            <w:r w:rsidRPr="000D1BD7">
              <w:rPr>
                <w:rFonts w:ascii="Arial" w:eastAsia="Times New Roman" w:hAnsi="Arial" w:cs="Arial"/>
                <w:bCs/>
                <w:kern w:val="36"/>
                <w:szCs w:val="48"/>
              </w:rPr>
              <w:t xml:space="preserve"> (Cain and Gradisar, 2010). By examining the fundamental mechanisms and </w:t>
            </w:r>
            <w:proofErr w:type="spellStart"/>
            <w:r w:rsidRPr="000D1BD7">
              <w:rPr>
                <w:rFonts w:ascii="Arial" w:eastAsia="Times New Roman" w:hAnsi="Arial" w:cs="Arial"/>
                <w:bCs/>
                <w:kern w:val="36"/>
                <w:szCs w:val="48"/>
              </w:rPr>
              <w:t>behaviors</w:t>
            </w:r>
            <w:proofErr w:type="spellEnd"/>
            <w:r w:rsidRPr="000D1BD7">
              <w:rPr>
                <w:rFonts w:ascii="Arial" w:eastAsia="Times New Roman" w:hAnsi="Arial" w:cs="Arial"/>
                <w:bCs/>
                <w:kern w:val="36"/>
                <w:szCs w:val="48"/>
              </w:rPr>
              <w:t xml:space="preserve"> involved, this research seeks to enhance a comprehensive framework for the well</w:t>
            </w:r>
            <w:r>
              <w:rPr>
                <w:rFonts w:ascii="Arial" w:eastAsia="Times New Roman" w:hAnsi="Arial" w:cs="Arial"/>
                <w:bCs/>
                <w:kern w:val="36"/>
                <w:szCs w:val="48"/>
              </w:rPr>
              <w:t>-being of teens</w:t>
            </w:r>
            <w:r w:rsidRPr="000D1BD7">
              <w:rPr>
                <w:rFonts w:ascii="Arial" w:eastAsia="Times New Roman" w:hAnsi="Arial" w:cs="Arial"/>
                <w:bCs/>
                <w:kern w:val="36"/>
                <w:szCs w:val="48"/>
              </w:rPr>
              <w:t>.</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76C0468A" w14:textId="7A83E93A" w:rsidR="00F96C3F" w:rsidRPr="007B3778" w:rsidRDefault="007B3778" w:rsidP="007B3778">
            <w:pPr>
              <w:pStyle w:val="ListParagraph"/>
              <w:spacing w:before="100" w:beforeAutospacing="1" w:after="100" w:afterAutospacing="1" w:line="360" w:lineRule="auto"/>
              <w:ind w:left="360"/>
              <w:jc w:val="both"/>
              <w:outlineLvl w:val="0"/>
              <w:rPr>
                <w:rFonts w:ascii="Arial" w:eastAsia="Times New Roman" w:hAnsi="Arial" w:cs="Arial"/>
                <w:bCs/>
                <w:kern w:val="36"/>
                <w:szCs w:val="48"/>
              </w:rPr>
            </w:pPr>
            <w:r w:rsidRPr="008B6CF3">
              <w:rPr>
                <w:rFonts w:ascii="Arial" w:eastAsia="Times New Roman" w:hAnsi="Arial" w:cs="Arial"/>
                <w:bCs/>
                <w:kern w:val="36"/>
                <w:szCs w:val="48"/>
              </w:rPr>
              <w:t xml:space="preserve">How does the use of social media influence the typical sleep patterns of </w:t>
            </w:r>
            <w:r>
              <w:rPr>
                <w:rFonts w:ascii="Arial" w:eastAsia="Times New Roman" w:hAnsi="Arial" w:cs="Arial"/>
                <w:bCs/>
                <w:kern w:val="36"/>
                <w:szCs w:val="48"/>
              </w:rPr>
              <w:t>teenagers (ages 13</w:t>
            </w:r>
            <w:r w:rsidRPr="008B6CF3">
              <w:rPr>
                <w:rFonts w:ascii="Arial" w:eastAsia="Times New Roman" w:hAnsi="Arial" w:cs="Arial"/>
                <w:bCs/>
                <w:kern w:val="36"/>
                <w:szCs w:val="48"/>
              </w:rPr>
              <w:t>-19) in the UK?</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574A3C8C" w14:textId="5BCD768A" w:rsidR="00F96C3F" w:rsidRPr="007B3778" w:rsidRDefault="007B3778" w:rsidP="007B3778">
            <w:pPr>
              <w:pStyle w:val="ListParagraph"/>
              <w:spacing w:before="100" w:beforeAutospacing="1" w:after="100" w:afterAutospacing="1" w:line="360" w:lineRule="auto"/>
              <w:ind w:left="360"/>
              <w:jc w:val="both"/>
              <w:outlineLvl w:val="0"/>
              <w:rPr>
                <w:rFonts w:ascii="Arial" w:eastAsia="Times New Roman" w:hAnsi="Arial" w:cs="Arial"/>
                <w:bCs/>
                <w:kern w:val="36"/>
                <w:szCs w:val="48"/>
              </w:rPr>
            </w:pPr>
            <w:r w:rsidRPr="008B6CF3">
              <w:rPr>
                <w:rFonts w:ascii="Arial" w:eastAsia="Times New Roman" w:hAnsi="Arial" w:cs="Arial"/>
                <w:bCs/>
                <w:kern w:val="36"/>
                <w:szCs w:val="48"/>
              </w:rPr>
              <w:t xml:space="preserve">To </w:t>
            </w:r>
            <w:proofErr w:type="spellStart"/>
            <w:r w:rsidRPr="008B6CF3">
              <w:rPr>
                <w:rFonts w:ascii="Arial" w:eastAsia="Times New Roman" w:hAnsi="Arial" w:cs="Arial"/>
                <w:bCs/>
                <w:kern w:val="36"/>
                <w:szCs w:val="48"/>
              </w:rPr>
              <w:t>analyze</w:t>
            </w:r>
            <w:proofErr w:type="spellEnd"/>
            <w:r w:rsidRPr="008B6CF3">
              <w:rPr>
                <w:rFonts w:ascii="Arial" w:eastAsia="Times New Roman" w:hAnsi="Arial" w:cs="Arial"/>
                <w:bCs/>
                <w:kern w:val="36"/>
                <w:szCs w:val="48"/>
              </w:rPr>
              <w:t xml:space="preserve"> and assess the current research regarding how social media use affects t</w:t>
            </w:r>
            <w:r>
              <w:rPr>
                <w:rFonts w:ascii="Arial" w:eastAsia="Times New Roman" w:hAnsi="Arial" w:cs="Arial"/>
                <w:bCs/>
                <w:kern w:val="36"/>
                <w:szCs w:val="48"/>
              </w:rPr>
              <w:t>he sleep patterns of teenagers</w:t>
            </w:r>
            <w:r w:rsidRPr="008B6CF3">
              <w:rPr>
                <w:rFonts w:ascii="Arial" w:eastAsia="Times New Roman" w:hAnsi="Arial" w:cs="Arial"/>
                <w:bCs/>
                <w:kern w:val="36"/>
                <w:szCs w:val="48"/>
              </w:rPr>
              <w:t xml:space="preserve"> in the UK, highlighting significant factors, trends, and consequences for both mental and physical well-being.</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5AF3AE61" w14:textId="77777777" w:rsidR="00F1390D" w:rsidRPr="00E76516" w:rsidRDefault="00F1390D" w:rsidP="00F1390D">
            <w:pPr>
              <w:pStyle w:val="ListParagraph"/>
              <w:numPr>
                <w:ilvl w:val="0"/>
                <w:numId w:val="28"/>
              </w:numPr>
              <w:spacing w:before="100" w:beforeAutospacing="1" w:after="100" w:afterAutospacing="1" w:line="360" w:lineRule="auto"/>
              <w:jc w:val="both"/>
              <w:outlineLvl w:val="0"/>
              <w:rPr>
                <w:rFonts w:ascii="Arial" w:eastAsia="Times New Roman" w:hAnsi="Arial" w:cs="Arial"/>
                <w:bCs/>
                <w:kern w:val="36"/>
                <w:szCs w:val="48"/>
              </w:rPr>
            </w:pPr>
            <w:r w:rsidRPr="00E76516">
              <w:rPr>
                <w:rFonts w:ascii="Arial" w:eastAsia="Times New Roman" w:hAnsi="Arial" w:cs="Arial"/>
                <w:bCs/>
                <w:kern w:val="36"/>
                <w:szCs w:val="48"/>
              </w:rPr>
              <w:t>To examine the impact of social media on the slee</w:t>
            </w:r>
            <w:r>
              <w:rPr>
                <w:rFonts w:ascii="Arial" w:eastAsia="Times New Roman" w:hAnsi="Arial" w:cs="Arial"/>
                <w:bCs/>
                <w:kern w:val="36"/>
                <w:szCs w:val="48"/>
              </w:rPr>
              <w:t xml:space="preserve">p </w:t>
            </w:r>
            <w:proofErr w:type="spellStart"/>
            <w:r>
              <w:rPr>
                <w:rFonts w:ascii="Arial" w:eastAsia="Times New Roman" w:hAnsi="Arial" w:cs="Arial"/>
                <w:bCs/>
                <w:kern w:val="36"/>
                <w:szCs w:val="48"/>
              </w:rPr>
              <w:t>behaviors</w:t>
            </w:r>
            <w:proofErr w:type="spellEnd"/>
            <w:r>
              <w:rPr>
                <w:rFonts w:ascii="Arial" w:eastAsia="Times New Roman" w:hAnsi="Arial" w:cs="Arial"/>
                <w:bCs/>
                <w:kern w:val="36"/>
                <w:szCs w:val="48"/>
              </w:rPr>
              <w:t xml:space="preserve"> of teenagers aged 13</w:t>
            </w:r>
            <w:r w:rsidRPr="00E76516">
              <w:rPr>
                <w:rFonts w:ascii="Arial" w:eastAsia="Times New Roman" w:hAnsi="Arial" w:cs="Arial"/>
                <w:bCs/>
                <w:kern w:val="36"/>
                <w:szCs w:val="48"/>
              </w:rPr>
              <w:t xml:space="preserve">-19 in the UK.  </w:t>
            </w:r>
          </w:p>
          <w:p w14:paraId="5175969B" w14:textId="77777777" w:rsidR="00F1390D" w:rsidRPr="00E76516" w:rsidRDefault="00F1390D" w:rsidP="00F1390D">
            <w:pPr>
              <w:pStyle w:val="ListParagraph"/>
              <w:numPr>
                <w:ilvl w:val="0"/>
                <w:numId w:val="28"/>
              </w:numPr>
              <w:spacing w:before="100" w:beforeAutospacing="1" w:after="100" w:afterAutospacing="1" w:line="360" w:lineRule="auto"/>
              <w:jc w:val="both"/>
              <w:outlineLvl w:val="0"/>
              <w:rPr>
                <w:rFonts w:ascii="Arial" w:eastAsia="Times New Roman" w:hAnsi="Arial" w:cs="Arial"/>
                <w:bCs/>
                <w:kern w:val="36"/>
                <w:szCs w:val="48"/>
              </w:rPr>
            </w:pPr>
            <w:r w:rsidRPr="00E76516">
              <w:rPr>
                <w:rFonts w:ascii="Arial" w:eastAsia="Times New Roman" w:hAnsi="Arial" w:cs="Arial"/>
                <w:bCs/>
                <w:kern w:val="36"/>
                <w:szCs w:val="48"/>
              </w:rPr>
              <w:t xml:space="preserve">To pinpoint particular practices (such as late-night scrolling and notification alerts) that lead to sleep disturbances.  </w:t>
            </w:r>
          </w:p>
          <w:p w14:paraId="271F8A35" w14:textId="77777777" w:rsidR="00F1390D" w:rsidRDefault="00F1390D" w:rsidP="00F1390D">
            <w:pPr>
              <w:pStyle w:val="ListParagraph"/>
              <w:numPr>
                <w:ilvl w:val="0"/>
                <w:numId w:val="28"/>
              </w:numPr>
              <w:spacing w:before="100" w:beforeAutospacing="1" w:after="100" w:afterAutospacing="1" w:line="360" w:lineRule="auto"/>
              <w:jc w:val="both"/>
              <w:outlineLvl w:val="0"/>
              <w:rPr>
                <w:rFonts w:ascii="Arial" w:eastAsia="Times New Roman" w:hAnsi="Arial" w:cs="Arial"/>
                <w:bCs/>
                <w:kern w:val="36"/>
                <w:szCs w:val="48"/>
              </w:rPr>
            </w:pPr>
            <w:r w:rsidRPr="00E76516">
              <w:rPr>
                <w:rFonts w:ascii="Arial" w:eastAsia="Times New Roman" w:hAnsi="Arial" w:cs="Arial"/>
                <w:bCs/>
                <w:kern w:val="36"/>
                <w:szCs w:val="48"/>
              </w:rPr>
              <w:t>To evaluate the health consequences of altered sleep patterns resulting from social media use, referencing existing literature.</w:t>
            </w:r>
          </w:p>
          <w:p w14:paraId="0005DB30" w14:textId="77777777" w:rsidR="00F1390D" w:rsidRPr="00E92806" w:rsidRDefault="00F1390D" w:rsidP="00F1390D">
            <w:pPr>
              <w:pStyle w:val="ListParagraph"/>
              <w:numPr>
                <w:ilvl w:val="0"/>
                <w:numId w:val="28"/>
              </w:numPr>
              <w:spacing w:before="100" w:beforeAutospacing="1" w:after="100" w:afterAutospacing="1" w:line="360" w:lineRule="auto"/>
              <w:jc w:val="both"/>
              <w:outlineLvl w:val="0"/>
              <w:rPr>
                <w:rFonts w:ascii="Arial" w:eastAsia="Times New Roman" w:hAnsi="Arial" w:cs="Arial"/>
                <w:bCs/>
                <w:kern w:val="36"/>
                <w:szCs w:val="48"/>
              </w:rPr>
            </w:pPr>
            <w:r w:rsidRPr="000B04C5">
              <w:rPr>
                <w:rFonts w:ascii="Arial" w:hAnsi="Arial" w:cs="Arial"/>
              </w:rPr>
              <w:t>To provide evidence-based recommendations to healthcare providers, educators, parents, and policymakers for mitigating the negative impac</w:t>
            </w:r>
            <w:r>
              <w:rPr>
                <w:rFonts w:ascii="Arial" w:hAnsi="Arial" w:cs="Arial"/>
              </w:rPr>
              <w:t>t of social media on teens</w:t>
            </w:r>
            <w:r w:rsidRPr="000B04C5">
              <w:rPr>
                <w:rFonts w:ascii="Arial" w:hAnsi="Arial" w:cs="Arial"/>
              </w:rPr>
              <w:t>' sleeping patterns and promoting healthier digital habits</w:t>
            </w:r>
            <w:r>
              <w:t>.</w:t>
            </w:r>
          </w:p>
          <w:p w14:paraId="195CBC88" w14:textId="7CAE7549" w:rsidR="00F96C3F" w:rsidRPr="00A42F82" w:rsidRDefault="00F96C3F"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lastRenderedPageBreak/>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5D71ACEF" w14:textId="77777777" w:rsidR="00F1390D" w:rsidRPr="00BC3485" w:rsidRDefault="00F1390D" w:rsidP="00F1390D">
            <w:pPr>
              <w:spacing w:line="360" w:lineRule="auto"/>
              <w:jc w:val="both"/>
              <w:outlineLvl w:val="0"/>
              <w:rPr>
                <w:rFonts w:ascii="Arial" w:hAnsi="Arial" w:cs="Arial"/>
                <w:b/>
                <w:bCs/>
                <w:kern w:val="36"/>
                <w:szCs w:val="48"/>
              </w:rPr>
            </w:pPr>
            <w:r w:rsidRPr="00BC3485">
              <w:rPr>
                <w:rFonts w:ascii="Arial" w:hAnsi="Arial" w:cs="Arial"/>
                <w:b/>
                <w:bCs/>
                <w:kern w:val="36"/>
                <w:szCs w:val="48"/>
              </w:rPr>
              <w:t>Research Design</w:t>
            </w:r>
          </w:p>
          <w:p w14:paraId="6D042589" w14:textId="77777777" w:rsidR="00F1390D" w:rsidRDefault="00F1390D" w:rsidP="00F1390D">
            <w:pPr>
              <w:spacing w:line="360" w:lineRule="auto"/>
              <w:jc w:val="both"/>
              <w:outlineLvl w:val="0"/>
              <w:rPr>
                <w:rFonts w:ascii="Arial" w:hAnsi="Arial" w:cs="Arial"/>
                <w:bCs/>
                <w:kern w:val="36"/>
                <w:szCs w:val="48"/>
              </w:rPr>
            </w:pPr>
            <w:r w:rsidRPr="00BC3485">
              <w:rPr>
                <w:rFonts w:ascii="Arial" w:hAnsi="Arial" w:cs="Arial"/>
                <w:bCs/>
                <w:kern w:val="36"/>
                <w:szCs w:val="48"/>
              </w:rPr>
              <w:t>This research will utilize a systematic literature review methodology, which is ideal for consolidating existing evidence to answer the research question.</w:t>
            </w:r>
            <w:r w:rsidRPr="00107C28">
              <w:t xml:space="preserve"> </w:t>
            </w:r>
            <w:r w:rsidRPr="00107C28">
              <w:rPr>
                <w:rFonts w:ascii="Arial" w:hAnsi="Arial" w:cs="Arial"/>
                <w:bCs/>
                <w:kern w:val="36"/>
                <w:szCs w:val="48"/>
              </w:rPr>
              <w:t>Researchers can evaluate the total body of information on a topic by using systematic reviews, which are acknowledged as robust techniques for combining data from several studies (</w:t>
            </w:r>
            <w:proofErr w:type="spellStart"/>
            <w:r w:rsidRPr="00107C28">
              <w:rPr>
                <w:rFonts w:ascii="Arial" w:hAnsi="Arial" w:cs="Arial"/>
                <w:bCs/>
                <w:kern w:val="36"/>
                <w:szCs w:val="48"/>
              </w:rPr>
              <w:t>Liberati</w:t>
            </w:r>
            <w:proofErr w:type="spellEnd"/>
            <w:r w:rsidRPr="00107C28">
              <w:rPr>
                <w:rFonts w:ascii="Arial" w:hAnsi="Arial" w:cs="Arial"/>
                <w:bCs/>
                <w:kern w:val="36"/>
                <w:szCs w:val="48"/>
              </w:rPr>
              <w:t xml:space="preserve"> et al., 2009; </w:t>
            </w:r>
            <w:proofErr w:type="spellStart"/>
            <w:r w:rsidRPr="00107C28">
              <w:rPr>
                <w:rFonts w:ascii="Arial" w:hAnsi="Arial" w:cs="Arial"/>
                <w:bCs/>
                <w:kern w:val="36"/>
                <w:szCs w:val="48"/>
              </w:rPr>
              <w:t>Petticrew</w:t>
            </w:r>
            <w:proofErr w:type="spellEnd"/>
            <w:r w:rsidRPr="00107C28">
              <w:rPr>
                <w:rFonts w:ascii="Arial" w:hAnsi="Arial" w:cs="Arial"/>
                <w:bCs/>
                <w:kern w:val="36"/>
                <w:szCs w:val="48"/>
              </w:rPr>
              <w:t xml:space="preserve"> &amp; Roberts, 2006).</w:t>
            </w:r>
            <w:r w:rsidRPr="00BC3485">
              <w:rPr>
                <w:rFonts w:ascii="Arial" w:hAnsi="Arial" w:cs="Arial"/>
                <w:bCs/>
                <w:kern w:val="36"/>
                <w:szCs w:val="48"/>
              </w:rPr>
              <w:t xml:space="preserve"> It will evaluate peer-reviewed journal articles, reports, and official guidelines to extract insights regarding the impact of social media on the sleep patterns of adolescents.</w:t>
            </w:r>
          </w:p>
          <w:p w14:paraId="5320FB5E" w14:textId="77777777" w:rsidR="00F1390D" w:rsidRDefault="00F1390D" w:rsidP="00F1390D">
            <w:pPr>
              <w:spacing w:line="360" w:lineRule="auto"/>
              <w:jc w:val="both"/>
              <w:outlineLvl w:val="0"/>
              <w:rPr>
                <w:rFonts w:ascii="Arial" w:hAnsi="Arial" w:cs="Arial"/>
                <w:bCs/>
                <w:kern w:val="36"/>
                <w:szCs w:val="48"/>
              </w:rPr>
            </w:pPr>
          </w:p>
          <w:p w14:paraId="33583611" w14:textId="77777777" w:rsidR="00F1390D" w:rsidRPr="007665E4" w:rsidRDefault="00F1390D" w:rsidP="00F1390D">
            <w:pPr>
              <w:spacing w:line="360" w:lineRule="auto"/>
              <w:jc w:val="both"/>
              <w:outlineLvl w:val="0"/>
              <w:rPr>
                <w:rFonts w:ascii="Arial" w:hAnsi="Arial" w:cs="Arial"/>
                <w:b/>
                <w:bCs/>
                <w:kern w:val="36"/>
                <w:szCs w:val="48"/>
              </w:rPr>
            </w:pPr>
            <w:r w:rsidRPr="007665E4">
              <w:rPr>
                <w:rFonts w:ascii="Arial" w:hAnsi="Arial" w:cs="Arial"/>
                <w:b/>
                <w:bCs/>
                <w:kern w:val="36"/>
                <w:szCs w:val="48"/>
              </w:rPr>
              <w:t>Eligibility Criteria</w:t>
            </w:r>
          </w:p>
          <w:p w14:paraId="5A1EF9C0" w14:textId="77777777" w:rsidR="00F1390D" w:rsidRPr="007665E4" w:rsidRDefault="00F1390D" w:rsidP="00F1390D">
            <w:pPr>
              <w:pStyle w:val="ListParagraph"/>
              <w:numPr>
                <w:ilvl w:val="0"/>
                <w:numId w:val="29"/>
              </w:numPr>
              <w:spacing w:before="100" w:beforeAutospacing="1" w:after="100" w:afterAutospacing="1" w:line="360" w:lineRule="auto"/>
              <w:jc w:val="both"/>
              <w:outlineLvl w:val="0"/>
              <w:rPr>
                <w:rFonts w:ascii="Arial" w:eastAsia="Times New Roman" w:hAnsi="Arial" w:cs="Arial"/>
                <w:b/>
                <w:bCs/>
                <w:kern w:val="36"/>
                <w:sz w:val="24"/>
                <w:szCs w:val="48"/>
              </w:rPr>
            </w:pPr>
            <w:r w:rsidRPr="007665E4">
              <w:rPr>
                <w:rFonts w:ascii="Arial" w:eastAsia="Times New Roman" w:hAnsi="Arial" w:cs="Arial"/>
                <w:b/>
                <w:bCs/>
                <w:kern w:val="36"/>
                <w:sz w:val="24"/>
                <w:szCs w:val="48"/>
              </w:rPr>
              <w:t>Inclusion Criteria:</w:t>
            </w:r>
          </w:p>
          <w:p w14:paraId="716010D7" w14:textId="77777777" w:rsidR="00F1390D" w:rsidRPr="007665E4" w:rsidRDefault="00F1390D" w:rsidP="00F1390D">
            <w:pPr>
              <w:pStyle w:val="ListParagraph"/>
              <w:numPr>
                <w:ilvl w:val="0"/>
                <w:numId w:val="30"/>
              </w:numPr>
              <w:spacing w:line="360" w:lineRule="auto"/>
              <w:jc w:val="both"/>
              <w:outlineLvl w:val="0"/>
              <w:rPr>
                <w:rFonts w:ascii="Arial" w:eastAsia="Times New Roman" w:hAnsi="Arial" w:cs="Arial"/>
                <w:bCs/>
                <w:kern w:val="36"/>
                <w:szCs w:val="48"/>
              </w:rPr>
            </w:pPr>
            <w:r w:rsidRPr="007665E4">
              <w:rPr>
                <w:rFonts w:ascii="Arial" w:eastAsia="Times New Roman" w:hAnsi="Arial" w:cs="Arial"/>
                <w:bCs/>
                <w:kern w:val="36"/>
                <w:szCs w:val="48"/>
              </w:rPr>
              <w:t>Peer-reviewed</w:t>
            </w:r>
            <w:r>
              <w:rPr>
                <w:rFonts w:ascii="Arial" w:eastAsia="Times New Roman" w:hAnsi="Arial" w:cs="Arial"/>
                <w:bCs/>
                <w:kern w:val="36"/>
                <w:szCs w:val="48"/>
              </w:rPr>
              <w:t xml:space="preserve"> studies, published between 2014</w:t>
            </w:r>
            <w:r w:rsidRPr="007665E4">
              <w:rPr>
                <w:rFonts w:ascii="Arial" w:eastAsia="Times New Roman" w:hAnsi="Arial" w:cs="Arial"/>
                <w:bCs/>
                <w:kern w:val="36"/>
                <w:szCs w:val="48"/>
              </w:rPr>
              <w:t xml:space="preserve"> and 2024.</w:t>
            </w:r>
          </w:p>
          <w:p w14:paraId="0D72FCFF" w14:textId="77777777" w:rsidR="00F1390D" w:rsidRPr="007665E4" w:rsidRDefault="00F1390D" w:rsidP="00F1390D">
            <w:pPr>
              <w:pStyle w:val="ListParagraph"/>
              <w:numPr>
                <w:ilvl w:val="0"/>
                <w:numId w:val="30"/>
              </w:numPr>
              <w:spacing w:line="360" w:lineRule="auto"/>
              <w:jc w:val="both"/>
              <w:outlineLvl w:val="0"/>
              <w:rPr>
                <w:rFonts w:ascii="Arial" w:eastAsia="Times New Roman" w:hAnsi="Arial" w:cs="Arial"/>
                <w:bCs/>
                <w:kern w:val="36"/>
                <w:szCs w:val="48"/>
              </w:rPr>
            </w:pPr>
            <w:r>
              <w:rPr>
                <w:rFonts w:ascii="Arial" w:eastAsia="Times New Roman" w:hAnsi="Arial" w:cs="Arial"/>
                <w:bCs/>
                <w:kern w:val="36"/>
                <w:szCs w:val="48"/>
              </w:rPr>
              <w:t>Research focused on teenagers aged 13</w:t>
            </w:r>
            <w:r w:rsidRPr="007665E4">
              <w:rPr>
                <w:rFonts w:ascii="Arial" w:eastAsia="Times New Roman" w:hAnsi="Arial" w:cs="Arial"/>
                <w:bCs/>
                <w:kern w:val="36"/>
                <w:szCs w:val="48"/>
              </w:rPr>
              <w:t>-19 years.</w:t>
            </w:r>
          </w:p>
          <w:p w14:paraId="0F6083E7" w14:textId="77777777" w:rsidR="00F1390D" w:rsidRPr="007665E4" w:rsidRDefault="00F1390D" w:rsidP="00F1390D">
            <w:pPr>
              <w:pStyle w:val="ListParagraph"/>
              <w:numPr>
                <w:ilvl w:val="0"/>
                <w:numId w:val="30"/>
              </w:numPr>
              <w:spacing w:line="360" w:lineRule="auto"/>
              <w:jc w:val="both"/>
              <w:outlineLvl w:val="0"/>
              <w:rPr>
                <w:rFonts w:ascii="Arial" w:eastAsia="Times New Roman" w:hAnsi="Arial" w:cs="Arial"/>
                <w:bCs/>
                <w:kern w:val="36"/>
                <w:szCs w:val="48"/>
              </w:rPr>
            </w:pPr>
            <w:r w:rsidRPr="007665E4">
              <w:rPr>
                <w:rFonts w:ascii="Arial" w:eastAsia="Times New Roman" w:hAnsi="Arial" w:cs="Arial"/>
                <w:bCs/>
                <w:kern w:val="36"/>
                <w:szCs w:val="48"/>
              </w:rPr>
              <w:t>Studies conducted in the UK or with comparable demographics.</w:t>
            </w:r>
          </w:p>
          <w:p w14:paraId="04B0F06A" w14:textId="77777777" w:rsidR="00F1390D" w:rsidRPr="007665E4" w:rsidRDefault="00F1390D" w:rsidP="00F1390D">
            <w:pPr>
              <w:pStyle w:val="ListParagraph"/>
              <w:numPr>
                <w:ilvl w:val="0"/>
                <w:numId w:val="30"/>
              </w:numPr>
              <w:spacing w:line="360" w:lineRule="auto"/>
              <w:jc w:val="both"/>
              <w:outlineLvl w:val="0"/>
              <w:rPr>
                <w:rFonts w:ascii="Arial" w:eastAsia="Times New Roman" w:hAnsi="Arial" w:cs="Arial"/>
                <w:bCs/>
                <w:kern w:val="36"/>
                <w:szCs w:val="48"/>
              </w:rPr>
            </w:pPr>
            <w:r w:rsidRPr="007665E4">
              <w:rPr>
                <w:rFonts w:ascii="Arial" w:eastAsia="Times New Roman" w:hAnsi="Arial" w:cs="Arial"/>
                <w:bCs/>
                <w:kern w:val="36"/>
                <w:szCs w:val="48"/>
              </w:rPr>
              <w:t>Articles addressing the relationship between social media use and sleep patterns.</w:t>
            </w:r>
          </w:p>
          <w:p w14:paraId="1303CE87" w14:textId="77777777" w:rsidR="00F1390D" w:rsidRDefault="00F1390D" w:rsidP="00F1390D">
            <w:pPr>
              <w:pStyle w:val="ListParagraph"/>
              <w:numPr>
                <w:ilvl w:val="0"/>
                <w:numId w:val="30"/>
              </w:numPr>
              <w:spacing w:line="360" w:lineRule="auto"/>
              <w:jc w:val="both"/>
              <w:outlineLvl w:val="0"/>
              <w:rPr>
                <w:rFonts w:ascii="Arial" w:eastAsia="Times New Roman" w:hAnsi="Arial" w:cs="Arial"/>
                <w:bCs/>
                <w:kern w:val="36"/>
                <w:szCs w:val="48"/>
              </w:rPr>
            </w:pPr>
            <w:r w:rsidRPr="007665E4">
              <w:rPr>
                <w:rFonts w:ascii="Arial" w:eastAsia="Times New Roman" w:hAnsi="Arial" w:cs="Arial"/>
                <w:bCs/>
                <w:kern w:val="36"/>
                <w:szCs w:val="48"/>
              </w:rPr>
              <w:t>Quantitative, qualitative, or mixed-method studies.</w:t>
            </w:r>
          </w:p>
          <w:p w14:paraId="1416D77B" w14:textId="77777777" w:rsidR="00F1390D" w:rsidRPr="00682969" w:rsidRDefault="00F1390D" w:rsidP="00F1390D">
            <w:pPr>
              <w:spacing w:line="360" w:lineRule="auto"/>
              <w:jc w:val="both"/>
              <w:outlineLvl w:val="0"/>
              <w:rPr>
                <w:rFonts w:ascii="Arial" w:hAnsi="Arial" w:cs="Arial"/>
                <w:bCs/>
                <w:kern w:val="36"/>
                <w:szCs w:val="48"/>
              </w:rPr>
            </w:pPr>
          </w:p>
          <w:p w14:paraId="4B553345" w14:textId="77777777" w:rsidR="00F1390D" w:rsidRPr="007665E4" w:rsidRDefault="00F1390D" w:rsidP="00F1390D">
            <w:pPr>
              <w:pStyle w:val="ListParagraph"/>
              <w:numPr>
                <w:ilvl w:val="0"/>
                <w:numId w:val="29"/>
              </w:numPr>
              <w:spacing w:before="100" w:beforeAutospacing="1" w:after="100" w:afterAutospacing="1" w:line="360" w:lineRule="auto"/>
              <w:jc w:val="both"/>
              <w:outlineLvl w:val="0"/>
              <w:rPr>
                <w:rFonts w:ascii="Arial" w:eastAsia="Times New Roman" w:hAnsi="Arial" w:cs="Arial"/>
                <w:b/>
                <w:bCs/>
                <w:kern w:val="36"/>
                <w:sz w:val="24"/>
                <w:szCs w:val="48"/>
              </w:rPr>
            </w:pPr>
            <w:r w:rsidRPr="007665E4">
              <w:rPr>
                <w:rFonts w:ascii="Arial" w:eastAsia="Times New Roman" w:hAnsi="Arial" w:cs="Arial"/>
                <w:b/>
                <w:bCs/>
                <w:kern w:val="36"/>
                <w:sz w:val="24"/>
                <w:szCs w:val="48"/>
              </w:rPr>
              <w:t>Exclusion Criteria:</w:t>
            </w:r>
          </w:p>
          <w:p w14:paraId="1E9CB0A4" w14:textId="77777777" w:rsidR="00F1390D" w:rsidRPr="00E018A2" w:rsidRDefault="00F1390D" w:rsidP="00F1390D">
            <w:pPr>
              <w:pStyle w:val="ListParagraph"/>
              <w:numPr>
                <w:ilvl w:val="0"/>
                <w:numId w:val="31"/>
              </w:numPr>
              <w:spacing w:before="100" w:beforeAutospacing="1" w:after="100" w:afterAutospacing="1" w:line="360" w:lineRule="auto"/>
              <w:jc w:val="both"/>
              <w:outlineLvl w:val="0"/>
              <w:rPr>
                <w:rFonts w:ascii="Arial" w:eastAsia="Times New Roman" w:hAnsi="Arial" w:cs="Arial"/>
                <w:bCs/>
                <w:kern w:val="36"/>
              </w:rPr>
            </w:pPr>
            <w:r w:rsidRPr="00E018A2">
              <w:rPr>
                <w:rFonts w:ascii="Arial" w:eastAsia="Times New Roman" w:hAnsi="Arial" w:cs="Arial"/>
                <w:bCs/>
                <w:kern w:val="36"/>
              </w:rPr>
              <w:t>Studies focusing on adults or younger children.</w:t>
            </w:r>
          </w:p>
          <w:p w14:paraId="7C313D7F" w14:textId="77777777" w:rsidR="00F1390D" w:rsidRPr="00E018A2" w:rsidRDefault="00F1390D" w:rsidP="00F1390D">
            <w:pPr>
              <w:pStyle w:val="ListParagraph"/>
              <w:numPr>
                <w:ilvl w:val="0"/>
                <w:numId w:val="31"/>
              </w:numPr>
              <w:spacing w:before="100" w:beforeAutospacing="1" w:after="100" w:afterAutospacing="1" w:line="360" w:lineRule="auto"/>
              <w:jc w:val="both"/>
              <w:outlineLvl w:val="0"/>
              <w:rPr>
                <w:rFonts w:ascii="Arial" w:eastAsia="Times New Roman" w:hAnsi="Arial" w:cs="Arial"/>
                <w:bCs/>
                <w:kern w:val="36"/>
              </w:rPr>
            </w:pPr>
            <w:r w:rsidRPr="00E018A2">
              <w:rPr>
                <w:rFonts w:ascii="Arial" w:hAnsi="Arial" w:cs="Arial"/>
              </w:rPr>
              <w:t>Studies will be excluded before 2014</w:t>
            </w:r>
          </w:p>
          <w:p w14:paraId="08111AA4" w14:textId="77777777" w:rsidR="00F1390D" w:rsidRPr="00E018A2" w:rsidRDefault="00F1390D" w:rsidP="00F1390D">
            <w:pPr>
              <w:pStyle w:val="ListParagraph"/>
              <w:numPr>
                <w:ilvl w:val="0"/>
                <w:numId w:val="31"/>
              </w:numPr>
              <w:spacing w:before="100" w:beforeAutospacing="1" w:after="100" w:afterAutospacing="1" w:line="360" w:lineRule="auto"/>
              <w:jc w:val="both"/>
              <w:outlineLvl w:val="0"/>
              <w:rPr>
                <w:rFonts w:ascii="Arial" w:eastAsia="Times New Roman" w:hAnsi="Arial" w:cs="Arial"/>
                <w:bCs/>
                <w:kern w:val="36"/>
              </w:rPr>
            </w:pPr>
            <w:r w:rsidRPr="00E018A2">
              <w:rPr>
                <w:rFonts w:ascii="Arial" w:eastAsia="Times New Roman" w:hAnsi="Arial" w:cs="Arial"/>
                <w:bCs/>
                <w:kern w:val="36"/>
              </w:rPr>
              <w:t>Non-English publications.</w:t>
            </w:r>
          </w:p>
          <w:p w14:paraId="1337AF77" w14:textId="77777777" w:rsidR="00F1390D" w:rsidRPr="00E018A2" w:rsidRDefault="00F1390D" w:rsidP="00F1390D">
            <w:pPr>
              <w:pStyle w:val="ListParagraph"/>
              <w:numPr>
                <w:ilvl w:val="0"/>
                <w:numId w:val="31"/>
              </w:numPr>
              <w:spacing w:before="100" w:beforeAutospacing="1" w:after="100" w:afterAutospacing="1" w:line="360" w:lineRule="auto"/>
              <w:jc w:val="both"/>
              <w:outlineLvl w:val="0"/>
              <w:rPr>
                <w:rFonts w:ascii="Arial" w:eastAsia="Times New Roman" w:hAnsi="Arial" w:cs="Arial"/>
                <w:bCs/>
                <w:kern w:val="36"/>
              </w:rPr>
            </w:pPr>
            <w:r w:rsidRPr="00E018A2">
              <w:rPr>
                <w:rFonts w:ascii="Arial" w:eastAsia="Times New Roman" w:hAnsi="Arial" w:cs="Arial"/>
                <w:bCs/>
                <w:kern w:val="36"/>
              </w:rPr>
              <w:t>Research on non-digital media influences.</w:t>
            </w:r>
          </w:p>
          <w:p w14:paraId="5A53304F" w14:textId="77777777" w:rsidR="00F1390D" w:rsidRDefault="00F1390D" w:rsidP="00F1390D">
            <w:pPr>
              <w:spacing w:line="360" w:lineRule="auto"/>
              <w:jc w:val="both"/>
              <w:outlineLvl w:val="0"/>
              <w:rPr>
                <w:rFonts w:ascii="Arial" w:hAnsi="Arial" w:cs="Arial"/>
                <w:b/>
                <w:bCs/>
                <w:kern w:val="36"/>
                <w:sz w:val="24"/>
                <w:szCs w:val="48"/>
              </w:rPr>
            </w:pPr>
            <w:r w:rsidRPr="007355DE">
              <w:rPr>
                <w:rFonts w:ascii="Arial" w:hAnsi="Arial" w:cs="Arial"/>
                <w:b/>
                <w:bCs/>
                <w:kern w:val="36"/>
                <w:sz w:val="24"/>
                <w:szCs w:val="48"/>
              </w:rPr>
              <w:t>Literature Search Strategy</w:t>
            </w:r>
          </w:p>
          <w:p w14:paraId="44713CDC" w14:textId="77777777" w:rsidR="00F1390D" w:rsidRDefault="00F1390D" w:rsidP="00F1390D">
            <w:pPr>
              <w:spacing w:line="360" w:lineRule="auto"/>
              <w:jc w:val="both"/>
              <w:outlineLvl w:val="0"/>
              <w:rPr>
                <w:rFonts w:ascii="Arial" w:hAnsi="Arial" w:cs="Arial"/>
                <w:bCs/>
                <w:kern w:val="36"/>
                <w:szCs w:val="48"/>
              </w:rPr>
            </w:pPr>
            <w:r w:rsidRPr="00546C3D">
              <w:rPr>
                <w:rFonts w:ascii="Arial" w:hAnsi="Arial" w:cs="Arial"/>
                <w:bCs/>
                <w:kern w:val="36"/>
                <w:szCs w:val="48"/>
              </w:rPr>
              <w:t xml:space="preserve">Electronic databases like PubMed, CINAHL, </w:t>
            </w:r>
            <w:proofErr w:type="spellStart"/>
            <w:r w:rsidRPr="00546C3D">
              <w:rPr>
                <w:rFonts w:ascii="Arial" w:hAnsi="Arial" w:cs="Arial"/>
                <w:bCs/>
                <w:kern w:val="36"/>
                <w:szCs w:val="48"/>
              </w:rPr>
              <w:t>PsycINFO</w:t>
            </w:r>
            <w:proofErr w:type="spellEnd"/>
            <w:r w:rsidRPr="00546C3D">
              <w:rPr>
                <w:rFonts w:ascii="Arial" w:hAnsi="Arial" w:cs="Arial"/>
                <w:bCs/>
                <w:kern w:val="36"/>
                <w:szCs w:val="48"/>
              </w:rPr>
              <w:t>, and Scopus will be explored usi</w:t>
            </w:r>
            <w:r>
              <w:rPr>
                <w:rFonts w:ascii="Arial" w:hAnsi="Arial" w:cs="Arial"/>
                <w:bCs/>
                <w:kern w:val="36"/>
                <w:szCs w:val="48"/>
              </w:rPr>
              <w:t>ng keywords such as "Teenagers</w:t>
            </w:r>
            <w:r w:rsidRPr="00546C3D">
              <w:rPr>
                <w:rFonts w:ascii="Arial" w:hAnsi="Arial" w:cs="Arial"/>
                <w:bCs/>
                <w:kern w:val="36"/>
                <w:szCs w:val="48"/>
              </w:rPr>
              <w:t>,"</w:t>
            </w:r>
            <w:r>
              <w:rPr>
                <w:rFonts w:ascii="Arial" w:hAnsi="Arial" w:cs="Arial"/>
                <w:bCs/>
                <w:kern w:val="36"/>
                <w:szCs w:val="48"/>
              </w:rPr>
              <w:t xml:space="preserve"> “Mental and physical wellbeing</w:t>
            </w:r>
            <w:r w:rsidRPr="00C17132">
              <w:rPr>
                <w:rFonts w:ascii="Arial" w:hAnsi="Arial" w:cs="Arial"/>
                <w:bCs/>
                <w:kern w:val="36"/>
                <w:szCs w:val="48"/>
              </w:rPr>
              <w:t>”,</w:t>
            </w:r>
            <w:r w:rsidRPr="009F41A5">
              <w:t xml:space="preserve"> </w:t>
            </w:r>
            <w:r>
              <w:t>“</w:t>
            </w:r>
            <w:r w:rsidRPr="00D52A42">
              <w:rPr>
                <w:rFonts w:ascii="Arial" w:hAnsi="Arial" w:cs="Arial"/>
              </w:rPr>
              <w:t>Digital habits</w:t>
            </w:r>
            <w:r>
              <w:rPr>
                <w:rFonts w:ascii="Arial" w:hAnsi="Arial" w:cs="Arial"/>
              </w:rPr>
              <w:t>”,</w:t>
            </w:r>
            <w:r w:rsidRPr="00D52A42">
              <w:t xml:space="preserve"> </w:t>
            </w:r>
            <w:r>
              <w:t>“</w:t>
            </w:r>
            <w:r>
              <w:rPr>
                <w:rFonts w:ascii="Arial" w:hAnsi="Arial" w:cs="Arial"/>
              </w:rPr>
              <w:t>Screens</w:t>
            </w:r>
            <w:r w:rsidRPr="009F41A5">
              <w:rPr>
                <w:rFonts w:ascii="Arial" w:hAnsi="Arial" w:cs="Arial"/>
              </w:rPr>
              <w:t xml:space="preserve"> time</w:t>
            </w:r>
            <w:r>
              <w:rPr>
                <w:rFonts w:ascii="Arial" w:hAnsi="Arial" w:cs="Arial"/>
              </w:rPr>
              <w:t>”, “</w:t>
            </w:r>
            <w:r w:rsidRPr="009F41A5">
              <w:rPr>
                <w:rFonts w:ascii="Arial" w:hAnsi="Arial" w:cs="Arial"/>
              </w:rPr>
              <w:t>Psychological well-being</w:t>
            </w:r>
            <w:r>
              <w:rPr>
                <w:rFonts w:ascii="Arial" w:hAnsi="Arial" w:cs="Arial"/>
              </w:rPr>
              <w:t>”, “</w:t>
            </w:r>
            <w:r w:rsidRPr="00C17132">
              <w:rPr>
                <w:rFonts w:ascii="Arial" w:hAnsi="Arial" w:cs="Arial"/>
              </w:rPr>
              <w:t>Blue light exposure</w:t>
            </w:r>
            <w:r>
              <w:rPr>
                <w:rFonts w:ascii="Arial" w:hAnsi="Arial" w:cs="Arial"/>
              </w:rPr>
              <w:t>”,</w:t>
            </w:r>
            <w:r>
              <w:rPr>
                <w:rFonts w:ascii="Arial" w:hAnsi="Arial" w:cs="Arial"/>
                <w:bCs/>
                <w:kern w:val="36"/>
                <w:szCs w:val="48"/>
              </w:rPr>
              <w:t xml:space="preserve"> "Social media," "S</w:t>
            </w:r>
            <w:r w:rsidRPr="00546C3D">
              <w:rPr>
                <w:rFonts w:ascii="Arial" w:hAnsi="Arial" w:cs="Arial"/>
                <w:bCs/>
                <w:kern w:val="36"/>
                <w:szCs w:val="48"/>
              </w:rPr>
              <w:t>leep patterns," and "United Kingdom." Boolean operators (for instance, AND, OR) will be utilized to narrow down searches and capture pertinent studies. Additionally, grey literature, including government reports and NHS publications, will be incorporated.</w:t>
            </w:r>
          </w:p>
          <w:p w14:paraId="4738AEEB" w14:textId="77777777" w:rsidR="00F1390D" w:rsidRDefault="00F1390D" w:rsidP="00F1390D">
            <w:pPr>
              <w:spacing w:line="360" w:lineRule="auto"/>
              <w:jc w:val="both"/>
              <w:outlineLvl w:val="0"/>
              <w:rPr>
                <w:rFonts w:ascii="Arial" w:hAnsi="Arial" w:cs="Arial"/>
                <w:bCs/>
                <w:kern w:val="36"/>
                <w:szCs w:val="48"/>
              </w:rPr>
            </w:pPr>
          </w:p>
          <w:p w14:paraId="649B55E5" w14:textId="77777777" w:rsidR="00F1390D" w:rsidRDefault="00F1390D" w:rsidP="00F1390D">
            <w:pPr>
              <w:spacing w:line="360" w:lineRule="auto"/>
              <w:jc w:val="both"/>
              <w:outlineLvl w:val="0"/>
              <w:rPr>
                <w:rFonts w:ascii="Arial" w:hAnsi="Arial" w:cs="Arial"/>
                <w:b/>
                <w:bCs/>
                <w:kern w:val="36"/>
                <w:szCs w:val="48"/>
              </w:rPr>
            </w:pPr>
            <w:r w:rsidRPr="0096046D">
              <w:rPr>
                <w:rFonts w:ascii="Arial" w:hAnsi="Arial" w:cs="Arial"/>
                <w:b/>
                <w:bCs/>
                <w:kern w:val="36"/>
                <w:szCs w:val="48"/>
              </w:rPr>
              <w:t>Data Extraction</w:t>
            </w:r>
          </w:p>
          <w:p w14:paraId="363B1AF1" w14:textId="77777777" w:rsidR="00F1390D" w:rsidRDefault="00F1390D" w:rsidP="00F1390D">
            <w:pPr>
              <w:spacing w:line="360" w:lineRule="auto"/>
              <w:jc w:val="both"/>
              <w:outlineLvl w:val="0"/>
              <w:rPr>
                <w:rFonts w:ascii="Arial" w:hAnsi="Arial" w:cs="Arial"/>
                <w:bCs/>
                <w:kern w:val="36"/>
                <w:szCs w:val="48"/>
              </w:rPr>
            </w:pPr>
            <w:r w:rsidRPr="00EE46A6">
              <w:rPr>
                <w:rFonts w:ascii="Arial" w:hAnsi="Arial" w:cs="Arial"/>
                <w:bCs/>
                <w:kern w:val="36"/>
                <w:szCs w:val="48"/>
              </w:rPr>
              <w:t>Key data components, including study design, sample size, demographic information, and outcomes, will be systematically collected into a standardized format to ensure consistency and enable comparisons among studies. The PRISMA (Preferred Reporting Items for Systematic Reviews and Meta-Analyses) flowchart will be utilized to illustrate the screening and selection procedure. Following the established inclusion and exclusion criteria, the goal is to choose 10–12 articles for the final analysis.</w:t>
            </w:r>
          </w:p>
          <w:p w14:paraId="148566D8" w14:textId="77777777" w:rsidR="00F1390D" w:rsidRPr="00DF769D" w:rsidRDefault="00F1390D" w:rsidP="00F1390D">
            <w:pPr>
              <w:spacing w:line="360" w:lineRule="auto"/>
              <w:jc w:val="both"/>
              <w:outlineLvl w:val="0"/>
              <w:rPr>
                <w:rFonts w:ascii="Arial" w:hAnsi="Arial" w:cs="Arial"/>
                <w:bCs/>
                <w:kern w:val="36"/>
                <w:szCs w:val="48"/>
              </w:rPr>
            </w:pPr>
          </w:p>
          <w:p w14:paraId="5CC73765" w14:textId="77777777" w:rsidR="00F1390D" w:rsidRDefault="00F1390D" w:rsidP="00F1390D">
            <w:pPr>
              <w:spacing w:line="360" w:lineRule="auto"/>
              <w:jc w:val="both"/>
              <w:outlineLvl w:val="0"/>
              <w:rPr>
                <w:rFonts w:ascii="Arial" w:hAnsi="Arial" w:cs="Arial"/>
                <w:b/>
                <w:bCs/>
                <w:kern w:val="36"/>
                <w:szCs w:val="48"/>
              </w:rPr>
            </w:pPr>
            <w:r w:rsidRPr="00BD4CD5">
              <w:rPr>
                <w:rFonts w:ascii="Arial" w:hAnsi="Arial" w:cs="Arial"/>
                <w:b/>
                <w:bCs/>
                <w:kern w:val="36"/>
                <w:szCs w:val="48"/>
              </w:rPr>
              <w:lastRenderedPageBreak/>
              <w:t>Quality Assessment</w:t>
            </w:r>
          </w:p>
          <w:p w14:paraId="61A5101B" w14:textId="77777777" w:rsidR="00F1390D" w:rsidRDefault="00F1390D" w:rsidP="00F1390D">
            <w:pPr>
              <w:spacing w:line="360" w:lineRule="auto"/>
              <w:jc w:val="both"/>
              <w:outlineLvl w:val="0"/>
              <w:rPr>
                <w:rFonts w:ascii="Arial" w:hAnsi="Arial" w:cs="Arial"/>
              </w:rPr>
            </w:pPr>
            <w:r w:rsidRPr="003D2470">
              <w:rPr>
                <w:rFonts w:ascii="Arial" w:hAnsi="Arial" w:cs="Arial"/>
              </w:rPr>
              <w:t xml:space="preserve">The Joanna Briggs Institute (JBI) critical appraisal tool will be employed to assess the methodological quality of the studies that are included. This approach guarantees that the results are based on strong and trustworthy sources, ensuring that the evidence is both reliable and relevant for the research question. By using this tool, the review will maintain high standards of rigor and reduce bias in the selection and evaluation of studies (Joanna Briggs Institute, </w:t>
            </w:r>
            <w:proofErr w:type="spellStart"/>
            <w:r w:rsidRPr="003D2470">
              <w:rPr>
                <w:rFonts w:ascii="Arial" w:hAnsi="Arial" w:cs="Arial"/>
              </w:rPr>
              <w:t>n.d.</w:t>
            </w:r>
            <w:proofErr w:type="spellEnd"/>
            <w:r w:rsidRPr="003D2470">
              <w:rPr>
                <w:rFonts w:ascii="Arial" w:hAnsi="Arial" w:cs="Arial"/>
              </w:rPr>
              <w:t>).</w:t>
            </w:r>
          </w:p>
          <w:p w14:paraId="1467C3AA" w14:textId="77777777" w:rsidR="00F1390D" w:rsidRPr="003D2470" w:rsidRDefault="00F1390D" w:rsidP="00F1390D">
            <w:pPr>
              <w:spacing w:line="360" w:lineRule="auto"/>
              <w:jc w:val="both"/>
              <w:outlineLvl w:val="0"/>
              <w:rPr>
                <w:rFonts w:ascii="Arial" w:hAnsi="Arial" w:cs="Arial"/>
                <w:bCs/>
                <w:kern w:val="36"/>
                <w:szCs w:val="48"/>
              </w:rPr>
            </w:pPr>
          </w:p>
          <w:p w14:paraId="6BC9FACA" w14:textId="77777777" w:rsidR="00F1390D" w:rsidRDefault="00F1390D" w:rsidP="00F1390D">
            <w:pPr>
              <w:spacing w:line="360" w:lineRule="auto"/>
              <w:jc w:val="both"/>
              <w:outlineLvl w:val="0"/>
              <w:rPr>
                <w:rFonts w:ascii="Arial" w:hAnsi="Arial" w:cs="Arial"/>
                <w:b/>
                <w:bCs/>
                <w:kern w:val="36"/>
                <w:szCs w:val="48"/>
              </w:rPr>
            </w:pPr>
            <w:r w:rsidRPr="00C33163">
              <w:rPr>
                <w:rFonts w:ascii="Arial" w:hAnsi="Arial" w:cs="Arial"/>
                <w:b/>
                <w:bCs/>
                <w:kern w:val="36"/>
                <w:szCs w:val="48"/>
              </w:rPr>
              <w:t>Data Analysis</w:t>
            </w:r>
          </w:p>
          <w:p w14:paraId="108EF2F7" w14:textId="3BB0FA5D" w:rsidR="00F96C3F" w:rsidRPr="00F1390D" w:rsidRDefault="00F1390D" w:rsidP="00F1390D">
            <w:pPr>
              <w:spacing w:line="360" w:lineRule="auto"/>
              <w:jc w:val="both"/>
              <w:outlineLvl w:val="0"/>
            </w:pPr>
            <w:r w:rsidRPr="00ED5234">
              <w:rPr>
                <w:rFonts w:ascii="Arial" w:hAnsi="Arial" w:cs="Arial"/>
              </w:rPr>
              <w:t>A thematic synthesis method will be employed to evaluate qualitative results, allowing for the identification and interpretation of key themes across the selected studies. The literature will be critically examined to identify patterns, trends, and inconsistencies. These findings will be discussed in detail, emphasizing their implications for understanding the research topic. Quantitative data will be reviewed descriptively to support qualitative insights where applicable</w:t>
            </w:r>
            <w:r>
              <w:t>.</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0D1AB0E5" w:rsidR="00B23BFF" w:rsidRPr="00F1390D" w:rsidRDefault="00E13F02" w:rsidP="00F1390D">
            <w:pPr>
              <w:rPr>
                <w:rFonts w:ascii="Arial" w:hAnsi="Arial" w:cs="Arial"/>
                <w:sz w:val="22"/>
                <w:szCs w:val="22"/>
              </w:rPr>
            </w:pPr>
            <w:r>
              <w:rPr>
                <w:rFonts w:ascii="Arial" w:hAnsi="Arial" w:cs="Arial"/>
                <w:sz w:val="22"/>
                <w:szCs w:val="22"/>
              </w:rPr>
              <w:t>UK</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18AA9AE" w:rsidR="004942B0" w:rsidRPr="00A42F82" w:rsidRDefault="000707F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19573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06BDCAB" w:rsidR="00D107AC" w:rsidRPr="00A42F82" w:rsidRDefault="006300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94D4843" w:rsidR="00D107AC" w:rsidRPr="00A42F82" w:rsidRDefault="006300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CE7F22D" w:rsidR="00D107AC" w:rsidRPr="00A42F82" w:rsidRDefault="006300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74A474C" w:rsidR="00D107AC" w:rsidRPr="00A42F82" w:rsidRDefault="006300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54EB7B3E" w:rsidR="00D107AC" w:rsidRPr="00A42F82" w:rsidRDefault="006300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9EA2B36" w:rsidR="00D107AC" w:rsidRPr="00A42F82" w:rsidRDefault="006300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0A141A5" w:rsidR="00D107AC" w:rsidRPr="00A42F82" w:rsidRDefault="006300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57C19DD0" w:rsidR="00C11423"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DA89861" w:rsidR="00C11423"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467D9A9"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8D6BB30"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6FA1ADE" w:rsidR="00D107AC"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3BA9892"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87198C6"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9344BC4"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E527894"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4B85E0A"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4377C31"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89BC83E"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BCE76EC"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A273DD7"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0865538"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E71EF33"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B26A585"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lastRenderedPageBreak/>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20FE53D2" w:rsidR="008C1A38" w:rsidRPr="00A42F82" w:rsidRDefault="00195737"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40CC0">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DCCA5AB" w:rsidR="008C1A38" w:rsidRPr="00A42F82" w:rsidRDefault="00195737"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40CC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C83EB2B" w14:textId="77777777" w:rsidR="00003E64" w:rsidRDefault="0094056C" w:rsidP="00F1390D">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6533C926" w14:textId="77777777" w:rsidR="00F1390D" w:rsidRDefault="00F1390D" w:rsidP="00F1390D">
            <w:pPr>
              <w:autoSpaceDE w:val="0"/>
              <w:autoSpaceDN w:val="0"/>
              <w:adjustRightInd w:val="0"/>
              <w:rPr>
                <w:rFonts w:ascii="Arial" w:hAnsi="Arial" w:cs="Arial"/>
                <w:sz w:val="22"/>
                <w:szCs w:val="22"/>
              </w:rPr>
            </w:pPr>
          </w:p>
          <w:p w14:paraId="0BE1818E" w14:textId="77777777" w:rsidR="00F1390D" w:rsidRPr="00A42F82" w:rsidRDefault="00F1390D" w:rsidP="00F1390D">
            <w:pPr>
              <w:rPr>
                <w:rFonts w:ascii="Arial" w:hAnsi="Arial" w:cs="Arial"/>
                <w:sz w:val="22"/>
                <w:szCs w:val="22"/>
              </w:rPr>
            </w:pPr>
            <w:r>
              <w:rPr>
                <w:rFonts w:ascii="Arial" w:hAnsi="Arial" w:cs="Arial"/>
                <w:sz w:val="22"/>
                <w:szCs w:val="22"/>
              </w:rPr>
              <w:t>N/A</w:t>
            </w:r>
          </w:p>
          <w:p w14:paraId="6645975A" w14:textId="1BFE1867" w:rsidR="00F1390D" w:rsidRPr="00A42F82" w:rsidRDefault="00F1390D" w:rsidP="00F1390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2CB82406" w14:textId="77777777" w:rsidR="00003E64" w:rsidRDefault="0094056C" w:rsidP="00F1390D">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DE443C5" w14:textId="77777777" w:rsidR="00F1390D" w:rsidRDefault="00F1390D" w:rsidP="00F1390D">
            <w:pPr>
              <w:autoSpaceDE w:val="0"/>
              <w:autoSpaceDN w:val="0"/>
              <w:adjustRightInd w:val="0"/>
              <w:rPr>
                <w:rFonts w:ascii="Arial" w:hAnsi="Arial" w:cs="Arial"/>
                <w:i/>
                <w:sz w:val="18"/>
                <w:szCs w:val="18"/>
              </w:rPr>
            </w:pPr>
          </w:p>
          <w:p w14:paraId="2F4AD2AC" w14:textId="77777777" w:rsidR="00F1390D" w:rsidRPr="00A42F82" w:rsidRDefault="00F1390D" w:rsidP="00F1390D">
            <w:pPr>
              <w:rPr>
                <w:rFonts w:ascii="Arial" w:hAnsi="Arial" w:cs="Arial"/>
                <w:sz w:val="22"/>
                <w:szCs w:val="22"/>
              </w:rPr>
            </w:pPr>
            <w:r>
              <w:rPr>
                <w:rFonts w:ascii="Arial" w:hAnsi="Arial" w:cs="Arial"/>
                <w:sz w:val="22"/>
                <w:szCs w:val="22"/>
              </w:rPr>
              <w:t>N/A</w:t>
            </w:r>
          </w:p>
          <w:p w14:paraId="5D00AF2B" w14:textId="383036EE" w:rsidR="00F1390D" w:rsidRPr="00F1390D" w:rsidRDefault="00F1390D" w:rsidP="00F1390D">
            <w:pPr>
              <w:autoSpaceDE w:val="0"/>
              <w:autoSpaceDN w:val="0"/>
              <w:adjustRightInd w:val="0"/>
              <w:rPr>
                <w:rFonts w:ascii="Arial" w:hAnsi="Arial" w:cs="Arial"/>
                <w:i/>
                <w:sz w:val="18"/>
                <w:szCs w:val="18"/>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52720502" w14:textId="77777777" w:rsidR="00F1390D" w:rsidRDefault="00F1390D" w:rsidP="00F1390D">
            <w:pPr>
              <w:rPr>
                <w:rFonts w:ascii="Arial" w:hAnsi="Arial" w:cs="Arial"/>
                <w:sz w:val="22"/>
                <w:szCs w:val="22"/>
              </w:rPr>
            </w:pPr>
          </w:p>
          <w:p w14:paraId="26BA4190" w14:textId="77777777" w:rsidR="00003E64" w:rsidRDefault="00F1390D" w:rsidP="00F1390D">
            <w:pPr>
              <w:rPr>
                <w:rFonts w:ascii="Arial" w:hAnsi="Arial" w:cs="Arial"/>
                <w:sz w:val="22"/>
                <w:szCs w:val="22"/>
              </w:rPr>
            </w:pPr>
            <w:r>
              <w:rPr>
                <w:rFonts w:ascii="Arial" w:hAnsi="Arial" w:cs="Arial"/>
                <w:sz w:val="22"/>
                <w:szCs w:val="22"/>
              </w:rPr>
              <w:t>N/A</w:t>
            </w:r>
          </w:p>
          <w:p w14:paraId="27D860D6" w14:textId="39846242" w:rsidR="00F1390D" w:rsidRPr="00F1390D" w:rsidRDefault="00F1390D" w:rsidP="00F1390D">
            <w:pPr>
              <w:rPr>
                <w:rFonts w:ascii="Arial" w:hAnsi="Arial" w:cs="Arial"/>
                <w:sz w:val="22"/>
                <w:szCs w:val="22"/>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00125AFD" w:rsidR="00003E64" w:rsidRPr="00A42F82" w:rsidRDefault="00140CC0" w:rsidP="00A91894">
            <w:pPr>
              <w:rPr>
                <w:rFonts w:ascii="Arial" w:hAnsi="Arial" w:cs="Arial"/>
                <w:sz w:val="22"/>
                <w:szCs w:val="22"/>
              </w:rPr>
            </w:pPr>
            <w:r>
              <w:rPr>
                <w:rFonts w:ascii="Arial" w:hAnsi="Arial" w:cs="Arial"/>
                <w:sz w:val="22"/>
                <w:szCs w:val="22"/>
              </w:rPr>
              <w:t>Some level of emotional distress</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0809534" w:rsidR="00003E64" w:rsidRPr="00A42F82" w:rsidRDefault="000129EA" w:rsidP="00A91894">
            <w:pPr>
              <w:rPr>
                <w:rFonts w:ascii="Arial" w:hAnsi="Arial" w:cs="Arial"/>
                <w:sz w:val="22"/>
                <w:szCs w:val="22"/>
              </w:rPr>
            </w:pPr>
            <w:r>
              <w:rPr>
                <w:rFonts w:ascii="Arial" w:hAnsi="Arial" w:cs="Arial"/>
                <w:sz w:val="22"/>
                <w:szCs w:val="22"/>
              </w:rPr>
              <w:t>Regular meetings with supervisor.</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ADF34D8" w14:textId="77777777" w:rsidR="000129EA" w:rsidRDefault="000129EA" w:rsidP="000129EA">
            <w:pPr>
              <w:rPr>
                <w:rFonts w:ascii="Arial" w:hAnsi="Arial" w:cs="Arial"/>
                <w:sz w:val="22"/>
                <w:szCs w:val="22"/>
              </w:rPr>
            </w:pPr>
            <w:r>
              <w:rPr>
                <w:rFonts w:ascii="Arial" w:hAnsi="Arial" w:cs="Arial"/>
                <w:sz w:val="22"/>
                <w:szCs w:val="22"/>
              </w:rPr>
              <w:t>N/A</w:t>
            </w:r>
          </w:p>
          <w:p w14:paraId="09091714" w14:textId="467E78AB"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5FFB4C7C" w14:textId="77777777" w:rsidR="000129EA" w:rsidRDefault="000129EA" w:rsidP="000129EA">
            <w:pPr>
              <w:rPr>
                <w:rFonts w:ascii="Arial" w:hAnsi="Arial" w:cs="Arial"/>
                <w:sz w:val="22"/>
                <w:szCs w:val="22"/>
              </w:rPr>
            </w:pPr>
            <w:r>
              <w:rPr>
                <w:rFonts w:ascii="Arial" w:hAnsi="Arial" w:cs="Arial"/>
                <w:sz w:val="22"/>
                <w:szCs w:val="22"/>
              </w:rPr>
              <w:t>N/A</w:t>
            </w:r>
          </w:p>
          <w:p w14:paraId="7D14004C" w14:textId="6F73ECAE"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46E6515B" w14:textId="77777777" w:rsidR="00003E64" w:rsidRPr="00A42F82" w:rsidRDefault="00003E64" w:rsidP="00A91894">
            <w:pPr>
              <w:rPr>
                <w:rFonts w:ascii="Arial" w:hAnsi="Arial" w:cs="Arial"/>
                <w:sz w:val="22"/>
                <w:szCs w:val="22"/>
              </w:rPr>
            </w:pPr>
          </w:p>
          <w:p w14:paraId="03328CC0" w14:textId="49347625" w:rsidR="00003E64" w:rsidRPr="00A42F82" w:rsidRDefault="008F64EC" w:rsidP="000129EA">
            <w:pPr>
              <w:rPr>
                <w:rFonts w:ascii="Arial" w:hAnsi="Arial" w:cs="Arial"/>
                <w:sz w:val="22"/>
                <w:szCs w:val="22"/>
              </w:rPr>
            </w:pPr>
            <w:r>
              <w:rPr>
                <w:rFonts w:ascii="Arial" w:hAnsi="Arial" w:cs="Arial"/>
                <w:sz w:val="22"/>
                <w:szCs w:val="22"/>
              </w:rPr>
              <w:t>The overus</w:t>
            </w:r>
            <w:r w:rsidR="000129EA">
              <w:rPr>
                <w:rFonts w:ascii="Arial" w:hAnsi="Arial" w:cs="Arial"/>
                <w:sz w:val="22"/>
                <w:szCs w:val="22"/>
              </w:rPr>
              <w:t xml:space="preserve">e of resources such as paper and electricity. </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41635964" w14:textId="77777777" w:rsidR="00003E64" w:rsidRPr="00A42F82" w:rsidRDefault="00003E64" w:rsidP="00A91894">
            <w:pPr>
              <w:rPr>
                <w:rFonts w:ascii="Arial" w:hAnsi="Arial" w:cs="Arial"/>
                <w:sz w:val="22"/>
                <w:szCs w:val="22"/>
              </w:rPr>
            </w:pPr>
          </w:p>
          <w:p w14:paraId="2D9B576E" w14:textId="50D285B3" w:rsidR="00003E64" w:rsidRPr="000129EA" w:rsidRDefault="000129EA" w:rsidP="000129EA">
            <w:pPr>
              <w:rPr>
                <w:rFonts w:ascii="Arial" w:hAnsi="Arial" w:cs="Arial"/>
                <w:sz w:val="22"/>
                <w:szCs w:val="22"/>
              </w:rPr>
            </w:pPr>
            <w:r>
              <w:rPr>
                <w:rFonts w:ascii="Arial" w:hAnsi="Arial" w:cs="Arial"/>
                <w:sz w:val="22"/>
                <w:szCs w:val="22"/>
              </w:rPr>
              <w:t>By a</w:t>
            </w:r>
            <w:r w:rsidR="00667782">
              <w:rPr>
                <w:rFonts w:ascii="Arial" w:hAnsi="Arial" w:cs="Arial"/>
                <w:sz w:val="22"/>
                <w:szCs w:val="22"/>
              </w:rPr>
              <w:t>void</w:t>
            </w:r>
            <w:r>
              <w:rPr>
                <w:rFonts w:ascii="Arial" w:hAnsi="Arial" w:cs="Arial"/>
                <w:sz w:val="22"/>
                <w:szCs w:val="22"/>
              </w:rPr>
              <w:t>ing</w:t>
            </w:r>
            <w:r w:rsidR="00667782">
              <w:rPr>
                <w:rFonts w:ascii="Arial" w:hAnsi="Arial" w:cs="Arial"/>
                <w:sz w:val="22"/>
                <w:szCs w:val="22"/>
              </w:rPr>
              <w:t xml:space="preserve"> over usage</w:t>
            </w:r>
            <w:r>
              <w:rPr>
                <w:rFonts w:ascii="Arial" w:hAnsi="Arial" w:cs="Arial"/>
                <w:sz w:val="22"/>
                <w:szCs w:val="22"/>
              </w:rPr>
              <w:t xml:space="preserve"> of paper and electricity.</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19573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AC8FC40" w:rsidR="006930C2" w:rsidRPr="00A42F82" w:rsidRDefault="00195737"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E86666">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19573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785042AE" w14:textId="77777777" w:rsidR="000129EA" w:rsidRDefault="000129EA" w:rsidP="000129EA">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3A1B0506" w14:textId="77777777" w:rsidR="000129EA" w:rsidRDefault="000129EA" w:rsidP="000129EA">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399C7BBD" w14:textId="77777777" w:rsidR="000129EA" w:rsidRDefault="000129EA" w:rsidP="000129EA">
            <w:pPr>
              <w:rPr>
                <w:rFonts w:ascii="Arial" w:hAnsi="Arial" w:cs="Arial"/>
                <w:sz w:val="22"/>
                <w:szCs w:val="22"/>
              </w:rPr>
            </w:pPr>
            <w:r>
              <w:rPr>
                <w:rFonts w:ascii="Arial" w:hAnsi="Arial" w:cs="Arial"/>
                <w:sz w:val="22"/>
                <w:szCs w:val="22"/>
              </w:rPr>
              <w:t>N/A</w:t>
            </w:r>
          </w:p>
          <w:p w14:paraId="4B749E1A" w14:textId="4343E338" w:rsidR="006930C2" w:rsidRPr="00A42F82" w:rsidRDefault="000129EA" w:rsidP="000129EA">
            <w:pPr>
              <w:autoSpaceDE w:val="0"/>
              <w:autoSpaceDN w:val="0"/>
              <w:adjustRightInd w:val="0"/>
              <w:rPr>
                <w:rFonts w:ascii="Arial" w:hAnsi="Arial" w:cs="Arial"/>
              </w:rPr>
            </w:pPr>
            <w:r w:rsidRPr="00A42F82">
              <w:rPr>
                <w:rFonts w:ascii="Arial" w:hAnsi="Arial" w:cs="Arial"/>
                <w:i/>
                <w:color w:val="808080"/>
                <w:sz w:val="18"/>
                <w:szCs w:val="18"/>
              </w:rPr>
              <w:t xml:space="preserve"> </w:t>
            </w:r>
            <w:r w:rsidR="006930C2"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F45BB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668EE2" w14:textId="13808A5B"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F84ACA">
              <w:rPr>
                <w:rFonts w:ascii="Segoe UI Symbol" w:eastAsia="MS Gothic" w:hAnsi="Segoe UI Symbol" w:cs="Segoe UI Symbol"/>
                <w:sz w:val="22"/>
                <w:szCs w:val="22"/>
                <w:shd w:val="clear" w:color="auto" w:fill="000000" w:themeFill="text1"/>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86EA763" w:rsidR="006930C2" w:rsidRPr="00A42F82" w:rsidRDefault="006930C2" w:rsidP="00A91894">
            <w:pPr>
              <w:pStyle w:val="NormalWeb"/>
              <w:autoSpaceDE w:val="0"/>
              <w:autoSpaceDN w:val="0"/>
              <w:adjustRightInd w:val="0"/>
              <w:jc w:val="center"/>
              <w:rPr>
                <w:rFonts w:ascii="Arial" w:hAnsi="Arial" w:cs="Arial"/>
              </w:rPr>
            </w:pPr>
            <w:r w:rsidRPr="00F84ACA">
              <w:rPr>
                <w:rFonts w:ascii="Segoe UI Symbol" w:eastAsia="MS Gothic" w:hAnsi="Segoe UI Symbol" w:cs="Segoe UI Symbol"/>
                <w:sz w:val="22"/>
                <w:szCs w:val="22"/>
                <w:shd w:val="clear" w:color="auto" w:fill="000000" w:themeFill="text1"/>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8C7B6A9" w:rsidR="004D0161" w:rsidRPr="00A42F82" w:rsidRDefault="00CE6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4C7F7B6" w:rsidR="004D0161" w:rsidRPr="00A42F82" w:rsidRDefault="00CE6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373C2F6" w:rsidR="004D0161" w:rsidRPr="00A42F82" w:rsidRDefault="00CE6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699B95D" w:rsidR="004D0161" w:rsidRPr="00A42F82" w:rsidRDefault="00CE6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05C2BAD6" w:rsidR="004D0161" w:rsidRPr="00A42F82" w:rsidRDefault="00CE6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30B85AE7" w:rsidR="004D0161" w:rsidRPr="00A42F82" w:rsidRDefault="00CE6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18C3FA2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r w:rsidR="00CE6E65">
              <w:rPr>
                <w:rFonts w:ascii="Arial" w:hAnsi="Arial" w:cs="Arial"/>
                <w:sz w:val="22"/>
                <w:szCs w:val="22"/>
              </w:rPr>
              <w:t xml:space="preserve"> Excel file.</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Content>
              <w:p w14:paraId="12CB886C" w14:textId="0612425F" w:rsidR="004D0161" w:rsidRPr="00A42F82" w:rsidRDefault="00CE6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5D13BDFD" w14:textId="77777777" w:rsidR="004D0161" w:rsidRDefault="000129EA" w:rsidP="000129EA">
            <w:pPr>
              <w:pStyle w:val="NormalWeb"/>
              <w:rPr>
                <w:rFonts w:ascii="Arial" w:hAnsi="Arial" w:cs="Arial"/>
                <w:sz w:val="22"/>
                <w:szCs w:val="22"/>
              </w:rPr>
            </w:pPr>
            <w:r w:rsidRPr="000129EA">
              <w:rPr>
                <w:rFonts w:ascii="Arial" w:hAnsi="Arial" w:cs="Arial"/>
                <w:sz w:val="22"/>
                <w:szCs w:val="22"/>
              </w:rPr>
              <w:t>The data will be stored in the university cloud, password-protected, and encrypted</w:t>
            </w:r>
            <w:r w:rsidR="00CE6E65" w:rsidRPr="000129EA">
              <w:rPr>
                <w:rFonts w:ascii="Arial" w:hAnsi="Arial" w:cs="Arial"/>
                <w:sz w:val="22"/>
                <w:szCs w:val="22"/>
              </w:rPr>
              <w:t>.</w:t>
            </w:r>
          </w:p>
          <w:p w14:paraId="3993C9F4" w14:textId="6AF1E60F" w:rsidR="000129EA" w:rsidRPr="000129EA" w:rsidRDefault="000129EA" w:rsidP="000129EA">
            <w:pPr>
              <w:pStyle w:val="NormalWeb"/>
              <w:rPr>
                <w:rFonts w:ascii="Arial" w:hAnsi="Arial" w:cs="Arial"/>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1360293" w:rsidR="004D0161" w:rsidRPr="00A42F82" w:rsidRDefault="00CE6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5134068" w:rsidR="004D0161" w:rsidRPr="00A42F82" w:rsidRDefault="00CE6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4736370" w:rsidR="004D0161" w:rsidRPr="00A42F82" w:rsidRDefault="004C2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87DCC3F" w:rsidR="004D0161" w:rsidRPr="00A42F82" w:rsidRDefault="004C2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084B4E5" w:rsidR="004D0161" w:rsidRPr="00A42F82" w:rsidRDefault="004C2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AEC9D74" w:rsidR="004D0161" w:rsidRPr="00A42F82" w:rsidRDefault="004C2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A498FCA" w:rsidR="004D0161" w:rsidRPr="00A42F82" w:rsidRDefault="004C2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253D7468" w:rsidR="004D0161" w:rsidRPr="00A42F82" w:rsidRDefault="004C2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F6AAAE6" w:rsidR="004D0161" w:rsidRPr="00A42F82" w:rsidRDefault="004C2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20A2764" w14:textId="793B0CBC" w:rsidR="004C2654" w:rsidRPr="00A42F82" w:rsidRDefault="00195737" w:rsidP="00195737">
            <w:pPr>
              <w:pStyle w:val="NormalWeb"/>
              <w:rPr>
                <w:rFonts w:ascii="Arial" w:hAnsi="Arial" w:cs="Arial"/>
                <w:sz w:val="22"/>
                <w:szCs w:val="22"/>
              </w:rPr>
            </w:pPr>
            <w:r w:rsidRPr="000129EA">
              <w:rPr>
                <w:rFonts w:ascii="Arial" w:hAnsi="Arial" w:cs="Arial"/>
                <w:sz w:val="22"/>
                <w:szCs w:val="22"/>
              </w:rPr>
              <w:t>The data will be stored in the university cloud, password-protected, and encrypted.</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049D0E54" w14:textId="77777777" w:rsidR="00195737" w:rsidRDefault="00195737" w:rsidP="00A91894">
            <w:pPr>
              <w:autoSpaceDE w:val="0"/>
              <w:autoSpaceDN w:val="0"/>
              <w:adjustRightInd w:val="0"/>
              <w:rPr>
                <w:rFonts w:ascii="Arial" w:hAnsi="Arial" w:cs="Arial"/>
                <w:sz w:val="22"/>
                <w:szCs w:val="22"/>
              </w:rPr>
            </w:pPr>
          </w:p>
          <w:p w14:paraId="359B60FC" w14:textId="5087CBAA" w:rsidR="004D0161" w:rsidRPr="00A42F82" w:rsidRDefault="00951B29" w:rsidP="00A91894">
            <w:pPr>
              <w:autoSpaceDE w:val="0"/>
              <w:autoSpaceDN w:val="0"/>
              <w:adjustRightInd w:val="0"/>
              <w:rPr>
                <w:rFonts w:ascii="Arial" w:hAnsi="Arial" w:cs="Arial"/>
                <w:sz w:val="22"/>
                <w:szCs w:val="22"/>
              </w:rPr>
            </w:pPr>
            <w:r>
              <w:rPr>
                <w:rFonts w:ascii="Arial" w:hAnsi="Arial" w:cs="Arial"/>
                <w:sz w:val="22"/>
                <w:szCs w:val="22"/>
              </w:rPr>
              <w:t xml:space="preserve">The student researcher and </w:t>
            </w:r>
            <w:r w:rsidR="00195737">
              <w:rPr>
                <w:rFonts w:ascii="Arial" w:hAnsi="Arial" w:cs="Arial"/>
                <w:sz w:val="22"/>
                <w:szCs w:val="22"/>
              </w:rPr>
              <w:t>supervisor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585C32B4" w:rsidR="004D0161" w:rsidRPr="00A42F82" w:rsidRDefault="00951B29" w:rsidP="00A91894">
            <w:pPr>
              <w:autoSpaceDE w:val="0"/>
              <w:autoSpaceDN w:val="0"/>
              <w:adjustRightInd w:val="0"/>
              <w:rPr>
                <w:rFonts w:ascii="Arial" w:hAnsi="Arial" w:cs="Arial"/>
                <w:sz w:val="22"/>
                <w:szCs w:val="22"/>
              </w:rPr>
            </w:pPr>
            <w:r>
              <w:rPr>
                <w:rFonts w:ascii="Arial" w:hAnsi="Arial" w:cs="Arial"/>
                <w:sz w:val="22"/>
                <w:szCs w:val="22"/>
              </w:rPr>
              <w:t>Student researcher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60D37502" w:rsidR="004D0161" w:rsidRPr="00A42F82" w:rsidRDefault="003B3B5C" w:rsidP="003B3B5C">
            <w:pPr>
              <w:rPr>
                <w:rFonts w:ascii="Arial" w:hAnsi="Arial" w:cs="Arial"/>
                <w:sz w:val="22"/>
                <w:szCs w:val="22"/>
              </w:rPr>
            </w:pPr>
            <w:r w:rsidRPr="003B3B5C">
              <w:rPr>
                <w:rFonts w:ascii="Arial" w:hAnsi="Arial" w:cs="Arial"/>
                <w:sz w:val="22"/>
                <w:szCs w:val="22"/>
              </w:rPr>
              <w:t>The data will be stored in the university cloud, pa</w:t>
            </w:r>
            <w:r>
              <w:rPr>
                <w:rFonts w:ascii="Arial" w:hAnsi="Arial" w:cs="Arial"/>
                <w:sz w:val="22"/>
                <w:szCs w:val="22"/>
              </w:rPr>
              <w:t>ssword-protected, and encrypted u</w:t>
            </w:r>
            <w:r w:rsidR="00951B29">
              <w:rPr>
                <w:rFonts w:ascii="Arial" w:hAnsi="Arial" w:cs="Arial"/>
                <w:sz w:val="22"/>
                <w:szCs w:val="22"/>
              </w:rPr>
              <w:t xml:space="preserve">ntil </w:t>
            </w:r>
            <w:r>
              <w:rPr>
                <w:rFonts w:ascii="Arial" w:hAnsi="Arial" w:cs="Arial"/>
                <w:sz w:val="22"/>
                <w:szCs w:val="22"/>
              </w:rPr>
              <w:t xml:space="preserve">the end of my research (August 2025) and </w:t>
            </w:r>
            <w:r w:rsidR="00951B29">
              <w:rPr>
                <w:rFonts w:ascii="Arial" w:hAnsi="Arial" w:cs="Arial"/>
                <w:sz w:val="22"/>
                <w:szCs w:val="22"/>
              </w:rPr>
              <w:t>will be discarded afte</w:t>
            </w:r>
            <w:r>
              <w:rPr>
                <w:rFonts w:ascii="Arial" w:hAnsi="Arial" w:cs="Arial"/>
                <w:sz w:val="22"/>
                <w:szCs w:val="22"/>
              </w:rPr>
              <w:t xml:space="preserve">r </w:t>
            </w:r>
            <w:r w:rsidR="00951B29">
              <w:rPr>
                <w:rFonts w:ascii="Arial" w:hAnsi="Arial" w:cs="Arial"/>
                <w:sz w:val="22"/>
                <w:szCs w:val="22"/>
              </w:rPr>
              <w:t>this period.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1EC6C3A" w14:textId="77777777" w:rsidR="003B3B5C" w:rsidRDefault="003B3B5C" w:rsidP="003B3B5C">
            <w:pPr>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545119">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2C933EA" w:rsidR="00240C32" w:rsidRPr="00A42F82" w:rsidRDefault="00195737"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E75CDC">
                  <w:rPr>
                    <w:rFonts w:ascii="MS Gothic" w:eastAsia="MS Gothic" w:hAnsi="MS Gothic" w:cs="Arial" w:hint="eastAsia"/>
                  </w:rPr>
                  <w:t>☒</w:t>
                </w:r>
              </w:sdtContent>
            </w:sdt>
          </w:p>
        </w:tc>
      </w:tr>
      <w:tr w:rsidR="00240C32" w:rsidRPr="00A42F82" w14:paraId="4A7B4A39" w14:textId="77777777" w:rsidTr="00545119">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E61D57B" w:rsidR="00240C32" w:rsidRPr="00A42F82" w:rsidRDefault="00195737"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E75CD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0ECCCF5" w:rsidR="004D0161" w:rsidRPr="00A42F82" w:rsidRDefault="003B3B5C" w:rsidP="00A91894">
            <w:pPr>
              <w:spacing w:before="100" w:beforeAutospacing="1" w:after="100" w:afterAutospacing="1"/>
              <w:rPr>
                <w:rFonts w:ascii="Arial" w:hAnsi="Arial" w:cs="Arial"/>
                <w:sz w:val="22"/>
                <w:szCs w:val="22"/>
              </w:rPr>
            </w:pPr>
            <w:r>
              <w:rPr>
                <w:rFonts w:ascii="Arial" w:hAnsi="Arial" w:cs="Arial"/>
                <w:sz w:val="22"/>
                <w:szCs w:val="22"/>
              </w:rPr>
              <w:t>Abul K</w:t>
            </w:r>
            <w:r w:rsidR="00E75CDC">
              <w:rPr>
                <w:rFonts w:ascii="Arial" w:hAnsi="Arial" w:cs="Arial"/>
                <w:sz w:val="22"/>
                <w:szCs w:val="22"/>
              </w:rPr>
              <w:t>ashem</w:t>
            </w:r>
          </w:p>
        </w:tc>
        <w:tc>
          <w:tcPr>
            <w:tcW w:w="2139" w:type="dxa"/>
            <w:vAlign w:val="center"/>
          </w:tcPr>
          <w:p w14:paraId="7C2D2CC9" w14:textId="6950BFEF"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3B3B5C">
              <w:rPr>
                <w:rFonts w:ascii="Arial" w:hAnsi="Arial" w:cs="Arial"/>
                <w:b/>
                <w:bCs/>
                <w:sz w:val="22"/>
                <w:szCs w:val="22"/>
              </w:rPr>
              <w:t xml:space="preserve"> 14-12-2024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A5EC9A7" w:rsidR="00CC2661" w:rsidRPr="00A42F82" w:rsidRDefault="00463A9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00FBA14" w:rsidR="00CC2661" w:rsidRPr="00A42F82" w:rsidRDefault="00463A9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1181664E" w:rsidR="00CC2661" w:rsidRPr="00A42F82" w:rsidRDefault="00463A9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39DFEDA" w:rsidR="00743859" w:rsidRPr="00A42F82" w:rsidRDefault="00463A9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A42F82">
              <w:rPr>
                <w:rFonts w:ascii="Arial" w:hAnsi="Arial" w:cs="Arial"/>
                <w:sz w:val="22"/>
                <w:szCs w:val="22"/>
              </w:rPr>
              <w:t>DoS</w:t>
            </w:r>
            <w:proofErr w:type="spellEnd"/>
            <w:r w:rsidRPr="00A42F82">
              <w:rPr>
                <w:rFonts w:ascii="Arial" w:hAnsi="Arial" w:cs="Arial"/>
                <w:sz w:val="22"/>
                <w:szCs w:val="22"/>
              </w:rPr>
              <w:t xml:space="preserve">/Supervisor,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545119">
        <w:tc>
          <w:tcPr>
            <w:tcW w:w="10485" w:type="dxa"/>
            <w:shd w:val="clear" w:color="auto" w:fill="D9D9D9" w:themeFill="background1" w:themeFillShade="D9"/>
          </w:tcPr>
          <w:p w14:paraId="7AB58466" w14:textId="6DCD979F" w:rsidR="00B64389" w:rsidRPr="00A42F82" w:rsidRDefault="00B64389" w:rsidP="00545119">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54511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545119">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727B2F" w14:textId="77777777" w:rsidR="000E6919" w:rsidRDefault="000E6919" w:rsidP="00390251">
      <w:r>
        <w:separator/>
      </w:r>
    </w:p>
    <w:p w14:paraId="26EC8B99" w14:textId="77777777" w:rsidR="000E6919" w:rsidRDefault="000E6919"/>
  </w:endnote>
  <w:endnote w:type="continuationSeparator" w:id="0">
    <w:p w14:paraId="2BD687BD" w14:textId="77777777" w:rsidR="000E6919" w:rsidRDefault="000E6919" w:rsidP="00390251">
      <w:r>
        <w:continuationSeparator/>
      </w:r>
    </w:p>
    <w:p w14:paraId="602228A9" w14:textId="77777777" w:rsidR="000E6919" w:rsidRDefault="000E69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371967" w14:textId="0A9F3628" w:rsidR="00195737" w:rsidRDefault="00195737"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66375A">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B0CD7D" w14:textId="77777777" w:rsidR="000E6919" w:rsidRDefault="000E6919" w:rsidP="00390251">
      <w:r>
        <w:separator/>
      </w:r>
    </w:p>
    <w:p w14:paraId="65C7FE4A" w14:textId="77777777" w:rsidR="000E6919" w:rsidRDefault="000E6919"/>
  </w:footnote>
  <w:footnote w:type="continuationSeparator" w:id="0">
    <w:p w14:paraId="1396E26A" w14:textId="77777777" w:rsidR="000E6919" w:rsidRDefault="000E6919" w:rsidP="00390251">
      <w:r>
        <w:continuationSeparator/>
      </w:r>
    </w:p>
    <w:p w14:paraId="1E78C7AA" w14:textId="77777777" w:rsidR="000E6919" w:rsidRDefault="000E691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C6DD3" w14:textId="4AF1C696" w:rsidR="00195737" w:rsidRPr="00965F27" w:rsidRDefault="00195737"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0EF6FE0"/>
    <w:multiLevelType w:val="hybridMultilevel"/>
    <w:tmpl w:val="966C1F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nsid w:val="630B5C0D"/>
    <w:multiLevelType w:val="hybridMultilevel"/>
    <w:tmpl w:val="320C4F9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53B432D"/>
    <w:multiLevelType w:val="hybridMultilevel"/>
    <w:tmpl w:val="9D6CCE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nsid w:val="6C0F38F9"/>
    <w:multiLevelType w:val="hybridMultilevel"/>
    <w:tmpl w:val="EC92424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8"/>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5"/>
  </w:num>
  <w:num w:numId="12">
    <w:abstractNumId w:val="23"/>
  </w:num>
  <w:num w:numId="13">
    <w:abstractNumId w:val="24"/>
  </w:num>
  <w:num w:numId="14">
    <w:abstractNumId w:val="0"/>
  </w:num>
  <w:num w:numId="15">
    <w:abstractNumId w:val="5"/>
  </w:num>
  <w:num w:numId="16">
    <w:abstractNumId w:val="6"/>
  </w:num>
  <w:num w:numId="17">
    <w:abstractNumId w:val="11"/>
  </w:num>
  <w:num w:numId="18">
    <w:abstractNumId w:val="13"/>
  </w:num>
  <w:num w:numId="19">
    <w:abstractNumId w:val="27"/>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9"/>
  </w:num>
  <w:num w:numId="27">
    <w:abstractNumId w:val="17"/>
  </w:num>
  <w:num w:numId="28">
    <w:abstractNumId w:val="26"/>
  </w:num>
  <w:num w:numId="29">
    <w:abstractNumId w:val="19"/>
  </w:num>
  <w:num w:numId="30">
    <w:abstractNumId w:val="21"/>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29EA"/>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07F0"/>
    <w:rsid w:val="000710FE"/>
    <w:rsid w:val="00075462"/>
    <w:rsid w:val="00077EA9"/>
    <w:rsid w:val="000819F1"/>
    <w:rsid w:val="0008353C"/>
    <w:rsid w:val="00083F86"/>
    <w:rsid w:val="00084DC7"/>
    <w:rsid w:val="000859E5"/>
    <w:rsid w:val="0008799F"/>
    <w:rsid w:val="00090CF7"/>
    <w:rsid w:val="000924DD"/>
    <w:rsid w:val="00095059"/>
    <w:rsid w:val="00096209"/>
    <w:rsid w:val="000B0A8F"/>
    <w:rsid w:val="000B38C3"/>
    <w:rsid w:val="000B5723"/>
    <w:rsid w:val="000B58AD"/>
    <w:rsid w:val="000C079C"/>
    <w:rsid w:val="000C0C2F"/>
    <w:rsid w:val="000C1C04"/>
    <w:rsid w:val="000C324D"/>
    <w:rsid w:val="000C3A29"/>
    <w:rsid w:val="000C5E77"/>
    <w:rsid w:val="000C7409"/>
    <w:rsid w:val="000D067B"/>
    <w:rsid w:val="000D23C8"/>
    <w:rsid w:val="000E2AD0"/>
    <w:rsid w:val="000E6919"/>
    <w:rsid w:val="000F1514"/>
    <w:rsid w:val="000F2470"/>
    <w:rsid w:val="000F7C83"/>
    <w:rsid w:val="00102B85"/>
    <w:rsid w:val="0010484B"/>
    <w:rsid w:val="00113E57"/>
    <w:rsid w:val="00122E21"/>
    <w:rsid w:val="00124438"/>
    <w:rsid w:val="00126B4D"/>
    <w:rsid w:val="001312E4"/>
    <w:rsid w:val="0013794A"/>
    <w:rsid w:val="00140CC0"/>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737"/>
    <w:rsid w:val="00195B55"/>
    <w:rsid w:val="00197206"/>
    <w:rsid w:val="001A366F"/>
    <w:rsid w:val="001A4F87"/>
    <w:rsid w:val="001A7A8F"/>
    <w:rsid w:val="001B0B2F"/>
    <w:rsid w:val="001B66FA"/>
    <w:rsid w:val="001C09E8"/>
    <w:rsid w:val="001C269D"/>
    <w:rsid w:val="001C3CC4"/>
    <w:rsid w:val="001C7C72"/>
    <w:rsid w:val="001D1817"/>
    <w:rsid w:val="001D3BD1"/>
    <w:rsid w:val="001D5D2F"/>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57EE"/>
    <w:rsid w:val="00280A88"/>
    <w:rsid w:val="002866BC"/>
    <w:rsid w:val="0029113C"/>
    <w:rsid w:val="00293A45"/>
    <w:rsid w:val="00295CBF"/>
    <w:rsid w:val="002A152D"/>
    <w:rsid w:val="002A7E77"/>
    <w:rsid w:val="002B55BF"/>
    <w:rsid w:val="002B56C1"/>
    <w:rsid w:val="002B6DE2"/>
    <w:rsid w:val="002B7789"/>
    <w:rsid w:val="002C4AEB"/>
    <w:rsid w:val="002D1837"/>
    <w:rsid w:val="002D4DC9"/>
    <w:rsid w:val="002E0739"/>
    <w:rsid w:val="002E13FE"/>
    <w:rsid w:val="00303350"/>
    <w:rsid w:val="003171A8"/>
    <w:rsid w:val="00317D15"/>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3B5C"/>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63A92"/>
    <w:rsid w:val="00476398"/>
    <w:rsid w:val="0047697E"/>
    <w:rsid w:val="0048134A"/>
    <w:rsid w:val="00482054"/>
    <w:rsid w:val="0048583B"/>
    <w:rsid w:val="00486107"/>
    <w:rsid w:val="00487E4B"/>
    <w:rsid w:val="004942B0"/>
    <w:rsid w:val="00494691"/>
    <w:rsid w:val="004A7DD5"/>
    <w:rsid w:val="004B7A0E"/>
    <w:rsid w:val="004C0D6D"/>
    <w:rsid w:val="004C2654"/>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5119"/>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5616"/>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00EA"/>
    <w:rsid w:val="00631440"/>
    <w:rsid w:val="00632C47"/>
    <w:rsid w:val="00633574"/>
    <w:rsid w:val="006423B9"/>
    <w:rsid w:val="00644C5C"/>
    <w:rsid w:val="006511D9"/>
    <w:rsid w:val="00655EC5"/>
    <w:rsid w:val="006578CB"/>
    <w:rsid w:val="00661EDA"/>
    <w:rsid w:val="0066375A"/>
    <w:rsid w:val="00667782"/>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7DAF"/>
    <w:rsid w:val="007B1754"/>
    <w:rsid w:val="007B3778"/>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07B4"/>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943F1"/>
    <w:rsid w:val="008951D3"/>
    <w:rsid w:val="008B346A"/>
    <w:rsid w:val="008B67D3"/>
    <w:rsid w:val="008C1A38"/>
    <w:rsid w:val="008C4441"/>
    <w:rsid w:val="008D0BC1"/>
    <w:rsid w:val="008E0B2C"/>
    <w:rsid w:val="008F29DD"/>
    <w:rsid w:val="008F64EC"/>
    <w:rsid w:val="008F6555"/>
    <w:rsid w:val="009003C5"/>
    <w:rsid w:val="0090103A"/>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1B29"/>
    <w:rsid w:val="0095338E"/>
    <w:rsid w:val="00954D22"/>
    <w:rsid w:val="009563B2"/>
    <w:rsid w:val="0096006D"/>
    <w:rsid w:val="00961B2E"/>
    <w:rsid w:val="00965F27"/>
    <w:rsid w:val="00972BA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066"/>
    <w:rsid w:val="009F41DE"/>
    <w:rsid w:val="009F5000"/>
    <w:rsid w:val="009F5AC3"/>
    <w:rsid w:val="009F6BB7"/>
    <w:rsid w:val="009F736C"/>
    <w:rsid w:val="00A003F5"/>
    <w:rsid w:val="00A0400C"/>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3E8"/>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42D4"/>
    <w:rsid w:val="00C651A3"/>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E6E65"/>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0DB3"/>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1586"/>
    <w:rsid w:val="00E0333A"/>
    <w:rsid w:val="00E12E9F"/>
    <w:rsid w:val="00E13F02"/>
    <w:rsid w:val="00E16786"/>
    <w:rsid w:val="00E17AFC"/>
    <w:rsid w:val="00E239F4"/>
    <w:rsid w:val="00E24C32"/>
    <w:rsid w:val="00E31847"/>
    <w:rsid w:val="00E32138"/>
    <w:rsid w:val="00E43EC5"/>
    <w:rsid w:val="00E45AB0"/>
    <w:rsid w:val="00E57EF4"/>
    <w:rsid w:val="00E65973"/>
    <w:rsid w:val="00E6714D"/>
    <w:rsid w:val="00E73456"/>
    <w:rsid w:val="00E75CDC"/>
    <w:rsid w:val="00E84BC8"/>
    <w:rsid w:val="00E86666"/>
    <w:rsid w:val="00E914D8"/>
    <w:rsid w:val="00E93E44"/>
    <w:rsid w:val="00E95A30"/>
    <w:rsid w:val="00EA26D8"/>
    <w:rsid w:val="00EA5DE3"/>
    <w:rsid w:val="00EA672C"/>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390D"/>
    <w:rsid w:val="00F21663"/>
    <w:rsid w:val="00F230F0"/>
    <w:rsid w:val="00F33A1A"/>
    <w:rsid w:val="00F45BB6"/>
    <w:rsid w:val="00F478CB"/>
    <w:rsid w:val="00F52C97"/>
    <w:rsid w:val="00F54257"/>
    <w:rsid w:val="00F619F4"/>
    <w:rsid w:val="00F62093"/>
    <w:rsid w:val="00F62C23"/>
    <w:rsid w:val="00F64D54"/>
    <w:rsid w:val="00F722A2"/>
    <w:rsid w:val="00F74112"/>
    <w:rsid w:val="00F75F59"/>
    <w:rsid w:val="00F82885"/>
    <w:rsid w:val="00F842FD"/>
    <w:rsid w:val="00F84ACA"/>
    <w:rsid w:val="00F87E26"/>
    <w:rsid w:val="00F96C3F"/>
    <w:rsid w:val="00FA17A2"/>
    <w:rsid w:val="00FA1C94"/>
    <w:rsid w:val="00FB4F7A"/>
    <w:rsid w:val="00FB58A3"/>
    <w:rsid w:val="00FB6B35"/>
    <w:rsid w:val="00FD436F"/>
    <w:rsid w:val="00FD5A26"/>
    <w:rsid w:val="00FE3EC4"/>
    <w:rsid w:val="00FF3E46"/>
    <w:rsid w:val="00FF45DA"/>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52597269">
      <w:bodyDiv w:val="1"/>
      <w:marLeft w:val="0"/>
      <w:marRight w:val="0"/>
      <w:marTop w:val="0"/>
      <w:marBottom w:val="0"/>
      <w:divBdr>
        <w:top w:val="none" w:sz="0" w:space="0" w:color="auto"/>
        <w:left w:val="none" w:sz="0" w:space="0" w:color="auto"/>
        <w:bottom w:val="none" w:sz="0" w:space="0" w:color="auto"/>
        <w:right w:val="none" w:sz="0" w:space="0" w:color="auto"/>
      </w:divBdr>
      <w:divsChild>
        <w:div w:id="19479648">
          <w:marLeft w:val="0"/>
          <w:marRight w:val="0"/>
          <w:marTop w:val="0"/>
          <w:marBottom w:val="0"/>
          <w:divBdr>
            <w:top w:val="none" w:sz="0" w:space="0" w:color="auto"/>
            <w:left w:val="none" w:sz="0" w:space="0" w:color="auto"/>
            <w:bottom w:val="none" w:sz="0" w:space="0" w:color="auto"/>
            <w:right w:val="none" w:sz="0" w:space="0" w:color="auto"/>
          </w:divBdr>
          <w:divsChild>
            <w:div w:id="1182282972">
              <w:marLeft w:val="0"/>
              <w:marRight w:val="0"/>
              <w:marTop w:val="0"/>
              <w:marBottom w:val="0"/>
              <w:divBdr>
                <w:top w:val="none" w:sz="0" w:space="0" w:color="auto"/>
                <w:left w:val="none" w:sz="0" w:space="0" w:color="auto"/>
                <w:bottom w:val="none" w:sz="0" w:space="0" w:color="auto"/>
                <w:right w:val="none" w:sz="0" w:space="0" w:color="auto"/>
              </w:divBdr>
              <w:divsChild>
                <w:div w:id="1176311121">
                  <w:marLeft w:val="0"/>
                  <w:marRight w:val="0"/>
                  <w:marTop w:val="0"/>
                  <w:marBottom w:val="0"/>
                  <w:divBdr>
                    <w:top w:val="none" w:sz="0" w:space="0" w:color="auto"/>
                    <w:left w:val="none" w:sz="0" w:space="0" w:color="auto"/>
                    <w:bottom w:val="none" w:sz="0" w:space="0" w:color="auto"/>
                    <w:right w:val="none" w:sz="0" w:space="0" w:color="auto"/>
                  </w:divBdr>
                  <w:divsChild>
                    <w:div w:id="5540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E1A8A2-25C6-4ED9-9411-2721041C4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14</Pages>
  <Words>4640</Words>
  <Characters>26450</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31028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hp</cp:lastModifiedBy>
  <cp:revision>42</cp:revision>
  <cp:lastPrinted>2016-10-24T12:21:00Z</cp:lastPrinted>
  <dcterms:created xsi:type="dcterms:W3CDTF">2023-09-12T14:06:00Z</dcterms:created>
  <dcterms:modified xsi:type="dcterms:W3CDTF">2024-12-14T23:40:00Z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