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20CB7F" w14:textId="4F7B552C" w:rsidR="00560FAE" w:rsidRPr="00484E1C" w:rsidRDefault="00EC122B" w:rsidP="00EC122B">
      <w:pPr>
        <w:rPr>
          <w:color w:val="000000" w:themeColor="text1"/>
          <w:sz w:val="36"/>
          <w:szCs w:val="36"/>
          <w:lang w:val="en-US"/>
        </w:rPr>
      </w:pPr>
      <w:r w:rsidRPr="00484E1C">
        <w:rPr>
          <w:color w:val="000000" w:themeColor="text1"/>
          <w:sz w:val="36"/>
          <w:szCs w:val="36"/>
          <w:lang w:val="en-US"/>
        </w:rPr>
        <w:t>Introduction</w:t>
      </w:r>
    </w:p>
    <w:p w14:paraId="197F4217" w14:textId="60F20077" w:rsidR="007848C9" w:rsidRPr="00484E1C" w:rsidRDefault="00EC122B" w:rsidP="007848C9">
      <w:pPr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</w:pP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A marketing plan is a </w:t>
      </w:r>
      <w:r w:rsidR="00AD23A5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>thesis</w:t>
      </w: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that </w:t>
      </w:r>
      <w:r w:rsidR="00AD23A5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>summaries</w:t>
      </w: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a marketing </w:t>
      </w:r>
      <w:r w:rsidR="001062C0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>plan</w:t>
      </w: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for a </w:t>
      </w:r>
      <w:r w:rsidR="0042084C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holiday inn </w:t>
      </w:r>
      <w:proofErr w:type="gramStart"/>
      <w:r w:rsidR="0042084C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hotel </w:t>
      </w: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in</w:t>
      </w:r>
      <w:r w:rsidR="00AD23A5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>n</w:t>
      </w:r>
      <w:proofErr w:type="gramEnd"/>
      <w:r w:rsidR="00AD23A5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teaching</w:t>
      </w: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to </w:t>
      </w:r>
      <w:r w:rsidR="001062C0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>get</w:t>
      </w: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their </w:t>
      </w:r>
      <w:r w:rsidR="00AD23A5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>meant</w:t>
      </w: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</w:t>
      </w:r>
      <w:r w:rsidR="00AD23A5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>conference</w:t>
      </w: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and to </w:t>
      </w:r>
      <w:r w:rsidR="001062C0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>path</w:t>
      </w: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their marketing </w:t>
      </w:r>
      <w:r w:rsidR="001062C0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>plans</w:t>
      </w: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</w:t>
      </w:r>
      <w:r w:rsidR="001062C0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>finished</w:t>
      </w: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a </w:t>
      </w:r>
      <w:r w:rsidR="001062C0"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>retro</w:t>
      </w:r>
      <w:r w:rsidRPr="00484E1C">
        <w:rPr>
          <w:rFonts w:ascii="Helvetica Neue" w:eastAsia="Times New Roman" w:hAnsi="Helvetica Neue" w:cs="Times New Roman"/>
          <w:color w:val="000000" w:themeColor="text1"/>
          <w:sz w:val="21"/>
          <w:szCs w:val="21"/>
          <w:shd w:val="clear" w:color="auto" w:fill="FAFBFC"/>
          <w:lang w:eastAsia="en-GB"/>
        </w:rPr>
        <w:t xml:space="preserve"> of time.</w:t>
      </w:r>
      <w:r w:rsidRPr="00484E1C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 xml:space="preserve"> 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A marketing plan </w:t>
      </w:r>
      <w:r w:rsidR="001062C0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sets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out your business </w:t>
      </w:r>
      <w:r w:rsidR="001062C0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plan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for </w:t>
      </w:r>
      <w:r w:rsidR="001062C0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obtaining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new </w:t>
      </w:r>
      <w:r w:rsidR="001062C0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clients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and </w:t>
      </w:r>
      <w:r w:rsidR="001062C0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marketing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more products and services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. But it also </w:t>
      </w:r>
      <w:r w:rsidR="001062C0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helps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as a way of </w:t>
      </w:r>
      <w:r w:rsidR="001062C0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investigating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1062C0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precisely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how </w:t>
      </w:r>
      <w:r w:rsidR="001062C0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positive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your marketing </w:t>
      </w:r>
      <w:r w:rsidR="001062C0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powers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have been so far</w:t>
      </w:r>
      <w:r w:rsidR="007848C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.</w:t>
      </w:r>
      <w:r w:rsidR="007848C9" w:rsidRPr="00484E1C">
        <w:rPr>
          <w:rFonts w:ascii="Arial" w:eastAsia="Times New Roman" w:hAnsi="Arial" w:cs="Arial"/>
          <w:color w:val="000000" w:themeColor="text1"/>
          <w:sz w:val="21"/>
          <w:szCs w:val="21"/>
          <w:lang w:val="en" w:eastAsia="en-GB"/>
        </w:rPr>
        <w:t xml:space="preserve"> The SOSTAC marketing planning framework is a popular digital marketing planning tool that helps businesses create effective marketing plans. The framework consists of six key stages: situation analysis, objectives, strategy, </w:t>
      </w:r>
      <w:proofErr w:type="gramStart"/>
      <w:r w:rsidR="007848C9" w:rsidRPr="00484E1C">
        <w:rPr>
          <w:rFonts w:ascii="Arial" w:eastAsia="Times New Roman" w:hAnsi="Arial" w:cs="Arial"/>
          <w:color w:val="000000" w:themeColor="text1"/>
          <w:sz w:val="21"/>
          <w:szCs w:val="21"/>
          <w:lang w:val="en" w:eastAsia="en-GB"/>
        </w:rPr>
        <w:t xml:space="preserve">actions, </w:t>
      </w:r>
      <w:r w:rsidR="00BC2B1F" w:rsidRPr="00484E1C">
        <w:rPr>
          <w:rFonts w:ascii="Arial" w:eastAsia="Times New Roman" w:hAnsi="Arial" w:cs="Arial"/>
          <w:color w:val="000000" w:themeColor="text1"/>
          <w:sz w:val="21"/>
          <w:szCs w:val="21"/>
          <w:lang w:val="en" w:eastAsia="en-GB"/>
        </w:rPr>
        <w:t xml:space="preserve"> tactics</w:t>
      </w:r>
      <w:proofErr w:type="gramEnd"/>
      <w:r w:rsidR="00BC2B1F" w:rsidRPr="00484E1C">
        <w:rPr>
          <w:rFonts w:ascii="Arial" w:eastAsia="Times New Roman" w:hAnsi="Arial" w:cs="Arial"/>
          <w:color w:val="000000" w:themeColor="text1"/>
          <w:sz w:val="21"/>
          <w:szCs w:val="21"/>
          <w:lang w:val="en" w:eastAsia="en-GB"/>
        </w:rPr>
        <w:t xml:space="preserve"> </w:t>
      </w:r>
      <w:r w:rsidR="007848C9" w:rsidRPr="00484E1C">
        <w:rPr>
          <w:rFonts w:ascii="Arial" w:eastAsia="Times New Roman" w:hAnsi="Arial" w:cs="Arial"/>
          <w:color w:val="000000" w:themeColor="text1"/>
          <w:sz w:val="21"/>
          <w:szCs w:val="21"/>
          <w:lang w:val="en" w:eastAsia="en-GB"/>
        </w:rPr>
        <w:t>and control.</w:t>
      </w:r>
    </w:p>
    <w:p w14:paraId="421718A3" w14:textId="77777777" w:rsidR="007848C9" w:rsidRPr="00484E1C" w:rsidRDefault="007848C9" w:rsidP="007848C9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70258E31" w14:textId="562C8996" w:rsidR="00B544B8" w:rsidRPr="00484E1C" w:rsidRDefault="007848C9" w:rsidP="00B544B8">
      <w:pPr>
        <w:textAlignment w:val="top"/>
        <w:rPr>
          <w:rFonts w:ascii="Arial" w:eastAsia="Times New Roman" w:hAnsi="Arial" w:cs="Arial"/>
          <w:color w:val="000000" w:themeColor="text1"/>
          <w:sz w:val="36"/>
          <w:szCs w:val="36"/>
          <w:lang w:eastAsia="en-GB"/>
        </w:rPr>
      </w:pPr>
      <w:r w:rsidRPr="00484E1C">
        <w:rPr>
          <w:rFonts w:ascii="Arial" w:eastAsia="Times New Roman" w:hAnsi="Arial" w:cs="Arial"/>
          <w:color w:val="000000" w:themeColor="text1"/>
          <w:sz w:val="36"/>
          <w:szCs w:val="36"/>
          <w:lang w:eastAsia="en-GB"/>
        </w:rPr>
        <w:t>Situation analysis</w:t>
      </w:r>
    </w:p>
    <w:p w14:paraId="05A71AFC" w14:textId="2A6C87DE" w:rsidR="007848C9" w:rsidRPr="00484E1C" w:rsidRDefault="007848C9" w:rsidP="00B544B8">
      <w:pPr>
        <w:textAlignment w:val="top"/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</w:pP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The 5 Cs is the mixture of 5 </w:t>
      </w:r>
      <w:r w:rsidR="00BC2B1F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significant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</w:t>
      </w:r>
      <w:r w:rsidR="00E51525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sections. These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are:</w:t>
      </w:r>
      <w:r w:rsidR="00BC2B1F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business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,</w:t>
      </w:r>
      <w:r w:rsidR="00BC2B1F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client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,</w:t>
      </w:r>
      <w:r w:rsidR="00BC2B1F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contestants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,</w:t>
      </w:r>
      <w:r w:rsidR="00BC2B1F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weather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and </w:t>
      </w:r>
      <w:r w:rsidR="00BC2B1F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turncoats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.</w:t>
      </w:r>
    </w:p>
    <w:p w14:paraId="3BB3C5DF" w14:textId="7ABADE3D" w:rsidR="007848C9" w:rsidRPr="00484E1C" w:rsidRDefault="007848C9" w:rsidP="00B544B8">
      <w:pPr>
        <w:textAlignment w:val="top"/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</w:pPr>
    </w:p>
    <w:p w14:paraId="6DECCF61" w14:textId="2BFCB09D" w:rsidR="007848C9" w:rsidRPr="00484E1C" w:rsidRDefault="007848C9" w:rsidP="00B544B8">
      <w:pPr>
        <w:textAlignment w:val="top"/>
        <w:rPr>
          <w:rFonts w:ascii="Arial" w:eastAsia="Times New Roman" w:hAnsi="Arial" w:cs="Arial"/>
          <w:color w:val="000000" w:themeColor="text1"/>
          <w:sz w:val="28"/>
          <w:szCs w:val="28"/>
          <w:lang w:eastAsia="en-GB"/>
        </w:rPr>
      </w:pPr>
      <w:r w:rsidRPr="00484E1C">
        <w:rPr>
          <w:rFonts w:ascii="Arial" w:eastAsia="Times New Roman" w:hAnsi="Arial" w:cs="Arial"/>
          <w:color w:val="000000" w:themeColor="text1"/>
          <w:sz w:val="28"/>
          <w:szCs w:val="28"/>
          <w:lang w:eastAsia="en-GB"/>
        </w:rPr>
        <w:t>Company</w:t>
      </w:r>
    </w:p>
    <w:p w14:paraId="441E50F0" w14:textId="723E6E95" w:rsidR="0042084C" w:rsidRPr="00484E1C" w:rsidRDefault="0042084C" w:rsidP="0042084C">
      <w:pPr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</w:pP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Holiday Inn is an American chain of hotels based in Atlanta, Georgia and a brand of IHG Hotels &amp; Resorts. The chain was </w:t>
      </w:r>
      <w:r w:rsidR="00BC2B1F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originated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in 1952 by </w:t>
      </w:r>
      <w:proofErr w:type="spellStart"/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Kemmons</w:t>
      </w:r>
      <w:proofErr w:type="spellEnd"/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Wilson, who opened the first </w:t>
      </w:r>
      <w:r w:rsidR="00BC2B1F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place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in Memphis, Tennessee that year.</w:t>
      </w:r>
      <w:r w:rsidR="00BC2B1F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SWOT </w:t>
      </w:r>
      <w:r w:rsidR="00BC2B1F"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evaluation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 xml:space="preserve"> of holiday inn hotel is as follows:</w:t>
      </w:r>
    </w:p>
    <w:p w14:paraId="4328DAD8" w14:textId="50EA35C9" w:rsidR="0042084C" w:rsidRPr="00484E1C" w:rsidRDefault="0042084C" w:rsidP="0042084C">
      <w:pPr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</w:pPr>
      <w:r w:rsidRPr="00484E1C">
        <w:rPr>
          <w:rFonts w:ascii="Arial" w:eastAsia="Times New Roman" w:hAnsi="Arial" w:cs="Arial"/>
          <w:color w:val="000000" w:themeColor="text1"/>
          <w:sz w:val="21"/>
          <w:szCs w:val="21"/>
          <w:lang w:eastAsia="en-GB"/>
        </w:rPr>
        <w:t> </w:t>
      </w:r>
    </w:p>
    <w:p w14:paraId="3D21DCC5" w14:textId="77777777" w:rsidR="0042084C" w:rsidRPr="00484E1C" w:rsidRDefault="0042084C" w:rsidP="0042084C">
      <w:pPr>
        <w:pStyle w:val="NormalWeb"/>
        <w:spacing w:before="0" w:beforeAutospacing="0" w:after="340" w:afterAutospacing="0"/>
        <w:rPr>
          <w:rFonts w:ascii="Helvetica Neue" w:hAnsi="Helvetica Neue"/>
          <w:color w:val="000000" w:themeColor="text1"/>
          <w:sz w:val="27"/>
          <w:szCs w:val="27"/>
        </w:rPr>
      </w:pPr>
      <w:r w:rsidRPr="00484E1C">
        <w:rPr>
          <w:rStyle w:val="Emphasis"/>
          <w:rFonts w:ascii="Helvetica Neue" w:hAnsi="Helvetica Neue"/>
          <w:b/>
          <w:bCs/>
          <w:color w:val="000000" w:themeColor="text1"/>
          <w:sz w:val="27"/>
          <w:szCs w:val="27"/>
          <w:u w:val="single"/>
        </w:rPr>
        <w:t>Strengths of Holiday Inn</w:t>
      </w:r>
      <w:r w:rsidRPr="00484E1C">
        <w:rPr>
          <w:rStyle w:val="apple-converted-space"/>
          <w:rFonts w:ascii="Helvetica Neue" w:hAnsi="Helvetica Neue"/>
          <w:b/>
          <w:bCs/>
          <w:i/>
          <w:iCs/>
          <w:color w:val="000000" w:themeColor="text1"/>
          <w:sz w:val="27"/>
          <w:szCs w:val="27"/>
        </w:rPr>
        <w:t> </w:t>
      </w:r>
    </w:p>
    <w:p w14:paraId="571F4184" w14:textId="53AF7ADB" w:rsidR="0042084C" w:rsidRPr="00484E1C" w:rsidRDefault="0042084C" w:rsidP="0042084C">
      <w:pPr>
        <w:pStyle w:val="NormalWeb"/>
        <w:spacing w:before="0" w:beforeAutospacing="0" w:after="340" w:afterAutospacing="0"/>
        <w:rPr>
          <w:rFonts w:ascii="Helvetica Neue" w:hAnsi="Helvetica Neue"/>
          <w:color w:val="000000" w:themeColor="text1"/>
          <w:sz w:val="21"/>
          <w:szCs w:val="21"/>
        </w:rPr>
      </w:pP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Holiday Inn is a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contemporary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hotel that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brings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commercial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and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liberty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itinerants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with the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ease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they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pursue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. It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consumes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1,234 hotels with 224,855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lodgings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internationally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.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Around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100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shedload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folks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stay in Holiday Inn hotels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yearly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. It is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astonishing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that 9 out of 10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itinerants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have remained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at a Holiday Inn hotel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worldwide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(IHG, 2021).</w:t>
      </w:r>
    </w:p>
    <w:p w14:paraId="70F40380" w14:textId="77777777" w:rsidR="004D3452" w:rsidRPr="00484E1C" w:rsidRDefault="004D3452" w:rsidP="004D3452">
      <w:pPr>
        <w:pStyle w:val="NormalWeb"/>
        <w:spacing w:before="0" w:beforeAutospacing="0" w:after="340" w:afterAutospacing="0"/>
        <w:rPr>
          <w:rFonts w:ascii="Helvetica Neue" w:hAnsi="Helvetica Neue"/>
          <w:color w:val="000000" w:themeColor="text1"/>
          <w:sz w:val="27"/>
          <w:szCs w:val="27"/>
        </w:rPr>
      </w:pPr>
      <w:r w:rsidRPr="00484E1C">
        <w:rPr>
          <w:rStyle w:val="Emphasis"/>
          <w:rFonts w:ascii="Helvetica Neue" w:hAnsi="Helvetica Neue"/>
          <w:b/>
          <w:bCs/>
          <w:color w:val="000000" w:themeColor="text1"/>
          <w:sz w:val="27"/>
          <w:szCs w:val="27"/>
          <w:u w:val="single"/>
        </w:rPr>
        <w:t>Weaknesses of Holiday Inn</w:t>
      </w:r>
      <w:r w:rsidRPr="00484E1C">
        <w:rPr>
          <w:rStyle w:val="apple-converted-space"/>
          <w:rFonts w:ascii="Helvetica Neue" w:hAnsi="Helvetica Neue"/>
          <w:b/>
          <w:bCs/>
          <w:i/>
          <w:iCs/>
          <w:color w:val="000000" w:themeColor="text1"/>
          <w:sz w:val="27"/>
          <w:szCs w:val="27"/>
        </w:rPr>
        <w:t> </w:t>
      </w:r>
    </w:p>
    <w:p w14:paraId="5C3737EA" w14:textId="193F055D" w:rsidR="004D3452" w:rsidRPr="00484E1C" w:rsidRDefault="00BC2B1F" w:rsidP="004D3452">
      <w:pPr>
        <w:pStyle w:val="NormalWeb"/>
        <w:spacing w:before="0" w:beforeAutospacing="0" w:after="340" w:afterAutospacing="0"/>
        <w:rPr>
          <w:rFonts w:ascii="Helvetica Neue" w:hAnsi="Helvetica Neue"/>
          <w:color w:val="000000" w:themeColor="text1"/>
          <w:sz w:val="21"/>
          <w:szCs w:val="21"/>
        </w:rPr>
      </w:pPr>
      <w:r w:rsidRPr="00484E1C">
        <w:rPr>
          <w:rFonts w:ascii="Helvetica Neue" w:hAnsi="Helvetica Neue"/>
          <w:color w:val="000000" w:themeColor="text1"/>
          <w:sz w:val="21"/>
          <w:szCs w:val="21"/>
        </w:rPr>
        <w:t>Present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guest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response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partakes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not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stood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that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uncountable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for Holiday Inn. A lot of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patrons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have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valued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their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proficiency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thru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the hotel as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wicked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deprived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and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regular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(Trust Pilot, 2021). In fact,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maximum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critics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proprietary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their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knowledge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as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corrupt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.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Consequently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the hotel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necessity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mechanism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firmer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to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surge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visitor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gratification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degree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>.</w:t>
      </w:r>
    </w:p>
    <w:p w14:paraId="2ECBE77A" w14:textId="77777777" w:rsidR="004D3452" w:rsidRPr="00484E1C" w:rsidRDefault="0042084C" w:rsidP="004D3452">
      <w:pPr>
        <w:pStyle w:val="NormalWeb"/>
        <w:spacing w:before="0" w:beforeAutospacing="0" w:after="340" w:afterAutospacing="0"/>
        <w:rPr>
          <w:rFonts w:ascii="Helvetica Neue" w:hAnsi="Helvetica Neue"/>
          <w:color w:val="000000" w:themeColor="text1"/>
          <w:sz w:val="27"/>
          <w:szCs w:val="27"/>
        </w:rPr>
      </w:pPr>
      <w:r w:rsidRPr="00484E1C">
        <w:rPr>
          <w:color w:val="000000" w:themeColor="text1"/>
        </w:rPr>
        <w:t xml:space="preserve"> </w:t>
      </w:r>
      <w:r w:rsidR="004D3452" w:rsidRPr="00484E1C">
        <w:rPr>
          <w:rStyle w:val="Emphasis"/>
          <w:rFonts w:ascii="Helvetica Neue" w:hAnsi="Helvetica Neue"/>
          <w:b/>
          <w:bCs/>
          <w:color w:val="000000" w:themeColor="text1"/>
          <w:sz w:val="27"/>
          <w:szCs w:val="27"/>
          <w:u w:val="single"/>
        </w:rPr>
        <w:t>Opportunities for Holiday Inn</w:t>
      </w:r>
      <w:r w:rsidR="004D3452" w:rsidRPr="00484E1C">
        <w:rPr>
          <w:rStyle w:val="apple-converted-space"/>
          <w:rFonts w:ascii="Helvetica Neue" w:hAnsi="Helvetica Neue"/>
          <w:b/>
          <w:bCs/>
          <w:i/>
          <w:iCs/>
          <w:color w:val="000000" w:themeColor="text1"/>
          <w:sz w:val="27"/>
          <w:szCs w:val="27"/>
        </w:rPr>
        <w:t> </w:t>
      </w:r>
    </w:p>
    <w:p w14:paraId="5F7BFCC0" w14:textId="1C82729A" w:rsidR="004D3452" w:rsidRPr="00484E1C" w:rsidRDefault="004D3452" w:rsidP="004D3452">
      <w:pPr>
        <w:pStyle w:val="NormalWeb"/>
        <w:spacing w:before="0" w:beforeAutospacing="0" w:after="340" w:afterAutospacing="0"/>
        <w:rPr>
          <w:rFonts w:ascii="Helvetica Neue" w:hAnsi="Helvetica Neue"/>
          <w:color w:val="000000" w:themeColor="text1"/>
          <w:sz w:val="27"/>
          <w:szCs w:val="27"/>
        </w:rPr>
      </w:pP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Holiday Inn can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increase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additional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in its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stand-up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marketplaces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and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itinerant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new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sooqs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is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worth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the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influence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as well. In fact, the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accomplishment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of Holiday Inn UK and its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achievement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has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invigorated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IHG group to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business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advance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adjoining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Germany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after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the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incomes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of the UK hotels.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Similarly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corporation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through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Manchester Airport City to open a 280-bed Holiday Inn hotel and plans and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deliberations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for a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correspondingly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expansion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at the Luton Airport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must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likewise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exposed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entrances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to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innovative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BC2B1F" w:rsidRPr="00484E1C">
        <w:rPr>
          <w:rFonts w:ascii="Helvetica Neue" w:hAnsi="Helvetica Neue"/>
          <w:color w:val="000000" w:themeColor="text1"/>
          <w:sz w:val="21"/>
          <w:szCs w:val="21"/>
        </w:rPr>
        <w:t>occasions</w:t>
      </w:r>
      <w:r w:rsidRPr="00484E1C">
        <w:rPr>
          <w:rFonts w:ascii="Helvetica Neue" w:hAnsi="Helvetica Neue"/>
          <w:color w:val="000000" w:themeColor="text1"/>
          <w:sz w:val="27"/>
          <w:szCs w:val="27"/>
        </w:rPr>
        <w:t>.</w:t>
      </w:r>
    </w:p>
    <w:p w14:paraId="58F20D7C" w14:textId="77777777" w:rsidR="004D3452" w:rsidRPr="00484E1C" w:rsidRDefault="004D3452" w:rsidP="004D3452">
      <w:pPr>
        <w:pStyle w:val="NormalWeb"/>
        <w:spacing w:before="0" w:beforeAutospacing="0" w:after="340" w:afterAutospacing="0"/>
        <w:rPr>
          <w:rFonts w:ascii="Helvetica Neue" w:hAnsi="Helvetica Neue"/>
          <w:color w:val="000000" w:themeColor="text1"/>
          <w:sz w:val="27"/>
          <w:szCs w:val="27"/>
        </w:rPr>
      </w:pPr>
      <w:r w:rsidRPr="00484E1C">
        <w:rPr>
          <w:rStyle w:val="Emphasis"/>
          <w:rFonts w:ascii="Helvetica Neue" w:hAnsi="Helvetica Neue"/>
          <w:b/>
          <w:bCs/>
          <w:color w:val="000000" w:themeColor="text1"/>
          <w:sz w:val="27"/>
          <w:szCs w:val="27"/>
          <w:u w:val="single"/>
        </w:rPr>
        <w:t>Threats to Holiday Inn</w:t>
      </w:r>
      <w:r w:rsidRPr="00484E1C">
        <w:rPr>
          <w:rStyle w:val="apple-converted-space"/>
          <w:rFonts w:ascii="Helvetica Neue" w:hAnsi="Helvetica Neue"/>
          <w:b/>
          <w:bCs/>
          <w:i/>
          <w:iCs/>
          <w:color w:val="000000" w:themeColor="text1"/>
          <w:sz w:val="27"/>
          <w:szCs w:val="27"/>
        </w:rPr>
        <w:t> </w:t>
      </w:r>
    </w:p>
    <w:p w14:paraId="58FC390B" w14:textId="72940CB9" w:rsidR="004D3452" w:rsidRPr="00484E1C" w:rsidRDefault="00BC2B1F" w:rsidP="004D3452">
      <w:pPr>
        <w:pStyle w:val="NormalWeb"/>
        <w:spacing w:before="0" w:beforeAutospacing="0" w:after="340" w:afterAutospacing="0"/>
        <w:rPr>
          <w:rFonts w:ascii="Helvetica Neue" w:hAnsi="Helvetica Neue"/>
          <w:color w:val="000000" w:themeColor="text1"/>
          <w:sz w:val="27"/>
          <w:szCs w:val="27"/>
        </w:rPr>
      </w:pPr>
      <w:r w:rsidRPr="00484E1C">
        <w:rPr>
          <w:rFonts w:ascii="Helvetica Neue" w:hAnsi="Helvetica Neue"/>
          <w:color w:val="000000" w:themeColor="text1"/>
          <w:sz w:val="21"/>
          <w:szCs w:val="21"/>
        </w:rPr>
        <w:t>Risk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is the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previous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component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to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speech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in the SWOT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examination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of Holiday Inn (Holiday SWOT). The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major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hazard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pebbledash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Holiday Inn is the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race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from, ibis</w:t>
      </w:r>
      <w:proofErr w:type="gramStart"/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>, ,</w:t>
      </w:r>
      <w:proofErr w:type="gramEnd"/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Premier inn 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>Fairfield inn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Travelodge, Comfort inn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and the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fee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conflicts</w:t>
      </w:r>
      <w:r w:rsidR="004D3452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they all have to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aspect</w:t>
      </w:r>
      <w:r w:rsidR="004D3452" w:rsidRPr="00484E1C">
        <w:rPr>
          <w:rFonts w:ascii="Helvetica Neue" w:hAnsi="Helvetica Neue"/>
          <w:color w:val="000000" w:themeColor="text1"/>
          <w:sz w:val="27"/>
          <w:szCs w:val="27"/>
        </w:rPr>
        <w:t xml:space="preserve">. </w:t>
      </w:r>
    </w:p>
    <w:p w14:paraId="72FF11DC" w14:textId="5A4A57A8" w:rsidR="004D3452" w:rsidRPr="00484E1C" w:rsidRDefault="001900F9" w:rsidP="004D3452">
      <w:pPr>
        <w:pStyle w:val="NormalWeb"/>
        <w:spacing w:before="0" w:beforeAutospacing="0" w:after="340" w:afterAutospacing="0"/>
        <w:rPr>
          <w:rFonts w:ascii="Helvetica Neue" w:hAnsi="Helvetica Neue"/>
          <w:color w:val="000000" w:themeColor="text1"/>
          <w:sz w:val="28"/>
          <w:szCs w:val="28"/>
        </w:rPr>
      </w:pPr>
      <w:r w:rsidRPr="00484E1C">
        <w:rPr>
          <w:rFonts w:ascii="Helvetica Neue" w:hAnsi="Helvetica Neue"/>
          <w:color w:val="000000" w:themeColor="text1"/>
          <w:sz w:val="28"/>
          <w:szCs w:val="28"/>
        </w:rPr>
        <w:t>Customers</w:t>
      </w:r>
    </w:p>
    <w:p w14:paraId="7111BEA4" w14:textId="0AF692BC" w:rsidR="001900F9" w:rsidRPr="00484E1C" w:rsidRDefault="00C71B1E" w:rsidP="004D3452">
      <w:pPr>
        <w:pStyle w:val="NormalWeb"/>
        <w:spacing w:before="0" w:beforeAutospacing="0" w:after="340" w:afterAutospacing="0"/>
        <w:rPr>
          <w:rFonts w:ascii="Helvetica Neue" w:hAnsi="Helvetica Neue"/>
          <w:color w:val="000000" w:themeColor="text1"/>
          <w:sz w:val="21"/>
          <w:szCs w:val="21"/>
        </w:rPr>
      </w:pPr>
      <w:r w:rsidRPr="00484E1C">
        <w:rPr>
          <w:rFonts w:ascii="Helvetica Neue" w:hAnsi="Helvetica Neue"/>
          <w:color w:val="000000" w:themeColor="text1"/>
          <w:sz w:val="21"/>
          <w:szCs w:val="21"/>
        </w:rPr>
        <w:lastRenderedPageBreak/>
        <w:t xml:space="preserve">The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board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employment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of holiday inn is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sensible</w:t>
      </w:r>
      <w:r w:rsidR="001F08D7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calm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explorer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who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pursue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covering</w:t>
      </w:r>
      <w:r w:rsidR="001F08D7" w:rsidRPr="00484E1C">
        <w:rPr>
          <w:rFonts w:ascii="Helvetica Neue" w:hAnsi="Helvetica Neue"/>
          <w:color w:val="000000" w:themeColor="text1"/>
          <w:sz w:val="21"/>
          <w:szCs w:val="21"/>
        </w:rPr>
        <w:t>. Holiday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inn can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mark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the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subsequent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purchaser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occupational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explorer</w:t>
      </w:r>
      <w:r w:rsidR="001F08D7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relations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on road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tours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,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proofErr w:type="gramStart"/>
      <w:r w:rsidRPr="00484E1C">
        <w:rPr>
          <w:rFonts w:ascii="Helvetica Neue" w:hAnsi="Helvetica Neue"/>
          <w:color w:val="000000" w:themeColor="text1"/>
          <w:sz w:val="21"/>
          <w:szCs w:val="21"/>
        </w:rPr>
        <w:t>budget-conscious</w:t>
      </w:r>
      <w:proofErr w:type="gramEnd"/>
      <w:r w:rsidRPr="00484E1C">
        <w:rPr>
          <w:rFonts w:ascii="Helvetica Neue" w:hAnsi="Helvetica Neue"/>
          <w:color w:val="000000" w:themeColor="text1"/>
          <w:sz w:val="21"/>
          <w:szCs w:val="21"/>
        </w:rPr>
        <w:t>.</w:t>
      </w:r>
    </w:p>
    <w:p w14:paraId="28D7BCA1" w14:textId="77777777" w:rsidR="004A2A8B" w:rsidRPr="00484E1C" w:rsidRDefault="004A2A8B" w:rsidP="004A2A8B">
      <w:pPr>
        <w:shd w:val="clear" w:color="auto" w:fill="FFFFFF"/>
        <w:spacing w:after="300" w:line="465" w:lineRule="atLeast"/>
        <w:textAlignment w:val="baseline"/>
        <w:outlineLvl w:val="0"/>
        <w:rPr>
          <w:rFonts w:ascii="Helvetica" w:eastAsia="Times New Roman" w:hAnsi="Helvetica" w:cs="Times New Roman"/>
          <w:b/>
          <w:bCs/>
          <w:color w:val="000000" w:themeColor="text1"/>
          <w:kern w:val="36"/>
          <w:sz w:val="42"/>
          <w:szCs w:val="42"/>
          <w:lang w:eastAsia="en-GB"/>
        </w:rPr>
      </w:pPr>
      <w:r w:rsidRPr="00484E1C">
        <w:rPr>
          <w:rFonts w:ascii="Helvetica" w:eastAsia="Times New Roman" w:hAnsi="Helvetica" w:cs="Times New Roman"/>
          <w:b/>
          <w:bCs/>
          <w:color w:val="000000" w:themeColor="text1"/>
          <w:kern w:val="36"/>
          <w:sz w:val="42"/>
          <w:szCs w:val="42"/>
          <w:lang w:eastAsia="en-GB"/>
        </w:rPr>
        <w:t>Holiday Inn Competitors</w:t>
      </w:r>
    </w:p>
    <w:p w14:paraId="0F73FA75" w14:textId="50BA94B6" w:rsidR="004A2A8B" w:rsidRPr="00484E1C" w:rsidRDefault="004A2A8B" w:rsidP="00AA39E7">
      <w:pPr>
        <w:shd w:val="clear" w:color="auto" w:fill="FFFFFF"/>
        <w:spacing w:after="300" w:line="300" w:lineRule="atLeast"/>
        <w:textAlignment w:val="baseline"/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</w:pP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Holiday Inn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contestants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comprise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Hampton Inn and Ibis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Expertise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. Holiday Inn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positions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1st in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Client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Net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Organiser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Score on Comparably vs its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contestants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.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Understand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underneath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in what way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Holiday Inn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associates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to its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entrants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with CEO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Positions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,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Creation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&amp;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Skills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, NPS,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Assessing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,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Buyer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Facilities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,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Complete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Ethos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Score, </w:t>
      </w:r>
      <w:proofErr w:type="spellStart"/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eNPS</w:t>
      </w:r>
      <w:proofErr w:type="spellEnd"/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,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Masculinity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and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Diversity</w:t>
      </w:r>
      <w:r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 xml:space="preserve"> </w:t>
      </w:r>
      <w:r w:rsidR="00DC4EE6" w:rsidRPr="00484E1C">
        <w:rPr>
          <w:rFonts w:ascii="inherit" w:eastAsia="Times New Roman" w:hAnsi="inherit" w:cs="Arial"/>
          <w:color w:val="000000" w:themeColor="text1"/>
          <w:sz w:val="23"/>
          <w:szCs w:val="23"/>
          <w:lang w:eastAsia="en-GB"/>
        </w:rPr>
        <w:t>Nicks</w:t>
      </w:r>
    </w:p>
    <w:p w14:paraId="034C4BA1" w14:textId="2E41BA7E" w:rsidR="00C71B1E" w:rsidRPr="00484E1C" w:rsidRDefault="0088426D" w:rsidP="004D3452">
      <w:pPr>
        <w:pStyle w:val="NormalWeb"/>
        <w:spacing w:before="0" w:beforeAutospacing="0" w:after="340" w:afterAutospacing="0"/>
        <w:rPr>
          <w:rFonts w:ascii="Helvetica Neue" w:hAnsi="Helvetica Neue"/>
          <w:color w:val="000000" w:themeColor="text1"/>
          <w:sz w:val="32"/>
          <w:szCs w:val="32"/>
        </w:rPr>
      </w:pPr>
      <w:r w:rsidRPr="00484E1C">
        <w:rPr>
          <w:rFonts w:ascii="Helvetica Neue" w:hAnsi="Helvetica Neue"/>
          <w:color w:val="000000" w:themeColor="text1"/>
          <w:sz w:val="32"/>
          <w:szCs w:val="32"/>
        </w:rPr>
        <w:t>Climate</w:t>
      </w:r>
    </w:p>
    <w:p w14:paraId="2A9C3D0E" w14:textId="107CD963" w:rsidR="0088426D" w:rsidRPr="00484E1C" w:rsidRDefault="0088426D" w:rsidP="004D3452">
      <w:pPr>
        <w:pStyle w:val="NormalWeb"/>
        <w:spacing w:before="0" w:beforeAutospacing="0" w:after="340" w:afterAutospacing="0"/>
        <w:rPr>
          <w:rFonts w:ascii="Helvetica Neue" w:hAnsi="Helvetica Neue"/>
          <w:color w:val="000000" w:themeColor="text1"/>
          <w:sz w:val="21"/>
          <w:szCs w:val="21"/>
        </w:rPr>
      </w:pP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PESTLE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check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of the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environmental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effects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poignant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holiday inn is as </w:t>
      </w:r>
      <w:r w:rsidR="00DC4EE6" w:rsidRPr="00484E1C">
        <w:rPr>
          <w:rFonts w:ascii="Helvetica Neue" w:hAnsi="Helvetica Neue"/>
          <w:color w:val="000000" w:themeColor="text1"/>
          <w:sz w:val="21"/>
          <w:szCs w:val="21"/>
        </w:rPr>
        <w:t>reviews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:</w:t>
      </w:r>
    </w:p>
    <w:p w14:paraId="57AFC47D" w14:textId="6D71C84F" w:rsidR="0088426D" w:rsidRPr="00484E1C" w:rsidRDefault="00DC4EE6" w:rsidP="0088426D">
      <w:pPr>
        <w:rPr>
          <w:rFonts w:ascii="Times New Roman" w:eastAsia="Times New Roman" w:hAnsi="Times New Roman" w:cs="Times New Roman"/>
          <w:color w:val="000000" w:themeColor="text1"/>
          <w:sz w:val="21"/>
          <w:szCs w:val="21"/>
          <w:lang w:eastAsia="en-GB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Fundamental</w:t>
      </w:r>
      <w:r w:rsidR="0088426D"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inspirations</w:t>
      </w:r>
      <w:r w:rsidR="0088426D" w:rsidRPr="00484E1C">
        <w:rPr>
          <w:rFonts w:ascii="Arial" w:hAnsi="Arial" w:cs="Arial"/>
          <w:color w:val="000000" w:themeColor="text1"/>
          <w:sz w:val="21"/>
          <w:szCs w:val="21"/>
        </w:rPr>
        <w:t>:</w:t>
      </w:r>
      <w:r w:rsidR="0088426D" w:rsidRPr="00484E1C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 xml:space="preserve"> 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The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course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has a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province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done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the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hotel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business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. For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example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, if the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essential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entertainment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in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stimulus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assemblies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a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playful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veto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,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the situation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might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distress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the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transportable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and hotel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business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unswervingly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. All it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yields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is one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choice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and a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republic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proofErr w:type="gramStart"/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dodges</w:t>
      </w:r>
      <w:proofErr w:type="gramEnd"/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the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huge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mainstream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of its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bargain</w:t>
      </w:r>
      <w:r w:rsidR="0088426D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.</w:t>
      </w:r>
    </w:p>
    <w:p w14:paraId="276A4430" w14:textId="1D520800" w:rsidR="0088426D" w:rsidRPr="00484E1C" w:rsidRDefault="0088426D" w:rsidP="0088426D">
      <w:pPr>
        <w:pStyle w:val="Heading2"/>
        <w:spacing w:before="0" w:after="240"/>
        <w:rPr>
          <w:rFonts w:ascii="Arial" w:hAnsi="Arial" w:cs="Arial"/>
          <w:color w:val="000000" w:themeColor="text1"/>
          <w:sz w:val="21"/>
          <w:szCs w:val="21"/>
        </w:rPr>
      </w:pPr>
    </w:p>
    <w:p w14:paraId="2B91E278" w14:textId="34443530" w:rsidR="0088426D" w:rsidRPr="00484E1C" w:rsidRDefault="0088426D" w:rsidP="0088426D">
      <w:pPr>
        <w:pStyle w:val="NormalWeb"/>
        <w:spacing w:before="0" w:beforeAutospacing="0" w:after="390" w:afterAutospacing="0"/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Economic factors: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Friendliness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is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one of the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major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investment’s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subdivisions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for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worldwide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depositors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,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particularly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inside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the United States.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Constant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development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is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predictable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into 2020 and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yonder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>. </w:t>
      </w:r>
    </w:p>
    <w:p w14:paraId="16A9D30A" w14:textId="77777777" w:rsidR="0088426D" w:rsidRPr="00484E1C" w:rsidRDefault="0088426D" w:rsidP="0088426D">
      <w:pPr>
        <w:rPr>
          <w:rFonts w:ascii="Times New Roman" w:eastAsia="Times New Roman" w:hAnsi="Times New Roman" w:cs="Times New Roman"/>
          <w:color w:val="000000" w:themeColor="text1"/>
          <w:sz w:val="21"/>
          <w:szCs w:val="21"/>
          <w:lang w:eastAsia="en-GB"/>
        </w:rPr>
      </w:pPr>
    </w:p>
    <w:p w14:paraId="21B841F7" w14:textId="32C38848" w:rsidR="0088426D" w:rsidRPr="00484E1C" w:rsidRDefault="0088426D" w:rsidP="0088426D">
      <w:pPr>
        <w:rPr>
          <w:rFonts w:ascii="Times New Roman" w:eastAsia="Times New Roman" w:hAnsi="Times New Roman" w:cs="Times New Roman"/>
          <w:color w:val="000000" w:themeColor="text1"/>
          <w:sz w:val="21"/>
          <w:szCs w:val="21"/>
          <w:lang w:eastAsia="en-GB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Sociocultural factors:</w:t>
      </w:r>
      <w:r w:rsidRPr="00484E1C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 xml:space="preserve"> 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Travelers,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mainly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millennials,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similar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the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quantity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assortment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of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quarters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Airbnb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suggestions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. You can </w:t>
      </w:r>
      <w:proofErr w:type="gramStart"/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debauched</w:t>
      </w:r>
      <w:proofErr w:type="gramEnd"/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and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conveniently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manuscript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your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chamber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through an app — and it’s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frequently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fewer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lavish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than hotels in the </w:t>
      </w:r>
      <w:r w:rsidR="0018061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zone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.</w:t>
      </w:r>
    </w:p>
    <w:p w14:paraId="2DFECBDB" w14:textId="4D4BD925" w:rsidR="0088426D" w:rsidRPr="00484E1C" w:rsidRDefault="0088426D" w:rsidP="0088426D">
      <w:pPr>
        <w:pStyle w:val="Heading2"/>
        <w:spacing w:before="0" w:after="240"/>
        <w:rPr>
          <w:rFonts w:ascii="Arial" w:hAnsi="Arial" w:cs="Arial"/>
          <w:color w:val="000000" w:themeColor="text1"/>
          <w:sz w:val="21"/>
          <w:szCs w:val="21"/>
        </w:rPr>
      </w:pPr>
    </w:p>
    <w:p w14:paraId="0C97E89C" w14:textId="6445C5F4" w:rsidR="007A70BA" w:rsidRPr="00484E1C" w:rsidRDefault="007A70BA" w:rsidP="007A70BA">
      <w:pPr>
        <w:pStyle w:val="NormalWeb"/>
        <w:spacing w:before="0" w:beforeAutospacing="0" w:after="390" w:afterAutospacing="0"/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Technological factors: Years ago, hotels only used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old-style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means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(print and broadcast), but now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around fresh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media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carried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onward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via the internet to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ponder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>. Social media, like</w:t>
      </w:r>
      <w:r w:rsidRPr="00484E1C">
        <w:rPr>
          <w:rStyle w:val="apple-converted-space"/>
          <w:rFonts w:ascii="Arial" w:hAnsi="Arial" w:cs="Arial"/>
          <w:color w:val="000000" w:themeColor="text1"/>
          <w:sz w:val="21"/>
          <w:szCs w:val="21"/>
        </w:rPr>
        <w:t> </w:t>
      </w:r>
      <w:hyperlink r:id="rId5" w:history="1">
        <w:r w:rsidRPr="00484E1C">
          <w:rPr>
            <w:rStyle w:val="Hyperlink"/>
            <w:rFonts w:ascii="Arial" w:hAnsi="Arial" w:cs="Arial"/>
            <w:color w:val="000000" w:themeColor="text1"/>
            <w:sz w:val="21"/>
            <w:szCs w:val="21"/>
          </w:rPr>
          <w:t>Facebook</w:t>
        </w:r>
      </w:hyperlink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, and mobile apps are the most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protuberant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gears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hotel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proprietors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can use, but must also be wary of.</w:t>
      </w:r>
      <w:r w:rsidRPr="00484E1C">
        <w:rPr>
          <w:rStyle w:val="apple-converted-space"/>
          <w:rFonts w:ascii="Arial" w:hAnsi="Arial" w:cs="Arial"/>
          <w:color w:val="000000" w:themeColor="text1"/>
          <w:sz w:val="21"/>
          <w:szCs w:val="21"/>
        </w:rPr>
        <w:t> </w:t>
      </w:r>
    </w:p>
    <w:p w14:paraId="3AC35B19" w14:textId="77777777" w:rsidR="007A70BA" w:rsidRPr="00484E1C" w:rsidRDefault="007A70BA" w:rsidP="007A70BA">
      <w:pPr>
        <w:rPr>
          <w:rFonts w:ascii="Times New Roman" w:hAnsi="Times New Roman" w:cs="Times New Roman"/>
          <w:color w:val="000000" w:themeColor="text1"/>
        </w:rPr>
      </w:pPr>
    </w:p>
    <w:p w14:paraId="7CA77612" w14:textId="2FED55AF" w:rsidR="007A70BA" w:rsidRPr="00484E1C" w:rsidRDefault="007A70BA" w:rsidP="007A70BA">
      <w:pPr>
        <w:pStyle w:val="NormalWeb"/>
        <w:spacing w:before="0" w:beforeAutospacing="0" w:after="390" w:afterAutospacing="0"/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Legal factors: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Everybody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requirements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to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vacation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anywhere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harmless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. If a hotel is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nearby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an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extent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with high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misconduct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amounts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, it’ll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contest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to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animate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.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Choosing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a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struggle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through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little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crime is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dominant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for all hotel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landlords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,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else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,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patrons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won’t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visit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at their </w:t>
      </w:r>
      <w:r w:rsidR="00180619" w:rsidRPr="00484E1C">
        <w:rPr>
          <w:rFonts w:ascii="Arial" w:hAnsi="Arial" w:cs="Arial"/>
          <w:color w:val="000000" w:themeColor="text1"/>
          <w:sz w:val="21"/>
          <w:szCs w:val="21"/>
        </w:rPr>
        <w:t>places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>. </w:t>
      </w:r>
    </w:p>
    <w:p w14:paraId="3F6995C3" w14:textId="77777777" w:rsidR="007A70BA" w:rsidRPr="00484E1C" w:rsidRDefault="007A70BA" w:rsidP="007A70BA">
      <w:pPr>
        <w:rPr>
          <w:rFonts w:ascii="Times New Roman" w:eastAsia="Times New Roman" w:hAnsi="Times New Roman" w:cs="Times New Roman"/>
          <w:color w:val="000000" w:themeColor="text1"/>
          <w:sz w:val="21"/>
          <w:szCs w:val="21"/>
          <w:lang w:eastAsia="en-GB"/>
        </w:rPr>
      </w:pPr>
    </w:p>
    <w:p w14:paraId="1E196403" w14:textId="6C4CC86D" w:rsidR="007A70BA" w:rsidRPr="00484E1C" w:rsidRDefault="007A70BA" w:rsidP="007A70BA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Environmental factors:</w:t>
      </w:r>
      <w:r w:rsidRPr="00484E1C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 xml:space="preserve"> 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Hotel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visitors’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sojourn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in hotels for </w:t>
      </w:r>
      <w:proofErr w:type="gramStart"/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a</w:t>
      </w:r>
      <w:proofErr w:type="gramEnd"/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alteration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of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details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, such as when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staying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personal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,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groups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, on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commercial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, or vacationing. When vacationing,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clienteles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want to stay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anywhere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heartfelt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and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soothing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. The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climate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in the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native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region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is the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determining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issue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for whether someone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selects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to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vacation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at a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convinced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hotel. This isn’t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somewhat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hotel </w:t>
      </w:r>
      <w:proofErr w:type="gramStart"/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possessors</w:t>
      </w:r>
      <w:proofErr w:type="gramEnd"/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canister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resistor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, but they must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comprehend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the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cyclical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changes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beforehand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assessing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their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accommodations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— and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regulate</w:t>
      </w: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</w:t>
      </w:r>
      <w:r w:rsidR="004B6749"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therefore</w:t>
      </w:r>
      <w:r w:rsidRPr="00484E1C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</w:p>
    <w:p w14:paraId="2C0C9A38" w14:textId="0056D380" w:rsidR="007A70BA" w:rsidRPr="00484E1C" w:rsidRDefault="007A70BA" w:rsidP="007A70BA">
      <w:pPr>
        <w:pStyle w:val="Heading2"/>
        <w:spacing w:before="0" w:after="240"/>
        <w:rPr>
          <w:rFonts w:ascii="Arial" w:hAnsi="Arial" w:cs="Arial"/>
          <w:color w:val="000000" w:themeColor="text1"/>
        </w:rPr>
      </w:pPr>
    </w:p>
    <w:p w14:paraId="1F902C13" w14:textId="77777777" w:rsidR="00B74620" w:rsidRPr="00484E1C" w:rsidRDefault="00B74620" w:rsidP="00B74620">
      <w:pPr>
        <w:pStyle w:val="Heading2"/>
        <w:spacing w:before="0" w:after="144"/>
        <w:rPr>
          <w:rFonts w:ascii="Helvetica Neue" w:hAnsi="Helvetica Neue"/>
          <w:color w:val="000000" w:themeColor="text1"/>
        </w:rPr>
      </w:pPr>
      <w:r w:rsidRPr="00484E1C">
        <w:rPr>
          <w:rFonts w:ascii="Helvetica Neue" w:hAnsi="Helvetica Neue"/>
          <w:b/>
          <w:bCs/>
          <w:color w:val="000000" w:themeColor="text1"/>
        </w:rPr>
        <w:t>Objective of Holiday Inn</w:t>
      </w:r>
    </w:p>
    <w:p w14:paraId="78F7A6CC" w14:textId="10E074B7" w:rsidR="00B74620" w:rsidRPr="00484E1C" w:rsidRDefault="00B74620" w:rsidP="00B74620">
      <w:pPr>
        <w:pStyle w:val="NormalWeb"/>
        <w:spacing w:before="0" w:beforeAutospacing="0"/>
        <w:rPr>
          <w:rFonts w:ascii="Helvetica Neue" w:hAnsi="Helvetica Neue"/>
          <w:color w:val="000000" w:themeColor="text1"/>
          <w:sz w:val="21"/>
          <w:szCs w:val="21"/>
        </w:rPr>
      </w:pP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This is the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chief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footfall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in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advertising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preparation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technique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since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place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of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possible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and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straight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neutral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is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created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on the </w:t>
      </w:r>
      <w:r w:rsidR="00983248" w:rsidRPr="00484E1C">
        <w:rPr>
          <w:rFonts w:ascii="Helvetica Neue" w:hAnsi="Helvetica Neue"/>
          <w:color w:val="000000" w:themeColor="text1"/>
          <w:sz w:val="21"/>
          <w:szCs w:val="21"/>
        </w:rPr>
        <w:t>study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of the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advertising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appraisal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though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deliberate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selections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cannot be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completed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with any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orientation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to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impartial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. The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advertising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purposes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are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concerned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with the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foodstuffs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which are to be sold in a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specific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marketplace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so it is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vital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not to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complicate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objects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that are what you want to do, with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plans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that are how you are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working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to do it. The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transcribed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strategy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must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be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comprehensive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of the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purposes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.</w:t>
      </w:r>
    </w:p>
    <w:p w14:paraId="4FC6CE67" w14:textId="206C89B2" w:rsidR="00B74620" w:rsidRPr="00484E1C" w:rsidRDefault="00B74620" w:rsidP="00B74620">
      <w:pPr>
        <w:pStyle w:val="NormalWeb"/>
        <w:spacing w:before="0" w:beforeAutospacing="0"/>
        <w:rPr>
          <w:rFonts w:ascii="Helvetica Neue" w:hAnsi="Helvetica Neue"/>
          <w:color w:val="000000" w:themeColor="text1"/>
          <w:sz w:val="21"/>
          <w:szCs w:val="21"/>
        </w:rPr>
      </w:pP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The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business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objective of Holiday Inn was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possessing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3,000 properties by 1980, with a quarter of a million employees. On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forestalling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this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progress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a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result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was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inwards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on, four years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former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to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generate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Holiday Inn University. This University, which is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hypothetically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to be a non-profit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administration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was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planned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to open in July of 1972. It was a </w:t>
      </w:r>
      <w:proofErr w:type="gramStart"/>
      <w:r w:rsidRPr="00484E1C">
        <w:rPr>
          <w:rFonts w:ascii="Helvetica Neue" w:hAnsi="Helvetica Neue"/>
          <w:color w:val="000000" w:themeColor="text1"/>
          <w:sz w:val="21"/>
          <w:szCs w:val="21"/>
        </w:rPr>
        <w:t>4.7 million dollar</w:t>
      </w:r>
      <w:proofErr w:type="gramEnd"/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herbal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that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influenced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amongst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additional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B6749" w:rsidRPr="00484E1C">
        <w:rPr>
          <w:rFonts w:ascii="Helvetica Neue" w:hAnsi="Helvetica Neue"/>
          <w:color w:val="000000" w:themeColor="text1"/>
          <w:sz w:val="21"/>
          <w:szCs w:val="21"/>
        </w:rPr>
        <w:t>belongings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a three channel $150,000 colour </w:t>
      </w:r>
      <w:r w:rsidR="00560FAE" w:rsidRPr="00484E1C">
        <w:rPr>
          <w:rFonts w:ascii="Helvetica Neue" w:hAnsi="Helvetica Neue"/>
          <w:color w:val="000000" w:themeColor="text1"/>
          <w:sz w:val="21"/>
          <w:szCs w:val="21"/>
        </w:rPr>
        <w:t>TV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560FAE" w:rsidRPr="00484E1C">
        <w:rPr>
          <w:rFonts w:ascii="Helvetica Neue" w:hAnsi="Helvetica Neue"/>
          <w:color w:val="000000" w:themeColor="text1"/>
          <w:sz w:val="21"/>
          <w:szCs w:val="21"/>
        </w:rPr>
        <w:t>scheme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. </w:t>
      </w:r>
    </w:p>
    <w:p w14:paraId="420F5E1E" w14:textId="77777777" w:rsidR="00B74620" w:rsidRPr="00484E1C" w:rsidRDefault="00B74620" w:rsidP="00B74620">
      <w:pPr>
        <w:pStyle w:val="Heading2"/>
        <w:spacing w:before="0" w:after="144"/>
        <w:rPr>
          <w:color w:val="000000" w:themeColor="text1"/>
        </w:rPr>
      </w:pPr>
      <w:r w:rsidRPr="00484E1C">
        <w:rPr>
          <w:b/>
          <w:bCs/>
          <w:color w:val="000000" w:themeColor="text1"/>
        </w:rPr>
        <w:t>Marketing strategic of Holiday Inn</w:t>
      </w:r>
    </w:p>
    <w:p w14:paraId="629A7452" w14:textId="3F2B01B6" w:rsidR="00B74620" w:rsidRPr="00484E1C" w:rsidRDefault="00B74620" w:rsidP="00B74620">
      <w:pPr>
        <w:pStyle w:val="NormalWeb"/>
        <w:spacing w:before="0" w:beforeAutospacing="0"/>
        <w:rPr>
          <w:color w:val="000000" w:themeColor="text1"/>
          <w:sz w:val="21"/>
          <w:szCs w:val="21"/>
        </w:rPr>
      </w:pPr>
      <w:r w:rsidRPr="00484E1C">
        <w:rPr>
          <w:color w:val="000000" w:themeColor="text1"/>
          <w:sz w:val="21"/>
          <w:szCs w:val="21"/>
        </w:rPr>
        <w:t xml:space="preserve">It </w:t>
      </w:r>
      <w:r w:rsidR="00560FAE" w:rsidRPr="00484E1C">
        <w:rPr>
          <w:color w:val="000000" w:themeColor="text1"/>
          <w:sz w:val="21"/>
          <w:szCs w:val="21"/>
        </w:rPr>
        <w:t>mostly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highlighted</w:t>
      </w:r>
      <w:r w:rsidRPr="00484E1C">
        <w:rPr>
          <w:color w:val="000000" w:themeColor="text1"/>
          <w:sz w:val="21"/>
          <w:szCs w:val="21"/>
        </w:rPr>
        <w:t xml:space="preserve"> on the variables </w:t>
      </w:r>
      <w:r w:rsidR="00560FAE" w:rsidRPr="00484E1C">
        <w:rPr>
          <w:color w:val="000000" w:themeColor="text1"/>
          <w:sz w:val="21"/>
          <w:szCs w:val="21"/>
        </w:rPr>
        <w:t>below</w:t>
      </w:r>
      <w:r w:rsidRPr="00484E1C">
        <w:rPr>
          <w:color w:val="000000" w:themeColor="text1"/>
          <w:sz w:val="21"/>
          <w:szCs w:val="21"/>
        </w:rPr>
        <w:t xml:space="preserve"> the </w:t>
      </w:r>
      <w:r w:rsidR="00560FAE" w:rsidRPr="00484E1C">
        <w:rPr>
          <w:color w:val="000000" w:themeColor="text1"/>
          <w:sz w:val="21"/>
          <w:szCs w:val="21"/>
        </w:rPr>
        <w:t>switch</w:t>
      </w:r>
      <w:r w:rsidRPr="00484E1C">
        <w:rPr>
          <w:color w:val="000000" w:themeColor="text1"/>
          <w:sz w:val="21"/>
          <w:szCs w:val="21"/>
        </w:rPr>
        <w:t xml:space="preserve"> of the </w:t>
      </w:r>
      <w:r w:rsidR="00560FAE" w:rsidRPr="00484E1C">
        <w:rPr>
          <w:color w:val="000000" w:themeColor="text1"/>
          <w:sz w:val="21"/>
          <w:szCs w:val="21"/>
        </w:rPr>
        <w:t>secure</w:t>
      </w:r>
      <w:r w:rsidRPr="00484E1C">
        <w:rPr>
          <w:color w:val="000000" w:themeColor="text1"/>
          <w:sz w:val="21"/>
          <w:szCs w:val="21"/>
        </w:rPr>
        <w:t xml:space="preserve"> that the </w:t>
      </w:r>
      <w:r w:rsidR="00560FAE" w:rsidRPr="00484E1C">
        <w:rPr>
          <w:color w:val="000000" w:themeColor="text1"/>
          <w:sz w:val="21"/>
          <w:szCs w:val="21"/>
        </w:rPr>
        <w:t>promotion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executive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operates</w:t>
      </w:r>
      <w:r w:rsidRPr="00484E1C">
        <w:rPr>
          <w:color w:val="000000" w:themeColor="text1"/>
          <w:sz w:val="21"/>
          <w:szCs w:val="21"/>
        </w:rPr>
        <w:t xml:space="preserve"> in order to </w:t>
      </w:r>
      <w:r w:rsidR="00560FAE" w:rsidRPr="00484E1C">
        <w:rPr>
          <w:color w:val="000000" w:themeColor="text1"/>
          <w:sz w:val="21"/>
          <w:szCs w:val="21"/>
        </w:rPr>
        <w:t>attain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strategic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advertising</w:t>
      </w:r>
      <w:r w:rsidRPr="00484E1C">
        <w:rPr>
          <w:color w:val="000000" w:themeColor="text1"/>
          <w:sz w:val="21"/>
          <w:szCs w:val="21"/>
        </w:rPr>
        <w:t xml:space="preserve"> objective. It is the offer by the </w:t>
      </w:r>
      <w:r w:rsidR="00560FAE" w:rsidRPr="00484E1C">
        <w:rPr>
          <w:color w:val="000000" w:themeColor="text1"/>
          <w:sz w:val="21"/>
          <w:szCs w:val="21"/>
        </w:rPr>
        <w:t>administration</w:t>
      </w:r>
      <w:r w:rsidRPr="00484E1C">
        <w:rPr>
          <w:color w:val="000000" w:themeColor="text1"/>
          <w:sz w:val="21"/>
          <w:szCs w:val="21"/>
        </w:rPr>
        <w:t xml:space="preserve"> to the </w:t>
      </w:r>
      <w:r w:rsidR="00560FAE" w:rsidRPr="00484E1C">
        <w:rPr>
          <w:color w:val="000000" w:themeColor="text1"/>
          <w:sz w:val="21"/>
          <w:szCs w:val="21"/>
        </w:rPr>
        <w:t>client</w:t>
      </w:r>
      <w:r w:rsidRPr="00484E1C">
        <w:rPr>
          <w:color w:val="000000" w:themeColor="text1"/>
          <w:sz w:val="21"/>
          <w:szCs w:val="21"/>
        </w:rPr>
        <w:t xml:space="preserve">. The </w:t>
      </w:r>
      <w:r w:rsidR="00560FAE" w:rsidRPr="00484E1C">
        <w:rPr>
          <w:color w:val="000000" w:themeColor="text1"/>
          <w:sz w:val="21"/>
          <w:szCs w:val="21"/>
        </w:rPr>
        <w:t>term</w:t>
      </w:r>
      <w:r w:rsidRPr="00484E1C">
        <w:rPr>
          <w:color w:val="000000" w:themeColor="text1"/>
          <w:sz w:val="21"/>
          <w:szCs w:val="21"/>
        </w:rPr>
        <w:t xml:space="preserve"> mix </w:t>
      </w:r>
      <w:r w:rsidR="00560FAE" w:rsidRPr="00484E1C">
        <w:rPr>
          <w:color w:val="000000" w:themeColor="text1"/>
          <w:sz w:val="21"/>
          <w:szCs w:val="21"/>
        </w:rPr>
        <w:t>performances</w:t>
      </w:r>
      <w:r w:rsidRPr="00484E1C">
        <w:rPr>
          <w:color w:val="000000" w:themeColor="text1"/>
          <w:sz w:val="21"/>
          <w:szCs w:val="21"/>
        </w:rPr>
        <w:t xml:space="preserve"> as a </w:t>
      </w:r>
      <w:r w:rsidR="00560FAE" w:rsidRPr="00484E1C">
        <w:rPr>
          <w:color w:val="000000" w:themeColor="text1"/>
          <w:sz w:val="21"/>
          <w:szCs w:val="21"/>
        </w:rPr>
        <w:t>witticism</w:t>
      </w:r>
      <w:r w:rsidRPr="00484E1C">
        <w:rPr>
          <w:color w:val="000000" w:themeColor="text1"/>
          <w:sz w:val="21"/>
          <w:szCs w:val="21"/>
        </w:rPr>
        <w:t xml:space="preserve"> in the </w:t>
      </w:r>
      <w:r w:rsidR="00560FAE" w:rsidRPr="00484E1C">
        <w:rPr>
          <w:color w:val="000000" w:themeColor="text1"/>
          <w:sz w:val="21"/>
          <w:szCs w:val="21"/>
        </w:rPr>
        <w:t>intellect</w:t>
      </w:r>
      <w:r w:rsidRPr="00484E1C">
        <w:rPr>
          <w:color w:val="000000" w:themeColor="text1"/>
          <w:sz w:val="21"/>
          <w:szCs w:val="21"/>
        </w:rPr>
        <w:t xml:space="preserve"> that we can </w:t>
      </w:r>
      <w:r w:rsidR="00560FAE" w:rsidRPr="00484E1C">
        <w:rPr>
          <w:color w:val="000000" w:themeColor="text1"/>
          <w:sz w:val="21"/>
          <w:szCs w:val="21"/>
        </w:rPr>
        <w:t>discover</w:t>
      </w:r>
      <w:r w:rsidRPr="00484E1C">
        <w:rPr>
          <w:color w:val="000000" w:themeColor="text1"/>
          <w:sz w:val="21"/>
          <w:szCs w:val="21"/>
        </w:rPr>
        <w:t xml:space="preserve"> and </w:t>
      </w:r>
      <w:r w:rsidR="00560FAE" w:rsidRPr="00484E1C">
        <w:rPr>
          <w:color w:val="000000" w:themeColor="text1"/>
          <w:sz w:val="21"/>
          <w:szCs w:val="21"/>
        </w:rPr>
        <w:t>demonstrate</w:t>
      </w:r>
      <w:r w:rsidRPr="00484E1C">
        <w:rPr>
          <w:color w:val="000000" w:themeColor="text1"/>
          <w:sz w:val="21"/>
          <w:szCs w:val="21"/>
        </w:rPr>
        <w:t xml:space="preserve"> the </w:t>
      </w:r>
      <w:r w:rsidR="00560FAE" w:rsidRPr="00484E1C">
        <w:rPr>
          <w:color w:val="000000" w:themeColor="text1"/>
          <w:sz w:val="21"/>
          <w:szCs w:val="21"/>
        </w:rPr>
        <w:t>approaches</w:t>
      </w:r>
      <w:r w:rsidRPr="00484E1C">
        <w:rPr>
          <w:color w:val="000000" w:themeColor="text1"/>
          <w:sz w:val="21"/>
          <w:szCs w:val="21"/>
        </w:rPr>
        <w:t xml:space="preserve"> that make up </w:t>
      </w:r>
      <w:r w:rsidR="00560FAE" w:rsidRPr="00484E1C">
        <w:rPr>
          <w:color w:val="000000" w:themeColor="text1"/>
          <w:sz w:val="21"/>
          <w:szCs w:val="21"/>
        </w:rPr>
        <w:t>officialdom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policy</w:t>
      </w:r>
      <w:r w:rsidRPr="00484E1C">
        <w:rPr>
          <w:color w:val="000000" w:themeColor="text1"/>
          <w:sz w:val="21"/>
          <w:szCs w:val="21"/>
        </w:rPr>
        <w:t xml:space="preserve"> and </w:t>
      </w:r>
      <w:r w:rsidR="00560FAE" w:rsidRPr="00484E1C">
        <w:rPr>
          <w:color w:val="000000" w:themeColor="text1"/>
          <w:sz w:val="21"/>
          <w:szCs w:val="21"/>
        </w:rPr>
        <w:t>promotion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campaigns</w:t>
      </w:r>
      <w:r w:rsidRPr="00484E1C">
        <w:rPr>
          <w:color w:val="000000" w:themeColor="text1"/>
          <w:sz w:val="21"/>
          <w:szCs w:val="21"/>
        </w:rPr>
        <w:t>.</w:t>
      </w:r>
    </w:p>
    <w:p w14:paraId="5A6D5C4F" w14:textId="13E61B76" w:rsidR="00B74620" w:rsidRPr="00484E1C" w:rsidRDefault="00B74620" w:rsidP="00B74620">
      <w:pPr>
        <w:pStyle w:val="NormalWeb"/>
        <w:spacing w:before="0" w:beforeAutospacing="0"/>
        <w:rPr>
          <w:color w:val="000000" w:themeColor="text1"/>
          <w:sz w:val="21"/>
          <w:szCs w:val="21"/>
        </w:rPr>
      </w:pPr>
      <w:r w:rsidRPr="00484E1C">
        <w:rPr>
          <w:color w:val="000000" w:themeColor="text1"/>
          <w:sz w:val="21"/>
          <w:szCs w:val="21"/>
        </w:rPr>
        <w:t xml:space="preserve">Holiday Inn hotel </w:t>
      </w:r>
      <w:r w:rsidR="00560FAE" w:rsidRPr="00484E1C">
        <w:rPr>
          <w:color w:val="000000" w:themeColor="text1"/>
          <w:sz w:val="21"/>
          <w:szCs w:val="21"/>
        </w:rPr>
        <w:t>twitches</w:t>
      </w:r>
      <w:r w:rsidRPr="00484E1C">
        <w:rPr>
          <w:color w:val="000000" w:themeColor="text1"/>
          <w:sz w:val="21"/>
          <w:szCs w:val="21"/>
        </w:rPr>
        <w:t xml:space="preserve"> the multi-million-dollar </w:t>
      </w:r>
      <w:r w:rsidR="00560FAE" w:rsidRPr="00484E1C">
        <w:rPr>
          <w:color w:val="000000" w:themeColor="text1"/>
          <w:sz w:val="21"/>
          <w:szCs w:val="21"/>
        </w:rPr>
        <w:t>Advertising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Crusade</w:t>
      </w:r>
      <w:r w:rsidRPr="00484E1C">
        <w:rPr>
          <w:color w:val="000000" w:themeColor="text1"/>
          <w:sz w:val="21"/>
          <w:szCs w:val="21"/>
        </w:rPr>
        <w:t xml:space="preserve"> that </w:t>
      </w:r>
      <w:r w:rsidR="00560FAE" w:rsidRPr="00484E1C">
        <w:rPr>
          <w:color w:val="000000" w:themeColor="text1"/>
          <w:sz w:val="21"/>
          <w:szCs w:val="21"/>
        </w:rPr>
        <w:t>requests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visitors</w:t>
      </w:r>
      <w:r w:rsidRPr="00484E1C">
        <w:rPr>
          <w:color w:val="000000" w:themeColor="text1"/>
          <w:sz w:val="21"/>
          <w:szCs w:val="21"/>
        </w:rPr>
        <w:t xml:space="preserve"> to “LOOK AGAIN” at the </w:t>
      </w:r>
      <w:r w:rsidR="00560FAE" w:rsidRPr="00484E1C">
        <w:rPr>
          <w:color w:val="000000" w:themeColor="text1"/>
          <w:sz w:val="21"/>
          <w:szCs w:val="21"/>
        </w:rPr>
        <w:t>make</w:t>
      </w:r>
      <w:r w:rsidRPr="00484E1C">
        <w:rPr>
          <w:color w:val="000000" w:themeColor="text1"/>
          <w:sz w:val="21"/>
          <w:szCs w:val="21"/>
        </w:rPr>
        <w:t xml:space="preserve">. </w:t>
      </w:r>
      <w:r w:rsidR="00560FAE" w:rsidRPr="00484E1C">
        <w:rPr>
          <w:color w:val="000000" w:themeColor="text1"/>
          <w:sz w:val="21"/>
          <w:szCs w:val="21"/>
        </w:rPr>
        <w:t>Across</w:t>
      </w:r>
      <w:r w:rsidRPr="00484E1C">
        <w:rPr>
          <w:color w:val="000000" w:themeColor="text1"/>
          <w:sz w:val="21"/>
          <w:szCs w:val="21"/>
        </w:rPr>
        <w:t xml:space="preserve"> a </w:t>
      </w:r>
      <w:r w:rsidR="00560FAE" w:rsidRPr="00484E1C">
        <w:rPr>
          <w:color w:val="000000" w:themeColor="text1"/>
          <w:sz w:val="21"/>
          <w:szCs w:val="21"/>
        </w:rPr>
        <w:t>self-governing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investigation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showed</w:t>
      </w:r>
      <w:r w:rsidRPr="00484E1C">
        <w:rPr>
          <w:color w:val="000000" w:themeColor="text1"/>
          <w:sz w:val="21"/>
          <w:szCs w:val="21"/>
        </w:rPr>
        <w:t xml:space="preserve"> by a </w:t>
      </w:r>
      <w:r w:rsidR="00560FAE" w:rsidRPr="00484E1C">
        <w:rPr>
          <w:color w:val="000000" w:themeColor="text1"/>
          <w:sz w:val="21"/>
          <w:szCs w:val="21"/>
        </w:rPr>
        <w:t>planned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make</w:t>
      </w:r>
      <w:r w:rsidRPr="00484E1C">
        <w:rPr>
          <w:color w:val="000000" w:themeColor="text1"/>
          <w:sz w:val="21"/>
          <w:szCs w:val="21"/>
        </w:rPr>
        <w:t xml:space="preserve"> consultancy Landis </w:t>
      </w:r>
      <w:r w:rsidR="00560FAE" w:rsidRPr="00484E1C">
        <w:rPr>
          <w:color w:val="000000" w:themeColor="text1"/>
          <w:sz w:val="21"/>
          <w:szCs w:val="21"/>
        </w:rPr>
        <w:t>World-wide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Bazaar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Investigation</w:t>
      </w:r>
      <w:r w:rsidRPr="00484E1C">
        <w:rPr>
          <w:color w:val="000000" w:themeColor="text1"/>
          <w:sz w:val="21"/>
          <w:szCs w:val="21"/>
        </w:rPr>
        <w:t xml:space="preserve">, Holiday Inn </w:t>
      </w:r>
      <w:r w:rsidR="00560FAE" w:rsidRPr="00484E1C">
        <w:rPr>
          <w:color w:val="000000" w:themeColor="text1"/>
          <w:sz w:val="21"/>
          <w:szCs w:val="21"/>
        </w:rPr>
        <w:t>originate</w:t>
      </w:r>
      <w:r w:rsidRPr="00484E1C">
        <w:rPr>
          <w:color w:val="000000" w:themeColor="text1"/>
          <w:sz w:val="21"/>
          <w:szCs w:val="21"/>
        </w:rPr>
        <w:t xml:space="preserve"> that the four </w:t>
      </w:r>
      <w:r w:rsidR="00560FAE" w:rsidRPr="00484E1C">
        <w:rPr>
          <w:color w:val="000000" w:themeColor="text1"/>
          <w:sz w:val="21"/>
          <w:szCs w:val="21"/>
        </w:rPr>
        <w:t>topographies</w:t>
      </w:r>
      <w:r w:rsidRPr="00484E1C">
        <w:rPr>
          <w:color w:val="000000" w:themeColor="text1"/>
          <w:sz w:val="21"/>
          <w:szCs w:val="21"/>
        </w:rPr>
        <w:t xml:space="preserve"> that are of most </w:t>
      </w:r>
      <w:r w:rsidR="00560FAE" w:rsidRPr="00484E1C">
        <w:rPr>
          <w:color w:val="000000" w:themeColor="text1"/>
          <w:sz w:val="21"/>
          <w:szCs w:val="21"/>
        </w:rPr>
        <w:t>meaning</w:t>
      </w:r>
      <w:r w:rsidRPr="00484E1C">
        <w:rPr>
          <w:color w:val="000000" w:themeColor="text1"/>
          <w:sz w:val="21"/>
          <w:szCs w:val="21"/>
        </w:rPr>
        <w:t xml:space="preserve"> to </w:t>
      </w:r>
      <w:r w:rsidR="00560FAE" w:rsidRPr="00484E1C">
        <w:rPr>
          <w:color w:val="000000" w:themeColor="text1"/>
          <w:sz w:val="21"/>
          <w:szCs w:val="21"/>
        </w:rPr>
        <w:t>commercial</w:t>
      </w:r>
      <w:r w:rsidRPr="00484E1C">
        <w:rPr>
          <w:color w:val="000000" w:themeColor="text1"/>
          <w:sz w:val="21"/>
          <w:szCs w:val="21"/>
        </w:rPr>
        <w:t xml:space="preserve"> </w:t>
      </w:r>
      <w:r w:rsidR="00560FAE" w:rsidRPr="00484E1C">
        <w:rPr>
          <w:color w:val="000000" w:themeColor="text1"/>
          <w:sz w:val="21"/>
          <w:szCs w:val="21"/>
        </w:rPr>
        <w:t>itinerants</w:t>
      </w:r>
      <w:r w:rsidRPr="00484E1C">
        <w:rPr>
          <w:color w:val="000000" w:themeColor="text1"/>
          <w:sz w:val="21"/>
          <w:szCs w:val="21"/>
        </w:rPr>
        <w:t xml:space="preserve"> are:</w:t>
      </w:r>
    </w:p>
    <w:p w14:paraId="307B1978" w14:textId="48137AD5" w:rsidR="00B74620" w:rsidRPr="00484E1C" w:rsidRDefault="00560FAE" w:rsidP="00B74620">
      <w:pPr>
        <w:pStyle w:val="NormalWeb"/>
        <w:spacing w:before="0" w:beforeAutospacing="0"/>
        <w:rPr>
          <w:color w:val="000000" w:themeColor="text1"/>
        </w:rPr>
      </w:pPr>
      <w:r w:rsidRPr="00484E1C">
        <w:rPr>
          <w:color w:val="000000" w:themeColor="text1"/>
          <w:sz w:val="21"/>
          <w:szCs w:val="21"/>
        </w:rPr>
        <w:t>Delivering</w:t>
      </w:r>
      <w:r w:rsidR="00B74620" w:rsidRPr="00484E1C">
        <w:rPr>
          <w:color w:val="000000" w:themeColor="text1"/>
          <w:sz w:val="21"/>
          <w:szCs w:val="21"/>
        </w:rPr>
        <w:t xml:space="preserve"> </w:t>
      </w:r>
      <w:r w:rsidRPr="00484E1C">
        <w:rPr>
          <w:color w:val="000000" w:themeColor="text1"/>
          <w:sz w:val="21"/>
          <w:szCs w:val="21"/>
        </w:rPr>
        <w:t>uninhibited</w:t>
      </w:r>
      <w:r w:rsidR="00B74620" w:rsidRPr="00484E1C">
        <w:rPr>
          <w:color w:val="000000" w:themeColor="text1"/>
          <w:sz w:val="21"/>
          <w:szCs w:val="21"/>
        </w:rPr>
        <w:t xml:space="preserve"> high-speed internet </w:t>
      </w:r>
      <w:r w:rsidRPr="00484E1C">
        <w:rPr>
          <w:color w:val="000000" w:themeColor="text1"/>
          <w:sz w:val="21"/>
          <w:szCs w:val="21"/>
        </w:rPr>
        <w:t>admi</w:t>
      </w:r>
      <w:r w:rsidRPr="00484E1C">
        <w:rPr>
          <w:color w:val="000000" w:themeColor="text1"/>
        </w:rPr>
        <w:t>ttance</w:t>
      </w:r>
    </w:p>
    <w:p w14:paraId="7D8CD11B" w14:textId="35FDD4BF" w:rsidR="00B74620" w:rsidRPr="00484E1C" w:rsidRDefault="00560FAE" w:rsidP="00B74620">
      <w:pPr>
        <w:pStyle w:val="NormalWeb"/>
        <w:spacing w:before="0" w:beforeAutospacing="0"/>
        <w:rPr>
          <w:color w:val="000000" w:themeColor="text1"/>
        </w:rPr>
      </w:pPr>
      <w:r w:rsidRPr="00484E1C">
        <w:rPr>
          <w:color w:val="000000" w:themeColor="text1"/>
        </w:rPr>
        <w:t>Contented</w:t>
      </w:r>
      <w:r w:rsidR="00B74620" w:rsidRPr="00484E1C">
        <w:rPr>
          <w:color w:val="000000" w:themeColor="text1"/>
        </w:rPr>
        <w:t xml:space="preserve"> in-room </w:t>
      </w:r>
      <w:r w:rsidRPr="00484E1C">
        <w:rPr>
          <w:color w:val="000000" w:themeColor="text1"/>
        </w:rPr>
        <w:t>workstations</w:t>
      </w:r>
    </w:p>
    <w:p w14:paraId="04CECC37" w14:textId="640AB2FB" w:rsidR="00E864F6" w:rsidRPr="00484E1C" w:rsidRDefault="00B74620" w:rsidP="00B74620">
      <w:pPr>
        <w:pStyle w:val="NormalWeb"/>
        <w:spacing w:before="0" w:beforeAutospacing="0"/>
        <w:rPr>
          <w:color w:val="000000" w:themeColor="text1"/>
        </w:rPr>
      </w:pPr>
      <w:r w:rsidRPr="00484E1C">
        <w:rPr>
          <w:color w:val="000000" w:themeColor="text1"/>
        </w:rPr>
        <w:t xml:space="preserve">Full-service, </w:t>
      </w:r>
      <w:r w:rsidR="00560FAE" w:rsidRPr="00484E1C">
        <w:rPr>
          <w:color w:val="000000" w:themeColor="text1"/>
        </w:rPr>
        <w:t>conference</w:t>
      </w:r>
      <w:r w:rsidRPr="00484E1C">
        <w:rPr>
          <w:color w:val="000000" w:themeColor="text1"/>
        </w:rPr>
        <w:t xml:space="preserve"> </w:t>
      </w:r>
      <w:r w:rsidR="00560FAE" w:rsidRPr="00484E1C">
        <w:rPr>
          <w:color w:val="000000" w:themeColor="text1"/>
        </w:rPr>
        <w:t>amenities</w:t>
      </w:r>
      <w:r w:rsidR="00E864F6" w:rsidRPr="00484E1C">
        <w:rPr>
          <w:color w:val="000000" w:themeColor="text1"/>
        </w:rPr>
        <w:t xml:space="preserve">                       </w:t>
      </w:r>
    </w:p>
    <w:p w14:paraId="6D65C1FB" w14:textId="05E29271" w:rsidR="00B74620" w:rsidRPr="00484E1C" w:rsidRDefault="00B74620" w:rsidP="00B74620">
      <w:pPr>
        <w:pStyle w:val="NormalWeb"/>
        <w:spacing w:before="0" w:beforeAutospacing="0"/>
        <w:rPr>
          <w:color w:val="000000" w:themeColor="text1"/>
        </w:rPr>
      </w:pPr>
      <w:r w:rsidRPr="00484E1C">
        <w:rPr>
          <w:color w:val="000000" w:themeColor="text1"/>
        </w:rPr>
        <w:t xml:space="preserve">A </w:t>
      </w:r>
      <w:r w:rsidR="00560FAE" w:rsidRPr="00484E1C">
        <w:rPr>
          <w:color w:val="000000" w:themeColor="text1"/>
        </w:rPr>
        <w:t>healthy</w:t>
      </w:r>
      <w:r w:rsidRPr="00484E1C">
        <w:rPr>
          <w:color w:val="000000" w:themeColor="text1"/>
        </w:rPr>
        <w:t xml:space="preserve"> </w:t>
      </w:r>
      <w:r w:rsidR="00560FAE" w:rsidRPr="00484E1C">
        <w:rPr>
          <w:color w:val="000000" w:themeColor="text1"/>
        </w:rPr>
        <w:t>faithfulness</w:t>
      </w:r>
      <w:r w:rsidRPr="00484E1C">
        <w:rPr>
          <w:color w:val="000000" w:themeColor="text1"/>
        </w:rPr>
        <w:t xml:space="preserve"> </w:t>
      </w:r>
      <w:proofErr w:type="gramStart"/>
      <w:r w:rsidR="00560FAE" w:rsidRPr="00484E1C">
        <w:rPr>
          <w:color w:val="000000" w:themeColor="text1"/>
        </w:rPr>
        <w:t>package</w:t>
      </w:r>
      <w:proofErr w:type="gramEnd"/>
    </w:p>
    <w:p w14:paraId="35A505BA" w14:textId="2352236B" w:rsidR="00E864F6" w:rsidRPr="00484E1C" w:rsidRDefault="00560FAE" w:rsidP="00B74620">
      <w:pPr>
        <w:pStyle w:val="NormalWeb"/>
        <w:spacing w:before="0" w:beforeAutospacing="0"/>
        <w:rPr>
          <w:color w:val="000000" w:themeColor="text1"/>
        </w:rPr>
      </w:pPr>
      <w:r w:rsidRPr="00484E1C">
        <w:rPr>
          <w:color w:val="000000" w:themeColor="text1"/>
        </w:rPr>
        <w:t>Strategies</w:t>
      </w:r>
    </w:p>
    <w:p w14:paraId="3B3B8322" w14:textId="77777777" w:rsidR="004D0714" w:rsidRPr="00484E1C" w:rsidRDefault="004D0714" w:rsidP="004D0714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484E1C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RACE is an acronym formed of the four stages of a marketing framework. These stages are Reach, Act, Convert, Engage</w:t>
      </w:r>
      <w:r w:rsidRPr="00484E1C">
        <w:rPr>
          <w:rFonts w:ascii="Arial" w:eastAsia="Times New Roman" w:hAnsi="Arial" w:cs="Arial"/>
          <w:color w:val="000000" w:themeColor="text1"/>
          <w:sz w:val="27"/>
          <w:szCs w:val="27"/>
          <w:shd w:val="clear" w:color="auto" w:fill="FFFFFF"/>
          <w:lang w:eastAsia="en-GB"/>
        </w:rPr>
        <w:t>.</w:t>
      </w:r>
    </w:p>
    <w:p w14:paraId="766C65EC" w14:textId="77777777" w:rsidR="004D0714" w:rsidRPr="00484E1C" w:rsidRDefault="004D0714" w:rsidP="004D0714">
      <w:pPr>
        <w:pStyle w:val="Heading3"/>
        <w:rPr>
          <w:rFonts w:ascii="Arial" w:hAnsi="Arial" w:cs="Arial"/>
          <w:color w:val="000000" w:themeColor="text1"/>
          <w:sz w:val="38"/>
          <w:szCs w:val="38"/>
        </w:rPr>
      </w:pPr>
      <w:r w:rsidRPr="00484E1C">
        <w:rPr>
          <w:rFonts w:ascii="Arial" w:hAnsi="Arial" w:cs="Arial"/>
          <w:color w:val="000000" w:themeColor="text1"/>
          <w:sz w:val="38"/>
          <w:szCs w:val="38"/>
        </w:rPr>
        <w:t>Plan</w:t>
      </w:r>
    </w:p>
    <w:p w14:paraId="378F171B" w14:textId="3B666387" w:rsidR="004D0714" w:rsidRPr="00484E1C" w:rsidRDefault="004D0714" w:rsidP="004D0714">
      <w:pPr>
        <w:pStyle w:val="NormalWeb"/>
        <w:rPr>
          <w:rFonts w:ascii="Arial" w:hAnsi="Arial" w:cs="Arial"/>
          <w:color w:val="000000" w:themeColor="text1"/>
          <w:sz w:val="27"/>
          <w:szCs w:val="27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It’s essential that you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start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your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numerical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advertising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plan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by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scheduling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and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putting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objectives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. Your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plan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is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accountable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to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modification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the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lengthier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it is in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home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, and that’s a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decent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object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, but when you’re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preliminary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out you do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deficiency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to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brand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sure your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aims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are SMART</w:t>
      </w:r>
      <w:r w:rsidRPr="00484E1C">
        <w:rPr>
          <w:rFonts w:ascii="Arial" w:hAnsi="Arial" w:cs="Arial"/>
          <w:color w:val="000000" w:themeColor="text1"/>
          <w:sz w:val="27"/>
          <w:szCs w:val="27"/>
        </w:rPr>
        <w:t>.</w:t>
      </w:r>
    </w:p>
    <w:p w14:paraId="6BF517B6" w14:textId="77777777" w:rsidR="004D0714" w:rsidRPr="00484E1C" w:rsidRDefault="004D0714" w:rsidP="004D0714">
      <w:pPr>
        <w:pStyle w:val="Heading3"/>
        <w:rPr>
          <w:rFonts w:ascii="Arial" w:hAnsi="Arial" w:cs="Arial"/>
          <w:color w:val="000000" w:themeColor="text1"/>
          <w:sz w:val="38"/>
          <w:szCs w:val="38"/>
        </w:rPr>
      </w:pPr>
      <w:r w:rsidRPr="00484E1C">
        <w:rPr>
          <w:rFonts w:ascii="Arial" w:hAnsi="Arial" w:cs="Arial"/>
          <w:color w:val="000000" w:themeColor="text1"/>
          <w:sz w:val="38"/>
          <w:szCs w:val="38"/>
        </w:rPr>
        <w:t>Reach</w:t>
      </w:r>
    </w:p>
    <w:p w14:paraId="349B8153" w14:textId="44949383" w:rsidR="004D0714" w:rsidRPr="00484E1C" w:rsidRDefault="004D0714" w:rsidP="004D0714">
      <w:pPr>
        <w:pStyle w:val="NormalWeb"/>
        <w:rPr>
          <w:rFonts w:ascii="Arial" w:hAnsi="Arial" w:cs="Arial"/>
          <w:color w:val="000000" w:themeColor="text1"/>
          <w:sz w:val="27"/>
          <w:szCs w:val="27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In the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Spread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phase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, your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purpose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determination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be to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produce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contact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for your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make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,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creation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or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facilities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by means of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together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connected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and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disconnected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channels</w:t>
      </w:r>
      <w:r w:rsidRPr="00484E1C">
        <w:rPr>
          <w:rFonts w:ascii="Arial" w:hAnsi="Arial" w:cs="Arial"/>
          <w:color w:val="000000" w:themeColor="text1"/>
          <w:sz w:val="27"/>
          <w:szCs w:val="27"/>
        </w:rPr>
        <w:t>.</w:t>
      </w:r>
    </w:p>
    <w:p w14:paraId="6DCAE05F" w14:textId="77777777" w:rsidR="004D0714" w:rsidRPr="00484E1C" w:rsidRDefault="004D0714" w:rsidP="004D0714">
      <w:pPr>
        <w:pStyle w:val="Heading5"/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lastRenderedPageBreak/>
        <w:t>Earned media</w:t>
      </w:r>
    </w:p>
    <w:p w14:paraId="191ADB9D" w14:textId="00C7E850" w:rsidR="004D0714" w:rsidRPr="00484E1C" w:rsidRDefault="00560FAE" w:rsidP="00421034">
      <w:pPr>
        <w:numPr>
          <w:ilvl w:val="0"/>
          <w:numId w:val="7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Appraisals</w:t>
      </w:r>
    </w:p>
    <w:p w14:paraId="3667DC52" w14:textId="2701F4E1" w:rsidR="004D0714" w:rsidRPr="00484E1C" w:rsidRDefault="00560FAE" w:rsidP="004D0714">
      <w:pPr>
        <w:numPr>
          <w:ilvl w:val="0"/>
          <w:numId w:val="7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References</w:t>
      </w:r>
    </w:p>
    <w:p w14:paraId="497BF7CD" w14:textId="13C3D9F0" w:rsidR="004D0714" w:rsidRPr="00484E1C" w:rsidRDefault="00560FAE" w:rsidP="004D0714">
      <w:pPr>
        <w:numPr>
          <w:ilvl w:val="0"/>
          <w:numId w:val="7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Communal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>dividends</w:t>
      </w:r>
    </w:p>
    <w:p w14:paraId="33DE4E49" w14:textId="3BD322D9" w:rsidR="004D0714" w:rsidRPr="00484E1C" w:rsidRDefault="004D0714" w:rsidP="004D0714">
      <w:pPr>
        <w:numPr>
          <w:ilvl w:val="0"/>
          <w:numId w:val="7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Influencers/ </w:t>
      </w:r>
      <w:r w:rsidR="00560FAE" w:rsidRPr="00484E1C">
        <w:rPr>
          <w:rFonts w:ascii="Arial" w:hAnsi="Arial" w:cs="Arial"/>
          <w:color w:val="000000" w:themeColor="text1"/>
          <w:sz w:val="21"/>
          <w:szCs w:val="21"/>
        </w:rPr>
        <w:t>wads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(free)</w:t>
      </w:r>
    </w:p>
    <w:p w14:paraId="726E260D" w14:textId="15E893E7" w:rsidR="004D0714" w:rsidRPr="00484E1C" w:rsidRDefault="00560FAE" w:rsidP="004D0714">
      <w:pPr>
        <w:numPr>
          <w:ilvl w:val="0"/>
          <w:numId w:val="7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Visitor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>poles</w:t>
      </w:r>
    </w:p>
    <w:p w14:paraId="06B6B145" w14:textId="47466AAE" w:rsidR="004D0714" w:rsidRPr="00484E1C" w:rsidRDefault="00560FAE" w:rsidP="004D0714">
      <w:pPr>
        <w:numPr>
          <w:ilvl w:val="0"/>
          <w:numId w:val="7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Avenues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attention</w:t>
      </w:r>
    </w:p>
    <w:p w14:paraId="29BB50F3" w14:textId="77777777" w:rsidR="004D0714" w:rsidRPr="00484E1C" w:rsidRDefault="004D0714" w:rsidP="004D0714">
      <w:pPr>
        <w:pStyle w:val="Heading5"/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Paid media</w:t>
      </w:r>
    </w:p>
    <w:p w14:paraId="121D4C8D" w14:textId="4EE5E77C" w:rsidR="004D0714" w:rsidRPr="00484E1C" w:rsidRDefault="00484E1C" w:rsidP="004D0714">
      <w:pPr>
        <w:numPr>
          <w:ilvl w:val="0"/>
          <w:numId w:val="8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Recompense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per click (PPC)</w:t>
      </w:r>
    </w:p>
    <w:p w14:paraId="090E81A3" w14:textId="006F92FA" w:rsidR="004D0714" w:rsidRPr="00484E1C" w:rsidRDefault="00484E1C" w:rsidP="004D0714">
      <w:pPr>
        <w:numPr>
          <w:ilvl w:val="0"/>
          <w:numId w:val="8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Exhibition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ads</w:t>
      </w:r>
    </w:p>
    <w:p w14:paraId="0C8FF77A" w14:textId="780A4CE3" w:rsidR="004D0714" w:rsidRPr="00484E1C" w:rsidRDefault="00484E1C" w:rsidP="004D0714">
      <w:pPr>
        <w:numPr>
          <w:ilvl w:val="0"/>
          <w:numId w:val="8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Compensated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>community</w:t>
      </w:r>
    </w:p>
    <w:p w14:paraId="0A15ABB6" w14:textId="02FAF0C0" w:rsidR="004D0714" w:rsidRPr="00484E1C" w:rsidRDefault="00484E1C" w:rsidP="004D0714">
      <w:pPr>
        <w:numPr>
          <w:ilvl w:val="0"/>
          <w:numId w:val="8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Innate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>advertisements</w:t>
      </w:r>
    </w:p>
    <w:p w14:paraId="7C6914EB" w14:textId="77777777" w:rsidR="004D0714" w:rsidRPr="00484E1C" w:rsidRDefault="004D0714" w:rsidP="004D0714">
      <w:pPr>
        <w:numPr>
          <w:ilvl w:val="0"/>
          <w:numId w:val="8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Remarketing</w:t>
      </w:r>
    </w:p>
    <w:p w14:paraId="6654773A" w14:textId="77777777" w:rsidR="004D0714" w:rsidRPr="00484E1C" w:rsidRDefault="004D0714" w:rsidP="004D0714">
      <w:pPr>
        <w:numPr>
          <w:ilvl w:val="0"/>
          <w:numId w:val="8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Retargeting</w:t>
      </w:r>
    </w:p>
    <w:p w14:paraId="516ECFA6" w14:textId="77777777" w:rsidR="004D0714" w:rsidRPr="00484E1C" w:rsidRDefault="004D0714" w:rsidP="004D0714">
      <w:pPr>
        <w:numPr>
          <w:ilvl w:val="0"/>
          <w:numId w:val="8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Influencers/ plugs (paid)</w:t>
      </w:r>
    </w:p>
    <w:p w14:paraId="2320FC82" w14:textId="77777777" w:rsidR="004D0714" w:rsidRPr="00484E1C" w:rsidRDefault="004D0714" w:rsidP="004D0714">
      <w:pPr>
        <w:pStyle w:val="Heading5"/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Owned media</w:t>
      </w:r>
    </w:p>
    <w:p w14:paraId="4383BB9A" w14:textId="77777777" w:rsidR="004D0714" w:rsidRPr="00484E1C" w:rsidRDefault="004D0714" w:rsidP="004D0714">
      <w:pPr>
        <w:numPr>
          <w:ilvl w:val="0"/>
          <w:numId w:val="9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Website</w:t>
      </w:r>
    </w:p>
    <w:p w14:paraId="2FC0DB83" w14:textId="77777777" w:rsidR="004D0714" w:rsidRPr="00484E1C" w:rsidRDefault="004D0714" w:rsidP="004D0714">
      <w:pPr>
        <w:numPr>
          <w:ilvl w:val="0"/>
          <w:numId w:val="9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Blog</w:t>
      </w:r>
    </w:p>
    <w:p w14:paraId="14B1FEE5" w14:textId="72E9E4A7" w:rsidR="004D0714" w:rsidRPr="00484E1C" w:rsidRDefault="00484E1C" w:rsidP="004D0714">
      <w:pPr>
        <w:numPr>
          <w:ilvl w:val="0"/>
          <w:numId w:val="9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Societal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media 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>summons</w:t>
      </w:r>
    </w:p>
    <w:p w14:paraId="0B8C438D" w14:textId="77777777" w:rsidR="004D0714" w:rsidRPr="00484E1C" w:rsidRDefault="00560FAE" w:rsidP="004D0714">
      <w:pPr>
        <w:numPr>
          <w:ilvl w:val="0"/>
          <w:numId w:val="9"/>
        </w:numPr>
        <w:rPr>
          <w:rFonts w:ascii="Arial" w:hAnsi="Arial" w:cs="Arial"/>
          <w:color w:val="000000" w:themeColor="text1"/>
          <w:sz w:val="21"/>
          <w:szCs w:val="21"/>
        </w:rPr>
      </w:pPr>
      <w:hyperlink r:id="rId6" w:history="1">
        <w:r w:rsidR="004D0714" w:rsidRPr="00484E1C">
          <w:rPr>
            <w:rStyle w:val="Hyperlink"/>
            <w:rFonts w:ascii="Arial" w:hAnsi="Arial" w:cs="Arial"/>
            <w:color w:val="000000" w:themeColor="text1"/>
            <w:sz w:val="21"/>
            <w:szCs w:val="21"/>
          </w:rPr>
          <w:t>Emails</w:t>
        </w:r>
      </w:hyperlink>
    </w:p>
    <w:p w14:paraId="1F084015" w14:textId="1E1A02F0" w:rsidR="004D0714" w:rsidRPr="00484E1C" w:rsidRDefault="00484E1C" w:rsidP="004D0714">
      <w:pPr>
        <w:numPr>
          <w:ilvl w:val="0"/>
          <w:numId w:val="9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Outlines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(e.g. on review sites)</w:t>
      </w:r>
    </w:p>
    <w:p w14:paraId="1A8F2086" w14:textId="77777777" w:rsidR="004D0714" w:rsidRPr="00484E1C" w:rsidRDefault="004D0714" w:rsidP="004D0714">
      <w:pPr>
        <w:pStyle w:val="NormalWeb"/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Take a look at this article from Mention for tips on </w:t>
      </w:r>
      <w:hyperlink r:id="rId7" w:tgtFrame="_blank" w:history="1">
        <w:r w:rsidRPr="00484E1C">
          <w:rPr>
            <w:rStyle w:val="Hyperlink"/>
            <w:rFonts w:ascii="Arial" w:hAnsi="Arial" w:cs="Arial"/>
            <w:color w:val="000000" w:themeColor="text1"/>
            <w:sz w:val="21"/>
            <w:szCs w:val="21"/>
          </w:rPr>
          <w:t>how to increase your organic reach on social media</w:t>
        </w:r>
      </w:hyperlink>
      <w:r w:rsidRPr="00484E1C">
        <w:rPr>
          <w:rFonts w:ascii="Arial" w:hAnsi="Arial" w:cs="Arial"/>
          <w:color w:val="000000" w:themeColor="text1"/>
          <w:sz w:val="21"/>
          <w:szCs w:val="21"/>
        </w:rPr>
        <w:t>.</w:t>
      </w:r>
    </w:p>
    <w:p w14:paraId="7FDF85AC" w14:textId="77777777" w:rsidR="004D0714" w:rsidRPr="00484E1C" w:rsidRDefault="004D0714" w:rsidP="004D0714">
      <w:pPr>
        <w:pStyle w:val="Heading4"/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Reach KPIs</w:t>
      </w:r>
    </w:p>
    <w:p w14:paraId="3D182540" w14:textId="6046C2D5" w:rsidR="004D0714" w:rsidRPr="00484E1C" w:rsidRDefault="00484E1C" w:rsidP="004D0714">
      <w:pPr>
        <w:numPr>
          <w:ilvl w:val="0"/>
          <w:numId w:val="10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Single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>companies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(to your</w:t>
      </w:r>
      <w:r w:rsidR="004D0714" w:rsidRPr="00484E1C">
        <w:rPr>
          <w:rFonts w:ascii="Arial" w:hAnsi="Arial" w:cs="Arial"/>
          <w:color w:val="000000" w:themeColor="text1"/>
          <w:sz w:val="27"/>
          <w:szCs w:val="27"/>
        </w:rPr>
        <w:t xml:space="preserve"> 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>website)</w:t>
      </w:r>
    </w:p>
    <w:p w14:paraId="6259D533" w14:textId="7DB39EED" w:rsidR="004D0714" w:rsidRPr="00484E1C" w:rsidRDefault="00484E1C" w:rsidP="004D0714">
      <w:pPr>
        <w:numPr>
          <w:ilvl w:val="0"/>
          <w:numId w:val="10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Worth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>each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>appointment</w:t>
      </w:r>
    </w:p>
    <w:p w14:paraId="2B54F446" w14:textId="5BE40169" w:rsidR="004D0714" w:rsidRPr="00484E1C" w:rsidRDefault="00484E1C" w:rsidP="004D0714">
      <w:pPr>
        <w:numPr>
          <w:ilvl w:val="0"/>
          <w:numId w:val="10"/>
        </w:numPr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>Factions</w:t>
      </w:r>
      <w:r w:rsidR="004D0714" w:rsidRPr="00484E1C">
        <w:rPr>
          <w:rFonts w:ascii="Arial" w:hAnsi="Arial" w:cs="Arial"/>
          <w:color w:val="000000" w:themeColor="text1"/>
          <w:sz w:val="21"/>
          <w:szCs w:val="21"/>
        </w:rPr>
        <w:t xml:space="preserve"> (on social media)</w:t>
      </w:r>
    </w:p>
    <w:p w14:paraId="752BE6BC" w14:textId="77777777" w:rsidR="004D0714" w:rsidRPr="00484E1C" w:rsidRDefault="004D0714" w:rsidP="004D0714">
      <w:pPr>
        <w:pStyle w:val="Heading3"/>
        <w:rPr>
          <w:rFonts w:ascii="Arial" w:hAnsi="Arial" w:cs="Arial"/>
          <w:color w:val="000000" w:themeColor="text1"/>
          <w:sz w:val="38"/>
          <w:szCs w:val="38"/>
        </w:rPr>
      </w:pPr>
      <w:r w:rsidRPr="00484E1C">
        <w:rPr>
          <w:rFonts w:ascii="Arial" w:hAnsi="Arial" w:cs="Arial"/>
          <w:color w:val="000000" w:themeColor="text1"/>
          <w:sz w:val="38"/>
          <w:szCs w:val="38"/>
        </w:rPr>
        <w:t>Act</w:t>
      </w:r>
    </w:p>
    <w:p w14:paraId="303FBB2D" w14:textId="76BFEDBB" w:rsidR="004D0714" w:rsidRPr="00484E1C" w:rsidRDefault="004D0714" w:rsidP="004D0714">
      <w:pPr>
        <w:pStyle w:val="NormalWeb"/>
        <w:rPr>
          <w:rFonts w:ascii="Arial" w:hAnsi="Arial" w:cs="Arial"/>
          <w:color w:val="000000" w:themeColor="text1"/>
          <w:sz w:val="27"/>
          <w:szCs w:val="27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The A in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COMPETITION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attitudes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for Act, which is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small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for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Interrelate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. In this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phase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, you’ll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desire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to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twitch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making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principals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for your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commercial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. It’s all about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contribution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somewhat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of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price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to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predictions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to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cheer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the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jerk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of a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connexion</w:t>
      </w:r>
      <w:r w:rsidRPr="00484E1C">
        <w:rPr>
          <w:rFonts w:ascii="Arial" w:hAnsi="Arial" w:cs="Arial"/>
          <w:color w:val="000000" w:themeColor="text1"/>
          <w:sz w:val="27"/>
          <w:szCs w:val="27"/>
        </w:rPr>
        <w:t>.</w:t>
      </w:r>
    </w:p>
    <w:p w14:paraId="5D47EE15" w14:textId="77777777" w:rsidR="004D0714" w:rsidRPr="00484E1C" w:rsidRDefault="004D0714" w:rsidP="004D0714">
      <w:pPr>
        <w:pStyle w:val="Heading3"/>
        <w:rPr>
          <w:rFonts w:ascii="Arial" w:hAnsi="Arial" w:cs="Arial"/>
          <w:color w:val="000000" w:themeColor="text1"/>
          <w:sz w:val="38"/>
          <w:szCs w:val="38"/>
        </w:rPr>
      </w:pPr>
      <w:r w:rsidRPr="00484E1C">
        <w:rPr>
          <w:rFonts w:ascii="Arial" w:hAnsi="Arial" w:cs="Arial"/>
          <w:color w:val="000000" w:themeColor="text1"/>
          <w:sz w:val="38"/>
          <w:szCs w:val="38"/>
        </w:rPr>
        <w:t>Convert</w:t>
      </w:r>
    </w:p>
    <w:p w14:paraId="2B858CFF" w14:textId="1C2E422E" w:rsidR="004D0714" w:rsidRPr="00484E1C" w:rsidRDefault="004D0714" w:rsidP="004D0714">
      <w:pPr>
        <w:pStyle w:val="NormalWeb"/>
        <w:rPr>
          <w:rFonts w:ascii="Arial" w:hAnsi="Arial" w:cs="Arial"/>
          <w:color w:val="000000" w:themeColor="text1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The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Change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phase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necessitates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you to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gross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your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chiefs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and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go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them into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reimbursing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clients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. These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might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be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since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operational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communications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or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disconnected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station</w:t>
      </w:r>
      <w:r w:rsidRPr="00484E1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z w:val="21"/>
          <w:szCs w:val="21"/>
        </w:rPr>
        <w:t>acquisitions</w:t>
      </w:r>
    </w:p>
    <w:p w14:paraId="7D2E1E2F" w14:textId="1E0B9A2B" w:rsidR="004D0714" w:rsidRPr="00484E1C" w:rsidRDefault="000F26D4" w:rsidP="00B74620">
      <w:pPr>
        <w:pStyle w:val="NormalWeb"/>
        <w:spacing w:before="0" w:beforeAutospacing="0"/>
        <w:rPr>
          <w:color w:val="000000" w:themeColor="text1"/>
          <w:sz w:val="36"/>
          <w:szCs w:val="36"/>
        </w:rPr>
      </w:pPr>
      <w:r w:rsidRPr="00484E1C">
        <w:rPr>
          <w:color w:val="000000" w:themeColor="text1"/>
          <w:sz w:val="36"/>
          <w:szCs w:val="36"/>
        </w:rPr>
        <w:t>Action</w:t>
      </w:r>
    </w:p>
    <w:p w14:paraId="3E261EBD" w14:textId="502AC559" w:rsidR="000F26D4" w:rsidRPr="00484E1C" w:rsidRDefault="000F26D4" w:rsidP="00B74620">
      <w:pPr>
        <w:pStyle w:val="NormalWeb"/>
        <w:spacing w:before="0" w:beforeAutospacing="0"/>
        <w:rPr>
          <w:color w:val="000000" w:themeColor="text1"/>
        </w:rPr>
      </w:pPr>
      <w:r w:rsidRPr="00484E1C">
        <w:rPr>
          <w:noProof/>
          <w:color w:val="000000" w:themeColor="text1"/>
        </w:rPr>
        <w:lastRenderedPageBreak/>
        <w:drawing>
          <wp:inline distT="0" distB="0" distL="0" distR="0" wp14:anchorId="29EFAF9D" wp14:editId="72EB5B53">
            <wp:extent cx="5727700" cy="2582545"/>
            <wp:effectExtent l="0" t="0" r="0" b="0"/>
            <wp:docPr id="4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23643279-7F21-11B2-A31C-7A5538130D1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23643279-7F21-11B2-A31C-7A5538130D1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582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1D1CF" w14:textId="7292B44E" w:rsidR="004D0DD7" w:rsidRPr="00484E1C" w:rsidRDefault="00F14B55" w:rsidP="00B74620">
      <w:pPr>
        <w:pStyle w:val="NormalWeb"/>
        <w:spacing w:before="0" w:beforeAutospacing="0"/>
        <w:rPr>
          <w:color w:val="000000" w:themeColor="text1"/>
        </w:rPr>
      </w:pPr>
      <w:r w:rsidRPr="00484E1C">
        <w:rPr>
          <w:color w:val="000000" w:themeColor="text1"/>
        </w:rPr>
        <w:t>Control</w:t>
      </w:r>
    </w:p>
    <w:p w14:paraId="151C892B" w14:textId="77777777" w:rsidR="00F14B55" w:rsidRPr="00484E1C" w:rsidRDefault="00F14B55" w:rsidP="00F14B55">
      <w:pPr>
        <w:pStyle w:val="Heading1"/>
        <w:spacing w:before="0" w:beforeAutospacing="0" w:after="150" w:afterAutospacing="0" w:line="360" w:lineRule="atLeast"/>
        <w:textAlignment w:val="baseline"/>
        <w:rPr>
          <w:rFonts w:ascii="Helvetica" w:hAnsi="Helvetica"/>
          <w:color w:val="000000" w:themeColor="text1"/>
          <w:spacing w:val="-5"/>
          <w:sz w:val="38"/>
          <w:szCs w:val="38"/>
        </w:rPr>
      </w:pPr>
      <w:r w:rsidRPr="00484E1C">
        <w:rPr>
          <w:rFonts w:ascii="Helvetica" w:hAnsi="Helvetica"/>
          <w:color w:val="000000" w:themeColor="text1"/>
          <w:spacing w:val="-5"/>
          <w:sz w:val="38"/>
          <w:szCs w:val="38"/>
        </w:rPr>
        <w:t>Holiday Inn KPIs and OKRs</w:t>
      </w:r>
    </w:p>
    <w:p w14:paraId="02C6FBC9" w14:textId="4BA846C5" w:rsidR="00F14B55" w:rsidRPr="00484E1C" w:rsidRDefault="00F14B55" w:rsidP="00F14B55">
      <w:pPr>
        <w:pStyle w:val="section-text"/>
        <w:spacing w:before="75" w:beforeAutospacing="0" w:after="450" w:afterAutospacing="0" w:line="300" w:lineRule="atLeast"/>
        <w:textAlignment w:val="baseline"/>
        <w:rPr>
          <w:rFonts w:ascii="Arial" w:hAnsi="Arial" w:cs="Arial"/>
          <w:color w:val="000000" w:themeColor="text1"/>
          <w:spacing w:val="-3"/>
          <w:sz w:val="21"/>
          <w:szCs w:val="21"/>
        </w:rPr>
      </w:pP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At Holiday Inn 50% of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staffs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reflect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 their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subdivision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 KPIs and OKRs are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strong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.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Workers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’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empathetic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 of Holiday Inn's KPIs and OKRs is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indispensable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 for its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achievement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. Out of 16 Holiday Inn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personnel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 who’ve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replied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, “Are your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business's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areas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well-defined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 and are you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capitalised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 in them?” 9 </w:t>
      </w:r>
      <w:r w:rsidR="00484E1C"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>devour</w:t>
      </w:r>
      <w:r w:rsidRPr="00484E1C">
        <w:rPr>
          <w:rFonts w:ascii="Arial" w:hAnsi="Arial" w:cs="Arial"/>
          <w:color w:val="000000" w:themeColor="text1"/>
          <w:spacing w:val="-3"/>
          <w:sz w:val="21"/>
          <w:szCs w:val="21"/>
        </w:rPr>
        <w:t xml:space="preserve"> said yes.</w:t>
      </w: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45"/>
        <w:gridCol w:w="803"/>
      </w:tblGrid>
      <w:tr w:rsidR="00F14B55" w:rsidRPr="00484E1C" w14:paraId="73E85CF1" w14:textId="77777777" w:rsidTr="00F14B55">
        <w:trPr>
          <w:trHeight w:val="1800"/>
          <w:tblHeader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6B5F43C" w14:textId="77777777" w:rsidR="00F14B55" w:rsidRPr="00484E1C" w:rsidRDefault="00F14B55">
            <w:pPr>
              <w:rPr>
                <w:rFonts w:ascii="inherit" w:hAnsi="inherit" w:cs="Times New Roman"/>
                <w:color w:val="000000" w:themeColor="text1"/>
                <w:sz w:val="23"/>
                <w:szCs w:val="23"/>
              </w:rPr>
            </w:pPr>
            <w:r w:rsidRPr="00484E1C">
              <w:rPr>
                <w:rFonts w:ascii="inherit" w:hAnsi="inherit"/>
                <w:color w:val="000000" w:themeColor="text1"/>
                <w:sz w:val="23"/>
                <w:szCs w:val="23"/>
              </w:rPr>
              <w:t>Answer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D676DB4" w14:textId="77777777" w:rsidR="00F14B55" w:rsidRPr="00484E1C" w:rsidRDefault="00F14B55">
            <w:pPr>
              <w:rPr>
                <w:rFonts w:ascii="inherit" w:hAnsi="inherit"/>
                <w:color w:val="000000" w:themeColor="text1"/>
                <w:sz w:val="23"/>
                <w:szCs w:val="23"/>
              </w:rPr>
            </w:pPr>
            <w:r w:rsidRPr="00484E1C">
              <w:rPr>
                <w:rFonts w:ascii="inherit" w:hAnsi="inherit"/>
                <w:color w:val="000000" w:themeColor="text1"/>
                <w:sz w:val="23"/>
                <w:szCs w:val="23"/>
              </w:rPr>
              <w:t>Percent</w:t>
            </w:r>
          </w:p>
        </w:tc>
      </w:tr>
      <w:tr w:rsidR="00F14B55" w:rsidRPr="00484E1C" w14:paraId="061C4722" w14:textId="77777777" w:rsidTr="00F14B55">
        <w:trPr>
          <w:trHeight w:val="1800"/>
          <w:tblCellSpacing w:w="15" w:type="dxa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4427F7D" w14:textId="77777777" w:rsidR="00F14B55" w:rsidRPr="00484E1C" w:rsidRDefault="00F14B55">
            <w:pPr>
              <w:spacing w:line="240" w:lineRule="atLeast"/>
              <w:rPr>
                <w:rFonts w:ascii="inherit" w:hAnsi="inherit"/>
                <w:color w:val="000000" w:themeColor="text1"/>
                <w:sz w:val="18"/>
                <w:szCs w:val="18"/>
              </w:rPr>
            </w:pPr>
            <w:r w:rsidRPr="00484E1C">
              <w:rPr>
                <w:rFonts w:ascii="inherit" w:hAnsi="inherit"/>
                <w:color w:val="000000" w:themeColor="text1"/>
                <w:sz w:val="18"/>
                <w:szCs w:val="18"/>
              </w:rPr>
              <w:t>Yes</w:t>
            </w:r>
          </w:p>
        </w:tc>
        <w:tc>
          <w:tcPr>
            <w:tcW w:w="654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621B4A6" w14:textId="77777777" w:rsidR="00F14B55" w:rsidRPr="00484E1C" w:rsidRDefault="00F14B55">
            <w:pPr>
              <w:rPr>
                <w:rFonts w:ascii="inherit" w:hAnsi="inherit"/>
                <w:color w:val="000000" w:themeColor="text1"/>
                <w:sz w:val="23"/>
                <w:szCs w:val="23"/>
              </w:rPr>
            </w:pPr>
            <w:r w:rsidRPr="00484E1C">
              <w:rPr>
                <w:rStyle w:val="ghvbpercentlabel"/>
                <w:rFonts w:ascii="inherit" w:hAnsi="inherit"/>
                <w:b/>
                <w:bCs/>
                <w:color w:val="000000" w:themeColor="text1"/>
                <w:sz w:val="17"/>
                <w:szCs w:val="17"/>
                <w:bdr w:val="none" w:sz="0" w:space="0" w:color="auto" w:frame="1"/>
              </w:rPr>
              <w:t>56%</w:t>
            </w:r>
          </w:p>
        </w:tc>
      </w:tr>
      <w:tr w:rsidR="00F14B55" w:rsidRPr="00484E1C" w14:paraId="6961ED04" w14:textId="77777777" w:rsidTr="00F14B55">
        <w:trPr>
          <w:trHeight w:val="1800"/>
          <w:tblCellSpacing w:w="15" w:type="dxa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5E19C87" w14:textId="77777777" w:rsidR="00F14B55" w:rsidRPr="00484E1C" w:rsidRDefault="00F14B55">
            <w:pPr>
              <w:spacing w:line="240" w:lineRule="atLeast"/>
              <w:rPr>
                <w:rFonts w:ascii="inherit" w:hAnsi="inherit"/>
                <w:color w:val="000000" w:themeColor="text1"/>
                <w:sz w:val="18"/>
                <w:szCs w:val="18"/>
              </w:rPr>
            </w:pPr>
            <w:r w:rsidRPr="00484E1C">
              <w:rPr>
                <w:rFonts w:ascii="inherit" w:hAnsi="inherit"/>
                <w:color w:val="000000" w:themeColor="text1"/>
                <w:sz w:val="18"/>
                <w:szCs w:val="18"/>
              </w:rPr>
              <w:t>No</w:t>
            </w:r>
          </w:p>
        </w:tc>
        <w:tc>
          <w:tcPr>
            <w:tcW w:w="654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B3E8ADC" w14:textId="77777777" w:rsidR="00F14B55" w:rsidRPr="00484E1C" w:rsidRDefault="00F14B55">
            <w:pPr>
              <w:rPr>
                <w:rFonts w:ascii="inherit" w:hAnsi="inherit"/>
                <w:color w:val="000000" w:themeColor="text1"/>
                <w:sz w:val="23"/>
                <w:szCs w:val="23"/>
              </w:rPr>
            </w:pPr>
            <w:r w:rsidRPr="00484E1C">
              <w:rPr>
                <w:rStyle w:val="ghvbpercentlabel"/>
                <w:rFonts w:ascii="inherit" w:hAnsi="inherit"/>
                <w:b/>
                <w:bCs/>
                <w:color w:val="000000" w:themeColor="text1"/>
                <w:sz w:val="17"/>
                <w:szCs w:val="17"/>
                <w:bdr w:val="none" w:sz="0" w:space="0" w:color="auto" w:frame="1"/>
              </w:rPr>
              <w:t>44%</w:t>
            </w:r>
          </w:p>
        </w:tc>
      </w:tr>
    </w:tbl>
    <w:p w14:paraId="6CCE9D26" w14:textId="77777777" w:rsidR="00F14B55" w:rsidRPr="00484E1C" w:rsidRDefault="00F14B55" w:rsidP="00F14B55">
      <w:pPr>
        <w:spacing w:line="285" w:lineRule="atLeast"/>
        <w:jc w:val="center"/>
        <w:textAlignment w:val="baseline"/>
        <w:rPr>
          <w:rFonts w:ascii="inherit" w:hAnsi="inherit" w:cs="Arial"/>
          <w:b/>
          <w:bCs/>
          <w:color w:val="000000" w:themeColor="text1"/>
          <w:sz w:val="21"/>
          <w:szCs w:val="21"/>
        </w:rPr>
      </w:pPr>
      <w:r w:rsidRPr="00484E1C">
        <w:rPr>
          <w:rFonts w:ascii="inherit" w:hAnsi="inherit" w:cs="Arial"/>
          <w:b/>
          <w:bCs/>
          <w:color w:val="000000" w:themeColor="text1"/>
          <w:sz w:val="21"/>
          <w:szCs w:val="21"/>
        </w:rPr>
        <w:t>Are your company's goals clear, and are you invested in them?</w:t>
      </w: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45"/>
        <w:gridCol w:w="803"/>
      </w:tblGrid>
      <w:tr w:rsidR="00F14B55" w:rsidRPr="00484E1C" w14:paraId="5FB6EE8E" w14:textId="77777777" w:rsidTr="00F14B55">
        <w:trPr>
          <w:trHeight w:val="1800"/>
          <w:tblHeader/>
          <w:tblCellSpacing w:w="15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D6FADD2" w14:textId="77777777" w:rsidR="00F14B55" w:rsidRPr="00484E1C" w:rsidRDefault="00F14B55">
            <w:pPr>
              <w:rPr>
                <w:rFonts w:ascii="inherit" w:hAnsi="inherit" w:cs="Times New Roman"/>
                <w:color w:val="000000" w:themeColor="text1"/>
                <w:sz w:val="23"/>
                <w:szCs w:val="23"/>
              </w:rPr>
            </w:pPr>
            <w:r w:rsidRPr="00484E1C">
              <w:rPr>
                <w:rFonts w:ascii="inherit" w:hAnsi="inherit"/>
                <w:color w:val="000000" w:themeColor="text1"/>
                <w:sz w:val="23"/>
                <w:szCs w:val="23"/>
              </w:rPr>
              <w:lastRenderedPageBreak/>
              <w:t>Answer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06C243C" w14:textId="77777777" w:rsidR="00F14B55" w:rsidRPr="00484E1C" w:rsidRDefault="00F14B55">
            <w:pPr>
              <w:rPr>
                <w:rFonts w:ascii="inherit" w:hAnsi="inherit"/>
                <w:color w:val="000000" w:themeColor="text1"/>
                <w:sz w:val="23"/>
                <w:szCs w:val="23"/>
              </w:rPr>
            </w:pPr>
            <w:r w:rsidRPr="00484E1C">
              <w:rPr>
                <w:rFonts w:ascii="inherit" w:hAnsi="inherit"/>
                <w:color w:val="000000" w:themeColor="text1"/>
                <w:sz w:val="23"/>
                <w:szCs w:val="23"/>
              </w:rPr>
              <w:t>Percent</w:t>
            </w:r>
          </w:p>
        </w:tc>
      </w:tr>
      <w:tr w:rsidR="00F14B55" w:rsidRPr="00484E1C" w14:paraId="78D065B0" w14:textId="77777777" w:rsidTr="00F14B55">
        <w:trPr>
          <w:trHeight w:val="1800"/>
          <w:tblCellSpacing w:w="15" w:type="dxa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7EAB8D9" w14:textId="77777777" w:rsidR="00F14B55" w:rsidRPr="00484E1C" w:rsidRDefault="00F14B55">
            <w:pPr>
              <w:spacing w:line="240" w:lineRule="atLeast"/>
              <w:rPr>
                <w:rFonts w:ascii="inherit" w:hAnsi="inherit"/>
                <w:color w:val="000000" w:themeColor="text1"/>
                <w:sz w:val="18"/>
                <w:szCs w:val="18"/>
              </w:rPr>
            </w:pPr>
            <w:r w:rsidRPr="00484E1C">
              <w:rPr>
                <w:rFonts w:ascii="inherit" w:hAnsi="inherit"/>
                <w:color w:val="000000" w:themeColor="text1"/>
                <w:sz w:val="18"/>
                <w:szCs w:val="18"/>
              </w:rPr>
              <w:t>Yes</w:t>
            </w:r>
          </w:p>
        </w:tc>
        <w:tc>
          <w:tcPr>
            <w:tcW w:w="656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2C20897" w14:textId="77777777" w:rsidR="00F14B55" w:rsidRPr="00484E1C" w:rsidRDefault="00F14B55">
            <w:pPr>
              <w:rPr>
                <w:rFonts w:ascii="inherit" w:hAnsi="inherit"/>
                <w:color w:val="000000" w:themeColor="text1"/>
                <w:sz w:val="23"/>
                <w:szCs w:val="23"/>
              </w:rPr>
            </w:pPr>
            <w:r w:rsidRPr="00484E1C">
              <w:rPr>
                <w:rStyle w:val="ghvbpercentlabel"/>
                <w:rFonts w:ascii="inherit" w:hAnsi="inherit"/>
                <w:b/>
                <w:bCs/>
                <w:color w:val="000000" w:themeColor="text1"/>
                <w:sz w:val="17"/>
                <w:szCs w:val="17"/>
                <w:bdr w:val="none" w:sz="0" w:space="0" w:color="auto" w:frame="1"/>
              </w:rPr>
              <w:t>50%</w:t>
            </w:r>
          </w:p>
        </w:tc>
      </w:tr>
      <w:tr w:rsidR="00F14B55" w:rsidRPr="00484E1C" w14:paraId="34028101" w14:textId="77777777" w:rsidTr="00F14B55">
        <w:trPr>
          <w:trHeight w:val="1800"/>
          <w:tblCellSpacing w:w="15" w:type="dxa"/>
        </w:trPr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DDA1329" w14:textId="77777777" w:rsidR="00F14B55" w:rsidRPr="00484E1C" w:rsidRDefault="00F14B55">
            <w:pPr>
              <w:spacing w:line="240" w:lineRule="atLeast"/>
              <w:rPr>
                <w:rFonts w:ascii="inherit" w:hAnsi="inherit"/>
                <w:color w:val="000000" w:themeColor="text1"/>
                <w:sz w:val="18"/>
                <w:szCs w:val="18"/>
              </w:rPr>
            </w:pPr>
            <w:r w:rsidRPr="00484E1C">
              <w:rPr>
                <w:rFonts w:ascii="inherit" w:hAnsi="inherit"/>
                <w:color w:val="000000" w:themeColor="text1"/>
                <w:sz w:val="18"/>
                <w:szCs w:val="18"/>
              </w:rPr>
              <w:t>No</w:t>
            </w:r>
          </w:p>
        </w:tc>
        <w:tc>
          <w:tcPr>
            <w:tcW w:w="656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21E0068" w14:textId="77777777" w:rsidR="00F14B55" w:rsidRPr="00484E1C" w:rsidRDefault="00F14B55">
            <w:pPr>
              <w:rPr>
                <w:rFonts w:ascii="inherit" w:hAnsi="inherit"/>
                <w:color w:val="000000" w:themeColor="text1"/>
                <w:sz w:val="23"/>
                <w:szCs w:val="23"/>
              </w:rPr>
            </w:pPr>
            <w:r w:rsidRPr="00484E1C">
              <w:rPr>
                <w:rStyle w:val="ghvbpercentlabel"/>
                <w:rFonts w:ascii="inherit" w:hAnsi="inherit"/>
                <w:b/>
                <w:bCs/>
                <w:color w:val="000000" w:themeColor="text1"/>
                <w:sz w:val="17"/>
                <w:szCs w:val="17"/>
                <w:bdr w:val="none" w:sz="0" w:space="0" w:color="auto" w:frame="1"/>
              </w:rPr>
              <w:t>50%</w:t>
            </w:r>
          </w:p>
        </w:tc>
      </w:tr>
    </w:tbl>
    <w:p w14:paraId="5F1BDA6E" w14:textId="77777777" w:rsidR="00F14B55" w:rsidRPr="00484E1C" w:rsidRDefault="00F14B55" w:rsidP="00F14B55">
      <w:pPr>
        <w:spacing w:line="285" w:lineRule="atLeast"/>
        <w:jc w:val="center"/>
        <w:textAlignment w:val="baseline"/>
        <w:rPr>
          <w:rFonts w:ascii="inherit" w:hAnsi="inherit" w:cs="Arial"/>
          <w:b/>
          <w:bCs/>
          <w:color w:val="000000" w:themeColor="text1"/>
          <w:sz w:val="21"/>
          <w:szCs w:val="21"/>
        </w:rPr>
      </w:pPr>
      <w:r w:rsidRPr="00484E1C">
        <w:rPr>
          <w:rFonts w:ascii="inherit" w:hAnsi="inherit" w:cs="Arial"/>
          <w:b/>
          <w:bCs/>
          <w:color w:val="000000" w:themeColor="text1"/>
          <w:sz w:val="21"/>
          <w:szCs w:val="21"/>
        </w:rPr>
        <w:t>Are the KPIs/OKRs for your department clear?</w:t>
      </w:r>
    </w:p>
    <w:p w14:paraId="2B01872D" w14:textId="4A978A59" w:rsidR="00F14B55" w:rsidRPr="00484E1C" w:rsidRDefault="00F14B55" w:rsidP="00B74620">
      <w:pPr>
        <w:pStyle w:val="NormalWeb"/>
        <w:spacing w:before="0" w:beforeAutospacing="0"/>
        <w:rPr>
          <w:color w:val="000000" w:themeColor="text1"/>
        </w:rPr>
      </w:pPr>
    </w:p>
    <w:p w14:paraId="2A7D8404" w14:textId="77777777" w:rsidR="00F14B55" w:rsidRPr="00484E1C" w:rsidRDefault="00F14B55" w:rsidP="00F14B55">
      <w:pPr>
        <w:pStyle w:val="Heading2"/>
        <w:spacing w:before="0" w:after="144"/>
        <w:rPr>
          <w:rFonts w:ascii="Helvetica Neue" w:hAnsi="Helvetica Neue"/>
          <w:color w:val="000000" w:themeColor="text1"/>
        </w:rPr>
      </w:pPr>
      <w:r w:rsidRPr="00484E1C">
        <w:rPr>
          <w:rFonts w:ascii="Helvetica Neue" w:hAnsi="Helvetica Neue"/>
          <w:b/>
          <w:bCs/>
          <w:color w:val="000000" w:themeColor="text1"/>
        </w:rPr>
        <w:t>Conclusion:</w:t>
      </w:r>
    </w:p>
    <w:p w14:paraId="2C3E4713" w14:textId="217806A5" w:rsidR="00F14B55" w:rsidRPr="00484E1C" w:rsidRDefault="00F14B55" w:rsidP="00F14B55">
      <w:pPr>
        <w:pStyle w:val="NormalWeb"/>
        <w:spacing w:before="0" w:beforeAutospacing="0"/>
        <w:rPr>
          <w:rFonts w:ascii="Helvetica Neue" w:hAnsi="Helvetica Neue"/>
          <w:color w:val="000000" w:themeColor="text1"/>
          <w:sz w:val="21"/>
          <w:szCs w:val="21"/>
        </w:rPr>
      </w:pP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This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task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was about the marketing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plans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of Holiday Inn. This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plan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demonstrations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how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businesses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like Holiday inn have to do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promotion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in order to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entice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clienteles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and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vend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their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merchandises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in order to make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revenues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.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Promotion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sector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is </w:t>
      </w:r>
      <w:proofErr w:type="gramStart"/>
      <w:r w:rsidRPr="00484E1C">
        <w:rPr>
          <w:rFonts w:ascii="Helvetica Neue" w:hAnsi="Helvetica Neue"/>
          <w:color w:val="000000" w:themeColor="text1"/>
          <w:sz w:val="21"/>
          <w:szCs w:val="21"/>
        </w:rPr>
        <w:t>an</w:t>
      </w:r>
      <w:proofErr w:type="gramEnd"/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significant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part of an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officialdom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accountable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for up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marketing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of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establishment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produces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by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dissimilar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habits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like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Publicising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delivering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limited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or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advertising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proposals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charitable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reductions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appoint</w:t>
      </w:r>
      <w:r w:rsid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superstars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for the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billboard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of their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commodities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>, etc.</w:t>
      </w:r>
    </w:p>
    <w:p w14:paraId="6C397187" w14:textId="04E8A4BF" w:rsidR="00F14B55" w:rsidRPr="00484E1C" w:rsidRDefault="00F14B55" w:rsidP="00F14B55">
      <w:pPr>
        <w:pStyle w:val="NormalWeb"/>
        <w:spacing w:before="0" w:beforeAutospacing="0"/>
        <w:rPr>
          <w:rFonts w:ascii="Helvetica Neue" w:hAnsi="Helvetica Neue"/>
          <w:color w:val="000000" w:themeColor="text1"/>
          <w:sz w:val="21"/>
          <w:szCs w:val="21"/>
        </w:rPr>
      </w:pP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This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mission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demonstrations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how Holiday Inn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long-drawn-out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globally, in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unlike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parts of the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sphere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, by their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plans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of </w:t>
      </w:r>
      <w:r w:rsidR="00484E1C" w:rsidRPr="00484E1C">
        <w:rPr>
          <w:rFonts w:ascii="Helvetica Neue" w:hAnsi="Helvetica Neue"/>
          <w:color w:val="000000" w:themeColor="text1"/>
          <w:sz w:val="21"/>
          <w:szCs w:val="21"/>
        </w:rPr>
        <w:t>promoting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. </w:t>
      </w:r>
      <w:r w:rsidR="005B4383" w:rsidRPr="00484E1C">
        <w:rPr>
          <w:rFonts w:ascii="Helvetica Neue" w:hAnsi="Helvetica Neue"/>
          <w:color w:val="000000" w:themeColor="text1"/>
          <w:sz w:val="21"/>
          <w:szCs w:val="21"/>
        </w:rPr>
        <w:t>Also,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this </w:t>
      </w:r>
      <w:r w:rsidR="005B4383" w:rsidRPr="00484E1C">
        <w:rPr>
          <w:rFonts w:ascii="Helvetica Neue" w:hAnsi="Helvetica Neue"/>
          <w:color w:val="000000" w:themeColor="text1"/>
          <w:sz w:val="21"/>
          <w:szCs w:val="21"/>
        </w:rPr>
        <w:t>venture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5B4383" w:rsidRPr="00484E1C">
        <w:rPr>
          <w:rFonts w:ascii="Helvetica Neue" w:hAnsi="Helvetica Neue"/>
          <w:color w:val="000000" w:themeColor="text1"/>
          <w:sz w:val="21"/>
          <w:szCs w:val="21"/>
        </w:rPr>
        <w:t>displays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that how Holiday Inn as </w:t>
      </w:r>
      <w:r w:rsidR="005B4383" w:rsidRPr="00484E1C">
        <w:rPr>
          <w:rFonts w:ascii="Helvetica Neue" w:hAnsi="Helvetica Neue"/>
          <w:color w:val="000000" w:themeColor="text1"/>
          <w:sz w:val="21"/>
          <w:szCs w:val="21"/>
        </w:rPr>
        <w:t>prolonged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their </w:t>
      </w:r>
      <w:r w:rsidR="005B4383" w:rsidRPr="00484E1C">
        <w:rPr>
          <w:rFonts w:ascii="Helvetica Neue" w:hAnsi="Helvetica Neue"/>
          <w:color w:val="000000" w:themeColor="text1"/>
          <w:sz w:val="21"/>
          <w:szCs w:val="21"/>
        </w:rPr>
        <w:t>industry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from European countries to other countries, by </w:t>
      </w:r>
      <w:r w:rsidR="005B4383" w:rsidRPr="00484E1C">
        <w:rPr>
          <w:rFonts w:ascii="Helvetica Neue" w:hAnsi="Helvetica Neue"/>
          <w:color w:val="000000" w:themeColor="text1"/>
          <w:sz w:val="21"/>
          <w:szCs w:val="21"/>
        </w:rPr>
        <w:t>presenting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</w:t>
      </w:r>
      <w:r w:rsidR="005B4383" w:rsidRPr="00484E1C">
        <w:rPr>
          <w:rFonts w:ascii="Helvetica Neue" w:hAnsi="Helvetica Neue"/>
          <w:color w:val="000000" w:themeColor="text1"/>
          <w:sz w:val="21"/>
          <w:szCs w:val="21"/>
        </w:rPr>
        <w:t>economical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hotels, </w:t>
      </w:r>
      <w:r w:rsidR="005B4383" w:rsidRPr="00484E1C">
        <w:rPr>
          <w:rFonts w:ascii="Helvetica Neue" w:hAnsi="Helvetica Neue"/>
          <w:color w:val="000000" w:themeColor="text1"/>
          <w:sz w:val="21"/>
          <w:szCs w:val="21"/>
        </w:rPr>
        <w:t>commercial</w:t>
      </w:r>
      <w:r w:rsidRPr="00484E1C">
        <w:rPr>
          <w:rFonts w:ascii="Helvetica Neue" w:hAnsi="Helvetica Neue"/>
          <w:color w:val="000000" w:themeColor="text1"/>
          <w:sz w:val="21"/>
          <w:szCs w:val="21"/>
        </w:rPr>
        <w:t xml:space="preserve"> hotels.</w:t>
      </w:r>
    </w:p>
    <w:p w14:paraId="32A350C0" w14:textId="31931A41" w:rsidR="00F14B55" w:rsidRPr="00484E1C" w:rsidRDefault="00F14B55" w:rsidP="00B74620">
      <w:pPr>
        <w:pStyle w:val="NormalWeb"/>
        <w:spacing w:before="0" w:beforeAutospacing="0"/>
        <w:rPr>
          <w:color w:val="000000" w:themeColor="text1"/>
        </w:rPr>
      </w:pPr>
      <w:r w:rsidRPr="00484E1C">
        <w:rPr>
          <w:color w:val="000000" w:themeColor="text1"/>
        </w:rPr>
        <w:t>References</w:t>
      </w:r>
    </w:p>
    <w:p w14:paraId="73630002" w14:textId="14C51246" w:rsidR="00F14B55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9" w:history="1">
        <w:r w:rsidR="00F14B55" w:rsidRPr="00484E1C">
          <w:rPr>
            <w:rStyle w:val="Hyperlink"/>
            <w:color w:val="000000" w:themeColor="text1"/>
          </w:rPr>
          <w:t>https://www.google.com/url?sa=t&amp;rct=j&amp;q=&amp;esrc=s&amp;source=web&amp;cd=&amp;ved=2ahUKEwjWwOKn28X_AhUKLsAKHb7yAkwQFnoECA4QAQ&amp;url=https%3A%2F%2Fwww.ukessays.com%2Fessays%2Fmarketing%2Fmarketing-strategies-of-holiday-inn-hotel-marketing-essay.php&amp;usg=AOvVaw1wIeN-mWo_38W-NeRvvcGy</w:t>
        </w:r>
      </w:hyperlink>
    </w:p>
    <w:p w14:paraId="66E87BD9" w14:textId="35CE9AEF" w:rsidR="00F14B55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10" w:history="1">
        <w:r w:rsidR="00F14B55" w:rsidRPr="00484E1C">
          <w:rPr>
            <w:rStyle w:val="Hyperlink"/>
            <w:color w:val="000000" w:themeColor="text1"/>
          </w:rPr>
          <w:t>https://www.ihg.com/holidayinn/hotels/gb/en/reservation</w:t>
        </w:r>
      </w:hyperlink>
    </w:p>
    <w:p w14:paraId="39B375DC" w14:textId="3FF3344D" w:rsidR="00F14B55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11" w:history="1">
        <w:r w:rsidR="00F14B55" w:rsidRPr="00484E1C">
          <w:rPr>
            <w:rStyle w:val="Hyperlink"/>
            <w:color w:val="000000" w:themeColor="text1"/>
          </w:rPr>
          <w:t>https://www.google.com/url?sa=t&amp;rct=j&amp;q=&amp;esrc=s&amp;source=web&amp;cd=&amp;ved=2ahUKEwiNs9PI4MX_AhVWjVwKHcrLCksQFnoECBsQAQ&amp;url=https%3A%2F%2Fwww.educationindex.com%2Fessay%2FHoliday-Inn-Express-Strengths-and-Weaknesses-PKSGXGH4EZ&amp;usg=AOvVaw3en7NexlTdCFccHjxRHGAO</w:t>
        </w:r>
      </w:hyperlink>
    </w:p>
    <w:p w14:paraId="702A566C" w14:textId="336CE499" w:rsidR="00F14B55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12" w:history="1">
        <w:r w:rsidR="00F14B55" w:rsidRPr="00484E1C">
          <w:rPr>
            <w:rStyle w:val="Hyperlink"/>
            <w:color w:val="000000" w:themeColor="text1"/>
          </w:rPr>
          <w:t>https://www.google.com/url?sa=t&amp;rct=j&amp;q=&amp;esrc=s&amp;source=web&amp;cd=&amp;cad=rja&amp;uact=8&amp;ved=2ahUKEwiNs9PI4MX_AhVWjVwKHcrLCksQFnoECBcQAQ&amp;url=https%3A%2F%2Fwww.studymode.com%2Fsubjects%2Fholiday-inn-express-swot-analysis-page1.html&amp;usg=AOvVaw1EDwss32xpwVZYEfqcwzGp</w:t>
        </w:r>
      </w:hyperlink>
    </w:p>
    <w:p w14:paraId="09CE7788" w14:textId="72A3F8E5" w:rsidR="00F14B55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13" w:history="1">
        <w:r w:rsidR="00F14B55" w:rsidRPr="00484E1C">
          <w:rPr>
            <w:rStyle w:val="Hyperlink"/>
            <w:color w:val="000000" w:themeColor="text1"/>
          </w:rPr>
          <w:t>https://www.google.com/url?sa=t&amp;rct=j&amp;q=&amp;esrc=s&amp;source=web&amp;cd=&amp;cad=rja&amp;uact=8&amp;ved=2ahUKEwi0taaP4cX_AhVGfMAKHbIzCUsQFnoECAsQAQ&amp;url=https%3A%2F%2Fhoteltechreport.com%2Fnews%2Fsmart-goals&amp;usg=AOvVaw0a6NaqyEb3iOZmA-T41xS5</w:t>
        </w:r>
      </w:hyperlink>
    </w:p>
    <w:p w14:paraId="2A22DECF" w14:textId="076DFB36" w:rsidR="00F14B55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14" w:history="1">
        <w:r w:rsidR="00F14B55" w:rsidRPr="00484E1C">
          <w:rPr>
            <w:rStyle w:val="Hyperlink"/>
            <w:color w:val="000000" w:themeColor="text1"/>
          </w:rPr>
          <w:t>https://www.google.com/url?sa=t&amp;rct=j&amp;q=&amp;esrc=s&amp;source=web&amp;cd=&amp;cad=rja&amp;uact=8&amp;ved=2ahUKEwixwrGs4cX_AhVrSkEAHQe1DUw4HhAWegQIBxAB&amp;url=https%3A%2F%2Fwww.forbes.com%2Fsites%2Fforbesasia%2F2013%2F10%2F15%2Fasias-travel-business-holiday-inn-targets-china-and-southeast-asia%2F&amp;usg=AOvVaw2LWWQtOqLjbdNetWR4EfB1</w:t>
        </w:r>
      </w:hyperlink>
    </w:p>
    <w:p w14:paraId="381BF383" w14:textId="08F0D712" w:rsidR="00F14B55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15" w:history="1">
        <w:r w:rsidR="00F14B55" w:rsidRPr="00484E1C">
          <w:rPr>
            <w:rStyle w:val="Hyperlink"/>
            <w:color w:val="000000" w:themeColor="text1"/>
          </w:rPr>
          <w:t>https://www.google.com/url?sa=t&amp;rct=j&amp;q=&amp;esrc=s&amp;source=web&amp;cd=&amp;cad=rja&amp;uact=8&amp;ved=2ahUKEwik5OXw4cX_AhVUSkEAHQxJDEkQFnoECAwQAQ&amp;url=https%3A%2F%2Fhospitality-on.com%2Fsites%2Fdefault%2Ffiles%2F2019-02%2Fholiday_inn_express_award_entry_final-hehe_0.pdf&amp;usg=AOvVaw3ddP7l1Z5soMUsA6ZLeQ0-</w:t>
        </w:r>
      </w:hyperlink>
    </w:p>
    <w:p w14:paraId="450ADAC9" w14:textId="636C8E87" w:rsidR="00F14B55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16" w:history="1">
        <w:r w:rsidR="00F14B55" w:rsidRPr="00484E1C">
          <w:rPr>
            <w:rStyle w:val="Hyperlink"/>
            <w:color w:val="000000" w:themeColor="text1"/>
          </w:rPr>
          <w:t>https://www.google.com/url?sa=t&amp;rct=j&amp;q=&amp;esrc=s&amp;source=web&amp;cd=&amp;ved=2ahUKEwjUkvST4sX_AhUKUsAKHQF4D0o4MhAWegQICRAB&amp;url=https%3A%2F%2Fwww.christie.com%2Fnews-resources%2Fpress-releases%2Fsale-of-holiday-inn-express-ealing-completes-through-christie-co%2F&amp;usg=AOvVaw2ZGIR2GmJ0nAiEr8iP9EBo</w:t>
        </w:r>
      </w:hyperlink>
    </w:p>
    <w:p w14:paraId="2C121B40" w14:textId="78996617" w:rsidR="00F14B55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17" w:history="1">
        <w:r w:rsidR="00F14B55" w:rsidRPr="00484E1C">
          <w:rPr>
            <w:rStyle w:val="Hyperlink"/>
            <w:color w:val="000000" w:themeColor="text1"/>
          </w:rPr>
          <w:t>https://www.google.com/url?sa=t&amp;rct=j&amp;q=&amp;esrc=s&amp;source=web&amp;cd=&amp;cad=rja&amp;uact=8&amp;ved=2ahUKEwiV-eXC4sX_AhX4S0EAHZagBwMQFnoECBYQAQ&amp;url=https%3A%2F%2Fwww.ihgplc.com%2Fen%2F-%2Fmedia%2FAAEF1B3401964732A2B329DF299647E6.ashx&amp;usg=AOvVaw1D6m6_YVt2sGWhSFzNRDox</w:t>
        </w:r>
      </w:hyperlink>
    </w:p>
    <w:p w14:paraId="780151C5" w14:textId="0FC26923" w:rsidR="00F14B55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18" w:history="1">
        <w:r w:rsidR="002245B2" w:rsidRPr="00484E1C">
          <w:rPr>
            <w:rStyle w:val="Hyperlink"/>
            <w:color w:val="000000" w:themeColor="text1"/>
          </w:rPr>
          <w:t>https://www.google.com/url?sa=t&amp;rct=j&amp;q=&amp;esrc=s&amp;source=web&amp;cd=&amp;cad=rja&amp;uact=8&amp;ved=2ahUKEwiV-eXC4sX_AhX4S0EAHZagBwMQFnoECAkQAQ&amp;url=https%3A%2F%2Fwww.comparably.com%2Fcompanies%2Fholiday-inn%2Fkpi-okr&amp;usg=AOvVaw3PE631fdUyAh9EIJM-M3xZ</w:t>
        </w:r>
      </w:hyperlink>
    </w:p>
    <w:p w14:paraId="504771D7" w14:textId="1A1B9F31" w:rsidR="002245B2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19" w:history="1">
        <w:r w:rsidR="002245B2" w:rsidRPr="00484E1C">
          <w:rPr>
            <w:rStyle w:val="Hyperlink"/>
            <w:color w:val="000000" w:themeColor="text1"/>
          </w:rPr>
          <w:t>https://www.googleadservices.com/pagead/aclk?sa=L&amp;ai=DChcSEwjbzpXt48X_AhWS2u0KHTX-ATkYABAAGgJkZw&amp;ae=2&amp;ohost=www.google.com&amp;cid=CAASJeRooYHFF7BI5n5i9s_ipPHTDqnU_h_RdY5cRn41Vjwg1xlx1qs&amp;sig=AOD64_1KDc8O_21-BgzfezXWrVE_5XNLEw&amp;q&amp;adurl&amp;ved=2ahUKEwidrIzt48X_AhVWE8AKHaFkAEsQ0Qx6BAgJEAE</w:t>
        </w:r>
      </w:hyperlink>
    </w:p>
    <w:p w14:paraId="0380D811" w14:textId="22092ADB" w:rsidR="002245B2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20" w:history="1">
        <w:r w:rsidR="002245B2" w:rsidRPr="00484E1C">
          <w:rPr>
            <w:rStyle w:val="Hyperlink"/>
            <w:color w:val="000000" w:themeColor="text1"/>
          </w:rPr>
          <w:t>https://www.google.com/url?sa=t&amp;rct=j&amp;q=&amp;esrc=s&amp;source=web&amp;cd=&amp;cad=rja&amp;uact=8&amp;ved=2ahUKEwiD8o3Z5MX_AhU_SkEAHRuUCEsQFnoECB8QAQ&amp;url=https%3A%2F%2Fwww.ukessays.co.uk%2F&amp;usg=AOvVaw3sGSWPujpMnPTwfPbZIJ28</w:t>
        </w:r>
      </w:hyperlink>
    </w:p>
    <w:p w14:paraId="5A2D7C89" w14:textId="5F1CF738" w:rsidR="002245B2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21" w:history="1">
        <w:r w:rsidR="00A33FA1" w:rsidRPr="00484E1C">
          <w:rPr>
            <w:rStyle w:val="Hyperlink"/>
            <w:color w:val="000000" w:themeColor="text1"/>
          </w:rPr>
          <w:t>https://www.google.com/url?sa=t&amp;rct=j&amp;q=&amp;esrc=s&amp;source=web&amp;cd=&amp;cad=rja&amp;uact=8&amp;ved=2ahUKEwi5hfHh5cX_AhVahFwKHT4PCksQFnoECAU</w:t>
        </w:r>
        <w:r w:rsidR="00A33FA1" w:rsidRPr="00484E1C">
          <w:rPr>
            <w:rStyle w:val="Hyperlink"/>
            <w:color w:val="000000" w:themeColor="text1"/>
          </w:rPr>
          <w:lastRenderedPageBreak/>
          <w:t>QAQ&amp;url=https%3A%2F%2Fslideplayer.com%2Fslide%2F4335047%2F&amp;usg=AOvVaw27L03cp4cFHfWBHi1lzIH5</w:t>
        </w:r>
      </w:hyperlink>
    </w:p>
    <w:p w14:paraId="7A13C07A" w14:textId="5885515F" w:rsidR="00A33FA1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hyperlink r:id="rId22" w:history="1">
        <w:r w:rsidR="00A33FA1" w:rsidRPr="00484E1C">
          <w:rPr>
            <w:rStyle w:val="Hyperlink"/>
            <w:color w:val="000000" w:themeColor="text1"/>
          </w:rPr>
          <w:t>https://www.google.com/url?sa=t&amp;rct=j&amp;q=&amp;esrc=s&amp;source=web&amp;cd=&amp;cad=rja&amp;uact=8&amp;ved=2ahUKEwjCi8iv5sX_AhUKacAKHSALDEsQFnoECCQQAQ&amp;url=https%3A%2F%2Fwww.professionalacademy.com%2Fblogs%2F</w:t>
        </w:r>
        <w:r w:rsidR="00A33FA1" w:rsidRPr="00484E1C">
          <w:rPr>
            <w:rStyle w:val="Hyperlink"/>
            <w:color w:val="000000" w:themeColor="text1"/>
          </w:rPr>
          <w:t>w</w:t>
        </w:r>
        <w:r w:rsidR="00A33FA1" w:rsidRPr="00484E1C">
          <w:rPr>
            <w:rStyle w:val="Hyperlink"/>
            <w:color w:val="000000" w:themeColor="text1"/>
          </w:rPr>
          <w:t>hat-are-smart-objectives-and-how-do-i-apply-them%2F&amp;usg=AOvVaw1eyY98l2AT4SaBpPJxAM4e</w:t>
        </w:r>
      </w:hyperlink>
    </w:p>
    <w:p w14:paraId="64124929" w14:textId="3F1EAD67" w:rsidR="00A33FA1" w:rsidRPr="00484E1C" w:rsidRDefault="00560FAE" w:rsidP="00F14B55">
      <w:pPr>
        <w:pStyle w:val="NormalWeb"/>
        <w:numPr>
          <w:ilvl w:val="1"/>
          <w:numId w:val="8"/>
        </w:numPr>
        <w:spacing w:before="0" w:beforeAutospacing="0"/>
        <w:rPr>
          <w:color w:val="000000" w:themeColor="text1"/>
        </w:rPr>
      </w:pPr>
      <w:r w:rsidRPr="00484E1C">
        <w:rPr>
          <w:color w:val="000000" w:themeColor="text1"/>
        </w:rPr>
        <w:fldChar w:fldCharType="begin"/>
      </w:r>
      <w:r w:rsidRPr="00484E1C">
        <w:rPr>
          <w:color w:val="000000" w:themeColor="text1"/>
        </w:rPr>
        <w:instrText xml:space="preserve"> HYPERLINK "https://www.google.com/url?sa=t&amp;rct=j&amp;q=&amp;esrc=s&amp;source=web&amp;cd=&amp;cad=rja&amp;uact=8&amp;ved=2ahUKEwiKmvvd5sX_AhV0oFwKHd58C0o4FBAWegQIDBAB&amp;url=https%3A%2F%2Fwww.smartinsights.com%2Fgoal-setting-evaluation%2Fgoals-kpis%2Fdefine-smart-marketing-objectives%2F&amp;usg=AOvVaw3AKmFH5Oar6Mov4oJOvU_x" </w:instrText>
      </w:r>
      <w:r w:rsidRPr="00484E1C">
        <w:rPr>
          <w:color w:val="000000" w:themeColor="text1"/>
        </w:rPr>
        <w:fldChar w:fldCharType="separate"/>
      </w:r>
      <w:r w:rsidR="00A33FA1" w:rsidRPr="00484E1C">
        <w:rPr>
          <w:rStyle w:val="Hyperlink"/>
          <w:color w:val="000000" w:themeColor="text1"/>
        </w:rPr>
        <w:t>https://www.google.com/url?sa=t&amp;rct=j&amp;q=&amp;esrc=s&amp;source=web&amp;cd=&amp;cad=rja&amp;uact=8&amp;ved=2ahUKEwiKmvvd5sX_AhV0oFwKHd58C0o4FBAWegQIDBAB&amp;url=https%3A%2F%2Fwww.smartinsights.com%2Fgoal-setting-evaluation%2Fgoals-kpis%2Fdefine-smart-marketing-objectives%2F&amp;usg=AOvVaw3AKmFH5Oar6Mov4oJOvU_x</w:t>
      </w:r>
      <w:r w:rsidRPr="00484E1C">
        <w:rPr>
          <w:rStyle w:val="Hyperlink"/>
          <w:color w:val="000000" w:themeColor="text1"/>
        </w:rPr>
        <w:fldChar w:fldCharType="end"/>
      </w:r>
    </w:p>
    <w:p w14:paraId="0F9F8CFF" w14:textId="4D616D43" w:rsidR="00A33FA1" w:rsidRPr="00484E1C" w:rsidRDefault="005B4383" w:rsidP="00A33FA1">
      <w:pPr>
        <w:pStyle w:val="NormalWeb"/>
        <w:spacing w:before="0" w:beforeAutospacing="0"/>
        <w:ind w:left="1440"/>
        <w:rPr>
          <w:color w:val="000000" w:themeColor="text1"/>
        </w:rPr>
      </w:pPr>
      <w:r>
        <w:rPr>
          <w:noProof/>
          <w:color w:val="000000" w:themeColor="text1"/>
        </w:rPr>
        <w:lastRenderedPageBreak/>
        <w:drawing>
          <wp:inline distT="0" distB="0" distL="0" distR="0" wp14:anchorId="4D3AD48B" wp14:editId="7F833510">
            <wp:extent cx="5727700" cy="3580130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23-06-15 at 23.05.03.pn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color w:val="000000" w:themeColor="text1"/>
        </w:rPr>
        <w:drawing>
          <wp:inline distT="0" distB="0" distL="0" distR="0" wp14:anchorId="2ACAD70B" wp14:editId="6FFE39CC">
            <wp:extent cx="5727700" cy="3580130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23-06-15 at 23.05.13.pn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color w:val="000000" w:themeColor="text1"/>
        </w:rPr>
        <w:lastRenderedPageBreak/>
        <w:drawing>
          <wp:inline distT="0" distB="0" distL="0" distR="0" wp14:anchorId="1C39325B" wp14:editId="14518721">
            <wp:extent cx="5727700" cy="3580130"/>
            <wp:effectExtent l="0" t="0" r="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23-06-15 at 23.05.16.pn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color w:val="000000" w:themeColor="text1"/>
        </w:rPr>
        <w:drawing>
          <wp:inline distT="0" distB="0" distL="0" distR="0" wp14:anchorId="2DA97DB4" wp14:editId="5436E6D6">
            <wp:extent cx="5727700" cy="3580130"/>
            <wp:effectExtent l="0" t="0" r="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23-06-15 at 23.05.20.pn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  <w:r>
        <w:rPr>
          <w:noProof/>
          <w:color w:val="000000" w:themeColor="text1"/>
        </w:rPr>
        <w:lastRenderedPageBreak/>
        <w:drawing>
          <wp:inline distT="0" distB="0" distL="0" distR="0" wp14:anchorId="2F81F472" wp14:editId="1527A567">
            <wp:extent cx="5727700" cy="3580130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3-06-15 at 23.04.54.pn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33FA1" w:rsidRPr="00484E1C" w:rsidSect="0078423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inherit">
    <w:altName w:val="Cambria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6B3E4C"/>
    <w:multiLevelType w:val="multilevel"/>
    <w:tmpl w:val="372E6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5A3A43"/>
    <w:multiLevelType w:val="multilevel"/>
    <w:tmpl w:val="B184B6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D6446F3"/>
    <w:multiLevelType w:val="multilevel"/>
    <w:tmpl w:val="5C244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C1020C6"/>
    <w:multiLevelType w:val="multilevel"/>
    <w:tmpl w:val="E45A0F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5ED7F93"/>
    <w:multiLevelType w:val="multilevel"/>
    <w:tmpl w:val="DE68FF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18B2643"/>
    <w:multiLevelType w:val="multilevel"/>
    <w:tmpl w:val="22243C2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9563496"/>
    <w:multiLevelType w:val="multilevel"/>
    <w:tmpl w:val="DFA8D7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E4E3347"/>
    <w:multiLevelType w:val="multilevel"/>
    <w:tmpl w:val="EE3E51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2743688"/>
    <w:multiLevelType w:val="multilevel"/>
    <w:tmpl w:val="6F520D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24F1ED3"/>
    <w:multiLevelType w:val="multilevel"/>
    <w:tmpl w:val="9E6AE1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9"/>
  </w:num>
  <w:num w:numId="4">
    <w:abstractNumId w:val="3"/>
  </w:num>
  <w:num w:numId="5">
    <w:abstractNumId w:val="4"/>
  </w:num>
  <w:num w:numId="6">
    <w:abstractNumId w:val="0"/>
  </w:num>
  <w:num w:numId="7">
    <w:abstractNumId w:val="5"/>
  </w:num>
  <w:num w:numId="8">
    <w:abstractNumId w:val="6"/>
  </w:num>
  <w:num w:numId="9">
    <w:abstractNumId w:val="7"/>
  </w:num>
  <w:num w:numId="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2B"/>
    <w:rsid w:val="000F26D4"/>
    <w:rsid w:val="000F3929"/>
    <w:rsid w:val="001062C0"/>
    <w:rsid w:val="00180619"/>
    <w:rsid w:val="001900F9"/>
    <w:rsid w:val="001F08D7"/>
    <w:rsid w:val="002245B2"/>
    <w:rsid w:val="0042084C"/>
    <w:rsid w:val="00421034"/>
    <w:rsid w:val="00466909"/>
    <w:rsid w:val="00484E1C"/>
    <w:rsid w:val="004A2A8B"/>
    <w:rsid w:val="004B6749"/>
    <w:rsid w:val="004D0714"/>
    <w:rsid w:val="004D0DD7"/>
    <w:rsid w:val="004D3452"/>
    <w:rsid w:val="00560FAE"/>
    <w:rsid w:val="005B4383"/>
    <w:rsid w:val="00784237"/>
    <w:rsid w:val="007848C9"/>
    <w:rsid w:val="007A70BA"/>
    <w:rsid w:val="0088426D"/>
    <w:rsid w:val="00983248"/>
    <w:rsid w:val="00A33FA1"/>
    <w:rsid w:val="00AA39E7"/>
    <w:rsid w:val="00AD23A5"/>
    <w:rsid w:val="00B544B8"/>
    <w:rsid w:val="00B74620"/>
    <w:rsid w:val="00BC2B1F"/>
    <w:rsid w:val="00C71B1E"/>
    <w:rsid w:val="00DC4EE6"/>
    <w:rsid w:val="00E51525"/>
    <w:rsid w:val="00E864F6"/>
    <w:rsid w:val="00EC122B"/>
    <w:rsid w:val="00F14B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DC252F"/>
  <w15:chartTrackingRefBased/>
  <w15:docId w15:val="{621C2997-1F4A-5C45-98EA-026F2D7E62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A2A8B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426D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071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071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071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C122B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12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pple-converted-space">
    <w:name w:val="apple-converted-space"/>
    <w:basedOn w:val="DefaultParagraphFont"/>
    <w:rsid w:val="00EC122B"/>
  </w:style>
  <w:style w:type="character" w:customStyle="1" w:styleId="hgkelc">
    <w:name w:val="hgkelc"/>
    <w:basedOn w:val="DefaultParagraphFont"/>
    <w:rsid w:val="00B544B8"/>
  </w:style>
  <w:style w:type="character" w:styleId="Hyperlink">
    <w:name w:val="Hyperlink"/>
    <w:basedOn w:val="DefaultParagraphFont"/>
    <w:uiPriority w:val="99"/>
    <w:unhideWhenUsed/>
    <w:rsid w:val="0042084C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42084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42084C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4A2A8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ranksummary">
    <w:name w:val="ranksummary"/>
    <w:basedOn w:val="Normal"/>
    <w:rsid w:val="004A2A8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8426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font-weight-bold">
    <w:name w:val="font-weight-bold"/>
    <w:basedOn w:val="DefaultParagraphFont"/>
    <w:rsid w:val="00B74620"/>
  </w:style>
  <w:style w:type="character" w:customStyle="1" w:styleId="d-none">
    <w:name w:val="d-none"/>
    <w:basedOn w:val="DefaultParagraphFont"/>
    <w:rsid w:val="00B74620"/>
  </w:style>
  <w:style w:type="paragraph" w:customStyle="1" w:styleId="nav-item">
    <w:name w:val="nav-item"/>
    <w:basedOn w:val="Normal"/>
    <w:rsid w:val="00B7462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customStyle="1" w:styleId="h5">
    <w:name w:val="h5"/>
    <w:basedOn w:val="Normal"/>
    <w:rsid w:val="00B7462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B74620"/>
    <w:pPr>
      <w:pBdr>
        <w:bottom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B74620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B74620"/>
    <w:pPr>
      <w:pBdr>
        <w:top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B74620"/>
    <w:rPr>
      <w:rFonts w:ascii="Arial" w:eastAsia="Times New Roman" w:hAnsi="Arial" w:cs="Arial"/>
      <w:vanish/>
      <w:sz w:val="16"/>
      <w:szCs w:val="16"/>
      <w:lang w:eastAsia="en-GB"/>
    </w:rPr>
  </w:style>
  <w:style w:type="paragraph" w:customStyle="1" w:styleId="mb-3">
    <w:name w:val="mb-3"/>
    <w:basedOn w:val="Normal"/>
    <w:rsid w:val="00B7462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customStyle="1" w:styleId="mb-2">
    <w:name w:val="mb-2"/>
    <w:basedOn w:val="Normal"/>
    <w:rsid w:val="00B7462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lead">
    <w:name w:val="lead"/>
    <w:basedOn w:val="DefaultParagraphFont"/>
    <w:rsid w:val="00B74620"/>
  </w:style>
  <w:style w:type="character" w:customStyle="1" w:styleId="display-3">
    <w:name w:val="display-3"/>
    <w:basedOn w:val="DefaultParagraphFont"/>
    <w:rsid w:val="00B74620"/>
  </w:style>
  <w:style w:type="paragraph" w:customStyle="1" w:styleId="text-dark1">
    <w:name w:val="text-dark1"/>
    <w:basedOn w:val="Normal"/>
    <w:rsid w:val="00B7462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customStyle="1" w:styleId="border-left">
    <w:name w:val="border-left"/>
    <w:basedOn w:val="Normal"/>
    <w:rsid w:val="00B7462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btn">
    <w:name w:val="btn"/>
    <w:basedOn w:val="DefaultParagraphFont"/>
    <w:rsid w:val="00B74620"/>
  </w:style>
  <w:style w:type="character" w:customStyle="1" w:styleId="Heading3Char">
    <w:name w:val="Heading 3 Char"/>
    <w:basedOn w:val="DefaultParagraphFont"/>
    <w:link w:val="Heading3"/>
    <w:uiPriority w:val="9"/>
    <w:semiHidden/>
    <w:rsid w:val="004D071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071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0714"/>
    <w:rPr>
      <w:rFonts w:asciiTheme="majorHAnsi" w:eastAsiaTheme="majorEastAsia" w:hAnsiTheme="majorHAnsi" w:cstheme="majorBidi"/>
      <w:color w:val="2F5496" w:themeColor="accent1" w:themeShade="BF"/>
    </w:rPr>
  </w:style>
  <w:style w:type="paragraph" w:customStyle="1" w:styleId="section-text">
    <w:name w:val="section-text"/>
    <w:basedOn w:val="Normal"/>
    <w:rsid w:val="00F14B5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ghvbpercentlabel">
    <w:name w:val="ghvb_percent_label"/>
    <w:basedOn w:val="DefaultParagraphFont"/>
    <w:rsid w:val="00F14B55"/>
  </w:style>
  <w:style w:type="character" w:styleId="UnresolvedMention">
    <w:name w:val="Unresolved Mention"/>
    <w:basedOn w:val="DefaultParagraphFont"/>
    <w:uiPriority w:val="99"/>
    <w:semiHidden/>
    <w:unhideWhenUsed/>
    <w:rsid w:val="00F14B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D23A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080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6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0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9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354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336631">
              <w:marLeft w:val="-450"/>
              <w:marRight w:val="-4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7303887">
                  <w:marLeft w:val="0"/>
                  <w:marRight w:val="0"/>
                  <w:marTop w:val="0"/>
                  <w:marBottom w:val="0"/>
                  <w:divBdr>
                    <w:top w:val="none" w:sz="0" w:space="23" w:color="auto"/>
                    <w:left w:val="none" w:sz="0" w:space="15" w:color="auto"/>
                    <w:bottom w:val="none" w:sz="0" w:space="8" w:color="auto"/>
                    <w:right w:val="single" w:sz="6" w:space="15" w:color="E1E8ED"/>
                  </w:divBdr>
                  <w:divsChild>
                    <w:div w:id="1403987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51122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17406947">
                      <w:marLeft w:val="0"/>
                      <w:marRight w:val="0"/>
                      <w:marTop w:val="15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5284303">
                  <w:marLeft w:val="0"/>
                  <w:marRight w:val="0"/>
                  <w:marTop w:val="0"/>
                  <w:marBottom w:val="0"/>
                  <w:divBdr>
                    <w:top w:val="none" w:sz="0" w:space="23" w:color="auto"/>
                    <w:left w:val="none" w:sz="0" w:space="15" w:color="auto"/>
                    <w:bottom w:val="none" w:sz="0" w:space="8" w:color="auto"/>
                    <w:right w:val="single" w:sz="2" w:space="15" w:color="E1E8ED"/>
                  </w:divBdr>
                  <w:divsChild>
                    <w:div w:id="199130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0807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52177009">
                      <w:marLeft w:val="0"/>
                      <w:marRight w:val="0"/>
                      <w:marTop w:val="15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681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8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0496793">
          <w:marLeft w:val="-450"/>
          <w:marRight w:val="-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392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224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7938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EEEEEE"/>
                        <w:right w:val="single" w:sz="6" w:space="15" w:color="EEEEEE"/>
                      </w:divBdr>
                      <w:divsChild>
                        <w:div w:id="1992051308">
                          <w:marLeft w:val="-300"/>
                          <w:marRight w:val="-30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4483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2402322">
                                  <w:marLeft w:val="0"/>
                                  <w:marRight w:val="0"/>
                                  <w:marTop w:val="15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5334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27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04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88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5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8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020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612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1219502">
                  <w:marLeft w:val="3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060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01365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7558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10059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130314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274211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367487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012859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700361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039335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29514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4259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869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3581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8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3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99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55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0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7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35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8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49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9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5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34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9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7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39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8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85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8556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543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06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65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75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5998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45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154376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411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6401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141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6301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1052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7135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6537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696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154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0910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43703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4366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98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7282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127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google.com/url?sa=t&amp;rct=j&amp;q=&amp;esrc=s&amp;source=web&amp;cd=&amp;cad=rja&amp;uact=8&amp;ved=2ahUKEwi0taaP4cX_AhVGfMAKHbIzCUsQFnoECAsQAQ&amp;url=https%3A%2F%2Fhoteltechreport.com%2Fnews%2Fsmart-goals&amp;usg=AOvVaw0a6NaqyEb3iOZmA-T41xS5" TargetMode="External"/><Relationship Id="rId18" Type="http://schemas.openxmlformats.org/officeDocument/2006/relationships/hyperlink" Target="https://www.google.com/url?sa=t&amp;rct=j&amp;q=&amp;esrc=s&amp;source=web&amp;cd=&amp;cad=rja&amp;uact=8&amp;ved=2ahUKEwiV-eXC4sX_AhX4S0EAHZagBwMQFnoECAkQAQ&amp;url=https%3A%2F%2Fwww.comparably.com%2Fcompanies%2Fholiday-inn%2Fkpi-okr&amp;usg=AOvVaw3PE631fdUyAh9EIJM-M3xZ" TargetMode="External"/><Relationship Id="rId26" Type="http://schemas.openxmlformats.org/officeDocument/2006/relationships/image" Target="media/image5.png"/><Relationship Id="rId3" Type="http://schemas.openxmlformats.org/officeDocument/2006/relationships/settings" Target="settings.xml"/><Relationship Id="rId21" Type="http://schemas.openxmlformats.org/officeDocument/2006/relationships/hyperlink" Target="https://www.google.com/url?sa=t&amp;rct=j&amp;q=&amp;esrc=s&amp;source=web&amp;cd=&amp;cad=rja&amp;uact=8&amp;ved=2ahUKEwi5hfHh5cX_AhVahFwKHT4PCksQFnoECAUQAQ&amp;url=https%3A%2F%2Fslideplayer.com%2Fslide%2F4335047%2F&amp;usg=AOvVaw27L03cp4cFHfWBHi1lzIH5" TargetMode="External"/><Relationship Id="rId7" Type="http://schemas.openxmlformats.org/officeDocument/2006/relationships/hyperlink" Target="https://mention.com/en/blog/organic-social-media-reach/" TargetMode="External"/><Relationship Id="rId12" Type="http://schemas.openxmlformats.org/officeDocument/2006/relationships/hyperlink" Target="https://www.google.com/url?sa=t&amp;rct=j&amp;q=&amp;esrc=s&amp;source=web&amp;cd=&amp;cad=rja&amp;uact=8&amp;ved=2ahUKEwiNs9PI4MX_AhVWjVwKHcrLCksQFnoECBcQAQ&amp;url=https%3A%2F%2Fwww.studymode.com%2Fsubjects%2Fholiday-inn-express-swot-analysis-page1.html&amp;usg=AOvVaw1EDwss32xpwVZYEfqcwzGp" TargetMode="External"/><Relationship Id="rId17" Type="http://schemas.openxmlformats.org/officeDocument/2006/relationships/hyperlink" Target="https://www.google.com/url?sa=t&amp;rct=j&amp;q=&amp;esrc=s&amp;source=web&amp;cd=&amp;cad=rja&amp;uact=8&amp;ved=2ahUKEwiV-eXC4sX_AhX4S0EAHZagBwMQFnoECBYQAQ&amp;url=https%3A%2F%2Fwww.ihgplc.com%2Fen%2F-%2Fmedia%2FAAEF1B3401964732A2B329DF299647E6.ashx&amp;usg=AOvVaw1D6m6_YVt2sGWhSFzNRDox" TargetMode="External"/><Relationship Id="rId25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hyperlink" Target="https://www.google.com/url?sa=t&amp;rct=j&amp;q=&amp;esrc=s&amp;source=web&amp;cd=&amp;ved=2ahUKEwjUkvST4sX_AhUKUsAKHQF4D0o4MhAWegQICRAB&amp;url=https%3A%2F%2Fwww.christie.com%2Fnews-resources%2Fpress-releases%2Fsale-of-holiday-inn-express-ealing-completes-through-christie-co%2F&amp;usg=AOvVaw2ZGIR2GmJ0nAiEr8iP9EBo" TargetMode="External"/><Relationship Id="rId20" Type="http://schemas.openxmlformats.org/officeDocument/2006/relationships/hyperlink" Target="https://www.google.com/url?sa=t&amp;rct=j&amp;q=&amp;esrc=s&amp;source=web&amp;cd=&amp;cad=rja&amp;uact=8&amp;ved=2ahUKEwiD8o3Z5MX_AhU_SkEAHRuUCEsQFnoECB8QAQ&amp;url=https%3A%2F%2Fwww.ukessays.co.uk%2F&amp;usg=AOvVaw3sGSWPujpMnPTwfPbZIJ28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shout.com/email-marketing/email-marketing-guide/" TargetMode="External"/><Relationship Id="rId11" Type="http://schemas.openxmlformats.org/officeDocument/2006/relationships/hyperlink" Target="https://www.google.com/url?sa=t&amp;rct=j&amp;q=&amp;esrc=s&amp;source=web&amp;cd=&amp;ved=2ahUKEwiNs9PI4MX_AhVWjVwKHcrLCksQFnoECBsQAQ&amp;url=https%3A%2F%2Fwww.educationindex.com%2Fessay%2FHoliday-Inn-Express-Strengths-and-Weaknesses-PKSGXGH4EZ&amp;usg=AOvVaw3en7NexlTdCFccHjxRHGAO" TargetMode="External"/><Relationship Id="rId24" Type="http://schemas.openxmlformats.org/officeDocument/2006/relationships/image" Target="media/image3.png"/><Relationship Id="rId5" Type="http://schemas.openxmlformats.org/officeDocument/2006/relationships/hyperlink" Target="https://pestleanalysis.com/pestle-analysis-of-facebook/" TargetMode="External"/><Relationship Id="rId15" Type="http://schemas.openxmlformats.org/officeDocument/2006/relationships/hyperlink" Target="https://www.google.com/url?sa=t&amp;rct=j&amp;q=&amp;esrc=s&amp;source=web&amp;cd=&amp;cad=rja&amp;uact=8&amp;ved=2ahUKEwik5OXw4cX_AhVUSkEAHQxJDEkQFnoECAwQAQ&amp;url=https%3A%2F%2Fhospitality-on.com%2Fsites%2Fdefault%2Ffiles%2F2019-02%2Fholiday_inn_express_award_entry_final-hehe_0.pdf&amp;usg=AOvVaw3ddP7l1Z5soMUsA6ZLeQ0-" TargetMode="External"/><Relationship Id="rId23" Type="http://schemas.openxmlformats.org/officeDocument/2006/relationships/image" Target="media/image2.png"/><Relationship Id="rId28" Type="http://schemas.openxmlformats.org/officeDocument/2006/relationships/fontTable" Target="fontTable.xml"/><Relationship Id="rId10" Type="http://schemas.openxmlformats.org/officeDocument/2006/relationships/hyperlink" Target="https://www.ihg.com/holidayinn/hotels/gb/en/reservation" TargetMode="External"/><Relationship Id="rId19" Type="http://schemas.openxmlformats.org/officeDocument/2006/relationships/hyperlink" Target="https://www.googleadservices.com/pagead/aclk?sa=L&amp;ai=DChcSEwjbzpXt48X_AhWS2u0KHTX-ATkYABAAGgJkZw&amp;ae=2&amp;ohost=www.google.com&amp;cid=CAASJeRooYHFF7BI5n5i9s_ipPHTDqnU_h_RdY5cRn41Vjwg1xlx1qs&amp;sig=AOD64_1KDc8O_21-BgzfezXWrVE_5XNLEw&amp;q&amp;adurl&amp;ved=2ahUKEwidrIzt48X_AhVWE8AKHaFkAEsQ0Qx6BAgJEA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ogle.com/url?sa=t&amp;rct=j&amp;q=&amp;esrc=s&amp;source=web&amp;cd=&amp;ved=2ahUKEwjWwOKn28X_AhUKLsAKHb7yAkwQFnoECA4QAQ&amp;url=https%3A%2F%2Fwww.ukessays.com%2Fessays%2Fmarketing%2Fmarketing-strategies-of-holiday-inn-hotel-marketing-essay.php&amp;usg=AOvVaw1wIeN-mWo_38W-NeRvvcGy" TargetMode="External"/><Relationship Id="rId14" Type="http://schemas.openxmlformats.org/officeDocument/2006/relationships/hyperlink" Target="https://www.google.com/url?sa=t&amp;rct=j&amp;q=&amp;esrc=s&amp;source=web&amp;cd=&amp;cad=rja&amp;uact=8&amp;ved=2ahUKEwixwrGs4cX_AhVrSkEAHQe1DUw4HhAWegQIBxAB&amp;url=https%3A%2F%2Fwww.forbes.com%2Fsites%2Fforbesasia%2F2013%2F10%2F15%2Fasias-travel-business-holiday-inn-targets-china-and-southeast-asia%2F&amp;usg=AOvVaw2LWWQtOqLjbdNetWR4EfB1" TargetMode="External"/><Relationship Id="rId22" Type="http://schemas.openxmlformats.org/officeDocument/2006/relationships/hyperlink" Target="https://www.google.com/url?sa=t&amp;rct=j&amp;q=&amp;esrc=s&amp;source=web&amp;cd=&amp;cad=rja&amp;uact=8&amp;ved=2ahUKEwjCi8iv5sX_AhUKacAKHSALDEsQFnoECCQQAQ&amp;url=https%3A%2F%2Fwww.professionalacademy.com%2Fblogs%2Fwhat-are-smart-objectives-and-how-do-i-apply-them%2F&amp;usg=AOvVaw1eyY98l2AT4SaBpPJxAM4e" TargetMode="External"/><Relationship Id="rId27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221</TotalTime>
  <Pages>11</Pages>
  <Words>2665</Words>
  <Characters>15194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Rajib Islam</dc:creator>
  <cp:keywords/>
  <dc:description/>
  <cp:lastModifiedBy>Rajib Islam</cp:lastModifiedBy>
  <cp:revision>3</cp:revision>
  <dcterms:created xsi:type="dcterms:W3CDTF">2023-06-14T19:13:00Z</dcterms:created>
  <dcterms:modified xsi:type="dcterms:W3CDTF">2023-06-15T23:27:00Z</dcterms:modified>
</cp:coreProperties>
</file>