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01DD" w:rsidRPr="00777089" w:rsidRDefault="000301DD" w:rsidP="000301DD">
      <w:pPr>
        <w:rPr>
          <w:b/>
          <w:sz w:val="24"/>
        </w:rPr>
      </w:pPr>
      <w:r w:rsidRPr="00777089">
        <w:rPr>
          <w:b/>
          <w:sz w:val="24"/>
        </w:rPr>
        <w:t xml:space="preserve">                                                        </w:t>
      </w:r>
      <w:r w:rsidRPr="00777089">
        <w:rPr>
          <w:b/>
          <w:sz w:val="32"/>
        </w:rPr>
        <w:t>THE CHURCH RENOVATION</w:t>
      </w:r>
      <w:r w:rsidR="00FC2E73" w:rsidRPr="00777089">
        <w:rPr>
          <w:b/>
          <w:sz w:val="32"/>
        </w:rPr>
        <w:t xml:space="preserve"> PROJECT</w:t>
      </w:r>
    </w:p>
    <w:p w:rsidR="000301DD" w:rsidRPr="00777089" w:rsidRDefault="000301DD" w:rsidP="000301DD">
      <w:pPr>
        <w:rPr>
          <w:b/>
          <w:sz w:val="24"/>
        </w:rPr>
      </w:pPr>
      <w:r w:rsidRPr="00777089">
        <w:rPr>
          <w:noProof/>
          <w:sz w:val="24"/>
        </w:rPr>
        <w:drawing>
          <wp:inline distT="0" distB="0" distL="0" distR="0" wp14:anchorId="73AC488B" wp14:editId="3367E10D">
            <wp:extent cx="6122035" cy="4657725"/>
            <wp:effectExtent l="0" t="0" r="0" b="9525"/>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2035" cy="4657725"/>
                    </a:xfrm>
                    <a:prstGeom prst="rect">
                      <a:avLst/>
                    </a:prstGeom>
                    <a:noFill/>
                    <a:ln>
                      <a:noFill/>
                    </a:ln>
                  </pic:spPr>
                </pic:pic>
              </a:graphicData>
            </a:graphic>
          </wp:inline>
        </w:drawing>
      </w:r>
    </w:p>
    <w:p w:rsidR="000301DD" w:rsidRPr="00777089" w:rsidRDefault="000301DD" w:rsidP="000301DD">
      <w:pPr>
        <w:rPr>
          <w:b/>
          <w:sz w:val="24"/>
        </w:rPr>
      </w:pPr>
      <w:r w:rsidRPr="00777089">
        <w:rPr>
          <w:b/>
          <w:sz w:val="24"/>
        </w:rPr>
        <w:t>Ref: (Mulley Building Company)</w:t>
      </w:r>
    </w:p>
    <w:p w:rsidR="000301DD" w:rsidRPr="00777089" w:rsidRDefault="000301DD" w:rsidP="000301DD">
      <w:pPr>
        <w:rPr>
          <w:b/>
          <w:sz w:val="24"/>
        </w:rPr>
      </w:pPr>
    </w:p>
    <w:tbl>
      <w:tblPr>
        <w:tblStyle w:val="TableGrid1"/>
        <w:tblW w:w="0" w:type="auto"/>
        <w:tblLook w:val="04A0" w:firstRow="1" w:lastRow="0" w:firstColumn="1" w:lastColumn="0" w:noHBand="0" w:noVBand="1"/>
      </w:tblPr>
      <w:tblGrid>
        <w:gridCol w:w="4508"/>
        <w:gridCol w:w="4508"/>
      </w:tblGrid>
      <w:tr w:rsidR="000301DD" w:rsidRPr="00777089" w:rsidTr="00FC2E73">
        <w:tc>
          <w:tcPr>
            <w:tcW w:w="4508" w:type="dxa"/>
          </w:tcPr>
          <w:p w:rsidR="000301DD" w:rsidRPr="00777089" w:rsidRDefault="000301DD" w:rsidP="008936AC">
            <w:pPr>
              <w:rPr>
                <w:sz w:val="32"/>
              </w:rPr>
            </w:pPr>
            <w:r w:rsidRPr="00777089">
              <w:rPr>
                <w:sz w:val="32"/>
              </w:rPr>
              <w:t>NAME</w:t>
            </w:r>
          </w:p>
        </w:tc>
        <w:tc>
          <w:tcPr>
            <w:tcW w:w="4508" w:type="dxa"/>
          </w:tcPr>
          <w:p w:rsidR="000301DD" w:rsidRPr="00777089" w:rsidRDefault="000301DD" w:rsidP="008936AC">
            <w:pPr>
              <w:rPr>
                <w:rFonts w:eastAsiaTheme="majorEastAsia" w:cstheme="minorHAnsi"/>
                <w:color w:val="000000" w:themeColor="text1"/>
                <w:sz w:val="32"/>
                <w:szCs w:val="32"/>
              </w:rPr>
            </w:pPr>
            <w:bookmarkStart w:id="0" w:name="_Toc534269921"/>
            <w:r w:rsidRPr="00777089">
              <w:rPr>
                <w:rFonts w:eastAsiaTheme="majorEastAsia" w:cstheme="minorHAnsi"/>
                <w:color w:val="000000" w:themeColor="text1"/>
                <w:sz w:val="32"/>
                <w:szCs w:val="32"/>
              </w:rPr>
              <w:t>DAMALIE H KAJUMBULA</w:t>
            </w:r>
            <w:bookmarkEnd w:id="0"/>
          </w:p>
        </w:tc>
      </w:tr>
      <w:tr w:rsidR="000301DD" w:rsidRPr="00777089" w:rsidTr="00FC2E73">
        <w:tc>
          <w:tcPr>
            <w:tcW w:w="4508" w:type="dxa"/>
          </w:tcPr>
          <w:p w:rsidR="000301DD" w:rsidRPr="00777089" w:rsidRDefault="000301DD" w:rsidP="008936AC">
            <w:pPr>
              <w:rPr>
                <w:sz w:val="32"/>
              </w:rPr>
            </w:pPr>
            <w:r w:rsidRPr="00777089">
              <w:rPr>
                <w:sz w:val="32"/>
              </w:rPr>
              <w:t>STUDENT NUMBER</w:t>
            </w:r>
          </w:p>
        </w:tc>
        <w:tc>
          <w:tcPr>
            <w:tcW w:w="4508" w:type="dxa"/>
          </w:tcPr>
          <w:p w:rsidR="000301DD" w:rsidRPr="00777089" w:rsidRDefault="000301DD" w:rsidP="008936AC">
            <w:pPr>
              <w:rPr>
                <w:rFonts w:eastAsiaTheme="majorEastAsia" w:cstheme="minorHAnsi"/>
                <w:color w:val="000000" w:themeColor="text1"/>
                <w:sz w:val="32"/>
                <w:szCs w:val="32"/>
              </w:rPr>
            </w:pPr>
            <w:bookmarkStart w:id="1" w:name="_Toc534269922"/>
            <w:r w:rsidRPr="00777089">
              <w:rPr>
                <w:rFonts w:eastAsiaTheme="majorEastAsia" w:cstheme="minorHAnsi"/>
                <w:color w:val="000000" w:themeColor="text1"/>
                <w:sz w:val="32"/>
                <w:szCs w:val="32"/>
              </w:rPr>
              <w:t>1604705</w:t>
            </w:r>
            <w:bookmarkEnd w:id="1"/>
          </w:p>
        </w:tc>
      </w:tr>
      <w:tr w:rsidR="000301DD" w:rsidRPr="00777089" w:rsidTr="00FC2E73">
        <w:tc>
          <w:tcPr>
            <w:tcW w:w="4508" w:type="dxa"/>
          </w:tcPr>
          <w:p w:rsidR="000301DD" w:rsidRPr="00777089" w:rsidRDefault="000301DD" w:rsidP="008936AC">
            <w:pPr>
              <w:rPr>
                <w:sz w:val="32"/>
              </w:rPr>
            </w:pPr>
            <w:r w:rsidRPr="00777089">
              <w:rPr>
                <w:sz w:val="32"/>
              </w:rPr>
              <w:t>MOD</w:t>
            </w:r>
            <w:r w:rsidR="00FC2E73" w:rsidRPr="00777089">
              <w:rPr>
                <w:sz w:val="32"/>
              </w:rPr>
              <w:t>ULE TITLE</w:t>
            </w:r>
          </w:p>
        </w:tc>
        <w:tc>
          <w:tcPr>
            <w:tcW w:w="4508" w:type="dxa"/>
          </w:tcPr>
          <w:p w:rsidR="000301DD" w:rsidRPr="00777089" w:rsidRDefault="000301DD" w:rsidP="008936AC">
            <w:pPr>
              <w:rPr>
                <w:rFonts w:eastAsiaTheme="majorEastAsia" w:cstheme="minorHAnsi"/>
                <w:color w:val="000000" w:themeColor="text1"/>
                <w:sz w:val="32"/>
                <w:szCs w:val="32"/>
              </w:rPr>
            </w:pPr>
            <w:bookmarkStart w:id="2" w:name="_Toc534269923"/>
            <w:r w:rsidRPr="00777089">
              <w:rPr>
                <w:rFonts w:eastAsiaTheme="majorEastAsia" w:cstheme="minorHAnsi"/>
                <w:color w:val="000000" w:themeColor="text1"/>
                <w:sz w:val="32"/>
                <w:szCs w:val="32"/>
              </w:rPr>
              <w:t>MANAGING PROJECT IN THE ORGANIZATION</w:t>
            </w:r>
            <w:bookmarkEnd w:id="2"/>
          </w:p>
        </w:tc>
      </w:tr>
      <w:tr w:rsidR="000301DD" w:rsidRPr="00777089" w:rsidTr="00FC2E73">
        <w:tc>
          <w:tcPr>
            <w:tcW w:w="4508" w:type="dxa"/>
          </w:tcPr>
          <w:p w:rsidR="000301DD" w:rsidRPr="00777089" w:rsidRDefault="000301DD" w:rsidP="008936AC">
            <w:pPr>
              <w:rPr>
                <w:sz w:val="32"/>
              </w:rPr>
            </w:pPr>
            <w:r w:rsidRPr="00777089">
              <w:rPr>
                <w:sz w:val="32"/>
              </w:rPr>
              <w:t>MODEL NUMBER</w:t>
            </w:r>
          </w:p>
        </w:tc>
        <w:tc>
          <w:tcPr>
            <w:tcW w:w="4508" w:type="dxa"/>
          </w:tcPr>
          <w:p w:rsidR="000301DD" w:rsidRPr="00777089" w:rsidRDefault="000301DD" w:rsidP="008936AC">
            <w:pPr>
              <w:rPr>
                <w:rFonts w:eastAsiaTheme="majorEastAsia" w:cstheme="minorHAnsi"/>
                <w:color w:val="000000" w:themeColor="text1"/>
                <w:sz w:val="32"/>
                <w:szCs w:val="32"/>
              </w:rPr>
            </w:pPr>
            <w:bookmarkStart w:id="3" w:name="_Toc534269924"/>
            <w:r w:rsidRPr="00777089">
              <w:rPr>
                <w:rFonts w:eastAsiaTheme="majorEastAsia" w:cstheme="minorHAnsi"/>
                <w:color w:val="000000" w:themeColor="text1"/>
                <w:sz w:val="32"/>
                <w:szCs w:val="32"/>
              </w:rPr>
              <w:t>BMSK5004 LON</w:t>
            </w:r>
            <w:bookmarkEnd w:id="3"/>
          </w:p>
        </w:tc>
      </w:tr>
      <w:tr w:rsidR="000301DD" w:rsidRPr="00777089" w:rsidTr="00FC2E73">
        <w:tc>
          <w:tcPr>
            <w:tcW w:w="4508" w:type="dxa"/>
          </w:tcPr>
          <w:p w:rsidR="000301DD" w:rsidRPr="00777089" w:rsidRDefault="000301DD" w:rsidP="008936AC">
            <w:pPr>
              <w:rPr>
                <w:sz w:val="32"/>
              </w:rPr>
            </w:pPr>
            <w:r w:rsidRPr="00777089">
              <w:rPr>
                <w:sz w:val="32"/>
              </w:rPr>
              <w:t>LECTURER</w:t>
            </w:r>
          </w:p>
        </w:tc>
        <w:tc>
          <w:tcPr>
            <w:tcW w:w="4508" w:type="dxa"/>
          </w:tcPr>
          <w:p w:rsidR="000301DD" w:rsidRPr="00777089" w:rsidRDefault="000301DD" w:rsidP="008936AC">
            <w:pPr>
              <w:rPr>
                <w:rFonts w:eastAsiaTheme="majorEastAsia" w:cstheme="minorHAnsi"/>
                <w:color w:val="000000" w:themeColor="text1"/>
                <w:sz w:val="32"/>
                <w:szCs w:val="32"/>
              </w:rPr>
            </w:pPr>
            <w:bookmarkStart w:id="4" w:name="_Toc534269925"/>
            <w:r w:rsidRPr="00777089">
              <w:rPr>
                <w:rFonts w:eastAsiaTheme="majorEastAsia" w:cstheme="minorHAnsi"/>
                <w:color w:val="000000" w:themeColor="text1"/>
                <w:sz w:val="32"/>
                <w:szCs w:val="32"/>
              </w:rPr>
              <w:t>DR REXON NTING</w:t>
            </w:r>
            <w:bookmarkEnd w:id="4"/>
          </w:p>
        </w:tc>
      </w:tr>
    </w:tbl>
    <w:p w:rsidR="00930A97" w:rsidRPr="00777089" w:rsidRDefault="00930A97" w:rsidP="008B558A">
      <w:pPr>
        <w:rPr>
          <w:sz w:val="24"/>
        </w:rPr>
      </w:pPr>
    </w:p>
    <w:p w:rsidR="008936AC" w:rsidRPr="00777089" w:rsidRDefault="008936AC" w:rsidP="008B558A">
      <w:pPr>
        <w:rPr>
          <w:sz w:val="24"/>
        </w:rPr>
      </w:pPr>
    </w:p>
    <w:p w:rsidR="008936AC" w:rsidRPr="00777089" w:rsidRDefault="008936AC">
      <w:pPr>
        <w:rPr>
          <w:sz w:val="24"/>
        </w:rPr>
      </w:pPr>
      <w:r w:rsidRPr="00777089">
        <w:rPr>
          <w:sz w:val="24"/>
        </w:rPr>
        <w:br w:type="page"/>
      </w:r>
    </w:p>
    <w:sdt>
      <w:sdtPr>
        <w:rPr>
          <w:rFonts w:asciiTheme="minorHAnsi" w:eastAsiaTheme="minorHAnsi" w:hAnsiTheme="minorHAnsi" w:cstheme="minorBidi"/>
          <w:color w:val="auto"/>
          <w:sz w:val="36"/>
          <w:szCs w:val="22"/>
          <w:lang w:val="en-GB"/>
        </w:rPr>
        <w:id w:val="-1617745383"/>
        <w:docPartObj>
          <w:docPartGallery w:val="Table of Contents"/>
          <w:docPartUnique/>
        </w:docPartObj>
      </w:sdtPr>
      <w:sdtEndPr>
        <w:rPr>
          <w:b/>
          <w:bCs/>
          <w:noProof/>
          <w:sz w:val="24"/>
        </w:rPr>
      </w:sdtEndPr>
      <w:sdtContent>
        <w:p w:rsidR="008936AC" w:rsidRPr="00777089" w:rsidRDefault="008936AC">
          <w:pPr>
            <w:pStyle w:val="TOCHeading"/>
            <w:rPr>
              <w:color w:val="000000" w:themeColor="text1"/>
            </w:rPr>
          </w:pPr>
          <w:r w:rsidRPr="00777089">
            <w:rPr>
              <w:color w:val="000000" w:themeColor="text1"/>
            </w:rPr>
            <w:t>Table of Contents</w:t>
          </w:r>
        </w:p>
        <w:p w:rsidR="008936AC" w:rsidRPr="00777089" w:rsidRDefault="008936AC">
          <w:pPr>
            <w:pStyle w:val="TOC2"/>
            <w:tabs>
              <w:tab w:val="right" w:leader="dot" w:pos="9016"/>
            </w:tabs>
            <w:rPr>
              <w:rFonts w:eastAsiaTheme="minorEastAsia"/>
              <w:noProof/>
              <w:sz w:val="24"/>
              <w:lang w:eastAsia="en-GB"/>
            </w:rPr>
          </w:pPr>
          <w:r w:rsidRPr="00777089">
            <w:rPr>
              <w:b/>
              <w:bCs/>
              <w:noProof/>
              <w:sz w:val="24"/>
            </w:rPr>
            <w:fldChar w:fldCharType="begin"/>
          </w:r>
          <w:r w:rsidRPr="00777089">
            <w:rPr>
              <w:b/>
              <w:bCs/>
              <w:noProof/>
              <w:sz w:val="24"/>
            </w:rPr>
            <w:instrText xml:space="preserve"> TOC \o "1-3" \h \z \u </w:instrText>
          </w:r>
          <w:r w:rsidRPr="00777089">
            <w:rPr>
              <w:b/>
              <w:bCs/>
              <w:noProof/>
              <w:sz w:val="24"/>
            </w:rPr>
            <w:fldChar w:fldCharType="separate"/>
          </w:r>
          <w:hyperlink w:anchor="_Toc534270006" w:history="1">
            <w:r w:rsidRPr="00777089">
              <w:rPr>
                <w:rStyle w:val="Hyperlink"/>
                <w:rFonts w:cstheme="minorHAnsi"/>
                <w:noProof/>
                <w:sz w:val="24"/>
              </w:rPr>
              <w:t>1.0 Introduction</w:t>
            </w:r>
            <w:r w:rsidRPr="00777089">
              <w:rPr>
                <w:noProof/>
                <w:webHidden/>
                <w:sz w:val="24"/>
              </w:rPr>
              <w:tab/>
            </w:r>
            <w:r w:rsidRPr="00777089">
              <w:rPr>
                <w:noProof/>
                <w:webHidden/>
                <w:sz w:val="24"/>
              </w:rPr>
              <w:fldChar w:fldCharType="begin"/>
            </w:r>
            <w:r w:rsidRPr="00777089">
              <w:rPr>
                <w:noProof/>
                <w:webHidden/>
                <w:sz w:val="24"/>
              </w:rPr>
              <w:instrText xml:space="preserve"> PAGEREF _Toc534270006 \h </w:instrText>
            </w:r>
            <w:r w:rsidRPr="00777089">
              <w:rPr>
                <w:noProof/>
                <w:webHidden/>
                <w:sz w:val="24"/>
              </w:rPr>
            </w:r>
            <w:r w:rsidRPr="00777089">
              <w:rPr>
                <w:noProof/>
                <w:webHidden/>
                <w:sz w:val="24"/>
              </w:rPr>
              <w:fldChar w:fldCharType="separate"/>
            </w:r>
            <w:r w:rsidRPr="00777089">
              <w:rPr>
                <w:noProof/>
                <w:webHidden/>
                <w:sz w:val="24"/>
              </w:rPr>
              <w:t>3</w:t>
            </w:r>
            <w:r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07" w:history="1">
            <w:r w:rsidR="008936AC" w:rsidRPr="00777089">
              <w:rPr>
                <w:rStyle w:val="Hyperlink"/>
                <w:rFonts w:cstheme="minorHAnsi"/>
                <w:noProof/>
                <w:sz w:val="24"/>
              </w:rPr>
              <w:t>1.1 Purpose of the project</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_Toc534270007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3</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08" w:history="1">
            <w:r w:rsidR="008936AC" w:rsidRPr="00777089">
              <w:rPr>
                <w:rStyle w:val="Hyperlink"/>
                <w:noProof/>
                <w:sz w:val="24"/>
              </w:rPr>
              <w:t>2.0 Stake holders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_Toc534270008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5</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09" w:history="1">
            <w:r w:rsidR="008936AC" w:rsidRPr="00777089">
              <w:rPr>
                <w:rStyle w:val="Hyperlink"/>
                <w:noProof/>
                <w:sz w:val="24"/>
              </w:rPr>
              <w:t>2.  RACI :(Responsibility, Accountability, Consulted, Informed)</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_Toc534270009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7</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10" w:history="1">
            <w:r w:rsidR="008936AC" w:rsidRPr="00777089">
              <w:rPr>
                <w:rStyle w:val="Hyperlink"/>
                <w:noProof/>
                <w:sz w:val="24"/>
              </w:rPr>
              <w:t>3. Stakeholder matrix:</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_Toc534270010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9</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11" w:history="1">
            <w:r w:rsidR="008936AC" w:rsidRPr="00777089">
              <w:rPr>
                <w:rStyle w:val="Hyperlink"/>
                <w:noProof/>
                <w:sz w:val="24"/>
              </w:rPr>
              <w:t>3.1 Couse and effect diagram</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_Toc534270011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10</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12" w:history="1">
            <w:r w:rsidR="008936AC" w:rsidRPr="00777089">
              <w:rPr>
                <w:rStyle w:val="Hyperlink"/>
                <w:noProof/>
                <w:sz w:val="24"/>
              </w:rPr>
              <w:t>3.2project budgets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_Toc534270012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10</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13" w:history="1">
            <w:r w:rsidR="008936AC" w:rsidRPr="00777089">
              <w:rPr>
                <w:rStyle w:val="Hyperlink"/>
                <w:noProof/>
                <w:sz w:val="24"/>
              </w:rPr>
              <w:t>3.3 constraints: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_Toc534270013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11</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14" w:history="1">
            <w:r w:rsidR="008936AC" w:rsidRPr="00777089">
              <w:rPr>
                <w:rStyle w:val="Hyperlink"/>
                <w:noProof/>
                <w:sz w:val="24"/>
              </w:rPr>
              <w:t>4. Project plan</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_Toc534270014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12</w:t>
            </w:r>
            <w:r w:rsidR="008936AC" w:rsidRPr="00777089">
              <w:rPr>
                <w:noProof/>
                <w:webHidden/>
                <w:sz w:val="24"/>
              </w:rPr>
              <w:fldChar w:fldCharType="end"/>
            </w:r>
          </w:hyperlink>
        </w:p>
        <w:p w:rsidR="008936AC" w:rsidRPr="00777089" w:rsidRDefault="006A4223">
          <w:pPr>
            <w:pStyle w:val="TOC3"/>
            <w:tabs>
              <w:tab w:val="right" w:leader="dot" w:pos="9016"/>
            </w:tabs>
            <w:rPr>
              <w:rFonts w:eastAsiaTheme="minorEastAsia"/>
              <w:noProof/>
              <w:sz w:val="24"/>
              <w:lang w:eastAsia="en-GB"/>
            </w:rPr>
          </w:pPr>
          <w:hyperlink w:anchor="_Toc534270015" w:history="1">
            <w:r w:rsidR="008936AC" w:rsidRPr="00777089">
              <w:rPr>
                <w:rStyle w:val="Hyperlink"/>
                <w:noProof/>
                <w:sz w:val="24"/>
              </w:rPr>
              <w:t>4.1.  Things to consider</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_Toc534270015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13</w:t>
            </w:r>
            <w:r w:rsidR="008936AC" w:rsidRPr="00777089">
              <w:rPr>
                <w:noProof/>
                <w:webHidden/>
                <w:sz w:val="24"/>
              </w:rPr>
              <w:fldChar w:fldCharType="end"/>
            </w:r>
          </w:hyperlink>
        </w:p>
        <w:p w:rsidR="008936AC" w:rsidRPr="00777089" w:rsidRDefault="006A4223">
          <w:pPr>
            <w:pStyle w:val="TOC3"/>
            <w:tabs>
              <w:tab w:val="right" w:leader="dot" w:pos="9016"/>
            </w:tabs>
            <w:rPr>
              <w:rFonts w:eastAsiaTheme="minorEastAsia"/>
              <w:noProof/>
              <w:sz w:val="24"/>
              <w:lang w:eastAsia="en-GB"/>
            </w:rPr>
          </w:pPr>
          <w:hyperlink w:anchor="_Toc534270016" w:history="1">
            <w:r w:rsidR="008936AC" w:rsidRPr="00777089">
              <w:rPr>
                <w:rStyle w:val="Hyperlink"/>
                <w:noProof/>
                <w:sz w:val="24"/>
              </w:rPr>
              <w:t>4.2. Project frame work</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_Toc534270016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13</w:t>
            </w:r>
            <w:r w:rsidR="008936AC" w:rsidRPr="00777089">
              <w:rPr>
                <w:noProof/>
                <w:webHidden/>
                <w:sz w:val="24"/>
              </w:rPr>
              <w:fldChar w:fldCharType="end"/>
            </w:r>
          </w:hyperlink>
        </w:p>
        <w:p w:rsidR="008936AC" w:rsidRPr="00777089" w:rsidRDefault="006A4223">
          <w:pPr>
            <w:pStyle w:val="TOC3"/>
            <w:tabs>
              <w:tab w:val="right" w:leader="dot" w:pos="9016"/>
            </w:tabs>
            <w:rPr>
              <w:rFonts w:eastAsiaTheme="minorEastAsia"/>
              <w:noProof/>
              <w:sz w:val="24"/>
              <w:lang w:eastAsia="en-GB"/>
            </w:rPr>
          </w:pPr>
          <w:hyperlink w:anchor="_Toc534270017" w:history="1">
            <w:r w:rsidR="008936AC" w:rsidRPr="00777089">
              <w:rPr>
                <w:rStyle w:val="Hyperlink"/>
                <w:noProof/>
                <w:sz w:val="24"/>
              </w:rPr>
              <w:t>4.3. project phases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_Toc534270017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13</w:t>
            </w:r>
            <w:r w:rsidR="008936AC" w:rsidRPr="00777089">
              <w:rPr>
                <w:noProof/>
                <w:webHidden/>
                <w:sz w:val="24"/>
              </w:rPr>
              <w:fldChar w:fldCharType="end"/>
            </w:r>
          </w:hyperlink>
        </w:p>
        <w:p w:rsidR="008936AC" w:rsidRPr="00777089" w:rsidRDefault="006A4223">
          <w:pPr>
            <w:pStyle w:val="TOC3"/>
            <w:tabs>
              <w:tab w:val="right" w:leader="dot" w:pos="9016"/>
            </w:tabs>
            <w:rPr>
              <w:rFonts w:eastAsiaTheme="minorEastAsia"/>
              <w:noProof/>
              <w:sz w:val="24"/>
              <w:lang w:eastAsia="en-GB"/>
            </w:rPr>
          </w:pPr>
          <w:hyperlink w:anchor="_Toc534270018" w:history="1">
            <w:r w:rsidR="008936AC" w:rsidRPr="00777089">
              <w:rPr>
                <w:rStyle w:val="Hyperlink"/>
                <w:noProof/>
                <w:sz w:val="24"/>
              </w:rPr>
              <w:t>4.4.  Approach</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_Toc534270018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14</w:t>
            </w:r>
            <w:r w:rsidR="008936AC" w:rsidRPr="00777089">
              <w:rPr>
                <w:noProof/>
                <w:webHidden/>
                <w:sz w:val="24"/>
              </w:rPr>
              <w:fldChar w:fldCharType="end"/>
            </w:r>
          </w:hyperlink>
        </w:p>
        <w:p w:rsidR="008936AC" w:rsidRPr="00777089" w:rsidRDefault="006A4223">
          <w:pPr>
            <w:pStyle w:val="TOC3"/>
            <w:tabs>
              <w:tab w:val="right" w:leader="dot" w:pos="9016"/>
            </w:tabs>
            <w:rPr>
              <w:rFonts w:eastAsiaTheme="minorEastAsia"/>
              <w:noProof/>
              <w:sz w:val="24"/>
              <w:lang w:eastAsia="en-GB"/>
            </w:rPr>
          </w:pPr>
          <w:hyperlink w:anchor="_Toc534270019" w:history="1">
            <w:r w:rsidR="008936AC" w:rsidRPr="00777089">
              <w:rPr>
                <w:rStyle w:val="Hyperlink"/>
                <w:noProof/>
                <w:sz w:val="24"/>
              </w:rPr>
              <w:t>4.5. Deliverables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_Toc534270019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14</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0" w:history="1">
            <w:r w:rsidR="008936AC" w:rsidRPr="00777089">
              <w:rPr>
                <w:rStyle w:val="Hyperlink"/>
                <w:noProof/>
                <w:sz w:val="24"/>
              </w:rPr>
              <w:t>5.0 PERT</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_Toc534270020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15</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1" w:history="1">
            <w:r w:rsidR="008936AC" w:rsidRPr="00777089">
              <w:rPr>
                <w:rStyle w:val="Hyperlink"/>
                <w:noProof/>
                <w:sz w:val="24"/>
              </w:rPr>
              <w:t>5.1.  Communication</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_Toc534270021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16</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2" w:history="1">
            <w:r w:rsidR="008936AC" w:rsidRPr="00777089">
              <w:rPr>
                <w:rStyle w:val="Hyperlink"/>
                <w:noProof/>
                <w:sz w:val="24"/>
              </w:rPr>
              <w:t>5.2.  Reporting cases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_Toc534270022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16</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3" w:history="1">
            <w:r w:rsidR="008936AC" w:rsidRPr="00777089">
              <w:rPr>
                <w:rStyle w:val="Hyperlink"/>
                <w:noProof/>
                <w:sz w:val="24"/>
              </w:rPr>
              <w:t>5.3.  Communication and conflict Management</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_Toc534270023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16</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4" w:history="1">
            <w:r w:rsidR="008936AC" w:rsidRPr="00777089">
              <w:rPr>
                <w:rStyle w:val="Hyperlink"/>
                <w:noProof/>
                <w:sz w:val="24"/>
              </w:rPr>
              <w:t>5.5. Scope control:</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_Toc534270024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17</w:t>
            </w:r>
            <w:r w:rsidR="008936AC" w:rsidRPr="00777089">
              <w:rPr>
                <w:noProof/>
                <w:webHidden/>
                <w:sz w:val="24"/>
              </w:rPr>
              <w:fldChar w:fldCharType="end"/>
            </w:r>
          </w:hyperlink>
        </w:p>
        <w:p w:rsidR="008936AC" w:rsidRPr="00777089" w:rsidRDefault="006A4223">
          <w:pPr>
            <w:pStyle w:val="TOC3"/>
            <w:tabs>
              <w:tab w:val="right" w:leader="dot" w:pos="9016"/>
            </w:tabs>
            <w:rPr>
              <w:rFonts w:eastAsiaTheme="minorEastAsia"/>
              <w:noProof/>
              <w:sz w:val="24"/>
              <w:lang w:eastAsia="en-GB"/>
            </w:rPr>
          </w:pPr>
          <w:hyperlink w:anchor="_Toc534270025" w:history="1">
            <w:r w:rsidR="008936AC" w:rsidRPr="00777089">
              <w:rPr>
                <w:rStyle w:val="Hyperlink"/>
                <w:noProof/>
                <w:sz w:val="24"/>
              </w:rPr>
              <w:t>5.6. Deliverable Control:</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_Toc534270025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17</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6" w:history="1">
            <w:r w:rsidR="008936AC" w:rsidRPr="00777089">
              <w:rPr>
                <w:rStyle w:val="Hyperlink"/>
                <w:noProof/>
                <w:sz w:val="24"/>
              </w:rPr>
              <w:t>5.7. Mile Stone:</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_Toc534270026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17</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7" w:history="1">
            <w:r w:rsidR="008936AC" w:rsidRPr="00777089">
              <w:rPr>
                <w:rStyle w:val="Hyperlink"/>
                <w:noProof/>
                <w:sz w:val="24"/>
              </w:rPr>
              <w:t>5.8. Measure of success: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_Toc534270027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17</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8" w:history="1">
            <w:r w:rsidR="008936AC" w:rsidRPr="00777089">
              <w:rPr>
                <w:rStyle w:val="Hyperlink"/>
                <w:noProof/>
                <w:sz w:val="24"/>
              </w:rPr>
              <w:t>6. Classification of risks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_Toc534270028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18</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29" w:history="1">
            <w:r w:rsidR="008936AC" w:rsidRPr="00777089">
              <w:rPr>
                <w:rStyle w:val="Hyperlink"/>
                <w:noProof/>
                <w:sz w:val="24"/>
              </w:rPr>
              <w:t>7.0 Conclusion</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_Toc534270029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18</w:t>
            </w:r>
            <w:r w:rsidR="008936AC" w:rsidRPr="00777089">
              <w:rPr>
                <w:noProof/>
                <w:webHidden/>
                <w:sz w:val="24"/>
              </w:rPr>
              <w:fldChar w:fldCharType="end"/>
            </w:r>
          </w:hyperlink>
        </w:p>
        <w:p w:rsidR="008936AC" w:rsidRPr="00777089" w:rsidRDefault="006A4223">
          <w:pPr>
            <w:pStyle w:val="TOC2"/>
            <w:tabs>
              <w:tab w:val="right" w:leader="dot" w:pos="9016"/>
            </w:tabs>
            <w:rPr>
              <w:rFonts w:eastAsiaTheme="minorEastAsia"/>
              <w:noProof/>
              <w:sz w:val="24"/>
              <w:lang w:eastAsia="en-GB"/>
            </w:rPr>
          </w:pPr>
          <w:hyperlink w:anchor="_Toc534270030" w:history="1">
            <w:r w:rsidR="008936AC" w:rsidRPr="00777089">
              <w:rPr>
                <w:rStyle w:val="Hyperlink"/>
                <w:noProof/>
                <w:sz w:val="24"/>
              </w:rPr>
              <w:t>9.0 References:</w:t>
            </w:r>
            <w:r w:rsidR="008936AC" w:rsidRPr="00777089">
              <w:rPr>
                <w:noProof/>
                <w:webHidden/>
                <w:sz w:val="24"/>
              </w:rPr>
              <w:tab/>
            </w:r>
            <w:r w:rsidR="008936AC" w:rsidRPr="00777089">
              <w:rPr>
                <w:noProof/>
                <w:webHidden/>
                <w:sz w:val="24"/>
              </w:rPr>
              <w:fldChar w:fldCharType="begin"/>
            </w:r>
            <w:r w:rsidR="008936AC" w:rsidRPr="00777089">
              <w:rPr>
                <w:noProof/>
                <w:webHidden/>
                <w:sz w:val="24"/>
              </w:rPr>
              <w:instrText xml:space="preserve"> PAGEREF _Toc534270030 \h </w:instrText>
            </w:r>
            <w:r w:rsidR="008936AC" w:rsidRPr="00777089">
              <w:rPr>
                <w:noProof/>
                <w:webHidden/>
                <w:sz w:val="24"/>
              </w:rPr>
            </w:r>
            <w:r w:rsidR="008936AC" w:rsidRPr="00777089">
              <w:rPr>
                <w:noProof/>
                <w:webHidden/>
                <w:sz w:val="24"/>
              </w:rPr>
              <w:fldChar w:fldCharType="separate"/>
            </w:r>
            <w:r w:rsidR="008936AC" w:rsidRPr="00777089">
              <w:rPr>
                <w:noProof/>
                <w:webHidden/>
                <w:sz w:val="24"/>
              </w:rPr>
              <w:t>19</w:t>
            </w:r>
            <w:r w:rsidR="008936AC" w:rsidRPr="00777089">
              <w:rPr>
                <w:noProof/>
                <w:webHidden/>
                <w:sz w:val="24"/>
              </w:rPr>
              <w:fldChar w:fldCharType="end"/>
            </w:r>
          </w:hyperlink>
        </w:p>
        <w:p w:rsidR="008936AC" w:rsidRPr="00777089" w:rsidRDefault="008936AC">
          <w:pPr>
            <w:rPr>
              <w:sz w:val="24"/>
            </w:rPr>
          </w:pPr>
          <w:r w:rsidRPr="00777089">
            <w:rPr>
              <w:b/>
              <w:bCs/>
              <w:noProof/>
              <w:sz w:val="24"/>
            </w:rPr>
            <w:fldChar w:fldCharType="end"/>
          </w:r>
        </w:p>
      </w:sdtContent>
    </w:sdt>
    <w:p w:rsidR="008936AC" w:rsidRPr="00777089" w:rsidRDefault="008936AC" w:rsidP="008936AC">
      <w:pPr>
        <w:rPr>
          <w:sz w:val="24"/>
        </w:rPr>
      </w:pPr>
    </w:p>
    <w:p w:rsidR="008B558A" w:rsidRPr="00777089" w:rsidRDefault="00930A97" w:rsidP="008936AC">
      <w:pPr>
        <w:tabs>
          <w:tab w:val="center" w:pos="4513"/>
        </w:tabs>
        <w:rPr>
          <w:sz w:val="24"/>
        </w:rPr>
      </w:pPr>
      <w:r w:rsidRPr="00777089">
        <w:rPr>
          <w:sz w:val="24"/>
        </w:rPr>
        <w:br w:type="page"/>
      </w:r>
      <w:r w:rsidR="003C5901" w:rsidRPr="00777089">
        <w:rPr>
          <w:b/>
          <w:sz w:val="24"/>
        </w:rPr>
        <w:t>THE CHURCH RENOVATION PROJECT</w:t>
      </w:r>
      <w:r w:rsidR="008936AC" w:rsidRPr="00777089">
        <w:rPr>
          <w:b/>
          <w:sz w:val="24"/>
        </w:rPr>
        <w:tab/>
      </w:r>
    </w:p>
    <w:p w:rsidR="003C5901" w:rsidRPr="00777089" w:rsidRDefault="00930A97" w:rsidP="00D74B71">
      <w:pPr>
        <w:pStyle w:val="Heading2"/>
        <w:rPr>
          <w:rFonts w:asciiTheme="minorHAnsi" w:hAnsiTheme="minorHAnsi" w:cstheme="minorHAnsi"/>
          <w:b/>
          <w:color w:val="000000" w:themeColor="text1"/>
          <w:sz w:val="32"/>
        </w:rPr>
      </w:pPr>
      <w:bookmarkStart w:id="5" w:name="_Toc534269926"/>
      <w:bookmarkStart w:id="6" w:name="_Toc534270006"/>
      <w:r w:rsidRPr="00777089">
        <w:rPr>
          <w:rFonts w:asciiTheme="minorHAnsi" w:hAnsiTheme="minorHAnsi" w:cstheme="minorHAnsi"/>
          <w:b/>
          <w:color w:val="000000" w:themeColor="text1"/>
          <w:sz w:val="32"/>
        </w:rPr>
        <w:t xml:space="preserve">1.0 </w:t>
      </w:r>
      <w:r w:rsidR="003C5901" w:rsidRPr="00777089">
        <w:rPr>
          <w:rFonts w:asciiTheme="minorHAnsi" w:hAnsiTheme="minorHAnsi" w:cstheme="minorHAnsi"/>
          <w:b/>
          <w:color w:val="000000" w:themeColor="text1"/>
          <w:sz w:val="32"/>
        </w:rPr>
        <w:t>Introduction</w:t>
      </w:r>
      <w:bookmarkEnd w:id="5"/>
      <w:bookmarkEnd w:id="6"/>
    </w:p>
    <w:p w:rsidR="003C5901" w:rsidRPr="00777089" w:rsidRDefault="003C5901" w:rsidP="00930A97">
      <w:pPr>
        <w:spacing w:line="360" w:lineRule="auto"/>
        <w:jc w:val="both"/>
        <w:rPr>
          <w:sz w:val="24"/>
        </w:rPr>
      </w:pPr>
      <w:r w:rsidRPr="00777089">
        <w:rPr>
          <w:sz w:val="24"/>
        </w:rPr>
        <w:t>The Project is of a church renovation changing it from church to a community hall and venue for hire. The hall and venue will be built in a modern way. The church previously known as St Mary Parish church is an old building which has not been in use for quite a long time and is allocated on 191 Valence Wood Road Dagenham RM8 3AH in East London.</w:t>
      </w:r>
    </w:p>
    <w:p w:rsidR="003C5901" w:rsidRPr="00777089" w:rsidRDefault="003C5901" w:rsidP="00930A97">
      <w:pPr>
        <w:spacing w:line="360" w:lineRule="auto"/>
        <w:jc w:val="both"/>
        <w:rPr>
          <w:sz w:val="24"/>
        </w:rPr>
      </w:pPr>
      <w:r w:rsidRPr="00777089">
        <w:rPr>
          <w:sz w:val="24"/>
        </w:rPr>
        <w:t>The hall will have a secure adjacent private car pack which will be fully accessible by the individuals who will be hiring the hall.  It is situated to a convenient access to the main Road A313 and it is close to Barking and Dagenham with bus routes and underground, and the Southwestern Raillery’s with 3 stations. The Straw berry hill station, Fulwell and Teddington stations</w:t>
      </w:r>
      <w:r w:rsidR="00930A97" w:rsidRPr="00777089">
        <w:rPr>
          <w:sz w:val="24"/>
        </w:rPr>
        <w:t>.</w:t>
      </w:r>
    </w:p>
    <w:p w:rsidR="00930A97" w:rsidRPr="00777089" w:rsidRDefault="00930A97" w:rsidP="00930A97">
      <w:pPr>
        <w:pStyle w:val="Heading2"/>
        <w:rPr>
          <w:rFonts w:asciiTheme="minorHAnsi" w:hAnsiTheme="minorHAnsi" w:cstheme="minorHAnsi"/>
          <w:b/>
          <w:color w:val="000000" w:themeColor="text1"/>
          <w:sz w:val="28"/>
        </w:rPr>
      </w:pPr>
      <w:bookmarkStart w:id="7" w:name="_Toc534269927"/>
      <w:bookmarkStart w:id="8" w:name="_Toc534270007"/>
      <w:r w:rsidRPr="00777089">
        <w:rPr>
          <w:rFonts w:asciiTheme="minorHAnsi" w:hAnsiTheme="minorHAnsi" w:cstheme="minorHAnsi"/>
          <w:b/>
          <w:color w:val="000000" w:themeColor="text1"/>
          <w:sz w:val="28"/>
        </w:rPr>
        <w:t>1.1 Purpose of the project</w:t>
      </w:r>
      <w:bookmarkEnd w:id="7"/>
      <w:bookmarkEnd w:id="8"/>
    </w:p>
    <w:p w:rsidR="003C5901" w:rsidRPr="00777089" w:rsidRDefault="00652B28" w:rsidP="00930A97">
      <w:pPr>
        <w:spacing w:line="360" w:lineRule="auto"/>
        <w:jc w:val="both"/>
        <w:rPr>
          <w:sz w:val="24"/>
        </w:rPr>
      </w:pPr>
      <w:r w:rsidRPr="00777089">
        <w:rPr>
          <w:sz w:val="24"/>
        </w:rPr>
        <w:t xml:space="preserve"> </w:t>
      </w:r>
      <w:r w:rsidR="003C5901" w:rsidRPr="00777089">
        <w:rPr>
          <w:sz w:val="24"/>
        </w:rPr>
        <w:t xml:space="preserve">Due to the demand of the area, Ripple Centre decided to find away how they can meet the community demand. They came up with a decision of looking </w:t>
      </w:r>
      <w:r w:rsidRPr="00777089">
        <w:rPr>
          <w:sz w:val="24"/>
        </w:rPr>
        <w:t xml:space="preserve">      </w:t>
      </w:r>
      <w:r w:rsidR="003C5901" w:rsidRPr="00777089">
        <w:rPr>
          <w:sz w:val="24"/>
        </w:rPr>
        <w:t xml:space="preserve">for another building which they can change into a Community hall. As they went around the area, they found when there are some churches which are no </w:t>
      </w:r>
      <w:r w:rsidRPr="00777089">
        <w:rPr>
          <w:sz w:val="24"/>
        </w:rPr>
        <w:t xml:space="preserve">  </w:t>
      </w:r>
      <w:r w:rsidR="003C5901" w:rsidRPr="00777089">
        <w:rPr>
          <w:sz w:val="24"/>
        </w:rPr>
        <w:t xml:space="preserve">longer used and came up with an I deal of following the rules and procedure of the churches to be allowed to buy that church from the parish and put it in use.  The church that have been purchased is St Mary Parish church which found and allocated on </w:t>
      </w:r>
    </w:p>
    <w:p w:rsidR="00D001DF" w:rsidRPr="00777089" w:rsidRDefault="003C5901" w:rsidP="00930A97">
      <w:pPr>
        <w:spacing w:line="360" w:lineRule="auto"/>
        <w:jc w:val="both"/>
        <w:rPr>
          <w:sz w:val="24"/>
        </w:rPr>
      </w:pPr>
      <w:r w:rsidRPr="00777089">
        <w:rPr>
          <w:sz w:val="24"/>
        </w:rPr>
        <w:t xml:space="preserve"> According to the PMBOK guide (2013), It identifies the project management as an occupation that designates the application knowledge, procedures, Skills, tools and techniques that are subset of project management body of knowledge that can have a significant impact on the project success, yet they are generally recognized as good practice which are general agreement that can enhance the chance of succeeding in many projects.</w:t>
      </w:r>
    </w:p>
    <w:p w:rsidR="003C5901" w:rsidRPr="00777089" w:rsidRDefault="003C5901" w:rsidP="00930A97">
      <w:pPr>
        <w:spacing w:line="360" w:lineRule="auto"/>
        <w:jc w:val="both"/>
        <w:rPr>
          <w:rFonts w:cstheme="minorHAnsi"/>
          <w:sz w:val="24"/>
        </w:rPr>
      </w:pPr>
      <w:r w:rsidRPr="00777089">
        <w:rPr>
          <w:sz w:val="24"/>
        </w:rPr>
        <w:t xml:space="preserve"> </w:t>
      </w:r>
      <w:r w:rsidRPr="00777089">
        <w:rPr>
          <w:rFonts w:cstheme="minorHAnsi"/>
          <w:sz w:val="24"/>
        </w:rPr>
        <w:t xml:space="preserve">The project management use and apply the (PMBOK) guide as it provides and promote a common language and fundamental element of project management and professional discipline which is always used by project, program, portfolio managers and other stakeholders. There is also, PMI’s project management standards which can be used as a guide rather than a methodology as there are different methodology such as agile, waterfall, and PRICE2 that can implement the project flame work.  </w:t>
      </w:r>
    </w:p>
    <w:p w:rsidR="003C5901" w:rsidRPr="00777089" w:rsidRDefault="00930A97" w:rsidP="00930A97">
      <w:pPr>
        <w:spacing w:line="360" w:lineRule="auto"/>
        <w:jc w:val="both"/>
        <w:rPr>
          <w:rFonts w:cstheme="minorHAnsi"/>
          <w:sz w:val="24"/>
        </w:rPr>
      </w:pPr>
      <w:r w:rsidRPr="00777089">
        <w:rPr>
          <w:rFonts w:cstheme="minorHAnsi"/>
          <w:sz w:val="24"/>
        </w:rPr>
        <w:t xml:space="preserve">                                                                                                                                                                                                                                                                                                                                                                          </w:t>
      </w:r>
      <w:r w:rsidR="003C5901" w:rsidRPr="00777089">
        <w:rPr>
          <w:rFonts w:cstheme="minorHAnsi"/>
          <w:sz w:val="24"/>
        </w:rPr>
        <w:t>Project Management institute Code of Ethics and Professional Conduct; As practitioners come from different culture and background, the Code of Ethics and Professional Conduct is global which carries the obligation to comply with laws, regulations, and organizational and professional conduct which are specific about basic obligations of responsibility, respect, fairness and honesty.   This requires practitioners to demonstrate a commitment to ethical and professional conduct which describes the expectations that practitioners should hold for themselves and others.   Practitioners should be committed to honest, responsible, fair practice when dealing and interacting with stakeholders as it is a requirement for the following PMI’s</w:t>
      </w:r>
    </w:p>
    <w:p w:rsidR="00D001DF" w:rsidRPr="00777089" w:rsidRDefault="00D001DF" w:rsidP="00930A97">
      <w:pPr>
        <w:pStyle w:val="ListParagraph"/>
        <w:spacing w:line="360" w:lineRule="auto"/>
        <w:ind w:left="360"/>
        <w:jc w:val="both"/>
        <w:rPr>
          <w:rFonts w:cstheme="minorHAnsi"/>
          <w:sz w:val="24"/>
        </w:rPr>
      </w:pPr>
    </w:p>
    <w:p w:rsidR="003C5901" w:rsidRPr="00777089" w:rsidRDefault="003C5901" w:rsidP="00930A97">
      <w:pPr>
        <w:pStyle w:val="ListParagraph"/>
        <w:numPr>
          <w:ilvl w:val="0"/>
          <w:numId w:val="2"/>
        </w:numPr>
        <w:spacing w:line="360" w:lineRule="auto"/>
        <w:jc w:val="both"/>
        <w:rPr>
          <w:rFonts w:cstheme="minorHAnsi"/>
          <w:sz w:val="24"/>
        </w:rPr>
      </w:pPr>
      <w:r w:rsidRPr="00777089">
        <w:rPr>
          <w:rFonts w:cstheme="minorHAnsi"/>
          <w:sz w:val="24"/>
        </w:rPr>
        <w:t xml:space="preserve">Certified Associates in Project Management (CAPM) </w:t>
      </w:r>
    </w:p>
    <w:p w:rsidR="003C5901" w:rsidRPr="00777089" w:rsidRDefault="003C5901" w:rsidP="00930A97">
      <w:pPr>
        <w:pStyle w:val="ListParagraph"/>
        <w:numPr>
          <w:ilvl w:val="0"/>
          <w:numId w:val="2"/>
        </w:numPr>
        <w:spacing w:line="360" w:lineRule="auto"/>
        <w:jc w:val="both"/>
        <w:rPr>
          <w:rFonts w:cstheme="minorHAnsi"/>
          <w:sz w:val="24"/>
        </w:rPr>
      </w:pPr>
      <w:r w:rsidRPr="00777089">
        <w:rPr>
          <w:rFonts w:cstheme="minorHAnsi"/>
          <w:sz w:val="24"/>
        </w:rPr>
        <w:t>Project Management Professional (PMP)</w:t>
      </w:r>
    </w:p>
    <w:p w:rsidR="003C5901" w:rsidRPr="00777089" w:rsidRDefault="003C5901" w:rsidP="00930A97">
      <w:pPr>
        <w:pStyle w:val="ListParagraph"/>
        <w:numPr>
          <w:ilvl w:val="0"/>
          <w:numId w:val="2"/>
        </w:numPr>
        <w:spacing w:line="360" w:lineRule="auto"/>
        <w:jc w:val="both"/>
        <w:rPr>
          <w:rFonts w:cstheme="minorHAnsi"/>
          <w:sz w:val="24"/>
        </w:rPr>
      </w:pPr>
      <w:r w:rsidRPr="00777089">
        <w:rPr>
          <w:rFonts w:cstheme="minorHAnsi"/>
          <w:sz w:val="24"/>
        </w:rPr>
        <w:t>PMI Agile Certified Practitioner (PMI-ACP)</w:t>
      </w:r>
    </w:p>
    <w:p w:rsidR="008B558A" w:rsidRPr="00777089" w:rsidRDefault="003C5901" w:rsidP="00930A97">
      <w:pPr>
        <w:pStyle w:val="ListParagraph"/>
        <w:numPr>
          <w:ilvl w:val="0"/>
          <w:numId w:val="2"/>
        </w:numPr>
        <w:spacing w:line="360" w:lineRule="auto"/>
        <w:jc w:val="both"/>
        <w:rPr>
          <w:rFonts w:cstheme="minorHAnsi"/>
          <w:sz w:val="24"/>
        </w:rPr>
      </w:pPr>
      <w:r w:rsidRPr="00777089">
        <w:rPr>
          <w:rFonts w:cstheme="minorHAnsi"/>
          <w:sz w:val="24"/>
        </w:rPr>
        <w:t>PMI Professional (PMI-RMP)</w:t>
      </w:r>
    </w:p>
    <w:p w:rsidR="005404FC" w:rsidRPr="00777089" w:rsidRDefault="005404FC" w:rsidP="00930A97">
      <w:pPr>
        <w:spacing w:line="360" w:lineRule="auto"/>
        <w:jc w:val="both"/>
        <w:rPr>
          <w:rFonts w:cstheme="minorHAnsi"/>
          <w:sz w:val="24"/>
        </w:rPr>
      </w:pPr>
      <w:r w:rsidRPr="00777089">
        <w:rPr>
          <w:rFonts w:cstheme="minorHAnsi"/>
          <w:sz w:val="24"/>
        </w:rPr>
        <w:t>This code of conduct will be applied as a tool throughout the whole process of renovation.</w:t>
      </w:r>
    </w:p>
    <w:p w:rsidR="003C5901" w:rsidRPr="00777089" w:rsidRDefault="003C5901" w:rsidP="00EC7F1A">
      <w:pPr>
        <w:jc w:val="both"/>
        <w:rPr>
          <w:sz w:val="24"/>
        </w:rPr>
      </w:pPr>
      <w:r w:rsidRPr="00777089">
        <w:rPr>
          <w:sz w:val="24"/>
        </w:rPr>
        <w:t>However, the Ripple Centre project plan of church renovation which includes project purpose objective and scope, will provide a definition of the project of which the plan will function</w:t>
      </w:r>
      <w:r w:rsidRPr="00777089">
        <w:rPr>
          <w:color w:val="FF0000"/>
          <w:sz w:val="24"/>
        </w:rPr>
        <w:t xml:space="preserve"> </w:t>
      </w:r>
      <w:r w:rsidRPr="00777089">
        <w:rPr>
          <w:sz w:val="24"/>
        </w:rPr>
        <w:t xml:space="preserve">as an agreement between the participants of Project Manager, Project team, project stakeholders, steering committee and other personnel relations who may be with or affected by the project </w:t>
      </w:r>
    </w:p>
    <w:p w:rsidR="003C5901" w:rsidRPr="00777089" w:rsidRDefault="003C5901" w:rsidP="00EC7F1A">
      <w:pPr>
        <w:pStyle w:val="ListParagraph"/>
        <w:ind w:left="360"/>
        <w:jc w:val="both"/>
        <w:rPr>
          <w:b/>
          <w:sz w:val="24"/>
        </w:rPr>
      </w:pPr>
      <w:r w:rsidRPr="00777089">
        <w:rPr>
          <w:b/>
          <w:sz w:val="24"/>
        </w:rPr>
        <w:t>The following tools are defined by the project plan.</w:t>
      </w:r>
    </w:p>
    <w:p w:rsidR="003C5901" w:rsidRPr="00777089" w:rsidRDefault="003C5901" w:rsidP="00EC7F1A">
      <w:pPr>
        <w:pStyle w:val="ListParagraph"/>
        <w:numPr>
          <w:ilvl w:val="0"/>
          <w:numId w:val="1"/>
        </w:numPr>
        <w:jc w:val="both"/>
        <w:rPr>
          <w:sz w:val="24"/>
        </w:rPr>
      </w:pPr>
      <w:r w:rsidRPr="00777089">
        <w:rPr>
          <w:sz w:val="24"/>
        </w:rPr>
        <w:t>Primary and secondary stake holders</w:t>
      </w:r>
    </w:p>
    <w:p w:rsidR="003C5901" w:rsidRPr="00777089" w:rsidRDefault="003C5901" w:rsidP="00EC7F1A">
      <w:pPr>
        <w:pStyle w:val="ListParagraph"/>
        <w:numPr>
          <w:ilvl w:val="0"/>
          <w:numId w:val="1"/>
        </w:numPr>
        <w:jc w:val="both"/>
        <w:rPr>
          <w:sz w:val="24"/>
        </w:rPr>
      </w:pPr>
      <w:r w:rsidRPr="00777089">
        <w:rPr>
          <w:sz w:val="24"/>
        </w:rPr>
        <w:t>Project Plan which includes Estimated Expectations, Gantt Chart, Resource Necessities and Operational Impacts</w:t>
      </w:r>
    </w:p>
    <w:p w:rsidR="003C5901" w:rsidRPr="00777089" w:rsidRDefault="003C5901" w:rsidP="00EC7F1A">
      <w:pPr>
        <w:pStyle w:val="ListParagraph"/>
        <w:numPr>
          <w:ilvl w:val="0"/>
          <w:numId w:val="1"/>
        </w:numPr>
        <w:jc w:val="both"/>
        <w:rPr>
          <w:sz w:val="24"/>
        </w:rPr>
      </w:pPr>
      <w:r w:rsidRPr="00777089">
        <w:rPr>
          <w:sz w:val="24"/>
        </w:rPr>
        <w:t>The Purpose, Background, Objectives, Assumptions Constraints, Risks and Related Projects.</w:t>
      </w:r>
    </w:p>
    <w:p w:rsidR="003C5901" w:rsidRPr="00777089" w:rsidRDefault="003C5901" w:rsidP="00EC7F1A">
      <w:pPr>
        <w:pStyle w:val="ListParagraph"/>
        <w:numPr>
          <w:ilvl w:val="0"/>
          <w:numId w:val="1"/>
        </w:numPr>
        <w:jc w:val="both"/>
        <w:rPr>
          <w:sz w:val="24"/>
        </w:rPr>
      </w:pPr>
      <w:r w:rsidRPr="00777089">
        <w:rPr>
          <w:sz w:val="24"/>
        </w:rPr>
        <w:t>Project framework which includes Detailed Project objectives and Scope.</w:t>
      </w:r>
    </w:p>
    <w:p w:rsidR="003C5901" w:rsidRPr="00777089" w:rsidRDefault="003C5901" w:rsidP="00EC7F1A">
      <w:pPr>
        <w:pStyle w:val="ListParagraph"/>
        <w:numPr>
          <w:ilvl w:val="0"/>
          <w:numId w:val="1"/>
        </w:numPr>
        <w:jc w:val="both"/>
        <w:rPr>
          <w:sz w:val="24"/>
        </w:rPr>
      </w:pPr>
      <w:r w:rsidRPr="00777089">
        <w:rPr>
          <w:sz w:val="24"/>
        </w:rPr>
        <w:t>. Project Structure and description of each roles, responsibilities liability and establishment</w:t>
      </w:r>
    </w:p>
    <w:p w:rsidR="003C5901" w:rsidRPr="00777089" w:rsidRDefault="003C5901" w:rsidP="00EC7F1A">
      <w:pPr>
        <w:pStyle w:val="ListParagraph"/>
        <w:numPr>
          <w:ilvl w:val="0"/>
          <w:numId w:val="1"/>
        </w:numPr>
        <w:jc w:val="both"/>
        <w:rPr>
          <w:sz w:val="24"/>
        </w:rPr>
      </w:pPr>
      <w:r w:rsidRPr="00777089">
        <w:rPr>
          <w:sz w:val="24"/>
        </w:rPr>
        <w:t>Project approach and deliverables</w:t>
      </w:r>
    </w:p>
    <w:p w:rsidR="003C5901" w:rsidRPr="00777089" w:rsidRDefault="003C5901" w:rsidP="00EC7F1A">
      <w:pPr>
        <w:pStyle w:val="ListParagraph"/>
        <w:numPr>
          <w:ilvl w:val="0"/>
          <w:numId w:val="1"/>
        </w:numPr>
        <w:jc w:val="both"/>
        <w:rPr>
          <w:sz w:val="24"/>
        </w:rPr>
      </w:pPr>
      <w:r w:rsidRPr="00777089">
        <w:rPr>
          <w:sz w:val="24"/>
        </w:rPr>
        <w:t>Critical success Factors Gages of Success, and completion Measures.</w:t>
      </w:r>
    </w:p>
    <w:p w:rsidR="003C5901" w:rsidRPr="00777089" w:rsidRDefault="003C5901" w:rsidP="00EC7F1A">
      <w:pPr>
        <w:pStyle w:val="ListParagraph"/>
        <w:numPr>
          <w:ilvl w:val="0"/>
          <w:numId w:val="1"/>
        </w:numPr>
        <w:jc w:val="both"/>
        <w:rPr>
          <w:sz w:val="24"/>
        </w:rPr>
      </w:pPr>
      <w:r w:rsidRPr="00777089">
        <w:rPr>
          <w:sz w:val="24"/>
        </w:rPr>
        <w:t>Project management which includes: Status reporting, Issues Management, Scope control, deliverable Quality Control, Risk Management and Communications Management.</w:t>
      </w:r>
    </w:p>
    <w:p w:rsidR="003C5901" w:rsidRPr="00777089" w:rsidRDefault="003C5901" w:rsidP="00EC7F1A">
      <w:pPr>
        <w:pStyle w:val="ListParagraph"/>
        <w:numPr>
          <w:ilvl w:val="0"/>
          <w:numId w:val="1"/>
        </w:numPr>
        <w:jc w:val="both"/>
        <w:rPr>
          <w:sz w:val="24"/>
        </w:rPr>
      </w:pPr>
      <w:r w:rsidRPr="00777089">
        <w:rPr>
          <w:sz w:val="24"/>
        </w:rPr>
        <w:t>Team Roles and Team Members</w:t>
      </w:r>
    </w:p>
    <w:p w:rsidR="003C5901" w:rsidRPr="00777089" w:rsidRDefault="00A66A5D" w:rsidP="00A66A5D">
      <w:pPr>
        <w:spacing w:line="360" w:lineRule="auto"/>
        <w:jc w:val="both"/>
        <w:rPr>
          <w:sz w:val="24"/>
        </w:rPr>
      </w:pPr>
      <w:r w:rsidRPr="00777089">
        <w:rPr>
          <w:sz w:val="24"/>
        </w:rPr>
        <w:t xml:space="preserve">However, </w:t>
      </w:r>
      <w:r w:rsidR="003C5901" w:rsidRPr="00777089">
        <w:rPr>
          <w:sz w:val="24"/>
        </w:rPr>
        <w:t>according to (</w:t>
      </w:r>
      <w:r w:rsidR="00025AED" w:rsidRPr="00777089">
        <w:rPr>
          <w:sz w:val="24"/>
        </w:rPr>
        <w:t xml:space="preserve">Graham 2015), </w:t>
      </w:r>
      <w:r w:rsidR="003C5901" w:rsidRPr="00777089">
        <w:rPr>
          <w:sz w:val="24"/>
        </w:rPr>
        <w:t xml:space="preserve">Project management methodology is strongly influenced on how it is executed by the union through </w:t>
      </w:r>
      <w:r w:rsidR="00D001DF" w:rsidRPr="00777089">
        <w:rPr>
          <w:sz w:val="24"/>
        </w:rPr>
        <w:t>health</w:t>
      </w:r>
      <w:r w:rsidR="003C5901" w:rsidRPr="00777089">
        <w:rPr>
          <w:sz w:val="24"/>
        </w:rPr>
        <w:t xml:space="preserve"> , safety and ethical issues which may affect the general public and government agencies in the way products are executed for example, as there are grave yards around the church, if there are to be removed, they have to be moved safely to another place of safety not to cause emotions to the public.</w:t>
      </w:r>
      <w:r w:rsidR="005404FC" w:rsidRPr="00777089">
        <w:rPr>
          <w:sz w:val="24"/>
        </w:rPr>
        <w:t xml:space="preserve"> But in my plan, the grave yard will be paved and build a memorial symbol some where suitable according to the plan.</w:t>
      </w:r>
    </w:p>
    <w:p w:rsidR="00833A31" w:rsidRPr="00777089" w:rsidRDefault="009E3323" w:rsidP="00833A31">
      <w:pPr>
        <w:pStyle w:val="Heading2"/>
        <w:spacing w:line="360" w:lineRule="auto"/>
        <w:rPr>
          <w:rFonts w:asciiTheme="minorHAnsi" w:hAnsiTheme="minorHAnsi"/>
          <w:b/>
          <w:color w:val="000000" w:themeColor="text1"/>
          <w:sz w:val="32"/>
        </w:rPr>
      </w:pPr>
      <w:bookmarkStart w:id="9" w:name="_Toc534269928"/>
      <w:bookmarkStart w:id="10" w:name="_Toc534270008"/>
      <w:r>
        <w:rPr>
          <w:rFonts w:asciiTheme="minorHAnsi" w:hAnsiTheme="minorHAnsi"/>
          <w:b/>
          <w:color w:val="000000" w:themeColor="text1"/>
          <w:sz w:val="32"/>
        </w:rPr>
        <w:t xml:space="preserve"> </w:t>
      </w:r>
      <w:r w:rsidR="00833A31" w:rsidRPr="00777089">
        <w:rPr>
          <w:rFonts w:asciiTheme="minorHAnsi" w:hAnsiTheme="minorHAnsi"/>
          <w:b/>
          <w:color w:val="000000" w:themeColor="text1"/>
          <w:sz w:val="32"/>
        </w:rPr>
        <w:t>2.0 Stake holders</w:t>
      </w:r>
      <w:bookmarkEnd w:id="9"/>
      <w:bookmarkEnd w:id="10"/>
    </w:p>
    <w:p w:rsidR="003C5901" w:rsidRPr="00777089" w:rsidRDefault="003C5901" w:rsidP="00833A31">
      <w:pPr>
        <w:spacing w:line="360" w:lineRule="auto"/>
        <w:jc w:val="both"/>
        <w:rPr>
          <w:sz w:val="24"/>
        </w:rPr>
      </w:pPr>
      <w:r w:rsidRPr="00777089">
        <w:rPr>
          <w:sz w:val="24"/>
        </w:rPr>
        <w:t>There are many ways of how to classify the stake holders and as they are classified, it makes the communication flow better. Because you know in each case whom to contact.</w:t>
      </w:r>
    </w:p>
    <w:p w:rsidR="00A66A5D" w:rsidRPr="00777089" w:rsidRDefault="00A66A5D" w:rsidP="00833A31">
      <w:pPr>
        <w:spacing w:line="360" w:lineRule="auto"/>
        <w:jc w:val="both"/>
        <w:rPr>
          <w:sz w:val="24"/>
        </w:rPr>
      </w:pPr>
    </w:p>
    <w:p w:rsidR="003C5901" w:rsidRPr="00777089" w:rsidRDefault="003C5901" w:rsidP="00833A31">
      <w:pPr>
        <w:spacing w:line="360" w:lineRule="auto"/>
        <w:jc w:val="both"/>
        <w:rPr>
          <w:b/>
          <w:sz w:val="24"/>
        </w:rPr>
      </w:pPr>
      <w:r w:rsidRPr="00777089">
        <w:rPr>
          <w:b/>
          <w:sz w:val="24"/>
        </w:rPr>
        <w:t>Financial Stakeholder</w:t>
      </w:r>
    </w:p>
    <w:p w:rsidR="003C5901" w:rsidRPr="00777089" w:rsidRDefault="003C5901" w:rsidP="00833A31">
      <w:pPr>
        <w:pStyle w:val="ListParagraph"/>
        <w:numPr>
          <w:ilvl w:val="0"/>
          <w:numId w:val="5"/>
        </w:numPr>
        <w:spacing w:line="360" w:lineRule="auto"/>
        <w:jc w:val="both"/>
        <w:rPr>
          <w:sz w:val="24"/>
        </w:rPr>
      </w:pPr>
      <w:r w:rsidRPr="00777089">
        <w:rPr>
          <w:sz w:val="24"/>
        </w:rPr>
        <w:t>Stockholders</w:t>
      </w:r>
    </w:p>
    <w:p w:rsidR="003C5901" w:rsidRPr="00777089" w:rsidRDefault="003C5901" w:rsidP="00833A31">
      <w:pPr>
        <w:pStyle w:val="ListParagraph"/>
        <w:numPr>
          <w:ilvl w:val="0"/>
          <w:numId w:val="5"/>
        </w:numPr>
        <w:spacing w:line="360" w:lineRule="auto"/>
        <w:jc w:val="both"/>
        <w:rPr>
          <w:sz w:val="24"/>
        </w:rPr>
      </w:pPr>
      <w:r w:rsidRPr="00777089">
        <w:rPr>
          <w:sz w:val="24"/>
        </w:rPr>
        <w:t>Financial Institutions (suppliers of capital)</w:t>
      </w:r>
    </w:p>
    <w:p w:rsidR="003C5901" w:rsidRPr="00777089" w:rsidRDefault="003C5901" w:rsidP="00833A31">
      <w:pPr>
        <w:pStyle w:val="ListParagraph"/>
        <w:numPr>
          <w:ilvl w:val="0"/>
          <w:numId w:val="5"/>
        </w:numPr>
        <w:spacing w:line="360" w:lineRule="auto"/>
        <w:jc w:val="both"/>
        <w:rPr>
          <w:sz w:val="24"/>
        </w:rPr>
      </w:pPr>
      <w:r w:rsidRPr="00777089">
        <w:rPr>
          <w:sz w:val="24"/>
        </w:rPr>
        <w:t>Creditors</w:t>
      </w:r>
    </w:p>
    <w:p w:rsidR="003C5901" w:rsidRPr="00777089" w:rsidRDefault="003C5901" w:rsidP="00833A31">
      <w:pPr>
        <w:spacing w:line="360" w:lineRule="auto"/>
        <w:jc w:val="both"/>
        <w:rPr>
          <w:b/>
          <w:sz w:val="24"/>
        </w:rPr>
      </w:pPr>
      <w:r w:rsidRPr="00777089">
        <w:rPr>
          <w:b/>
          <w:sz w:val="24"/>
        </w:rPr>
        <w:t>Product Market stakeholder</w:t>
      </w:r>
    </w:p>
    <w:p w:rsidR="003C5901" w:rsidRPr="00777089" w:rsidRDefault="003C5901" w:rsidP="00833A31">
      <w:pPr>
        <w:pStyle w:val="ListParagraph"/>
        <w:numPr>
          <w:ilvl w:val="0"/>
          <w:numId w:val="6"/>
        </w:numPr>
        <w:spacing w:line="360" w:lineRule="auto"/>
        <w:jc w:val="both"/>
        <w:rPr>
          <w:sz w:val="24"/>
        </w:rPr>
      </w:pPr>
      <w:r w:rsidRPr="00777089">
        <w:rPr>
          <w:sz w:val="24"/>
        </w:rPr>
        <w:t>Primary Customers</w:t>
      </w:r>
    </w:p>
    <w:p w:rsidR="003C5901" w:rsidRPr="00777089" w:rsidRDefault="003C5901" w:rsidP="00833A31">
      <w:pPr>
        <w:pStyle w:val="ListParagraph"/>
        <w:numPr>
          <w:ilvl w:val="0"/>
          <w:numId w:val="6"/>
        </w:numPr>
        <w:spacing w:line="360" w:lineRule="auto"/>
        <w:jc w:val="both"/>
        <w:rPr>
          <w:sz w:val="24"/>
        </w:rPr>
      </w:pPr>
      <w:r w:rsidRPr="00777089">
        <w:rPr>
          <w:sz w:val="24"/>
        </w:rPr>
        <w:t>Primary suppliers</w:t>
      </w:r>
    </w:p>
    <w:p w:rsidR="003C5901" w:rsidRPr="00777089" w:rsidRDefault="003C5901" w:rsidP="00833A31">
      <w:pPr>
        <w:pStyle w:val="ListParagraph"/>
        <w:numPr>
          <w:ilvl w:val="0"/>
          <w:numId w:val="6"/>
        </w:numPr>
        <w:spacing w:line="360" w:lineRule="auto"/>
        <w:jc w:val="both"/>
        <w:rPr>
          <w:sz w:val="24"/>
        </w:rPr>
      </w:pPr>
      <w:r w:rsidRPr="00777089">
        <w:rPr>
          <w:sz w:val="24"/>
        </w:rPr>
        <w:t>Competitors</w:t>
      </w:r>
    </w:p>
    <w:p w:rsidR="003C5901" w:rsidRPr="00777089" w:rsidRDefault="003C5901" w:rsidP="00833A31">
      <w:pPr>
        <w:pStyle w:val="ListParagraph"/>
        <w:numPr>
          <w:ilvl w:val="0"/>
          <w:numId w:val="6"/>
        </w:numPr>
        <w:spacing w:line="360" w:lineRule="auto"/>
        <w:jc w:val="both"/>
        <w:rPr>
          <w:sz w:val="24"/>
        </w:rPr>
      </w:pPr>
      <w:r w:rsidRPr="00777089">
        <w:rPr>
          <w:sz w:val="24"/>
        </w:rPr>
        <w:t>Union</w:t>
      </w:r>
    </w:p>
    <w:p w:rsidR="003C5901" w:rsidRPr="00777089" w:rsidRDefault="003C5901" w:rsidP="00833A31">
      <w:pPr>
        <w:pStyle w:val="ListParagraph"/>
        <w:numPr>
          <w:ilvl w:val="0"/>
          <w:numId w:val="6"/>
        </w:numPr>
        <w:spacing w:line="360" w:lineRule="auto"/>
        <w:jc w:val="both"/>
        <w:rPr>
          <w:sz w:val="24"/>
        </w:rPr>
      </w:pPr>
      <w:r w:rsidRPr="00777089">
        <w:rPr>
          <w:sz w:val="24"/>
        </w:rPr>
        <w:t>Government agencies</w:t>
      </w:r>
    </w:p>
    <w:p w:rsidR="003C5901" w:rsidRPr="00777089" w:rsidRDefault="003C5901" w:rsidP="00833A31">
      <w:pPr>
        <w:pStyle w:val="ListParagraph"/>
        <w:numPr>
          <w:ilvl w:val="0"/>
          <w:numId w:val="6"/>
        </w:numPr>
        <w:spacing w:line="360" w:lineRule="auto"/>
        <w:jc w:val="both"/>
        <w:rPr>
          <w:sz w:val="24"/>
        </w:rPr>
      </w:pPr>
      <w:r w:rsidRPr="00777089">
        <w:rPr>
          <w:sz w:val="24"/>
        </w:rPr>
        <w:t>Local Government committees</w:t>
      </w:r>
    </w:p>
    <w:p w:rsidR="003C5901" w:rsidRPr="00777089" w:rsidRDefault="003C5901" w:rsidP="00833A31">
      <w:pPr>
        <w:spacing w:line="360" w:lineRule="auto"/>
        <w:jc w:val="both"/>
        <w:rPr>
          <w:b/>
          <w:sz w:val="24"/>
        </w:rPr>
      </w:pPr>
      <w:r w:rsidRPr="00777089">
        <w:rPr>
          <w:b/>
          <w:sz w:val="24"/>
        </w:rPr>
        <w:t>Organizational Stakeholders</w:t>
      </w:r>
    </w:p>
    <w:p w:rsidR="003C5901" w:rsidRPr="00777089" w:rsidRDefault="003C5901" w:rsidP="00833A31">
      <w:pPr>
        <w:pStyle w:val="ListParagraph"/>
        <w:numPr>
          <w:ilvl w:val="0"/>
          <w:numId w:val="7"/>
        </w:numPr>
        <w:spacing w:line="360" w:lineRule="auto"/>
        <w:jc w:val="both"/>
        <w:rPr>
          <w:sz w:val="24"/>
        </w:rPr>
      </w:pPr>
      <w:r w:rsidRPr="00777089">
        <w:rPr>
          <w:sz w:val="24"/>
        </w:rPr>
        <w:t>Executive Officer</w:t>
      </w:r>
    </w:p>
    <w:p w:rsidR="003C5901" w:rsidRPr="00777089" w:rsidRDefault="003C5901" w:rsidP="00833A31">
      <w:pPr>
        <w:pStyle w:val="ListParagraph"/>
        <w:numPr>
          <w:ilvl w:val="0"/>
          <w:numId w:val="7"/>
        </w:numPr>
        <w:spacing w:line="360" w:lineRule="auto"/>
        <w:jc w:val="both"/>
        <w:rPr>
          <w:sz w:val="24"/>
        </w:rPr>
      </w:pPr>
      <w:r w:rsidRPr="00777089">
        <w:rPr>
          <w:sz w:val="24"/>
        </w:rPr>
        <w:t>Board Director</w:t>
      </w:r>
    </w:p>
    <w:p w:rsidR="00E63743" w:rsidRPr="00777089" w:rsidRDefault="003C5901" w:rsidP="00833A31">
      <w:pPr>
        <w:pStyle w:val="ListParagraph"/>
        <w:numPr>
          <w:ilvl w:val="0"/>
          <w:numId w:val="7"/>
        </w:numPr>
        <w:spacing w:line="360" w:lineRule="auto"/>
        <w:jc w:val="both"/>
        <w:rPr>
          <w:sz w:val="24"/>
        </w:rPr>
      </w:pPr>
      <w:r w:rsidRPr="00777089">
        <w:rPr>
          <w:sz w:val="24"/>
        </w:rPr>
        <w:t xml:space="preserve">Employees in general Managers </w:t>
      </w:r>
    </w:p>
    <w:p w:rsidR="006F6107" w:rsidRPr="00777089" w:rsidRDefault="006F6107" w:rsidP="00833A31">
      <w:pPr>
        <w:spacing w:line="360" w:lineRule="auto"/>
        <w:jc w:val="both"/>
        <w:rPr>
          <w:sz w:val="24"/>
        </w:rPr>
      </w:pPr>
      <w:r w:rsidRPr="00777089">
        <w:rPr>
          <w:sz w:val="24"/>
        </w:rPr>
        <w:t>In this case the primary stakeholders are the are as follows:</w:t>
      </w:r>
    </w:p>
    <w:p w:rsidR="003C5901" w:rsidRPr="00777089" w:rsidRDefault="00652B28" w:rsidP="009831BC">
      <w:pPr>
        <w:rPr>
          <w:b/>
          <w:sz w:val="24"/>
        </w:rPr>
      </w:pPr>
      <w:r w:rsidRPr="00777089">
        <w:rPr>
          <w:b/>
          <w:sz w:val="24"/>
        </w:rPr>
        <w:t xml:space="preserve"> </w:t>
      </w:r>
      <w:r w:rsidR="00833A31" w:rsidRPr="00777089">
        <w:rPr>
          <w:b/>
          <w:sz w:val="24"/>
        </w:rPr>
        <w:t>Primary stakeholders</w:t>
      </w:r>
    </w:p>
    <w:p w:rsidR="006F6107" w:rsidRPr="00777089" w:rsidRDefault="006F6107" w:rsidP="00833A31">
      <w:pPr>
        <w:spacing w:line="360" w:lineRule="auto"/>
        <w:jc w:val="both"/>
        <w:rPr>
          <w:sz w:val="24"/>
        </w:rPr>
      </w:pPr>
      <w:r w:rsidRPr="00777089">
        <w:rPr>
          <w:i/>
          <w:sz w:val="24"/>
        </w:rPr>
        <w:t>The executives of Ripple Centre</w:t>
      </w:r>
    </w:p>
    <w:p w:rsidR="006F6107" w:rsidRPr="00777089" w:rsidRDefault="006F6107" w:rsidP="00833A31">
      <w:pPr>
        <w:spacing w:line="360" w:lineRule="auto"/>
        <w:jc w:val="both"/>
        <w:rPr>
          <w:sz w:val="24"/>
        </w:rPr>
      </w:pPr>
      <w:r w:rsidRPr="00777089">
        <w:rPr>
          <w:sz w:val="24"/>
        </w:rPr>
        <w:t>These are the CEO’s, Directors Administrators and the NGO’s. These people have a strong influence and interest on the project.</w:t>
      </w:r>
    </w:p>
    <w:p w:rsidR="006F6107" w:rsidRPr="00777089" w:rsidRDefault="006F6107" w:rsidP="00833A31">
      <w:pPr>
        <w:spacing w:line="360" w:lineRule="auto"/>
        <w:jc w:val="both"/>
        <w:rPr>
          <w:i/>
          <w:sz w:val="24"/>
        </w:rPr>
      </w:pPr>
      <w:r w:rsidRPr="00777089">
        <w:rPr>
          <w:i/>
          <w:sz w:val="24"/>
        </w:rPr>
        <w:t xml:space="preserve"> The Advisory Committee</w:t>
      </w:r>
    </w:p>
    <w:p w:rsidR="00AD0F3F" w:rsidRPr="00777089" w:rsidRDefault="006F6107" w:rsidP="00833A31">
      <w:pPr>
        <w:spacing w:line="360" w:lineRule="auto"/>
        <w:jc w:val="both"/>
        <w:rPr>
          <w:sz w:val="24"/>
        </w:rPr>
      </w:pPr>
      <w:r w:rsidRPr="00777089">
        <w:rPr>
          <w:sz w:val="24"/>
        </w:rPr>
        <w:t xml:space="preserve">These people are the </w:t>
      </w:r>
      <w:r w:rsidR="009300BD" w:rsidRPr="00777089">
        <w:rPr>
          <w:sz w:val="24"/>
        </w:rPr>
        <w:t xml:space="preserve">advice-giving </w:t>
      </w:r>
      <w:r w:rsidR="00014957" w:rsidRPr="00777089">
        <w:rPr>
          <w:sz w:val="24"/>
        </w:rPr>
        <w:t>board</w:t>
      </w:r>
      <w:r w:rsidR="009300BD" w:rsidRPr="00777089">
        <w:rPr>
          <w:sz w:val="24"/>
        </w:rPr>
        <w:t xml:space="preserve"> who deliver Suggestion, opinions and setup principal</w:t>
      </w:r>
      <w:r w:rsidR="00AD0F3F" w:rsidRPr="00777089">
        <w:rPr>
          <w:sz w:val="24"/>
        </w:rPr>
        <w:t xml:space="preserve">s </w:t>
      </w:r>
      <w:r w:rsidR="009300BD" w:rsidRPr="00777089">
        <w:rPr>
          <w:sz w:val="24"/>
        </w:rPr>
        <w:t>and expectations for completion of the Renovation</w:t>
      </w:r>
      <w:r w:rsidR="009D589B" w:rsidRPr="00777089">
        <w:rPr>
          <w:sz w:val="24"/>
        </w:rPr>
        <w:t xml:space="preserve"> such as Managers and employees.</w:t>
      </w:r>
    </w:p>
    <w:p w:rsidR="009300BD" w:rsidRPr="00777089" w:rsidRDefault="009300BD" w:rsidP="00833A31">
      <w:pPr>
        <w:spacing w:line="360" w:lineRule="auto"/>
        <w:jc w:val="both"/>
        <w:rPr>
          <w:i/>
          <w:sz w:val="24"/>
        </w:rPr>
      </w:pPr>
      <w:r w:rsidRPr="00777089">
        <w:rPr>
          <w:sz w:val="24"/>
        </w:rPr>
        <w:t xml:space="preserve"> </w:t>
      </w:r>
      <w:r w:rsidRPr="00777089">
        <w:rPr>
          <w:i/>
          <w:sz w:val="24"/>
        </w:rPr>
        <w:t>Renovation Steering Committee</w:t>
      </w:r>
    </w:p>
    <w:p w:rsidR="00AD0F3F" w:rsidRPr="00777089" w:rsidRDefault="00014957" w:rsidP="00833A31">
      <w:pPr>
        <w:spacing w:line="360" w:lineRule="auto"/>
        <w:jc w:val="both"/>
        <w:rPr>
          <w:sz w:val="24"/>
        </w:rPr>
      </w:pPr>
      <w:r w:rsidRPr="00777089">
        <w:rPr>
          <w:sz w:val="24"/>
        </w:rPr>
        <w:t xml:space="preserve">This is the team that has direct on the renovation of the project as they are the people with </w:t>
      </w:r>
      <w:r w:rsidR="00AD0F3F" w:rsidRPr="00777089">
        <w:rPr>
          <w:sz w:val="24"/>
        </w:rPr>
        <w:t>authority and power. They work directly with the project manager and make All major decisions, rules and guide line must go through this committee. Such as: the council, the planning officers the councillors and environment officers</w:t>
      </w:r>
    </w:p>
    <w:p w:rsidR="00DC5F69" w:rsidRDefault="003C5901" w:rsidP="00833A31">
      <w:pPr>
        <w:spacing w:line="360" w:lineRule="auto"/>
        <w:jc w:val="both"/>
        <w:rPr>
          <w:sz w:val="24"/>
        </w:rPr>
      </w:pPr>
      <w:r w:rsidRPr="00777089">
        <w:rPr>
          <w:sz w:val="24"/>
        </w:rPr>
        <w:t>According to (Maylor2003), the key to gather Ideas and understanding of Smart Objectives is to have the structure around to base our critical thinking for the input and project process.  However, the idea for the project to be effective is to have a plan based on the fundamentals of the project which enables the individual to perform a project manager to be able to identify when the short and long term will be achieved.  For example, to be realistic, you have to do research and know exactly what is needed for the project and put it in writing, and what you cannot, that’s when you use the S</w:t>
      </w:r>
      <w:r w:rsidR="00B40D83" w:rsidRPr="00777089">
        <w:rPr>
          <w:sz w:val="24"/>
        </w:rPr>
        <w:t>WOT</w:t>
      </w:r>
      <w:r w:rsidRPr="00777089">
        <w:rPr>
          <w:sz w:val="24"/>
        </w:rPr>
        <w:t xml:space="preserve"> analysis and </w:t>
      </w:r>
      <w:r w:rsidR="00B40D83" w:rsidRPr="00777089">
        <w:rPr>
          <w:sz w:val="24"/>
        </w:rPr>
        <w:t>PEST</w:t>
      </w:r>
      <w:r w:rsidRPr="00777089">
        <w:rPr>
          <w:sz w:val="24"/>
        </w:rPr>
        <w:t xml:space="preserve"> to be able to identify your weaknesses and find people who are more experienced in that field as this is a fundamental structure for project management.</w:t>
      </w:r>
      <w:r w:rsidR="00DC5F69" w:rsidRPr="00777089">
        <w:rPr>
          <w:sz w:val="24"/>
        </w:rPr>
        <w:t xml:space="preserve"> The project needs to be realistic and agreed to by the Stakeholders involved. For that reason, there should be Action and Measurable points that should define and achieve successful results that must be neutral and physically possible and must be planned under a time scale</w:t>
      </w:r>
      <w:r w:rsidR="008846F2" w:rsidRPr="00777089">
        <w:rPr>
          <w:sz w:val="24"/>
        </w:rPr>
        <w:t xml:space="preserve"> and</w:t>
      </w:r>
      <w:r w:rsidR="0062593B" w:rsidRPr="00777089">
        <w:rPr>
          <w:sz w:val="24"/>
        </w:rPr>
        <w:t xml:space="preserve"> </w:t>
      </w:r>
      <w:r w:rsidR="008846F2" w:rsidRPr="00777089">
        <w:rPr>
          <w:sz w:val="24"/>
        </w:rPr>
        <w:t>here are the tools that I have identified that can be used in programme and project management</w:t>
      </w:r>
    </w:p>
    <w:p w:rsidR="009E3323" w:rsidRDefault="009E3323" w:rsidP="00833A31">
      <w:pPr>
        <w:spacing w:line="360" w:lineRule="auto"/>
        <w:jc w:val="both"/>
        <w:rPr>
          <w:sz w:val="24"/>
        </w:rPr>
      </w:pPr>
    </w:p>
    <w:p w:rsidR="009E3323" w:rsidRPr="00777089" w:rsidRDefault="009E3323" w:rsidP="00833A31">
      <w:pPr>
        <w:spacing w:line="360" w:lineRule="auto"/>
        <w:jc w:val="both"/>
        <w:rPr>
          <w:sz w:val="24"/>
        </w:rPr>
      </w:pPr>
    </w:p>
    <w:p w:rsidR="003C5901" w:rsidRPr="00777089" w:rsidRDefault="005150ED" w:rsidP="00EC7F1A">
      <w:pPr>
        <w:pStyle w:val="ListParagraph"/>
        <w:ind w:left="360"/>
        <w:jc w:val="both"/>
        <w:rPr>
          <w:sz w:val="24"/>
        </w:rPr>
      </w:pPr>
      <w:r w:rsidRPr="00777089">
        <w:rPr>
          <w:sz w:val="24"/>
        </w:rPr>
        <w:t xml:space="preserve"> See diagram below</w:t>
      </w:r>
      <w:r w:rsidR="00A004DF" w:rsidRPr="00777089">
        <w:rPr>
          <w:sz w:val="24"/>
        </w:rPr>
        <w:t xml:space="preserve"> of SWOT Analysis</w:t>
      </w:r>
    </w:p>
    <w:p w:rsidR="00C04594" w:rsidRPr="00777089" w:rsidRDefault="007266D2" w:rsidP="00EC7F1A">
      <w:pPr>
        <w:tabs>
          <w:tab w:val="left" w:pos="1995"/>
          <w:tab w:val="left" w:pos="3735"/>
        </w:tabs>
        <w:jc w:val="both"/>
        <w:rPr>
          <w:sz w:val="24"/>
        </w:rPr>
      </w:pPr>
      <w:r w:rsidRPr="00777089">
        <w:rPr>
          <w:noProof/>
          <w:sz w:val="24"/>
        </w:rPr>
        <mc:AlternateContent>
          <mc:Choice Requires="wps">
            <w:drawing>
              <wp:anchor distT="0" distB="0" distL="114300" distR="114300" simplePos="0" relativeHeight="251682816" behindDoc="0" locked="0" layoutInCell="1" allowOverlap="1">
                <wp:simplePos x="0" y="0"/>
                <wp:positionH relativeFrom="column">
                  <wp:posOffset>2009776</wp:posOffset>
                </wp:positionH>
                <wp:positionV relativeFrom="paragraph">
                  <wp:posOffset>43815</wp:posOffset>
                </wp:positionV>
                <wp:extent cx="381000" cy="504825"/>
                <wp:effectExtent l="0" t="38100" r="57150" b="28575"/>
                <wp:wrapNone/>
                <wp:docPr id="31" name="Straight Arrow Connector 31"/>
                <wp:cNvGraphicFramePr/>
                <a:graphic xmlns:a="http://schemas.openxmlformats.org/drawingml/2006/main">
                  <a:graphicData uri="http://schemas.microsoft.com/office/word/2010/wordprocessingShape">
                    <wps:wsp>
                      <wps:cNvCnPr/>
                      <wps:spPr>
                        <a:xfrm flipV="1">
                          <a:off x="0" y="0"/>
                          <a:ext cx="381000"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type w14:anchorId="1F1F5405" id="_x0000_t32" coordsize="21600,21600" o:spt="32" o:oned="t" path="m,l21600,21600e" filled="f">
                <v:path arrowok="t" fillok="f" o:connecttype="none"/>
                <o:lock v:ext="edit" shapetype="t"/>
              </v:shapetype>
              <v:shape id="Straight Arrow Connector 31" o:spid="_x0000_s1026" type="#_x0000_t32" style="position:absolute;margin-left:158.25pt;margin-top:3.45pt;width:30pt;height:39.7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" strokecolor="#4472c4 [3204]" strokeweight=".5pt">
                <v:stroke endarrow="block" joinstyle="miter"/>
              </v:shape>
            </w:pict>
          </mc:Fallback>
        </mc:AlternateContent>
      </w:r>
      <w:r w:rsidRPr="00777089">
        <w:rPr>
          <w:noProof/>
          <w:sz w:val="24"/>
        </w:rPr>
        <mc:AlternateContent>
          <mc:Choice Requires="wps">
            <w:drawing>
              <wp:anchor distT="0" distB="0" distL="114300" distR="114300" simplePos="0" relativeHeight="251681792" behindDoc="0" locked="0" layoutInCell="1" allowOverlap="1">
                <wp:simplePos x="0" y="0"/>
                <wp:positionH relativeFrom="column">
                  <wp:posOffset>1314449</wp:posOffset>
                </wp:positionH>
                <wp:positionV relativeFrom="paragraph">
                  <wp:posOffset>139064</wp:posOffset>
                </wp:positionV>
                <wp:extent cx="45719" cy="409575"/>
                <wp:effectExtent l="38100" t="38100" r="50165" b="28575"/>
                <wp:wrapNone/>
                <wp:docPr id="30" name="Straight Arrow Connector 30"/>
                <wp:cNvGraphicFramePr/>
                <a:graphic xmlns:a="http://schemas.openxmlformats.org/drawingml/2006/main">
                  <a:graphicData uri="http://schemas.microsoft.com/office/word/2010/wordprocessingShape">
                    <wps:wsp>
                      <wps:cNvCnPr/>
                      <wps:spPr>
                        <a:xfrm flipH="1" flipV="1">
                          <a:off x="0" y="0"/>
                          <a:ext cx="45719"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03DBC36F" id="Straight Arrow Connector 30" o:spid="_x0000_s1026" type="#_x0000_t32" style="position:absolute;margin-left:103.5pt;margin-top:10.95pt;width:3.6pt;height:32.2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" strokecolor="#4472c4 [3204]" strokeweight=".5pt">
                <v:stroke endarrow="block" joinstyle="miter"/>
              </v:shape>
            </w:pict>
          </mc:Fallback>
        </mc:AlternateContent>
      </w:r>
      <w:r w:rsidRPr="00777089">
        <w:rPr>
          <w:sz w:val="24"/>
        </w:rPr>
        <w:tab/>
        <w:t>Positive</w:t>
      </w:r>
      <w:r w:rsidRPr="00777089">
        <w:rPr>
          <w:sz w:val="24"/>
        </w:rPr>
        <w:tab/>
        <w:t>Negative</w:t>
      </w:r>
    </w:p>
    <w:p w:rsidR="003D68F3" w:rsidRPr="00777089" w:rsidRDefault="001B501A" w:rsidP="00EC7F1A">
      <w:pPr>
        <w:pStyle w:val="ListParagraph"/>
        <w:ind w:left="360"/>
        <w:jc w:val="both"/>
        <w:rPr>
          <w:sz w:val="24"/>
        </w:rPr>
      </w:pPr>
      <w:r w:rsidRPr="00777089">
        <w:rPr>
          <w:noProof/>
          <w:sz w:val="24"/>
        </w:rPr>
        <mc:AlternateContent>
          <mc:Choice Requires="wps">
            <w:drawing>
              <wp:anchor distT="0" distB="0" distL="114300" distR="114300" simplePos="0" relativeHeight="251679744" behindDoc="0" locked="0" layoutInCell="1" allowOverlap="1">
                <wp:simplePos x="0" y="0"/>
                <wp:positionH relativeFrom="column">
                  <wp:posOffset>371475</wp:posOffset>
                </wp:positionH>
                <wp:positionV relativeFrom="paragraph">
                  <wp:posOffset>116840</wp:posOffset>
                </wp:positionV>
                <wp:extent cx="200025" cy="619125"/>
                <wp:effectExtent l="38100" t="38100" r="28575" b="28575"/>
                <wp:wrapNone/>
                <wp:docPr id="27" name="Straight Arrow Connector 27"/>
                <wp:cNvGraphicFramePr/>
                <a:graphic xmlns:a="http://schemas.openxmlformats.org/drawingml/2006/main">
                  <a:graphicData uri="http://schemas.microsoft.com/office/word/2010/wordprocessingShape">
                    <wps:wsp>
                      <wps:cNvCnPr/>
                      <wps:spPr>
                        <a:xfrm flipH="1" flipV="1">
                          <a:off x="0" y="0"/>
                          <a:ext cx="200025" cy="61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05F2C5B6" id="Straight Arrow Connector 27" o:spid="_x0000_s1026" type="#_x0000_t32" style="position:absolute;margin-left:29.25pt;margin-top:9.2pt;width:15.75pt;height:48.7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" strokecolor="#4472c4 [3204]" strokeweight=".5pt">
                <v:stroke endarrow="block" joinstyle="miter"/>
              </v:shape>
            </w:pict>
          </mc:Fallback>
        </mc:AlternateContent>
      </w:r>
      <w:r w:rsidRPr="00777089">
        <w:rPr>
          <w:sz w:val="24"/>
        </w:rPr>
        <w:t>Internal</w:t>
      </w:r>
    </w:p>
    <w:p w:rsidR="003D68F3" w:rsidRPr="00777089" w:rsidRDefault="007266D2" w:rsidP="00EC7F1A">
      <w:pPr>
        <w:pStyle w:val="ListParagraph"/>
        <w:tabs>
          <w:tab w:val="left" w:pos="2415"/>
          <w:tab w:val="center" w:pos="4693"/>
        </w:tabs>
        <w:ind w:left="360"/>
        <w:jc w:val="both"/>
        <w:rPr>
          <w:sz w:val="24"/>
        </w:rPr>
      </w:pPr>
      <w:r w:rsidRPr="00777089">
        <w:rPr>
          <w:noProof/>
          <w:sz w:val="24"/>
        </w:rPr>
        <mc:AlternateContent>
          <mc:Choice Requires="wps">
            <w:drawing>
              <wp:anchor distT="0" distB="0" distL="114300" distR="114300" simplePos="0" relativeHeight="251684864" behindDoc="0" locked="0" layoutInCell="1" allowOverlap="1">
                <wp:simplePos x="0" y="0"/>
                <wp:positionH relativeFrom="column">
                  <wp:posOffset>1333500</wp:posOffset>
                </wp:positionH>
                <wp:positionV relativeFrom="paragraph">
                  <wp:posOffset>142240</wp:posOffset>
                </wp:positionV>
                <wp:extent cx="247650" cy="266700"/>
                <wp:effectExtent l="0" t="0" r="19050" b="19050"/>
                <wp:wrapNone/>
                <wp:docPr id="33" name="Straight Connector 33"/>
                <wp:cNvGraphicFramePr/>
                <a:graphic xmlns:a="http://schemas.openxmlformats.org/drawingml/2006/main">
                  <a:graphicData uri="http://schemas.microsoft.com/office/word/2010/wordprocessingShape">
                    <wps:wsp>
                      <wps:cNvCnPr/>
                      <wps:spPr>
                        <a:xfrm flipH="1">
                          <a:off x="0" y="0"/>
                          <a:ext cx="247650" cy="266700"/>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019ED9B7" id="Straight Connector 33"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11.2pt" to="124.5pt,3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" strokecolor="#00b050" strokeweight=".5pt">
                <v:stroke joinstyle="miter"/>
              </v:line>
            </w:pict>
          </mc:Fallback>
        </mc:AlternateContent>
      </w:r>
      <w:r w:rsidRPr="00777089">
        <w:rPr>
          <w:noProof/>
          <w:sz w:val="24"/>
        </w:rPr>
        <mc:AlternateContent>
          <mc:Choice Requires="wps">
            <w:drawing>
              <wp:anchor distT="0" distB="0" distL="114300" distR="114300" simplePos="0" relativeHeight="251683840" behindDoc="0" locked="0" layoutInCell="1" allowOverlap="1">
                <wp:simplePos x="0" y="0"/>
                <wp:positionH relativeFrom="column">
                  <wp:posOffset>1971675</wp:posOffset>
                </wp:positionH>
                <wp:positionV relativeFrom="paragraph">
                  <wp:posOffset>142240</wp:posOffset>
                </wp:positionV>
                <wp:extent cx="723900" cy="381000"/>
                <wp:effectExtent l="0" t="0" r="19050" b="19050"/>
                <wp:wrapNone/>
                <wp:docPr id="32" name="Straight Connector 32"/>
                <wp:cNvGraphicFramePr/>
                <a:graphic xmlns:a="http://schemas.openxmlformats.org/drawingml/2006/main">
                  <a:graphicData uri="http://schemas.microsoft.com/office/word/2010/wordprocessingShape">
                    <wps:wsp>
                      <wps:cNvCnPr/>
                      <wps:spPr>
                        <a:xfrm flipV="1">
                          <a:off x="0" y="0"/>
                          <a:ext cx="723900" cy="38100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17C729B0" id="Straight Connector 32"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25pt,11.2pt" to="212.25pt,4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" strokecolor="red" strokeweight=".5pt">
                <v:stroke joinstyle="miter"/>
              </v:line>
            </w:pict>
          </mc:Fallback>
        </mc:AlternateContent>
      </w:r>
      <w:r w:rsidR="00A004DF" w:rsidRPr="00777089">
        <w:rPr>
          <w:noProof/>
          <w:sz w:val="24"/>
        </w:rPr>
        <mc:AlternateContent>
          <mc:Choice Requires="wps">
            <w:drawing>
              <wp:anchor distT="0" distB="0" distL="114300" distR="114300" simplePos="0" relativeHeight="251666432" behindDoc="0" locked="0" layoutInCell="1" allowOverlap="1">
                <wp:simplePos x="0" y="0"/>
                <wp:positionH relativeFrom="column">
                  <wp:posOffset>1696661</wp:posOffset>
                </wp:positionH>
                <wp:positionV relativeFrom="paragraph">
                  <wp:posOffset>166576</wp:posOffset>
                </wp:positionV>
                <wp:extent cx="607838" cy="790575"/>
                <wp:effectExtent l="19050" t="19050" r="40005" b="28575"/>
                <wp:wrapNone/>
                <wp:docPr id="5" name="Flowchart: Extract 5"/>
                <wp:cNvGraphicFramePr/>
                <a:graphic xmlns:a="http://schemas.openxmlformats.org/drawingml/2006/main">
                  <a:graphicData uri="http://schemas.microsoft.com/office/word/2010/wordprocessingShape">
                    <wps:wsp>
                      <wps:cNvSpPr/>
                      <wps:spPr>
                        <a:xfrm>
                          <a:off x="0" y="0"/>
                          <a:ext cx="607838" cy="790575"/>
                        </a:xfrm>
                        <a:prstGeom prst="flowChartExtra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type w14:anchorId="4E914E6E" id="_x0000_t127" coordsize="21600,21600" o:spt="127" path="m10800,l21600,21600,,21600xe">
                <v:stroke joinstyle="miter"/>
                <v:path gradientshapeok="t" o:connecttype="custom" o:connectlocs="10800,0;5400,10800;10800,21600;16200,10800" textboxrect="5400,10800,16200,21600"/>
              </v:shapetype>
              <v:shape id="Flowchart: Extract 5" o:spid="_x0000_s1026" type="#_x0000_t127" style="position:absolute;margin-left:133.6pt;margin-top:13.1pt;width:47.85pt;height:6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" fillcolor="#4472c4 [3204]" strokecolor="#1f3763 [1604]" strokeweight="1pt"/>
            </w:pict>
          </mc:Fallback>
        </mc:AlternateContent>
      </w:r>
      <w:r w:rsidR="00A004DF" w:rsidRPr="00777089">
        <w:rPr>
          <w:noProof/>
          <w:sz w:val="24"/>
        </w:rPr>
        <mc:AlternateContent>
          <mc:Choice Requires="wps">
            <w:drawing>
              <wp:anchor distT="0" distB="0" distL="114300" distR="114300" simplePos="0" relativeHeight="251665408" behindDoc="0" locked="0" layoutInCell="1" allowOverlap="1">
                <wp:simplePos x="0" y="0"/>
                <wp:positionH relativeFrom="column">
                  <wp:posOffset>1030326</wp:posOffset>
                </wp:positionH>
                <wp:positionV relativeFrom="paragraph">
                  <wp:posOffset>139700</wp:posOffset>
                </wp:positionV>
                <wp:extent cx="631298" cy="813974"/>
                <wp:effectExtent l="19050" t="19050" r="35560" b="24765"/>
                <wp:wrapNone/>
                <wp:docPr id="4" name="Flowchart: Extract 4"/>
                <wp:cNvGraphicFramePr/>
                <a:graphic xmlns:a="http://schemas.openxmlformats.org/drawingml/2006/main">
                  <a:graphicData uri="http://schemas.microsoft.com/office/word/2010/wordprocessingShape">
                    <wps:wsp>
                      <wps:cNvSpPr/>
                      <wps:spPr>
                        <a:xfrm>
                          <a:off x="0" y="0"/>
                          <a:ext cx="631298" cy="813974"/>
                        </a:xfrm>
                        <a:prstGeom prst="flowChartExtra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 w14:anchorId="49839ABB" id="Flowchart: Extract 4" o:spid="_x0000_s1026" type="#_x0000_t127" style="position:absolute;margin-left:81.15pt;margin-top:11pt;width:49.7pt;height:64.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" fillcolor="#4472c4 [3204]" strokecolor="#1f3763 [1604]" strokeweight="1pt"/>
            </w:pict>
          </mc:Fallback>
        </mc:AlternateContent>
      </w:r>
      <w:r w:rsidR="00C04594" w:rsidRPr="00777089">
        <w:rPr>
          <w:sz w:val="24"/>
        </w:rPr>
        <w:t xml:space="preserve">      </w:t>
      </w:r>
      <w:r w:rsidR="001B501A" w:rsidRPr="00777089">
        <w:rPr>
          <w:sz w:val="24"/>
        </w:rPr>
        <w:tab/>
        <w:t>Strength</w:t>
      </w:r>
      <w:r w:rsidR="001B501A" w:rsidRPr="00777089">
        <w:rPr>
          <w:sz w:val="24"/>
        </w:rPr>
        <w:tab/>
      </w:r>
      <w:r w:rsidRPr="00777089">
        <w:rPr>
          <w:sz w:val="24"/>
        </w:rPr>
        <w:t>Weakness</w:t>
      </w:r>
    </w:p>
    <w:p w:rsidR="003D68F3" w:rsidRPr="00777089" w:rsidRDefault="0079770B" w:rsidP="00EC7F1A">
      <w:pPr>
        <w:pStyle w:val="ListParagraph"/>
        <w:ind w:left="360"/>
        <w:jc w:val="both"/>
        <w:rPr>
          <w:sz w:val="24"/>
        </w:rPr>
      </w:pPr>
      <w:r w:rsidRPr="00777089">
        <w:rPr>
          <w:noProof/>
          <w:sz w:val="24"/>
        </w:rPr>
        <mc:AlternateContent>
          <mc:Choice Requires="wps">
            <w:drawing>
              <wp:anchor distT="0" distB="0" distL="114300" distR="114300" simplePos="0" relativeHeight="251675648" behindDoc="0" locked="0" layoutInCell="1" allowOverlap="1">
                <wp:simplePos x="0" y="0"/>
                <wp:positionH relativeFrom="column">
                  <wp:posOffset>457200</wp:posOffset>
                </wp:positionH>
                <wp:positionV relativeFrom="paragraph">
                  <wp:posOffset>24765</wp:posOffset>
                </wp:positionV>
                <wp:extent cx="590550" cy="742950"/>
                <wp:effectExtent l="38100" t="0" r="19050" b="19050"/>
                <wp:wrapNone/>
                <wp:docPr id="21" name="Right Brace 21"/>
                <wp:cNvGraphicFramePr/>
                <a:graphic xmlns:a="http://schemas.openxmlformats.org/drawingml/2006/main">
                  <a:graphicData uri="http://schemas.microsoft.com/office/word/2010/wordprocessingShape">
                    <wps:wsp>
                      <wps:cNvSpPr/>
                      <wps:spPr>
                        <a:xfrm flipH="1">
                          <a:off x="0" y="0"/>
                          <a:ext cx="590550" cy="742950"/>
                        </a:xfrm>
                        <a:prstGeom prst="rightBrace">
                          <a:avLst>
                            <a:gd name="adj1" fmla="val 8333"/>
                            <a:gd name="adj2" fmla="val 46202"/>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type w14:anchorId="5FBFD535"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1" o:spid="_x0000_s1026" type="#_x0000_t88" style="position:absolute;margin-left:36pt;margin-top:1.95pt;width:46.5pt;height:58.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" adj="1431,9980" strokecolor="#4472c4 [3204]" strokeweight=".5pt">
                <v:stroke joinstyle="miter"/>
              </v:shape>
            </w:pict>
          </mc:Fallback>
        </mc:AlternateContent>
      </w:r>
    </w:p>
    <w:p w:rsidR="003D68F3" w:rsidRPr="00777089" w:rsidRDefault="001B501A" w:rsidP="00EC7F1A">
      <w:pPr>
        <w:pStyle w:val="ListParagraph"/>
        <w:tabs>
          <w:tab w:val="center" w:pos="4693"/>
        </w:tabs>
        <w:ind w:left="360"/>
        <w:jc w:val="both"/>
        <w:rPr>
          <w:sz w:val="24"/>
        </w:rPr>
      </w:pPr>
      <w:r w:rsidRPr="00777089">
        <w:rPr>
          <w:sz w:val="24"/>
        </w:rPr>
        <w:tab/>
      </w:r>
    </w:p>
    <w:p w:rsidR="003D68F3" w:rsidRPr="00777089" w:rsidRDefault="00A004DF" w:rsidP="00EC7F1A">
      <w:pPr>
        <w:pStyle w:val="ListParagraph"/>
        <w:ind w:left="360"/>
        <w:jc w:val="both"/>
        <w:rPr>
          <w:sz w:val="24"/>
        </w:rPr>
      </w:pPr>
      <w:r w:rsidRPr="00777089">
        <w:rPr>
          <w:noProof/>
          <w:sz w:val="24"/>
        </w:rPr>
        <mc:AlternateContent>
          <mc:Choice Requires="wps">
            <w:drawing>
              <wp:anchor distT="0" distB="0" distL="114300" distR="114300" simplePos="0" relativeHeight="251669504" behindDoc="0" locked="0" layoutInCell="1" allowOverlap="1">
                <wp:simplePos x="0" y="0"/>
                <wp:positionH relativeFrom="column">
                  <wp:posOffset>1263246</wp:posOffset>
                </wp:positionH>
                <wp:positionV relativeFrom="paragraph">
                  <wp:posOffset>26398</wp:posOffset>
                </wp:positionV>
                <wp:extent cx="158152" cy="977900"/>
                <wp:effectExtent l="19050" t="19050" r="13335" b="12700"/>
                <wp:wrapNone/>
                <wp:docPr id="8" name="Arrow: Up 8"/>
                <wp:cNvGraphicFramePr/>
                <a:graphic xmlns:a="http://schemas.openxmlformats.org/drawingml/2006/main">
                  <a:graphicData uri="http://schemas.microsoft.com/office/word/2010/wordprocessingShape">
                    <wps:wsp>
                      <wps:cNvSpPr/>
                      <wps:spPr>
                        <a:xfrm>
                          <a:off x="0" y="0"/>
                          <a:ext cx="158152" cy="977900"/>
                        </a:xfrm>
                        <a:prstGeom prst="up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
            <w:pict>
              <v:shapetype w14:anchorId="30ECD5F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8" o:spid="_x0000_s1026" type="#_x0000_t68" style="position:absolute;margin-left:99.45pt;margin-top:2.1pt;width:12.45pt;height:7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" adj="1747" fillcolor="black [3213]" strokecolor="#1f3763 [1604]" strokeweight="1pt"/>
            </w:pict>
          </mc:Fallback>
        </mc:AlternateContent>
      </w:r>
      <w:r w:rsidRPr="00777089">
        <w:rPr>
          <w:noProof/>
          <w:sz w:val="24"/>
        </w:rPr>
        <mc:AlternateContent>
          <mc:Choice Requires="wps">
            <w:drawing>
              <wp:anchor distT="0" distB="0" distL="114300" distR="114300" simplePos="0" relativeHeight="251670528" behindDoc="0" locked="0" layoutInCell="1" allowOverlap="1">
                <wp:simplePos x="0" y="0"/>
                <wp:positionH relativeFrom="column">
                  <wp:posOffset>1918654</wp:posOffset>
                </wp:positionH>
                <wp:positionV relativeFrom="paragraph">
                  <wp:posOffset>47541</wp:posOffset>
                </wp:positionV>
                <wp:extent cx="174423" cy="977900"/>
                <wp:effectExtent l="19050" t="19050" r="35560" b="12700"/>
                <wp:wrapNone/>
                <wp:docPr id="9" name="Arrow: Up 9"/>
                <wp:cNvGraphicFramePr/>
                <a:graphic xmlns:a="http://schemas.openxmlformats.org/drawingml/2006/main">
                  <a:graphicData uri="http://schemas.microsoft.com/office/word/2010/wordprocessingShape">
                    <wps:wsp>
                      <wps:cNvSpPr/>
                      <wps:spPr>
                        <a:xfrm>
                          <a:off x="0" y="0"/>
                          <a:ext cx="174423" cy="977900"/>
                        </a:xfrm>
                        <a:prstGeom prst="up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
            <w:pict>
              <v:shape w14:anchorId="11FB57C7" id="Arrow: Up 9" o:spid="_x0000_s1026" type="#_x0000_t68" style="position:absolute;margin-left:151.1pt;margin-top:3.75pt;width:13.75pt;height:77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" adj="1926" fillcolor="black [3213]" strokecolor="#1f3763 [1604]" strokeweight="1pt"/>
            </w:pict>
          </mc:Fallback>
        </mc:AlternateContent>
      </w:r>
    </w:p>
    <w:p w:rsidR="003D68F3" w:rsidRPr="00777089" w:rsidRDefault="00C04594" w:rsidP="00EC7F1A">
      <w:pPr>
        <w:pStyle w:val="ListParagraph"/>
        <w:ind w:left="360"/>
        <w:jc w:val="both"/>
        <w:rPr>
          <w:sz w:val="24"/>
        </w:rPr>
      </w:pPr>
      <w:r w:rsidRPr="00777089">
        <w:rPr>
          <w:sz w:val="24"/>
        </w:rPr>
        <w:t xml:space="preserve">        </w:t>
      </w:r>
    </w:p>
    <w:p w:rsidR="003D68F3" w:rsidRPr="00777089" w:rsidRDefault="00C04594" w:rsidP="00EC7F1A">
      <w:pPr>
        <w:pStyle w:val="ListParagraph"/>
        <w:ind w:left="360"/>
        <w:jc w:val="both"/>
        <w:rPr>
          <w:sz w:val="24"/>
        </w:rPr>
      </w:pPr>
      <w:r w:rsidRPr="00777089">
        <w:rPr>
          <w:noProof/>
          <w:sz w:val="24"/>
        </w:rPr>
        <mc:AlternateContent>
          <mc:Choice Requires="wps">
            <w:drawing>
              <wp:anchor distT="0" distB="0" distL="114300" distR="114300" simplePos="0" relativeHeight="251676672" behindDoc="0" locked="0" layoutInCell="1" allowOverlap="1">
                <wp:simplePos x="0" y="0"/>
                <wp:positionH relativeFrom="column">
                  <wp:posOffset>361950</wp:posOffset>
                </wp:positionH>
                <wp:positionV relativeFrom="paragraph">
                  <wp:posOffset>154940</wp:posOffset>
                </wp:positionV>
                <wp:extent cx="666750" cy="869315"/>
                <wp:effectExtent l="38100" t="0" r="19050" b="26035"/>
                <wp:wrapNone/>
                <wp:docPr id="22" name="Left Brace 22"/>
                <wp:cNvGraphicFramePr/>
                <a:graphic xmlns:a="http://schemas.openxmlformats.org/drawingml/2006/main">
                  <a:graphicData uri="http://schemas.microsoft.com/office/word/2010/wordprocessingShape">
                    <wps:wsp>
                      <wps:cNvSpPr/>
                      <wps:spPr>
                        <a:xfrm>
                          <a:off x="0" y="0"/>
                          <a:ext cx="666750" cy="869315"/>
                        </a:xfrm>
                        <a:prstGeom prst="leftBrace">
                          <a:avLst>
                            <a:gd name="adj1" fmla="val 10220"/>
                            <a:gd name="adj2" fmla="val 50000"/>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type w14:anchorId="6A2D726F"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22" o:spid="_x0000_s1026" type="#_x0000_t87" style="position:absolute;margin-left:28.5pt;margin-top:12.2pt;width:52.5pt;height:68.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" adj="1693" strokecolor="#4472c4 [3204]" strokeweight=".5pt">
                <v:stroke joinstyle="miter"/>
              </v:shape>
            </w:pict>
          </mc:Fallback>
        </mc:AlternateContent>
      </w:r>
    </w:p>
    <w:p w:rsidR="003D68F3" w:rsidRPr="00777089" w:rsidRDefault="00203EE3" w:rsidP="00EC7F1A">
      <w:pPr>
        <w:pStyle w:val="ListParagraph"/>
        <w:tabs>
          <w:tab w:val="center" w:pos="4693"/>
        </w:tabs>
        <w:ind w:left="360"/>
        <w:jc w:val="both"/>
        <w:rPr>
          <w:sz w:val="24"/>
        </w:rPr>
      </w:pPr>
      <w:r w:rsidRPr="00777089">
        <w:rPr>
          <w:noProof/>
          <w:sz w:val="24"/>
        </w:rPr>
        <mc:AlternateContent>
          <mc:Choice Requires="wps">
            <w:drawing>
              <wp:anchor distT="0" distB="0" distL="114300" distR="114300" simplePos="0" relativeHeight="251673600" behindDoc="0" locked="0" layoutInCell="1" allowOverlap="1">
                <wp:simplePos x="0" y="0"/>
                <wp:positionH relativeFrom="column">
                  <wp:posOffset>2152651</wp:posOffset>
                </wp:positionH>
                <wp:positionV relativeFrom="paragraph">
                  <wp:posOffset>55245</wp:posOffset>
                </wp:positionV>
                <wp:extent cx="609600" cy="142875"/>
                <wp:effectExtent l="0" t="0" r="19050" b="28575"/>
                <wp:wrapNone/>
                <wp:docPr id="17" name="Straight Connector 17"/>
                <wp:cNvGraphicFramePr/>
                <a:graphic xmlns:a="http://schemas.openxmlformats.org/drawingml/2006/main">
                  <a:graphicData uri="http://schemas.microsoft.com/office/word/2010/wordprocessingShape">
                    <wps:wsp>
                      <wps:cNvCnPr/>
                      <wps:spPr>
                        <a:xfrm flipV="1">
                          <a:off x="0" y="0"/>
                          <a:ext cx="609600" cy="14287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3678DC3D" id="Straight Connector 17"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5pt,4.35pt" to="217.5pt,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" strokecolor="red" strokeweight=".5pt">
                <v:stroke joinstyle="miter"/>
              </v:line>
            </w:pict>
          </mc:Fallback>
        </mc:AlternateContent>
      </w:r>
      <w:r w:rsidR="007266D2" w:rsidRPr="00777089">
        <w:rPr>
          <w:noProof/>
          <w:sz w:val="24"/>
        </w:rPr>
        <mc:AlternateContent>
          <mc:Choice Requires="wps">
            <w:drawing>
              <wp:anchor distT="0" distB="0" distL="114300" distR="114300" simplePos="0" relativeHeight="251668480" behindDoc="0" locked="0" layoutInCell="1" allowOverlap="1">
                <wp:simplePos x="0" y="0"/>
                <wp:positionH relativeFrom="column">
                  <wp:posOffset>1712595</wp:posOffset>
                </wp:positionH>
                <wp:positionV relativeFrom="paragraph">
                  <wp:posOffset>13335</wp:posOffset>
                </wp:positionV>
                <wp:extent cx="590550" cy="876300"/>
                <wp:effectExtent l="19050" t="0" r="38100" b="57150"/>
                <wp:wrapNone/>
                <wp:docPr id="7" name="Flowchart: Merge 7"/>
                <wp:cNvGraphicFramePr/>
                <a:graphic xmlns:a="http://schemas.openxmlformats.org/drawingml/2006/main">
                  <a:graphicData uri="http://schemas.microsoft.com/office/word/2010/wordprocessingShape">
                    <wps:wsp>
                      <wps:cNvSpPr/>
                      <wps:spPr>
                        <a:xfrm>
                          <a:off x="0" y="0"/>
                          <a:ext cx="590550" cy="876300"/>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type w14:anchorId="7335691A" id="_x0000_t128" coordsize="21600,21600" o:spt="128" path="m,l21600,,10800,21600xe">
                <v:stroke joinstyle="miter"/>
                <v:path gradientshapeok="t" o:connecttype="custom" o:connectlocs="10800,0;5400,10800;10800,21600;16200,10800" textboxrect="5400,0,16200,10800"/>
              </v:shapetype>
              <v:shape id="Flowchart: Merge 7" o:spid="_x0000_s1026" type="#_x0000_t128" style="position:absolute;margin-left:134.85pt;margin-top:1.05pt;width:46.5pt;height:6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" fillcolor="#4472c4 [3204]" strokecolor="#1f3763 [1604]" strokeweight="1pt"/>
            </w:pict>
          </mc:Fallback>
        </mc:AlternateContent>
      </w:r>
      <w:r w:rsidR="00A004DF" w:rsidRPr="00777089">
        <w:rPr>
          <w:noProof/>
          <w:sz w:val="24"/>
        </w:rPr>
        <mc:AlternateContent>
          <mc:Choice Requires="wps">
            <w:drawing>
              <wp:anchor distT="0" distB="0" distL="114300" distR="114300" simplePos="0" relativeHeight="251667456" behindDoc="0" locked="0" layoutInCell="1" allowOverlap="1">
                <wp:simplePos x="0" y="0"/>
                <wp:positionH relativeFrom="column">
                  <wp:posOffset>1018074</wp:posOffset>
                </wp:positionH>
                <wp:positionV relativeFrom="paragraph">
                  <wp:posOffset>9525</wp:posOffset>
                </wp:positionV>
                <wp:extent cx="614045" cy="831215"/>
                <wp:effectExtent l="19050" t="0" r="33655" b="45085"/>
                <wp:wrapNone/>
                <wp:docPr id="6" name="Flowchart: Merge 6"/>
                <wp:cNvGraphicFramePr/>
                <a:graphic xmlns:a="http://schemas.openxmlformats.org/drawingml/2006/main">
                  <a:graphicData uri="http://schemas.microsoft.com/office/word/2010/wordprocessingShape">
                    <wps:wsp>
                      <wps:cNvSpPr/>
                      <wps:spPr>
                        <a:xfrm>
                          <a:off x="0" y="0"/>
                          <a:ext cx="614045" cy="831215"/>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 w14:anchorId="77F0506D" id="Flowchart: Merge 6" o:spid="_x0000_s1026" type="#_x0000_t128" style="position:absolute;margin-left:80.15pt;margin-top:.75pt;width:48.35pt;height:65.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" fillcolor="#4472c4 [3204]" strokecolor="#1f3763 [1604]" strokeweight="1pt"/>
            </w:pict>
          </mc:Fallback>
        </mc:AlternateContent>
      </w:r>
      <w:r w:rsidRPr="00777089">
        <w:rPr>
          <w:sz w:val="24"/>
        </w:rPr>
        <w:tab/>
        <w:t>Threat</w:t>
      </w:r>
    </w:p>
    <w:p w:rsidR="003D68F3" w:rsidRPr="00777089" w:rsidRDefault="00EC5F58" w:rsidP="00EC7F1A">
      <w:pPr>
        <w:pStyle w:val="ListParagraph"/>
        <w:tabs>
          <w:tab w:val="center" w:pos="4693"/>
        </w:tabs>
        <w:ind w:left="360"/>
        <w:jc w:val="both"/>
        <w:rPr>
          <w:sz w:val="24"/>
        </w:rPr>
      </w:pPr>
      <w:r w:rsidRPr="00777089">
        <w:rPr>
          <w:noProof/>
          <w:sz w:val="24"/>
        </w:rPr>
        <mc:AlternateContent>
          <mc:Choice Requires="wps">
            <w:drawing>
              <wp:anchor distT="0" distB="0" distL="114300" distR="114300" simplePos="0" relativeHeight="251674624" behindDoc="0" locked="0" layoutInCell="1" allowOverlap="1">
                <wp:simplePos x="0" y="0"/>
                <wp:positionH relativeFrom="column">
                  <wp:posOffset>1424940</wp:posOffset>
                </wp:positionH>
                <wp:positionV relativeFrom="paragraph">
                  <wp:posOffset>13970</wp:posOffset>
                </wp:positionV>
                <wp:extent cx="1219200" cy="114300"/>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1219200" cy="114300"/>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760EA91A" id="Straight Connector 18"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2pt,1.1pt" to="208.2pt,1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" strokecolor="#00b050" strokeweight=".5pt">
                <v:stroke joinstyle="miter"/>
              </v:line>
            </w:pict>
          </mc:Fallback>
        </mc:AlternateContent>
      </w:r>
      <w:r w:rsidRPr="00777089">
        <w:rPr>
          <w:noProof/>
          <w:sz w:val="24"/>
        </w:rPr>
        <mc:AlternateContent>
          <mc:Choice Requires="wps">
            <w:drawing>
              <wp:anchor distT="0" distB="0" distL="114300" distR="114300" simplePos="0" relativeHeight="251680768" behindDoc="0" locked="0" layoutInCell="1" allowOverlap="1">
                <wp:simplePos x="0" y="0"/>
                <wp:positionH relativeFrom="column">
                  <wp:posOffset>638175</wp:posOffset>
                </wp:positionH>
                <wp:positionV relativeFrom="paragraph">
                  <wp:posOffset>42545</wp:posOffset>
                </wp:positionV>
                <wp:extent cx="2133600" cy="400050"/>
                <wp:effectExtent l="0" t="0" r="76200" b="76200"/>
                <wp:wrapNone/>
                <wp:docPr id="28" name="Straight Arrow Connector 28"/>
                <wp:cNvGraphicFramePr/>
                <a:graphic xmlns:a="http://schemas.openxmlformats.org/drawingml/2006/main">
                  <a:graphicData uri="http://schemas.microsoft.com/office/word/2010/wordprocessingShape">
                    <wps:wsp>
                      <wps:cNvCnPr/>
                      <wps:spPr>
                        <a:xfrm>
                          <a:off x="0" y="0"/>
                          <a:ext cx="2133600"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5381D36A" id="Straight Arrow Connector 28" o:spid="_x0000_s1026" type="#_x0000_t32" style="position:absolute;margin-left:50.25pt;margin-top:3.35pt;width:168pt;height:3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" strokecolor="#4472c4 [3204]" strokeweight=".5pt">
                <v:stroke endarrow="block" joinstyle="miter"/>
              </v:shape>
            </w:pict>
          </mc:Fallback>
        </mc:AlternateContent>
      </w:r>
      <w:r w:rsidR="001B501A" w:rsidRPr="00777089">
        <w:rPr>
          <w:sz w:val="24"/>
        </w:rPr>
        <w:tab/>
      </w:r>
      <w:r w:rsidR="00203EE3" w:rsidRPr="00777089">
        <w:rPr>
          <w:sz w:val="24"/>
        </w:rPr>
        <w:t>Opportunity</w:t>
      </w:r>
    </w:p>
    <w:p w:rsidR="003D68F3" w:rsidRPr="00777089" w:rsidRDefault="001B501A" w:rsidP="00EC7F1A">
      <w:pPr>
        <w:pStyle w:val="ListParagraph"/>
        <w:tabs>
          <w:tab w:val="center" w:pos="4693"/>
        </w:tabs>
        <w:ind w:left="360"/>
        <w:jc w:val="both"/>
        <w:rPr>
          <w:sz w:val="24"/>
        </w:rPr>
      </w:pPr>
      <w:r w:rsidRPr="00777089">
        <w:rPr>
          <w:sz w:val="24"/>
        </w:rPr>
        <w:tab/>
      </w:r>
    </w:p>
    <w:p w:rsidR="003D68F3" w:rsidRPr="00777089" w:rsidRDefault="00203EE3" w:rsidP="00EC7F1A">
      <w:pPr>
        <w:pStyle w:val="ListParagraph"/>
        <w:tabs>
          <w:tab w:val="left" w:pos="1890"/>
          <w:tab w:val="center" w:pos="4693"/>
        </w:tabs>
        <w:ind w:left="360"/>
        <w:jc w:val="both"/>
        <w:rPr>
          <w:sz w:val="24"/>
        </w:rPr>
      </w:pPr>
      <w:r w:rsidRPr="00777089">
        <w:rPr>
          <w:sz w:val="24"/>
        </w:rPr>
        <w:tab/>
        <w:t>l</w:t>
      </w:r>
      <w:r w:rsidRPr="00777089">
        <w:rPr>
          <w:sz w:val="24"/>
        </w:rPr>
        <w:tab/>
        <w:t>External</w:t>
      </w:r>
    </w:p>
    <w:p w:rsidR="003D68F3" w:rsidRPr="00777089" w:rsidRDefault="003D68F3" w:rsidP="00EC7F1A">
      <w:pPr>
        <w:pStyle w:val="ListParagraph"/>
        <w:tabs>
          <w:tab w:val="left" w:pos="1350"/>
        </w:tabs>
        <w:ind w:left="360"/>
        <w:jc w:val="both"/>
        <w:rPr>
          <w:sz w:val="24"/>
        </w:rPr>
      </w:pPr>
    </w:p>
    <w:p w:rsidR="003D68F3" w:rsidRPr="00777089" w:rsidRDefault="003D68F3" w:rsidP="00EC7F1A">
      <w:pPr>
        <w:pStyle w:val="ListParagraph"/>
        <w:ind w:left="360"/>
        <w:jc w:val="both"/>
        <w:rPr>
          <w:sz w:val="24"/>
        </w:rPr>
      </w:pPr>
    </w:p>
    <w:p w:rsidR="003D68F3" w:rsidRPr="00777089" w:rsidRDefault="003D68F3" w:rsidP="00EC7F1A">
      <w:pPr>
        <w:pStyle w:val="ListParagraph"/>
        <w:ind w:left="360"/>
        <w:jc w:val="both"/>
        <w:rPr>
          <w:sz w:val="24"/>
        </w:rPr>
      </w:pPr>
    </w:p>
    <w:p w:rsidR="003D68F3" w:rsidRPr="00777089" w:rsidRDefault="00DC5F69" w:rsidP="00833A31">
      <w:pPr>
        <w:pStyle w:val="ListParagraph"/>
        <w:spacing w:line="360" w:lineRule="auto"/>
        <w:ind w:left="360"/>
        <w:jc w:val="both"/>
        <w:rPr>
          <w:sz w:val="24"/>
        </w:rPr>
      </w:pPr>
      <w:r w:rsidRPr="00777089">
        <w:rPr>
          <w:sz w:val="24"/>
        </w:rPr>
        <w:t xml:space="preserve">This is a tool that can be simply applied and willingly understood which is common and beneficial today if </w:t>
      </w:r>
      <w:proofErr w:type="spellStart"/>
      <w:r w:rsidR="00607DCC" w:rsidRPr="00777089">
        <w:rPr>
          <w:sz w:val="24"/>
        </w:rPr>
        <w:t>i</w:t>
      </w:r>
      <w:proofErr w:type="spellEnd"/>
      <w:r w:rsidRPr="00777089">
        <w:rPr>
          <w:sz w:val="24"/>
        </w:rPr>
        <w:t xml:space="preserve"> apply the SWOT analysis </w:t>
      </w:r>
      <w:r w:rsidR="00607DCC" w:rsidRPr="00777089">
        <w:rPr>
          <w:sz w:val="24"/>
        </w:rPr>
        <w:t xml:space="preserve">I will </w:t>
      </w:r>
      <w:r w:rsidRPr="00777089">
        <w:rPr>
          <w:sz w:val="24"/>
        </w:rPr>
        <w:t xml:space="preserve">gain a greater understanding and insight into the market position of competitors It also helps me to fill the gap before it </w:t>
      </w:r>
      <w:r w:rsidR="00B40D83" w:rsidRPr="00777089">
        <w:rPr>
          <w:sz w:val="24"/>
        </w:rPr>
        <w:t>excels-elate</w:t>
      </w:r>
      <w:r w:rsidRPr="00777089">
        <w:rPr>
          <w:sz w:val="24"/>
        </w:rPr>
        <w:t xml:space="preserve"> and it saves me time and money.</w:t>
      </w:r>
      <w:r w:rsidR="00B40D83" w:rsidRPr="00777089">
        <w:rPr>
          <w:sz w:val="24"/>
        </w:rPr>
        <w:t xml:space="preserve">  The PEST</w:t>
      </w:r>
      <w:r w:rsidR="00607DCC" w:rsidRPr="00777089">
        <w:rPr>
          <w:sz w:val="24"/>
        </w:rPr>
        <w:t xml:space="preserve"> will help</w:t>
      </w:r>
      <w:r w:rsidR="00B40D83" w:rsidRPr="00777089">
        <w:rPr>
          <w:sz w:val="24"/>
        </w:rPr>
        <w:t xml:space="preserve"> me to examine the political Economic, Social And technology Factors</w:t>
      </w:r>
      <w:r w:rsidR="00833A31" w:rsidRPr="00777089">
        <w:rPr>
          <w:sz w:val="24"/>
        </w:rPr>
        <w:t>.</w:t>
      </w:r>
    </w:p>
    <w:p w:rsidR="00EC5F58" w:rsidRPr="00777089" w:rsidRDefault="00EC5F58" w:rsidP="00EC7F1A">
      <w:pPr>
        <w:pStyle w:val="ListParagraph"/>
        <w:ind w:left="360"/>
        <w:jc w:val="both"/>
        <w:rPr>
          <w:b/>
          <w:sz w:val="24"/>
        </w:rPr>
      </w:pPr>
    </w:p>
    <w:p w:rsidR="00EC5F58" w:rsidRPr="00777089" w:rsidRDefault="00652B28" w:rsidP="00833A31">
      <w:pPr>
        <w:pStyle w:val="Heading2"/>
        <w:rPr>
          <w:rFonts w:asciiTheme="minorHAnsi" w:hAnsiTheme="minorHAnsi"/>
          <w:b/>
          <w:color w:val="000000" w:themeColor="text1"/>
          <w:sz w:val="32"/>
        </w:rPr>
      </w:pPr>
      <w:bookmarkStart w:id="11" w:name="_Toc534269929"/>
      <w:bookmarkStart w:id="12" w:name="_Toc534270009"/>
      <w:r w:rsidRPr="00777089">
        <w:rPr>
          <w:rFonts w:asciiTheme="minorHAnsi" w:hAnsiTheme="minorHAnsi"/>
          <w:b/>
          <w:color w:val="000000" w:themeColor="text1"/>
          <w:sz w:val="32"/>
        </w:rPr>
        <w:t>2</w:t>
      </w:r>
      <w:r w:rsidR="00907936" w:rsidRPr="00777089">
        <w:rPr>
          <w:rFonts w:asciiTheme="minorHAnsi" w:hAnsiTheme="minorHAnsi"/>
          <w:b/>
          <w:color w:val="000000" w:themeColor="text1"/>
          <w:sz w:val="32"/>
        </w:rPr>
        <w:t xml:space="preserve">. </w:t>
      </w:r>
      <w:r w:rsidRPr="00777089">
        <w:rPr>
          <w:rFonts w:asciiTheme="minorHAnsi" w:hAnsiTheme="minorHAnsi"/>
          <w:b/>
          <w:color w:val="000000" w:themeColor="text1"/>
          <w:sz w:val="32"/>
        </w:rPr>
        <w:t xml:space="preserve"> </w:t>
      </w:r>
      <w:r w:rsidR="00EC5F58" w:rsidRPr="00777089">
        <w:rPr>
          <w:rFonts w:asciiTheme="minorHAnsi" w:hAnsiTheme="minorHAnsi"/>
          <w:b/>
          <w:color w:val="000000" w:themeColor="text1"/>
          <w:sz w:val="32"/>
        </w:rPr>
        <w:t>RACI :(Responsibility, Accountability, Consulted, Informed)</w:t>
      </w:r>
      <w:bookmarkEnd w:id="11"/>
      <w:bookmarkEnd w:id="12"/>
    </w:p>
    <w:p w:rsidR="00EC5F58" w:rsidRPr="00777089" w:rsidRDefault="00EC5F58" w:rsidP="00B16718">
      <w:pPr>
        <w:spacing w:line="360" w:lineRule="auto"/>
        <w:jc w:val="both"/>
        <w:rPr>
          <w:sz w:val="24"/>
        </w:rPr>
      </w:pPr>
      <w:r w:rsidRPr="00777089">
        <w:rPr>
          <w:sz w:val="24"/>
        </w:rPr>
        <w:t xml:space="preserve">The RACI </w:t>
      </w:r>
      <w:r w:rsidR="004A7C87" w:rsidRPr="00777089">
        <w:rPr>
          <w:sz w:val="24"/>
        </w:rPr>
        <w:t>is an</w:t>
      </w:r>
      <w:r w:rsidRPr="00777089">
        <w:rPr>
          <w:sz w:val="24"/>
        </w:rPr>
        <w:t xml:space="preserve"> acronym which is used in project activity in terms of producing programme deliverable to define the roles and </w:t>
      </w:r>
      <w:r w:rsidR="005F6F25" w:rsidRPr="00777089">
        <w:rPr>
          <w:sz w:val="24"/>
        </w:rPr>
        <w:t xml:space="preserve">errands </w:t>
      </w:r>
      <w:r w:rsidRPr="00777089">
        <w:rPr>
          <w:sz w:val="24"/>
        </w:rPr>
        <w:t xml:space="preserve">of the </w:t>
      </w:r>
      <w:r w:rsidR="005F6F25" w:rsidRPr="00777089">
        <w:rPr>
          <w:sz w:val="24"/>
        </w:rPr>
        <w:t>members in the project which is formed of four participatory roles such as:</w:t>
      </w:r>
    </w:p>
    <w:p w:rsidR="00BD6A19" w:rsidRPr="00777089" w:rsidRDefault="00652B28" w:rsidP="004C7D02">
      <w:pPr>
        <w:spacing w:line="480" w:lineRule="auto"/>
        <w:jc w:val="both"/>
        <w:rPr>
          <w:b/>
          <w:sz w:val="24"/>
        </w:rPr>
      </w:pPr>
      <w:r w:rsidRPr="00777089">
        <w:rPr>
          <w:b/>
          <w:sz w:val="24"/>
        </w:rPr>
        <w:t xml:space="preserve"> </w:t>
      </w:r>
      <w:r w:rsidR="00BD6A19" w:rsidRPr="00777089">
        <w:rPr>
          <w:b/>
          <w:sz w:val="24"/>
        </w:rPr>
        <w:t>Steering Committee:</w:t>
      </w:r>
    </w:p>
    <w:p w:rsidR="00BD6A19" w:rsidRPr="00777089" w:rsidRDefault="00BD6A19" w:rsidP="004C7D02">
      <w:pPr>
        <w:pStyle w:val="ListParagraph"/>
        <w:numPr>
          <w:ilvl w:val="0"/>
          <w:numId w:val="14"/>
        </w:numPr>
        <w:spacing w:line="480" w:lineRule="auto"/>
        <w:jc w:val="both"/>
        <w:rPr>
          <w:sz w:val="24"/>
        </w:rPr>
      </w:pPr>
      <w:r w:rsidRPr="00777089">
        <w:rPr>
          <w:sz w:val="24"/>
        </w:rPr>
        <w:t>Overall, they</w:t>
      </w:r>
      <w:r w:rsidR="005D640E" w:rsidRPr="00777089">
        <w:rPr>
          <w:sz w:val="24"/>
        </w:rPr>
        <w:t xml:space="preserve"> will</w:t>
      </w:r>
      <w:r w:rsidRPr="00777089">
        <w:rPr>
          <w:sz w:val="24"/>
        </w:rPr>
        <w:t xml:space="preserve"> provide guidance on strategic directions of the renovation.</w:t>
      </w:r>
    </w:p>
    <w:p w:rsidR="00BD6A19" w:rsidRPr="00777089" w:rsidRDefault="00BD6A19" w:rsidP="004C7D02">
      <w:pPr>
        <w:pStyle w:val="ListParagraph"/>
        <w:numPr>
          <w:ilvl w:val="0"/>
          <w:numId w:val="14"/>
        </w:numPr>
        <w:spacing w:line="480" w:lineRule="auto"/>
        <w:jc w:val="both"/>
        <w:rPr>
          <w:sz w:val="24"/>
        </w:rPr>
      </w:pPr>
      <w:r w:rsidRPr="00777089">
        <w:rPr>
          <w:sz w:val="24"/>
        </w:rPr>
        <w:t>Significantly they</w:t>
      </w:r>
      <w:r w:rsidR="005D640E" w:rsidRPr="00777089">
        <w:rPr>
          <w:sz w:val="24"/>
        </w:rPr>
        <w:t xml:space="preserve"> will</w:t>
      </w:r>
      <w:r w:rsidRPr="00777089">
        <w:rPr>
          <w:sz w:val="24"/>
        </w:rPr>
        <w:t xml:space="preserve"> approve major funding and changes to funding and resource allocation.</w:t>
      </w:r>
    </w:p>
    <w:p w:rsidR="00BD6A19" w:rsidRPr="00777089" w:rsidRDefault="005D640E" w:rsidP="004C7D02">
      <w:pPr>
        <w:pStyle w:val="ListParagraph"/>
        <w:numPr>
          <w:ilvl w:val="0"/>
          <w:numId w:val="14"/>
        </w:numPr>
        <w:spacing w:line="480" w:lineRule="auto"/>
        <w:jc w:val="both"/>
        <w:rPr>
          <w:sz w:val="24"/>
        </w:rPr>
      </w:pPr>
      <w:r w:rsidRPr="00777089">
        <w:rPr>
          <w:sz w:val="24"/>
        </w:rPr>
        <w:t>Will h</w:t>
      </w:r>
      <w:r w:rsidR="00BD6A19" w:rsidRPr="00777089">
        <w:rPr>
          <w:sz w:val="24"/>
        </w:rPr>
        <w:t xml:space="preserve">elp to set project policies and reviews on communication, Personnel </w:t>
      </w:r>
      <w:r w:rsidRPr="00777089">
        <w:rPr>
          <w:sz w:val="24"/>
        </w:rPr>
        <w:t>and construction progression.</w:t>
      </w:r>
    </w:p>
    <w:p w:rsidR="005D640E" w:rsidRPr="00777089" w:rsidRDefault="005D640E" w:rsidP="004C7D02">
      <w:pPr>
        <w:pStyle w:val="ListParagraph"/>
        <w:numPr>
          <w:ilvl w:val="0"/>
          <w:numId w:val="14"/>
        </w:numPr>
        <w:spacing w:line="480" w:lineRule="auto"/>
        <w:jc w:val="both"/>
        <w:rPr>
          <w:sz w:val="24"/>
        </w:rPr>
      </w:pPr>
      <w:r w:rsidRPr="00777089">
        <w:rPr>
          <w:sz w:val="24"/>
        </w:rPr>
        <w:t>Will buy-in a large potion of the project and help to spread a strategic input</w:t>
      </w:r>
    </w:p>
    <w:p w:rsidR="005D640E" w:rsidRPr="00777089" w:rsidRDefault="005D640E" w:rsidP="004C7D02">
      <w:pPr>
        <w:pStyle w:val="ListParagraph"/>
        <w:numPr>
          <w:ilvl w:val="0"/>
          <w:numId w:val="14"/>
        </w:numPr>
        <w:spacing w:line="480" w:lineRule="auto"/>
        <w:jc w:val="both"/>
        <w:rPr>
          <w:sz w:val="24"/>
        </w:rPr>
      </w:pPr>
      <w:r w:rsidRPr="00777089">
        <w:rPr>
          <w:sz w:val="24"/>
        </w:rPr>
        <w:t>Will give instructions to me as a project manager and will review project deliverables</w:t>
      </w:r>
    </w:p>
    <w:p w:rsidR="005D640E" w:rsidRPr="00777089" w:rsidRDefault="00907936" w:rsidP="004C7D02">
      <w:pPr>
        <w:spacing w:line="480" w:lineRule="auto"/>
        <w:jc w:val="both"/>
        <w:rPr>
          <w:b/>
          <w:sz w:val="24"/>
        </w:rPr>
      </w:pPr>
      <w:r w:rsidRPr="00777089">
        <w:rPr>
          <w:b/>
          <w:sz w:val="24"/>
        </w:rPr>
        <w:t>Project</w:t>
      </w:r>
      <w:r w:rsidR="005D640E" w:rsidRPr="00777089">
        <w:rPr>
          <w:b/>
          <w:sz w:val="24"/>
        </w:rPr>
        <w:t xml:space="preserve"> Manager: </w:t>
      </w:r>
    </w:p>
    <w:p w:rsidR="005D640E" w:rsidRPr="00777089" w:rsidRDefault="005D640E" w:rsidP="004C7D02">
      <w:pPr>
        <w:pStyle w:val="ListParagraph"/>
        <w:numPr>
          <w:ilvl w:val="0"/>
          <w:numId w:val="15"/>
        </w:numPr>
        <w:spacing w:line="480" w:lineRule="auto"/>
        <w:jc w:val="both"/>
        <w:rPr>
          <w:sz w:val="24"/>
        </w:rPr>
      </w:pPr>
      <w:r w:rsidRPr="00777089">
        <w:rPr>
          <w:sz w:val="24"/>
        </w:rPr>
        <w:t>I will take</w:t>
      </w:r>
      <w:r w:rsidR="007606AB" w:rsidRPr="00777089">
        <w:rPr>
          <w:sz w:val="24"/>
        </w:rPr>
        <w:t xml:space="preserve"> integrations into account and manage the project across all areas</w:t>
      </w:r>
    </w:p>
    <w:p w:rsidR="007606AB" w:rsidRPr="00777089" w:rsidRDefault="007606AB" w:rsidP="004C7D02">
      <w:pPr>
        <w:pStyle w:val="ListParagraph"/>
        <w:numPr>
          <w:ilvl w:val="0"/>
          <w:numId w:val="15"/>
        </w:numPr>
        <w:spacing w:line="480" w:lineRule="auto"/>
        <w:jc w:val="both"/>
        <w:rPr>
          <w:sz w:val="24"/>
        </w:rPr>
      </w:pPr>
      <w:r w:rsidRPr="00777089">
        <w:rPr>
          <w:sz w:val="24"/>
        </w:rPr>
        <w:t>Will direct and manage numerous project resources</w:t>
      </w:r>
    </w:p>
    <w:p w:rsidR="007606AB" w:rsidRPr="00777089" w:rsidRDefault="007606AB" w:rsidP="004C7D02">
      <w:pPr>
        <w:pStyle w:val="ListParagraph"/>
        <w:numPr>
          <w:ilvl w:val="0"/>
          <w:numId w:val="15"/>
        </w:numPr>
        <w:spacing w:line="480" w:lineRule="auto"/>
        <w:jc w:val="both"/>
        <w:rPr>
          <w:sz w:val="24"/>
        </w:rPr>
      </w:pPr>
      <w:r w:rsidRPr="00777089">
        <w:rPr>
          <w:sz w:val="24"/>
        </w:rPr>
        <w:t>Will manage the budget, project schedule and monitor the risk</w:t>
      </w:r>
    </w:p>
    <w:p w:rsidR="0051672E" w:rsidRPr="00777089" w:rsidRDefault="0051672E" w:rsidP="004C7D02">
      <w:pPr>
        <w:pStyle w:val="ListParagraph"/>
        <w:numPr>
          <w:ilvl w:val="0"/>
          <w:numId w:val="15"/>
        </w:numPr>
        <w:spacing w:line="480" w:lineRule="auto"/>
        <w:jc w:val="both"/>
        <w:rPr>
          <w:sz w:val="24"/>
        </w:rPr>
      </w:pPr>
      <w:r w:rsidRPr="00777089">
        <w:rPr>
          <w:sz w:val="24"/>
        </w:rPr>
        <w:t>Will organize reports and present them to the steering committee.</w:t>
      </w:r>
    </w:p>
    <w:p w:rsidR="00275251" w:rsidRPr="00777089" w:rsidRDefault="00275251" w:rsidP="004C7D02">
      <w:pPr>
        <w:pStyle w:val="ListParagraph"/>
        <w:numPr>
          <w:ilvl w:val="0"/>
          <w:numId w:val="15"/>
        </w:numPr>
        <w:spacing w:line="480" w:lineRule="auto"/>
        <w:jc w:val="both"/>
        <w:rPr>
          <w:sz w:val="24"/>
        </w:rPr>
      </w:pPr>
      <w:r w:rsidRPr="00777089">
        <w:rPr>
          <w:sz w:val="24"/>
        </w:rPr>
        <w:t xml:space="preserve">Will manage and look after the interests of the team members </w:t>
      </w:r>
    </w:p>
    <w:p w:rsidR="00275251" w:rsidRPr="00777089" w:rsidRDefault="00516875" w:rsidP="004C7D02">
      <w:pPr>
        <w:pStyle w:val="ListParagraph"/>
        <w:numPr>
          <w:ilvl w:val="0"/>
          <w:numId w:val="15"/>
        </w:numPr>
        <w:spacing w:line="480" w:lineRule="auto"/>
        <w:jc w:val="both"/>
        <w:rPr>
          <w:sz w:val="24"/>
        </w:rPr>
      </w:pPr>
      <w:r w:rsidRPr="00777089">
        <w:rPr>
          <w:sz w:val="24"/>
        </w:rPr>
        <w:t>Wii communicates to team members, stakeholders, and other parties involved regarding the project status.</w:t>
      </w:r>
    </w:p>
    <w:p w:rsidR="00516875" w:rsidRPr="00777089" w:rsidRDefault="00516875" w:rsidP="004C7D02">
      <w:pPr>
        <w:pStyle w:val="ListParagraph"/>
        <w:numPr>
          <w:ilvl w:val="0"/>
          <w:numId w:val="15"/>
        </w:numPr>
        <w:spacing w:line="480" w:lineRule="auto"/>
        <w:jc w:val="both"/>
        <w:rPr>
          <w:sz w:val="24"/>
        </w:rPr>
      </w:pPr>
      <w:r w:rsidRPr="00777089">
        <w:rPr>
          <w:sz w:val="24"/>
        </w:rPr>
        <w:t>Will be accountable for signing and maintaining project documentation.</w:t>
      </w:r>
    </w:p>
    <w:p w:rsidR="00516875" w:rsidRPr="00777089" w:rsidRDefault="00652B28" w:rsidP="004C7D02">
      <w:pPr>
        <w:spacing w:line="480" w:lineRule="auto"/>
        <w:jc w:val="both"/>
        <w:rPr>
          <w:b/>
          <w:sz w:val="24"/>
        </w:rPr>
      </w:pPr>
      <w:r w:rsidRPr="00777089">
        <w:rPr>
          <w:sz w:val="24"/>
        </w:rPr>
        <w:t xml:space="preserve"> </w:t>
      </w:r>
      <w:r w:rsidR="00516875" w:rsidRPr="00777089">
        <w:rPr>
          <w:b/>
          <w:sz w:val="24"/>
        </w:rPr>
        <w:t>Budget Planning director</w:t>
      </w:r>
    </w:p>
    <w:p w:rsidR="00D33D18" w:rsidRPr="00777089" w:rsidRDefault="00D33D18" w:rsidP="004C7D02">
      <w:pPr>
        <w:pStyle w:val="ListParagraph"/>
        <w:numPr>
          <w:ilvl w:val="0"/>
          <w:numId w:val="16"/>
        </w:numPr>
        <w:spacing w:line="480" w:lineRule="auto"/>
        <w:jc w:val="both"/>
        <w:rPr>
          <w:sz w:val="24"/>
        </w:rPr>
      </w:pPr>
      <w:r w:rsidRPr="00777089">
        <w:rPr>
          <w:sz w:val="24"/>
        </w:rPr>
        <w:t>Will budget for the plan and co-operate with me as project manager on financial distributions</w:t>
      </w:r>
    </w:p>
    <w:p w:rsidR="00516875" w:rsidRPr="00777089" w:rsidRDefault="00D33D18" w:rsidP="004C7D02">
      <w:pPr>
        <w:pStyle w:val="ListParagraph"/>
        <w:numPr>
          <w:ilvl w:val="0"/>
          <w:numId w:val="16"/>
        </w:numPr>
        <w:spacing w:line="480" w:lineRule="auto"/>
        <w:jc w:val="both"/>
        <w:rPr>
          <w:sz w:val="24"/>
        </w:rPr>
      </w:pPr>
      <w:r w:rsidRPr="00777089">
        <w:rPr>
          <w:sz w:val="24"/>
        </w:rPr>
        <w:t>Must report to the steering committee</w:t>
      </w:r>
    </w:p>
    <w:p w:rsidR="004C7D02" w:rsidRPr="00777089" w:rsidRDefault="004C7D02" w:rsidP="004C7D02">
      <w:pPr>
        <w:spacing w:line="480" w:lineRule="auto"/>
        <w:jc w:val="both"/>
        <w:rPr>
          <w:b/>
          <w:sz w:val="24"/>
        </w:rPr>
      </w:pPr>
    </w:p>
    <w:p w:rsidR="00D33D18" w:rsidRPr="00777089" w:rsidRDefault="00D33D18" w:rsidP="004C7D02">
      <w:pPr>
        <w:spacing w:line="480" w:lineRule="auto"/>
        <w:jc w:val="both"/>
        <w:rPr>
          <w:b/>
          <w:sz w:val="24"/>
        </w:rPr>
      </w:pPr>
      <w:r w:rsidRPr="00777089">
        <w:rPr>
          <w:b/>
          <w:sz w:val="24"/>
        </w:rPr>
        <w:t>Designs consultant</w:t>
      </w:r>
      <w:r w:rsidR="00E67C7A" w:rsidRPr="00777089">
        <w:rPr>
          <w:b/>
          <w:sz w:val="24"/>
        </w:rPr>
        <w:t>s</w:t>
      </w:r>
    </w:p>
    <w:p w:rsidR="00E67C7A" w:rsidRPr="00777089" w:rsidRDefault="00E67C7A" w:rsidP="004C7D02">
      <w:pPr>
        <w:spacing w:line="480" w:lineRule="auto"/>
        <w:jc w:val="both"/>
        <w:rPr>
          <w:sz w:val="24"/>
        </w:rPr>
      </w:pPr>
      <w:r w:rsidRPr="00777089">
        <w:rPr>
          <w:sz w:val="24"/>
        </w:rPr>
        <w:t>Will be</w:t>
      </w:r>
      <w:r w:rsidR="00110C54" w:rsidRPr="00777089">
        <w:rPr>
          <w:sz w:val="24"/>
        </w:rPr>
        <w:t xml:space="preserve"> planning,</w:t>
      </w:r>
      <w:r w:rsidRPr="00777089">
        <w:rPr>
          <w:sz w:val="24"/>
        </w:rPr>
        <w:t xml:space="preserve"> </w:t>
      </w:r>
      <w:r w:rsidR="00DD7CFA" w:rsidRPr="00777089">
        <w:rPr>
          <w:sz w:val="24"/>
        </w:rPr>
        <w:t>communicating to</w:t>
      </w:r>
      <w:r w:rsidR="00110C54" w:rsidRPr="00777089">
        <w:rPr>
          <w:sz w:val="24"/>
        </w:rPr>
        <w:t xml:space="preserve"> the steering committee </w:t>
      </w:r>
      <w:r w:rsidR="00DD7CFA" w:rsidRPr="00777089">
        <w:rPr>
          <w:sz w:val="24"/>
        </w:rPr>
        <w:t>and myself,</w:t>
      </w:r>
      <w:r w:rsidR="00110C54" w:rsidRPr="00777089">
        <w:rPr>
          <w:sz w:val="24"/>
        </w:rPr>
        <w:t xml:space="preserve"> </w:t>
      </w:r>
      <w:r w:rsidR="00DD7CFA" w:rsidRPr="00777089">
        <w:rPr>
          <w:sz w:val="24"/>
        </w:rPr>
        <w:t xml:space="preserve">will also be </w:t>
      </w:r>
      <w:r w:rsidR="00110C54" w:rsidRPr="00777089">
        <w:rPr>
          <w:sz w:val="24"/>
        </w:rPr>
        <w:t>present</w:t>
      </w:r>
      <w:r w:rsidR="00DD7CFA" w:rsidRPr="00777089">
        <w:rPr>
          <w:sz w:val="24"/>
        </w:rPr>
        <w:t>ing</w:t>
      </w:r>
      <w:r w:rsidR="00110C54" w:rsidRPr="00777089">
        <w:rPr>
          <w:sz w:val="24"/>
        </w:rPr>
        <w:t xml:space="preserve"> designs by interviewing feedback from Advisory committee.</w:t>
      </w:r>
    </w:p>
    <w:p w:rsidR="00DD7CFA" w:rsidRPr="00777089" w:rsidRDefault="00652B28" w:rsidP="004C7D02">
      <w:pPr>
        <w:spacing w:line="480" w:lineRule="auto"/>
        <w:jc w:val="both"/>
        <w:rPr>
          <w:b/>
          <w:sz w:val="24"/>
        </w:rPr>
      </w:pPr>
      <w:r w:rsidRPr="00777089">
        <w:rPr>
          <w:sz w:val="24"/>
        </w:rPr>
        <w:t xml:space="preserve"> </w:t>
      </w:r>
      <w:r w:rsidR="00DD7CFA" w:rsidRPr="00777089">
        <w:rPr>
          <w:b/>
          <w:sz w:val="24"/>
        </w:rPr>
        <w:t>Construction Team</w:t>
      </w:r>
    </w:p>
    <w:p w:rsidR="00DD7CFA" w:rsidRPr="00777089" w:rsidRDefault="00DD7CFA" w:rsidP="004C7D02">
      <w:pPr>
        <w:pStyle w:val="ListParagraph"/>
        <w:numPr>
          <w:ilvl w:val="0"/>
          <w:numId w:val="17"/>
        </w:numPr>
        <w:spacing w:line="480" w:lineRule="auto"/>
        <w:jc w:val="both"/>
        <w:rPr>
          <w:sz w:val="24"/>
        </w:rPr>
      </w:pPr>
      <w:r w:rsidRPr="00777089">
        <w:rPr>
          <w:sz w:val="24"/>
        </w:rPr>
        <w:t xml:space="preserve">Will </w:t>
      </w:r>
      <w:r w:rsidR="00A4322C" w:rsidRPr="00777089">
        <w:rPr>
          <w:sz w:val="24"/>
        </w:rPr>
        <w:t>conduct qualified</w:t>
      </w:r>
      <w:r w:rsidRPr="00777089">
        <w:rPr>
          <w:sz w:val="24"/>
        </w:rPr>
        <w:t xml:space="preserve"> construction as set in agreement</w:t>
      </w:r>
    </w:p>
    <w:p w:rsidR="00A4322C" w:rsidRPr="00777089" w:rsidRDefault="00A4322C" w:rsidP="004C7D02">
      <w:pPr>
        <w:pStyle w:val="ListParagraph"/>
        <w:numPr>
          <w:ilvl w:val="0"/>
          <w:numId w:val="17"/>
        </w:numPr>
        <w:spacing w:line="480" w:lineRule="auto"/>
        <w:jc w:val="both"/>
        <w:rPr>
          <w:sz w:val="24"/>
        </w:rPr>
      </w:pPr>
      <w:r w:rsidRPr="00777089">
        <w:rPr>
          <w:sz w:val="24"/>
        </w:rPr>
        <w:t>To finish construction deliverables as required</w:t>
      </w:r>
      <w:r w:rsidR="00272888" w:rsidRPr="00777089">
        <w:rPr>
          <w:sz w:val="24"/>
        </w:rPr>
        <w:t xml:space="preserve"> in the project plan timeline</w:t>
      </w:r>
    </w:p>
    <w:p w:rsidR="00272888" w:rsidRPr="00777089" w:rsidRDefault="00272888" w:rsidP="004C7D02">
      <w:pPr>
        <w:pStyle w:val="ListParagraph"/>
        <w:numPr>
          <w:ilvl w:val="0"/>
          <w:numId w:val="17"/>
        </w:numPr>
        <w:spacing w:line="480" w:lineRule="auto"/>
        <w:jc w:val="both"/>
        <w:rPr>
          <w:sz w:val="24"/>
        </w:rPr>
      </w:pPr>
      <w:r w:rsidRPr="00777089">
        <w:rPr>
          <w:sz w:val="24"/>
        </w:rPr>
        <w:t>Must communicate to the steering committee and myself regarding the construction progress.</w:t>
      </w:r>
    </w:p>
    <w:p w:rsidR="00272888" w:rsidRPr="00777089" w:rsidRDefault="00272888" w:rsidP="004C7D02">
      <w:pPr>
        <w:spacing w:line="480" w:lineRule="auto"/>
        <w:jc w:val="both"/>
        <w:rPr>
          <w:b/>
          <w:sz w:val="24"/>
        </w:rPr>
      </w:pPr>
      <w:r w:rsidRPr="00777089">
        <w:rPr>
          <w:b/>
          <w:sz w:val="24"/>
        </w:rPr>
        <w:t>Technology group</w:t>
      </w:r>
    </w:p>
    <w:p w:rsidR="00272888" w:rsidRPr="00777089" w:rsidRDefault="00272888" w:rsidP="004C7D02">
      <w:pPr>
        <w:pStyle w:val="ListParagraph"/>
        <w:numPr>
          <w:ilvl w:val="0"/>
          <w:numId w:val="18"/>
        </w:numPr>
        <w:spacing w:line="480" w:lineRule="auto"/>
        <w:jc w:val="both"/>
        <w:rPr>
          <w:sz w:val="24"/>
        </w:rPr>
      </w:pPr>
      <w:r w:rsidRPr="00777089">
        <w:rPr>
          <w:sz w:val="24"/>
        </w:rPr>
        <w:t>Support the project with technology as required</w:t>
      </w:r>
    </w:p>
    <w:p w:rsidR="004A7C87" w:rsidRPr="00777089" w:rsidRDefault="004A7C87" w:rsidP="004C7D02">
      <w:pPr>
        <w:spacing w:line="480" w:lineRule="auto"/>
        <w:jc w:val="both"/>
        <w:rPr>
          <w:sz w:val="24"/>
        </w:rPr>
      </w:pPr>
      <w:r w:rsidRPr="00777089">
        <w:rPr>
          <w:sz w:val="24"/>
        </w:rPr>
        <w:t xml:space="preserve">There is an expanded version which can be used for adding </w:t>
      </w:r>
      <w:r w:rsidR="004052DA" w:rsidRPr="00777089">
        <w:rPr>
          <w:sz w:val="24"/>
        </w:rPr>
        <w:t>roles on</w:t>
      </w:r>
      <w:r w:rsidRPr="00777089">
        <w:rPr>
          <w:sz w:val="24"/>
        </w:rPr>
        <w:t xml:space="preserve"> the RACI which is (RACI-VS) of which V </w:t>
      </w:r>
      <w:r w:rsidR="004052DA" w:rsidRPr="00777089">
        <w:rPr>
          <w:sz w:val="24"/>
        </w:rPr>
        <w:t>Stands for Verification and S stands for Sign Off.</w:t>
      </w:r>
    </w:p>
    <w:p w:rsidR="004052DA" w:rsidRPr="00777089" w:rsidRDefault="004052DA" w:rsidP="004C7D02">
      <w:pPr>
        <w:pStyle w:val="ListParagraph"/>
        <w:numPr>
          <w:ilvl w:val="0"/>
          <w:numId w:val="11"/>
        </w:numPr>
        <w:spacing w:line="480" w:lineRule="auto"/>
        <w:jc w:val="both"/>
        <w:rPr>
          <w:sz w:val="24"/>
        </w:rPr>
      </w:pPr>
      <w:r w:rsidRPr="00777089">
        <w:rPr>
          <w:sz w:val="24"/>
        </w:rPr>
        <w:t>Vilifies: These are the people who check the product description if it meets the Setout quality standards.</w:t>
      </w:r>
    </w:p>
    <w:p w:rsidR="004052DA" w:rsidRPr="00777089" w:rsidRDefault="004052DA" w:rsidP="00EC7F1A">
      <w:pPr>
        <w:pStyle w:val="ListParagraph"/>
        <w:numPr>
          <w:ilvl w:val="0"/>
          <w:numId w:val="11"/>
        </w:numPr>
        <w:jc w:val="both"/>
        <w:rPr>
          <w:sz w:val="24"/>
        </w:rPr>
      </w:pPr>
      <w:r w:rsidRPr="00777089">
        <w:rPr>
          <w:sz w:val="24"/>
        </w:rPr>
        <w:t xml:space="preserve">Sigh Off: these are the people who </w:t>
      </w:r>
      <w:r w:rsidR="002A5D1B" w:rsidRPr="00777089">
        <w:rPr>
          <w:sz w:val="24"/>
        </w:rPr>
        <w:t>choose</w:t>
      </w:r>
      <w:r w:rsidRPr="00777089">
        <w:rPr>
          <w:sz w:val="24"/>
        </w:rPr>
        <w:t xml:space="preserve"> and </w:t>
      </w:r>
      <w:r w:rsidR="002A5D1B" w:rsidRPr="00777089">
        <w:rPr>
          <w:sz w:val="24"/>
        </w:rPr>
        <w:t>approve</w:t>
      </w:r>
      <w:r w:rsidRPr="00777089">
        <w:rPr>
          <w:sz w:val="24"/>
        </w:rPr>
        <w:t xml:space="preserve"> the</w:t>
      </w:r>
      <w:r w:rsidR="002A5D1B" w:rsidRPr="00777089">
        <w:rPr>
          <w:sz w:val="24"/>
        </w:rPr>
        <w:t xml:space="preserve"> </w:t>
      </w:r>
      <w:r w:rsidRPr="00777089">
        <w:rPr>
          <w:sz w:val="24"/>
        </w:rPr>
        <w:t>product hand over after</w:t>
      </w:r>
      <w:r w:rsidR="002A5D1B" w:rsidRPr="00777089">
        <w:rPr>
          <w:sz w:val="24"/>
        </w:rPr>
        <w:t xml:space="preserve"> vilification and endorsement.</w:t>
      </w:r>
    </w:p>
    <w:p w:rsidR="002A128C" w:rsidRPr="00777089" w:rsidRDefault="00F5198F" w:rsidP="00EC7F1A">
      <w:pPr>
        <w:jc w:val="both"/>
        <w:rPr>
          <w:sz w:val="24"/>
        </w:rPr>
      </w:pPr>
      <w:r w:rsidRPr="00777089">
        <w:rPr>
          <w:sz w:val="24"/>
        </w:rPr>
        <w:t xml:space="preserve">This tool will be applied to all stakeholders involved in the project </w:t>
      </w:r>
      <w:r w:rsidR="005B580D" w:rsidRPr="00777089">
        <w:rPr>
          <w:sz w:val="24"/>
        </w:rPr>
        <w:t>individually as mentioned above.</w:t>
      </w:r>
    </w:p>
    <w:p w:rsidR="00AC0E1F" w:rsidRPr="00777089" w:rsidRDefault="00EA24D2" w:rsidP="00EC7F1A">
      <w:pPr>
        <w:jc w:val="both"/>
        <w:rPr>
          <w:sz w:val="24"/>
        </w:rPr>
      </w:pPr>
      <w:r w:rsidRPr="00777089">
        <w:rPr>
          <w:sz w:val="24"/>
        </w:rPr>
        <w:t xml:space="preserve">Below is a </w:t>
      </w:r>
      <w:r w:rsidR="00A249EE" w:rsidRPr="00777089">
        <w:rPr>
          <w:sz w:val="24"/>
        </w:rPr>
        <w:t xml:space="preserve">structure </w:t>
      </w:r>
      <w:r w:rsidR="00A4322C" w:rsidRPr="00777089">
        <w:rPr>
          <w:sz w:val="24"/>
        </w:rPr>
        <w:t xml:space="preserve">of the relationship between the </w:t>
      </w:r>
      <w:r w:rsidR="00A249EE" w:rsidRPr="00777089">
        <w:rPr>
          <w:sz w:val="24"/>
        </w:rPr>
        <w:t>Stake holder and the Project:</w:t>
      </w:r>
    </w:p>
    <w:p w:rsidR="00B32CBE" w:rsidRPr="00777089" w:rsidRDefault="00B32CBE" w:rsidP="00EC7F1A">
      <w:pPr>
        <w:jc w:val="both"/>
        <w:rPr>
          <w:sz w:val="24"/>
        </w:rPr>
      </w:pPr>
    </w:p>
    <w:p w:rsidR="00A4322C" w:rsidRPr="00777089" w:rsidRDefault="00A4322C" w:rsidP="00EC7F1A">
      <w:pPr>
        <w:jc w:val="both"/>
        <w:rPr>
          <w:sz w:val="24"/>
        </w:rPr>
      </w:pPr>
      <w:r w:rsidRPr="00777089">
        <w:rPr>
          <w:noProof/>
          <w:sz w:val="24"/>
        </w:rPr>
        <w:drawing>
          <wp:inline distT="0" distB="0" distL="0" distR="0">
            <wp:extent cx="5731510" cy="4298950"/>
            <wp:effectExtent l="0" t="0" r="2540" b="635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652B28" w:rsidRPr="00777089" w:rsidRDefault="00A4322C" w:rsidP="00EC7F1A">
      <w:pPr>
        <w:jc w:val="both"/>
        <w:rPr>
          <w:sz w:val="24"/>
        </w:rPr>
      </w:pPr>
      <w:r w:rsidRPr="00777089">
        <w:rPr>
          <w:sz w:val="24"/>
        </w:rPr>
        <w:t>Ref: PMBOK Guide (2013)</w:t>
      </w:r>
    </w:p>
    <w:p w:rsidR="003A17A9" w:rsidRPr="00777089" w:rsidRDefault="00652B28" w:rsidP="004C7D02">
      <w:pPr>
        <w:pStyle w:val="Heading2"/>
        <w:rPr>
          <w:rFonts w:asciiTheme="minorHAnsi" w:hAnsiTheme="minorHAnsi"/>
          <w:b/>
          <w:color w:val="000000" w:themeColor="text1"/>
          <w:sz w:val="32"/>
        </w:rPr>
      </w:pPr>
      <w:bookmarkStart w:id="13" w:name="_Toc534269930"/>
      <w:bookmarkStart w:id="14" w:name="_Toc534270010"/>
      <w:r w:rsidRPr="00777089">
        <w:rPr>
          <w:rFonts w:asciiTheme="minorHAnsi" w:hAnsiTheme="minorHAnsi"/>
          <w:b/>
          <w:color w:val="000000" w:themeColor="text1"/>
          <w:sz w:val="32"/>
        </w:rPr>
        <w:t xml:space="preserve">3. </w:t>
      </w:r>
      <w:r w:rsidR="004C7D02" w:rsidRPr="00777089">
        <w:rPr>
          <w:rFonts w:asciiTheme="minorHAnsi" w:hAnsiTheme="minorHAnsi"/>
          <w:b/>
          <w:color w:val="000000" w:themeColor="text1"/>
          <w:sz w:val="32"/>
        </w:rPr>
        <w:t>Stakeholder matrix:</w:t>
      </w:r>
      <w:bookmarkEnd w:id="13"/>
      <w:bookmarkEnd w:id="14"/>
    </w:p>
    <w:p w:rsidR="00BC31F7" w:rsidRPr="00777089" w:rsidRDefault="00BC31F7" w:rsidP="004C7D02">
      <w:pPr>
        <w:spacing w:line="360" w:lineRule="auto"/>
        <w:jc w:val="both"/>
        <w:rPr>
          <w:sz w:val="24"/>
        </w:rPr>
      </w:pPr>
      <w:r w:rsidRPr="00777089">
        <w:rPr>
          <w:sz w:val="24"/>
        </w:rPr>
        <w:t xml:space="preserve">Stakeholders are individuals who are affected by the project and may have an influence on the project. For that reason, </w:t>
      </w:r>
      <w:r w:rsidR="00640A3B" w:rsidRPr="00777089">
        <w:rPr>
          <w:sz w:val="24"/>
        </w:rPr>
        <w:t>am going to use</w:t>
      </w:r>
      <w:r w:rsidRPr="00777089">
        <w:rPr>
          <w:sz w:val="24"/>
        </w:rPr>
        <w:t xml:space="preserve"> stakeholder ma</w:t>
      </w:r>
      <w:r w:rsidR="00640A3B" w:rsidRPr="00777089">
        <w:rPr>
          <w:sz w:val="24"/>
        </w:rPr>
        <w:t xml:space="preserve">trix </w:t>
      </w:r>
      <w:r w:rsidRPr="00777089">
        <w:rPr>
          <w:sz w:val="24"/>
        </w:rPr>
        <w:t>to map the stakeholders in terms of their effectiveness and possible impact on the project activity such as:</w:t>
      </w:r>
    </w:p>
    <w:p w:rsidR="00BC31F7" w:rsidRPr="00777089" w:rsidRDefault="00BC31F7" w:rsidP="004C7D02">
      <w:pPr>
        <w:pStyle w:val="ListParagraph"/>
        <w:numPr>
          <w:ilvl w:val="0"/>
          <w:numId w:val="12"/>
        </w:numPr>
        <w:spacing w:line="360" w:lineRule="auto"/>
        <w:jc w:val="both"/>
        <w:rPr>
          <w:sz w:val="24"/>
        </w:rPr>
      </w:pPr>
      <w:r w:rsidRPr="00777089">
        <w:rPr>
          <w:sz w:val="24"/>
        </w:rPr>
        <w:t>Executives who own business around the area. (directly or circuitously)</w:t>
      </w:r>
    </w:p>
    <w:p w:rsidR="00BC31F7" w:rsidRPr="00777089" w:rsidRDefault="00BC31F7" w:rsidP="004C7D02">
      <w:pPr>
        <w:pStyle w:val="ListParagraph"/>
        <w:numPr>
          <w:ilvl w:val="0"/>
          <w:numId w:val="12"/>
        </w:numPr>
        <w:spacing w:line="360" w:lineRule="auto"/>
        <w:jc w:val="both"/>
        <w:rPr>
          <w:sz w:val="24"/>
        </w:rPr>
      </w:pPr>
      <w:r w:rsidRPr="00777089">
        <w:rPr>
          <w:sz w:val="24"/>
        </w:rPr>
        <w:t>End -Users</w:t>
      </w:r>
      <w:r w:rsidR="00E96D7B" w:rsidRPr="00777089">
        <w:rPr>
          <w:sz w:val="24"/>
        </w:rPr>
        <w:t>- The community</w:t>
      </w:r>
    </w:p>
    <w:p w:rsidR="00E96D7B" w:rsidRPr="00777089" w:rsidRDefault="00E96D7B" w:rsidP="004C7D02">
      <w:pPr>
        <w:pStyle w:val="ListParagraph"/>
        <w:numPr>
          <w:ilvl w:val="0"/>
          <w:numId w:val="12"/>
        </w:numPr>
        <w:spacing w:line="360" w:lineRule="auto"/>
        <w:jc w:val="both"/>
        <w:rPr>
          <w:sz w:val="24"/>
        </w:rPr>
      </w:pPr>
      <w:r w:rsidRPr="00777089">
        <w:rPr>
          <w:sz w:val="24"/>
        </w:rPr>
        <w:t>Providers and patterners such as the NGO’s</w:t>
      </w:r>
      <w:r w:rsidR="00EA39F8" w:rsidRPr="00777089">
        <w:rPr>
          <w:sz w:val="24"/>
        </w:rPr>
        <w:t xml:space="preserve"> </w:t>
      </w:r>
    </w:p>
    <w:p w:rsidR="004C7D02" w:rsidRPr="00777089" w:rsidRDefault="00EA39F8" w:rsidP="004C7D02">
      <w:pPr>
        <w:spacing w:line="360" w:lineRule="auto"/>
        <w:jc w:val="both"/>
        <w:rPr>
          <w:sz w:val="24"/>
        </w:rPr>
      </w:pPr>
      <w:r w:rsidRPr="00777089">
        <w:rPr>
          <w:sz w:val="24"/>
        </w:rPr>
        <w:t xml:space="preserve">They </w:t>
      </w:r>
      <w:r w:rsidR="004D40E3" w:rsidRPr="00777089">
        <w:rPr>
          <w:sz w:val="24"/>
        </w:rPr>
        <w:t xml:space="preserve">require my attention and a need to be identified throughout the life cycle of the project as they always have contradictory </w:t>
      </w:r>
      <w:r w:rsidR="00D96E5A" w:rsidRPr="00777089">
        <w:rPr>
          <w:sz w:val="24"/>
        </w:rPr>
        <w:t>objectives which can be difficult for me as a project manager. However, this tool</w:t>
      </w:r>
      <w:r w:rsidR="005B580D" w:rsidRPr="00777089">
        <w:rPr>
          <w:sz w:val="24"/>
        </w:rPr>
        <w:t xml:space="preserve"> will be effectively applied to</w:t>
      </w:r>
      <w:r w:rsidR="00E96D7B" w:rsidRPr="00777089">
        <w:rPr>
          <w:sz w:val="24"/>
        </w:rPr>
        <w:t xml:space="preserve"> manag</w:t>
      </w:r>
      <w:r w:rsidR="005B580D" w:rsidRPr="00777089">
        <w:rPr>
          <w:sz w:val="24"/>
        </w:rPr>
        <w:t>e</w:t>
      </w:r>
      <w:r w:rsidR="00E96D7B" w:rsidRPr="00777089">
        <w:rPr>
          <w:sz w:val="24"/>
        </w:rPr>
        <w:t xml:space="preserve"> the stakeholders’ interest of End-users who may not be directly involved in the activity, </w:t>
      </w:r>
      <w:r w:rsidR="005B580D" w:rsidRPr="00777089">
        <w:rPr>
          <w:sz w:val="24"/>
        </w:rPr>
        <w:t>and</w:t>
      </w:r>
      <w:r w:rsidR="00E96D7B" w:rsidRPr="00777089">
        <w:rPr>
          <w:sz w:val="24"/>
        </w:rPr>
        <w:t xml:space="preserve"> to resolve the contradictory of objectives and representation.</w:t>
      </w:r>
      <w:r w:rsidR="00955933" w:rsidRPr="00777089">
        <w:rPr>
          <w:sz w:val="24"/>
        </w:rPr>
        <w:t xml:space="preserve">  The only way to prioritise this </w:t>
      </w:r>
      <w:r w:rsidR="001C56D4" w:rsidRPr="00777089">
        <w:rPr>
          <w:sz w:val="24"/>
        </w:rPr>
        <w:t>activity is to use</w:t>
      </w:r>
      <w:r w:rsidR="00955933" w:rsidRPr="00777089">
        <w:rPr>
          <w:sz w:val="24"/>
        </w:rPr>
        <w:t xml:space="preserve"> a stakeholder matrix to deliver stakeholder </w:t>
      </w:r>
      <w:r w:rsidR="001C56D4" w:rsidRPr="00777089">
        <w:rPr>
          <w:sz w:val="24"/>
        </w:rPr>
        <w:t>objectives</w:t>
      </w:r>
      <w:r w:rsidR="005B580D" w:rsidRPr="00777089">
        <w:rPr>
          <w:sz w:val="24"/>
        </w:rPr>
        <w:t xml:space="preserve"> </w:t>
      </w:r>
      <w:r w:rsidR="001C56D4" w:rsidRPr="00777089">
        <w:rPr>
          <w:sz w:val="24"/>
        </w:rPr>
        <w:t>capture</w:t>
      </w:r>
      <w:r w:rsidR="005B580D" w:rsidRPr="00777089">
        <w:rPr>
          <w:sz w:val="24"/>
        </w:rPr>
        <w:t>d</w:t>
      </w:r>
      <w:r w:rsidR="00955933" w:rsidRPr="00777089">
        <w:rPr>
          <w:sz w:val="24"/>
        </w:rPr>
        <w:t>, align</w:t>
      </w:r>
      <w:r w:rsidR="005B580D" w:rsidRPr="00777089">
        <w:rPr>
          <w:sz w:val="24"/>
        </w:rPr>
        <w:t>ed</w:t>
      </w:r>
      <w:r w:rsidR="00955933" w:rsidRPr="00777089">
        <w:rPr>
          <w:sz w:val="24"/>
        </w:rPr>
        <w:t xml:space="preserve"> record</w:t>
      </w:r>
      <w:r w:rsidR="005B580D" w:rsidRPr="00777089">
        <w:rPr>
          <w:sz w:val="24"/>
        </w:rPr>
        <w:t>ed</w:t>
      </w:r>
      <w:r w:rsidR="00955933" w:rsidRPr="00777089">
        <w:rPr>
          <w:sz w:val="24"/>
        </w:rPr>
        <w:t xml:space="preserve"> and</w:t>
      </w:r>
      <w:r w:rsidR="005B580D" w:rsidRPr="00777089">
        <w:rPr>
          <w:sz w:val="24"/>
        </w:rPr>
        <w:t xml:space="preserve"> then</w:t>
      </w:r>
      <w:r w:rsidR="00955933" w:rsidRPr="00777089">
        <w:rPr>
          <w:sz w:val="24"/>
        </w:rPr>
        <w:t xml:space="preserve"> sig</w:t>
      </w:r>
      <w:r w:rsidR="001C56D4" w:rsidRPr="00777089">
        <w:rPr>
          <w:sz w:val="24"/>
        </w:rPr>
        <w:t>n off.</w:t>
      </w:r>
      <w:r w:rsidR="005B580D" w:rsidRPr="00777089">
        <w:rPr>
          <w:sz w:val="24"/>
        </w:rPr>
        <w:t xml:space="preserve"> </w:t>
      </w:r>
    </w:p>
    <w:p w:rsidR="004C7D02" w:rsidRPr="00777089" w:rsidRDefault="004C7D02" w:rsidP="00EC7F1A">
      <w:pPr>
        <w:jc w:val="both"/>
        <w:rPr>
          <w:sz w:val="24"/>
        </w:rPr>
      </w:pPr>
    </w:p>
    <w:p w:rsidR="004C7D02" w:rsidRPr="00777089" w:rsidRDefault="004C7D02" w:rsidP="00EC7F1A">
      <w:pPr>
        <w:jc w:val="both"/>
        <w:rPr>
          <w:sz w:val="24"/>
        </w:rPr>
      </w:pPr>
    </w:p>
    <w:p w:rsidR="004C7D02" w:rsidRPr="00777089" w:rsidRDefault="004C7D02" w:rsidP="00EC7F1A">
      <w:pPr>
        <w:jc w:val="both"/>
        <w:rPr>
          <w:sz w:val="24"/>
        </w:rPr>
      </w:pPr>
    </w:p>
    <w:p w:rsidR="004C7D02" w:rsidRPr="00777089" w:rsidRDefault="004C7D02" w:rsidP="00EC7F1A">
      <w:pPr>
        <w:jc w:val="both"/>
        <w:rPr>
          <w:sz w:val="24"/>
        </w:rPr>
      </w:pPr>
    </w:p>
    <w:p w:rsidR="004C7D02" w:rsidRPr="00777089" w:rsidRDefault="004C7D02" w:rsidP="00EC7F1A">
      <w:pPr>
        <w:jc w:val="both"/>
        <w:rPr>
          <w:sz w:val="24"/>
        </w:rPr>
      </w:pPr>
    </w:p>
    <w:p w:rsidR="001C56D4" w:rsidRPr="00777089" w:rsidRDefault="0056148F" w:rsidP="00EC7F1A">
      <w:pPr>
        <w:jc w:val="both"/>
        <w:rPr>
          <w:sz w:val="24"/>
        </w:rPr>
      </w:pPr>
      <w:r w:rsidRPr="00777089">
        <w:rPr>
          <w:sz w:val="24"/>
        </w:rPr>
        <w:t>See diagram below of Stakeholder Matrix</w:t>
      </w:r>
    </w:p>
    <w:p w:rsidR="0056148F" w:rsidRPr="00777089" w:rsidRDefault="0056148F" w:rsidP="00EC7F1A">
      <w:pPr>
        <w:jc w:val="both"/>
        <w:rPr>
          <w:sz w:val="24"/>
        </w:rPr>
      </w:pPr>
    </w:p>
    <w:p w:rsidR="0056148F" w:rsidRPr="00777089" w:rsidRDefault="00D80789" w:rsidP="00EC7F1A">
      <w:pPr>
        <w:jc w:val="both"/>
        <w:rPr>
          <w:sz w:val="24"/>
        </w:rPr>
      </w:pPr>
      <w:r w:rsidRPr="00777089">
        <w:rPr>
          <w:noProof/>
          <w:sz w:val="24"/>
        </w:rPr>
        <mc:AlternateContent>
          <mc:Choice Requires="wps">
            <w:drawing>
              <wp:anchor distT="0" distB="0" distL="114300" distR="114300" simplePos="0" relativeHeight="251702272" behindDoc="0" locked="0" layoutInCell="1" allowOverlap="1">
                <wp:simplePos x="0" y="0"/>
                <wp:positionH relativeFrom="column">
                  <wp:posOffset>552450</wp:posOffset>
                </wp:positionH>
                <wp:positionV relativeFrom="paragraph">
                  <wp:posOffset>172085</wp:posOffset>
                </wp:positionV>
                <wp:extent cx="914400" cy="914400"/>
                <wp:effectExtent l="0" t="0" r="57150" b="95250"/>
                <wp:wrapNone/>
                <wp:docPr id="42" name="Connector: Elbow 42"/>
                <wp:cNvGraphicFramePr/>
                <a:graphic xmlns:a="http://schemas.openxmlformats.org/drawingml/2006/main">
                  <a:graphicData uri="http://schemas.microsoft.com/office/word/2010/wordprocessingShape">
                    <wps:wsp>
                      <wps:cNvCnPr/>
                      <wps:spPr>
                        <a:xfrm>
                          <a:off x="0" y="0"/>
                          <a:ext cx="914400" cy="9144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shapetype w14:anchorId="08AE0F1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43.5pt;margin-top:13.55pt;width:1in;height:1in;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" strokecolor="#4472c4 [3204]" strokeweight=".5pt">
                <v:stroke endarrow="block"/>
              </v:shape>
            </w:pict>
          </mc:Fallback>
        </mc:AlternateContent>
      </w:r>
      <w:r w:rsidRPr="00777089">
        <w:rPr>
          <w:noProof/>
          <w:sz w:val="24"/>
        </w:rPr>
        <mc:AlternateContent>
          <mc:Choice Requires="wps">
            <w:drawing>
              <wp:anchor distT="0" distB="0" distL="114300" distR="114300" simplePos="0" relativeHeight="251701248" behindDoc="0" locked="0" layoutInCell="1" allowOverlap="1">
                <wp:simplePos x="0" y="0"/>
                <wp:positionH relativeFrom="column">
                  <wp:posOffset>1142999</wp:posOffset>
                </wp:positionH>
                <wp:positionV relativeFrom="paragraph">
                  <wp:posOffset>1410336</wp:posOffset>
                </wp:positionV>
                <wp:extent cx="733425" cy="342900"/>
                <wp:effectExtent l="0" t="38100" r="47625" b="19050"/>
                <wp:wrapNone/>
                <wp:docPr id="41" name="Straight Arrow Connector 41"/>
                <wp:cNvGraphicFramePr/>
                <a:graphic xmlns:a="http://schemas.openxmlformats.org/drawingml/2006/main">
                  <a:graphicData uri="http://schemas.microsoft.com/office/word/2010/wordprocessingShape">
                    <wps:wsp>
                      <wps:cNvCnPr/>
                      <wps:spPr>
                        <a:xfrm flipV="1">
                          <a:off x="0" y="0"/>
                          <a:ext cx="73342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7829C194" id="Straight Arrow Connector 41" o:spid="_x0000_s1026" type="#_x0000_t32" style="position:absolute;margin-left:90pt;margin-top:111.05pt;width:57.75pt;height:27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" strokecolor="#4472c4 [3204]" strokeweight=".5pt">
                <v:stroke endarrow="block" joinstyle="miter"/>
              </v:shape>
            </w:pict>
          </mc:Fallback>
        </mc:AlternateContent>
      </w:r>
      <w:r w:rsidR="0056148F" w:rsidRPr="00777089">
        <w:rPr>
          <w:noProof/>
          <w:sz w:val="24"/>
        </w:rPr>
        <mc:AlternateContent>
          <mc:Choice Requires="wps">
            <w:drawing>
              <wp:anchor distT="0" distB="0" distL="114300" distR="114300" simplePos="0" relativeHeight="251700224" behindDoc="0" locked="0" layoutInCell="1" allowOverlap="1">
                <wp:simplePos x="0" y="0"/>
                <wp:positionH relativeFrom="column">
                  <wp:posOffset>1419225</wp:posOffset>
                </wp:positionH>
                <wp:positionV relativeFrom="paragraph">
                  <wp:posOffset>172085</wp:posOffset>
                </wp:positionV>
                <wp:extent cx="457200" cy="295275"/>
                <wp:effectExtent l="0" t="0" r="95250" b="47625"/>
                <wp:wrapNone/>
                <wp:docPr id="40" name="Straight Arrow Connector 40"/>
                <wp:cNvGraphicFramePr/>
                <a:graphic xmlns:a="http://schemas.openxmlformats.org/drawingml/2006/main">
                  <a:graphicData uri="http://schemas.microsoft.com/office/word/2010/wordprocessingShape">
                    <wps:wsp>
                      <wps:cNvCnPr/>
                      <wps:spPr>
                        <a:xfrm>
                          <a:off x="0" y="0"/>
                          <a:ext cx="45720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37F89F49" id="Straight Arrow Connector 40" o:spid="_x0000_s1026" type="#_x0000_t32" style="position:absolute;margin-left:111.75pt;margin-top:13.55pt;width:36pt;height:23.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" strokecolor="#4472c4 [3204]" strokeweight=".5pt">
                <v:stroke endarrow="block" joinstyle="miter"/>
              </v:shape>
            </w:pict>
          </mc:Fallback>
        </mc:AlternateContent>
      </w:r>
      <w:r w:rsidRPr="00777089">
        <w:rPr>
          <w:sz w:val="24"/>
        </w:rPr>
        <w:t>Level of power</w:t>
      </w:r>
      <w:r w:rsidR="0056148F" w:rsidRPr="00777089">
        <w:rPr>
          <w:sz w:val="24"/>
        </w:rPr>
        <w:t xml:space="preserve">                  </w:t>
      </w:r>
      <w:r w:rsidRPr="00777089">
        <w:rPr>
          <w:sz w:val="24"/>
        </w:rPr>
        <w:t>High</w:t>
      </w:r>
      <w:r w:rsidR="0056148F" w:rsidRPr="00777089">
        <w:rPr>
          <w:sz w:val="24"/>
        </w:rPr>
        <w:t xml:space="preserve">                   </w:t>
      </w:r>
    </w:p>
    <w:tbl>
      <w:tblPr>
        <w:tblStyle w:val="TableGrid"/>
        <w:tblW w:w="0" w:type="auto"/>
        <w:tblInd w:w="2972" w:type="dxa"/>
        <w:tblLook w:val="04A0" w:firstRow="1" w:lastRow="0" w:firstColumn="1" w:lastColumn="0" w:noHBand="0" w:noVBand="1"/>
      </w:tblPr>
      <w:tblGrid>
        <w:gridCol w:w="1536"/>
        <w:gridCol w:w="1583"/>
      </w:tblGrid>
      <w:tr w:rsidR="0056148F" w:rsidRPr="00777089" w:rsidTr="00D80789">
        <w:trPr>
          <w:trHeight w:val="1148"/>
        </w:trPr>
        <w:tc>
          <w:tcPr>
            <w:tcW w:w="1536" w:type="dxa"/>
            <w:shd w:val="clear" w:color="auto" w:fill="00B050"/>
          </w:tcPr>
          <w:p w:rsidR="0056148F" w:rsidRPr="00777089" w:rsidRDefault="0056148F" w:rsidP="00EC7F1A">
            <w:pPr>
              <w:jc w:val="both"/>
              <w:rPr>
                <w:sz w:val="24"/>
              </w:rPr>
            </w:pPr>
            <w:r w:rsidRPr="00777089">
              <w:rPr>
                <w:sz w:val="24"/>
              </w:rPr>
              <w:t>Keep Satisfied</w:t>
            </w:r>
          </w:p>
          <w:p w:rsidR="0056148F" w:rsidRPr="00777089" w:rsidRDefault="0056148F" w:rsidP="00EC7F1A">
            <w:pPr>
              <w:jc w:val="both"/>
              <w:rPr>
                <w:sz w:val="24"/>
              </w:rPr>
            </w:pPr>
          </w:p>
          <w:p w:rsidR="0056148F" w:rsidRPr="00777089" w:rsidRDefault="0056148F" w:rsidP="00EC7F1A">
            <w:pPr>
              <w:jc w:val="both"/>
              <w:rPr>
                <w:sz w:val="24"/>
              </w:rPr>
            </w:pPr>
          </w:p>
        </w:tc>
        <w:tc>
          <w:tcPr>
            <w:tcW w:w="1583" w:type="dxa"/>
            <w:shd w:val="clear" w:color="auto" w:fill="00B0F0"/>
          </w:tcPr>
          <w:p w:rsidR="0056148F" w:rsidRPr="00777089" w:rsidRDefault="0056148F" w:rsidP="00EC7F1A">
            <w:pPr>
              <w:jc w:val="both"/>
              <w:rPr>
                <w:sz w:val="24"/>
              </w:rPr>
            </w:pPr>
            <w:r w:rsidRPr="00777089">
              <w:rPr>
                <w:sz w:val="24"/>
              </w:rPr>
              <w:t>Key Player</w:t>
            </w:r>
          </w:p>
        </w:tc>
      </w:tr>
      <w:tr w:rsidR="0056148F" w:rsidRPr="00777089" w:rsidTr="00D80789">
        <w:trPr>
          <w:trHeight w:val="1124"/>
        </w:trPr>
        <w:tc>
          <w:tcPr>
            <w:tcW w:w="1536" w:type="dxa"/>
            <w:shd w:val="clear" w:color="auto" w:fill="92D050"/>
          </w:tcPr>
          <w:p w:rsidR="0056148F" w:rsidRPr="00777089" w:rsidRDefault="0056148F" w:rsidP="00EC7F1A">
            <w:pPr>
              <w:jc w:val="both"/>
              <w:rPr>
                <w:sz w:val="24"/>
              </w:rPr>
            </w:pPr>
            <w:r w:rsidRPr="00777089">
              <w:rPr>
                <w:sz w:val="24"/>
              </w:rPr>
              <w:t>Minimal Effort</w:t>
            </w:r>
          </w:p>
        </w:tc>
        <w:tc>
          <w:tcPr>
            <w:tcW w:w="1583" w:type="dxa"/>
            <w:shd w:val="clear" w:color="auto" w:fill="0070C0"/>
          </w:tcPr>
          <w:p w:rsidR="0056148F" w:rsidRPr="00777089" w:rsidRDefault="0056148F" w:rsidP="00EC7F1A">
            <w:pPr>
              <w:jc w:val="both"/>
              <w:rPr>
                <w:sz w:val="24"/>
              </w:rPr>
            </w:pPr>
            <w:r w:rsidRPr="00777089">
              <w:rPr>
                <w:sz w:val="24"/>
              </w:rPr>
              <w:t>Keep Informed</w:t>
            </w:r>
          </w:p>
        </w:tc>
      </w:tr>
    </w:tbl>
    <w:p w:rsidR="0056148F" w:rsidRPr="00777089" w:rsidRDefault="0056148F" w:rsidP="00EC7F1A">
      <w:pPr>
        <w:jc w:val="both"/>
        <w:rPr>
          <w:sz w:val="24"/>
        </w:rPr>
      </w:pPr>
      <w:r w:rsidRPr="00777089">
        <w:rPr>
          <w:sz w:val="24"/>
        </w:rPr>
        <w:t xml:space="preserve">                              Low                                   Low                         High</w:t>
      </w:r>
    </w:p>
    <w:p w:rsidR="00D80789" w:rsidRPr="00777089" w:rsidRDefault="00D80789" w:rsidP="00EC7F1A">
      <w:pPr>
        <w:jc w:val="both"/>
        <w:rPr>
          <w:sz w:val="24"/>
        </w:rPr>
      </w:pPr>
      <w:r w:rsidRPr="00777089">
        <w:rPr>
          <w:sz w:val="24"/>
        </w:rPr>
        <w:t xml:space="preserve">                                                                           Level of interest</w:t>
      </w:r>
      <w:r w:rsidR="00681819" w:rsidRPr="00777089">
        <w:rPr>
          <w:sz w:val="24"/>
        </w:rPr>
        <w:t xml:space="preserve">             Ref:</w:t>
      </w:r>
      <w:r w:rsidR="000422BC" w:rsidRPr="00777089">
        <w:rPr>
          <w:sz w:val="24"/>
        </w:rPr>
        <w:t xml:space="preserve"> Finince-nigov.uk</w:t>
      </w:r>
    </w:p>
    <w:p w:rsidR="003A17A9" w:rsidRPr="00777089" w:rsidRDefault="003A17A9" w:rsidP="00EC7F1A">
      <w:pPr>
        <w:jc w:val="both"/>
        <w:rPr>
          <w:sz w:val="24"/>
        </w:rPr>
      </w:pPr>
    </w:p>
    <w:p w:rsidR="00652B28" w:rsidRPr="00777089" w:rsidRDefault="00D80789" w:rsidP="009831BC">
      <w:pPr>
        <w:spacing w:line="360" w:lineRule="auto"/>
        <w:jc w:val="both"/>
        <w:rPr>
          <w:sz w:val="24"/>
        </w:rPr>
      </w:pPr>
      <w:r w:rsidRPr="00777089">
        <w:rPr>
          <w:sz w:val="24"/>
        </w:rPr>
        <w:t>This makes it possible to influence</w:t>
      </w:r>
      <w:r w:rsidR="00025AED" w:rsidRPr="00777089">
        <w:rPr>
          <w:sz w:val="24"/>
        </w:rPr>
        <w:t xml:space="preserve"> the changes and address issues that may be </w:t>
      </w:r>
      <w:r w:rsidR="002E0B3B" w:rsidRPr="00777089">
        <w:rPr>
          <w:sz w:val="24"/>
        </w:rPr>
        <w:t>possible</w:t>
      </w:r>
      <w:r w:rsidR="00025AED" w:rsidRPr="00777089">
        <w:rPr>
          <w:sz w:val="24"/>
        </w:rPr>
        <w:t xml:space="preserve"> barriers to change if you understand the motives and agenda of the Stakeholder’s to which their outputs can be used as a base of flexible communication.</w:t>
      </w:r>
    </w:p>
    <w:p w:rsidR="002E0B3B" w:rsidRPr="00777089" w:rsidRDefault="00B16718" w:rsidP="00B16718">
      <w:pPr>
        <w:pStyle w:val="Heading2"/>
        <w:rPr>
          <w:b/>
          <w:color w:val="000000" w:themeColor="text1"/>
          <w:sz w:val="32"/>
        </w:rPr>
      </w:pPr>
      <w:bookmarkStart w:id="15" w:name="_Toc534269931"/>
      <w:bookmarkStart w:id="16" w:name="_Toc534270011"/>
      <w:r w:rsidRPr="00777089">
        <w:rPr>
          <w:b/>
          <w:color w:val="000000" w:themeColor="text1"/>
          <w:sz w:val="32"/>
        </w:rPr>
        <w:t>3.1</w:t>
      </w:r>
      <w:r w:rsidR="00B7297E" w:rsidRPr="00777089">
        <w:rPr>
          <w:b/>
          <w:color w:val="000000" w:themeColor="text1"/>
          <w:sz w:val="32"/>
        </w:rPr>
        <w:t xml:space="preserve"> </w:t>
      </w:r>
      <w:r w:rsidR="002E0B3B" w:rsidRPr="00777089">
        <w:rPr>
          <w:b/>
          <w:color w:val="000000" w:themeColor="text1"/>
          <w:sz w:val="32"/>
        </w:rPr>
        <w:t xml:space="preserve">Couse and effect </w:t>
      </w:r>
      <w:r w:rsidR="004E499C" w:rsidRPr="00777089">
        <w:rPr>
          <w:b/>
          <w:color w:val="000000" w:themeColor="text1"/>
          <w:sz w:val="32"/>
        </w:rPr>
        <w:t>diagram</w:t>
      </w:r>
      <w:bookmarkEnd w:id="15"/>
      <w:bookmarkEnd w:id="16"/>
      <w:r w:rsidR="004E499C" w:rsidRPr="00777089">
        <w:rPr>
          <w:b/>
          <w:color w:val="000000" w:themeColor="text1"/>
          <w:sz w:val="32"/>
        </w:rPr>
        <w:t xml:space="preserve"> </w:t>
      </w:r>
    </w:p>
    <w:p w:rsidR="00652B28" w:rsidRPr="00777089" w:rsidRDefault="004E499C" w:rsidP="00B16718">
      <w:pPr>
        <w:spacing w:line="360" w:lineRule="auto"/>
        <w:jc w:val="both"/>
        <w:rPr>
          <w:sz w:val="24"/>
        </w:rPr>
      </w:pPr>
      <w:r w:rsidRPr="00777089">
        <w:rPr>
          <w:sz w:val="24"/>
        </w:rPr>
        <w:t>A Couse and effective diagram also known as Fish-bone diagram can be used to represent event causes and impacts.</w:t>
      </w:r>
      <w:r w:rsidR="00B16718" w:rsidRPr="00777089">
        <w:rPr>
          <w:sz w:val="24"/>
        </w:rPr>
        <w:t xml:space="preserve"> see Appendix.</w:t>
      </w:r>
    </w:p>
    <w:p w:rsidR="00D446EB" w:rsidRPr="00777089" w:rsidRDefault="004D1EFE" w:rsidP="004D1EFE">
      <w:pPr>
        <w:pStyle w:val="Heading2"/>
        <w:rPr>
          <w:b/>
          <w:color w:val="000000" w:themeColor="text1"/>
          <w:sz w:val="32"/>
        </w:rPr>
      </w:pPr>
      <w:r w:rsidRPr="00777089">
        <w:rPr>
          <w:b/>
          <w:color w:val="000000" w:themeColor="text1"/>
          <w:sz w:val="32"/>
        </w:rPr>
        <w:t xml:space="preserve"> </w:t>
      </w:r>
      <w:bookmarkStart w:id="17" w:name="_Toc534269932"/>
      <w:bookmarkStart w:id="18" w:name="_Toc534270012"/>
      <w:r w:rsidRPr="00777089">
        <w:rPr>
          <w:b/>
          <w:color w:val="000000" w:themeColor="text1"/>
          <w:sz w:val="32"/>
        </w:rPr>
        <w:t>3.2project</w:t>
      </w:r>
      <w:r w:rsidR="00D446EB" w:rsidRPr="00777089">
        <w:rPr>
          <w:b/>
          <w:color w:val="000000" w:themeColor="text1"/>
          <w:sz w:val="32"/>
        </w:rPr>
        <w:t xml:space="preserve"> budget</w:t>
      </w:r>
      <w:r w:rsidRPr="00777089">
        <w:rPr>
          <w:b/>
          <w:color w:val="000000" w:themeColor="text1"/>
          <w:sz w:val="32"/>
        </w:rPr>
        <w:t>s</w:t>
      </w:r>
      <w:bookmarkEnd w:id="17"/>
      <w:bookmarkEnd w:id="18"/>
    </w:p>
    <w:tbl>
      <w:tblPr>
        <w:tblStyle w:val="TableGrid"/>
        <w:tblW w:w="0" w:type="auto"/>
        <w:tblLook w:val="04A0" w:firstRow="1" w:lastRow="0" w:firstColumn="1" w:lastColumn="0" w:noHBand="0" w:noVBand="1"/>
      </w:tblPr>
      <w:tblGrid>
        <w:gridCol w:w="3005"/>
        <w:gridCol w:w="3005"/>
        <w:gridCol w:w="3006"/>
      </w:tblGrid>
      <w:tr w:rsidR="00D446EB" w:rsidRPr="00777089" w:rsidTr="00A70328">
        <w:tc>
          <w:tcPr>
            <w:tcW w:w="9016" w:type="dxa"/>
            <w:gridSpan w:val="3"/>
          </w:tcPr>
          <w:p w:rsidR="00D446EB" w:rsidRPr="00777089" w:rsidRDefault="00D446EB" w:rsidP="00EC7F1A">
            <w:pPr>
              <w:jc w:val="both"/>
              <w:rPr>
                <w:b/>
                <w:sz w:val="24"/>
              </w:rPr>
            </w:pPr>
            <w:r w:rsidRPr="00777089">
              <w:rPr>
                <w:sz w:val="24"/>
              </w:rPr>
              <w:t xml:space="preserve">                                               </w:t>
            </w:r>
            <w:r w:rsidRPr="00777089">
              <w:rPr>
                <w:b/>
                <w:sz w:val="24"/>
              </w:rPr>
              <w:t>Project Resources</w:t>
            </w:r>
          </w:p>
        </w:tc>
      </w:tr>
      <w:tr w:rsidR="00D446EB" w:rsidRPr="00777089" w:rsidTr="00A70328">
        <w:tc>
          <w:tcPr>
            <w:tcW w:w="3005" w:type="dxa"/>
          </w:tcPr>
          <w:p w:rsidR="00D446EB" w:rsidRPr="00777089" w:rsidRDefault="00D446EB" w:rsidP="00EC7F1A">
            <w:pPr>
              <w:jc w:val="both"/>
              <w:rPr>
                <w:b/>
                <w:sz w:val="24"/>
              </w:rPr>
            </w:pPr>
            <w:r w:rsidRPr="00777089">
              <w:rPr>
                <w:b/>
                <w:sz w:val="24"/>
              </w:rPr>
              <w:t xml:space="preserve"> Equipment’s</w:t>
            </w:r>
          </w:p>
        </w:tc>
        <w:tc>
          <w:tcPr>
            <w:tcW w:w="3005" w:type="dxa"/>
          </w:tcPr>
          <w:p w:rsidR="00D446EB" w:rsidRPr="00777089" w:rsidRDefault="00D446EB" w:rsidP="00EC7F1A">
            <w:pPr>
              <w:jc w:val="both"/>
              <w:rPr>
                <w:b/>
                <w:sz w:val="24"/>
              </w:rPr>
            </w:pPr>
            <w:r w:rsidRPr="00777089">
              <w:rPr>
                <w:b/>
                <w:sz w:val="24"/>
              </w:rPr>
              <w:t>Dates</w:t>
            </w:r>
          </w:p>
        </w:tc>
        <w:tc>
          <w:tcPr>
            <w:tcW w:w="3006" w:type="dxa"/>
          </w:tcPr>
          <w:p w:rsidR="00D446EB" w:rsidRPr="00777089" w:rsidRDefault="00D446EB" w:rsidP="00EC7F1A">
            <w:pPr>
              <w:jc w:val="both"/>
              <w:rPr>
                <w:b/>
                <w:sz w:val="24"/>
              </w:rPr>
            </w:pPr>
            <w:r w:rsidRPr="00777089">
              <w:rPr>
                <w:b/>
                <w:sz w:val="24"/>
              </w:rPr>
              <w:t>Estimated cash</w:t>
            </w:r>
          </w:p>
        </w:tc>
      </w:tr>
      <w:tr w:rsidR="00D446EB" w:rsidRPr="00777089" w:rsidTr="00A70328">
        <w:tc>
          <w:tcPr>
            <w:tcW w:w="3005" w:type="dxa"/>
          </w:tcPr>
          <w:p w:rsidR="00D446EB" w:rsidRPr="00777089" w:rsidRDefault="00D446EB" w:rsidP="00EC7F1A">
            <w:pPr>
              <w:jc w:val="both"/>
              <w:rPr>
                <w:sz w:val="24"/>
              </w:rPr>
            </w:pPr>
            <w:r w:rsidRPr="00777089">
              <w:rPr>
                <w:sz w:val="24"/>
              </w:rPr>
              <w:t>Construction Materials</w:t>
            </w:r>
          </w:p>
        </w:tc>
        <w:tc>
          <w:tcPr>
            <w:tcW w:w="3005" w:type="dxa"/>
          </w:tcPr>
          <w:p w:rsidR="00D446EB" w:rsidRPr="00777089" w:rsidRDefault="00D446EB" w:rsidP="00EC7F1A">
            <w:pPr>
              <w:jc w:val="both"/>
              <w:rPr>
                <w:sz w:val="24"/>
              </w:rPr>
            </w:pPr>
            <w:r w:rsidRPr="00777089">
              <w:rPr>
                <w:sz w:val="24"/>
              </w:rPr>
              <w:t>Oct 30st to April 4</w:t>
            </w:r>
            <w:r w:rsidRPr="00777089">
              <w:rPr>
                <w:sz w:val="24"/>
                <w:vertAlign w:val="superscript"/>
              </w:rPr>
              <w:t>th</w:t>
            </w:r>
            <w:r w:rsidRPr="00777089">
              <w:rPr>
                <w:sz w:val="24"/>
              </w:rPr>
              <w:t xml:space="preserve"> </w:t>
            </w:r>
          </w:p>
        </w:tc>
        <w:tc>
          <w:tcPr>
            <w:tcW w:w="3006" w:type="dxa"/>
          </w:tcPr>
          <w:p w:rsidR="00D446EB" w:rsidRPr="00777089" w:rsidRDefault="00D446EB" w:rsidP="00EC7F1A">
            <w:pPr>
              <w:jc w:val="both"/>
              <w:rPr>
                <w:sz w:val="24"/>
              </w:rPr>
            </w:pPr>
            <w:r w:rsidRPr="00777089">
              <w:rPr>
                <w:sz w:val="24"/>
              </w:rPr>
              <w:t>170,000</w:t>
            </w:r>
          </w:p>
        </w:tc>
      </w:tr>
      <w:tr w:rsidR="00D446EB" w:rsidRPr="00777089" w:rsidTr="00A70328">
        <w:tc>
          <w:tcPr>
            <w:tcW w:w="3005" w:type="dxa"/>
          </w:tcPr>
          <w:p w:rsidR="00D446EB" w:rsidRPr="00777089" w:rsidRDefault="00D446EB" w:rsidP="00EC7F1A">
            <w:pPr>
              <w:jc w:val="both"/>
              <w:rPr>
                <w:sz w:val="24"/>
              </w:rPr>
            </w:pPr>
            <w:r w:rsidRPr="00777089">
              <w:rPr>
                <w:sz w:val="24"/>
              </w:rPr>
              <w:t>Kitchen Materials</w:t>
            </w:r>
          </w:p>
          <w:p w:rsidR="00D446EB" w:rsidRPr="00777089" w:rsidRDefault="00D446EB" w:rsidP="00EC7F1A">
            <w:pPr>
              <w:jc w:val="both"/>
              <w:rPr>
                <w:sz w:val="24"/>
              </w:rPr>
            </w:pPr>
            <w:r w:rsidRPr="00777089">
              <w:rPr>
                <w:sz w:val="24"/>
              </w:rPr>
              <w:t>Toilets equipment’s</w:t>
            </w:r>
          </w:p>
        </w:tc>
        <w:tc>
          <w:tcPr>
            <w:tcW w:w="3005" w:type="dxa"/>
          </w:tcPr>
          <w:p w:rsidR="00D446EB" w:rsidRPr="00777089" w:rsidRDefault="00D446EB" w:rsidP="00EC7F1A">
            <w:pPr>
              <w:jc w:val="both"/>
              <w:rPr>
                <w:sz w:val="24"/>
              </w:rPr>
            </w:pPr>
            <w:r w:rsidRPr="00777089">
              <w:rPr>
                <w:sz w:val="24"/>
              </w:rPr>
              <w:t>Feb 20</w:t>
            </w:r>
            <w:r w:rsidRPr="00777089">
              <w:rPr>
                <w:sz w:val="24"/>
                <w:vertAlign w:val="superscript"/>
              </w:rPr>
              <w:t>th</w:t>
            </w:r>
            <w:r w:rsidRPr="00777089">
              <w:rPr>
                <w:sz w:val="24"/>
              </w:rPr>
              <w:t xml:space="preserve"> to April24th</w:t>
            </w:r>
          </w:p>
          <w:p w:rsidR="00D446EB" w:rsidRPr="00777089" w:rsidRDefault="00D446EB" w:rsidP="00EC7F1A">
            <w:pPr>
              <w:jc w:val="both"/>
              <w:rPr>
                <w:sz w:val="24"/>
              </w:rPr>
            </w:pPr>
            <w:r w:rsidRPr="00777089">
              <w:rPr>
                <w:sz w:val="24"/>
              </w:rPr>
              <w:t>Feb 20</w:t>
            </w:r>
            <w:r w:rsidRPr="00777089">
              <w:rPr>
                <w:sz w:val="24"/>
                <w:vertAlign w:val="superscript"/>
              </w:rPr>
              <w:t>th</w:t>
            </w:r>
            <w:r w:rsidRPr="00777089">
              <w:rPr>
                <w:sz w:val="24"/>
              </w:rPr>
              <w:t xml:space="preserve"> to April 24</w:t>
            </w:r>
            <w:r w:rsidRPr="00777089">
              <w:rPr>
                <w:sz w:val="24"/>
                <w:vertAlign w:val="superscript"/>
              </w:rPr>
              <w:t>th</w:t>
            </w:r>
          </w:p>
        </w:tc>
        <w:tc>
          <w:tcPr>
            <w:tcW w:w="3006" w:type="dxa"/>
          </w:tcPr>
          <w:p w:rsidR="00D446EB" w:rsidRPr="00777089" w:rsidRDefault="00D446EB" w:rsidP="00EC7F1A">
            <w:pPr>
              <w:jc w:val="both"/>
              <w:rPr>
                <w:sz w:val="24"/>
              </w:rPr>
            </w:pPr>
            <w:r w:rsidRPr="00777089">
              <w:rPr>
                <w:sz w:val="24"/>
              </w:rPr>
              <w:t xml:space="preserve">   70,000</w:t>
            </w:r>
          </w:p>
        </w:tc>
      </w:tr>
      <w:tr w:rsidR="00D446EB" w:rsidRPr="00777089" w:rsidTr="00A70328">
        <w:tc>
          <w:tcPr>
            <w:tcW w:w="3005" w:type="dxa"/>
          </w:tcPr>
          <w:p w:rsidR="00D446EB" w:rsidRPr="00777089" w:rsidRDefault="00D446EB" w:rsidP="00EC7F1A">
            <w:pPr>
              <w:jc w:val="both"/>
              <w:rPr>
                <w:sz w:val="24"/>
              </w:rPr>
            </w:pPr>
            <w:r w:rsidRPr="00777089">
              <w:rPr>
                <w:sz w:val="24"/>
              </w:rPr>
              <w:t>New Furniture</w:t>
            </w:r>
          </w:p>
        </w:tc>
        <w:tc>
          <w:tcPr>
            <w:tcW w:w="3005" w:type="dxa"/>
          </w:tcPr>
          <w:p w:rsidR="00D446EB" w:rsidRPr="00777089" w:rsidRDefault="00D446EB" w:rsidP="00EC7F1A">
            <w:pPr>
              <w:jc w:val="both"/>
              <w:rPr>
                <w:sz w:val="24"/>
              </w:rPr>
            </w:pPr>
            <w:r w:rsidRPr="00777089">
              <w:rPr>
                <w:sz w:val="24"/>
              </w:rPr>
              <w:t>Feb 28</w:t>
            </w:r>
            <w:r w:rsidRPr="00777089">
              <w:rPr>
                <w:sz w:val="24"/>
                <w:vertAlign w:val="superscript"/>
              </w:rPr>
              <w:t>th</w:t>
            </w:r>
            <w:r w:rsidRPr="00777089">
              <w:rPr>
                <w:sz w:val="24"/>
              </w:rPr>
              <w:t xml:space="preserve"> to April 30</w:t>
            </w:r>
            <w:r w:rsidRPr="00777089">
              <w:rPr>
                <w:sz w:val="24"/>
                <w:vertAlign w:val="superscript"/>
              </w:rPr>
              <w:t>th</w:t>
            </w:r>
          </w:p>
        </w:tc>
        <w:tc>
          <w:tcPr>
            <w:tcW w:w="3006" w:type="dxa"/>
          </w:tcPr>
          <w:p w:rsidR="00D446EB" w:rsidRPr="00777089" w:rsidRDefault="00D446EB" w:rsidP="00EC7F1A">
            <w:pPr>
              <w:jc w:val="both"/>
              <w:rPr>
                <w:sz w:val="24"/>
              </w:rPr>
            </w:pPr>
            <w:r w:rsidRPr="00777089">
              <w:rPr>
                <w:sz w:val="24"/>
              </w:rPr>
              <w:t xml:space="preserve">   39,000</w:t>
            </w:r>
          </w:p>
        </w:tc>
      </w:tr>
      <w:tr w:rsidR="00D446EB" w:rsidRPr="00777089" w:rsidTr="00A70328">
        <w:tc>
          <w:tcPr>
            <w:tcW w:w="3005" w:type="dxa"/>
          </w:tcPr>
          <w:p w:rsidR="00D446EB" w:rsidRPr="00777089" w:rsidRDefault="00D446EB" w:rsidP="00EC7F1A">
            <w:pPr>
              <w:jc w:val="both"/>
              <w:rPr>
                <w:sz w:val="24"/>
              </w:rPr>
            </w:pPr>
            <w:r w:rsidRPr="00777089">
              <w:rPr>
                <w:sz w:val="24"/>
              </w:rPr>
              <w:t>Office Supplies</w:t>
            </w:r>
          </w:p>
        </w:tc>
        <w:tc>
          <w:tcPr>
            <w:tcW w:w="3005" w:type="dxa"/>
          </w:tcPr>
          <w:p w:rsidR="00D446EB" w:rsidRPr="00777089" w:rsidRDefault="00D446EB" w:rsidP="00EC7F1A">
            <w:pPr>
              <w:jc w:val="both"/>
              <w:rPr>
                <w:sz w:val="24"/>
              </w:rPr>
            </w:pPr>
            <w:r w:rsidRPr="00777089">
              <w:rPr>
                <w:sz w:val="24"/>
              </w:rPr>
              <w:t>May 23</w:t>
            </w:r>
            <w:r w:rsidRPr="00777089">
              <w:rPr>
                <w:sz w:val="24"/>
                <w:vertAlign w:val="superscript"/>
              </w:rPr>
              <w:t>rd</w:t>
            </w:r>
            <w:r w:rsidRPr="00777089">
              <w:rPr>
                <w:sz w:val="24"/>
              </w:rPr>
              <w:t xml:space="preserve"> to June 30</w:t>
            </w:r>
            <w:r w:rsidRPr="00777089">
              <w:rPr>
                <w:sz w:val="24"/>
                <w:vertAlign w:val="superscript"/>
              </w:rPr>
              <w:t>th</w:t>
            </w:r>
          </w:p>
        </w:tc>
        <w:tc>
          <w:tcPr>
            <w:tcW w:w="3006" w:type="dxa"/>
          </w:tcPr>
          <w:p w:rsidR="00D446EB" w:rsidRPr="00777089" w:rsidRDefault="00D446EB" w:rsidP="00EC7F1A">
            <w:pPr>
              <w:jc w:val="both"/>
              <w:rPr>
                <w:sz w:val="24"/>
              </w:rPr>
            </w:pPr>
            <w:r w:rsidRPr="00777089">
              <w:rPr>
                <w:sz w:val="24"/>
              </w:rPr>
              <w:t xml:space="preserve">   25,000</w:t>
            </w:r>
          </w:p>
        </w:tc>
      </w:tr>
      <w:tr w:rsidR="00D446EB" w:rsidRPr="00777089" w:rsidTr="00A70328">
        <w:tc>
          <w:tcPr>
            <w:tcW w:w="3005" w:type="dxa"/>
          </w:tcPr>
          <w:p w:rsidR="00D446EB" w:rsidRPr="00777089" w:rsidRDefault="00D446EB" w:rsidP="00EC7F1A">
            <w:pPr>
              <w:jc w:val="both"/>
              <w:rPr>
                <w:sz w:val="24"/>
              </w:rPr>
            </w:pPr>
            <w:r w:rsidRPr="00777089">
              <w:rPr>
                <w:sz w:val="24"/>
              </w:rPr>
              <w:t>Total</w:t>
            </w:r>
          </w:p>
        </w:tc>
        <w:tc>
          <w:tcPr>
            <w:tcW w:w="3005" w:type="dxa"/>
          </w:tcPr>
          <w:p w:rsidR="00D446EB" w:rsidRPr="00777089" w:rsidRDefault="00D446EB" w:rsidP="00EC7F1A">
            <w:pPr>
              <w:jc w:val="both"/>
              <w:rPr>
                <w:sz w:val="24"/>
              </w:rPr>
            </w:pPr>
          </w:p>
        </w:tc>
        <w:tc>
          <w:tcPr>
            <w:tcW w:w="3006" w:type="dxa"/>
          </w:tcPr>
          <w:p w:rsidR="00D446EB" w:rsidRPr="00777089" w:rsidRDefault="00D446EB" w:rsidP="00EC7F1A">
            <w:pPr>
              <w:jc w:val="both"/>
              <w:rPr>
                <w:sz w:val="24"/>
              </w:rPr>
            </w:pPr>
            <w:r w:rsidRPr="00777089">
              <w:rPr>
                <w:sz w:val="24"/>
              </w:rPr>
              <w:t>204,000</w:t>
            </w:r>
          </w:p>
        </w:tc>
      </w:tr>
    </w:tbl>
    <w:p w:rsidR="003A17A9" w:rsidRPr="00777089" w:rsidRDefault="003A17A9" w:rsidP="00EC7F1A">
      <w:pPr>
        <w:jc w:val="both"/>
        <w:rPr>
          <w:sz w:val="24"/>
        </w:rPr>
      </w:pPr>
    </w:p>
    <w:tbl>
      <w:tblPr>
        <w:tblStyle w:val="TableGrid"/>
        <w:tblW w:w="0" w:type="auto"/>
        <w:tblLook w:val="04A0" w:firstRow="1" w:lastRow="0" w:firstColumn="1" w:lastColumn="0" w:noHBand="0" w:noVBand="1"/>
      </w:tblPr>
      <w:tblGrid>
        <w:gridCol w:w="4508"/>
        <w:gridCol w:w="4508"/>
      </w:tblGrid>
      <w:tr w:rsidR="00D446EB" w:rsidRPr="00777089" w:rsidTr="00A70328">
        <w:tc>
          <w:tcPr>
            <w:tcW w:w="9016" w:type="dxa"/>
            <w:gridSpan w:val="2"/>
          </w:tcPr>
          <w:p w:rsidR="00D446EB" w:rsidRPr="00777089" w:rsidRDefault="00D446EB" w:rsidP="00EC7F1A">
            <w:pPr>
              <w:jc w:val="both"/>
              <w:rPr>
                <w:b/>
                <w:sz w:val="24"/>
              </w:rPr>
            </w:pPr>
            <w:r w:rsidRPr="00777089">
              <w:rPr>
                <w:b/>
                <w:sz w:val="24"/>
              </w:rPr>
              <w:t xml:space="preserve">                                             Financial Resources</w:t>
            </w:r>
          </w:p>
        </w:tc>
      </w:tr>
      <w:tr w:rsidR="00D446EB" w:rsidRPr="00777089" w:rsidTr="00A70328">
        <w:tc>
          <w:tcPr>
            <w:tcW w:w="4508" w:type="dxa"/>
          </w:tcPr>
          <w:p w:rsidR="00D446EB" w:rsidRPr="00777089" w:rsidRDefault="00D446EB" w:rsidP="00EC7F1A">
            <w:pPr>
              <w:jc w:val="both"/>
              <w:rPr>
                <w:b/>
                <w:sz w:val="24"/>
              </w:rPr>
            </w:pPr>
            <w:r w:rsidRPr="00777089">
              <w:rPr>
                <w:b/>
                <w:sz w:val="24"/>
              </w:rPr>
              <w:t xml:space="preserve">Resources </w:t>
            </w:r>
          </w:p>
        </w:tc>
        <w:tc>
          <w:tcPr>
            <w:tcW w:w="4508" w:type="dxa"/>
          </w:tcPr>
          <w:p w:rsidR="00D446EB" w:rsidRPr="00777089" w:rsidRDefault="00D446EB" w:rsidP="00EC7F1A">
            <w:pPr>
              <w:jc w:val="both"/>
              <w:rPr>
                <w:b/>
                <w:sz w:val="24"/>
              </w:rPr>
            </w:pPr>
            <w:r w:rsidRPr="00777089">
              <w:rPr>
                <w:b/>
                <w:sz w:val="24"/>
              </w:rPr>
              <w:t xml:space="preserve"> Estimated Coasts</w:t>
            </w:r>
          </w:p>
        </w:tc>
      </w:tr>
      <w:tr w:rsidR="00D446EB" w:rsidRPr="00777089" w:rsidTr="00A70328">
        <w:tc>
          <w:tcPr>
            <w:tcW w:w="4508" w:type="dxa"/>
          </w:tcPr>
          <w:p w:rsidR="00D446EB" w:rsidRPr="00777089" w:rsidRDefault="00D446EB" w:rsidP="00EC7F1A">
            <w:pPr>
              <w:jc w:val="both"/>
              <w:rPr>
                <w:sz w:val="24"/>
              </w:rPr>
            </w:pPr>
            <w:r w:rsidRPr="00777089">
              <w:rPr>
                <w:sz w:val="24"/>
              </w:rPr>
              <w:t>Personal Resource</w:t>
            </w:r>
          </w:p>
        </w:tc>
        <w:tc>
          <w:tcPr>
            <w:tcW w:w="4508" w:type="dxa"/>
          </w:tcPr>
          <w:p w:rsidR="00D446EB" w:rsidRPr="00777089" w:rsidRDefault="00D446EB" w:rsidP="00EC7F1A">
            <w:pPr>
              <w:jc w:val="both"/>
              <w:rPr>
                <w:sz w:val="24"/>
              </w:rPr>
            </w:pPr>
            <w:r w:rsidRPr="00777089">
              <w:rPr>
                <w:sz w:val="24"/>
              </w:rPr>
              <w:t>316,900</w:t>
            </w:r>
          </w:p>
        </w:tc>
      </w:tr>
      <w:tr w:rsidR="00D446EB" w:rsidRPr="00777089" w:rsidTr="00A70328">
        <w:tc>
          <w:tcPr>
            <w:tcW w:w="4508" w:type="dxa"/>
          </w:tcPr>
          <w:p w:rsidR="00D446EB" w:rsidRPr="00777089" w:rsidRDefault="00D446EB" w:rsidP="00EC7F1A">
            <w:pPr>
              <w:jc w:val="both"/>
              <w:rPr>
                <w:sz w:val="24"/>
              </w:rPr>
            </w:pPr>
            <w:r w:rsidRPr="00777089">
              <w:rPr>
                <w:sz w:val="24"/>
              </w:rPr>
              <w:t>Equipment Coasts</w:t>
            </w:r>
          </w:p>
        </w:tc>
        <w:tc>
          <w:tcPr>
            <w:tcW w:w="4508" w:type="dxa"/>
          </w:tcPr>
          <w:p w:rsidR="00D446EB" w:rsidRPr="00777089" w:rsidRDefault="00D446EB" w:rsidP="00EC7F1A">
            <w:pPr>
              <w:jc w:val="both"/>
              <w:rPr>
                <w:sz w:val="24"/>
              </w:rPr>
            </w:pPr>
            <w:r w:rsidRPr="00777089">
              <w:rPr>
                <w:sz w:val="24"/>
              </w:rPr>
              <w:t>204,000</w:t>
            </w:r>
          </w:p>
        </w:tc>
      </w:tr>
      <w:tr w:rsidR="00D446EB" w:rsidRPr="00777089" w:rsidTr="00A70328">
        <w:tc>
          <w:tcPr>
            <w:tcW w:w="4508" w:type="dxa"/>
          </w:tcPr>
          <w:p w:rsidR="00D446EB" w:rsidRPr="00777089" w:rsidRDefault="00D446EB" w:rsidP="00EC7F1A">
            <w:pPr>
              <w:jc w:val="both"/>
              <w:rPr>
                <w:sz w:val="24"/>
              </w:rPr>
            </w:pPr>
            <w:r w:rsidRPr="00777089">
              <w:rPr>
                <w:sz w:val="24"/>
              </w:rPr>
              <w:t>Total</w:t>
            </w:r>
          </w:p>
        </w:tc>
        <w:tc>
          <w:tcPr>
            <w:tcW w:w="4508" w:type="dxa"/>
          </w:tcPr>
          <w:p w:rsidR="00D446EB" w:rsidRPr="00777089" w:rsidRDefault="00D446EB" w:rsidP="00EC7F1A">
            <w:pPr>
              <w:jc w:val="both"/>
              <w:rPr>
                <w:sz w:val="24"/>
              </w:rPr>
            </w:pPr>
            <w:r w:rsidRPr="00777089">
              <w:rPr>
                <w:sz w:val="24"/>
              </w:rPr>
              <w:t>520,900</w:t>
            </w:r>
          </w:p>
        </w:tc>
      </w:tr>
    </w:tbl>
    <w:p w:rsidR="00D446EB" w:rsidRPr="00777089" w:rsidRDefault="00D446EB" w:rsidP="00EC7F1A">
      <w:pPr>
        <w:jc w:val="both"/>
        <w:rPr>
          <w:sz w:val="24"/>
        </w:rPr>
      </w:pPr>
    </w:p>
    <w:p w:rsidR="003C5901" w:rsidRPr="00777089" w:rsidRDefault="003C5901" w:rsidP="004D1EFE">
      <w:pPr>
        <w:spacing w:line="360" w:lineRule="auto"/>
        <w:jc w:val="both"/>
        <w:rPr>
          <w:sz w:val="24"/>
        </w:rPr>
      </w:pPr>
      <w:r w:rsidRPr="00777089">
        <w:rPr>
          <w:sz w:val="24"/>
        </w:rPr>
        <w:t xml:space="preserve"> </w:t>
      </w:r>
      <w:r w:rsidR="004D1EFE" w:rsidRPr="00777089">
        <w:rPr>
          <w:sz w:val="24"/>
        </w:rPr>
        <w:t>I</w:t>
      </w:r>
      <w:r w:rsidRPr="00777089">
        <w:rPr>
          <w:sz w:val="24"/>
        </w:rPr>
        <w:t xml:space="preserve">t takes a great deal of resourcefulness and time to change an old building of which its purpose is completely different from which you are pursuing to build. Its real needs determination and foresight in a high flexible budgeting.  </w:t>
      </w:r>
      <w:r w:rsidR="000D4BD9" w:rsidRPr="00777089">
        <w:rPr>
          <w:sz w:val="24"/>
        </w:rPr>
        <w:t>A</w:t>
      </w:r>
      <w:r w:rsidRPr="00777089">
        <w:rPr>
          <w:sz w:val="24"/>
        </w:rPr>
        <w:t>ccording to the (Home Building and Renovation</w:t>
      </w:r>
      <w:r w:rsidR="000D4BD9" w:rsidRPr="00777089">
        <w:rPr>
          <w:sz w:val="24"/>
        </w:rPr>
        <w:t xml:space="preserve"> 2016),</w:t>
      </w:r>
      <w:r w:rsidRPr="00777089">
        <w:rPr>
          <w:sz w:val="24"/>
        </w:rPr>
        <w:t xml:space="preserve"> VAT can be reclaimed and be paid on part of your conversion work which makes it attractive from a fiscal proportion</w:t>
      </w:r>
      <w:r w:rsidR="000D4BD9" w:rsidRPr="00777089">
        <w:rPr>
          <w:sz w:val="24"/>
        </w:rPr>
        <w:t>.  In my project will apply for VAT refunds Under HM Renovation and Customs which I will submit in the first month of the completion of the project.</w:t>
      </w:r>
    </w:p>
    <w:p w:rsidR="00E820C6" w:rsidRPr="00777089" w:rsidRDefault="003C5901" w:rsidP="004D1EFE">
      <w:pPr>
        <w:spacing w:line="360" w:lineRule="auto"/>
        <w:jc w:val="both"/>
        <w:rPr>
          <w:sz w:val="24"/>
        </w:rPr>
      </w:pPr>
      <w:r w:rsidRPr="00777089">
        <w:rPr>
          <w:sz w:val="24"/>
        </w:rPr>
        <w:t>Lastly but not list,</w:t>
      </w:r>
      <w:r w:rsidR="00F13A74" w:rsidRPr="00777089">
        <w:rPr>
          <w:sz w:val="24"/>
        </w:rPr>
        <w:t xml:space="preserve"> </w:t>
      </w:r>
      <w:r w:rsidR="00C01D57" w:rsidRPr="00777089">
        <w:rPr>
          <w:sz w:val="24"/>
        </w:rPr>
        <w:t>according</w:t>
      </w:r>
      <w:r w:rsidR="00F13A74" w:rsidRPr="00777089">
        <w:rPr>
          <w:sz w:val="24"/>
        </w:rPr>
        <w:t xml:space="preserve"> to (Dude 2018</w:t>
      </w:r>
      <w:r w:rsidR="00C01D57" w:rsidRPr="00777089">
        <w:rPr>
          <w:sz w:val="24"/>
        </w:rPr>
        <w:t>), the</w:t>
      </w:r>
      <w:r w:rsidR="00F13A74" w:rsidRPr="00777089">
        <w:rPr>
          <w:sz w:val="24"/>
        </w:rPr>
        <w:t xml:space="preserve"> listed buildings are full packed with historical characters with </w:t>
      </w:r>
      <w:r w:rsidR="00C01D57" w:rsidRPr="00777089">
        <w:rPr>
          <w:sz w:val="24"/>
        </w:rPr>
        <w:t>architectural</w:t>
      </w:r>
      <w:r w:rsidR="00F13A74" w:rsidRPr="00777089">
        <w:rPr>
          <w:sz w:val="24"/>
        </w:rPr>
        <w:t xml:space="preserve"> history and normally included on a list of protected building which are potentially restricted </w:t>
      </w:r>
      <w:r w:rsidR="00C01D57" w:rsidRPr="00777089">
        <w:rPr>
          <w:sz w:val="24"/>
        </w:rPr>
        <w:t>with special</w:t>
      </w:r>
      <w:r w:rsidR="00F13A74" w:rsidRPr="00777089">
        <w:rPr>
          <w:sz w:val="24"/>
        </w:rPr>
        <w:t xml:space="preserve"> rules that you </w:t>
      </w:r>
      <w:r w:rsidR="00C01D57" w:rsidRPr="00777089">
        <w:rPr>
          <w:sz w:val="24"/>
        </w:rPr>
        <w:t>must</w:t>
      </w:r>
      <w:r w:rsidR="00F13A74" w:rsidRPr="00777089">
        <w:rPr>
          <w:sz w:val="24"/>
        </w:rPr>
        <w:t xml:space="preserve"> apply while renovating the building</w:t>
      </w:r>
      <w:r w:rsidR="00C01D57" w:rsidRPr="00777089">
        <w:rPr>
          <w:sz w:val="24"/>
        </w:rPr>
        <w:t xml:space="preserve"> which add coast to any project.</w:t>
      </w:r>
      <w:r w:rsidRPr="00777089">
        <w:rPr>
          <w:sz w:val="24"/>
        </w:rPr>
        <w:t xml:space="preserve"> </w:t>
      </w:r>
      <w:r w:rsidR="00C01D57" w:rsidRPr="00777089">
        <w:rPr>
          <w:sz w:val="24"/>
        </w:rPr>
        <w:t xml:space="preserve">  These buildings are graded from Grade 1 -3 of which the church is among them and it is grade 2.  However, this makes it easier to take cushion, check on the listed building and know what is required before purchasing the building.   Historical buildings are</w:t>
      </w:r>
      <w:r w:rsidR="00762A73" w:rsidRPr="00777089">
        <w:rPr>
          <w:sz w:val="24"/>
        </w:rPr>
        <w:t xml:space="preserve"> </w:t>
      </w:r>
      <w:r w:rsidR="00535B8D" w:rsidRPr="00777089">
        <w:rPr>
          <w:sz w:val="24"/>
        </w:rPr>
        <w:t>subject</w:t>
      </w:r>
      <w:r w:rsidR="00C01D57" w:rsidRPr="00777089">
        <w:rPr>
          <w:sz w:val="24"/>
        </w:rPr>
        <w:t xml:space="preserve"> to</w:t>
      </w:r>
      <w:r w:rsidR="00535B8D" w:rsidRPr="00777089">
        <w:rPr>
          <w:sz w:val="24"/>
        </w:rPr>
        <w:t xml:space="preserve"> restricted regulations which are aimed at maintaining their important structure and character both inside and outside</w:t>
      </w:r>
      <w:r w:rsidR="00B20454" w:rsidRPr="00777089">
        <w:rPr>
          <w:sz w:val="24"/>
        </w:rPr>
        <w:t xml:space="preserve">.   In this </w:t>
      </w:r>
      <w:r w:rsidR="00291CCC" w:rsidRPr="00777089">
        <w:rPr>
          <w:sz w:val="24"/>
        </w:rPr>
        <w:t>case, I</w:t>
      </w:r>
      <w:r w:rsidR="00E820C6" w:rsidRPr="00777089">
        <w:rPr>
          <w:sz w:val="24"/>
        </w:rPr>
        <w:t xml:space="preserve"> </w:t>
      </w:r>
      <w:r w:rsidR="00291CCC" w:rsidRPr="00777089">
        <w:rPr>
          <w:sz w:val="24"/>
        </w:rPr>
        <w:t>must</w:t>
      </w:r>
      <w:r w:rsidR="00E820C6" w:rsidRPr="00777089">
        <w:rPr>
          <w:sz w:val="24"/>
        </w:rPr>
        <w:t xml:space="preserve"> run I deals with planners before making any offer to the Diocesan</w:t>
      </w:r>
      <w:r w:rsidR="00291CCC" w:rsidRPr="00777089">
        <w:rPr>
          <w:sz w:val="24"/>
        </w:rPr>
        <w:t xml:space="preserve"> redundant church.</w:t>
      </w:r>
    </w:p>
    <w:p w:rsidR="00291CCC" w:rsidRPr="00777089" w:rsidRDefault="00291CCC" w:rsidP="00EC7F1A">
      <w:pPr>
        <w:jc w:val="both"/>
        <w:rPr>
          <w:sz w:val="24"/>
        </w:rPr>
      </w:pPr>
      <w:r w:rsidRPr="00777089">
        <w:rPr>
          <w:sz w:val="24"/>
        </w:rPr>
        <w:t xml:space="preserve">NB. If a church is attached to the grave yard, the law requires any human remains to be removed and </w:t>
      </w:r>
      <w:r w:rsidR="002F6F91" w:rsidRPr="00777089">
        <w:rPr>
          <w:sz w:val="24"/>
        </w:rPr>
        <w:t>interred somewhere</w:t>
      </w:r>
      <w:r w:rsidRPr="00777089">
        <w:rPr>
          <w:sz w:val="24"/>
        </w:rPr>
        <w:t xml:space="preserve"> else if the plan will affect them.</w:t>
      </w:r>
    </w:p>
    <w:p w:rsidR="003C5901" w:rsidRDefault="00B20454" w:rsidP="00EC7F1A">
      <w:pPr>
        <w:jc w:val="both"/>
        <w:rPr>
          <w:sz w:val="24"/>
        </w:rPr>
      </w:pPr>
      <w:r w:rsidRPr="00777089">
        <w:rPr>
          <w:sz w:val="24"/>
        </w:rPr>
        <w:t>I decided to have to apply the LBC</w:t>
      </w:r>
      <w:r w:rsidR="00381FDA" w:rsidRPr="00777089">
        <w:rPr>
          <w:sz w:val="24"/>
        </w:rPr>
        <w:t xml:space="preserve"> (Listed Building Consent)</w:t>
      </w:r>
      <w:r w:rsidRPr="00777089">
        <w:rPr>
          <w:sz w:val="24"/>
        </w:rPr>
        <w:t xml:space="preserve"> in parallel with a planning application which has a detailed drawings how I have planned for the (LBC) Also to show the </w:t>
      </w:r>
      <w:r w:rsidR="00381FDA" w:rsidRPr="00777089">
        <w:rPr>
          <w:sz w:val="24"/>
        </w:rPr>
        <w:t>local</w:t>
      </w:r>
      <w:r w:rsidRPr="00777089">
        <w:rPr>
          <w:sz w:val="24"/>
        </w:rPr>
        <w:t xml:space="preserve"> </w:t>
      </w:r>
      <w:r w:rsidR="00381FDA" w:rsidRPr="00777089">
        <w:rPr>
          <w:sz w:val="24"/>
        </w:rPr>
        <w:t xml:space="preserve">authority how Ripple Centre have the interest of the property at heart which adds up more coasts on the application but there is no hidden fees from the local authority once everything is done.  </w:t>
      </w:r>
      <w:r w:rsidR="00A745E3" w:rsidRPr="00777089">
        <w:rPr>
          <w:sz w:val="24"/>
        </w:rPr>
        <w:t>However, the</w:t>
      </w:r>
      <w:r w:rsidR="003C5901" w:rsidRPr="00777089">
        <w:rPr>
          <w:sz w:val="24"/>
        </w:rPr>
        <w:t xml:space="preserve"> most important thing to be in consideration is to keep the outside of the building in its original characteristics and individual futures as old building a difficult to understand such that dealing with physical as well as design problems which are uncovered as you go, the plan for conversion is needed.</w:t>
      </w:r>
    </w:p>
    <w:p w:rsidR="009E3323" w:rsidRPr="00777089" w:rsidRDefault="009E3323" w:rsidP="00EC7F1A">
      <w:pPr>
        <w:jc w:val="both"/>
        <w:rPr>
          <w:sz w:val="24"/>
        </w:rPr>
      </w:pPr>
    </w:p>
    <w:p w:rsidR="003A17A9" w:rsidRPr="00777089" w:rsidRDefault="00652B28" w:rsidP="004D1EFE">
      <w:pPr>
        <w:pStyle w:val="Heading2"/>
        <w:rPr>
          <w:b/>
          <w:color w:val="000000" w:themeColor="text1"/>
          <w:sz w:val="32"/>
        </w:rPr>
      </w:pPr>
      <w:r w:rsidRPr="00777089">
        <w:rPr>
          <w:b/>
          <w:color w:val="000000" w:themeColor="text1"/>
          <w:sz w:val="32"/>
        </w:rPr>
        <w:t xml:space="preserve"> </w:t>
      </w:r>
      <w:bookmarkStart w:id="19" w:name="_Toc534269933"/>
      <w:bookmarkStart w:id="20" w:name="_Toc534270013"/>
      <w:r w:rsidRPr="00777089">
        <w:rPr>
          <w:b/>
          <w:color w:val="000000" w:themeColor="text1"/>
          <w:sz w:val="32"/>
        </w:rPr>
        <w:t>3.</w:t>
      </w:r>
      <w:r w:rsidR="004D1EFE" w:rsidRPr="00777089">
        <w:rPr>
          <w:b/>
          <w:color w:val="000000" w:themeColor="text1"/>
          <w:sz w:val="32"/>
        </w:rPr>
        <w:t>3</w:t>
      </w:r>
      <w:r w:rsidRPr="00777089">
        <w:rPr>
          <w:b/>
          <w:color w:val="000000" w:themeColor="text1"/>
          <w:sz w:val="32"/>
        </w:rPr>
        <w:t xml:space="preserve"> </w:t>
      </w:r>
      <w:r w:rsidR="004D1EFE" w:rsidRPr="00777089">
        <w:rPr>
          <w:b/>
          <w:color w:val="000000" w:themeColor="text1"/>
          <w:sz w:val="32"/>
        </w:rPr>
        <w:t>constraints</w:t>
      </w:r>
      <w:r w:rsidR="003A17A9" w:rsidRPr="00777089">
        <w:rPr>
          <w:b/>
          <w:color w:val="000000" w:themeColor="text1"/>
          <w:sz w:val="32"/>
        </w:rPr>
        <w:t>:</w:t>
      </w:r>
      <w:bookmarkEnd w:id="19"/>
      <w:bookmarkEnd w:id="20"/>
    </w:p>
    <w:p w:rsidR="003A17A9" w:rsidRPr="00777089" w:rsidRDefault="003A17A9" w:rsidP="00EC7F1A">
      <w:pPr>
        <w:jc w:val="both"/>
        <w:rPr>
          <w:sz w:val="24"/>
        </w:rPr>
      </w:pPr>
      <w:r w:rsidRPr="00777089">
        <w:rPr>
          <w:sz w:val="24"/>
        </w:rPr>
        <w:t>The money from the donnered might not be enough to finance the whole project. Some of the money must come from the charity itself and money lenders.</w:t>
      </w:r>
    </w:p>
    <w:p w:rsidR="003A17A9" w:rsidRPr="00777089" w:rsidRDefault="003A17A9" w:rsidP="00EC7F1A">
      <w:pPr>
        <w:jc w:val="both"/>
        <w:rPr>
          <w:sz w:val="24"/>
        </w:rPr>
      </w:pPr>
      <w:r w:rsidRPr="00777089">
        <w:rPr>
          <w:sz w:val="24"/>
        </w:rPr>
        <w:t>-Some of the Project members are volunteers though they are well qualified and experienced, but they may not do the job as someone hired.</w:t>
      </w:r>
    </w:p>
    <w:p w:rsidR="004D1EFE" w:rsidRPr="00777089" w:rsidRDefault="003A17A9" w:rsidP="00EC7F1A">
      <w:pPr>
        <w:jc w:val="both"/>
        <w:rPr>
          <w:sz w:val="24"/>
        </w:rPr>
      </w:pPr>
      <w:r w:rsidRPr="00777089">
        <w:rPr>
          <w:sz w:val="24"/>
        </w:rPr>
        <w:t>-Due to the nature of the renovation and stakeholders the six months might not be enough to complete the project in time.</w:t>
      </w:r>
    </w:p>
    <w:p w:rsidR="00AE4A34" w:rsidRPr="00777089" w:rsidRDefault="00652B28" w:rsidP="00E737B5">
      <w:pPr>
        <w:pStyle w:val="Heading2"/>
        <w:rPr>
          <w:b/>
          <w:color w:val="000000" w:themeColor="text1"/>
          <w:sz w:val="32"/>
        </w:rPr>
      </w:pPr>
      <w:bookmarkStart w:id="21" w:name="_Toc534269934"/>
      <w:bookmarkStart w:id="22" w:name="_Toc534270014"/>
      <w:r w:rsidRPr="00777089">
        <w:rPr>
          <w:b/>
          <w:color w:val="000000" w:themeColor="text1"/>
          <w:sz w:val="32"/>
        </w:rPr>
        <w:t xml:space="preserve">4. </w:t>
      </w:r>
      <w:r w:rsidR="00E737B5" w:rsidRPr="00777089">
        <w:rPr>
          <w:b/>
          <w:color w:val="000000" w:themeColor="text1"/>
          <w:sz w:val="32"/>
        </w:rPr>
        <w:t>Project plan</w:t>
      </w:r>
      <w:bookmarkEnd w:id="21"/>
      <w:bookmarkEnd w:id="22"/>
    </w:p>
    <w:p w:rsidR="0036137C" w:rsidRPr="00777089" w:rsidRDefault="009927B3" w:rsidP="00A31841">
      <w:pPr>
        <w:spacing w:line="360" w:lineRule="auto"/>
        <w:jc w:val="both"/>
        <w:rPr>
          <w:sz w:val="24"/>
        </w:rPr>
      </w:pPr>
      <w:r w:rsidRPr="00777089">
        <w:rPr>
          <w:sz w:val="24"/>
        </w:rPr>
        <w:t>The church has a hall upstairs and other rooms, of which we are going to have two halls in one building upstairs and downstairs. The down stairs are going to be the biggest hall so far which will have dividers in case if people would want to rent a smaller space</w:t>
      </w:r>
      <w:r w:rsidR="00923304" w:rsidRPr="00777089">
        <w:rPr>
          <w:sz w:val="24"/>
        </w:rPr>
        <w:t xml:space="preserve"> </w:t>
      </w:r>
      <w:r w:rsidRPr="00777089">
        <w:rPr>
          <w:sz w:val="24"/>
        </w:rPr>
        <w:t xml:space="preserve">  Which is also un advantage of having like three halls. </w:t>
      </w:r>
      <w:r w:rsidR="00923304" w:rsidRPr="00777089">
        <w:rPr>
          <w:sz w:val="24"/>
        </w:rPr>
        <w:t xml:space="preserve"> The main hall down stares will be approximately </w:t>
      </w:r>
      <w:r w:rsidR="0055346A" w:rsidRPr="00777089">
        <w:rPr>
          <w:sz w:val="24"/>
        </w:rPr>
        <w:t>61.9</w:t>
      </w:r>
      <w:r w:rsidR="00923304" w:rsidRPr="00777089">
        <w:rPr>
          <w:sz w:val="24"/>
        </w:rPr>
        <w:t>.m*</w:t>
      </w:r>
      <w:r w:rsidR="0055346A" w:rsidRPr="00777089">
        <w:rPr>
          <w:sz w:val="24"/>
        </w:rPr>
        <w:t>34</w:t>
      </w:r>
      <w:r w:rsidR="00923304" w:rsidRPr="00777089">
        <w:rPr>
          <w:sz w:val="24"/>
        </w:rPr>
        <w:t>.</w:t>
      </w:r>
      <w:r w:rsidR="0055346A" w:rsidRPr="00777089">
        <w:rPr>
          <w:sz w:val="24"/>
        </w:rPr>
        <w:t>7m (20</w:t>
      </w:r>
      <w:r w:rsidR="00923304" w:rsidRPr="00777089">
        <w:rPr>
          <w:sz w:val="24"/>
        </w:rPr>
        <w:t>4*</w:t>
      </w:r>
      <w:r w:rsidR="0055346A" w:rsidRPr="00777089">
        <w:rPr>
          <w:sz w:val="24"/>
        </w:rPr>
        <w:t>114</w:t>
      </w:r>
      <w:r w:rsidR="00F640EA" w:rsidRPr="00777089">
        <w:rPr>
          <w:sz w:val="24"/>
        </w:rPr>
        <w:t>)</w:t>
      </w:r>
      <w:r w:rsidR="00923304" w:rsidRPr="00777089">
        <w:rPr>
          <w:sz w:val="24"/>
        </w:rPr>
        <w:t xml:space="preserve"> plus stage of 24.2m*12.1m (80</w:t>
      </w:r>
      <w:r w:rsidR="0055346A" w:rsidRPr="00777089">
        <w:rPr>
          <w:sz w:val="24"/>
        </w:rPr>
        <w:t xml:space="preserve">*40) which will accommodate </w:t>
      </w:r>
      <w:r w:rsidR="00F640EA" w:rsidRPr="00777089">
        <w:rPr>
          <w:sz w:val="24"/>
        </w:rPr>
        <w:t>8</w:t>
      </w:r>
      <w:r w:rsidR="0055346A" w:rsidRPr="00777089">
        <w:rPr>
          <w:sz w:val="24"/>
        </w:rPr>
        <w:t>00 people. We will have to make changes at the back according to the planner to have more room of approximately 24.2m* 12.1m (80*40</w:t>
      </w:r>
      <w:r w:rsidR="00EA1756" w:rsidRPr="00777089">
        <w:rPr>
          <w:sz w:val="24"/>
        </w:rPr>
        <w:t>) to</w:t>
      </w:r>
      <w:r w:rsidR="0055346A" w:rsidRPr="00777089">
        <w:rPr>
          <w:sz w:val="24"/>
        </w:rPr>
        <w:t xml:space="preserve"> make space for the movable platform in case if we divide the </w:t>
      </w:r>
      <w:r w:rsidR="00F640EA" w:rsidRPr="00777089">
        <w:rPr>
          <w:sz w:val="24"/>
        </w:rPr>
        <w:t>hall. We</w:t>
      </w:r>
      <w:r w:rsidRPr="00777089">
        <w:rPr>
          <w:sz w:val="24"/>
        </w:rPr>
        <w:t xml:space="preserve"> will have to have a movable Platform which can be used in the third hall if the hall is divided.   For those who will need a big space then it means the hall won’t be divided that’s why we need a portable platform.</w:t>
      </w:r>
      <w:r w:rsidR="00BF4260" w:rsidRPr="00777089">
        <w:rPr>
          <w:sz w:val="24"/>
        </w:rPr>
        <w:t xml:space="preserve"> </w:t>
      </w:r>
      <w:r w:rsidRPr="00777089">
        <w:rPr>
          <w:sz w:val="24"/>
        </w:rPr>
        <w:t xml:space="preserve"> </w:t>
      </w:r>
      <w:r w:rsidR="00EA1756" w:rsidRPr="00777089">
        <w:rPr>
          <w:sz w:val="24"/>
        </w:rPr>
        <w:t>Upstairs the hall is 18.9m*11.3</w:t>
      </w:r>
      <w:r w:rsidR="0036137C" w:rsidRPr="00777089">
        <w:rPr>
          <w:sz w:val="24"/>
        </w:rPr>
        <w:t>m (</w:t>
      </w:r>
      <w:r w:rsidR="00EA1756" w:rsidRPr="00777089">
        <w:rPr>
          <w:sz w:val="24"/>
        </w:rPr>
        <w:t>62*</w:t>
      </w:r>
      <w:r w:rsidR="0036137C" w:rsidRPr="00777089">
        <w:rPr>
          <w:sz w:val="24"/>
        </w:rPr>
        <w:t>37) plus</w:t>
      </w:r>
      <w:r w:rsidR="00EA1756" w:rsidRPr="00777089">
        <w:rPr>
          <w:sz w:val="24"/>
        </w:rPr>
        <w:t xml:space="preserve"> stage which is12.1m*6.05m (40*20) and</w:t>
      </w:r>
      <w:r w:rsidRPr="00777089">
        <w:rPr>
          <w:sz w:val="24"/>
        </w:rPr>
        <w:t xml:space="preserve"> on both left and right there are 3 rooms on each side</w:t>
      </w:r>
      <w:r w:rsidR="004B3B9A" w:rsidRPr="00777089">
        <w:rPr>
          <w:sz w:val="24"/>
        </w:rPr>
        <w:t xml:space="preserve"> of </w:t>
      </w:r>
      <w:r w:rsidR="00BC48BA" w:rsidRPr="00777089">
        <w:rPr>
          <w:sz w:val="24"/>
        </w:rPr>
        <w:t>which</w:t>
      </w:r>
      <w:r w:rsidR="00EA1756" w:rsidRPr="00777089">
        <w:rPr>
          <w:sz w:val="24"/>
        </w:rPr>
        <w:t xml:space="preserve"> all of them have the same measurements of 3m*4m and </w:t>
      </w:r>
      <w:r w:rsidR="00BF4260" w:rsidRPr="00777089">
        <w:rPr>
          <w:sz w:val="24"/>
        </w:rPr>
        <w:t>a carved</w:t>
      </w:r>
      <w:r w:rsidR="00EA1756" w:rsidRPr="00777089">
        <w:rPr>
          <w:sz w:val="24"/>
        </w:rPr>
        <w:t xml:space="preserve"> Holloway of 2.5m from the walls.</w:t>
      </w:r>
      <w:r w:rsidR="0036137C" w:rsidRPr="00777089">
        <w:rPr>
          <w:sz w:val="24"/>
        </w:rPr>
        <w:t xml:space="preserve"> </w:t>
      </w:r>
    </w:p>
    <w:p w:rsidR="009927B3" w:rsidRPr="00777089" w:rsidRDefault="0036137C" w:rsidP="00A31841">
      <w:pPr>
        <w:spacing w:line="360" w:lineRule="auto"/>
        <w:jc w:val="both"/>
        <w:rPr>
          <w:sz w:val="24"/>
        </w:rPr>
      </w:pPr>
      <w:r w:rsidRPr="00777089">
        <w:rPr>
          <w:sz w:val="24"/>
        </w:rPr>
        <w:t xml:space="preserve"> On t</w:t>
      </w:r>
      <w:r w:rsidR="00BC48BA" w:rsidRPr="00777089">
        <w:rPr>
          <w:sz w:val="24"/>
        </w:rPr>
        <w:t xml:space="preserve">he right-hand side </w:t>
      </w:r>
      <w:r w:rsidRPr="00777089">
        <w:rPr>
          <w:sz w:val="24"/>
        </w:rPr>
        <w:t>rooms, one</w:t>
      </w:r>
      <w:r w:rsidR="004B3B9A" w:rsidRPr="00777089">
        <w:rPr>
          <w:sz w:val="24"/>
        </w:rPr>
        <w:t xml:space="preserve"> will be used as a changing room in case we have wedding ceremony</w:t>
      </w:r>
      <w:r w:rsidRPr="00777089">
        <w:rPr>
          <w:sz w:val="24"/>
        </w:rPr>
        <w:t xml:space="preserve"> and other activities that need changing Cloths</w:t>
      </w:r>
      <w:r w:rsidR="004B3B9A" w:rsidRPr="00777089">
        <w:rPr>
          <w:sz w:val="24"/>
        </w:rPr>
        <w:t xml:space="preserve"> </w:t>
      </w:r>
      <w:r w:rsidRPr="00777089">
        <w:rPr>
          <w:sz w:val="24"/>
        </w:rPr>
        <w:t xml:space="preserve">anther one </w:t>
      </w:r>
      <w:r w:rsidR="004B3B9A" w:rsidRPr="00777089">
        <w:rPr>
          <w:sz w:val="24"/>
        </w:rPr>
        <w:t xml:space="preserve">will be the second office for the customer services as we already have the main office which was for the clergymen. One will be for storage of equipment’s that are used by service users sound </w:t>
      </w:r>
      <w:r w:rsidR="00BC48BA" w:rsidRPr="00777089">
        <w:rPr>
          <w:sz w:val="24"/>
        </w:rPr>
        <w:t>equipment’s</w:t>
      </w:r>
      <w:r w:rsidR="004B3B9A" w:rsidRPr="00777089">
        <w:rPr>
          <w:sz w:val="24"/>
        </w:rPr>
        <w:t xml:space="preserve">, </w:t>
      </w:r>
      <w:r w:rsidR="00BC48BA" w:rsidRPr="00777089">
        <w:rPr>
          <w:sz w:val="24"/>
        </w:rPr>
        <w:t xml:space="preserve">projectors and some others that we may discover as we go along. Then on the left-hand </w:t>
      </w:r>
      <w:r w:rsidRPr="00777089">
        <w:rPr>
          <w:sz w:val="24"/>
        </w:rPr>
        <w:t xml:space="preserve">side one will be a changing room for men and the other 2 </w:t>
      </w:r>
      <w:r w:rsidR="00BC48BA" w:rsidRPr="00777089">
        <w:rPr>
          <w:sz w:val="24"/>
        </w:rPr>
        <w:t>will be used by the community groups, voluntary organisations, public sector, commercial private hire and those who would like to hold private meetings</w:t>
      </w:r>
      <w:r w:rsidR="005E6036" w:rsidRPr="00777089">
        <w:rPr>
          <w:sz w:val="24"/>
        </w:rPr>
        <w:t xml:space="preserve"> social meetings and training events.</w:t>
      </w:r>
    </w:p>
    <w:p w:rsidR="00BF4260" w:rsidRPr="00777089" w:rsidRDefault="00BC48BA" w:rsidP="00A31841">
      <w:pPr>
        <w:spacing w:line="360" w:lineRule="auto"/>
        <w:jc w:val="both"/>
        <w:rPr>
          <w:sz w:val="24"/>
        </w:rPr>
      </w:pPr>
      <w:r w:rsidRPr="00777089">
        <w:rPr>
          <w:sz w:val="24"/>
        </w:rPr>
        <w:t>In the building, there are thing that are already available such as toilets, kitchen</w:t>
      </w:r>
      <w:r w:rsidR="00F019DF" w:rsidRPr="00777089">
        <w:rPr>
          <w:sz w:val="24"/>
        </w:rPr>
        <w:t xml:space="preserve"> Baby changing facilities, wheelchair Access, fire exits, First Aid of course most of them will need renovation and electrics. Things to buy: Equipment Cooker, </w:t>
      </w:r>
      <w:r w:rsidR="005E6036" w:rsidRPr="00777089">
        <w:rPr>
          <w:sz w:val="24"/>
        </w:rPr>
        <w:t>Fridge, photocopier</w:t>
      </w:r>
      <w:r w:rsidR="00F019DF" w:rsidRPr="00777089">
        <w:rPr>
          <w:sz w:val="24"/>
        </w:rPr>
        <w:t xml:space="preserve">, computer Blackout Facility, Projection screen, film projector, smoke alarms, Fire </w:t>
      </w:r>
      <w:r w:rsidR="005E6036" w:rsidRPr="00777089">
        <w:rPr>
          <w:sz w:val="24"/>
        </w:rPr>
        <w:t>Alarms, window</w:t>
      </w:r>
      <w:r w:rsidR="00F019DF" w:rsidRPr="00777089">
        <w:rPr>
          <w:sz w:val="24"/>
        </w:rPr>
        <w:t xml:space="preserve"> </w:t>
      </w:r>
      <w:r w:rsidR="005E6036" w:rsidRPr="00777089">
        <w:rPr>
          <w:sz w:val="24"/>
        </w:rPr>
        <w:t>locks, Intruder</w:t>
      </w:r>
      <w:r w:rsidR="00F019DF" w:rsidRPr="00777089">
        <w:rPr>
          <w:sz w:val="24"/>
        </w:rPr>
        <w:t xml:space="preserve"> </w:t>
      </w:r>
      <w:r w:rsidR="005E6036" w:rsidRPr="00777089">
        <w:rPr>
          <w:sz w:val="24"/>
        </w:rPr>
        <w:t>alarm, Sound equipment, Public Address system and security cameras.</w:t>
      </w:r>
      <w:r w:rsidR="00EF2C11" w:rsidRPr="00777089">
        <w:rPr>
          <w:sz w:val="24"/>
        </w:rPr>
        <w:t xml:space="preserve"> Also, Table and chairs will be </w:t>
      </w:r>
      <w:r w:rsidR="00EA1756" w:rsidRPr="00777089">
        <w:rPr>
          <w:sz w:val="24"/>
        </w:rPr>
        <w:t>bought</w:t>
      </w:r>
      <w:r w:rsidR="00BF4260" w:rsidRPr="00777089">
        <w:rPr>
          <w:sz w:val="24"/>
        </w:rPr>
        <w:t xml:space="preserve">. </w:t>
      </w:r>
    </w:p>
    <w:p w:rsidR="00BC48BA" w:rsidRPr="00777089" w:rsidRDefault="00BF4260" w:rsidP="00A31841">
      <w:pPr>
        <w:spacing w:line="360" w:lineRule="auto"/>
        <w:jc w:val="both"/>
        <w:rPr>
          <w:sz w:val="24"/>
        </w:rPr>
      </w:pPr>
      <w:r w:rsidRPr="00777089">
        <w:rPr>
          <w:sz w:val="24"/>
        </w:rPr>
        <w:t xml:space="preserve"> </w:t>
      </w:r>
      <w:r w:rsidR="00EF2C11" w:rsidRPr="00777089">
        <w:rPr>
          <w:sz w:val="24"/>
        </w:rPr>
        <w:t xml:space="preserve"> </w:t>
      </w:r>
      <w:r w:rsidRPr="00777089">
        <w:rPr>
          <w:sz w:val="24"/>
        </w:rPr>
        <w:t>W</w:t>
      </w:r>
      <w:r w:rsidR="00EF2C11" w:rsidRPr="00777089">
        <w:rPr>
          <w:sz w:val="24"/>
        </w:rPr>
        <w:t xml:space="preserve">e will put in 2 lifts one on each </w:t>
      </w:r>
      <w:r w:rsidR="00B3158D" w:rsidRPr="00777089">
        <w:rPr>
          <w:sz w:val="24"/>
        </w:rPr>
        <w:t>side and other hidden issues that will be discovered as we go. Such as</w:t>
      </w:r>
      <w:r w:rsidRPr="00777089">
        <w:rPr>
          <w:sz w:val="24"/>
        </w:rPr>
        <w:t xml:space="preserve"> scraps of timber may need to be replaced</w:t>
      </w:r>
      <w:r w:rsidR="00B3158D" w:rsidRPr="00777089">
        <w:rPr>
          <w:sz w:val="24"/>
        </w:rPr>
        <w:t>,</w:t>
      </w:r>
      <w:r w:rsidR="00BB06DC" w:rsidRPr="00777089">
        <w:rPr>
          <w:sz w:val="24"/>
        </w:rPr>
        <w:t xml:space="preserve"> how to convert the fittings of the dividing doors without breaking </w:t>
      </w:r>
      <w:r w:rsidR="007F3EBC" w:rsidRPr="00777089">
        <w:rPr>
          <w:sz w:val="24"/>
        </w:rPr>
        <w:t>up the</w:t>
      </w:r>
      <w:r w:rsidR="00BB06DC" w:rsidRPr="00777089">
        <w:rPr>
          <w:sz w:val="24"/>
        </w:rPr>
        <w:t xml:space="preserve"> deep measurements of the room, Stones to be treated,</w:t>
      </w:r>
      <w:r w:rsidR="00B3158D" w:rsidRPr="00777089">
        <w:rPr>
          <w:sz w:val="24"/>
        </w:rPr>
        <w:t xml:space="preserve"> </w:t>
      </w:r>
      <w:r w:rsidR="00BB06DC" w:rsidRPr="00777089">
        <w:rPr>
          <w:sz w:val="24"/>
        </w:rPr>
        <w:t xml:space="preserve">Turning Gothic </w:t>
      </w:r>
      <w:r w:rsidR="007F3EBC" w:rsidRPr="00777089">
        <w:rPr>
          <w:sz w:val="24"/>
        </w:rPr>
        <w:t>curved</w:t>
      </w:r>
      <w:r w:rsidR="00BB06DC" w:rsidRPr="00777089">
        <w:rPr>
          <w:sz w:val="24"/>
        </w:rPr>
        <w:t xml:space="preserve"> </w:t>
      </w:r>
      <w:r w:rsidR="007F3EBC" w:rsidRPr="00777089">
        <w:rPr>
          <w:sz w:val="24"/>
        </w:rPr>
        <w:t>windows and</w:t>
      </w:r>
      <w:r w:rsidR="00BB06DC" w:rsidRPr="00777089">
        <w:rPr>
          <w:sz w:val="24"/>
        </w:rPr>
        <w:t xml:space="preserve"> to </w:t>
      </w:r>
      <w:r w:rsidR="007F3EBC" w:rsidRPr="00777089">
        <w:rPr>
          <w:sz w:val="24"/>
        </w:rPr>
        <w:t>reverberation</w:t>
      </w:r>
      <w:r w:rsidR="00BB06DC" w:rsidRPr="00777089">
        <w:rPr>
          <w:sz w:val="24"/>
        </w:rPr>
        <w:t xml:space="preserve"> the style of the church with its futures</w:t>
      </w:r>
      <w:r w:rsidR="007F3EBC" w:rsidRPr="00777089">
        <w:rPr>
          <w:sz w:val="24"/>
        </w:rPr>
        <w:t xml:space="preserve"> and </w:t>
      </w:r>
      <w:r w:rsidR="00812349" w:rsidRPr="00777089">
        <w:rPr>
          <w:sz w:val="24"/>
        </w:rPr>
        <w:t>then deal</w:t>
      </w:r>
      <w:r w:rsidR="00B3158D" w:rsidRPr="00777089">
        <w:rPr>
          <w:sz w:val="24"/>
        </w:rPr>
        <w:t xml:space="preserve"> with dumps.</w:t>
      </w:r>
      <w:r w:rsidR="00812349" w:rsidRPr="00777089">
        <w:rPr>
          <w:sz w:val="24"/>
        </w:rPr>
        <w:t xml:space="preserve"> Timber, cement, bricks and sand nails of different shapes and </w:t>
      </w:r>
      <w:r w:rsidR="00184C8E" w:rsidRPr="00777089">
        <w:rPr>
          <w:sz w:val="24"/>
        </w:rPr>
        <w:t xml:space="preserve">height, </w:t>
      </w:r>
      <w:r w:rsidR="00930A0C" w:rsidRPr="00777089">
        <w:rPr>
          <w:sz w:val="24"/>
        </w:rPr>
        <w:t>(wood</w:t>
      </w:r>
      <w:r w:rsidR="00812349" w:rsidRPr="00777089">
        <w:rPr>
          <w:sz w:val="24"/>
        </w:rPr>
        <w:t xml:space="preserve"> protector) to be purchased and the 2 lifts with their requirement.</w:t>
      </w:r>
      <w:r w:rsidR="00B3158D" w:rsidRPr="00777089">
        <w:rPr>
          <w:sz w:val="24"/>
        </w:rPr>
        <w:t xml:space="preserve"> The grave yard will be paved and build one memorial symbol which will be our fire assembly.  The fence must be rebuilt to make the place secure and packing there will be altimetric gate which will be opened from the inside or fob by the security guard or care taker.</w:t>
      </w:r>
      <w:r w:rsidR="007F3EBC" w:rsidRPr="00777089">
        <w:rPr>
          <w:sz w:val="24"/>
        </w:rPr>
        <w:t xml:space="preserve"> The roof </w:t>
      </w:r>
      <w:r w:rsidR="00D8631F" w:rsidRPr="00777089">
        <w:rPr>
          <w:sz w:val="24"/>
        </w:rPr>
        <w:t>must</w:t>
      </w:r>
      <w:r w:rsidR="007F3EBC" w:rsidRPr="00777089">
        <w:rPr>
          <w:sz w:val="24"/>
        </w:rPr>
        <w:t xml:space="preserve"> be cleaned and replace the broken </w:t>
      </w:r>
      <w:r w:rsidR="001E3F31" w:rsidRPr="00777089">
        <w:rPr>
          <w:sz w:val="24"/>
        </w:rPr>
        <w:t>slates</w:t>
      </w:r>
      <w:r w:rsidR="007F3EBC" w:rsidRPr="00777089">
        <w:rPr>
          <w:sz w:val="24"/>
        </w:rPr>
        <w:t xml:space="preserve">, painting </w:t>
      </w:r>
      <w:r w:rsidR="00AE4A34" w:rsidRPr="00777089">
        <w:rPr>
          <w:sz w:val="24"/>
        </w:rPr>
        <w:t>must</w:t>
      </w:r>
      <w:r w:rsidR="007F3EBC" w:rsidRPr="00777089">
        <w:rPr>
          <w:sz w:val="24"/>
        </w:rPr>
        <w:t xml:space="preserve"> be done</w:t>
      </w:r>
      <w:r w:rsidR="00D8631F" w:rsidRPr="00777089">
        <w:rPr>
          <w:sz w:val="24"/>
        </w:rPr>
        <w:t>.</w:t>
      </w:r>
    </w:p>
    <w:p w:rsidR="00B8470A" w:rsidRPr="00777089" w:rsidRDefault="00907936" w:rsidP="00821937">
      <w:pPr>
        <w:pStyle w:val="Heading2"/>
        <w:rPr>
          <w:b/>
          <w:color w:val="000000" w:themeColor="text1"/>
          <w:sz w:val="32"/>
        </w:rPr>
      </w:pPr>
      <w:bookmarkStart w:id="23" w:name="_Toc534269935"/>
      <w:bookmarkStart w:id="24" w:name="_Toc534270015"/>
      <w:r w:rsidRPr="00777089">
        <w:rPr>
          <w:b/>
          <w:color w:val="000000" w:themeColor="text1"/>
          <w:sz w:val="32"/>
        </w:rPr>
        <w:t xml:space="preserve">4.1. </w:t>
      </w:r>
      <w:r w:rsidR="00652B28" w:rsidRPr="00777089">
        <w:rPr>
          <w:b/>
          <w:color w:val="000000" w:themeColor="text1"/>
          <w:sz w:val="32"/>
        </w:rPr>
        <w:t xml:space="preserve"> </w:t>
      </w:r>
      <w:r w:rsidR="006434DE" w:rsidRPr="00777089">
        <w:rPr>
          <w:rStyle w:val="Heading2Char"/>
          <w:b/>
          <w:color w:val="000000" w:themeColor="text1"/>
          <w:sz w:val="32"/>
        </w:rPr>
        <w:t>Things to consider</w:t>
      </w:r>
      <w:bookmarkEnd w:id="23"/>
      <w:bookmarkEnd w:id="24"/>
    </w:p>
    <w:p w:rsidR="00173FDC" w:rsidRDefault="00F86EE5" w:rsidP="00415F90">
      <w:pPr>
        <w:spacing w:line="360" w:lineRule="auto"/>
        <w:jc w:val="both"/>
        <w:rPr>
          <w:sz w:val="24"/>
        </w:rPr>
      </w:pPr>
      <w:r w:rsidRPr="00777089">
        <w:rPr>
          <w:sz w:val="24"/>
        </w:rPr>
        <w:t xml:space="preserve">Things to put into consideration </w:t>
      </w:r>
      <w:r w:rsidR="003C7DE2" w:rsidRPr="00777089">
        <w:rPr>
          <w:sz w:val="24"/>
        </w:rPr>
        <w:t>S</w:t>
      </w:r>
      <w:r w:rsidRPr="00777089">
        <w:rPr>
          <w:sz w:val="24"/>
        </w:rPr>
        <w:t xml:space="preserve">tructural </w:t>
      </w:r>
      <w:r w:rsidR="003C7DE2" w:rsidRPr="00777089">
        <w:rPr>
          <w:sz w:val="24"/>
        </w:rPr>
        <w:t>Warranty:  This is something must get before starting the project</w:t>
      </w:r>
      <w:r w:rsidR="000F508F" w:rsidRPr="00777089">
        <w:rPr>
          <w:sz w:val="24"/>
        </w:rPr>
        <w:t xml:space="preserve"> a</w:t>
      </w:r>
      <w:r w:rsidR="003C7DE2" w:rsidRPr="00777089">
        <w:rPr>
          <w:sz w:val="24"/>
        </w:rPr>
        <w:t xml:space="preserve">s </w:t>
      </w:r>
      <w:r w:rsidR="00812349" w:rsidRPr="00777089">
        <w:rPr>
          <w:sz w:val="24"/>
        </w:rPr>
        <w:t>it</w:t>
      </w:r>
      <w:r w:rsidR="000F508F" w:rsidRPr="00777089">
        <w:rPr>
          <w:sz w:val="24"/>
        </w:rPr>
        <w:t xml:space="preserve"> relies of inspections</w:t>
      </w:r>
      <w:r w:rsidR="003C7DE2" w:rsidRPr="00777089">
        <w:rPr>
          <w:sz w:val="24"/>
        </w:rPr>
        <w:t xml:space="preserve"> will always save us money on behalf of the warranty provider which allows building </w:t>
      </w:r>
      <w:r w:rsidR="000F508F" w:rsidRPr="00777089">
        <w:rPr>
          <w:sz w:val="24"/>
        </w:rPr>
        <w:t xml:space="preserve">control to be </w:t>
      </w:r>
      <w:r w:rsidR="003C7DE2" w:rsidRPr="00777089">
        <w:rPr>
          <w:sz w:val="24"/>
        </w:rPr>
        <w:t>part of the service</w:t>
      </w:r>
      <w:r w:rsidR="000F508F" w:rsidRPr="00777089">
        <w:rPr>
          <w:sz w:val="24"/>
        </w:rPr>
        <w:t>.  However,</w:t>
      </w:r>
      <w:r w:rsidR="003C7DE2" w:rsidRPr="00777089">
        <w:rPr>
          <w:sz w:val="24"/>
        </w:rPr>
        <w:t xml:space="preserve"> </w:t>
      </w:r>
      <w:r w:rsidR="00A5498E" w:rsidRPr="00777089">
        <w:rPr>
          <w:sz w:val="24"/>
        </w:rPr>
        <w:t xml:space="preserve">according to the part wall Act of 1996, conversion project can be complex and often include liabilities. For that reason, I had to speak to a </w:t>
      </w:r>
      <w:r w:rsidR="00363B38" w:rsidRPr="00777089">
        <w:rPr>
          <w:sz w:val="24"/>
        </w:rPr>
        <w:t>specialist provider such as a</w:t>
      </w:r>
      <w:r w:rsidR="00A5498E" w:rsidRPr="00777089">
        <w:rPr>
          <w:sz w:val="24"/>
        </w:rPr>
        <w:t xml:space="preserve"> </w:t>
      </w:r>
      <w:proofErr w:type="gramStart"/>
      <w:r w:rsidR="00A5498E" w:rsidRPr="00777089">
        <w:rPr>
          <w:sz w:val="24"/>
        </w:rPr>
        <w:t xml:space="preserve">PROTEK </w:t>
      </w:r>
      <w:r w:rsidR="00415F90" w:rsidRPr="00777089">
        <w:rPr>
          <w:sz w:val="24"/>
        </w:rPr>
        <w:t>.</w:t>
      </w:r>
      <w:proofErr w:type="gramEnd"/>
    </w:p>
    <w:p w:rsidR="009E3323" w:rsidRDefault="009E3323" w:rsidP="00415F90">
      <w:pPr>
        <w:spacing w:line="360" w:lineRule="auto"/>
        <w:jc w:val="both"/>
        <w:rPr>
          <w:sz w:val="24"/>
        </w:rPr>
      </w:pPr>
    </w:p>
    <w:p w:rsidR="009E3323" w:rsidRDefault="009E3323" w:rsidP="00415F90">
      <w:pPr>
        <w:spacing w:line="360" w:lineRule="auto"/>
        <w:jc w:val="both"/>
        <w:rPr>
          <w:sz w:val="24"/>
        </w:rPr>
      </w:pPr>
    </w:p>
    <w:p w:rsidR="009E3323" w:rsidRDefault="009E3323" w:rsidP="00415F90">
      <w:pPr>
        <w:spacing w:line="360" w:lineRule="auto"/>
        <w:jc w:val="both"/>
        <w:rPr>
          <w:sz w:val="24"/>
        </w:rPr>
      </w:pPr>
    </w:p>
    <w:p w:rsidR="009E3323" w:rsidRDefault="009E3323" w:rsidP="00415F90">
      <w:pPr>
        <w:spacing w:line="360" w:lineRule="auto"/>
        <w:jc w:val="both"/>
        <w:rPr>
          <w:sz w:val="24"/>
        </w:rPr>
      </w:pPr>
    </w:p>
    <w:p w:rsidR="009E3323" w:rsidRDefault="009E3323" w:rsidP="00415F90">
      <w:pPr>
        <w:spacing w:line="360" w:lineRule="auto"/>
        <w:jc w:val="both"/>
        <w:rPr>
          <w:sz w:val="24"/>
        </w:rPr>
      </w:pPr>
    </w:p>
    <w:p w:rsidR="009E3323" w:rsidRDefault="009E3323" w:rsidP="00415F90">
      <w:pPr>
        <w:spacing w:line="360" w:lineRule="auto"/>
        <w:jc w:val="both"/>
        <w:rPr>
          <w:sz w:val="24"/>
        </w:rPr>
      </w:pPr>
    </w:p>
    <w:p w:rsidR="009E3323" w:rsidRDefault="009E3323" w:rsidP="00415F90">
      <w:pPr>
        <w:spacing w:line="360" w:lineRule="auto"/>
        <w:jc w:val="both"/>
        <w:rPr>
          <w:sz w:val="24"/>
        </w:rPr>
      </w:pPr>
    </w:p>
    <w:p w:rsidR="009E3323" w:rsidRDefault="009E3323" w:rsidP="00415F90">
      <w:pPr>
        <w:spacing w:line="360" w:lineRule="auto"/>
        <w:jc w:val="both"/>
        <w:rPr>
          <w:sz w:val="24"/>
        </w:rPr>
      </w:pPr>
    </w:p>
    <w:p w:rsidR="009E3323" w:rsidRDefault="009E3323" w:rsidP="00415F90">
      <w:pPr>
        <w:spacing w:line="360" w:lineRule="auto"/>
        <w:jc w:val="both"/>
        <w:rPr>
          <w:sz w:val="24"/>
        </w:rPr>
      </w:pPr>
    </w:p>
    <w:p w:rsidR="006A230E" w:rsidRPr="00777089" w:rsidRDefault="00652B28" w:rsidP="00821937">
      <w:pPr>
        <w:pStyle w:val="Heading2"/>
        <w:rPr>
          <w:b/>
          <w:color w:val="000000" w:themeColor="text1"/>
          <w:sz w:val="32"/>
        </w:rPr>
      </w:pPr>
      <w:r w:rsidRPr="00777089">
        <w:rPr>
          <w:b/>
          <w:color w:val="000000" w:themeColor="text1"/>
          <w:sz w:val="32"/>
        </w:rPr>
        <w:t xml:space="preserve"> </w:t>
      </w:r>
      <w:bookmarkStart w:id="25" w:name="_Toc534269936"/>
      <w:bookmarkStart w:id="26" w:name="_Toc534270016"/>
      <w:r w:rsidR="00907936" w:rsidRPr="00777089">
        <w:rPr>
          <w:b/>
          <w:color w:val="000000" w:themeColor="text1"/>
          <w:sz w:val="32"/>
        </w:rPr>
        <w:t xml:space="preserve">4.2. </w:t>
      </w:r>
      <w:r w:rsidR="00415F90" w:rsidRPr="00777089">
        <w:rPr>
          <w:b/>
          <w:color w:val="000000" w:themeColor="text1"/>
          <w:sz w:val="32"/>
        </w:rPr>
        <w:t>Project frame work</w:t>
      </w:r>
      <w:bookmarkEnd w:id="25"/>
      <w:bookmarkEnd w:id="26"/>
    </w:p>
    <w:p w:rsidR="006A230E" w:rsidRPr="00777089" w:rsidRDefault="006A230E" w:rsidP="00EC7F1A">
      <w:pPr>
        <w:jc w:val="both"/>
        <w:rPr>
          <w:sz w:val="24"/>
        </w:rPr>
      </w:pPr>
      <w:r w:rsidRPr="00777089">
        <w:rPr>
          <w:sz w:val="24"/>
        </w:rPr>
        <w:t>The aim of the renovation is to achieve the following objectives within the scope.</w:t>
      </w:r>
    </w:p>
    <w:p w:rsidR="006A230E" w:rsidRPr="00777089" w:rsidRDefault="006A230E" w:rsidP="00EC7F1A">
      <w:pPr>
        <w:jc w:val="both"/>
        <w:rPr>
          <w:b/>
          <w:sz w:val="24"/>
        </w:rPr>
      </w:pPr>
      <w:r w:rsidRPr="00777089">
        <w:rPr>
          <w:b/>
          <w:sz w:val="24"/>
        </w:rPr>
        <w:t>SCOPE</w:t>
      </w:r>
    </w:p>
    <w:tbl>
      <w:tblPr>
        <w:tblStyle w:val="TableGrid"/>
        <w:tblW w:w="0" w:type="auto"/>
        <w:tblLook w:val="04A0" w:firstRow="1" w:lastRow="0" w:firstColumn="1" w:lastColumn="0" w:noHBand="0" w:noVBand="1"/>
      </w:tblPr>
      <w:tblGrid>
        <w:gridCol w:w="4508"/>
        <w:gridCol w:w="4508"/>
      </w:tblGrid>
      <w:tr w:rsidR="006A230E" w:rsidRPr="00777089" w:rsidTr="00337FFD">
        <w:tc>
          <w:tcPr>
            <w:tcW w:w="4508" w:type="dxa"/>
          </w:tcPr>
          <w:p w:rsidR="006A230E" w:rsidRPr="00777089" w:rsidRDefault="006A230E" w:rsidP="00EC7F1A">
            <w:pPr>
              <w:jc w:val="both"/>
              <w:rPr>
                <w:b/>
                <w:sz w:val="24"/>
              </w:rPr>
            </w:pPr>
            <w:r w:rsidRPr="00777089">
              <w:rPr>
                <w:b/>
                <w:sz w:val="24"/>
              </w:rPr>
              <w:t>In Scope:</w:t>
            </w:r>
          </w:p>
        </w:tc>
        <w:tc>
          <w:tcPr>
            <w:tcW w:w="4508" w:type="dxa"/>
          </w:tcPr>
          <w:p w:rsidR="006A230E" w:rsidRPr="00777089" w:rsidRDefault="006A230E" w:rsidP="00EC7F1A">
            <w:pPr>
              <w:jc w:val="both"/>
              <w:rPr>
                <w:b/>
                <w:sz w:val="24"/>
              </w:rPr>
            </w:pPr>
            <w:r w:rsidRPr="00777089">
              <w:rPr>
                <w:b/>
                <w:sz w:val="24"/>
              </w:rPr>
              <w:t>Out of Scope:</w:t>
            </w:r>
          </w:p>
        </w:tc>
      </w:tr>
      <w:tr w:rsidR="00415F90" w:rsidRPr="00777089" w:rsidTr="00337FFD">
        <w:tc>
          <w:tcPr>
            <w:tcW w:w="4508" w:type="dxa"/>
          </w:tcPr>
          <w:p w:rsidR="00415F90" w:rsidRPr="00777089" w:rsidRDefault="00415F90" w:rsidP="00EC7F1A">
            <w:pPr>
              <w:jc w:val="both"/>
              <w:rPr>
                <w:b/>
                <w:sz w:val="24"/>
              </w:rPr>
            </w:pPr>
          </w:p>
        </w:tc>
        <w:tc>
          <w:tcPr>
            <w:tcW w:w="4508" w:type="dxa"/>
          </w:tcPr>
          <w:p w:rsidR="00415F90" w:rsidRPr="00777089" w:rsidRDefault="00415F90" w:rsidP="00EC7F1A">
            <w:pPr>
              <w:jc w:val="both"/>
              <w:rPr>
                <w:b/>
                <w:sz w:val="24"/>
              </w:rPr>
            </w:pPr>
          </w:p>
        </w:tc>
      </w:tr>
      <w:tr w:rsidR="006A230E" w:rsidRPr="00777089" w:rsidTr="00337FFD">
        <w:trPr>
          <w:trHeight w:val="5260"/>
        </w:trPr>
        <w:tc>
          <w:tcPr>
            <w:tcW w:w="4508" w:type="dxa"/>
          </w:tcPr>
          <w:p w:rsidR="006A230E" w:rsidRPr="00777089" w:rsidRDefault="006A230E" w:rsidP="00EC7F1A">
            <w:pPr>
              <w:pStyle w:val="ListParagraph"/>
              <w:numPr>
                <w:ilvl w:val="0"/>
                <w:numId w:val="13"/>
              </w:numPr>
              <w:jc w:val="both"/>
              <w:rPr>
                <w:sz w:val="24"/>
              </w:rPr>
            </w:pPr>
            <w:r w:rsidRPr="00777089">
              <w:rPr>
                <w:sz w:val="24"/>
              </w:rPr>
              <w:t>Roof to be cleaned</w:t>
            </w:r>
          </w:p>
          <w:p w:rsidR="006A230E" w:rsidRPr="00777089" w:rsidRDefault="006A230E" w:rsidP="00EC7F1A">
            <w:pPr>
              <w:pStyle w:val="ListParagraph"/>
              <w:numPr>
                <w:ilvl w:val="0"/>
                <w:numId w:val="13"/>
              </w:numPr>
              <w:jc w:val="both"/>
              <w:rPr>
                <w:sz w:val="24"/>
              </w:rPr>
            </w:pPr>
            <w:r w:rsidRPr="00777089">
              <w:rPr>
                <w:sz w:val="24"/>
              </w:rPr>
              <w:t>Some of the timbers to be scrapped</w:t>
            </w:r>
          </w:p>
          <w:p w:rsidR="006A230E" w:rsidRPr="00777089" w:rsidRDefault="006A230E" w:rsidP="00EC7F1A">
            <w:pPr>
              <w:pStyle w:val="ListParagraph"/>
              <w:numPr>
                <w:ilvl w:val="0"/>
                <w:numId w:val="13"/>
              </w:numPr>
              <w:jc w:val="both"/>
              <w:rPr>
                <w:sz w:val="24"/>
              </w:rPr>
            </w:pPr>
            <w:r w:rsidRPr="00777089">
              <w:rPr>
                <w:sz w:val="24"/>
              </w:rPr>
              <w:t xml:space="preserve">Painting the whole of the inner building </w:t>
            </w:r>
          </w:p>
          <w:p w:rsidR="006A230E" w:rsidRPr="00777089" w:rsidRDefault="006A230E" w:rsidP="00EC7F1A">
            <w:pPr>
              <w:pStyle w:val="ListParagraph"/>
              <w:numPr>
                <w:ilvl w:val="0"/>
                <w:numId w:val="13"/>
              </w:numPr>
              <w:jc w:val="both"/>
              <w:rPr>
                <w:sz w:val="24"/>
              </w:rPr>
            </w:pPr>
            <w:r w:rsidRPr="00777089">
              <w:rPr>
                <w:sz w:val="24"/>
              </w:rPr>
              <w:t>Windows to be cleaned and replacing those needed.</w:t>
            </w:r>
          </w:p>
          <w:p w:rsidR="006A230E" w:rsidRPr="00777089" w:rsidRDefault="006A230E" w:rsidP="00EC7F1A">
            <w:pPr>
              <w:pStyle w:val="ListParagraph"/>
              <w:numPr>
                <w:ilvl w:val="0"/>
                <w:numId w:val="13"/>
              </w:numPr>
              <w:jc w:val="both"/>
              <w:rPr>
                <w:sz w:val="24"/>
              </w:rPr>
            </w:pPr>
            <w:r w:rsidRPr="00777089">
              <w:rPr>
                <w:sz w:val="24"/>
              </w:rPr>
              <w:t>Kitchen to be renovated</w:t>
            </w:r>
          </w:p>
          <w:p w:rsidR="006A230E" w:rsidRPr="00777089" w:rsidRDefault="006A230E" w:rsidP="00EC7F1A">
            <w:pPr>
              <w:pStyle w:val="ListParagraph"/>
              <w:numPr>
                <w:ilvl w:val="0"/>
                <w:numId w:val="13"/>
              </w:numPr>
              <w:jc w:val="both"/>
              <w:rPr>
                <w:sz w:val="24"/>
              </w:rPr>
            </w:pPr>
            <w:r w:rsidRPr="00777089">
              <w:rPr>
                <w:sz w:val="24"/>
              </w:rPr>
              <w:t>Toilets to be renovated</w:t>
            </w:r>
          </w:p>
          <w:p w:rsidR="006A230E" w:rsidRPr="00777089" w:rsidRDefault="006A230E" w:rsidP="00EC7F1A">
            <w:pPr>
              <w:pStyle w:val="ListParagraph"/>
              <w:numPr>
                <w:ilvl w:val="0"/>
                <w:numId w:val="13"/>
              </w:numPr>
              <w:jc w:val="both"/>
              <w:rPr>
                <w:sz w:val="24"/>
              </w:rPr>
            </w:pPr>
            <w:r w:rsidRPr="00777089">
              <w:rPr>
                <w:sz w:val="24"/>
              </w:rPr>
              <w:t>Wiring to be renovated</w:t>
            </w:r>
          </w:p>
          <w:p w:rsidR="006A230E" w:rsidRPr="00777089" w:rsidRDefault="006A230E" w:rsidP="00EC7F1A">
            <w:pPr>
              <w:pStyle w:val="ListParagraph"/>
              <w:numPr>
                <w:ilvl w:val="0"/>
                <w:numId w:val="13"/>
              </w:numPr>
              <w:jc w:val="both"/>
              <w:rPr>
                <w:sz w:val="24"/>
              </w:rPr>
            </w:pPr>
            <w:r w:rsidRPr="00777089">
              <w:rPr>
                <w:sz w:val="24"/>
              </w:rPr>
              <w:t>Downstairs hall to be divided</w:t>
            </w:r>
          </w:p>
          <w:p w:rsidR="006A230E" w:rsidRPr="00777089" w:rsidRDefault="006A230E" w:rsidP="00EC7F1A">
            <w:pPr>
              <w:pStyle w:val="ListParagraph"/>
              <w:numPr>
                <w:ilvl w:val="0"/>
                <w:numId w:val="13"/>
              </w:numPr>
              <w:jc w:val="both"/>
              <w:rPr>
                <w:sz w:val="24"/>
              </w:rPr>
            </w:pPr>
            <w:r w:rsidRPr="00777089">
              <w:rPr>
                <w:sz w:val="24"/>
              </w:rPr>
              <w:t>Water system to be renovated and restored.</w:t>
            </w:r>
          </w:p>
          <w:p w:rsidR="006A230E" w:rsidRPr="00777089" w:rsidRDefault="006A230E" w:rsidP="00EC7F1A">
            <w:pPr>
              <w:pStyle w:val="ListParagraph"/>
              <w:numPr>
                <w:ilvl w:val="0"/>
                <w:numId w:val="13"/>
              </w:numPr>
              <w:jc w:val="both"/>
              <w:rPr>
                <w:sz w:val="24"/>
              </w:rPr>
            </w:pPr>
            <w:r w:rsidRPr="00777089">
              <w:rPr>
                <w:sz w:val="24"/>
              </w:rPr>
              <w:t>Damp to be treated and stones to be cleaned</w:t>
            </w:r>
          </w:p>
          <w:p w:rsidR="006A230E" w:rsidRPr="00777089" w:rsidRDefault="006A230E" w:rsidP="00EC7F1A">
            <w:pPr>
              <w:pStyle w:val="ListParagraph"/>
              <w:numPr>
                <w:ilvl w:val="0"/>
                <w:numId w:val="13"/>
              </w:numPr>
              <w:jc w:val="both"/>
              <w:rPr>
                <w:sz w:val="24"/>
              </w:rPr>
            </w:pPr>
            <w:r w:rsidRPr="00777089">
              <w:rPr>
                <w:sz w:val="24"/>
              </w:rPr>
              <w:t>Grave yard to be paved and memorial Symbol to be built with all names of the deceased</w:t>
            </w:r>
          </w:p>
          <w:p w:rsidR="006A230E" w:rsidRPr="00777089" w:rsidRDefault="006A230E" w:rsidP="00EC7F1A">
            <w:pPr>
              <w:pStyle w:val="ListParagraph"/>
              <w:numPr>
                <w:ilvl w:val="0"/>
                <w:numId w:val="13"/>
              </w:numPr>
              <w:jc w:val="both"/>
              <w:rPr>
                <w:sz w:val="24"/>
              </w:rPr>
            </w:pPr>
            <w:r w:rsidRPr="00777089">
              <w:rPr>
                <w:sz w:val="24"/>
              </w:rPr>
              <w:t>Facilities and Equipment to be purchased and fixed</w:t>
            </w:r>
          </w:p>
        </w:tc>
        <w:tc>
          <w:tcPr>
            <w:tcW w:w="4508" w:type="dxa"/>
          </w:tcPr>
          <w:p w:rsidR="006A230E" w:rsidRPr="00777089" w:rsidRDefault="006A230E" w:rsidP="00EC7F1A">
            <w:pPr>
              <w:pStyle w:val="ListParagraph"/>
              <w:numPr>
                <w:ilvl w:val="0"/>
                <w:numId w:val="13"/>
              </w:numPr>
              <w:jc w:val="both"/>
              <w:rPr>
                <w:sz w:val="24"/>
              </w:rPr>
            </w:pPr>
            <w:r w:rsidRPr="00777089">
              <w:rPr>
                <w:sz w:val="24"/>
              </w:rPr>
              <w:t>Nothing to be changed upstairs</w:t>
            </w:r>
          </w:p>
          <w:p w:rsidR="006A230E" w:rsidRPr="00777089" w:rsidRDefault="006A230E" w:rsidP="00EC7F1A">
            <w:pPr>
              <w:pStyle w:val="ListParagraph"/>
              <w:numPr>
                <w:ilvl w:val="0"/>
                <w:numId w:val="13"/>
              </w:numPr>
              <w:jc w:val="both"/>
              <w:rPr>
                <w:sz w:val="24"/>
              </w:rPr>
            </w:pPr>
            <w:r w:rsidRPr="00777089">
              <w:rPr>
                <w:sz w:val="24"/>
              </w:rPr>
              <w:t>Doors not to be change</w:t>
            </w:r>
          </w:p>
          <w:p w:rsidR="006A230E" w:rsidRPr="00777089" w:rsidRDefault="006A230E" w:rsidP="00EC7F1A">
            <w:pPr>
              <w:pStyle w:val="ListParagraph"/>
              <w:numPr>
                <w:ilvl w:val="0"/>
                <w:numId w:val="13"/>
              </w:numPr>
              <w:jc w:val="both"/>
              <w:rPr>
                <w:sz w:val="24"/>
              </w:rPr>
            </w:pPr>
            <w:r w:rsidRPr="00777089">
              <w:rPr>
                <w:sz w:val="24"/>
              </w:rPr>
              <w:t>Windows not to be changed</w:t>
            </w:r>
          </w:p>
          <w:p w:rsidR="006A230E" w:rsidRPr="00777089" w:rsidRDefault="006A230E" w:rsidP="00EC7F1A">
            <w:pPr>
              <w:pStyle w:val="ListParagraph"/>
              <w:numPr>
                <w:ilvl w:val="0"/>
                <w:numId w:val="13"/>
              </w:numPr>
              <w:jc w:val="both"/>
              <w:rPr>
                <w:sz w:val="24"/>
              </w:rPr>
            </w:pPr>
            <w:r w:rsidRPr="00777089">
              <w:rPr>
                <w:sz w:val="24"/>
              </w:rPr>
              <w:t>Generally, the outdoor structure will not be changed</w:t>
            </w:r>
          </w:p>
        </w:tc>
      </w:tr>
    </w:tbl>
    <w:p w:rsidR="004F5C5D" w:rsidRPr="00777089" w:rsidRDefault="00415F90" w:rsidP="00507129">
      <w:pPr>
        <w:jc w:val="both"/>
        <w:rPr>
          <w:sz w:val="24"/>
        </w:rPr>
      </w:pPr>
      <w:r w:rsidRPr="00777089">
        <w:rPr>
          <w:sz w:val="24"/>
        </w:rPr>
        <w:t xml:space="preserve">Source: </w:t>
      </w:r>
      <w:r w:rsidR="006A230E" w:rsidRPr="00777089">
        <w:rPr>
          <w:sz w:val="24"/>
        </w:rPr>
        <w:t>author</w:t>
      </w:r>
    </w:p>
    <w:p w:rsidR="00417D2C" w:rsidRPr="00777089" w:rsidRDefault="00507129" w:rsidP="00821937">
      <w:pPr>
        <w:pStyle w:val="Heading2"/>
        <w:rPr>
          <w:b/>
          <w:color w:val="000000" w:themeColor="text1"/>
          <w:sz w:val="32"/>
        </w:rPr>
      </w:pPr>
      <w:bookmarkStart w:id="27" w:name="_Toc534269937"/>
      <w:bookmarkStart w:id="28" w:name="_Toc534270017"/>
      <w:r w:rsidRPr="00777089">
        <w:rPr>
          <w:b/>
          <w:color w:val="000000" w:themeColor="text1"/>
          <w:sz w:val="32"/>
        </w:rPr>
        <w:t>4.3. project phases</w:t>
      </w:r>
      <w:bookmarkEnd w:id="27"/>
      <w:bookmarkEnd w:id="28"/>
    </w:p>
    <w:p w:rsidR="00417D2C" w:rsidRPr="00777089" w:rsidRDefault="004F5C5D" w:rsidP="00507129">
      <w:pPr>
        <w:spacing w:line="360" w:lineRule="auto"/>
        <w:jc w:val="both"/>
        <w:rPr>
          <w:b/>
          <w:sz w:val="24"/>
        </w:rPr>
      </w:pPr>
      <w:r w:rsidRPr="00777089">
        <w:rPr>
          <w:sz w:val="24"/>
        </w:rPr>
        <w:t xml:space="preserve">According to (PMBOK Guide 2013) Project phases </w:t>
      </w:r>
      <w:r w:rsidR="000C0AD8" w:rsidRPr="00777089">
        <w:rPr>
          <w:sz w:val="24"/>
        </w:rPr>
        <w:t>is when</w:t>
      </w:r>
      <w:r w:rsidRPr="00777089">
        <w:rPr>
          <w:sz w:val="24"/>
        </w:rPr>
        <w:t xml:space="preserve"> a project is divided into </w:t>
      </w:r>
      <w:r w:rsidR="000C0AD8" w:rsidRPr="00777089">
        <w:rPr>
          <w:sz w:val="24"/>
        </w:rPr>
        <w:t>several</w:t>
      </w:r>
      <w:r w:rsidRPr="00777089">
        <w:rPr>
          <w:sz w:val="24"/>
        </w:rPr>
        <w:t xml:space="preserve"> </w:t>
      </w:r>
      <w:r w:rsidR="000C0AD8" w:rsidRPr="00777089">
        <w:rPr>
          <w:sz w:val="24"/>
        </w:rPr>
        <w:t>phases, characteristically linked</w:t>
      </w:r>
      <w:r w:rsidRPr="00777089">
        <w:rPr>
          <w:sz w:val="24"/>
        </w:rPr>
        <w:t xml:space="preserve"> to the development of major, specific, deliverable which is unique to use when a nature of work that ends in completion of one or more deliverables to</w:t>
      </w:r>
      <w:r w:rsidR="000C0AD8" w:rsidRPr="00777089">
        <w:rPr>
          <w:sz w:val="24"/>
        </w:rPr>
        <w:t xml:space="preserve"> help the project to </w:t>
      </w:r>
      <w:r w:rsidRPr="00777089">
        <w:rPr>
          <w:sz w:val="24"/>
        </w:rPr>
        <w:t>perfor</w:t>
      </w:r>
      <w:r w:rsidR="000C0AD8" w:rsidRPr="00777089">
        <w:rPr>
          <w:sz w:val="24"/>
        </w:rPr>
        <w:t>m.</w:t>
      </w:r>
    </w:p>
    <w:p w:rsidR="000C0AD8" w:rsidRPr="00777089" w:rsidRDefault="000C0AD8" w:rsidP="00507129">
      <w:pPr>
        <w:spacing w:line="360" w:lineRule="auto"/>
        <w:jc w:val="both"/>
        <w:rPr>
          <w:b/>
          <w:sz w:val="24"/>
        </w:rPr>
      </w:pPr>
      <w:r w:rsidRPr="00777089">
        <w:rPr>
          <w:sz w:val="24"/>
        </w:rPr>
        <w:t>This tool and technique will be applied in the project for comfort management, Planning, and control into logical subsets of which all phases</w:t>
      </w:r>
      <w:r w:rsidR="00892D7D" w:rsidRPr="00777089">
        <w:rPr>
          <w:sz w:val="24"/>
        </w:rPr>
        <w:t xml:space="preserve"> will have a similar characteristic regardless the number of phases comprised.</w:t>
      </w:r>
    </w:p>
    <w:p w:rsidR="00B8470A" w:rsidRPr="00777089" w:rsidRDefault="00055314" w:rsidP="00821937">
      <w:pPr>
        <w:pStyle w:val="Heading2"/>
        <w:rPr>
          <w:b/>
          <w:color w:val="000000" w:themeColor="text1"/>
          <w:sz w:val="32"/>
        </w:rPr>
      </w:pPr>
      <w:r w:rsidRPr="00777089">
        <w:rPr>
          <w:b/>
          <w:color w:val="000000" w:themeColor="text1"/>
          <w:sz w:val="32"/>
        </w:rPr>
        <w:t xml:space="preserve"> </w:t>
      </w:r>
      <w:bookmarkStart w:id="29" w:name="_Toc534269938"/>
      <w:bookmarkStart w:id="30" w:name="_Toc534270018"/>
      <w:r w:rsidRPr="00777089">
        <w:rPr>
          <w:b/>
          <w:color w:val="000000" w:themeColor="text1"/>
          <w:sz w:val="32"/>
        </w:rPr>
        <w:t>4.4.  Approach</w:t>
      </w:r>
      <w:bookmarkEnd w:id="29"/>
      <w:bookmarkEnd w:id="30"/>
    </w:p>
    <w:p w:rsidR="00CD4F4D" w:rsidRPr="00777089" w:rsidRDefault="004177AB" w:rsidP="00055314">
      <w:pPr>
        <w:spacing w:line="360" w:lineRule="auto"/>
        <w:jc w:val="both"/>
        <w:rPr>
          <w:sz w:val="24"/>
        </w:rPr>
      </w:pPr>
      <w:r w:rsidRPr="00777089">
        <w:rPr>
          <w:sz w:val="24"/>
        </w:rPr>
        <w:t xml:space="preserve">Here are </w:t>
      </w:r>
      <w:r w:rsidR="00B8470A" w:rsidRPr="00777089">
        <w:rPr>
          <w:sz w:val="24"/>
        </w:rPr>
        <w:t>five</w:t>
      </w:r>
      <w:r w:rsidRPr="00777089">
        <w:rPr>
          <w:sz w:val="24"/>
        </w:rPr>
        <w:t xml:space="preserve"> phases of the project.</w:t>
      </w:r>
      <w:r w:rsidR="004D46A7" w:rsidRPr="00777089">
        <w:rPr>
          <w:sz w:val="24"/>
        </w:rPr>
        <w:t xml:space="preserve"> The first phase Check the wiring of the electricity, water system, sewage, clearing and recycling furniture. Second Construction: cleaning the roof, replacing timber, cleaning the stones and dealing with damp wiring</w:t>
      </w:r>
      <w:r w:rsidR="00B8470A" w:rsidRPr="00777089">
        <w:rPr>
          <w:sz w:val="24"/>
        </w:rPr>
        <w:t>. Third</w:t>
      </w:r>
      <w:r w:rsidR="004D46A7" w:rsidRPr="00777089">
        <w:rPr>
          <w:sz w:val="24"/>
        </w:rPr>
        <w:t xml:space="preserve"> </w:t>
      </w:r>
      <w:r w:rsidR="00B8470A" w:rsidRPr="00777089">
        <w:rPr>
          <w:sz w:val="24"/>
        </w:rPr>
        <w:t>Computer and projectors, security cameras fire alarm. Fourth, Survey (health and safety) and finally Report.</w:t>
      </w:r>
    </w:p>
    <w:p w:rsidR="004177AB" w:rsidRPr="00777089" w:rsidRDefault="00055314" w:rsidP="00821937">
      <w:pPr>
        <w:pStyle w:val="Heading2"/>
        <w:rPr>
          <w:b/>
          <w:color w:val="000000" w:themeColor="text1"/>
          <w:sz w:val="32"/>
        </w:rPr>
      </w:pPr>
      <w:bookmarkStart w:id="31" w:name="_Toc534269939"/>
      <w:bookmarkStart w:id="32" w:name="_Toc534270019"/>
      <w:r w:rsidRPr="00777089">
        <w:rPr>
          <w:b/>
          <w:color w:val="000000" w:themeColor="text1"/>
          <w:sz w:val="32"/>
        </w:rPr>
        <w:t>4.5. Deliverables</w:t>
      </w:r>
      <w:bookmarkEnd w:id="31"/>
      <w:bookmarkEnd w:id="32"/>
    </w:p>
    <w:p w:rsidR="000D4BD9" w:rsidRPr="00777089" w:rsidRDefault="000D4BD9" w:rsidP="00EC7F1A">
      <w:pPr>
        <w:pStyle w:val="NoSpacing"/>
        <w:jc w:val="both"/>
        <w:rPr>
          <w:sz w:val="24"/>
        </w:rPr>
      </w:pPr>
    </w:p>
    <w:tbl>
      <w:tblPr>
        <w:tblStyle w:val="TableGrid"/>
        <w:tblW w:w="0" w:type="auto"/>
        <w:tblLook w:val="04A0" w:firstRow="1" w:lastRow="0" w:firstColumn="1" w:lastColumn="0" w:noHBand="0" w:noVBand="1"/>
      </w:tblPr>
      <w:tblGrid>
        <w:gridCol w:w="1696"/>
        <w:gridCol w:w="709"/>
        <w:gridCol w:w="1418"/>
        <w:gridCol w:w="2187"/>
        <w:gridCol w:w="752"/>
        <w:gridCol w:w="2254"/>
      </w:tblGrid>
      <w:tr w:rsidR="000D4BD9" w:rsidRPr="00777089" w:rsidTr="00395C8B">
        <w:trPr>
          <w:trHeight w:val="515"/>
        </w:trPr>
        <w:tc>
          <w:tcPr>
            <w:tcW w:w="2405" w:type="dxa"/>
            <w:gridSpan w:val="2"/>
          </w:tcPr>
          <w:p w:rsidR="000D4BD9" w:rsidRPr="00777089" w:rsidRDefault="00337FFD" w:rsidP="00EC7F1A">
            <w:pPr>
              <w:pStyle w:val="NoSpacing"/>
              <w:jc w:val="both"/>
              <w:rPr>
                <w:sz w:val="24"/>
              </w:rPr>
            </w:pPr>
            <w:r w:rsidRPr="00777089">
              <w:rPr>
                <w:sz w:val="24"/>
              </w:rPr>
              <w:t>Project</w:t>
            </w:r>
          </w:p>
        </w:tc>
        <w:tc>
          <w:tcPr>
            <w:tcW w:w="3605" w:type="dxa"/>
            <w:gridSpan w:val="2"/>
          </w:tcPr>
          <w:p w:rsidR="000D4BD9" w:rsidRPr="00777089" w:rsidRDefault="00337FFD" w:rsidP="00EC7F1A">
            <w:pPr>
              <w:pStyle w:val="NoSpacing"/>
              <w:jc w:val="both"/>
              <w:rPr>
                <w:sz w:val="24"/>
              </w:rPr>
            </w:pPr>
            <w:r w:rsidRPr="00777089">
              <w:rPr>
                <w:sz w:val="24"/>
              </w:rPr>
              <w:t>Deliverable</w:t>
            </w:r>
          </w:p>
        </w:tc>
        <w:tc>
          <w:tcPr>
            <w:tcW w:w="3006" w:type="dxa"/>
            <w:gridSpan w:val="2"/>
          </w:tcPr>
          <w:p w:rsidR="000D4BD9" w:rsidRPr="00777089" w:rsidRDefault="00337FFD" w:rsidP="00EC7F1A">
            <w:pPr>
              <w:pStyle w:val="NoSpacing"/>
              <w:jc w:val="both"/>
              <w:rPr>
                <w:sz w:val="24"/>
              </w:rPr>
            </w:pPr>
            <w:r w:rsidRPr="00777089">
              <w:rPr>
                <w:sz w:val="24"/>
              </w:rPr>
              <w:t>Date</w:t>
            </w:r>
          </w:p>
        </w:tc>
      </w:tr>
      <w:tr w:rsidR="001C2348" w:rsidRPr="00777089" w:rsidTr="00337FFD">
        <w:trPr>
          <w:trHeight w:val="693"/>
        </w:trPr>
        <w:tc>
          <w:tcPr>
            <w:tcW w:w="1696" w:type="dxa"/>
            <w:vMerge w:val="restart"/>
          </w:tcPr>
          <w:p w:rsidR="001C2348" w:rsidRPr="00777089" w:rsidRDefault="001C2348" w:rsidP="00EC7F1A">
            <w:pPr>
              <w:jc w:val="both"/>
              <w:rPr>
                <w:b/>
                <w:sz w:val="24"/>
              </w:rPr>
            </w:pPr>
          </w:p>
          <w:p w:rsidR="001C2348" w:rsidRPr="00777089" w:rsidRDefault="001C2348" w:rsidP="00EC7F1A">
            <w:pPr>
              <w:jc w:val="both"/>
              <w:rPr>
                <w:b/>
                <w:sz w:val="24"/>
              </w:rPr>
            </w:pPr>
          </w:p>
          <w:p w:rsidR="001C2348" w:rsidRPr="00777089" w:rsidRDefault="001C2348" w:rsidP="00EC7F1A">
            <w:pPr>
              <w:jc w:val="both"/>
              <w:rPr>
                <w:b/>
                <w:sz w:val="24"/>
              </w:rPr>
            </w:pPr>
          </w:p>
          <w:p w:rsidR="001C2348" w:rsidRPr="00777089" w:rsidRDefault="001C2348" w:rsidP="00EC7F1A">
            <w:pPr>
              <w:jc w:val="both"/>
              <w:rPr>
                <w:b/>
                <w:sz w:val="24"/>
              </w:rPr>
            </w:pPr>
          </w:p>
          <w:p w:rsidR="001C2348" w:rsidRPr="00777089" w:rsidRDefault="001C2348" w:rsidP="00EC7F1A">
            <w:pPr>
              <w:jc w:val="both"/>
              <w:rPr>
                <w:sz w:val="24"/>
              </w:rPr>
            </w:pPr>
            <w:r w:rsidRPr="00777089">
              <w:rPr>
                <w:sz w:val="24"/>
              </w:rPr>
              <w:t>Church Renovation</w:t>
            </w:r>
          </w:p>
        </w:tc>
        <w:tc>
          <w:tcPr>
            <w:tcW w:w="2127" w:type="dxa"/>
            <w:gridSpan w:val="2"/>
          </w:tcPr>
          <w:p w:rsidR="001C2348" w:rsidRPr="00777089" w:rsidRDefault="001C2348" w:rsidP="00EC7F1A">
            <w:pPr>
              <w:jc w:val="both"/>
              <w:rPr>
                <w:sz w:val="24"/>
              </w:rPr>
            </w:pPr>
            <w:r w:rsidRPr="00777089">
              <w:rPr>
                <w:sz w:val="24"/>
              </w:rPr>
              <w:t>Health and safety checks</w:t>
            </w:r>
          </w:p>
        </w:tc>
        <w:tc>
          <w:tcPr>
            <w:tcW w:w="2939" w:type="dxa"/>
            <w:gridSpan w:val="2"/>
          </w:tcPr>
          <w:p w:rsidR="001C2348" w:rsidRPr="00777089" w:rsidRDefault="001C2348" w:rsidP="00EC7F1A">
            <w:pPr>
              <w:jc w:val="both"/>
              <w:rPr>
                <w:sz w:val="24"/>
              </w:rPr>
            </w:pPr>
            <w:r w:rsidRPr="00777089">
              <w:rPr>
                <w:sz w:val="24"/>
              </w:rPr>
              <w:t>Electricity, water</w:t>
            </w:r>
            <w:r w:rsidR="000D74E7" w:rsidRPr="00777089">
              <w:rPr>
                <w:sz w:val="24"/>
              </w:rPr>
              <w:t xml:space="preserve"> system</w:t>
            </w:r>
          </w:p>
          <w:p w:rsidR="00591420" w:rsidRPr="00777089" w:rsidRDefault="00591420" w:rsidP="00EC7F1A">
            <w:pPr>
              <w:jc w:val="both"/>
              <w:rPr>
                <w:sz w:val="24"/>
              </w:rPr>
            </w:pPr>
            <w:r w:rsidRPr="00777089">
              <w:rPr>
                <w:sz w:val="24"/>
              </w:rPr>
              <w:t>(</w:t>
            </w:r>
            <w:r w:rsidRPr="00777089">
              <w:rPr>
                <w:b/>
                <w:sz w:val="24"/>
              </w:rPr>
              <w:t>EWS</w:t>
            </w:r>
            <w:r w:rsidRPr="00777089">
              <w:rPr>
                <w:sz w:val="24"/>
              </w:rPr>
              <w:t>)</w:t>
            </w:r>
          </w:p>
        </w:tc>
        <w:tc>
          <w:tcPr>
            <w:tcW w:w="2254" w:type="dxa"/>
          </w:tcPr>
          <w:p w:rsidR="000D74E7" w:rsidRPr="00777089" w:rsidRDefault="000D74E7" w:rsidP="00EC7F1A">
            <w:pPr>
              <w:pStyle w:val="NoSpacing"/>
              <w:jc w:val="both"/>
              <w:rPr>
                <w:sz w:val="24"/>
              </w:rPr>
            </w:pPr>
            <w:r w:rsidRPr="00777089">
              <w:rPr>
                <w:sz w:val="24"/>
              </w:rPr>
              <w:t>1</w:t>
            </w:r>
            <w:r w:rsidRPr="00777089">
              <w:rPr>
                <w:sz w:val="24"/>
                <w:vertAlign w:val="superscript"/>
              </w:rPr>
              <w:t>st</w:t>
            </w:r>
            <w:r w:rsidRPr="00777089">
              <w:rPr>
                <w:sz w:val="24"/>
              </w:rPr>
              <w:t xml:space="preserve"> </w:t>
            </w:r>
            <w:r w:rsidR="001C2348" w:rsidRPr="00777089">
              <w:rPr>
                <w:sz w:val="24"/>
              </w:rPr>
              <w:t>Oct</w:t>
            </w:r>
            <w:r w:rsidRPr="00777089">
              <w:rPr>
                <w:sz w:val="24"/>
              </w:rPr>
              <w:t xml:space="preserve"> to Oct 7</w:t>
            </w:r>
            <w:r w:rsidRPr="00777089">
              <w:rPr>
                <w:sz w:val="24"/>
                <w:vertAlign w:val="superscript"/>
              </w:rPr>
              <w:t>th</w:t>
            </w:r>
          </w:p>
          <w:p w:rsidR="001C2348" w:rsidRPr="00777089" w:rsidRDefault="000D74E7" w:rsidP="00EC7F1A">
            <w:pPr>
              <w:pStyle w:val="NoSpacing"/>
              <w:jc w:val="both"/>
              <w:rPr>
                <w:sz w:val="24"/>
              </w:rPr>
            </w:pPr>
            <w:r w:rsidRPr="00777089">
              <w:rPr>
                <w:sz w:val="24"/>
              </w:rPr>
              <w:t xml:space="preserve"> </w:t>
            </w:r>
          </w:p>
        </w:tc>
      </w:tr>
      <w:tr w:rsidR="001C2348" w:rsidRPr="00777089" w:rsidTr="00395C8B">
        <w:trPr>
          <w:trHeight w:val="70"/>
        </w:trPr>
        <w:tc>
          <w:tcPr>
            <w:tcW w:w="1696" w:type="dxa"/>
            <w:vMerge/>
          </w:tcPr>
          <w:p w:rsidR="001C2348" w:rsidRPr="00777089" w:rsidRDefault="001C2348" w:rsidP="00EC7F1A">
            <w:pPr>
              <w:jc w:val="both"/>
              <w:rPr>
                <w:b/>
                <w:sz w:val="24"/>
              </w:rPr>
            </w:pPr>
          </w:p>
        </w:tc>
        <w:tc>
          <w:tcPr>
            <w:tcW w:w="2127" w:type="dxa"/>
            <w:gridSpan w:val="2"/>
            <w:vMerge w:val="restart"/>
          </w:tcPr>
          <w:p w:rsidR="001C2348" w:rsidRPr="00777089" w:rsidRDefault="001C2348" w:rsidP="00EC7F1A">
            <w:pPr>
              <w:jc w:val="both"/>
              <w:rPr>
                <w:sz w:val="24"/>
              </w:rPr>
            </w:pPr>
            <w:r w:rsidRPr="00777089">
              <w:rPr>
                <w:sz w:val="24"/>
              </w:rPr>
              <w:t>Floor design</w:t>
            </w:r>
          </w:p>
        </w:tc>
        <w:tc>
          <w:tcPr>
            <w:tcW w:w="2939" w:type="dxa"/>
            <w:gridSpan w:val="2"/>
          </w:tcPr>
          <w:p w:rsidR="001C2348" w:rsidRPr="00777089" w:rsidRDefault="001C2348" w:rsidP="00EC7F1A">
            <w:pPr>
              <w:jc w:val="both"/>
              <w:rPr>
                <w:sz w:val="24"/>
              </w:rPr>
            </w:pPr>
            <w:r w:rsidRPr="00777089">
              <w:rPr>
                <w:sz w:val="24"/>
              </w:rPr>
              <w:t>Opinions of the user will be drawn by the survey</w:t>
            </w:r>
            <w:r w:rsidR="00591420" w:rsidRPr="00777089">
              <w:rPr>
                <w:sz w:val="24"/>
              </w:rPr>
              <w:t xml:space="preserve"> </w:t>
            </w:r>
            <w:r w:rsidR="00591420" w:rsidRPr="00777089">
              <w:rPr>
                <w:b/>
                <w:sz w:val="24"/>
              </w:rPr>
              <w:t>(OPSUR</w:t>
            </w:r>
            <w:r w:rsidR="00591420" w:rsidRPr="00777089">
              <w:rPr>
                <w:sz w:val="24"/>
              </w:rPr>
              <w:t>)</w:t>
            </w:r>
          </w:p>
          <w:p w:rsidR="001C2348" w:rsidRPr="00777089" w:rsidRDefault="001C2348" w:rsidP="00EC7F1A">
            <w:pPr>
              <w:pStyle w:val="NoSpacing"/>
              <w:jc w:val="both"/>
              <w:rPr>
                <w:sz w:val="24"/>
              </w:rPr>
            </w:pPr>
          </w:p>
        </w:tc>
        <w:tc>
          <w:tcPr>
            <w:tcW w:w="2254" w:type="dxa"/>
          </w:tcPr>
          <w:p w:rsidR="001C2348" w:rsidRPr="00777089" w:rsidRDefault="000D74E7" w:rsidP="00EC7F1A">
            <w:pPr>
              <w:pStyle w:val="NoSpacing"/>
              <w:jc w:val="both"/>
              <w:rPr>
                <w:sz w:val="24"/>
              </w:rPr>
            </w:pPr>
            <w:r w:rsidRPr="00777089">
              <w:rPr>
                <w:sz w:val="24"/>
              </w:rPr>
              <w:t>1</w:t>
            </w:r>
            <w:r w:rsidRPr="00777089">
              <w:rPr>
                <w:sz w:val="24"/>
                <w:vertAlign w:val="superscript"/>
              </w:rPr>
              <w:t>st</w:t>
            </w:r>
            <w:r w:rsidRPr="00777089">
              <w:rPr>
                <w:sz w:val="24"/>
              </w:rPr>
              <w:t xml:space="preserve"> Oct to Oct 1</w:t>
            </w:r>
          </w:p>
        </w:tc>
      </w:tr>
      <w:tr w:rsidR="001C2348" w:rsidRPr="00777089" w:rsidTr="00395C8B">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sz w:val="24"/>
              </w:rPr>
            </w:pPr>
          </w:p>
        </w:tc>
        <w:tc>
          <w:tcPr>
            <w:tcW w:w="2939" w:type="dxa"/>
            <w:gridSpan w:val="2"/>
          </w:tcPr>
          <w:p w:rsidR="001C2348" w:rsidRPr="00777089" w:rsidRDefault="001C2348" w:rsidP="00EC7F1A">
            <w:pPr>
              <w:jc w:val="both"/>
              <w:rPr>
                <w:sz w:val="24"/>
              </w:rPr>
            </w:pPr>
            <w:r w:rsidRPr="00777089">
              <w:rPr>
                <w:sz w:val="24"/>
              </w:rPr>
              <w:t>Expectations of the intertwined users designing</w:t>
            </w:r>
          </w:p>
          <w:p w:rsidR="00591420" w:rsidRPr="00777089" w:rsidRDefault="00591420" w:rsidP="00EC7F1A">
            <w:pPr>
              <w:jc w:val="both"/>
              <w:rPr>
                <w:sz w:val="24"/>
              </w:rPr>
            </w:pPr>
            <w:r w:rsidRPr="00777089">
              <w:rPr>
                <w:b/>
                <w:sz w:val="24"/>
              </w:rPr>
              <w:t>(EID</w:t>
            </w:r>
            <w:r w:rsidRPr="00777089">
              <w:rPr>
                <w:sz w:val="24"/>
              </w:rPr>
              <w:t>)</w:t>
            </w:r>
          </w:p>
          <w:p w:rsidR="001C2348" w:rsidRPr="00777089" w:rsidRDefault="001C2348" w:rsidP="00EC7F1A">
            <w:pPr>
              <w:jc w:val="both"/>
              <w:rPr>
                <w:sz w:val="24"/>
              </w:rPr>
            </w:pPr>
          </w:p>
        </w:tc>
        <w:tc>
          <w:tcPr>
            <w:tcW w:w="2254" w:type="dxa"/>
          </w:tcPr>
          <w:p w:rsidR="001C2348" w:rsidRPr="00777089" w:rsidRDefault="000D74E7" w:rsidP="00EC7F1A">
            <w:pPr>
              <w:pStyle w:val="NoSpacing"/>
              <w:jc w:val="both"/>
              <w:rPr>
                <w:sz w:val="24"/>
              </w:rPr>
            </w:pPr>
            <w:r w:rsidRPr="00777089">
              <w:rPr>
                <w:sz w:val="24"/>
              </w:rPr>
              <w:t>16</w:t>
            </w:r>
            <w:r w:rsidRPr="00777089">
              <w:rPr>
                <w:sz w:val="24"/>
                <w:vertAlign w:val="superscript"/>
              </w:rPr>
              <w:t>th</w:t>
            </w:r>
            <w:r w:rsidRPr="00777089">
              <w:rPr>
                <w:sz w:val="24"/>
              </w:rPr>
              <w:t xml:space="preserve"> Oct to 29</w:t>
            </w:r>
            <w:r w:rsidRPr="00777089">
              <w:rPr>
                <w:sz w:val="24"/>
                <w:vertAlign w:val="superscript"/>
              </w:rPr>
              <w:t>th</w:t>
            </w:r>
            <w:r w:rsidRPr="00777089">
              <w:rPr>
                <w:sz w:val="24"/>
              </w:rPr>
              <w:t xml:space="preserve"> Oct</w:t>
            </w:r>
          </w:p>
        </w:tc>
      </w:tr>
      <w:tr w:rsidR="001C2348" w:rsidRPr="00777089" w:rsidTr="00395C8B">
        <w:tc>
          <w:tcPr>
            <w:tcW w:w="1696" w:type="dxa"/>
            <w:vMerge/>
          </w:tcPr>
          <w:p w:rsidR="001C2348" w:rsidRPr="00777089" w:rsidRDefault="001C2348" w:rsidP="00EC7F1A">
            <w:pPr>
              <w:jc w:val="both"/>
              <w:rPr>
                <w:b/>
                <w:sz w:val="24"/>
              </w:rPr>
            </w:pPr>
          </w:p>
        </w:tc>
        <w:tc>
          <w:tcPr>
            <w:tcW w:w="2127" w:type="dxa"/>
            <w:gridSpan w:val="2"/>
            <w:vMerge w:val="restart"/>
          </w:tcPr>
          <w:p w:rsidR="001C2348" w:rsidRPr="00777089" w:rsidRDefault="001C2348" w:rsidP="00EC7F1A">
            <w:pPr>
              <w:jc w:val="both"/>
              <w:rPr>
                <w:b/>
                <w:sz w:val="24"/>
              </w:rPr>
            </w:pPr>
            <w:r w:rsidRPr="00777089">
              <w:rPr>
                <w:sz w:val="24"/>
              </w:rPr>
              <w:t>Construction</w:t>
            </w:r>
          </w:p>
        </w:tc>
        <w:tc>
          <w:tcPr>
            <w:tcW w:w="2939" w:type="dxa"/>
            <w:gridSpan w:val="2"/>
          </w:tcPr>
          <w:p w:rsidR="001C2348" w:rsidRPr="00777089" w:rsidRDefault="001C2348" w:rsidP="00EC7F1A">
            <w:pPr>
              <w:pStyle w:val="NoSpacing"/>
              <w:jc w:val="both"/>
              <w:rPr>
                <w:sz w:val="24"/>
              </w:rPr>
            </w:pPr>
            <w:r w:rsidRPr="00777089">
              <w:rPr>
                <w:sz w:val="24"/>
              </w:rPr>
              <w:t>Recycling of furniture</w:t>
            </w:r>
            <w:r w:rsidR="00735761" w:rsidRPr="00777089">
              <w:rPr>
                <w:sz w:val="24"/>
              </w:rPr>
              <w:t xml:space="preserve"> </w:t>
            </w:r>
            <w:r w:rsidR="00735761" w:rsidRPr="00777089">
              <w:rPr>
                <w:b/>
                <w:sz w:val="24"/>
              </w:rPr>
              <w:t>(RF</w:t>
            </w:r>
            <w:r w:rsidR="00735761" w:rsidRPr="00777089">
              <w:rPr>
                <w:sz w:val="24"/>
              </w:rPr>
              <w:t>)</w:t>
            </w:r>
          </w:p>
        </w:tc>
        <w:tc>
          <w:tcPr>
            <w:tcW w:w="2254" w:type="dxa"/>
          </w:tcPr>
          <w:p w:rsidR="001C2348" w:rsidRPr="00777089" w:rsidRDefault="00A70328" w:rsidP="00EC7F1A">
            <w:pPr>
              <w:pStyle w:val="NoSpacing"/>
              <w:jc w:val="both"/>
              <w:rPr>
                <w:sz w:val="24"/>
              </w:rPr>
            </w:pPr>
            <w:r w:rsidRPr="00777089">
              <w:rPr>
                <w:sz w:val="24"/>
              </w:rPr>
              <w:t>20</w:t>
            </w:r>
            <w:r w:rsidRPr="00777089">
              <w:rPr>
                <w:sz w:val="24"/>
                <w:vertAlign w:val="superscript"/>
              </w:rPr>
              <w:t>th</w:t>
            </w:r>
            <w:r w:rsidRPr="00777089">
              <w:rPr>
                <w:sz w:val="24"/>
              </w:rPr>
              <w:t xml:space="preserve"> Oct-23</w:t>
            </w:r>
            <w:r w:rsidRPr="00777089">
              <w:rPr>
                <w:sz w:val="24"/>
                <w:vertAlign w:val="superscript"/>
              </w:rPr>
              <w:t>rd</w:t>
            </w:r>
            <w:r w:rsidRPr="00777089">
              <w:rPr>
                <w:sz w:val="24"/>
              </w:rPr>
              <w:t xml:space="preserve"> Oct</w:t>
            </w:r>
          </w:p>
        </w:tc>
      </w:tr>
      <w:tr w:rsidR="001C2348" w:rsidRPr="00777089" w:rsidTr="00876236">
        <w:trPr>
          <w:trHeight w:val="70"/>
        </w:trPr>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sz w:val="24"/>
              </w:rPr>
            </w:pPr>
          </w:p>
        </w:tc>
        <w:tc>
          <w:tcPr>
            <w:tcW w:w="2939" w:type="dxa"/>
            <w:gridSpan w:val="2"/>
          </w:tcPr>
          <w:p w:rsidR="001C2348" w:rsidRPr="00777089" w:rsidRDefault="001C2348" w:rsidP="00EC7F1A">
            <w:pPr>
              <w:jc w:val="both"/>
              <w:rPr>
                <w:sz w:val="24"/>
              </w:rPr>
            </w:pPr>
            <w:r w:rsidRPr="00777089">
              <w:rPr>
                <w:sz w:val="24"/>
              </w:rPr>
              <w:t>Cleaning the roof</w:t>
            </w:r>
            <w:r w:rsidR="00735761" w:rsidRPr="00777089">
              <w:rPr>
                <w:sz w:val="24"/>
              </w:rPr>
              <w:t xml:space="preserve"> (</w:t>
            </w:r>
            <w:r w:rsidR="00735761" w:rsidRPr="00777089">
              <w:rPr>
                <w:b/>
                <w:sz w:val="24"/>
              </w:rPr>
              <w:t>CR</w:t>
            </w:r>
            <w:r w:rsidR="00735761" w:rsidRPr="00777089">
              <w:rPr>
                <w:sz w:val="24"/>
              </w:rPr>
              <w:t>)</w:t>
            </w:r>
          </w:p>
        </w:tc>
        <w:tc>
          <w:tcPr>
            <w:tcW w:w="2254" w:type="dxa"/>
          </w:tcPr>
          <w:p w:rsidR="001C2348" w:rsidRPr="00777089" w:rsidRDefault="00A70328" w:rsidP="00EC7F1A">
            <w:pPr>
              <w:jc w:val="both"/>
              <w:rPr>
                <w:sz w:val="24"/>
              </w:rPr>
            </w:pPr>
            <w:r w:rsidRPr="00777089">
              <w:rPr>
                <w:sz w:val="24"/>
              </w:rPr>
              <w:t>15</w:t>
            </w:r>
            <w:r w:rsidRPr="00777089">
              <w:rPr>
                <w:sz w:val="24"/>
                <w:vertAlign w:val="superscript"/>
              </w:rPr>
              <w:t>th</w:t>
            </w:r>
            <w:r w:rsidRPr="00777089">
              <w:rPr>
                <w:sz w:val="24"/>
              </w:rPr>
              <w:t xml:space="preserve"> oct-8</w:t>
            </w:r>
            <w:r w:rsidRPr="00777089">
              <w:rPr>
                <w:sz w:val="24"/>
                <w:vertAlign w:val="superscript"/>
              </w:rPr>
              <w:t>th</w:t>
            </w:r>
            <w:r w:rsidRPr="00777089">
              <w:rPr>
                <w:sz w:val="24"/>
              </w:rPr>
              <w:t xml:space="preserve"> Nov</w:t>
            </w:r>
          </w:p>
        </w:tc>
      </w:tr>
      <w:tr w:rsidR="001C2348" w:rsidRPr="00777089" w:rsidTr="00395C8B">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jc w:val="both"/>
              <w:rPr>
                <w:sz w:val="24"/>
              </w:rPr>
            </w:pPr>
            <w:r w:rsidRPr="00777089">
              <w:rPr>
                <w:sz w:val="24"/>
              </w:rPr>
              <w:t>Replacing timber</w:t>
            </w:r>
            <w:r w:rsidR="00735761" w:rsidRPr="00777089">
              <w:rPr>
                <w:sz w:val="24"/>
              </w:rPr>
              <w:t xml:space="preserve"> (</w:t>
            </w:r>
            <w:r w:rsidR="00735761" w:rsidRPr="00777089">
              <w:rPr>
                <w:b/>
                <w:sz w:val="24"/>
              </w:rPr>
              <w:t>RT</w:t>
            </w:r>
            <w:r w:rsidR="00735761" w:rsidRPr="00777089">
              <w:rPr>
                <w:sz w:val="24"/>
              </w:rPr>
              <w:t>)</w:t>
            </w:r>
          </w:p>
        </w:tc>
        <w:tc>
          <w:tcPr>
            <w:tcW w:w="2254" w:type="dxa"/>
          </w:tcPr>
          <w:p w:rsidR="001C2348" w:rsidRPr="00777089" w:rsidRDefault="00C0234B" w:rsidP="00EC7F1A">
            <w:pPr>
              <w:jc w:val="both"/>
              <w:rPr>
                <w:sz w:val="24"/>
              </w:rPr>
            </w:pPr>
            <w:r w:rsidRPr="00777089">
              <w:rPr>
                <w:sz w:val="24"/>
              </w:rPr>
              <w:t>7</w:t>
            </w:r>
            <w:r w:rsidRPr="00777089">
              <w:rPr>
                <w:sz w:val="24"/>
                <w:vertAlign w:val="superscript"/>
              </w:rPr>
              <w:t>th</w:t>
            </w:r>
            <w:r w:rsidRPr="00777089">
              <w:rPr>
                <w:sz w:val="24"/>
              </w:rPr>
              <w:t xml:space="preserve"> Oct-12</w:t>
            </w:r>
            <w:r w:rsidRPr="00777089">
              <w:rPr>
                <w:sz w:val="24"/>
                <w:vertAlign w:val="superscript"/>
              </w:rPr>
              <w:t>th</w:t>
            </w:r>
            <w:r w:rsidRPr="00777089">
              <w:rPr>
                <w:sz w:val="24"/>
              </w:rPr>
              <w:t xml:space="preserve"> Oct</w:t>
            </w:r>
          </w:p>
        </w:tc>
      </w:tr>
      <w:tr w:rsidR="001C2348" w:rsidRPr="00777089" w:rsidTr="00395C8B">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jc w:val="both"/>
              <w:rPr>
                <w:sz w:val="24"/>
              </w:rPr>
            </w:pPr>
            <w:r w:rsidRPr="00777089">
              <w:rPr>
                <w:sz w:val="24"/>
              </w:rPr>
              <w:t>Cleaning stones and treating damp</w:t>
            </w:r>
            <w:r w:rsidR="00735761" w:rsidRPr="00777089">
              <w:rPr>
                <w:sz w:val="24"/>
              </w:rPr>
              <w:t xml:space="preserve"> (</w:t>
            </w:r>
            <w:r w:rsidR="00735761" w:rsidRPr="00777089">
              <w:rPr>
                <w:b/>
                <w:sz w:val="24"/>
              </w:rPr>
              <w:t>CSTD</w:t>
            </w:r>
            <w:r w:rsidR="00735761" w:rsidRPr="00777089">
              <w:rPr>
                <w:sz w:val="24"/>
              </w:rPr>
              <w:t>)</w:t>
            </w:r>
          </w:p>
        </w:tc>
        <w:tc>
          <w:tcPr>
            <w:tcW w:w="2254" w:type="dxa"/>
          </w:tcPr>
          <w:p w:rsidR="001C2348" w:rsidRPr="00777089" w:rsidRDefault="00645A86" w:rsidP="00EC7F1A">
            <w:pPr>
              <w:jc w:val="both"/>
              <w:rPr>
                <w:sz w:val="24"/>
              </w:rPr>
            </w:pPr>
            <w:r w:rsidRPr="00777089">
              <w:rPr>
                <w:sz w:val="24"/>
              </w:rPr>
              <w:t>15</w:t>
            </w:r>
            <w:r w:rsidRPr="00777089">
              <w:rPr>
                <w:sz w:val="24"/>
                <w:vertAlign w:val="superscript"/>
              </w:rPr>
              <w:t>th</w:t>
            </w:r>
            <w:r w:rsidRPr="00777089">
              <w:rPr>
                <w:sz w:val="24"/>
              </w:rPr>
              <w:t xml:space="preserve"> Oct-30</w:t>
            </w:r>
            <w:r w:rsidRPr="00777089">
              <w:rPr>
                <w:sz w:val="24"/>
                <w:vertAlign w:val="superscript"/>
              </w:rPr>
              <w:t>th</w:t>
            </w:r>
            <w:r w:rsidRPr="00777089">
              <w:rPr>
                <w:sz w:val="24"/>
              </w:rPr>
              <w:t xml:space="preserve"> Oct</w:t>
            </w:r>
          </w:p>
        </w:tc>
      </w:tr>
      <w:tr w:rsidR="001C2348" w:rsidRPr="00777089" w:rsidTr="00395C8B">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pStyle w:val="NoSpacing"/>
              <w:jc w:val="both"/>
              <w:rPr>
                <w:sz w:val="24"/>
              </w:rPr>
            </w:pPr>
            <w:r w:rsidRPr="00777089">
              <w:rPr>
                <w:sz w:val="24"/>
              </w:rPr>
              <w:t>Clearing, paving the grave, building the memorial stone and building the fence</w:t>
            </w:r>
            <w:r w:rsidR="00735761" w:rsidRPr="00777089">
              <w:rPr>
                <w:sz w:val="24"/>
              </w:rPr>
              <w:t xml:space="preserve"> (</w:t>
            </w:r>
            <w:r w:rsidR="00735761" w:rsidRPr="00777089">
              <w:rPr>
                <w:b/>
                <w:sz w:val="24"/>
              </w:rPr>
              <w:t>CPGBMF</w:t>
            </w:r>
            <w:r w:rsidR="00735761" w:rsidRPr="00777089">
              <w:rPr>
                <w:sz w:val="24"/>
              </w:rPr>
              <w:t>)</w:t>
            </w:r>
          </w:p>
          <w:p w:rsidR="001C2348" w:rsidRPr="00777089" w:rsidRDefault="001C2348" w:rsidP="00EC7F1A">
            <w:pPr>
              <w:pStyle w:val="NoSpacing"/>
              <w:jc w:val="both"/>
              <w:rPr>
                <w:sz w:val="24"/>
              </w:rPr>
            </w:pPr>
          </w:p>
        </w:tc>
        <w:tc>
          <w:tcPr>
            <w:tcW w:w="2254" w:type="dxa"/>
          </w:tcPr>
          <w:p w:rsidR="001C2348" w:rsidRPr="00777089" w:rsidRDefault="00A70328" w:rsidP="00EC7F1A">
            <w:pPr>
              <w:jc w:val="both"/>
              <w:rPr>
                <w:sz w:val="24"/>
              </w:rPr>
            </w:pPr>
            <w:r w:rsidRPr="00777089">
              <w:rPr>
                <w:sz w:val="24"/>
              </w:rPr>
              <w:t>1</w:t>
            </w:r>
            <w:r w:rsidRPr="00777089">
              <w:rPr>
                <w:sz w:val="24"/>
                <w:vertAlign w:val="superscript"/>
              </w:rPr>
              <w:t>st</w:t>
            </w:r>
            <w:r w:rsidRPr="00777089">
              <w:rPr>
                <w:sz w:val="24"/>
              </w:rPr>
              <w:t xml:space="preserve"> Nov-17</w:t>
            </w:r>
            <w:r w:rsidRPr="00777089">
              <w:rPr>
                <w:sz w:val="24"/>
                <w:vertAlign w:val="superscript"/>
              </w:rPr>
              <w:t>th</w:t>
            </w:r>
            <w:r w:rsidRPr="00777089">
              <w:rPr>
                <w:sz w:val="24"/>
              </w:rPr>
              <w:t xml:space="preserve"> Dec</w:t>
            </w:r>
          </w:p>
        </w:tc>
      </w:tr>
      <w:tr w:rsidR="001C2348" w:rsidRPr="00777089" w:rsidTr="00395C8B">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pStyle w:val="NoSpacing"/>
              <w:jc w:val="both"/>
              <w:rPr>
                <w:sz w:val="24"/>
              </w:rPr>
            </w:pPr>
            <w:r w:rsidRPr="00777089">
              <w:rPr>
                <w:sz w:val="24"/>
              </w:rPr>
              <w:t>Rebuilding electric lines</w:t>
            </w:r>
            <w:r w:rsidR="00735761" w:rsidRPr="00777089">
              <w:rPr>
                <w:sz w:val="24"/>
              </w:rPr>
              <w:t xml:space="preserve"> </w:t>
            </w:r>
            <w:r w:rsidR="00735761" w:rsidRPr="00777089">
              <w:rPr>
                <w:b/>
                <w:sz w:val="24"/>
              </w:rPr>
              <w:t>(REL</w:t>
            </w:r>
            <w:r w:rsidR="00735761" w:rsidRPr="00777089">
              <w:rPr>
                <w:sz w:val="24"/>
              </w:rPr>
              <w:t>)</w:t>
            </w:r>
          </w:p>
        </w:tc>
        <w:tc>
          <w:tcPr>
            <w:tcW w:w="2254" w:type="dxa"/>
          </w:tcPr>
          <w:p w:rsidR="001C2348" w:rsidRPr="00777089" w:rsidRDefault="0026716A" w:rsidP="00EC7F1A">
            <w:pPr>
              <w:jc w:val="both"/>
              <w:rPr>
                <w:sz w:val="24"/>
              </w:rPr>
            </w:pPr>
            <w:r w:rsidRPr="00777089">
              <w:rPr>
                <w:sz w:val="24"/>
              </w:rPr>
              <w:t>18th Dec-9</w:t>
            </w:r>
            <w:r w:rsidRPr="00777089">
              <w:rPr>
                <w:sz w:val="24"/>
                <w:vertAlign w:val="superscript"/>
              </w:rPr>
              <w:t>th</w:t>
            </w:r>
            <w:r w:rsidRPr="00777089">
              <w:rPr>
                <w:sz w:val="24"/>
              </w:rPr>
              <w:t xml:space="preserve"> Jan</w:t>
            </w:r>
          </w:p>
        </w:tc>
      </w:tr>
      <w:tr w:rsidR="001C2348" w:rsidRPr="00777089" w:rsidTr="00395C8B">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pStyle w:val="NoSpacing"/>
              <w:jc w:val="both"/>
              <w:rPr>
                <w:sz w:val="24"/>
              </w:rPr>
            </w:pPr>
            <w:r w:rsidRPr="00777089">
              <w:rPr>
                <w:sz w:val="24"/>
              </w:rPr>
              <w:t>Renovation of walls and floor</w:t>
            </w:r>
            <w:r w:rsidR="00735761" w:rsidRPr="00777089">
              <w:rPr>
                <w:sz w:val="24"/>
              </w:rPr>
              <w:t xml:space="preserve"> (</w:t>
            </w:r>
            <w:r w:rsidR="00735761" w:rsidRPr="00777089">
              <w:rPr>
                <w:b/>
                <w:sz w:val="24"/>
              </w:rPr>
              <w:t>RWF</w:t>
            </w:r>
            <w:r w:rsidR="00735761" w:rsidRPr="00777089">
              <w:rPr>
                <w:sz w:val="24"/>
              </w:rPr>
              <w:t>)</w:t>
            </w:r>
          </w:p>
        </w:tc>
        <w:tc>
          <w:tcPr>
            <w:tcW w:w="2254" w:type="dxa"/>
          </w:tcPr>
          <w:p w:rsidR="001C2348" w:rsidRPr="00777089" w:rsidRDefault="00645A86" w:rsidP="00EC7F1A">
            <w:pPr>
              <w:jc w:val="both"/>
              <w:rPr>
                <w:sz w:val="24"/>
              </w:rPr>
            </w:pPr>
            <w:r w:rsidRPr="00777089">
              <w:rPr>
                <w:sz w:val="24"/>
              </w:rPr>
              <w:t>28</w:t>
            </w:r>
            <w:r w:rsidRPr="00777089">
              <w:rPr>
                <w:sz w:val="24"/>
                <w:vertAlign w:val="superscript"/>
              </w:rPr>
              <w:t>th</w:t>
            </w:r>
            <w:r w:rsidRPr="00777089">
              <w:rPr>
                <w:sz w:val="24"/>
              </w:rPr>
              <w:t xml:space="preserve"> oct-16</w:t>
            </w:r>
            <w:r w:rsidRPr="00777089">
              <w:rPr>
                <w:sz w:val="24"/>
                <w:vertAlign w:val="superscript"/>
              </w:rPr>
              <w:t>th</w:t>
            </w:r>
            <w:r w:rsidRPr="00777089">
              <w:rPr>
                <w:sz w:val="24"/>
              </w:rPr>
              <w:t xml:space="preserve"> Feb</w:t>
            </w:r>
          </w:p>
        </w:tc>
      </w:tr>
      <w:tr w:rsidR="001C2348" w:rsidRPr="00777089" w:rsidTr="00876236">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pStyle w:val="NoSpacing"/>
              <w:jc w:val="both"/>
              <w:rPr>
                <w:sz w:val="24"/>
              </w:rPr>
            </w:pPr>
            <w:r w:rsidRPr="00777089">
              <w:rPr>
                <w:sz w:val="24"/>
              </w:rPr>
              <w:t>Fixing dividing doors</w:t>
            </w:r>
            <w:r w:rsidR="00735761" w:rsidRPr="00777089">
              <w:rPr>
                <w:sz w:val="24"/>
              </w:rPr>
              <w:t xml:space="preserve"> (</w:t>
            </w:r>
            <w:r w:rsidR="00735761" w:rsidRPr="00777089">
              <w:rPr>
                <w:b/>
                <w:sz w:val="24"/>
              </w:rPr>
              <w:t>FDD</w:t>
            </w:r>
            <w:r w:rsidR="00735761" w:rsidRPr="00777089">
              <w:rPr>
                <w:sz w:val="24"/>
              </w:rPr>
              <w:t>)</w:t>
            </w:r>
          </w:p>
        </w:tc>
        <w:tc>
          <w:tcPr>
            <w:tcW w:w="2254" w:type="dxa"/>
          </w:tcPr>
          <w:p w:rsidR="001C2348" w:rsidRPr="00777089" w:rsidRDefault="00645A86" w:rsidP="00EC7F1A">
            <w:pPr>
              <w:jc w:val="both"/>
              <w:rPr>
                <w:sz w:val="24"/>
              </w:rPr>
            </w:pPr>
            <w:r w:rsidRPr="00777089">
              <w:rPr>
                <w:sz w:val="24"/>
              </w:rPr>
              <w:t>16</w:t>
            </w:r>
            <w:r w:rsidRPr="00777089">
              <w:rPr>
                <w:sz w:val="24"/>
                <w:vertAlign w:val="superscript"/>
              </w:rPr>
              <w:t>th</w:t>
            </w:r>
            <w:r w:rsidRPr="00777089">
              <w:rPr>
                <w:sz w:val="24"/>
              </w:rPr>
              <w:t xml:space="preserve"> Feb- 23</w:t>
            </w:r>
            <w:r w:rsidRPr="00777089">
              <w:rPr>
                <w:sz w:val="24"/>
                <w:vertAlign w:val="superscript"/>
              </w:rPr>
              <w:t>rd</w:t>
            </w:r>
            <w:r w:rsidRPr="00777089">
              <w:rPr>
                <w:sz w:val="24"/>
              </w:rPr>
              <w:t xml:space="preserve"> Feb</w:t>
            </w:r>
          </w:p>
        </w:tc>
      </w:tr>
      <w:tr w:rsidR="001C2348" w:rsidRPr="00777089" w:rsidTr="00876236">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pStyle w:val="NoSpacing"/>
              <w:jc w:val="both"/>
              <w:rPr>
                <w:sz w:val="24"/>
              </w:rPr>
            </w:pPr>
            <w:r w:rsidRPr="00777089">
              <w:rPr>
                <w:sz w:val="24"/>
              </w:rPr>
              <w:t>Renovation of toilets and kitchen</w:t>
            </w:r>
            <w:r w:rsidR="00735761" w:rsidRPr="00777089">
              <w:rPr>
                <w:sz w:val="24"/>
              </w:rPr>
              <w:t xml:space="preserve"> (</w:t>
            </w:r>
            <w:r w:rsidR="00735761" w:rsidRPr="00777089">
              <w:rPr>
                <w:b/>
                <w:sz w:val="24"/>
              </w:rPr>
              <w:t>RTK</w:t>
            </w:r>
            <w:r w:rsidR="00735761" w:rsidRPr="00777089">
              <w:rPr>
                <w:sz w:val="24"/>
              </w:rPr>
              <w:t>)</w:t>
            </w:r>
          </w:p>
        </w:tc>
        <w:tc>
          <w:tcPr>
            <w:tcW w:w="2254" w:type="dxa"/>
          </w:tcPr>
          <w:p w:rsidR="001C2348" w:rsidRPr="00777089" w:rsidRDefault="00645A86" w:rsidP="00EC7F1A">
            <w:pPr>
              <w:jc w:val="both"/>
              <w:rPr>
                <w:sz w:val="24"/>
              </w:rPr>
            </w:pPr>
            <w:r w:rsidRPr="00777089">
              <w:rPr>
                <w:sz w:val="24"/>
              </w:rPr>
              <w:t>17</w:t>
            </w:r>
            <w:r w:rsidRPr="00777089">
              <w:rPr>
                <w:sz w:val="24"/>
                <w:vertAlign w:val="superscript"/>
              </w:rPr>
              <w:t>th</w:t>
            </w:r>
            <w:r w:rsidRPr="00777089">
              <w:rPr>
                <w:sz w:val="24"/>
              </w:rPr>
              <w:t xml:space="preserve"> Oct-27</w:t>
            </w:r>
            <w:r w:rsidRPr="00777089">
              <w:rPr>
                <w:sz w:val="24"/>
                <w:vertAlign w:val="superscript"/>
              </w:rPr>
              <w:t>th</w:t>
            </w:r>
            <w:r w:rsidRPr="00777089">
              <w:rPr>
                <w:sz w:val="24"/>
              </w:rPr>
              <w:t xml:space="preserve"> Oct</w:t>
            </w:r>
          </w:p>
        </w:tc>
      </w:tr>
      <w:tr w:rsidR="001C2348" w:rsidRPr="00777089" w:rsidTr="00876236">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pStyle w:val="NoSpacing"/>
              <w:jc w:val="both"/>
              <w:rPr>
                <w:sz w:val="24"/>
              </w:rPr>
            </w:pPr>
            <w:r w:rsidRPr="00777089">
              <w:rPr>
                <w:sz w:val="24"/>
              </w:rPr>
              <w:t>Secure doors</w:t>
            </w:r>
            <w:r w:rsidR="00735761" w:rsidRPr="00777089">
              <w:rPr>
                <w:sz w:val="24"/>
              </w:rPr>
              <w:t xml:space="preserve"> (</w:t>
            </w:r>
            <w:r w:rsidR="00735761" w:rsidRPr="00777089">
              <w:rPr>
                <w:b/>
                <w:sz w:val="24"/>
              </w:rPr>
              <w:t>SD)</w:t>
            </w:r>
          </w:p>
        </w:tc>
        <w:tc>
          <w:tcPr>
            <w:tcW w:w="2254" w:type="dxa"/>
          </w:tcPr>
          <w:p w:rsidR="001C2348" w:rsidRPr="00777089" w:rsidRDefault="00645A86" w:rsidP="00EC7F1A">
            <w:pPr>
              <w:jc w:val="both"/>
              <w:rPr>
                <w:sz w:val="24"/>
              </w:rPr>
            </w:pPr>
            <w:r w:rsidRPr="00777089">
              <w:rPr>
                <w:sz w:val="24"/>
              </w:rPr>
              <w:t>16</w:t>
            </w:r>
            <w:r w:rsidRPr="00777089">
              <w:rPr>
                <w:sz w:val="24"/>
                <w:vertAlign w:val="superscript"/>
              </w:rPr>
              <w:t>th</w:t>
            </w:r>
            <w:r w:rsidRPr="00777089">
              <w:rPr>
                <w:sz w:val="24"/>
              </w:rPr>
              <w:t xml:space="preserve"> Feb-23</w:t>
            </w:r>
            <w:r w:rsidRPr="00777089">
              <w:rPr>
                <w:sz w:val="24"/>
                <w:vertAlign w:val="superscript"/>
              </w:rPr>
              <w:t>rd</w:t>
            </w:r>
            <w:r w:rsidRPr="00777089">
              <w:rPr>
                <w:sz w:val="24"/>
              </w:rPr>
              <w:t xml:space="preserve"> Feb</w:t>
            </w:r>
          </w:p>
        </w:tc>
      </w:tr>
      <w:tr w:rsidR="001C2348" w:rsidRPr="00777089" w:rsidTr="00876236">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pStyle w:val="NoSpacing"/>
              <w:jc w:val="both"/>
              <w:rPr>
                <w:sz w:val="24"/>
              </w:rPr>
            </w:pPr>
            <w:r w:rsidRPr="00777089">
              <w:rPr>
                <w:sz w:val="24"/>
              </w:rPr>
              <w:t>Replacing window Glasses</w:t>
            </w:r>
            <w:r w:rsidR="00735761" w:rsidRPr="00777089">
              <w:rPr>
                <w:sz w:val="24"/>
              </w:rPr>
              <w:t xml:space="preserve"> </w:t>
            </w:r>
            <w:r w:rsidR="00735761" w:rsidRPr="00777089">
              <w:rPr>
                <w:b/>
                <w:sz w:val="24"/>
              </w:rPr>
              <w:t>(RWG</w:t>
            </w:r>
            <w:r w:rsidR="00735761" w:rsidRPr="00777089">
              <w:rPr>
                <w:sz w:val="24"/>
              </w:rPr>
              <w:t>)</w:t>
            </w:r>
          </w:p>
        </w:tc>
        <w:tc>
          <w:tcPr>
            <w:tcW w:w="2254" w:type="dxa"/>
          </w:tcPr>
          <w:p w:rsidR="001C2348" w:rsidRPr="00777089" w:rsidRDefault="0026716A" w:rsidP="00EC7F1A">
            <w:pPr>
              <w:jc w:val="both"/>
              <w:rPr>
                <w:sz w:val="24"/>
              </w:rPr>
            </w:pPr>
            <w:r w:rsidRPr="00777089">
              <w:rPr>
                <w:sz w:val="24"/>
              </w:rPr>
              <w:t>10</w:t>
            </w:r>
            <w:r w:rsidRPr="00777089">
              <w:rPr>
                <w:sz w:val="24"/>
                <w:vertAlign w:val="superscript"/>
              </w:rPr>
              <w:t>th</w:t>
            </w:r>
            <w:r w:rsidRPr="00777089">
              <w:rPr>
                <w:sz w:val="24"/>
              </w:rPr>
              <w:t xml:space="preserve"> Jan-17</w:t>
            </w:r>
            <w:r w:rsidRPr="00777089">
              <w:rPr>
                <w:sz w:val="24"/>
                <w:vertAlign w:val="superscript"/>
              </w:rPr>
              <w:t>th</w:t>
            </w:r>
            <w:r w:rsidRPr="00777089">
              <w:rPr>
                <w:sz w:val="24"/>
              </w:rPr>
              <w:t xml:space="preserve"> Jan</w:t>
            </w:r>
          </w:p>
        </w:tc>
      </w:tr>
      <w:tr w:rsidR="001C2348" w:rsidRPr="00777089" w:rsidTr="00C24A21">
        <w:trPr>
          <w:trHeight w:val="441"/>
        </w:trPr>
        <w:tc>
          <w:tcPr>
            <w:tcW w:w="1696" w:type="dxa"/>
            <w:vMerge/>
          </w:tcPr>
          <w:p w:rsidR="001C2348" w:rsidRPr="00777089" w:rsidRDefault="001C2348" w:rsidP="00EC7F1A">
            <w:pPr>
              <w:jc w:val="both"/>
              <w:rPr>
                <w:b/>
                <w:sz w:val="24"/>
              </w:rPr>
            </w:pPr>
          </w:p>
        </w:tc>
        <w:tc>
          <w:tcPr>
            <w:tcW w:w="2127" w:type="dxa"/>
            <w:gridSpan w:val="2"/>
            <w:vMerge/>
          </w:tcPr>
          <w:p w:rsidR="001C2348" w:rsidRPr="00777089" w:rsidRDefault="001C2348" w:rsidP="00EC7F1A">
            <w:pPr>
              <w:jc w:val="both"/>
              <w:rPr>
                <w:b/>
                <w:sz w:val="24"/>
              </w:rPr>
            </w:pPr>
          </w:p>
        </w:tc>
        <w:tc>
          <w:tcPr>
            <w:tcW w:w="2939" w:type="dxa"/>
            <w:gridSpan w:val="2"/>
          </w:tcPr>
          <w:p w:rsidR="001C2348" w:rsidRPr="00777089" w:rsidRDefault="001C2348" w:rsidP="00EC7F1A">
            <w:pPr>
              <w:pStyle w:val="NoSpacing"/>
              <w:jc w:val="both"/>
              <w:rPr>
                <w:sz w:val="24"/>
              </w:rPr>
            </w:pPr>
            <w:r w:rsidRPr="00777089">
              <w:rPr>
                <w:sz w:val="24"/>
              </w:rPr>
              <w:t>Painting</w:t>
            </w:r>
            <w:r w:rsidR="00735761" w:rsidRPr="00777089">
              <w:rPr>
                <w:sz w:val="24"/>
              </w:rPr>
              <w:t xml:space="preserve"> (</w:t>
            </w:r>
            <w:r w:rsidR="00735761" w:rsidRPr="00777089">
              <w:rPr>
                <w:b/>
                <w:sz w:val="24"/>
              </w:rPr>
              <w:t>P</w:t>
            </w:r>
            <w:r w:rsidR="00735761" w:rsidRPr="00777089">
              <w:rPr>
                <w:sz w:val="24"/>
              </w:rPr>
              <w:t>)</w:t>
            </w:r>
          </w:p>
        </w:tc>
        <w:tc>
          <w:tcPr>
            <w:tcW w:w="2254" w:type="dxa"/>
          </w:tcPr>
          <w:p w:rsidR="001C2348" w:rsidRPr="00777089" w:rsidRDefault="0026716A" w:rsidP="00EC7F1A">
            <w:pPr>
              <w:jc w:val="both"/>
              <w:rPr>
                <w:sz w:val="24"/>
              </w:rPr>
            </w:pPr>
            <w:r w:rsidRPr="00777089">
              <w:rPr>
                <w:sz w:val="24"/>
              </w:rPr>
              <w:t>20</w:t>
            </w:r>
            <w:r w:rsidRPr="00777089">
              <w:rPr>
                <w:sz w:val="24"/>
                <w:vertAlign w:val="superscript"/>
              </w:rPr>
              <w:t>th</w:t>
            </w:r>
            <w:r w:rsidRPr="00777089">
              <w:rPr>
                <w:sz w:val="24"/>
              </w:rPr>
              <w:t xml:space="preserve"> Jan- 10</w:t>
            </w:r>
            <w:r w:rsidRPr="00777089">
              <w:rPr>
                <w:sz w:val="24"/>
                <w:vertAlign w:val="superscript"/>
              </w:rPr>
              <w:t>th</w:t>
            </w:r>
            <w:r w:rsidRPr="00777089">
              <w:rPr>
                <w:sz w:val="24"/>
              </w:rPr>
              <w:t xml:space="preserve"> Feb</w:t>
            </w:r>
          </w:p>
        </w:tc>
      </w:tr>
      <w:tr w:rsidR="001C2348" w:rsidRPr="00777089" w:rsidTr="00C24A21">
        <w:tc>
          <w:tcPr>
            <w:tcW w:w="1696" w:type="dxa"/>
            <w:vMerge/>
          </w:tcPr>
          <w:p w:rsidR="001C2348" w:rsidRPr="00777089" w:rsidRDefault="001C2348" w:rsidP="00EC7F1A">
            <w:pPr>
              <w:jc w:val="both"/>
              <w:rPr>
                <w:b/>
                <w:sz w:val="24"/>
              </w:rPr>
            </w:pPr>
          </w:p>
        </w:tc>
        <w:tc>
          <w:tcPr>
            <w:tcW w:w="2127" w:type="dxa"/>
            <w:gridSpan w:val="2"/>
          </w:tcPr>
          <w:p w:rsidR="001C2348" w:rsidRPr="00777089" w:rsidRDefault="001C2348" w:rsidP="00EC7F1A">
            <w:pPr>
              <w:pStyle w:val="NoSpacing"/>
              <w:jc w:val="both"/>
              <w:rPr>
                <w:sz w:val="24"/>
              </w:rPr>
            </w:pPr>
            <w:r w:rsidRPr="00777089">
              <w:rPr>
                <w:sz w:val="24"/>
              </w:rPr>
              <w:t>Fixing Equipment’s</w:t>
            </w:r>
          </w:p>
        </w:tc>
        <w:tc>
          <w:tcPr>
            <w:tcW w:w="2939" w:type="dxa"/>
            <w:gridSpan w:val="2"/>
          </w:tcPr>
          <w:p w:rsidR="001C2348" w:rsidRPr="00777089" w:rsidRDefault="001C2348" w:rsidP="00EC7F1A">
            <w:pPr>
              <w:pStyle w:val="NoSpacing"/>
              <w:jc w:val="both"/>
              <w:rPr>
                <w:sz w:val="24"/>
              </w:rPr>
            </w:pPr>
            <w:r w:rsidRPr="00777089">
              <w:rPr>
                <w:sz w:val="24"/>
              </w:rPr>
              <w:t>Fixing future Including office furniture</w:t>
            </w:r>
            <w:r w:rsidR="00735761" w:rsidRPr="00777089">
              <w:rPr>
                <w:sz w:val="24"/>
              </w:rPr>
              <w:t xml:space="preserve"> </w:t>
            </w:r>
            <w:r w:rsidR="00735761" w:rsidRPr="00777089">
              <w:rPr>
                <w:b/>
                <w:sz w:val="24"/>
              </w:rPr>
              <w:t>(FFOF</w:t>
            </w:r>
            <w:r w:rsidR="00735761" w:rsidRPr="00777089">
              <w:rPr>
                <w:sz w:val="24"/>
              </w:rPr>
              <w:t>)</w:t>
            </w:r>
          </w:p>
        </w:tc>
        <w:tc>
          <w:tcPr>
            <w:tcW w:w="2254" w:type="dxa"/>
          </w:tcPr>
          <w:p w:rsidR="001C2348" w:rsidRPr="00777089" w:rsidRDefault="0026716A" w:rsidP="00EC7F1A">
            <w:pPr>
              <w:jc w:val="both"/>
              <w:rPr>
                <w:sz w:val="24"/>
              </w:rPr>
            </w:pPr>
            <w:r w:rsidRPr="00777089">
              <w:rPr>
                <w:sz w:val="24"/>
              </w:rPr>
              <w:t>19</w:t>
            </w:r>
            <w:r w:rsidRPr="00777089">
              <w:rPr>
                <w:sz w:val="24"/>
                <w:vertAlign w:val="superscript"/>
              </w:rPr>
              <w:t>th</w:t>
            </w:r>
            <w:r w:rsidRPr="00777089">
              <w:rPr>
                <w:sz w:val="24"/>
              </w:rPr>
              <w:t xml:space="preserve"> Mar-7</w:t>
            </w:r>
            <w:r w:rsidRPr="00777089">
              <w:rPr>
                <w:sz w:val="24"/>
                <w:vertAlign w:val="superscript"/>
              </w:rPr>
              <w:t>th</w:t>
            </w:r>
            <w:r w:rsidRPr="00777089">
              <w:rPr>
                <w:sz w:val="24"/>
              </w:rPr>
              <w:t xml:space="preserve"> April</w:t>
            </w:r>
          </w:p>
        </w:tc>
      </w:tr>
      <w:tr w:rsidR="001C2348" w:rsidRPr="00777089" w:rsidTr="00C24A21">
        <w:tc>
          <w:tcPr>
            <w:tcW w:w="1696" w:type="dxa"/>
            <w:vMerge/>
          </w:tcPr>
          <w:p w:rsidR="001C2348" w:rsidRPr="00777089" w:rsidRDefault="001C2348" w:rsidP="00EC7F1A">
            <w:pPr>
              <w:jc w:val="both"/>
              <w:rPr>
                <w:b/>
                <w:sz w:val="24"/>
              </w:rPr>
            </w:pPr>
          </w:p>
        </w:tc>
        <w:tc>
          <w:tcPr>
            <w:tcW w:w="2127" w:type="dxa"/>
            <w:gridSpan w:val="2"/>
          </w:tcPr>
          <w:p w:rsidR="001C2348" w:rsidRPr="00777089" w:rsidRDefault="001C2348" w:rsidP="00EC7F1A">
            <w:pPr>
              <w:pStyle w:val="NoSpacing"/>
              <w:jc w:val="both"/>
              <w:rPr>
                <w:sz w:val="24"/>
              </w:rPr>
            </w:pPr>
            <w:r w:rsidRPr="00777089">
              <w:rPr>
                <w:sz w:val="24"/>
              </w:rPr>
              <w:t>Survey</w:t>
            </w:r>
          </w:p>
        </w:tc>
        <w:tc>
          <w:tcPr>
            <w:tcW w:w="2939" w:type="dxa"/>
            <w:gridSpan w:val="2"/>
          </w:tcPr>
          <w:p w:rsidR="001C2348" w:rsidRPr="00777089" w:rsidRDefault="00735761" w:rsidP="00EC7F1A">
            <w:pPr>
              <w:jc w:val="both"/>
              <w:rPr>
                <w:b/>
                <w:sz w:val="24"/>
              </w:rPr>
            </w:pPr>
            <w:r w:rsidRPr="00777089">
              <w:rPr>
                <w:b/>
                <w:sz w:val="24"/>
              </w:rPr>
              <w:t>(SUR)</w:t>
            </w:r>
          </w:p>
        </w:tc>
        <w:tc>
          <w:tcPr>
            <w:tcW w:w="2254" w:type="dxa"/>
          </w:tcPr>
          <w:p w:rsidR="001C2348" w:rsidRPr="00777089" w:rsidRDefault="0026716A" w:rsidP="00EC7F1A">
            <w:pPr>
              <w:jc w:val="both"/>
              <w:rPr>
                <w:sz w:val="24"/>
              </w:rPr>
            </w:pPr>
            <w:r w:rsidRPr="00777089">
              <w:rPr>
                <w:sz w:val="24"/>
              </w:rPr>
              <w:t>10</w:t>
            </w:r>
            <w:r w:rsidRPr="00777089">
              <w:rPr>
                <w:sz w:val="24"/>
                <w:vertAlign w:val="superscript"/>
              </w:rPr>
              <w:t>th</w:t>
            </w:r>
            <w:r w:rsidRPr="00777089">
              <w:rPr>
                <w:sz w:val="24"/>
              </w:rPr>
              <w:t xml:space="preserve"> April-</w:t>
            </w:r>
            <w:r w:rsidR="00A70328" w:rsidRPr="00777089">
              <w:rPr>
                <w:sz w:val="24"/>
              </w:rPr>
              <w:t xml:space="preserve"> 7</w:t>
            </w:r>
            <w:r w:rsidR="00A70328" w:rsidRPr="00777089">
              <w:rPr>
                <w:sz w:val="24"/>
                <w:vertAlign w:val="superscript"/>
              </w:rPr>
              <w:t>th</w:t>
            </w:r>
            <w:r w:rsidR="00A70328" w:rsidRPr="00777089">
              <w:rPr>
                <w:sz w:val="24"/>
              </w:rPr>
              <w:t xml:space="preserve"> May</w:t>
            </w:r>
          </w:p>
        </w:tc>
      </w:tr>
      <w:tr w:rsidR="001C2348" w:rsidRPr="00777089" w:rsidTr="00C24A21">
        <w:tc>
          <w:tcPr>
            <w:tcW w:w="1696" w:type="dxa"/>
            <w:vMerge/>
          </w:tcPr>
          <w:p w:rsidR="001C2348" w:rsidRPr="00777089" w:rsidRDefault="001C2348" w:rsidP="00EC7F1A">
            <w:pPr>
              <w:jc w:val="both"/>
              <w:rPr>
                <w:b/>
                <w:sz w:val="24"/>
              </w:rPr>
            </w:pPr>
          </w:p>
        </w:tc>
        <w:tc>
          <w:tcPr>
            <w:tcW w:w="2127" w:type="dxa"/>
            <w:gridSpan w:val="2"/>
          </w:tcPr>
          <w:p w:rsidR="001C2348" w:rsidRPr="00777089" w:rsidRDefault="001C2348" w:rsidP="00EC7F1A">
            <w:pPr>
              <w:pStyle w:val="NoSpacing"/>
              <w:jc w:val="both"/>
              <w:rPr>
                <w:sz w:val="24"/>
              </w:rPr>
            </w:pPr>
            <w:r w:rsidRPr="00777089">
              <w:rPr>
                <w:sz w:val="24"/>
              </w:rPr>
              <w:t>Report</w:t>
            </w:r>
          </w:p>
        </w:tc>
        <w:tc>
          <w:tcPr>
            <w:tcW w:w="2939" w:type="dxa"/>
            <w:gridSpan w:val="2"/>
          </w:tcPr>
          <w:p w:rsidR="001C2348" w:rsidRPr="00777089" w:rsidRDefault="00735761" w:rsidP="00EC7F1A">
            <w:pPr>
              <w:jc w:val="both"/>
              <w:rPr>
                <w:b/>
                <w:sz w:val="24"/>
              </w:rPr>
            </w:pPr>
            <w:r w:rsidRPr="00777089">
              <w:rPr>
                <w:b/>
                <w:sz w:val="24"/>
              </w:rPr>
              <w:t>(RET</w:t>
            </w:r>
          </w:p>
        </w:tc>
        <w:tc>
          <w:tcPr>
            <w:tcW w:w="2254" w:type="dxa"/>
          </w:tcPr>
          <w:p w:rsidR="001C2348" w:rsidRPr="00777089" w:rsidRDefault="00A70328" w:rsidP="00EC7F1A">
            <w:pPr>
              <w:jc w:val="both"/>
              <w:rPr>
                <w:sz w:val="24"/>
              </w:rPr>
            </w:pPr>
            <w:r w:rsidRPr="00777089">
              <w:rPr>
                <w:sz w:val="24"/>
              </w:rPr>
              <w:t>13</w:t>
            </w:r>
            <w:r w:rsidRPr="00777089">
              <w:rPr>
                <w:sz w:val="24"/>
                <w:vertAlign w:val="superscript"/>
              </w:rPr>
              <w:t>th</w:t>
            </w:r>
            <w:r w:rsidRPr="00777089">
              <w:rPr>
                <w:sz w:val="24"/>
              </w:rPr>
              <w:t xml:space="preserve"> May-29</w:t>
            </w:r>
            <w:r w:rsidRPr="00777089">
              <w:rPr>
                <w:sz w:val="24"/>
                <w:vertAlign w:val="superscript"/>
              </w:rPr>
              <w:t>th</w:t>
            </w:r>
            <w:r w:rsidRPr="00777089">
              <w:rPr>
                <w:sz w:val="24"/>
              </w:rPr>
              <w:t xml:space="preserve"> May</w:t>
            </w:r>
          </w:p>
        </w:tc>
      </w:tr>
    </w:tbl>
    <w:p w:rsidR="000D4BD9" w:rsidRPr="00777089" w:rsidRDefault="000D4BD9" w:rsidP="00EC7F1A">
      <w:pPr>
        <w:jc w:val="both"/>
        <w:rPr>
          <w:b/>
          <w:sz w:val="24"/>
        </w:rPr>
      </w:pPr>
    </w:p>
    <w:p w:rsidR="00055314" w:rsidRPr="00777089" w:rsidRDefault="00055314" w:rsidP="00EC7F1A">
      <w:pPr>
        <w:jc w:val="both"/>
        <w:rPr>
          <w:b/>
          <w:sz w:val="24"/>
        </w:rPr>
      </w:pPr>
    </w:p>
    <w:p w:rsidR="00055314" w:rsidRPr="00777089" w:rsidRDefault="00055314" w:rsidP="00EC7F1A">
      <w:pPr>
        <w:jc w:val="both"/>
        <w:rPr>
          <w:b/>
          <w:sz w:val="24"/>
        </w:rPr>
      </w:pPr>
    </w:p>
    <w:p w:rsidR="00337E7E" w:rsidRPr="00777089" w:rsidRDefault="00907936" w:rsidP="00055314">
      <w:pPr>
        <w:pStyle w:val="Heading2"/>
        <w:rPr>
          <w:rFonts w:asciiTheme="minorHAnsi" w:hAnsiTheme="minorHAnsi"/>
          <w:b/>
          <w:color w:val="000000" w:themeColor="text1"/>
          <w:sz w:val="32"/>
        </w:rPr>
      </w:pPr>
      <w:bookmarkStart w:id="33" w:name="_Toc534269940"/>
      <w:bookmarkStart w:id="34" w:name="_Toc534270020"/>
      <w:r w:rsidRPr="00777089">
        <w:rPr>
          <w:rFonts w:asciiTheme="minorHAnsi" w:hAnsiTheme="minorHAnsi"/>
          <w:b/>
          <w:color w:val="000000" w:themeColor="text1"/>
          <w:sz w:val="32"/>
        </w:rPr>
        <w:t>5.</w:t>
      </w:r>
      <w:r w:rsidR="00055314" w:rsidRPr="00777089">
        <w:rPr>
          <w:rFonts w:asciiTheme="minorHAnsi" w:hAnsiTheme="minorHAnsi"/>
          <w:b/>
          <w:color w:val="000000" w:themeColor="text1"/>
          <w:sz w:val="32"/>
        </w:rPr>
        <w:t xml:space="preserve">0 </w:t>
      </w:r>
      <w:r w:rsidR="00337E7E" w:rsidRPr="00777089">
        <w:rPr>
          <w:rFonts w:asciiTheme="minorHAnsi" w:hAnsiTheme="minorHAnsi"/>
          <w:b/>
          <w:color w:val="000000" w:themeColor="text1"/>
          <w:sz w:val="32"/>
        </w:rPr>
        <w:t>P</w:t>
      </w:r>
      <w:r w:rsidR="00055314" w:rsidRPr="00777089">
        <w:rPr>
          <w:rFonts w:asciiTheme="minorHAnsi" w:hAnsiTheme="minorHAnsi"/>
          <w:b/>
          <w:color w:val="000000" w:themeColor="text1"/>
          <w:sz w:val="32"/>
        </w:rPr>
        <w:t>ERT</w:t>
      </w:r>
      <w:bookmarkEnd w:id="33"/>
      <w:bookmarkEnd w:id="34"/>
    </w:p>
    <w:p w:rsidR="00337E7E" w:rsidRPr="00777089" w:rsidRDefault="00337E7E" w:rsidP="00055314">
      <w:pPr>
        <w:pStyle w:val="NoSpacing"/>
        <w:spacing w:line="360" w:lineRule="auto"/>
        <w:jc w:val="both"/>
        <w:rPr>
          <w:sz w:val="24"/>
        </w:rPr>
      </w:pPr>
      <w:r w:rsidRPr="00777089">
        <w:rPr>
          <w:sz w:val="24"/>
        </w:rPr>
        <w:t xml:space="preserve"> Maserang (2002) defined Pert as “a planning and control tool used for defining and controlling he tasks necessary to complete a project”</w:t>
      </w:r>
      <w:r w:rsidR="00453F56" w:rsidRPr="00777089">
        <w:rPr>
          <w:sz w:val="24"/>
        </w:rPr>
        <w:t xml:space="preserve"> Realistically, </w:t>
      </w:r>
      <w:r w:rsidR="00AC14FE" w:rsidRPr="00777089">
        <w:rPr>
          <w:sz w:val="24"/>
        </w:rPr>
        <w:t xml:space="preserve">in my project I will apply this tool which is represented by a graphic called a “Project Network” or </w:t>
      </w:r>
      <w:r w:rsidR="00C34CF1" w:rsidRPr="00777089">
        <w:rPr>
          <w:sz w:val="24"/>
        </w:rPr>
        <w:t>“CPM</w:t>
      </w:r>
      <w:r w:rsidR="00AC14FE" w:rsidRPr="00777089">
        <w:rPr>
          <w:sz w:val="24"/>
        </w:rPr>
        <w:t xml:space="preserve"> Diagram</w:t>
      </w:r>
      <w:r w:rsidR="00C34CF1" w:rsidRPr="00777089">
        <w:rPr>
          <w:sz w:val="24"/>
        </w:rPr>
        <w:t>”.  This</w:t>
      </w:r>
      <w:r w:rsidR="00AC14FE" w:rsidRPr="00777089">
        <w:rPr>
          <w:sz w:val="24"/>
        </w:rPr>
        <w:t xml:space="preserve"> </w:t>
      </w:r>
      <w:r w:rsidR="00442424" w:rsidRPr="00777089">
        <w:rPr>
          <w:sz w:val="24"/>
        </w:rPr>
        <w:t xml:space="preserve">will be used </w:t>
      </w:r>
      <w:r w:rsidR="00AC14FE" w:rsidRPr="00777089">
        <w:rPr>
          <w:sz w:val="24"/>
        </w:rPr>
        <w:t>to show the order</w:t>
      </w:r>
      <w:r w:rsidR="00C34CF1" w:rsidRPr="00777089">
        <w:rPr>
          <w:sz w:val="24"/>
        </w:rPr>
        <w:t xml:space="preserve"> in which the activities must be performed and will graphically be used to describe the</w:t>
      </w:r>
      <w:r w:rsidR="00AC14FE" w:rsidRPr="00777089">
        <w:rPr>
          <w:sz w:val="24"/>
        </w:rPr>
        <w:t xml:space="preserve"> interrelationships of </w:t>
      </w:r>
      <w:r w:rsidR="00C34CF1" w:rsidRPr="00777089">
        <w:rPr>
          <w:sz w:val="24"/>
        </w:rPr>
        <w:t>the components</w:t>
      </w:r>
      <w:r w:rsidR="00AC14FE" w:rsidRPr="00777089">
        <w:rPr>
          <w:sz w:val="24"/>
        </w:rPr>
        <w:t xml:space="preserve"> of a project</w:t>
      </w:r>
      <w:r w:rsidR="00C34CF1" w:rsidRPr="00777089">
        <w:rPr>
          <w:sz w:val="24"/>
        </w:rPr>
        <w:t xml:space="preserve">. Also, it will </w:t>
      </w:r>
      <w:r w:rsidR="00442424" w:rsidRPr="00777089">
        <w:rPr>
          <w:sz w:val="24"/>
        </w:rPr>
        <w:t>be used</w:t>
      </w:r>
      <w:r w:rsidR="00C34CF1" w:rsidRPr="00777089">
        <w:rPr>
          <w:sz w:val="24"/>
        </w:rPr>
        <w:t xml:space="preserve"> to distinguish the specific</w:t>
      </w:r>
      <w:r w:rsidR="00626429" w:rsidRPr="00777089">
        <w:rPr>
          <w:sz w:val="24"/>
        </w:rPr>
        <w:t>s</w:t>
      </w:r>
      <w:r w:rsidR="00C34CF1" w:rsidRPr="00777089">
        <w:rPr>
          <w:sz w:val="24"/>
        </w:rPr>
        <w:t xml:space="preserve"> and determine the proper order of activities and milestone</w:t>
      </w:r>
      <w:r w:rsidR="00626429" w:rsidRPr="00777089">
        <w:rPr>
          <w:sz w:val="24"/>
        </w:rPr>
        <w:t xml:space="preserve"> and will create a building diagram which will estimate the time required for each activity.</w:t>
      </w:r>
    </w:p>
    <w:p w:rsidR="001F03A1" w:rsidRPr="00777089" w:rsidRDefault="001F03A1" w:rsidP="00055314">
      <w:pPr>
        <w:pStyle w:val="NoSpacing"/>
        <w:spacing w:line="360" w:lineRule="auto"/>
        <w:jc w:val="both"/>
        <w:rPr>
          <w:sz w:val="24"/>
        </w:rPr>
      </w:pPr>
      <w:r w:rsidRPr="00777089">
        <w:rPr>
          <w:sz w:val="24"/>
        </w:rPr>
        <w:t>Maserang(2002) denotes to accomplish the building on time, I have to use a critical path which will determine the longest path and will determine the time to be added for the activities in each arrangement</w:t>
      </w:r>
      <w:r w:rsidR="003C6C3F" w:rsidRPr="00777089">
        <w:rPr>
          <w:sz w:val="24"/>
        </w:rPr>
        <w:t>.</w:t>
      </w:r>
      <w:r w:rsidRPr="00777089">
        <w:rPr>
          <w:sz w:val="24"/>
        </w:rPr>
        <w:t xml:space="preserve"> </w:t>
      </w:r>
      <w:r w:rsidR="003C6C3F" w:rsidRPr="00777089">
        <w:rPr>
          <w:sz w:val="24"/>
        </w:rPr>
        <w:t xml:space="preserve">I will employ more workers to beat the schedule to be able to complete before </w:t>
      </w:r>
      <w:r w:rsidR="00C6251B" w:rsidRPr="00777089">
        <w:rPr>
          <w:sz w:val="24"/>
        </w:rPr>
        <w:t>date.</w:t>
      </w:r>
    </w:p>
    <w:p w:rsidR="00C6251B" w:rsidRPr="00777089" w:rsidRDefault="00C6251B" w:rsidP="00055314">
      <w:pPr>
        <w:pStyle w:val="NoSpacing"/>
        <w:spacing w:line="360" w:lineRule="auto"/>
        <w:jc w:val="both"/>
        <w:rPr>
          <w:sz w:val="24"/>
        </w:rPr>
      </w:pPr>
      <w:r w:rsidRPr="00777089">
        <w:rPr>
          <w:sz w:val="24"/>
        </w:rPr>
        <w:t xml:space="preserve">To stay on the schedule and reflect the new situation, additional resources may be needed to improve planning and scheduling of activities. </w:t>
      </w:r>
      <w:r w:rsidR="00587BEA" w:rsidRPr="00777089">
        <w:rPr>
          <w:sz w:val="24"/>
        </w:rPr>
        <w:t>(I</w:t>
      </w:r>
      <w:r w:rsidRPr="00777089">
        <w:rPr>
          <w:sz w:val="24"/>
        </w:rPr>
        <w:t xml:space="preserve"> employed more </w:t>
      </w:r>
      <w:r w:rsidR="00442424" w:rsidRPr="00777089">
        <w:rPr>
          <w:sz w:val="24"/>
        </w:rPr>
        <w:t>dedicated</w:t>
      </w:r>
      <w:r w:rsidRPr="00777089">
        <w:rPr>
          <w:sz w:val="24"/>
        </w:rPr>
        <w:t xml:space="preserve"> assistant denote by about 1m.CPM)</w:t>
      </w:r>
    </w:p>
    <w:p w:rsidR="00587BEA" w:rsidRPr="00777089" w:rsidRDefault="00C6251B" w:rsidP="00055314">
      <w:pPr>
        <w:pStyle w:val="NoSpacing"/>
        <w:spacing w:line="360" w:lineRule="auto"/>
        <w:jc w:val="both"/>
        <w:rPr>
          <w:sz w:val="24"/>
        </w:rPr>
      </w:pPr>
      <w:r w:rsidRPr="00777089">
        <w:rPr>
          <w:sz w:val="24"/>
        </w:rPr>
        <w:t>See diagram below.</w:t>
      </w:r>
    </w:p>
    <w:p w:rsidR="00587BEA" w:rsidRPr="00777089" w:rsidRDefault="00587BEA" w:rsidP="00055314">
      <w:pPr>
        <w:pStyle w:val="NoSpacing"/>
        <w:spacing w:line="360" w:lineRule="auto"/>
        <w:jc w:val="both"/>
        <w:rPr>
          <w:sz w:val="24"/>
        </w:rPr>
      </w:pPr>
    </w:p>
    <w:p w:rsidR="00587BEA" w:rsidRPr="00777089" w:rsidRDefault="00587BEA" w:rsidP="00EC7F1A">
      <w:pPr>
        <w:pStyle w:val="NoSpacing"/>
        <w:jc w:val="both"/>
        <w:rPr>
          <w:sz w:val="24"/>
        </w:rPr>
      </w:pPr>
    </w:p>
    <w:p w:rsidR="00C6251B" w:rsidRPr="00777089" w:rsidRDefault="00587BEA" w:rsidP="00EC7F1A">
      <w:pPr>
        <w:pStyle w:val="NoSpacing"/>
        <w:jc w:val="both"/>
        <w:rPr>
          <w:sz w:val="24"/>
        </w:rPr>
      </w:pPr>
      <w:r w:rsidRPr="00777089">
        <w:rPr>
          <w:sz w:val="24"/>
        </w:rPr>
        <w:t xml:space="preserve">                            </w:t>
      </w:r>
      <w:r w:rsidR="00C6251B" w:rsidRPr="00777089">
        <w:rPr>
          <w:sz w:val="24"/>
        </w:rPr>
        <w:t xml:space="preserve"> </w:t>
      </w:r>
    </w:p>
    <w:p w:rsidR="003C6C3F" w:rsidRPr="00777089" w:rsidRDefault="00C6251B" w:rsidP="00EC7F1A">
      <w:pPr>
        <w:pStyle w:val="NoSpacing"/>
        <w:tabs>
          <w:tab w:val="left" w:pos="2955"/>
        </w:tabs>
        <w:jc w:val="both"/>
        <w:rPr>
          <w:sz w:val="24"/>
        </w:rPr>
      </w:pPr>
      <w:r w:rsidRPr="00777089">
        <w:rPr>
          <w:sz w:val="24"/>
        </w:rPr>
        <w:tab/>
      </w:r>
      <w:r w:rsidR="00587BEA" w:rsidRPr="00777089">
        <w:rPr>
          <w:noProof/>
          <w:sz w:val="24"/>
        </w:rPr>
        <w:drawing>
          <wp:inline distT="0" distB="0" distL="0" distR="0" wp14:anchorId="5BBFB1E9" wp14:editId="6A52256B">
            <wp:extent cx="5391150" cy="3305175"/>
            <wp:effectExtent l="0" t="0" r="0" b="952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1150" cy="3305175"/>
                    </a:xfrm>
                    <a:prstGeom prst="rect">
                      <a:avLst/>
                    </a:prstGeom>
                  </pic:spPr>
                </pic:pic>
              </a:graphicData>
            </a:graphic>
          </wp:inline>
        </w:drawing>
      </w:r>
    </w:p>
    <w:p w:rsidR="0075382F" w:rsidRPr="00777089" w:rsidRDefault="0075382F" w:rsidP="00EC7F1A">
      <w:pPr>
        <w:pStyle w:val="NoSpacing"/>
        <w:jc w:val="both"/>
        <w:rPr>
          <w:sz w:val="24"/>
        </w:rPr>
      </w:pPr>
    </w:p>
    <w:p w:rsidR="00892D7D" w:rsidRPr="00777089" w:rsidRDefault="00892D7D" w:rsidP="00EC7F1A">
      <w:pPr>
        <w:pStyle w:val="NoSpacing"/>
        <w:jc w:val="both"/>
        <w:rPr>
          <w:sz w:val="24"/>
        </w:rPr>
      </w:pPr>
    </w:p>
    <w:p w:rsidR="00055314" w:rsidRPr="00777089" w:rsidRDefault="00055314" w:rsidP="00EC7F1A">
      <w:pPr>
        <w:pStyle w:val="NoSpacing"/>
        <w:jc w:val="both"/>
        <w:rPr>
          <w:sz w:val="24"/>
        </w:rPr>
      </w:pPr>
    </w:p>
    <w:p w:rsidR="00055314" w:rsidRPr="00777089" w:rsidRDefault="00055314" w:rsidP="00EC7F1A">
      <w:pPr>
        <w:pStyle w:val="NoSpacing"/>
        <w:jc w:val="both"/>
        <w:rPr>
          <w:sz w:val="24"/>
        </w:rPr>
      </w:pPr>
    </w:p>
    <w:p w:rsidR="0070775E" w:rsidRPr="00777089" w:rsidRDefault="00055314" w:rsidP="00055314">
      <w:pPr>
        <w:pStyle w:val="Heading2"/>
        <w:rPr>
          <w:b/>
          <w:color w:val="000000" w:themeColor="text1"/>
          <w:sz w:val="32"/>
        </w:rPr>
      </w:pPr>
      <w:bookmarkStart w:id="35" w:name="_Toc534269941"/>
      <w:bookmarkStart w:id="36" w:name="_Toc534270021"/>
      <w:r w:rsidRPr="00777089">
        <w:rPr>
          <w:b/>
          <w:color w:val="000000" w:themeColor="text1"/>
          <w:sz w:val="32"/>
        </w:rPr>
        <w:t>5.1.  Communication</w:t>
      </w:r>
      <w:bookmarkEnd w:id="35"/>
      <w:bookmarkEnd w:id="36"/>
    </w:p>
    <w:p w:rsidR="0070775E" w:rsidRPr="00777089" w:rsidRDefault="0070775E" w:rsidP="00055314">
      <w:pPr>
        <w:pStyle w:val="NoSpacing"/>
        <w:spacing w:line="360" w:lineRule="auto"/>
        <w:jc w:val="both"/>
        <w:rPr>
          <w:sz w:val="24"/>
        </w:rPr>
      </w:pPr>
      <w:r w:rsidRPr="00777089">
        <w:rPr>
          <w:sz w:val="24"/>
        </w:rPr>
        <w:t xml:space="preserve">As a manager of this project, communication is vital however, I have written a communication plan of which I will be using both formal and informal </w:t>
      </w:r>
      <w:r w:rsidR="00042A1C" w:rsidRPr="00777089">
        <w:rPr>
          <w:sz w:val="24"/>
        </w:rPr>
        <w:t>methods,</w:t>
      </w:r>
      <w:r w:rsidRPr="00777089">
        <w:rPr>
          <w:sz w:val="24"/>
        </w:rPr>
        <w:t xml:space="preserve"> will </w:t>
      </w:r>
      <w:r w:rsidR="00042A1C" w:rsidRPr="00777089">
        <w:rPr>
          <w:sz w:val="24"/>
        </w:rPr>
        <w:t>also put</w:t>
      </w:r>
      <w:r w:rsidRPr="00777089">
        <w:rPr>
          <w:sz w:val="24"/>
        </w:rPr>
        <w:t xml:space="preserve"> something s into</w:t>
      </w:r>
      <w:r w:rsidR="00042A1C" w:rsidRPr="00777089">
        <w:rPr>
          <w:sz w:val="24"/>
        </w:rPr>
        <w:t xml:space="preserve"> </w:t>
      </w:r>
      <w:r w:rsidRPr="00777089">
        <w:rPr>
          <w:sz w:val="24"/>
        </w:rPr>
        <w:t>consider</w:t>
      </w:r>
      <w:r w:rsidR="00042A1C" w:rsidRPr="00777089">
        <w:rPr>
          <w:sz w:val="24"/>
        </w:rPr>
        <w:t>ation such as, the geographical location, cultural back ground which are the major problems that may lead to project failure.  Leaving in a diversity community, understanding language barriers and cultural norms is vital as people may prefer to work different hours. for this case, will use different ways of communication such as emails, phone calls, massaging where necessary and face to face meetings as communication sometimes massages can be misinterpreted.</w:t>
      </w:r>
    </w:p>
    <w:p w:rsidR="00A409AE" w:rsidRPr="00777089" w:rsidRDefault="00A409AE" w:rsidP="00EC7F1A">
      <w:pPr>
        <w:pStyle w:val="NoSpacing"/>
        <w:jc w:val="both"/>
        <w:rPr>
          <w:sz w:val="24"/>
        </w:rPr>
      </w:pPr>
    </w:p>
    <w:p w:rsidR="00042A1C" w:rsidRPr="00777089" w:rsidRDefault="00CD4F4D" w:rsidP="00055314">
      <w:pPr>
        <w:pStyle w:val="Heading2"/>
        <w:rPr>
          <w:b/>
          <w:color w:val="000000" w:themeColor="text1"/>
          <w:sz w:val="32"/>
        </w:rPr>
      </w:pPr>
      <w:bookmarkStart w:id="37" w:name="_Toc534269942"/>
      <w:bookmarkStart w:id="38" w:name="_Toc534270022"/>
      <w:r w:rsidRPr="00777089">
        <w:rPr>
          <w:b/>
          <w:color w:val="000000" w:themeColor="text1"/>
          <w:sz w:val="32"/>
        </w:rPr>
        <w:t xml:space="preserve">5.2.  </w:t>
      </w:r>
      <w:r w:rsidR="00042A1C" w:rsidRPr="00777089">
        <w:rPr>
          <w:b/>
          <w:color w:val="000000" w:themeColor="text1"/>
          <w:sz w:val="32"/>
        </w:rPr>
        <w:t>Reporting cases</w:t>
      </w:r>
      <w:bookmarkEnd w:id="37"/>
      <w:bookmarkEnd w:id="38"/>
    </w:p>
    <w:p w:rsidR="00042A1C" w:rsidRPr="00777089" w:rsidRDefault="00042A1C" w:rsidP="00EC7F1A">
      <w:pPr>
        <w:pStyle w:val="NoSpacing"/>
        <w:jc w:val="both"/>
        <w:rPr>
          <w:sz w:val="24"/>
        </w:rPr>
      </w:pPr>
    </w:p>
    <w:p w:rsidR="00042A1C" w:rsidRPr="00777089" w:rsidRDefault="007D0633" w:rsidP="00055314">
      <w:pPr>
        <w:pStyle w:val="NoSpacing"/>
        <w:spacing w:line="360" w:lineRule="auto"/>
        <w:jc w:val="both"/>
        <w:rPr>
          <w:sz w:val="24"/>
        </w:rPr>
      </w:pPr>
      <w:r w:rsidRPr="00777089">
        <w:rPr>
          <w:sz w:val="24"/>
        </w:rPr>
        <w:t>Reporting will be as follows:</w:t>
      </w:r>
    </w:p>
    <w:p w:rsidR="007D0633" w:rsidRPr="00777089" w:rsidRDefault="007D0633" w:rsidP="00055314">
      <w:pPr>
        <w:pStyle w:val="NoSpacing"/>
        <w:spacing w:line="360" w:lineRule="auto"/>
        <w:jc w:val="both"/>
        <w:rPr>
          <w:sz w:val="24"/>
        </w:rPr>
      </w:pPr>
      <w:r w:rsidRPr="00777089">
        <w:rPr>
          <w:sz w:val="24"/>
        </w:rPr>
        <w:t xml:space="preserve">We will be having monthly status reports, will be providing a written </w:t>
      </w:r>
      <w:r w:rsidR="00A061A4" w:rsidRPr="00777089">
        <w:rPr>
          <w:sz w:val="24"/>
        </w:rPr>
        <w:t>monthly status</w:t>
      </w:r>
      <w:r w:rsidRPr="00777089">
        <w:rPr>
          <w:sz w:val="24"/>
        </w:rPr>
        <w:t xml:space="preserve"> report to the steering committee which will include; Previous month’s summary of work accomplished; Next month’s summary schedules of work to be done and to </w:t>
      </w:r>
      <w:r w:rsidR="00A061A4" w:rsidRPr="00777089">
        <w:rPr>
          <w:sz w:val="24"/>
        </w:rPr>
        <w:t>hold</w:t>
      </w:r>
      <w:r w:rsidRPr="00777089">
        <w:rPr>
          <w:sz w:val="24"/>
        </w:rPr>
        <w:t xml:space="preserve"> a monthly meeting with the steering committee to summarise the issues that need to be resolved.</w:t>
      </w:r>
    </w:p>
    <w:p w:rsidR="007D0633" w:rsidRPr="00777089" w:rsidRDefault="007D0633" w:rsidP="00055314">
      <w:pPr>
        <w:pStyle w:val="NoSpacing"/>
        <w:spacing w:line="360" w:lineRule="auto"/>
        <w:jc w:val="both"/>
        <w:rPr>
          <w:sz w:val="24"/>
        </w:rPr>
      </w:pPr>
      <w:r w:rsidRPr="00777089">
        <w:rPr>
          <w:sz w:val="24"/>
        </w:rPr>
        <w:t xml:space="preserve">I will build a renovation blog for the project to communicate and discus the project </w:t>
      </w:r>
      <w:r w:rsidR="00A061A4" w:rsidRPr="00777089">
        <w:rPr>
          <w:sz w:val="24"/>
        </w:rPr>
        <w:t>status</w:t>
      </w:r>
      <w:r w:rsidRPr="00777089">
        <w:rPr>
          <w:sz w:val="24"/>
        </w:rPr>
        <w:t xml:space="preserve"> with the steering committee, team </w:t>
      </w:r>
      <w:r w:rsidR="00A061A4" w:rsidRPr="00777089">
        <w:rPr>
          <w:sz w:val="24"/>
        </w:rPr>
        <w:t>members, stakeholders</w:t>
      </w:r>
      <w:r w:rsidRPr="00777089">
        <w:rPr>
          <w:sz w:val="24"/>
        </w:rPr>
        <w:t xml:space="preserve"> and other groups who may have interest in the project</w:t>
      </w:r>
      <w:r w:rsidR="00A061A4" w:rsidRPr="00777089">
        <w:rPr>
          <w:sz w:val="24"/>
        </w:rPr>
        <w:t>.</w:t>
      </w:r>
    </w:p>
    <w:p w:rsidR="00A061A4" w:rsidRPr="00777089" w:rsidRDefault="00A061A4" w:rsidP="00055314">
      <w:pPr>
        <w:pStyle w:val="NoSpacing"/>
        <w:spacing w:line="360" w:lineRule="auto"/>
        <w:jc w:val="both"/>
        <w:rPr>
          <w:sz w:val="24"/>
        </w:rPr>
      </w:pPr>
      <w:r w:rsidRPr="00777089">
        <w:rPr>
          <w:sz w:val="24"/>
        </w:rPr>
        <w:t>In the monthly meeting with the steering committee, we will be discussing the project status and reviewing issues that have been raised which must be communicated to the project team.</w:t>
      </w:r>
    </w:p>
    <w:p w:rsidR="00A061A4" w:rsidRPr="00777089" w:rsidRDefault="00A061A4" w:rsidP="00EC7F1A">
      <w:pPr>
        <w:pStyle w:val="NoSpacing"/>
        <w:jc w:val="both"/>
        <w:rPr>
          <w:sz w:val="24"/>
        </w:rPr>
      </w:pPr>
    </w:p>
    <w:p w:rsidR="00A061A4" w:rsidRPr="00777089" w:rsidRDefault="00CD4F4D" w:rsidP="00055314">
      <w:pPr>
        <w:pStyle w:val="Heading2"/>
        <w:rPr>
          <w:rFonts w:asciiTheme="minorHAnsi" w:hAnsiTheme="minorHAnsi"/>
          <w:b/>
          <w:color w:val="000000" w:themeColor="text1"/>
          <w:sz w:val="32"/>
        </w:rPr>
      </w:pPr>
      <w:bookmarkStart w:id="39" w:name="_Toc534269943"/>
      <w:bookmarkStart w:id="40" w:name="_Toc534270023"/>
      <w:r w:rsidRPr="00777089">
        <w:rPr>
          <w:rFonts w:asciiTheme="minorHAnsi" w:hAnsiTheme="minorHAnsi"/>
          <w:b/>
          <w:color w:val="000000" w:themeColor="text1"/>
          <w:sz w:val="32"/>
        </w:rPr>
        <w:t xml:space="preserve">5.3.  </w:t>
      </w:r>
      <w:r w:rsidR="00A061A4" w:rsidRPr="00777089">
        <w:rPr>
          <w:rFonts w:asciiTheme="minorHAnsi" w:hAnsiTheme="minorHAnsi"/>
          <w:b/>
          <w:color w:val="000000" w:themeColor="text1"/>
          <w:sz w:val="32"/>
        </w:rPr>
        <w:t>Communication and conflict Management</w:t>
      </w:r>
      <w:bookmarkEnd w:id="39"/>
      <w:bookmarkEnd w:id="40"/>
    </w:p>
    <w:p w:rsidR="00A061A4" w:rsidRPr="00777089" w:rsidRDefault="00A061A4" w:rsidP="00EC7F1A">
      <w:pPr>
        <w:pStyle w:val="NoSpacing"/>
        <w:jc w:val="both"/>
        <w:rPr>
          <w:b/>
          <w:sz w:val="24"/>
        </w:rPr>
      </w:pPr>
    </w:p>
    <w:p w:rsidR="00042A1C" w:rsidRPr="00777089" w:rsidRDefault="00A061A4" w:rsidP="00A378C3">
      <w:pPr>
        <w:pStyle w:val="NoSpacing"/>
        <w:spacing w:line="360" w:lineRule="auto"/>
        <w:jc w:val="both"/>
        <w:rPr>
          <w:sz w:val="24"/>
        </w:rPr>
      </w:pPr>
      <w:r w:rsidRPr="00777089">
        <w:rPr>
          <w:sz w:val="24"/>
        </w:rPr>
        <w:t>Communication management will be conducted in the following steps:</w:t>
      </w:r>
    </w:p>
    <w:p w:rsidR="00A061A4" w:rsidRPr="00777089" w:rsidRDefault="00A061A4" w:rsidP="00A378C3">
      <w:pPr>
        <w:pStyle w:val="NoSpacing"/>
        <w:spacing w:line="360" w:lineRule="auto"/>
        <w:jc w:val="both"/>
        <w:rPr>
          <w:sz w:val="24"/>
        </w:rPr>
      </w:pPr>
      <w:r w:rsidRPr="00777089">
        <w:rPr>
          <w:sz w:val="24"/>
        </w:rPr>
        <w:t>Issue</w:t>
      </w:r>
      <w:r w:rsidR="00A378C3" w:rsidRPr="00777089">
        <w:rPr>
          <w:sz w:val="24"/>
        </w:rPr>
        <w:t>s</w:t>
      </w:r>
      <w:r w:rsidRPr="00777089">
        <w:rPr>
          <w:sz w:val="24"/>
        </w:rPr>
        <w:t xml:space="preserve"> management within the project:</w:t>
      </w:r>
    </w:p>
    <w:p w:rsidR="00A061A4" w:rsidRPr="00777089" w:rsidRDefault="00A061A4" w:rsidP="00A378C3">
      <w:pPr>
        <w:pStyle w:val="NoSpacing"/>
        <w:spacing w:line="360" w:lineRule="auto"/>
        <w:jc w:val="both"/>
        <w:rPr>
          <w:sz w:val="24"/>
        </w:rPr>
      </w:pPr>
      <w:r w:rsidRPr="00777089">
        <w:rPr>
          <w:sz w:val="24"/>
        </w:rPr>
        <w:t xml:space="preserve">There will always be </w:t>
      </w:r>
      <w:r w:rsidR="00442424" w:rsidRPr="00777089">
        <w:rPr>
          <w:sz w:val="24"/>
        </w:rPr>
        <w:t>issues to</w:t>
      </w:r>
      <w:r w:rsidRPr="00777089">
        <w:rPr>
          <w:sz w:val="24"/>
        </w:rPr>
        <w:t xml:space="preserve"> be raised whether good all bad. </w:t>
      </w:r>
      <w:r w:rsidR="00442424" w:rsidRPr="00777089">
        <w:rPr>
          <w:sz w:val="24"/>
        </w:rPr>
        <w:t>With this</w:t>
      </w:r>
      <w:r w:rsidRPr="00777089">
        <w:rPr>
          <w:sz w:val="24"/>
        </w:rPr>
        <w:t xml:space="preserve"> project, </w:t>
      </w:r>
      <w:r w:rsidR="00442424" w:rsidRPr="00777089">
        <w:rPr>
          <w:sz w:val="24"/>
        </w:rPr>
        <w:t>I have</w:t>
      </w:r>
      <w:r w:rsidRPr="00777089">
        <w:rPr>
          <w:sz w:val="24"/>
        </w:rPr>
        <w:t xml:space="preserve"> planned </w:t>
      </w:r>
      <w:r w:rsidR="00442424" w:rsidRPr="00777089">
        <w:rPr>
          <w:sz w:val="24"/>
        </w:rPr>
        <w:t>issues</w:t>
      </w:r>
      <w:r w:rsidRPr="00777089">
        <w:rPr>
          <w:sz w:val="24"/>
        </w:rPr>
        <w:t xml:space="preserve"> to be raised two weeks before the relevant stage of </w:t>
      </w:r>
      <w:r w:rsidR="00442424" w:rsidRPr="00777089">
        <w:rPr>
          <w:sz w:val="24"/>
        </w:rPr>
        <w:t>the project</w:t>
      </w:r>
      <w:r w:rsidRPr="00777089">
        <w:rPr>
          <w:sz w:val="24"/>
        </w:rPr>
        <w:t xml:space="preserve"> starts</w:t>
      </w:r>
      <w:r w:rsidR="00442424" w:rsidRPr="00777089">
        <w:rPr>
          <w:sz w:val="24"/>
        </w:rPr>
        <w:t xml:space="preserve"> and to be dealt with accordingly. </w:t>
      </w:r>
    </w:p>
    <w:p w:rsidR="00A378C3" w:rsidRPr="00777089" w:rsidRDefault="00442424" w:rsidP="00A378C3">
      <w:pPr>
        <w:pStyle w:val="NoSpacing"/>
        <w:numPr>
          <w:ilvl w:val="0"/>
          <w:numId w:val="21"/>
        </w:numPr>
        <w:spacing w:line="360" w:lineRule="auto"/>
        <w:jc w:val="both"/>
        <w:rPr>
          <w:sz w:val="24"/>
        </w:rPr>
      </w:pPr>
      <w:r w:rsidRPr="00777089">
        <w:rPr>
          <w:sz w:val="24"/>
        </w:rPr>
        <w:t>As soon as there is an impact on the project, will apply the Critical Path Way</w:t>
      </w:r>
      <w:r w:rsidR="00FB790E" w:rsidRPr="00777089">
        <w:rPr>
          <w:sz w:val="24"/>
        </w:rPr>
        <w:t xml:space="preserve"> and document the issues to make changes which will include the schedule, staffing and spending.</w:t>
      </w:r>
    </w:p>
    <w:p w:rsidR="00A378C3" w:rsidRPr="00777089" w:rsidRDefault="00FB790E" w:rsidP="00A378C3">
      <w:pPr>
        <w:pStyle w:val="NoSpacing"/>
        <w:numPr>
          <w:ilvl w:val="0"/>
          <w:numId w:val="21"/>
        </w:numPr>
        <w:spacing w:line="360" w:lineRule="auto"/>
        <w:jc w:val="both"/>
        <w:rPr>
          <w:sz w:val="24"/>
        </w:rPr>
      </w:pPr>
      <w:r w:rsidRPr="00777089">
        <w:rPr>
          <w:sz w:val="24"/>
        </w:rPr>
        <w:t>Will determine and review the associated impact on the project then forward the issue to the steering committee with recommendation to be discussed and reviewed.</w:t>
      </w:r>
    </w:p>
    <w:p w:rsidR="00A378C3" w:rsidRPr="00777089" w:rsidRDefault="00FB790E" w:rsidP="00A378C3">
      <w:pPr>
        <w:pStyle w:val="NoSpacing"/>
        <w:numPr>
          <w:ilvl w:val="0"/>
          <w:numId w:val="21"/>
        </w:numPr>
        <w:spacing w:line="360" w:lineRule="auto"/>
        <w:jc w:val="both"/>
        <w:rPr>
          <w:sz w:val="24"/>
        </w:rPr>
      </w:pPr>
      <w:r w:rsidRPr="00777089">
        <w:rPr>
          <w:sz w:val="24"/>
        </w:rPr>
        <w:t>Based on the information, will recommend the steering committee to discus the issue and reach to an agreement view</w:t>
      </w:r>
      <w:r w:rsidR="00782CAF" w:rsidRPr="00777089">
        <w:rPr>
          <w:sz w:val="24"/>
        </w:rPr>
        <w:t xml:space="preserve"> on whether to grant, cast-off or to be modified. Otherwise, the issue will be forwarded to the project sponsor for final resolution if there is no agreement reached on by the steering committee.</w:t>
      </w:r>
    </w:p>
    <w:p w:rsidR="00A378C3" w:rsidRPr="00777089" w:rsidRDefault="00C745A5" w:rsidP="00A378C3">
      <w:pPr>
        <w:pStyle w:val="NoSpacing"/>
        <w:numPr>
          <w:ilvl w:val="0"/>
          <w:numId w:val="21"/>
        </w:numPr>
        <w:spacing w:line="360" w:lineRule="auto"/>
        <w:jc w:val="both"/>
        <w:rPr>
          <w:sz w:val="24"/>
        </w:rPr>
      </w:pPr>
      <w:r w:rsidRPr="00777089">
        <w:rPr>
          <w:sz w:val="24"/>
        </w:rPr>
        <w:t>A final decision will be made on the authorisation or</w:t>
      </w:r>
      <w:r w:rsidR="00965DAD" w:rsidRPr="00777089">
        <w:rPr>
          <w:sz w:val="24"/>
        </w:rPr>
        <w:t xml:space="preserve"> renunciation</w:t>
      </w:r>
      <w:r w:rsidRPr="00777089">
        <w:rPr>
          <w:sz w:val="24"/>
        </w:rPr>
        <w:t xml:space="preserve"> of change by the project </w:t>
      </w:r>
      <w:r w:rsidR="00965DAD" w:rsidRPr="00777089">
        <w:rPr>
          <w:sz w:val="24"/>
        </w:rPr>
        <w:t>sponsors.</w:t>
      </w:r>
    </w:p>
    <w:p w:rsidR="00965DAD" w:rsidRPr="00777089" w:rsidRDefault="00965DAD" w:rsidP="00A378C3">
      <w:pPr>
        <w:pStyle w:val="NoSpacing"/>
        <w:numPr>
          <w:ilvl w:val="0"/>
          <w:numId w:val="21"/>
        </w:numPr>
        <w:spacing w:line="360" w:lineRule="auto"/>
        <w:jc w:val="both"/>
        <w:rPr>
          <w:sz w:val="24"/>
        </w:rPr>
      </w:pPr>
      <w:r w:rsidRPr="00777089">
        <w:rPr>
          <w:sz w:val="24"/>
        </w:rPr>
        <w:t>will notify the initial petitioner the decision that has been made by the project sponsors</w:t>
      </w:r>
    </w:p>
    <w:p w:rsidR="00965DAD" w:rsidRPr="00777089" w:rsidRDefault="00965DAD" w:rsidP="00A378C3">
      <w:pPr>
        <w:pStyle w:val="NoSpacing"/>
        <w:spacing w:line="360" w:lineRule="auto"/>
        <w:jc w:val="both"/>
        <w:rPr>
          <w:sz w:val="24"/>
        </w:rPr>
      </w:pPr>
    </w:p>
    <w:p w:rsidR="00965DAD" w:rsidRPr="00777089" w:rsidRDefault="00907936" w:rsidP="00A378C3">
      <w:pPr>
        <w:pStyle w:val="Heading2"/>
        <w:rPr>
          <w:b/>
          <w:color w:val="000000" w:themeColor="text1"/>
          <w:sz w:val="32"/>
        </w:rPr>
      </w:pPr>
      <w:bookmarkStart w:id="41" w:name="_Toc534269944"/>
      <w:bookmarkStart w:id="42" w:name="_Toc534270024"/>
      <w:r w:rsidRPr="00777089">
        <w:rPr>
          <w:b/>
          <w:color w:val="000000" w:themeColor="text1"/>
          <w:sz w:val="32"/>
        </w:rPr>
        <w:t>5</w:t>
      </w:r>
      <w:r w:rsidRPr="00777089">
        <w:rPr>
          <w:rStyle w:val="Heading2Char"/>
          <w:b/>
          <w:color w:val="000000" w:themeColor="text1"/>
          <w:sz w:val="32"/>
        </w:rPr>
        <w:t>.5. Scope</w:t>
      </w:r>
      <w:r w:rsidR="00965DAD" w:rsidRPr="00777089">
        <w:rPr>
          <w:rStyle w:val="Heading2Char"/>
          <w:b/>
          <w:color w:val="000000" w:themeColor="text1"/>
          <w:sz w:val="32"/>
        </w:rPr>
        <w:t xml:space="preserve"> control:</w:t>
      </w:r>
      <w:bookmarkEnd w:id="41"/>
      <w:bookmarkEnd w:id="42"/>
    </w:p>
    <w:p w:rsidR="00965DAD" w:rsidRPr="00777089" w:rsidRDefault="00965DAD" w:rsidP="00BF618F">
      <w:pPr>
        <w:pStyle w:val="NoSpacing"/>
        <w:spacing w:line="360" w:lineRule="auto"/>
        <w:jc w:val="both"/>
        <w:rPr>
          <w:sz w:val="24"/>
        </w:rPr>
      </w:pPr>
      <w:r w:rsidRPr="00777089">
        <w:rPr>
          <w:sz w:val="24"/>
        </w:rPr>
        <w:t>As mentioned above, likewise the scope control will follow the same procedure of issue management and the same will apply to the “</w:t>
      </w:r>
      <w:r w:rsidRPr="00777089">
        <w:rPr>
          <w:b/>
          <w:sz w:val="24"/>
        </w:rPr>
        <w:t>Risk</w:t>
      </w:r>
      <w:r w:rsidRPr="00777089">
        <w:rPr>
          <w:sz w:val="24"/>
        </w:rPr>
        <w:t>” management.</w:t>
      </w:r>
    </w:p>
    <w:p w:rsidR="00122B6C" w:rsidRPr="00777089" w:rsidRDefault="00907936" w:rsidP="00207386">
      <w:pPr>
        <w:pStyle w:val="Heading2"/>
        <w:rPr>
          <w:b/>
          <w:color w:val="000000" w:themeColor="text1"/>
          <w:sz w:val="32"/>
        </w:rPr>
      </w:pPr>
      <w:bookmarkStart w:id="43" w:name="_Toc534269945"/>
      <w:bookmarkStart w:id="44" w:name="_Toc534270025"/>
      <w:r w:rsidRPr="00777089">
        <w:rPr>
          <w:b/>
          <w:color w:val="000000" w:themeColor="text1"/>
          <w:sz w:val="32"/>
        </w:rPr>
        <w:t>5.6. Deliverable</w:t>
      </w:r>
      <w:r w:rsidR="00122B6C" w:rsidRPr="00777089">
        <w:rPr>
          <w:b/>
          <w:color w:val="000000" w:themeColor="text1"/>
          <w:sz w:val="32"/>
        </w:rPr>
        <w:t xml:space="preserve"> Control:</w:t>
      </w:r>
      <w:bookmarkEnd w:id="43"/>
      <w:bookmarkEnd w:id="44"/>
    </w:p>
    <w:p w:rsidR="00122B6C" w:rsidRPr="00777089" w:rsidRDefault="00122B6C" w:rsidP="00BF618F">
      <w:pPr>
        <w:pStyle w:val="NoSpacing"/>
        <w:spacing w:line="360" w:lineRule="auto"/>
        <w:jc w:val="both"/>
        <w:rPr>
          <w:sz w:val="24"/>
        </w:rPr>
      </w:pPr>
      <w:r w:rsidRPr="00777089">
        <w:rPr>
          <w:sz w:val="24"/>
        </w:rPr>
        <w:t xml:space="preserve">After each phase of renovation is completed, Quality checks list will be applied by two of the steering committee for quality assessment.   Based on the references given by the </w:t>
      </w:r>
      <w:r w:rsidR="00642E18" w:rsidRPr="00777089">
        <w:rPr>
          <w:sz w:val="24"/>
        </w:rPr>
        <w:t>steering committee</w:t>
      </w:r>
      <w:r w:rsidRPr="00777089">
        <w:rPr>
          <w:sz w:val="24"/>
        </w:rPr>
        <w:t xml:space="preserve">, I and the project team </w:t>
      </w:r>
      <w:r w:rsidR="00642E18" w:rsidRPr="00777089">
        <w:rPr>
          <w:sz w:val="24"/>
        </w:rPr>
        <w:t>will apply</w:t>
      </w:r>
      <w:r w:rsidRPr="00777089">
        <w:rPr>
          <w:sz w:val="24"/>
        </w:rPr>
        <w:t xml:space="preserve"> a corrective action to improve the overall quality of </w:t>
      </w:r>
      <w:r w:rsidR="00642E18" w:rsidRPr="00777089">
        <w:rPr>
          <w:sz w:val="24"/>
        </w:rPr>
        <w:t>the renovation project.</w:t>
      </w:r>
    </w:p>
    <w:p w:rsidR="00642E18" w:rsidRPr="00777089" w:rsidRDefault="00642E18" w:rsidP="00EC7F1A">
      <w:pPr>
        <w:pStyle w:val="NoSpacing"/>
        <w:jc w:val="both"/>
        <w:rPr>
          <w:sz w:val="24"/>
        </w:rPr>
      </w:pPr>
    </w:p>
    <w:p w:rsidR="00642E18" w:rsidRPr="00777089" w:rsidRDefault="00907936" w:rsidP="00A378C3">
      <w:pPr>
        <w:pStyle w:val="Heading2"/>
        <w:rPr>
          <w:rFonts w:asciiTheme="minorHAnsi" w:hAnsiTheme="minorHAnsi"/>
          <w:b/>
          <w:color w:val="000000" w:themeColor="text1"/>
          <w:sz w:val="32"/>
        </w:rPr>
      </w:pPr>
      <w:bookmarkStart w:id="45" w:name="_Toc534269946"/>
      <w:bookmarkStart w:id="46" w:name="_Toc534270026"/>
      <w:r w:rsidRPr="00777089">
        <w:rPr>
          <w:rFonts w:asciiTheme="minorHAnsi" w:hAnsiTheme="minorHAnsi"/>
          <w:b/>
          <w:color w:val="000000" w:themeColor="text1"/>
          <w:sz w:val="32"/>
        </w:rPr>
        <w:t xml:space="preserve">5.7. </w:t>
      </w:r>
      <w:r w:rsidR="00642E18" w:rsidRPr="00777089">
        <w:rPr>
          <w:rFonts w:asciiTheme="minorHAnsi" w:hAnsiTheme="minorHAnsi"/>
          <w:b/>
          <w:color w:val="000000" w:themeColor="text1"/>
          <w:sz w:val="32"/>
        </w:rPr>
        <w:t>Mile Stone:</w:t>
      </w:r>
      <w:bookmarkEnd w:id="45"/>
      <w:bookmarkEnd w:id="46"/>
    </w:p>
    <w:p w:rsidR="00642E18" w:rsidRPr="00777089" w:rsidRDefault="00642E18" w:rsidP="00A378C3">
      <w:pPr>
        <w:pStyle w:val="NoSpacing"/>
        <w:spacing w:line="360" w:lineRule="auto"/>
        <w:jc w:val="both"/>
        <w:rPr>
          <w:sz w:val="24"/>
        </w:rPr>
      </w:pPr>
      <w:r w:rsidRPr="00777089">
        <w:rPr>
          <w:sz w:val="24"/>
        </w:rPr>
        <w:t>Critical Success Factors</w:t>
      </w:r>
    </w:p>
    <w:p w:rsidR="00A378C3" w:rsidRPr="00777089" w:rsidRDefault="00642E18" w:rsidP="00A378C3">
      <w:pPr>
        <w:pStyle w:val="NoSpacing"/>
        <w:numPr>
          <w:ilvl w:val="0"/>
          <w:numId w:val="22"/>
        </w:numPr>
        <w:spacing w:line="360" w:lineRule="auto"/>
        <w:jc w:val="both"/>
        <w:rPr>
          <w:sz w:val="24"/>
        </w:rPr>
      </w:pPr>
      <w:r w:rsidRPr="00777089">
        <w:rPr>
          <w:sz w:val="24"/>
        </w:rPr>
        <w:t>satisfy service users and Stakeholders</w:t>
      </w:r>
    </w:p>
    <w:p w:rsidR="00A378C3" w:rsidRPr="00777089" w:rsidRDefault="00642E18" w:rsidP="00A378C3">
      <w:pPr>
        <w:pStyle w:val="NoSpacing"/>
        <w:numPr>
          <w:ilvl w:val="0"/>
          <w:numId w:val="22"/>
        </w:numPr>
        <w:spacing w:line="360" w:lineRule="auto"/>
        <w:jc w:val="both"/>
        <w:rPr>
          <w:sz w:val="24"/>
        </w:rPr>
      </w:pPr>
      <w:r w:rsidRPr="00777089">
        <w:rPr>
          <w:sz w:val="24"/>
        </w:rPr>
        <w:t>Collaborate and support the group work discussions</w:t>
      </w:r>
    </w:p>
    <w:p w:rsidR="00642E18" w:rsidRPr="00777089" w:rsidRDefault="00642E18" w:rsidP="00A378C3">
      <w:pPr>
        <w:pStyle w:val="NoSpacing"/>
        <w:numPr>
          <w:ilvl w:val="0"/>
          <w:numId w:val="22"/>
        </w:numPr>
        <w:spacing w:line="360" w:lineRule="auto"/>
        <w:jc w:val="both"/>
        <w:rPr>
          <w:sz w:val="24"/>
        </w:rPr>
      </w:pPr>
      <w:r w:rsidRPr="00777089">
        <w:rPr>
          <w:sz w:val="24"/>
        </w:rPr>
        <w:t xml:space="preserve">Design and write information of price and publicity of the hall </w:t>
      </w:r>
    </w:p>
    <w:p w:rsidR="00642E18" w:rsidRPr="00777089" w:rsidRDefault="00907936" w:rsidP="00A378C3">
      <w:pPr>
        <w:pStyle w:val="Heading2"/>
        <w:rPr>
          <w:b/>
          <w:color w:val="000000" w:themeColor="text1"/>
          <w:sz w:val="32"/>
        </w:rPr>
      </w:pPr>
      <w:bookmarkStart w:id="47" w:name="_Toc534269947"/>
      <w:bookmarkStart w:id="48" w:name="_Toc534270027"/>
      <w:r w:rsidRPr="00777089">
        <w:rPr>
          <w:b/>
          <w:color w:val="000000" w:themeColor="text1"/>
          <w:sz w:val="32"/>
        </w:rPr>
        <w:t xml:space="preserve">5.8. </w:t>
      </w:r>
      <w:r w:rsidR="00304FA1" w:rsidRPr="00777089">
        <w:rPr>
          <w:b/>
          <w:color w:val="000000" w:themeColor="text1"/>
          <w:sz w:val="32"/>
        </w:rPr>
        <w:t>Measure</w:t>
      </w:r>
      <w:r w:rsidR="00642E18" w:rsidRPr="00777089">
        <w:rPr>
          <w:b/>
          <w:color w:val="000000" w:themeColor="text1"/>
          <w:sz w:val="32"/>
        </w:rPr>
        <w:t xml:space="preserve"> of suc</w:t>
      </w:r>
      <w:r w:rsidR="00304FA1" w:rsidRPr="00777089">
        <w:rPr>
          <w:b/>
          <w:color w:val="000000" w:themeColor="text1"/>
          <w:sz w:val="32"/>
        </w:rPr>
        <w:t>cess:</w:t>
      </w:r>
      <w:bookmarkEnd w:id="47"/>
      <w:bookmarkEnd w:id="48"/>
    </w:p>
    <w:p w:rsidR="00304FA1" w:rsidRPr="00777089" w:rsidRDefault="00304FA1" w:rsidP="00A378C3">
      <w:pPr>
        <w:pStyle w:val="NoSpacing"/>
        <w:spacing w:line="360" w:lineRule="auto"/>
        <w:jc w:val="both"/>
        <w:rPr>
          <w:sz w:val="24"/>
        </w:rPr>
      </w:pPr>
      <w:r w:rsidRPr="00777089">
        <w:rPr>
          <w:sz w:val="24"/>
        </w:rPr>
        <w:t>Completion Criterial</w:t>
      </w:r>
    </w:p>
    <w:p w:rsidR="00A378C3" w:rsidRPr="00777089" w:rsidRDefault="00304FA1" w:rsidP="00A378C3">
      <w:pPr>
        <w:pStyle w:val="NoSpacing"/>
        <w:numPr>
          <w:ilvl w:val="0"/>
          <w:numId w:val="23"/>
        </w:numPr>
        <w:spacing w:line="360" w:lineRule="auto"/>
        <w:jc w:val="both"/>
        <w:rPr>
          <w:sz w:val="24"/>
        </w:rPr>
      </w:pPr>
      <w:r w:rsidRPr="00777089">
        <w:rPr>
          <w:sz w:val="24"/>
        </w:rPr>
        <w:t>The hall will be big enough for those who would like to rent a big space</w:t>
      </w:r>
    </w:p>
    <w:p w:rsidR="00A378C3" w:rsidRPr="00777089" w:rsidRDefault="00304FA1" w:rsidP="00A378C3">
      <w:pPr>
        <w:pStyle w:val="NoSpacing"/>
        <w:numPr>
          <w:ilvl w:val="0"/>
          <w:numId w:val="23"/>
        </w:numPr>
        <w:spacing w:line="360" w:lineRule="auto"/>
        <w:jc w:val="both"/>
        <w:rPr>
          <w:sz w:val="24"/>
        </w:rPr>
      </w:pPr>
      <w:r w:rsidRPr="00777089">
        <w:rPr>
          <w:sz w:val="24"/>
        </w:rPr>
        <w:t>We have two lifts installed</w:t>
      </w:r>
    </w:p>
    <w:p w:rsidR="00A378C3" w:rsidRPr="00777089" w:rsidRDefault="00304FA1" w:rsidP="00A378C3">
      <w:pPr>
        <w:pStyle w:val="NoSpacing"/>
        <w:numPr>
          <w:ilvl w:val="0"/>
          <w:numId w:val="23"/>
        </w:numPr>
        <w:spacing w:line="360" w:lineRule="auto"/>
        <w:jc w:val="both"/>
        <w:rPr>
          <w:sz w:val="24"/>
        </w:rPr>
      </w:pPr>
      <w:r w:rsidRPr="00777089">
        <w:rPr>
          <w:sz w:val="24"/>
        </w:rPr>
        <w:t>Both floors have got their own facilities and equipment’s</w:t>
      </w:r>
    </w:p>
    <w:p w:rsidR="00304FA1" w:rsidRPr="00777089" w:rsidRDefault="00304FA1" w:rsidP="00A378C3">
      <w:pPr>
        <w:pStyle w:val="NoSpacing"/>
        <w:numPr>
          <w:ilvl w:val="0"/>
          <w:numId w:val="23"/>
        </w:numPr>
        <w:spacing w:line="360" w:lineRule="auto"/>
        <w:jc w:val="both"/>
        <w:rPr>
          <w:sz w:val="24"/>
        </w:rPr>
      </w:pPr>
      <w:r w:rsidRPr="00777089">
        <w:rPr>
          <w:sz w:val="24"/>
        </w:rPr>
        <w:t>There is enough and secure packing place</w:t>
      </w:r>
    </w:p>
    <w:p w:rsidR="00304FA1" w:rsidRPr="00777089" w:rsidRDefault="00304FA1" w:rsidP="00EC7F1A">
      <w:pPr>
        <w:pStyle w:val="NoSpacing"/>
        <w:jc w:val="both"/>
        <w:rPr>
          <w:i/>
          <w:sz w:val="24"/>
        </w:rPr>
      </w:pPr>
    </w:p>
    <w:p w:rsidR="004B5D8D" w:rsidRPr="00777089" w:rsidRDefault="004B5D8D" w:rsidP="00EC7F1A">
      <w:pPr>
        <w:jc w:val="both"/>
        <w:rPr>
          <w:i/>
          <w:sz w:val="24"/>
        </w:rPr>
      </w:pPr>
      <w:r w:rsidRPr="00777089">
        <w:rPr>
          <w:i/>
          <w:sz w:val="24"/>
        </w:rPr>
        <w:t>See abbreviations on the Derailable chat above for the Gantt chat, and   see Appendix</w:t>
      </w:r>
      <w:r w:rsidR="00652B28" w:rsidRPr="00777089">
        <w:rPr>
          <w:i/>
          <w:sz w:val="24"/>
        </w:rPr>
        <w:t xml:space="preserve"> 1</w:t>
      </w:r>
      <w:r w:rsidRPr="00777089">
        <w:rPr>
          <w:i/>
          <w:sz w:val="24"/>
        </w:rPr>
        <w:t xml:space="preserve"> for the </w:t>
      </w:r>
      <w:r w:rsidR="00EC7F1A" w:rsidRPr="00777089">
        <w:rPr>
          <w:i/>
          <w:sz w:val="24"/>
        </w:rPr>
        <w:t>Gantt chat</w:t>
      </w:r>
      <w:r w:rsidRPr="00777089">
        <w:rPr>
          <w:i/>
          <w:sz w:val="24"/>
        </w:rPr>
        <w:t xml:space="preserve"> and the Team Role. </w:t>
      </w:r>
    </w:p>
    <w:p w:rsidR="00273ECD" w:rsidRPr="00777089" w:rsidRDefault="00907936" w:rsidP="008936AC">
      <w:pPr>
        <w:pStyle w:val="Heading2"/>
        <w:rPr>
          <w:b/>
          <w:color w:val="000000" w:themeColor="text1"/>
          <w:sz w:val="32"/>
        </w:rPr>
      </w:pPr>
      <w:bookmarkStart w:id="49" w:name="_Toc534269948"/>
      <w:bookmarkStart w:id="50" w:name="_Toc534270028"/>
      <w:r w:rsidRPr="00777089">
        <w:rPr>
          <w:b/>
          <w:color w:val="000000" w:themeColor="text1"/>
          <w:sz w:val="32"/>
        </w:rPr>
        <w:t>6.</w:t>
      </w:r>
      <w:r w:rsidR="008936AC" w:rsidRPr="00777089">
        <w:rPr>
          <w:b/>
          <w:color w:val="000000" w:themeColor="text1"/>
          <w:sz w:val="32"/>
        </w:rPr>
        <w:t xml:space="preserve"> Classification of risks</w:t>
      </w:r>
      <w:bookmarkEnd w:id="49"/>
      <w:bookmarkEnd w:id="50"/>
    </w:p>
    <w:tbl>
      <w:tblPr>
        <w:tblStyle w:val="TableGrid"/>
        <w:tblW w:w="0" w:type="auto"/>
        <w:tblLook w:val="04A0" w:firstRow="1" w:lastRow="0" w:firstColumn="1" w:lastColumn="0" w:noHBand="0" w:noVBand="1"/>
      </w:tblPr>
      <w:tblGrid>
        <w:gridCol w:w="2689"/>
        <w:gridCol w:w="1819"/>
        <w:gridCol w:w="1157"/>
        <w:gridCol w:w="3351"/>
      </w:tblGrid>
      <w:tr w:rsidR="00273ECD" w:rsidRPr="00777089" w:rsidTr="00273ECD">
        <w:tc>
          <w:tcPr>
            <w:tcW w:w="2689" w:type="dxa"/>
          </w:tcPr>
          <w:p w:rsidR="00273ECD" w:rsidRPr="00777089" w:rsidRDefault="00273ECD" w:rsidP="00EC7F1A">
            <w:pPr>
              <w:jc w:val="both"/>
              <w:rPr>
                <w:b/>
                <w:sz w:val="24"/>
              </w:rPr>
            </w:pPr>
            <w:r w:rsidRPr="00777089">
              <w:rPr>
                <w:b/>
                <w:sz w:val="24"/>
              </w:rPr>
              <w:t>Risks</w:t>
            </w:r>
          </w:p>
        </w:tc>
        <w:tc>
          <w:tcPr>
            <w:tcW w:w="1819" w:type="dxa"/>
          </w:tcPr>
          <w:p w:rsidR="00273ECD" w:rsidRPr="00777089" w:rsidRDefault="00273ECD" w:rsidP="00EC7F1A">
            <w:pPr>
              <w:jc w:val="both"/>
              <w:rPr>
                <w:b/>
                <w:sz w:val="24"/>
              </w:rPr>
            </w:pPr>
            <w:r w:rsidRPr="00777089">
              <w:rPr>
                <w:b/>
                <w:sz w:val="24"/>
              </w:rPr>
              <w:t>Probability</w:t>
            </w:r>
          </w:p>
        </w:tc>
        <w:tc>
          <w:tcPr>
            <w:tcW w:w="1157" w:type="dxa"/>
          </w:tcPr>
          <w:p w:rsidR="00273ECD" w:rsidRPr="00777089" w:rsidRDefault="00273ECD" w:rsidP="00EC7F1A">
            <w:pPr>
              <w:jc w:val="both"/>
              <w:rPr>
                <w:b/>
                <w:sz w:val="24"/>
              </w:rPr>
            </w:pPr>
            <w:r w:rsidRPr="00777089">
              <w:rPr>
                <w:b/>
                <w:sz w:val="24"/>
              </w:rPr>
              <w:t>Impact</w:t>
            </w:r>
          </w:p>
        </w:tc>
        <w:tc>
          <w:tcPr>
            <w:tcW w:w="3351" w:type="dxa"/>
          </w:tcPr>
          <w:p w:rsidR="00273ECD" w:rsidRPr="00777089" w:rsidRDefault="00273ECD" w:rsidP="00EC7F1A">
            <w:pPr>
              <w:jc w:val="both"/>
              <w:rPr>
                <w:b/>
                <w:sz w:val="24"/>
              </w:rPr>
            </w:pPr>
            <w:r w:rsidRPr="00777089">
              <w:rPr>
                <w:b/>
                <w:sz w:val="24"/>
              </w:rPr>
              <w:t>Contingency</w:t>
            </w:r>
          </w:p>
        </w:tc>
      </w:tr>
      <w:tr w:rsidR="00273ECD" w:rsidRPr="00777089" w:rsidTr="00810045">
        <w:trPr>
          <w:trHeight w:val="807"/>
        </w:trPr>
        <w:tc>
          <w:tcPr>
            <w:tcW w:w="2689" w:type="dxa"/>
          </w:tcPr>
          <w:p w:rsidR="00273ECD" w:rsidRPr="00777089" w:rsidRDefault="00810045" w:rsidP="00EC7F1A">
            <w:pPr>
              <w:jc w:val="both"/>
              <w:rPr>
                <w:sz w:val="24"/>
              </w:rPr>
            </w:pPr>
            <w:r w:rsidRPr="00777089">
              <w:rPr>
                <w:sz w:val="24"/>
              </w:rPr>
              <w:t>Coast estimated unrealistic</w:t>
            </w:r>
          </w:p>
        </w:tc>
        <w:tc>
          <w:tcPr>
            <w:tcW w:w="1819" w:type="dxa"/>
          </w:tcPr>
          <w:p w:rsidR="00273ECD" w:rsidRPr="00777089" w:rsidRDefault="00810045" w:rsidP="00EC7F1A">
            <w:pPr>
              <w:jc w:val="both"/>
              <w:rPr>
                <w:sz w:val="24"/>
              </w:rPr>
            </w:pPr>
            <w:r w:rsidRPr="00777089">
              <w:rPr>
                <w:sz w:val="24"/>
              </w:rPr>
              <w:t xml:space="preserve"> High</w:t>
            </w:r>
          </w:p>
        </w:tc>
        <w:tc>
          <w:tcPr>
            <w:tcW w:w="1157" w:type="dxa"/>
          </w:tcPr>
          <w:p w:rsidR="00273ECD" w:rsidRPr="00777089" w:rsidRDefault="00810045" w:rsidP="00EC7F1A">
            <w:pPr>
              <w:jc w:val="both"/>
              <w:rPr>
                <w:sz w:val="24"/>
              </w:rPr>
            </w:pPr>
            <w:r w:rsidRPr="00777089">
              <w:rPr>
                <w:sz w:val="24"/>
              </w:rPr>
              <w:t xml:space="preserve"> High</w:t>
            </w:r>
          </w:p>
        </w:tc>
        <w:tc>
          <w:tcPr>
            <w:tcW w:w="3351" w:type="dxa"/>
          </w:tcPr>
          <w:p w:rsidR="00273ECD" w:rsidRPr="00777089" w:rsidRDefault="00810045" w:rsidP="00EC7F1A">
            <w:pPr>
              <w:jc w:val="both"/>
              <w:rPr>
                <w:sz w:val="24"/>
              </w:rPr>
            </w:pPr>
            <w:r w:rsidRPr="00777089">
              <w:rPr>
                <w:sz w:val="24"/>
              </w:rPr>
              <w:t>This being a charity organisation the budget and time always needs to be reviewed as there might be delays from donners</w:t>
            </w:r>
          </w:p>
        </w:tc>
      </w:tr>
      <w:tr w:rsidR="00273ECD" w:rsidRPr="00777089" w:rsidTr="00810045">
        <w:trPr>
          <w:trHeight w:val="846"/>
        </w:trPr>
        <w:tc>
          <w:tcPr>
            <w:tcW w:w="2689" w:type="dxa"/>
          </w:tcPr>
          <w:p w:rsidR="00273ECD" w:rsidRPr="00777089" w:rsidRDefault="00810045" w:rsidP="00EC7F1A">
            <w:pPr>
              <w:jc w:val="both"/>
              <w:rPr>
                <w:sz w:val="24"/>
              </w:rPr>
            </w:pPr>
            <w:r w:rsidRPr="00777089">
              <w:rPr>
                <w:sz w:val="24"/>
              </w:rPr>
              <w:t>Timeline Unrealistic</w:t>
            </w:r>
          </w:p>
        </w:tc>
        <w:tc>
          <w:tcPr>
            <w:tcW w:w="1819" w:type="dxa"/>
          </w:tcPr>
          <w:p w:rsidR="00273ECD" w:rsidRPr="00777089" w:rsidRDefault="00810045" w:rsidP="00EC7F1A">
            <w:pPr>
              <w:jc w:val="both"/>
              <w:rPr>
                <w:sz w:val="24"/>
              </w:rPr>
            </w:pPr>
            <w:r w:rsidRPr="00777089">
              <w:rPr>
                <w:sz w:val="24"/>
              </w:rPr>
              <w:t>High</w:t>
            </w:r>
          </w:p>
        </w:tc>
        <w:tc>
          <w:tcPr>
            <w:tcW w:w="1157" w:type="dxa"/>
          </w:tcPr>
          <w:p w:rsidR="00273ECD" w:rsidRPr="00777089" w:rsidRDefault="00810045" w:rsidP="00EC7F1A">
            <w:pPr>
              <w:jc w:val="both"/>
              <w:rPr>
                <w:sz w:val="24"/>
              </w:rPr>
            </w:pPr>
            <w:r w:rsidRPr="00777089">
              <w:rPr>
                <w:sz w:val="24"/>
              </w:rPr>
              <w:t>High</w:t>
            </w:r>
          </w:p>
        </w:tc>
        <w:tc>
          <w:tcPr>
            <w:tcW w:w="3351" w:type="dxa"/>
          </w:tcPr>
          <w:p w:rsidR="00273ECD" w:rsidRPr="00777089" w:rsidRDefault="00810045" w:rsidP="00EC7F1A">
            <w:pPr>
              <w:jc w:val="both"/>
              <w:rPr>
                <w:sz w:val="24"/>
              </w:rPr>
            </w:pPr>
            <w:r w:rsidRPr="00777089">
              <w:rPr>
                <w:sz w:val="24"/>
              </w:rPr>
              <w:t xml:space="preserve">I as a manager and the steering committee we </w:t>
            </w:r>
            <w:r w:rsidR="00A62249" w:rsidRPr="00777089">
              <w:rPr>
                <w:sz w:val="24"/>
              </w:rPr>
              <w:t xml:space="preserve">must </w:t>
            </w:r>
            <w:r w:rsidRPr="00777089">
              <w:rPr>
                <w:sz w:val="24"/>
              </w:rPr>
              <w:t>review</w:t>
            </w:r>
            <w:r w:rsidR="00A62249" w:rsidRPr="00777089">
              <w:rPr>
                <w:sz w:val="24"/>
              </w:rPr>
              <w:t xml:space="preserve"> the timeline every month to detect hidden time line venture.</w:t>
            </w:r>
          </w:p>
        </w:tc>
      </w:tr>
      <w:tr w:rsidR="00273ECD" w:rsidRPr="00777089" w:rsidTr="00810045">
        <w:trPr>
          <w:trHeight w:val="842"/>
        </w:trPr>
        <w:tc>
          <w:tcPr>
            <w:tcW w:w="2689" w:type="dxa"/>
          </w:tcPr>
          <w:p w:rsidR="00273ECD" w:rsidRPr="00777089" w:rsidRDefault="00A62249" w:rsidP="00EC7F1A">
            <w:pPr>
              <w:jc w:val="both"/>
              <w:rPr>
                <w:sz w:val="24"/>
              </w:rPr>
            </w:pPr>
            <w:r w:rsidRPr="00777089">
              <w:rPr>
                <w:sz w:val="24"/>
              </w:rPr>
              <w:t>Project Team Availability</w:t>
            </w:r>
          </w:p>
        </w:tc>
        <w:tc>
          <w:tcPr>
            <w:tcW w:w="1819" w:type="dxa"/>
          </w:tcPr>
          <w:p w:rsidR="00273ECD" w:rsidRPr="00777089" w:rsidRDefault="00984859" w:rsidP="00EC7F1A">
            <w:pPr>
              <w:jc w:val="both"/>
              <w:rPr>
                <w:sz w:val="24"/>
              </w:rPr>
            </w:pPr>
            <w:r w:rsidRPr="00777089">
              <w:rPr>
                <w:sz w:val="24"/>
              </w:rPr>
              <w:t>High</w:t>
            </w:r>
          </w:p>
        </w:tc>
        <w:tc>
          <w:tcPr>
            <w:tcW w:w="1157" w:type="dxa"/>
          </w:tcPr>
          <w:p w:rsidR="00273ECD" w:rsidRPr="00777089" w:rsidRDefault="00A62249" w:rsidP="00EC7F1A">
            <w:pPr>
              <w:jc w:val="both"/>
              <w:rPr>
                <w:sz w:val="24"/>
              </w:rPr>
            </w:pPr>
            <w:r w:rsidRPr="00777089">
              <w:rPr>
                <w:sz w:val="24"/>
              </w:rPr>
              <w:t>High</w:t>
            </w:r>
          </w:p>
        </w:tc>
        <w:tc>
          <w:tcPr>
            <w:tcW w:w="3351" w:type="dxa"/>
          </w:tcPr>
          <w:p w:rsidR="00273ECD" w:rsidRPr="00777089" w:rsidRDefault="00A62249" w:rsidP="00EC7F1A">
            <w:pPr>
              <w:jc w:val="both"/>
              <w:rPr>
                <w:sz w:val="24"/>
              </w:rPr>
            </w:pPr>
            <w:r w:rsidRPr="00777089">
              <w:rPr>
                <w:sz w:val="24"/>
              </w:rPr>
              <w:t xml:space="preserve">We </w:t>
            </w:r>
            <w:r w:rsidR="005065AA" w:rsidRPr="00777089">
              <w:rPr>
                <w:sz w:val="24"/>
              </w:rPr>
              <w:t>must</w:t>
            </w:r>
            <w:r w:rsidRPr="00777089">
              <w:rPr>
                <w:sz w:val="24"/>
              </w:rPr>
              <w:t xml:space="preserve"> continually review the momentum of the project</w:t>
            </w:r>
            <w:r w:rsidR="005065AA" w:rsidRPr="00777089">
              <w:rPr>
                <w:sz w:val="24"/>
              </w:rPr>
              <w:t xml:space="preserve"> to recorganise the impact that maybe caused by lack of money and find away of getting money from money lenders</w:t>
            </w:r>
          </w:p>
        </w:tc>
      </w:tr>
      <w:tr w:rsidR="00273ECD" w:rsidRPr="00777089" w:rsidTr="00810045">
        <w:trPr>
          <w:trHeight w:val="838"/>
        </w:trPr>
        <w:tc>
          <w:tcPr>
            <w:tcW w:w="2689" w:type="dxa"/>
          </w:tcPr>
          <w:p w:rsidR="00273ECD" w:rsidRPr="00777089" w:rsidRDefault="005065AA" w:rsidP="00EC7F1A">
            <w:pPr>
              <w:jc w:val="both"/>
              <w:rPr>
                <w:sz w:val="24"/>
              </w:rPr>
            </w:pPr>
            <w:r w:rsidRPr="00777089">
              <w:rPr>
                <w:sz w:val="24"/>
              </w:rPr>
              <w:t>Relationship among project workers</w:t>
            </w:r>
          </w:p>
        </w:tc>
        <w:tc>
          <w:tcPr>
            <w:tcW w:w="1819" w:type="dxa"/>
          </w:tcPr>
          <w:p w:rsidR="00273ECD" w:rsidRPr="00777089" w:rsidRDefault="005065AA" w:rsidP="00EC7F1A">
            <w:pPr>
              <w:jc w:val="both"/>
              <w:rPr>
                <w:sz w:val="24"/>
              </w:rPr>
            </w:pPr>
            <w:r w:rsidRPr="00777089">
              <w:rPr>
                <w:sz w:val="24"/>
              </w:rPr>
              <w:t>High</w:t>
            </w:r>
          </w:p>
        </w:tc>
        <w:tc>
          <w:tcPr>
            <w:tcW w:w="1157" w:type="dxa"/>
          </w:tcPr>
          <w:p w:rsidR="00273ECD" w:rsidRPr="00777089" w:rsidRDefault="005065AA" w:rsidP="00EC7F1A">
            <w:pPr>
              <w:jc w:val="both"/>
              <w:rPr>
                <w:sz w:val="24"/>
              </w:rPr>
            </w:pPr>
            <w:r w:rsidRPr="00777089">
              <w:rPr>
                <w:sz w:val="24"/>
              </w:rPr>
              <w:t>Low</w:t>
            </w:r>
          </w:p>
        </w:tc>
        <w:tc>
          <w:tcPr>
            <w:tcW w:w="3351" w:type="dxa"/>
          </w:tcPr>
          <w:p w:rsidR="00273ECD" w:rsidRPr="00777089" w:rsidRDefault="005065AA" w:rsidP="00EC7F1A">
            <w:pPr>
              <w:jc w:val="both"/>
              <w:rPr>
                <w:sz w:val="24"/>
              </w:rPr>
            </w:pPr>
            <w:r w:rsidRPr="00777089">
              <w:rPr>
                <w:sz w:val="24"/>
              </w:rPr>
              <w:t>The communication plan has been set up</w:t>
            </w:r>
          </w:p>
        </w:tc>
      </w:tr>
      <w:tr w:rsidR="00273ECD" w:rsidRPr="00777089" w:rsidTr="00810045">
        <w:trPr>
          <w:trHeight w:val="848"/>
        </w:trPr>
        <w:tc>
          <w:tcPr>
            <w:tcW w:w="2689" w:type="dxa"/>
          </w:tcPr>
          <w:p w:rsidR="00273ECD" w:rsidRPr="00777089" w:rsidRDefault="005065AA" w:rsidP="00EC7F1A">
            <w:pPr>
              <w:jc w:val="both"/>
              <w:rPr>
                <w:sz w:val="24"/>
              </w:rPr>
            </w:pPr>
            <w:r w:rsidRPr="00777089">
              <w:rPr>
                <w:sz w:val="24"/>
              </w:rPr>
              <w:t>Project Scope snick</w:t>
            </w:r>
          </w:p>
        </w:tc>
        <w:tc>
          <w:tcPr>
            <w:tcW w:w="1819" w:type="dxa"/>
          </w:tcPr>
          <w:p w:rsidR="00273ECD" w:rsidRPr="00777089" w:rsidRDefault="005065AA" w:rsidP="00EC7F1A">
            <w:pPr>
              <w:jc w:val="both"/>
              <w:rPr>
                <w:sz w:val="24"/>
              </w:rPr>
            </w:pPr>
            <w:r w:rsidRPr="00777089">
              <w:rPr>
                <w:sz w:val="24"/>
              </w:rPr>
              <w:t>Low</w:t>
            </w:r>
          </w:p>
        </w:tc>
        <w:tc>
          <w:tcPr>
            <w:tcW w:w="1157" w:type="dxa"/>
          </w:tcPr>
          <w:p w:rsidR="00273ECD" w:rsidRPr="00777089" w:rsidRDefault="005065AA" w:rsidP="00EC7F1A">
            <w:pPr>
              <w:jc w:val="both"/>
              <w:rPr>
                <w:sz w:val="24"/>
              </w:rPr>
            </w:pPr>
            <w:r w:rsidRPr="00777089">
              <w:rPr>
                <w:sz w:val="24"/>
              </w:rPr>
              <w:t>Low</w:t>
            </w:r>
          </w:p>
        </w:tc>
        <w:tc>
          <w:tcPr>
            <w:tcW w:w="3351" w:type="dxa"/>
          </w:tcPr>
          <w:p w:rsidR="00273ECD" w:rsidRPr="00777089" w:rsidRDefault="00984859" w:rsidP="00EC7F1A">
            <w:pPr>
              <w:jc w:val="both"/>
              <w:rPr>
                <w:sz w:val="24"/>
              </w:rPr>
            </w:pPr>
            <w:r w:rsidRPr="00777089">
              <w:rPr>
                <w:sz w:val="24"/>
              </w:rPr>
              <w:t>The Scope has been obviously defined in the project plan and must be reviewed monthly to identify possible scoop creep by myself and steering committee</w:t>
            </w:r>
          </w:p>
        </w:tc>
      </w:tr>
      <w:tr w:rsidR="00273ECD" w:rsidRPr="00777089" w:rsidTr="00F2669A">
        <w:trPr>
          <w:trHeight w:val="1181"/>
        </w:trPr>
        <w:tc>
          <w:tcPr>
            <w:tcW w:w="2689" w:type="dxa"/>
          </w:tcPr>
          <w:p w:rsidR="00273ECD" w:rsidRPr="00777089" w:rsidRDefault="00F2669A" w:rsidP="00EC7F1A">
            <w:pPr>
              <w:jc w:val="both"/>
              <w:rPr>
                <w:sz w:val="24"/>
              </w:rPr>
            </w:pPr>
            <w:r w:rsidRPr="00777089">
              <w:rPr>
                <w:sz w:val="24"/>
              </w:rPr>
              <w:t>Being that the building itself is old and has not been in use for a long time.</w:t>
            </w:r>
          </w:p>
        </w:tc>
        <w:tc>
          <w:tcPr>
            <w:tcW w:w="1819" w:type="dxa"/>
          </w:tcPr>
          <w:p w:rsidR="00273ECD" w:rsidRPr="00777089" w:rsidRDefault="00F2669A" w:rsidP="00EC7F1A">
            <w:pPr>
              <w:jc w:val="both"/>
              <w:rPr>
                <w:sz w:val="24"/>
              </w:rPr>
            </w:pPr>
            <w:r w:rsidRPr="00777089">
              <w:rPr>
                <w:sz w:val="24"/>
              </w:rPr>
              <w:t>Minimal</w:t>
            </w:r>
          </w:p>
        </w:tc>
        <w:tc>
          <w:tcPr>
            <w:tcW w:w="1157" w:type="dxa"/>
          </w:tcPr>
          <w:p w:rsidR="00273ECD" w:rsidRPr="00777089" w:rsidRDefault="00F2669A" w:rsidP="00EC7F1A">
            <w:pPr>
              <w:jc w:val="both"/>
              <w:rPr>
                <w:sz w:val="24"/>
              </w:rPr>
            </w:pPr>
            <w:r w:rsidRPr="00777089">
              <w:rPr>
                <w:sz w:val="24"/>
              </w:rPr>
              <w:t xml:space="preserve"> High</w:t>
            </w:r>
          </w:p>
        </w:tc>
        <w:tc>
          <w:tcPr>
            <w:tcW w:w="3351" w:type="dxa"/>
          </w:tcPr>
          <w:p w:rsidR="00273ECD" w:rsidRPr="00777089" w:rsidRDefault="00F2669A" w:rsidP="00EC7F1A">
            <w:pPr>
              <w:jc w:val="both"/>
              <w:rPr>
                <w:sz w:val="24"/>
              </w:rPr>
            </w:pPr>
            <w:r w:rsidRPr="00777089">
              <w:rPr>
                <w:sz w:val="24"/>
              </w:rPr>
              <w:t>The coasts might be high that’s why we have</w:t>
            </w:r>
            <w:r w:rsidR="00A5498E" w:rsidRPr="00777089">
              <w:rPr>
                <w:sz w:val="24"/>
              </w:rPr>
              <w:t xml:space="preserve"> structural Warranty, Protek and the Conversion </w:t>
            </w:r>
            <w:r w:rsidR="0051672E" w:rsidRPr="00777089">
              <w:rPr>
                <w:sz w:val="24"/>
              </w:rPr>
              <w:t>Insurance</w:t>
            </w:r>
          </w:p>
        </w:tc>
      </w:tr>
    </w:tbl>
    <w:p w:rsidR="00273ECD" w:rsidRPr="00777089" w:rsidRDefault="008936AC" w:rsidP="00EC7F1A">
      <w:pPr>
        <w:jc w:val="both"/>
        <w:rPr>
          <w:sz w:val="24"/>
        </w:rPr>
      </w:pPr>
      <w:r w:rsidRPr="00777089">
        <w:rPr>
          <w:sz w:val="24"/>
        </w:rPr>
        <w:t>Source:</w:t>
      </w:r>
      <w:r w:rsidR="00681819" w:rsidRPr="00777089">
        <w:rPr>
          <w:sz w:val="24"/>
        </w:rPr>
        <w:t xml:space="preserve"> author</w:t>
      </w:r>
    </w:p>
    <w:p w:rsidR="002B2AC8" w:rsidRPr="00777089" w:rsidRDefault="002B2AC8" w:rsidP="00EC7F1A">
      <w:pPr>
        <w:ind w:left="360"/>
        <w:jc w:val="both"/>
        <w:rPr>
          <w:sz w:val="24"/>
        </w:rPr>
      </w:pPr>
    </w:p>
    <w:p w:rsidR="00A409AE" w:rsidRPr="00777089" w:rsidRDefault="008936AC" w:rsidP="008936AC">
      <w:pPr>
        <w:pStyle w:val="Heading2"/>
        <w:rPr>
          <w:rFonts w:asciiTheme="minorHAnsi" w:hAnsiTheme="minorHAnsi"/>
          <w:b/>
          <w:color w:val="000000" w:themeColor="text1"/>
          <w:sz w:val="32"/>
        </w:rPr>
      </w:pPr>
      <w:bookmarkStart w:id="51" w:name="_Toc534269949"/>
      <w:bookmarkStart w:id="52" w:name="_Toc534270029"/>
      <w:r w:rsidRPr="00777089">
        <w:rPr>
          <w:rFonts w:asciiTheme="minorHAnsi" w:hAnsiTheme="minorHAnsi"/>
          <w:b/>
          <w:color w:val="000000" w:themeColor="text1"/>
          <w:sz w:val="32"/>
        </w:rPr>
        <w:t xml:space="preserve">7.0 </w:t>
      </w:r>
      <w:r w:rsidR="00230339" w:rsidRPr="00777089">
        <w:rPr>
          <w:rFonts w:asciiTheme="minorHAnsi" w:hAnsiTheme="minorHAnsi"/>
          <w:b/>
          <w:color w:val="000000" w:themeColor="text1"/>
          <w:sz w:val="32"/>
        </w:rPr>
        <w:t>Conclusion</w:t>
      </w:r>
      <w:bookmarkEnd w:id="51"/>
      <w:bookmarkEnd w:id="52"/>
    </w:p>
    <w:p w:rsidR="003C5901" w:rsidRPr="00777089" w:rsidRDefault="003C5901" w:rsidP="008936AC">
      <w:pPr>
        <w:jc w:val="both"/>
        <w:rPr>
          <w:b/>
          <w:sz w:val="24"/>
        </w:rPr>
      </w:pPr>
      <w:r w:rsidRPr="00777089">
        <w:rPr>
          <w:sz w:val="24"/>
        </w:rPr>
        <w:t xml:space="preserve">After the completion and approval of the paperwork and the project plan, recruitment of a </w:t>
      </w:r>
      <w:r w:rsidR="00CE325A" w:rsidRPr="00777089">
        <w:rPr>
          <w:sz w:val="24"/>
        </w:rPr>
        <w:t>full project</w:t>
      </w:r>
      <w:r w:rsidRPr="00777089">
        <w:rPr>
          <w:sz w:val="24"/>
        </w:rPr>
        <w:t xml:space="preserve"> team will take place.  Being a charity program, public-ally Construction bid will be posted to solicit the renovation construction team also, to get volunteers who can support the project.  Meetings will be held to briefing on communication plans on the project overview statement and other project guidelines.</w:t>
      </w:r>
    </w:p>
    <w:p w:rsidR="00B21301" w:rsidRDefault="00B21301"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9E3323" w:rsidRDefault="009E3323" w:rsidP="00EC7F1A">
      <w:pPr>
        <w:jc w:val="both"/>
        <w:rPr>
          <w:sz w:val="24"/>
        </w:rPr>
      </w:pPr>
    </w:p>
    <w:p w:rsidR="003C5901" w:rsidRPr="009E3323" w:rsidRDefault="003C5901" w:rsidP="009E3323">
      <w:pPr>
        <w:jc w:val="both"/>
        <w:rPr>
          <w:sz w:val="24"/>
        </w:rPr>
      </w:pPr>
    </w:p>
    <w:p w:rsidR="003C5901" w:rsidRPr="00777089" w:rsidRDefault="008936AC" w:rsidP="008936AC">
      <w:pPr>
        <w:pStyle w:val="Heading2"/>
        <w:rPr>
          <w:b/>
          <w:color w:val="000000" w:themeColor="text1"/>
          <w:sz w:val="32"/>
        </w:rPr>
      </w:pPr>
      <w:bookmarkStart w:id="53" w:name="_Toc534269950"/>
      <w:bookmarkStart w:id="54" w:name="_Toc534270030"/>
      <w:r w:rsidRPr="00777089">
        <w:rPr>
          <w:b/>
          <w:color w:val="000000" w:themeColor="text1"/>
          <w:sz w:val="32"/>
        </w:rPr>
        <w:t xml:space="preserve">9.0 </w:t>
      </w:r>
      <w:r w:rsidR="00A409AE" w:rsidRPr="00777089">
        <w:rPr>
          <w:b/>
          <w:color w:val="000000" w:themeColor="text1"/>
          <w:sz w:val="32"/>
        </w:rPr>
        <w:t>References:</w:t>
      </w:r>
      <w:bookmarkEnd w:id="53"/>
      <w:bookmarkEnd w:id="54"/>
    </w:p>
    <w:p w:rsidR="00AA6E8C" w:rsidRDefault="00AA6E8C" w:rsidP="00AA6E8C">
      <w:pPr>
        <w:rPr>
          <w:rFonts w:asciiTheme="majorHAnsi" w:eastAsia="Times New Roman" w:hAnsiTheme="majorHAnsi" w:cstheme="majorHAnsi"/>
          <w:color w:val="000000"/>
          <w:szCs w:val="24"/>
          <w:lang w:eastAsia="en-GB"/>
        </w:rPr>
      </w:pPr>
      <w:r w:rsidRPr="00AA6E8C">
        <w:rPr>
          <w:rFonts w:asciiTheme="majorHAnsi" w:eastAsia="Times New Roman" w:hAnsiTheme="majorHAnsi" w:cstheme="majorHAnsi"/>
          <w:color w:val="000000"/>
          <w:szCs w:val="24"/>
          <w:lang w:eastAsia="en-GB"/>
        </w:rPr>
        <w:t>Adams, John R. (1997). "Principles of Project Management". The Project Management Institute.</w:t>
      </w:r>
    </w:p>
    <w:p w:rsidR="002D0B13" w:rsidRDefault="002D0B13" w:rsidP="002D0B13">
      <w:pPr>
        <w:rPr>
          <w:rFonts w:eastAsia="Times New Roman" w:cstheme="minorHAnsi"/>
          <w:color w:val="000000"/>
          <w:sz w:val="24"/>
          <w:szCs w:val="27"/>
          <w:lang w:eastAsia="en-GB"/>
        </w:rPr>
      </w:pPr>
      <w:r w:rsidRPr="002D0B13">
        <w:rPr>
          <w:rFonts w:eastAsia="Times New Roman" w:cstheme="minorHAnsi"/>
          <w:color w:val="000000"/>
          <w:szCs w:val="24"/>
          <w:lang w:eastAsia="en-GB"/>
        </w:rPr>
        <w:t>Craig, H Kent. (2002). "PM 101: Assess Your Aptitude, Mindset, Potential." Contractor. Vol. 49. Issue 9.</w:t>
      </w:r>
    </w:p>
    <w:p w:rsidR="002D0B13" w:rsidRPr="002D0B13" w:rsidRDefault="002D0B13" w:rsidP="002D0B13">
      <w:pPr>
        <w:rPr>
          <w:rFonts w:eastAsia="Times New Roman" w:cstheme="minorHAnsi"/>
          <w:color w:val="000000"/>
          <w:sz w:val="24"/>
          <w:szCs w:val="27"/>
          <w:lang w:eastAsia="en-GB"/>
        </w:rPr>
      </w:pPr>
      <w:r w:rsidRPr="002D0B13">
        <w:rPr>
          <w:rFonts w:eastAsia="Times New Roman" w:cstheme="minorHAnsi"/>
          <w:color w:val="000000"/>
          <w:szCs w:val="24"/>
          <w:lang w:eastAsia="en-GB"/>
        </w:rPr>
        <w:t>Crawford, J Kent; Pennypacker, James S. (2002).  "Put an End to Project Management". Optimize. Pages 73-78.</w:t>
      </w:r>
    </w:p>
    <w:p w:rsidR="00AA6E8C" w:rsidRDefault="00AA6E8C" w:rsidP="002D0B13">
      <w:pPr>
        <w:spacing w:after="0" w:line="276" w:lineRule="auto"/>
        <w:rPr>
          <w:shd w:val="clear" w:color="auto" w:fill="FFFFFF"/>
        </w:rPr>
      </w:pPr>
      <w:r>
        <w:rPr>
          <w:shd w:val="clear" w:color="auto" w:fill="FFFFFF"/>
        </w:rPr>
        <w:t>Berk, J.B and Demarzo, P.M (2007). Corporate finance. Pearson Education.</w:t>
      </w:r>
    </w:p>
    <w:p w:rsidR="00057BAF" w:rsidRDefault="00891615" w:rsidP="00057BAF">
      <w:pPr>
        <w:rPr>
          <w:rFonts w:eastAsia="Times New Roman" w:cstheme="minorHAnsi"/>
          <w:color w:val="000000"/>
          <w:sz w:val="24"/>
          <w:szCs w:val="27"/>
          <w:lang w:eastAsia="en-GB"/>
        </w:rPr>
      </w:pPr>
      <w:proofErr w:type="spellStart"/>
      <w:r w:rsidRPr="00891615">
        <w:rPr>
          <w:rFonts w:eastAsia="Times New Roman" w:cstheme="minorHAnsi"/>
          <w:color w:val="000000"/>
          <w:szCs w:val="24"/>
          <w:lang w:eastAsia="en-GB"/>
        </w:rPr>
        <w:t>Friedlein</w:t>
      </w:r>
      <w:proofErr w:type="spellEnd"/>
      <w:r w:rsidRPr="00891615">
        <w:rPr>
          <w:rFonts w:eastAsia="Times New Roman" w:cstheme="minorHAnsi"/>
          <w:color w:val="000000"/>
          <w:szCs w:val="24"/>
          <w:lang w:eastAsia="en-GB"/>
        </w:rPr>
        <w:t>, Ashley. "Web Project Management". (2001) by the Presentation Company Limited. Morgan Kaufmann Publishers.</w:t>
      </w:r>
    </w:p>
    <w:p w:rsidR="00AA6E8C" w:rsidRPr="00057BAF" w:rsidRDefault="00AA6E8C" w:rsidP="00057BAF">
      <w:pPr>
        <w:rPr>
          <w:rFonts w:eastAsia="Times New Roman" w:cstheme="minorHAnsi"/>
          <w:color w:val="000000"/>
          <w:sz w:val="24"/>
          <w:szCs w:val="27"/>
          <w:lang w:eastAsia="en-GB"/>
        </w:rPr>
      </w:pPr>
      <w:r w:rsidRPr="00891615">
        <w:rPr>
          <w:rFonts w:cstheme="minorHAnsi"/>
          <w:shd w:val="clear" w:color="auto" w:fill="FFFFFF"/>
          <w:lang w:eastAsia="en-GB"/>
        </w:rPr>
        <w:t>Graham, N. (2015). Project Management for Dummies-UK. John Wiley &amp; Sons.</w:t>
      </w:r>
    </w:p>
    <w:p w:rsidR="00891615" w:rsidRPr="00891615" w:rsidRDefault="00891615" w:rsidP="00057BAF">
      <w:pPr>
        <w:spacing w:after="0"/>
        <w:rPr>
          <w:rFonts w:eastAsia="Times New Roman" w:cstheme="minorHAnsi"/>
          <w:color w:val="000000"/>
          <w:sz w:val="24"/>
          <w:szCs w:val="27"/>
          <w:lang w:eastAsia="en-GB"/>
        </w:rPr>
      </w:pPr>
      <w:bookmarkStart w:id="55" w:name="fifteen"/>
      <w:bookmarkEnd w:id="55"/>
      <w:r w:rsidRPr="00891615">
        <w:rPr>
          <w:rFonts w:eastAsia="Times New Roman" w:cstheme="minorHAnsi"/>
          <w:color w:val="000000"/>
          <w:szCs w:val="24"/>
          <w:lang w:eastAsia="en-GB"/>
        </w:rPr>
        <w:t>Hartman, Francis; Ashrafi, Rafi A. (2002). "Project Management in the Information Systems and Information Technologies Industries." Project Management Journal. (2002). Vol. 33. Issue 3. Pages 5-15.</w:t>
      </w:r>
    </w:p>
    <w:p w:rsidR="00891615" w:rsidRPr="00891615" w:rsidRDefault="00891615" w:rsidP="00057BAF">
      <w:pPr>
        <w:spacing w:after="0"/>
        <w:rPr>
          <w:rFonts w:eastAsia="Times New Roman" w:cstheme="minorHAnsi"/>
          <w:color w:val="000000"/>
          <w:sz w:val="24"/>
          <w:szCs w:val="27"/>
          <w:lang w:eastAsia="en-GB"/>
        </w:rPr>
      </w:pPr>
      <w:bookmarkStart w:id="56" w:name="sixteen"/>
      <w:bookmarkEnd w:id="56"/>
      <w:r w:rsidRPr="00891615">
        <w:rPr>
          <w:rFonts w:eastAsia="Times New Roman" w:cstheme="minorHAnsi"/>
          <w:color w:val="000000"/>
          <w:szCs w:val="24"/>
          <w:lang w:eastAsia="en-GB"/>
        </w:rPr>
        <w:t xml:space="preserve">Hoffer, Jeffrey A; George, Joey F; </w:t>
      </w:r>
      <w:proofErr w:type="spellStart"/>
      <w:r w:rsidRPr="00891615">
        <w:rPr>
          <w:rFonts w:eastAsia="Times New Roman" w:cstheme="minorHAnsi"/>
          <w:color w:val="000000"/>
          <w:szCs w:val="24"/>
          <w:lang w:eastAsia="en-GB"/>
        </w:rPr>
        <w:t>Valacich</w:t>
      </w:r>
      <w:proofErr w:type="spellEnd"/>
      <w:r w:rsidRPr="00891615">
        <w:rPr>
          <w:rFonts w:eastAsia="Times New Roman" w:cstheme="minorHAnsi"/>
          <w:color w:val="000000"/>
          <w:szCs w:val="24"/>
          <w:lang w:eastAsia="en-GB"/>
        </w:rPr>
        <w:t>, Joseph S. "Modern Systems Analysis &amp; Design". (2002) .by Pearson Education, Inc. Prentice Hall.</w:t>
      </w:r>
    </w:p>
    <w:p w:rsidR="00C01F55" w:rsidRDefault="00C01F55" w:rsidP="00AA6E8C">
      <w:pPr>
        <w:spacing w:after="0"/>
        <w:rPr>
          <w:color w:val="000000"/>
        </w:rPr>
      </w:pPr>
      <w:r w:rsidRPr="00C01F55">
        <w:rPr>
          <w:color w:val="333333"/>
          <w:shd w:val="clear" w:color="auto" w:fill="FFFFFF"/>
        </w:rPr>
        <w:t>Historic England (2018)</w:t>
      </w:r>
      <w:r>
        <w:rPr>
          <w:color w:val="333333"/>
          <w:shd w:val="clear" w:color="auto" w:fill="FFFFFF"/>
        </w:rPr>
        <w:t xml:space="preserve"> </w:t>
      </w:r>
      <w:r w:rsidR="00CA17EC" w:rsidRPr="00C01F55">
        <w:rPr>
          <w:color w:val="000000"/>
        </w:rPr>
        <w:t>The Resurrection Lutheran Church Capital Improvement Project consists of the following activities</w:t>
      </w:r>
      <w:r>
        <w:rPr>
          <w:color w:val="000000"/>
        </w:rPr>
        <w:t xml:space="preserve">. </w:t>
      </w:r>
      <w:r w:rsidRPr="009E3323">
        <w:rPr>
          <w:shd w:val="clear" w:color="auto" w:fill="FFFFFF"/>
          <w:lang w:eastAsia="en-GB"/>
        </w:rPr>
        <w:t>Available</w:t>
      </w:r>
      <w:r>
        <w:rPr>
          <w:shd w:val="clear" w:color="auto" w:fill="FFFFFF"/>
          <w:lang w:eastAsia="en-GB"/>
        </w:rPr>
        <w:t xml:space="preserve"> </w:t>
      </w:r>
      <w:r w:rsidRPr="009E3323">
        <w:rPr>
          <w:shd w:val="clear" w:color="auto" w:fill="FFFFFF"/>
          <w:lang w:eastAsia="en-GB"/>
        </w:rPr>
        <w:t xml:space="preserve">at: </w:t>
      </w:r>
      <w:r w:rsidRPr="009E3323">
        <w:rPr>
          <w:color w:val="000000" w:themeColor="text1"/>
          <w:lang w:eastAsia="en-GB"/>
        </w:rPr>
        <w:t xml:space="preserve">http://www.resurrectionpeople.org/building/scope.htm. </w:t>
      </w:r>
      <w:r>
        <w:rPr>
          <w:color w:val="000000" w:themeColor="text1"/>
          <w:lang w:eastAsia="en-GB"/>
        </w:rPr>
        <w:t>[</w:t>
      </w:r>
      <w:r w:rsidRPr="009E3323">
        <w:rPr>
          <w:color w:val="000000" w:themeColor="text1"/>
          <w:lang w:eastAsia="en-GB"/>
        </w:rPr>
        <w:t>Accessed: 18/12/2018</w:t>
      </w:r>
      <w:r>
        <w:rPr>
          <w:color w:val="000000" w:themeColor="text1"/>
          <w:lang w:eastAsia="en-GB"/>
        </w:rPr>
        <w:t>]</w:t>
      </w:r>
      <w:r w:rsidRPr="009E3323">
        <w:rPr>
          <w:color w:val="000000" w:themeColor="text1"/>
          <w:lang w:eastAsia="en-GB"/>
        </w:rPr>
        <w:t>.</w:t>
      </w:r>
      <w:r w:rsidRPr="009E3323">
        <w:rPr>
          <w:color w:val="000000"/>
        </w:rPr>
        <w:t xml:space="preserve">  </w:t>
      </w:r>
    </w:p>
    <w:p w:rsidR="00AA6E8C" w:rsidRDefault="00AA6E8C" w:rsidP="00AA6E8C">
      <w:pPr>
        <w:spacing w:after="0"/>
        <w:rPr>
          <w:shd w:val="clear" w:color="auto" w:fill="FFFFFF"/>
        </w:rPr>
      </w:pPr>
      <w:r w:rsidRPr="00A12F32">
        <w:rPr>
          <w:shd w:val="clear" w:color="auto" w:fill="FFFFFF"/>
        </w:rPr>
        <w:t>Jaffe, J. and Westerfield, R., (2004). Corporate Randolph finance. Tata McGraw-Hill Education.</w:t>
      </w:r>
    </w:p>
    <w:p w:rsidR="00AA6E8C" w:rsidRPr="00AA6E8C" w:rsidRDefault="00AA6E8C" w:rsidP="00AA6E8C">
      <w:pPr>
        <w:spacing w:after="0"/>
        <w:rPr>
          <w:rFonts w:cstheme="majorHAnsi"/>
          <w:color w:val="000000" w:themeColor="text1"/>
          <w:lang w:eastAsia="en-GB"/>
        </w:rPr>
      </w:pPr>
      <w:r w:rsidRPr="00D8061E">
        <w:rPr>
          <w:rFonts w:eastAsia="Times New Roman" w:cstheme="majorHAnsi"/>
          <w:color w:val="000000" w:themeColor="text1"/>
          <w:lang w:eastAsia="en-GB"/>
        </w:rPr>
        <w:t>Jose Gonzalez (2016)</w:t>
      </w:r>
      <w:r w:rsidRPr="00D8061E">
        <w:rPr>
          <w:rFonts w:cstheme="majorHAnsi"/>
          <w:color w:val="000000" w:themeColor="text1"/>
        </w:rPr>
        <w:t xml:space="preserve"> </w:t>
      </w:r>
      <w:r w:rsidRPr="00D8061E">
        <w:rPr>
          <w:rFonts w:eastAsia="Times New Roman" w:cstheme="majorHAnsi"/>
          <w:color w:val="000000" w:themeColor="text1"/>
          <w:lang w:eastAsia="en-GB"/>
        </w:rPr>
        <w:t>understanding-full-scope-renovation. Available:</w:t>
      </w:r>
      <w:hyperlink r:id="rId11" w:history="1">
        <w:r w:rsidRPr="00D8061E">
          <w:rPr>
            <w:rStyle w:val="Hyperlink"/>
            <w:rFonts w:cstheme="majorHAnsi"/>
            <w:color w:val="000000" w:themeColor="text1"/>
            <w:u w:val="none"/>
            <w:lang w:eastAsia="en-GB"/>
          </w:rPr>
          <w:t>https://www.rdmag.com/article/2016/06/understanding-full-scope-renovation</w:t>
        </w:r>
      </w:hyperlink>
      <w:r w:rsidRPr="00D8061E">
        <w:rPr>
          <w:rFonts w:cstheme="majorHAnsi"/>
          <w:color w:val="000000" w:themeColor="text1"/>
          <w:lang w:eastAsia="en-GB"/>
        </w:rPr>
        <w:t xml:space="preserve">. [Accessed: </w:t>
      </w:r>
      <w:r w:rsidRPr="00A12F32">
        <w:rPr>
          <w:rFonts w:cstheme="majorHAnsi"/>
          <w:color w:val="000000" w:themeColor="text1"/>
          <w:lang w:eastAsia="en-GB"/>
        </w:rPr>
        <w:t>19/12/2018].</w:t>
      </w:r>
    </w:p>
    <w:p w:rsidR="00C01F55" w:rsidRDefault="00C01F55" w:rsidP="00C01F55">
      <w:pPr>
        <w:rPr>
          <w:color w:val="000000"/>
        </w:rPr>
      </w:pPr>
      <w:r w:rsidRPr="009E3323">
        <w:rPr>
          <w:shd w:val="clear" w:color="auto" w:fill="FFFFFF"/>
          <w:lang w:eastAsia="en-GB"/>
        </w:rPr>
        <w:t xml:space="preserve">Kerzner, H. (2002). Strategic planning for project management using a project management maturity model. John Wiley &amp; Sons. Available at: </w:t>
      </w:r>
      <w:r w:rsidRPr="009E3323">
        <w:rPr>
          <w:color w:val="000000" w:themeColor="text1"/>
          <w:lang w:eastAsia="en-GB"/>
        </w:rPr>
        <w:t xml:space="preserve">http://www.resurrectionpeople.org/building/scope.htm. </w:t>
      </w:r>
      <w:r>
        <w:rPr>
          <w:color w:val="000000" w:themeColor="text1"/>
          <w:lang w:eastAsia="en-GB"/>
        </w:rPr>
        <w:t>[</w:t>
      </w:r>
      <w:r w:rsidRPr="009E3323">
        <w:rPr>
          <w:color w:val="000000" w:themeColor="text1"/>
          <w:lang w:eastAsia="en-GB"/>
        </w:rPr>
        <w:t>Accessed: 18/12/2018</w:t>
      </w:r>
      <w:r>
        <w:rPr>
          <w:color w:val="000000" w:themeColor="text1"/>
          <w:lang w:eastAsia="en-GB"/>
        </w:rPr>
        <w:t>]</w:t>
      </w:r>
      <w:r w:rsidRPr="009E3323">
        <w:rPr>
          <w:color w:val="000000" w:themeColor="text1"/>
          <w:lang w:eastAsia="en-GB"/>
        </w:rPr>
        <w:t>.</w:t>
      </w:r>
      <w:r w:rsidRPr="009E3323">
        <w:rPr>
          <w:color w:val="000000"/>
        </w:rPr>
        <w:t xml:space="preserve">  </w:t>
      </w:r>
    </w:p>
    <w:p w:rsidR="00057BAF" w:rsidRPr="00057BAF" w:rsidRDefault="00057BAF" w:rsidP="00C01F55">
      <w:pPr>
        <w:rPr>
          <w:rFonts w:eastAsia="Times New Roman" w:cstheme="minorHAnsi"/>
          <w:color w:val="000000"/>
          <w:szCs w:val="27"/>
          <w:lang w:eastAsia="en-GB"/>
        </w:rPr>
      </w:pPr>
      <w:proofErr w:type="spellStart"/>
      <w:r w:rsidRPr="00057BAF">
        <w:rPr>
          <w:rFonts w:eastAsia="Times New Roman" w:cstheme="minorHAnsi"/>
          <w:color w:val="000000"/>
          <w:sz w:val="20"/>
          <w:szCs w:val="24"/>
          <w:lang w:eastAsia="en-GB"/>
        </w:rPr>
        <w:t>Kioppenborg</w:t>
      </w:r>
      <w:proofErr w:type="spellEnd"/>
      <w:r w:rsidRPr="00057BAF">
        <w:rPr>
          <w:rFonts w:eastAsia="Times New Roman" w:cstheme="minorHAnsi"/>
          <w:color w:val="000000"/>
          <w:sz w:val="20"/>
          <w:szCs w:val="24"/>
          <w:lang w:eastAsia="en-GB"/>
        </w:rPr>
        <w:t xml:space="preserve">, Timothy J; </w:t>
      </w:r>
      <w:proofErr w:type="spellStart"/>
      <w:r w:rsidRPr="00057BAF">
        <w:rPr>
          <w:rFonts w:eastAsia="Times New Roman" w:cstheme="minorHAnsi"/>
          <w:color w:val="000000"/>
          <w:sz w:val="20"/>
          <w:szCs w:val="24"/>
          <w:lang w:eastAsia="en-GB"/>
        </w:rPr>
        <w:t>Opfer</w:t>
      </w:r>
      <w:proofErr w:type="spellEnd"/>
      <w:r w:rsidRPr="00057BAF">
        <w:rPr>
          <w:rFonts w:eastAsia="Times New Roman" w:cstheme="minorHAnsi"/>
          <w:color w:val="000000"/>
          <w:sz w:val="20"/>
          <w:szCs w:val="24"/>
          <w:lang w:eastAsia="en-GB"/>
        </w:rPr>
        <w:t>, Warren A. (2002). "The Current State of Project Management Research: Trends, Interpretations, and Predictions." Project Management Journal. Vol. 33. Issue 2. Pages 5-18.</w:t>
      </w:r>
    </w:p>
    <w:p w:rsidR="00A409AE" w:rsidRDefault="00AA6E8C" w:rsidP="000D1598">
      <w:pPr>
        <w:rPr>
          <w:rFonts w:cstheme="minorHAnsi"/>
          <w:color w:val="000000" w:themeColor="text1"/>
          <w:lang w:eastAsia="en-GB"/>
        </w:rPr>
      </w:pPr>
      <w:r w:rsidRPr="00AA6E8C">
        <w:rPr>
          <w:rFonts w:cstheme="minorHAnsi"/>
          <w:color w:val="000000" w:themeColor="text1"/>
          <w:shd w:val="clear" w:color="auto" w:fill="FFFFFF"/>
        </w:rPr>
        <w:t>Maserang,</w:t>
      </w:r>
      <w:r>
        <w:rPr>
          <w:rFonts w:cstheme="minorHAnsi"/>
          <w:color w:val="000000" w:themeColor="text1"/>
          <w:shd w:val="clear" w:color="auto" w:fill="FFFFFF"/>
        </w:rPr>
        <w:t xml:space="preserve"> S</w:t>
      </w:r>
      <w:r w:rsidRPr="00AA6E8C">
        <w:rPr>
          <w:rFonts w:cstheme="minorHAnsi"/>
          <w:color w:val="000000" w:themeColor="text1"/>
          <w:shd w:val="clear" w:color="auto" w:fill="FFFFFF"/>
        </w:rPr>
        <w:t>.</w:t>
      </w:r>
      <w:r>
        <w:rPr>
          <w:rFonts w:cstheme="minorHAnsi"/>
          <w:color w:val="000000" w:themeColor="text1"/>
          <w:shd w:val="clear" w:color="auto" w:fill="FFFFFF"/>
        </w:rPr>
        <w:t xml:space="preserve"> </w:t>
      </w:r>
      <w:r w:rsidRPr="00AA6E8C">
        <w:rPr>
          <w:rFonts w:cstheme="minorHAnsi"/>
          <w:color w:val="000000" w:themeColor="text1"/>
          <w:shd w:val="clear" w:color="auto" w:fill="FFFFFF"/>
        </w:rPr>
        <w:t xml:space="preserve">(2002) Project management: Tools &amp;Techniques. Available: </w:t>
      </w:r>
      <w:hyperlink r:id="rId12" w:history="1">
        <w:r w:rsidRPr="00AA6E8C">
          <w:rPr>
            <w:rStyle w:val="Hyperlink"/>
            <w:rFonts w:cstheme="minorHAnsi"/>
            <w:color w:val="000000" w:themeColor="text1"/>
            <w:u w:val="none"/>
            <w:lang w:eastAsia="en-GB"/>
          </w:rPr>
          <w:t>http://www.umsl.edu/~sauterv/analysis/488_f02_papers/ProjMgmt.html</w:t>
        </w:r>
      </w:hyperlink>
      <w:r w:rsidRPr="00AA6E8C">
        <w:rPr>
          <w:rFonts w:cstheme="minorHAnsi"/>
          <w:color w:val="000000" w:themeColor="text1"/>
          <w:lang w:eastAsia="en-GB"/>
        </w:rPr>
        <w:t>. Accessed: 02/12/2018.</w:t>
      </w:r>
    </w:p>
    <w:p w:rsidR="00AA6E8C" w:rsidRPr="00C01F55" w:rsidRDefault="00AA6E8C" w:rsidP="00AA6E8C">
      <w:pPr>
        <w:jc w:val="both"/>
        <w:rPr>
          <w:color w:val="0563C1" w:themeColor="hyperlink"/>
          <w:lang w:eastAsia="en-GB"/>
        </w:rPr>
      </w:pPr>
      <w:r w:rsidRPr="00C01F55">
        <w:rPr>
          <w:color w:val="000000"/>
          <w:lang w:eastAsia="en-GB"/>
        </w:rPr>
        <w:t>Mike,</w:t>
      </w:r>
      <w:r>
        <w:rPr>
          <w:color w:val="000000"/>
          <w:lang w:eastAsia="en-GB"/>
        </w:rPr>
        <w:t xml:space="preserve"> </w:t>
      </w:r>
      <w:r w:rsidRPr="00C01F55">
        <w:rPr>
          <w:color w:val="000000"/>
          <w:lang w:eastAsia="en-GB"/>
        </w:rPr>
        <w:t>D and Charley, W. (2018)</w:t>
      </w:r>
      <w:r w:rsidRPr="00C01F55">
        <w:t xml:space="preserve"> P</w:t>
      </w:r>
      <w:r w:rsidRPr="00C01F55">
        <w:rPr>
          <w:color w:val="000000"/>
          <w:lang w:eastAsia="en-GB"/>
        </w:rPr>
        <w:t>lanning-permission-how-to-get-the-planners-on-your-side</w:t>
      </w:r>
      <w:r>
        <w:rPr>
          <w:color w:val="000000"/>
          <w:lang w:eastAsia="en-GB"/>
        </w:rPr>
        <w:t xml:space="preserve">. Available:  </w:t>
      </w:r>
      <w:r w:rsidRPr="00C01F55">
        <w:rPr>
          <w:color w:val="000000" w:themeColor="text1"/>
          <w:lang w:eastAsia="en-GB"/>
        </w:rPr>
        <w:t>https://www.self-build.co.uk/planning-permission-how-to-get-the-planners-on-your-side/  13/July/2018</w:t>
      </w:r>
      <w:r>
        <w:rPr>
          <w:color w:val="000000" w:themeColor="text1"/>
          <w:lang w:eastAsia="en-GB"/>
        </w:rPr>
        <w:t>.</w:t>
      </w:r>
      <w:r>
        <w:rPr>
          <w:color w:val="0563C1" w:themeColor="hyperlink"/>
          <w:lang w:eastAsia="en-GB"/>
        </w:rPr>
        <w:t xml:space="preserve"> </w:t>
      </w:r>
      <w:r>
        <w:rPr>
          <w:color w:val="000000"/>
          <w:lang w:eastAsia="en-GB"/>
        </w:rPr>
        <w:t>[ Accessed:14/12/2018].</w:t>
      </w:r>
    </w:p>
    <w:p w:rsidR="00A409AE" w:rsidRPr="002E7572" w:rsidRDefault="00A409AE" w:rsidP="000D1598">
      <w:pPr>
        <w:rPr>
          <w:rFonts w:eastAsia="Times New Roman" w:cstheme="minorHAnsi"/>
          <w:color w:val="000000" w:themeColor="text1"/>
          <w:sz w:val="24"/>
          <w:szCs w:val="27"/>
          <w:lang w:eastAsia="en-GB"/>
        </w:rPr>
      </w:pPr>
      <w:bookmarkStart w:id="57" w:name="six"/>
      <w:bookmarkStart w:id="58" w:name="nine"/>
      <w:bookmarkEnd w:id="57"/>
      <w:bookmarkEnd w:id="58"/>
      <w:r w:rsidRPr="00346943">
        <w:rPr>
          <w:rFonts w:eastAsia="Times New Roman" w:cstheme="minorHAnsi"/>
          <w:color w:val="000000" w:themeColor="text1"/>
          <w:szCs w:val="24"/>
          <w:lang w:eastAsia="en-GB"/>
        </w:rPr>
        <w:t>Trepper, Charles H.</w:t>
      </w:r>
      <w:r w:rsidR="00346943" w:rsidRPr="00346943">
        <w:rPr>
          <w:rFonts w:eastAsia="Times New Roman" w:cstheme="minorHAnsi"/>
          <w:color w:val="000000" w:themeColor="text1"/>
          <w:szCs w:val="24"/>
          <w:lang w:eastAsia="en-GB"/>
        </w:rPr>
        <w:t xml:space="preserve"> (2000) </w:t>
      </w:r>
      <w:r w:rsidRPr="00346943">
        <w:rPr>
          <w:rFonts w:eastAsia="Times New Roman" w:cstheme="minorHAnsi"/>
          <w:color w:val="000000" w:themeColor="text1"/>
          <w:szCs w:val="24"/>
          <w:lang w:eastAsia="en-GB"/>
        </w:rPr>
        <w:t>"A Project Management Primer". </w:t>
      </w:r>
      <w:r w:rsidR="00346943" w:rsidRPr="00346943">
        <w:rPr>
          <w:rFonts w:eastAsia="Times New Roman" w:cstheme="minorHAnsi"/>
          <w:color w:val="000000" w:themeColor="text1"/>
          <w:szCs w:val="24"/>
          <w:lang w:eastAsia="en-GB"/>
        </w:rPr>
        <w:t xml:space="preserve">Available at: </w:t>
      </w:r>
      <w:hyperlink r:id="rId13" w:history="1">
        <w:r w:rsidRPr="00346943">
          <w:rPr>
            <w:rFonts w:eastAsia="Times New Roman" w:cstheme="minorHAnsi"/>
            <w:color w:val="000000" w:themeColor="text1"/>
            <w:szCs w:val="24"/>
            <w:lang w:eastAsia="en-GB"/>
          </w:rPr>
          <w:t>http://www.aisc.com/us/lang_en/press_room/in_the_news/adtMag_August01.pdf</w:t>
        </w:r>
      </w:hyperlink>
      <w:r w:rsidRPr="00346943">
        <w:rPr>
          <w:rFonts w:eastAsia="Times New Roman" w:cstheme="minorHAnsi"/>
          <w:color w:val="000000" w:themeColor="text1"/>
          <w:szCs w:val="24"/>
          <w:lang w:eastAsia="en-GB"/>
        </w:rPr>
        <w:t xml:space="preserve">. </w:t>
      </w:r>
      <w:r w:rsidR="00346943" w:rsidRPr="00346943">
        <w:rPr>
          <w:rFonts w:eastAsia="Times New Roman" w:cstheme="minorHAnsi"/>
          <w:color w:val="000000" w:themeColor="text1"/>
          <w:szCs w:val="24"/>
          <w:lang w:eastAsia="en-GB"/>
        </w:rPr>
        <w:t>[</w:t>
      </w:r>
      <w:r w:rsidRPr="00346943">
        <w:rPr>
          <w:rFonts w:eastAsia="Times New Roman" w:cstheme="minorHAnsi"/>
          <w:color w:val="000000" w:themeColor="text1"/>
          <w:szCs w:val="24"/>
          <w:lang w:eastAsia="en-GB"/>
        </w:rPr>
        <w:t xml:space="preserve">Accessed </w:t>
      </w:r>
      <w:r w:rsidR="00346943" w:rsidRPr="002E7572">
        <w:rPr>
          <w:rFonts w:eastAsia="Times New Roman" w:cstheme="minorHAnsi"/>
          <w:color w:val="000000" w:themeColor="text1"/>
          <w:szCs w:val="24"/>
          <w:lang w:eastAsia="en-GB"/>
        </w:rPr>
        <w:t>08/12/2018]</w:t>
      </w:r>
    </w:p>
    <w:p w:rsidR="00A409AE" w:rsidRPr="00057BAF" w:rsidRDefault="00A409AE" w:rsidP="000D1598">
      <w:pPr>
        <w:rPr>
          <w:rFonts w:eastAsia="Times New Roman" w:cstheme="minorHAnsi"/>
          <w:color w:val="000000"/>
          <w:sz w:val="24"/>
          <w:szCs w:val="27"/>
          <w:lang w:eastAsia="en-GB"/>
        </w:rPr>
      </w:pPr>
      <w:bookmarkStart w:id="59" w:name="ten"/>
      <w:bookmarkStart w:id="60" w:name="eleven"/>
      <w:bookmarkStart w:id="61" w:name="twelve"/>
      <w:bookmarkStart w:id="62" w:name="thirteen"/>
      <w:bookmarkStart w:id="63" w:name="fourteen"/>
      <w:bookmarkStart w:id="64" w:name="seventeen"/>
      <w:bookmarkStart w:id="65" w:name="eighteen"/>
      <w:bookmarkEnd w:id="59"/>
      <w:bookmarkEnd w:id="60"/>
      <w:bookmarkEnd w:id="61"/>
      <w:bookmarkEnd w:id="62"/>
      <w:bookmarkEnd w:id="63"/>
      <w:bookmarkEnd w:id="64"/>
      <w:bookmarkEnd w:id="65"/>
      <w:r w:rsidRPr="00057BAF">
        <w:rPr>
          <w:rFonts w:eastAsia="Times New Roman" w:cstheme="minorHAnsi"/>
          <w:color w:val="000000"/>
          <w:szCs w:val="24"/>
          <w:lang w:eastAsia="en-GB"/>
        </w:rPr>
        <w:t xml:space="preserve">Payne, John &amp; Shirley. "Management Basics". </w:t>
      </w:r>
      <w:r w:rsidR="00057BAF" w:rsidRPr="00057BAF">
        <w:rPr>
          <w:rFonts w:eastAsia="Times New Roman" w:cstheme="minorHAnsi"/>
          <w:color w:val="000000"/>
          <w:szCs w:val="24"/>
          <w:lang w:eastAsia="en-GB"/>
        </w:rPr>
        <w:t>(</w:t>
      </w:r>
      <w:r w:rsidRPr="00057BAF">
        <w:rPr>
          <w:rFonts w:eastAsia="Times New Roman" w:cstheme="minorHAnsi"/>
          <w:color w:val="000000"/>
          <w:szCs w:val="24"/>
          <w:lang w:eastAsia="en-GB"/>
        </w:rPr>
        <w:t>1998</w:t>
      </w:r>
      <w:r w:rsidR="00057BAF" w:rsidRPr="00057BAF">
        <w:rPr>
          <w:rFonts w:eastAsia="Times New Roman" w:cstheme="minorHAnsi"/>
          <w:color w:val="000000"/>
          <w:szCs w:val="24"/>
          <w:lang w:eastAsia="en-GB"/>
        </w:rPr>
        <w:t>)</w:t>
      </w:r>
      <w:r w:rsidRPr="00057BAF">
        <w:rPr>
          <w:rFonts w:eastAsia="Times New Roman" w:cstheme="minorHAnsi"/>
          <w:color w:val="000000"/>
          <w:szCs w:val="24"/>
          <w:lang w:eastAsia="en-GB"/>
        </w:rPr>
        <w:t xml:space="preserve"> by the Adams Media Corporation.</w:t>
      </w:r>
    </w:p>
    <w:p w:rsidR="00A409AE" w:rsidRPr="00057BAF" w:rsidRDefault="00A409AE" w:rsidP="000D1598">
      <w:pPr>
        <w:rPr>
          <w:rFonts w:eastAsia="Times New Roman" w:cstheme="minorHAnsi"/>
          <w:color w:val="000000"/>
          <w:sz w:val="24"/>
          <w:szCs w:val="27"/>
          <w:lang w:eastAsia="en-GB"/>
        </w:rPr>
      </w:pPr>
      <w:bookmarkStart w:id="66" w:name="nineteen"/>
      <w:bookmarkEnd w:id="66"/>
      <w:r w:rsidRPr="00057BAF">
        <w:rPr>
          <w:rFonts w:eastAsia="Times New Roman" w:cstheme="minorHAnsi"/>
          <w:color w:val="000000"/>
          <w:szCs w:val="24"/>
          <w:lang w:eastAsia="en-GB"/>
        </w:rPr>
        <w:t xml:space="preserve">Quick, James Aaron; New, Cheryl </w:t>
      </w:r>
      <w:proofErr w:type="gramStart"/>
      <w:r w:rsidRPr="00057BAF">
        <w:rPr>
          <w:rFonts w:eastAsia="Times New Roman" w:cstheme="minorHAnsi"/>
          <w:color w:val="000000"/>
          <w:szCs w:val="24"/>
          <w:lang w:eastAsia="en-GB"/>
        </w:rPr>
        <w:t>Carter.</w:t>
      </w:r>
      <w:r w:rsidR="00057BAF" w:rsidRPr="00057BAF">
        <w:rPr>
          <w:rFonts w:eastAsia="Times New Roman" w:cstheme="minorHAnsi"/>
          <w:color w:val="000000"/>
          <w:szCs w:val="24"/>
          <w:lang w:eastAsia="en-GB"/>
        </w:rPr>
        <w:t>(</w:t>
      </w:r>
      <w:proofErr w:type="gramEnd"/>
      <w:r w:rsidR="00057BAF" w:rsidRPr="00057BAF">
        <w:rPr>
          <w:rFonts w:eastAsia="Times New Roman" w:cstheme="minorHAnsi"/>
          <w:color w:val="000000"/>
          <w:szCs w:val="24"/>
          <w:lang w:eastAsia="en-GB"/>
        </w:rPr>
        <w:t>2000)</w:t>
      </w:r>
      <w:r w:rsidRPr="00057BAF">
        <w:rPr>
          <w:rFonts w:eastAsia="Times New Roman" w:cstheme="minorHAnsi"/>
          <w:color w:val="000000"/>
          <w:szCs w:val="24"/>
          <w:lang w:eastAsia="en-GB"/>
        </w:rPr>
        <w:t xml:space="preserve"> "Grant Winner's Toolkit: Project Management and Evaluation". by Cheryl Carter New and James Aaron Quick. Published by John Wiley &amp; Sons, Inc.</w:t>
      </w:r>
    </w:p>
    <w:p w:rsidR="004B5E34" w:rsidRPr="00777089" w:rsidRDefault="0018702A" w:rsidP="00057BAF">
      <w:pPr>
        <w:rPr>
          <w:sz w:val="24"/>
        </w:rPr>
      </w:pPr>
      <w:bookmarkStart w:id="67" w:name="twenty"/>
      <w:bookmarkEnd w:id="67"/>
      <w:r w:rsidRPr="00057BAF">
        <w:t xml:space="preserve">Project Management Institute. </w:t>
      </w:r>
      <w:r w:rsidR="00057BAF" w:rsidRPr="00057BAF">
        <w:t xml:space="preserve">(2013) </w:t>
      </w:r>
      <w:r w:rsidRPr="00057BAF">
        <w:t>A guide to the Project Management Body of Knowledge (PMOK Guide)-Fifth Edition</w:t>
      </w:r>
      <w:r w:rsidR="00057BAF">
        <w:t>.</w:t>
      </w:r>
    </w:p>
    <w:p w:rsidR="0097023D" w:rsidRPr="00777089" w:rsidRDefault="0097023D" w:rsidP="00EC7F1A">
      <w:pPr>
        <w:jc w:val="both"/>
        <w:rPr>
          <w:b/>
          <w:sz w:val="24"/>
        </w:rPr>
      </w:pPr>
      <w:r w:rsidRPr="00777089">
        <w:rPr>
          <w:b/>
          <w:sz w:val="24"/>
        </w:rPr>
        <w:t>Appendix: 1</w:t>
      </w:r>
    </w:p>
    <w:p w:rsidR="0097023D" w:rsidRPr="00777089" w:rsidRDefault="0097023D" w:rsidP="00EC7F1A">
      <w:pPr>
        <w:jc w:val="both"/>
        <w:rPr>
          <w:b/>
          <w:sz w:val="24"/>
        </w:rPr>
      </w:pPr>
      <w:r w:rsidRPr="00777089">
        <w:rPr>
          <w:b/>
          <w:sz w:val="24"/>
        </w:rPr>
        <w:t>Team Role</w:t>
      </w:r>
      <w:r w:rsidR="00FB6E51" w:rsidRPr="00777089">
        <w:rPr>
          <w:b/>
          <w:sz w:val="24"/>
        </w:rPr>
        <w:t>s</w:t>
      </w:r>
    </w:p>
    <w:tbl>
      <w:tblPr>
        <w:tblStyle w:val="TableGrid"/>
        <w:tblW w:w="0" w:type="auto"/>
        <w:tblLook w:val="04A0" w:firstRow="1" w:lastRow="0" w:firstColumn="1" w:lastColumn="0" w:noHBand="0" w:noVBand="1"/>
      </w:tblPr>
      <w:tblGrid>
        <w:gridCol w:w="2247"/>
        <w:gridCol w:w="2232"/>
        <w:gridCol w:w="2267"/>
        <w:gridCol w:w="2270"/>
      </w:tblGrid>
      <w:tr w:rsidR="0097023D" w:rsidRPr="00777089" w:rsidTr="0097023D">
        <w:tc>
          <w:tcPr>
            <w:tcW w:w="2310" w:type="dxa"/>
          </w:tcPr>
          <w:p w:rsidR="0097023D" w:rsidRPr="00777089" w:rsidRDefault="0097023D" w:rsidP="00EC7F1A">
            <w:pPr>
              <w:jc w:val="both"/>
              <w:rPr>
                <w:b/>
                <w:sz w:val="24"/>
              </w:rPr>
            </w:pPr>
            <w:r w:rsidRPr="00777089">
              <w:rPr>
                <w:b/>
                <w:sz w:val="24"/>
              </w:rPr>
              <w:t>Description</w:t>
            </w:r>
          </w:p>
        </w:tc>
        <w:tc>
          <w:tcPr>
            <w:tcW w:w="2310" w:type="dxa"/>
          </w:tcPr>
          <w:p w:rsidR="0097023D" w:rsidRPr="00777089" w:rsidRDefault="0097023D" w:rsidP="00EC7F1A">
            <w:pPr>
              <w:jc w:val="both"/>
              <w:rPr>
                <w:b/>
                <w:sz w:val="24"/>
              </w:rPr>
            </w:pPr>
          </w:p>
        </w:tc>
        <w:tc>
          <w:tcPr>
            <w:tcW w:w="2311" w:type="dxa"/>
          </w:tcPr>
          <w:p w:rsidR="0097023D" w:rsidRPr="00777089" w:rsidRDefault="0097023D" w:rsidP="00EC7F1A">
            <w:pPr>
              <w:jc w:val="both"/>
              <w:rPr>
                <w:b/>
                <w:sz w:val="24"/>
              </w:rPr>
            </w:pPr>
            <w:r w:rsidRPr="00777089">
              <w:rPr>
                <w:b/>
                <w:sz w:val="24"/>
              </w:rPr>
              <w:t>Skill requirements</w:t>
            </w:r>
          </w:p>
        </w:tc>
        <w:tc>
          <w:tcPr>
            <w:tcW w:w="2311" w:type="dxa"/>
          </w:tcPr>
          <w:p w:rsidR="0097023D" w:rsidRPr="00777089" w:rsidRDefault="0097023D" w:rsidP="00EC7F1A">
            <w:pPr>
              <w:jc w:val="both"/>
              <w:rPr>
                <w:b/>
                <w:sz w:val="24"/>
              </w:rPr>
            </w:pPr>
            <w:r w:rsidRPr="00777089">
              <w:rPr>
                <w:b/>
                <w:sz w:val="24"/>
              </w:rPr>
              <w:t>Responsibilities</w:t>
            </w:r>
          </w:p>
        </w:tc>
      </w:tr>
      <w:tr w:rsidR="0097023D" w:rsidRPr="00777089" w:rsidTr="0097023D">
        <w:tc>
          <w:tcPr>
            <w:tcW w:w="2310" w:type="dxa"/>
          </w:tcPr>
          <w:p w:rsidR="0097023D" w:rsidRPr="00777089" w:rsidRDefault="0097023D" w:rsidP="00EC7F1A">
            <w:pPr>
              <w:jc w:val="both"/>
              <w:rPr>
                <w:b/>
                <w:sz w:val="24"/>
              </w:rPr>
            </w:pPr>
            <w:r w:rsidRPr="00777089">
              <w:rPr>
                <w:b/>
                <w:sz w:val="24"/>
              </w:rPr>
              <w:t>Project manager</w:t>
            </w:r>
          </w:p>
        </w:tc>
        <w:tc>
          <w:tcPr>
            <w:tcW w:w="2310" w:type="dxa"/>
          </w:tcPr>
          <w:p w:rsidR="0097023D" w:rsidRPr="00177A9E" w:rsidRDefault="0097023D" w:rsidP="00EC7F1A">
            <w:pPr>
              <w:jc w:val="both"/>
              <w:rPr>
                <w:sz w:val="24"/>
              </w:rPr>
            </w:pPr>
            <w:r w:rsidRPr="00177A9E">
              <w:rPr>
                <w:sz w:val="24"/>
              </w:rPr>
              <w:t>Damalie k</w:t>
            </w:r>
          </w:p>
        </w:tc>
        <w:tc>
          <w:tcPr>
            <w:tcW w:w="2311" w:type="dxa"/>
          </w:tcPr>
          <w:p w:rsidR="0097023D" w:rsidRPr="00177A9E" w:rsidRDefault="0097023D" w:rsidP="00EC7F1A">
            <w:pPr>
              <w:jc w:val="both"/>
              <w:rPr>
                <w:sz w:val="24"/>
              </w:rPr>
            </w:pPr>
            <w:r w:rsidRPr="00177A9E">
              <w:rPr>
                <w:sz w:val="24"/>
              </w:rPr>
              <w:t>Management and communication Skills (BA)</w:t>
            </w:r>
          </w:p>
        </w:tc>
        <w:tc>
          <w:tcPr>
            <w:tcW w:w="2311" w:type="dxa"/>
          </w:tcPr>
          <w:p w:rsidR="0097023D" w:rsidRPr="00177A9E" w:rsidRDefault="0097023D" w:rsidP="00EC7F1A">
            <w:pPr>
              <w:jc w:val="both"/>
              <w:rPr>
                <w:sz w:val="24"/>
              </w:rPr>
            </w:pPr>
            <w:r w:rsidRPr="00177A9E">
              <w:rPr>
                <w:sz w:val="24"/>
              </w:rPr>
              <w:t>Will manage the whole Project.</w:t>
            </w:r>
          </w:p>
        </w:tc>
      </w:tr>
      <w:tr w:rsidR="0097023D" w:rsidRPr="00777089" w:rsidTr="0097023D">
        <w:tc>
          <w:tcPr>
            <w:tcW w:w="2310" w:type="dxa"/>
          </w:tcPr>
          <w:p w:rsidR="0097023D" w:rsidRPr="00777089" w:rsidRDefault="0097023D" w:rsidP="00EC7F1A">
            <w:pPr>
              <w:jc w:val="both"/>
              <w:rPr>
                <w:b/>
                <w:sz w:val="24"/>
              </w:rPr>
            </w:pPr>
            <w:r w:rsidRPr="00777089">
              <w:rPr>
                <w:b/>
                <w:sz w:val="24"/>
              </w:rPr>
              <w:t>Accountant</w:t>
            </w:r>
          </w:p>
        </w:tc>
        <w:tc>
          <w:tcPr>
            <w:tcW w:w="2310" w:type="dxa"/>
          </w:tcPr>
          <w:p w:rsidR="0097023D" w:rsidRPr="00177A9E" w:rsidRDefault="0097023D" w:rsidP="00EC7F1A">
            <w:pPr>
              <w:jc w:val="both"/>
              <w:rPr>
                <w:sz w:val="24"/>
              </w:rPr>
            </w:pPr>
            <w:r w:rsidRPr="00177A9E">
              <w:rPr>
                <w:sz w:val="24"/>
              </w:rPr>
              <w:t>Dorothy M</w:t>
            </w:r>
          </w:p>
        </w:tc>
        <w:tc>
          <w:tcPr>
            <w:tcW w:w="2311" w:type="dxa"/>
          </w:tcPr>
          <w:p w:rsidR="0097023D" w:rsidRPr="00177A9E" w:rsidRDefault="0097023D" w:rsidP="00EC7F1A">
            <w:pPr>
              <w:jc w:val="both"/>
              <w:rPr>
                <w:sz w:val="24"/>
              </w:rPr>
            </w:pPr>
            <w:r w:rsidRPr="00177A9E">
              <w:rPr>
                <w:sz w:val="24"/>
              </w:rPr>
              <w:t>Accounting Skills (BSc)</w:t>
            </w:r>
          </w:p>
        </w:tc>
        <w:tc>
          <w:tcPr>
            <w:tcW w:w="2311" w:type="dxa"/>
          </w:tcPr>
          <w:p w:rsidR="0097023D" w:rsidRPr="00177A9E" w:rsidRDefault="0097023D" w:rsidP="00EC7F1A">
            <w:pPr>
              <w:jc w:val="both"/>
              <w:rPr>
                <w:sz w:val="24"/>
              </w:rPr>
            </w:pPr>
            <w:r w:rsidRPr="00177A9E">
              <w:rPr>
                <w:sz w:val="24"/>
              </w:rPr>
              <w:t>will, Plan the budget and do the Auditing</w:t>
            </w:r>
          </w:p>
        </w:tc>
      </w:tr>
      <w:tr w:rsidR="0097023D" w:rsidRPr="00777089" w:rsidTr="0097023D">
        <w:tc>
          <w:tcPr>
            <w:tcW w:w="2310" w:type="dxa"/>
            <w:vMerge w:val="restart"/>
          </w:tcPr>
          <w:p w:rsidR="0097023D" w:rsidRPr="00777089" w:rsidRDefault="0097023D" w:rsidP="00EC7F1A">
            <w:pPr>
              <w:jc w:val="both"/>
              <w:rPr>
                <w:b/>
                <w:sz w:val="24"/>
              </w:rPr>
            </w:pPr>
            <w:r w:rsidRPr="00777089">
              <w:rPr>
                <w:b/>
                <w:sz w:val="24"/>
              </w:rPr>
              <w:t>Design team</w:t>
            </w:r>
          </w:p>
        </w:tc>
        <w:tc>
          <w:tcPr>
            <w:tcW w:w="2310" w:type="dxa"/>
          </w:tcPr>
          <w:p w:rsidR="0097023D" w:rsidRPr="00177A9E" w:rsidRDefault="0097023D" w:rsidP="00EC7F1A">
            <w:pPr>
              <w:jc w:val="both"/>
              <w:rPr>
                <w:sz w:val="24"/>
              </w:rPr>
            </w:pPr>
            <w:r w:rsidRPr="00177A9E">
              <w:rPr>
                <w:sz w:val="24"/>
              </w:rPr>
              <w:t>Designer (John R)</w:t>
            </w:r>
          </w:p>
        </w:tc>
        <w:tc>
          <w:tcPr>
            <w:tcW w:w="2311" w:type="dxa"/>
          </w:tcPr>
          <w:p w:rsidR="0097023D" w:rsidRPr="00177A9E" w:rsidRDefault="0097023D" w:rsidP="00EC7F1A">
            <w:pPr>
              <w:jc w:val="both"/>
              <w:rPr>
                <w:sz w:val="24"/>
              </w:rPr>
            </w:pPr>
            <w:r w:rsidRPr="00177A9E">
              <w:rPr>
                <w:sz w:val="24"/>
              </w:rPr>
              <w:t xml:space="preserve">Indoor designers Skills (BA) </w:t>
            </w:r>
          </w:p>
        </w:tc>
        <w:tc>
          <w:tcPr>
            <w:tcW w:w="2311" w:type="dxa"/>
          </w:tcPr>
          <w:p w:rsidR="0097023D" w:rsidRPr="00177A9E" w:rsidRDefault="0097023D" w:rsidP="00EC7F1A">
            <w:pPr>
              <w:jc w:val="both"/>
              <w:rPr>
                <w:sz w:val="24"/>
              </w:rPr>
            </w:pPr>
            <w:r w:rsidRPr="00177A9E">
              <w:rPr>
                <w:sz w:val="24"/>
              </w:rPr>
              <w:t>Will plan the targeted floor</w:t>
            </w:r>
          </w:p>
        </w:tc>
      </w:tr>
      <w:tr w:rsidR="0097023D" w:rsidRPr="00777089" w:rsidTr="0097023D">
        <w:tc>
          <w:tcPr>
            <w:tcW w:w="2310" w:type="dxa"/>
            <w:vMerge/>
          </w:tcPr>
          <w:p w:rsidR="0097023D" w:rsidRPr="00777089" w:rsidRDefault="0097023D" w:rsidP="0097023D">
            <w:pPr>
              <w:rPr>
                <w:b/>
                <w:sz w:val="24"/>
              </w:rPr>
            </w:pPr>
          </w:p>
        </w:tc>
        <w:tc>
          <w:tcPr>
            <w:tcW w:w="2310" w:type="dxa"/>
          </w:tcPr>
          <w:p w:rsidR="0097023D" w:rsidRPr="00177A9E" w:rsidRDefault="0097023D" w:rsidP="0097023D">
            <w:pPr>
              <w:rPr>
                <w:sz w:val="24"/>
              </w:rPr>
            </w:pPr>
            <w:r w:rsidRPr="00177A9E">
              <w:rPr>
                <w:sz w:val="24"/>
              </w:rPr>
              <w:t>Assistant (Daniel R)</w:t>
            </w:r>
          </w:p>
        </w:tc>
        <w:tc>
          <w:tcPr>
            <w:tcW w:w="2311" w:type="dxa"/>
          </w:tcPr>
          <w:p w:rsidR="0097023D" w:rsidRPr="00177A9E" w:rsidRDefault="0097023D" w:rsidP="0097023D">
            <w:pPr>
              <w:rPr>
                <w:sz w:val="24"/>
              </w:rPr>
            </w:pPr>
            <w:r w:rsidRPr="00177A9E">
              <w:rPr>
                <w:sz w:val="24"/>
              </w:rPr>
              <w:t xml:space="preserve"> Has statistics and communication skills (BA)</w:t>
            </w:r>
          </w:p>
        </w:tc>
        <w:tc>
          <w:tcPr>
            <w:tcW w:w="2311" w:type="dxa"/>
          </w:tcPr>
          <w:p w:rsidR="0097023D" w:rsidRPr="00177A9E" w:rsidRDefault="0097023D" w:rsidP="0097023D">
            <w:pPr>
              <w:rPr>
                <w:sz w:val="24"/>
              </w:rPr>
            </w:pPr>
            <w:r w:rsidRPr="00177A9E">
              <w:rPr>
                <w:sz w:val="24"/>
              </w:rPr>
              <w:t>Will survey user’s needs and give feed back</w:t>
            </w:r>
          </w:p>
        </w:tc>
      </w:tr>
      <w:tr w:rsidR="0097023D" w:rsidRPr="00777089" w:rsidTr="0097023D">
        <w:tc>
          <w:tcPr>
            <w:tcW w:w="2310" w:type="dxa"/>
            <w:vMerge w:val="restart"/>
          </w:tcPr>
          <w:p w:rsidR="0097023D" w:rsidRPr="00777089" w:rsidRDefault="0097023D" w:rsidP="0097023D">
            <w:pPr>
              <w:rPr>
                <w:b/>
                <w:sz w:val="24"/>
              </w:rPr>
            </w:pPr>
            <w:r w:rsidRPr="00777089">
              <w:rPr>
                <w:b/>
                <w:sz w:val="24"/>
              </w:rPr>
              <w:t>Construction Team</w:t>
            </w:r>
          </w:p>
        </w:tc>
        <w:tc>
          <w:tcPr>
            <w:tcW w:w="2310" w:type="dxa"/>
          </w:tcPr>
          <w:p w:rsidR="0097023D" w:rsidRPr="00177A9E" w:rsidRDefault="0097023D" w:rsidP="0097023D">
            <w:pPr>
              <w:rPr>
                <w:sz w:val="24"/>
              </w:rPr>
            </w:pPr>
            <w:r w:rsidRPr="00177A9E">
              <w:rPr>
                <w:sz w:val="24"/>
              </w:rPr>
              <w:t xml:space="preserve">Manager (Daniel M) </w:t>
            </w:r>
          </w:p>
        </w:tc>
        <w:tc>
          <w:tcPr>
            <w:tcW w:w="2311" w:type="dxa"/>
          </w:tcPr>
          <w:p w:rsidR="0097023D" w:rsidRPr="00177A9E" w:rsidRDefault="0097023D" w:rsidP="0097023D">
            <w:pPr>
              <w:rPr>
                <w:sz w:val="24"/>
              </w:rPr>
            </w:pPr>
            <w:r w:rsidRPr="00177A9E">
              <w:rPr>
                <w:sz w:val="24"/>
              </w:rPr>
              <w:t xml:space="preserve"> Has Management and efficiency Skills (BSc) </w:t>
            </w:r>
          </w:p>
        </w:tc>
        <w:tc>
          <w:tcPr>
            <w:tcW w:w="2311" w:type="dxa"/>
          </w:tcPr>
          <w:p w:rsidR="0097023D" w:rsidRPr="00177A9E" w:rsidRDefault="0097023D" w:rsidP="0097023D">
            <w:pPr>
              <w:rPr>
                <w:sz w:val="24"/>
              </w:rPr>
            </w:pPr>
            <w:r w:rsidRPr="00177A9E">
              <w:rPr>
                <w:sz w:val="24"/>
              </w:rPr>
              <w:t>Will manage the construction team</w:t>
            </w:r>
          </w:p>
        </w:tc>
      </w:tr>
      <w:tr w:rsidR="0097023D" w:rsidRPr="00777089" w:rsidTr="0097023D">
        <w:tc>
          <w:tcPr>
            <w:tcW w:w="2310" w:type="dxa"/>
            <w:vMerge/>
          </w:tcPr>
          <w:p w:rsidR="0097023D" w:rsidRPr="00777089" w:rsidRDefault="0097023D" w:rsidP="0097023D">
            <w:pPr>
              <w:rPr>
                <w:b/>
                <w:sz w:val="24"/>
              </w:rPr>
            </w:pPr>
          </w:p>
        </w:tc>
        <w:tc>
          <w:tcPr>
            <w:tcW w:w="2310" w:type="dxa"/>
          </w:tcPr>
          <w:p w:rsidR="0097023D" w:rsidRPr="00177A9E" w:rsidRDefault="0097023D" w:rsidP="0097023D">
            <w:pPr>
              <w:rPr>
                <w:sz w:val="24"/>
              </w:rPr>
            </w:pPr>
            <w:r w:rsidRPr="00177A9E">
              <w:rPr>
                <w:sz w:val="24"/>
              </w:rPr>
              <w:t>Carpenters (Rio S)</w:t>
            </w:r>
          </w:p>
        </w:tc>
        <w:tc>
          <w:tcPr>
            <w:tcW w:w="2311" w:type="dxa"/>
          </w:tcPr>
          <w:p w:rsidR="0097023D" w:rsidRPr="00177A9E" w:rsidRDefault="0097023D" w:rsidP="0097023D">
            <w:pPr>
              <w:rPr>
                <w:sz w:val="24"/>
              </w:rPr>
            </w:pPr>
            <w:r w:rsidRPr="00177A9E">
              <w:rPr>
                <w:sz w:val="24"/>
              </w:rPr>
              <w:t xml:space="preserve"> Carpenter Skills (3 Years’ Experience</w:t>
            </w:r>
          </w:p>
        </w:tc>
        <w:tc>
          <w:tcPr>
            <w:tcW w:w="2311" w:type="dxa"/>
          </w:tcPr>
          <w:p w:rsidR="0097023D" w:rsidRPr="00177A9E" w:rsidRDefault="0097023D" w:rsidP="0097023D">
            <w:pPr>
              <w:rPr>
                <w:sz w:val="24"/>
              </w:rPr>
            </w:pPr>
            <w:r w:rsidRPr="00177A9E">
              <w:rPr>
                <w:sz w:val="24"/>
              </w:rPr>
              <w:t>Roofing and other areas that need carpentry</w:t>
            </w:r>
          </w:p>
        </w:tc>
      </w:tr>
      <w:tr w:rsidR="0097023D" w:rsidRPr="00777089" w:rsidTr="0097023D">
        <w:tc>
          <w:tcPr>
            <w:tcW w:w="2310" w:type="dxa"/>
            <w:vMerge/>
          </w:tcPr>
          <w:p w:rsidR="0097023D" w:rsidRPr="00777089" w:rsidRDefault="0097023D" w:rsidP="0097023D">
            <w:pPr>
              <w:rPr>
                <w:b/>
                <w:sz w:val="24"/>
              </w:rPr>
            </w:pPr>
          </w:p>
        </w:tc>
        <w:tc>
          <w:tcPr>
            <w:tcW w:w="2310" w:type="dxa"/>
          </w:tcPr>
          <w:p w:rsidR="0097023D" w:rsidRPr="00177A9E" w:rsidRDefault="0097023D" w:rsidP="0097023D">
            <w:pPr>
              <w:rPr>
                <w:sz w:val="24"/>
              </w:rPr>
            </w:pPr>
            <w:r w:rsidRPr="00177A9E">
              <w:rPr>
                <w:sz w:val="24"/>
              </w:rPr>
              <w:t xml:space="preserve">Electrician (Josh B) </w:t>
            </w:r>
          </w:p>
        </w:tc>
        <w:tc>
          <w:tcPr>
            <w:tcW w:w="2311" w:type="dxa"/>
          </w:tcPr>
          <w:p w:rsidR="0097023D" w:rsidRPr="00177A9E" w:rsidRDefault="0097023D" w:rsidP="0097023D">
            <w:pPr>
              <w:rPr>
                <w:sz w:val="24"/>
              </w:rPr>
            </w:pPr>
            <w:r w:rsidRPr="00177A9E">
              <w:rPr>
                <w:sz w:val="24"/>
              </w:rPr>
              <w:t xml:space="preserve"> Electronic lines Skills (A Diploma)</w:t>
            </w:r>
          </w:p>
        </w:tc>
        <w:tc>
          <w:tcPr>
            <w:tcW w:w="2311" w:type="dxa"/>
          </w:tcPr>
          <w:p w:rsidR="0097023D" w:rsidRPr="00177A9E" w:rsidRDefault="0097023D" w:rsidP="0097023D">
            <w:pPr>
              <w:rPr>
                <w:sz w:val="24"/>
              </w:rPr>
            </w:pPr>
            <w:r w:rsidRPr="00177A9E">
              <w:rPr>
                <w:sz w:val="24"/>
              </w:rPr>
              <w:t xml:space="preserve"> Will do all the electronic outlets</w:t>
            </w:r>
          </w:p>
        </w:tc>
      </w:tr>
      <w:tr w:rsidR="0097023D" w:rsidRPr="00777089" w:rsidTr="0097023D">
        <w:tc>
          <w:tcPr>
            <w:tcW w:w="2310" w:type="dxa"/>
            <w:vMerge/>
          </w:tcPr>
          <w:p w:rsidR="0097023D" w:rsidRPr="00777089" w:rsidRDefault="0097023D" w:rsidP="0097023D">
            <w:pPr>
              <w:rPr>
                <w:b/>
                <w:sz w:val="24"/>
              </w:rPr>
            </w:pPr>
          </w:p>
        </w:tc>
        <w:tc>
          <w:tcPr>
            <w:tcW w:w="2310" w:type="dxa"/>
          </w:tcPr>
          <w:p w:rsidR="0097023D" w:rsidRPr="00177A9E" w:rsidRDefault="0097023D" w:rsidP="0097023D">
            <w:pPr>
              <w:rPr>
                <w:sz w:val="24"/>
              </w:rPr>
            </w:pPr>
            <w:r w:rsidRPr="00177A9E">
              <w:rPr>
                <w:sz w:val="24"/>
              </w:rPr>
              <w:t xml:space="preserve">Plumbers (Robert K) </w:t>
            </w:r>
          </w:p>
        </w:tc>
        <w:tc>
          <w:tcPr>
            <w:tcW w:w="2311" w:type="dxa"/>
          </w:tcPr>
          <w:p w:rsidR="0097023D" w:rsidRPr="00177A9E" w:rsidRDefault="0097023D" w:rsidP="0097023D">
            <w:pPr>
              <w:rPr>
                <w:sz w:val="24"/>
              </w:rPr>
            </w:pPr>
            <w:r w:rsidRPr="00177A9E">
              <w:rPr>
                <w:sz w:val="24"/>
              </w:rPr>
              <w:t>Water and sewage System Skills (5years Experience)</w:t>
            </w:r>
          </w:p>
        </w:tc>
        <w:tc>
          <w:tcPr>
            <w:tcW w:w="2311" w:type="dxa"/>
          </w:tcPr>
          <w:p w:rsidR="0097023D" w:rsidRPr="00177A9E" w:rsidRDefault="0097023D" w:rsidP="0097023D">
            <w:pPr>
              <w:rPr>
                <w:sz w:val="24"/>
              </w:rPr>
            </w:pPr>
            <w:r w:rsidRPr="00177A9E">
              <w:rPr>
                <w:sz w:val="24"/>
              </w:rPr>
              <w:t xml:space="preserve"> Anything to do with plumbing</w:t>
            </w:r>
          </w:p>
        </w:tc>
      </w:tr>
      <w:tr w:rsidR="0097023D" w:rsidRPr="00777089" w:rsidTr="0097023D">
        <w:tc>
          <w:tcPr>
            <w:tcW w:w="2310" w:type="dxa"/>
            <w:vMerge/>
          </w:tcPr>
          <w:p w:rsidR="0097023D" w:rsidRPr="00777089" w:rsidRDefault="0097023D" w:rsidP="0097023D">
            <w:pPr>
              <w:rPr>
                <w:b/>
                <w:sz w:val="24"/>
              </w:rPr>
            </w:pPr>
          </w:p>
        </w:tc>
        <w:tc>
          <w:tcPr>
            <w:tcW w:w="2310" w:type="dxa"/>
          </w:tcPr>
          <w:p w:rsidR="0097023D" w:rsidRPr="00177A9E" w:rsidRDefault="0097023D" w:rsidP="0097023D">
            <w:pPr>
              <w:rPr>
                <w:sz w:val="24"/>
              </w:rPr>
            </w:pPr>
            <w:r w:rsidRPr="00177A9E">
              <w:rPr>
                <w:sz w:val="24"/>
              </w:rPr>
              <w:t xml:space="preserve">Painter (Simon B) </w:t>
            </w:r>
          </w:p>
        </w:tc>
        <w:tc>
          <w:tcPr>
            <w:tcW w:w="2311" w:type="dxa"/>
          </w:tcPr>
          <w:p w:rsidR="0097023D" w:rsidRPr="00177A9E" w:rsidRDefault="0097023D" w:rsidP="0097023D">
            <w:pPr>
              <w:rPr>
                <w:sz w:val="24"/>
              </w:rPr>
            </w:pPr>
            <w:r w:rsidRPr="00177A9E">
              <w:rPr>
                <w:sz w:val="24"/>
              </w:rPr>
              <w:t>Painting Skills (2 Years’ Experience)</w:t>
            </w:r>
          </w:p>
        </w:tc>
        <w:tc>
          <w:tcPr>
            <w:tcW w:w="2311" w:type="dxa"/>
          </w:tcPr>
          <w:p w:rsidR="0097023D" w:rsidRPr="00177A9E" w:rsidRDefault="0097023D" w:rsidP="0097023D">
            <w:pPr>
              <w:rPr>
                <w:sz w:val="24"/>
              </w:rPr>
            </w:pPr>
            <w:r w:rsidRPr="00177A9E">
              <w:rPr>
                <w:sz w:val="24"/>
              </w:rPr>
              <w:t xml:space="preserve"> Will recolour the walls</w:t>
            </w:r>
          </w:p>
        </w:tc>
      </w:tr>
      <w:tr w:rsidR="0097023D" w:rsidRPr="00777089" w:rsidTr="0097023D">
        <w:tc>
          <w:tcPr>
            <w:tcW w:w="2310" w:type="dxa"/>
            <w:vMerge/>
          </w:tcPr>
          <w:p w:rsidR="0097023D" w:rsidRPr="00777089" w:rsidRDefault="0097023D" w:rsidP="0097023D">
            <w:pPr>
              <w:rPr>
                <w:b/>
                <w:sz w:val="24"/>
              </w:rPr>
            </w:pPr>
          </w:p>
        </w:tc>
        <w:tc>
          <w:tcPr>
            <w:tcW w:w="2310" w:type="dxa"/>
          </w:tcPr>
          <w:p w:rsidR="0097023D" w:rsidRPr="00177A9E" w:rsidRDefault="0097023D" w:rsidP="0097023D">
            <w:pPr>
              <w:rPr>
                <w:sz w:val="24"/>
              </w:rPr>
            </w:pPr>
            <w:r w:rsidRPr="00177A9E">
              <w:rPr>
                <w:sz w:val="24"/>
              </w:rPr>
              <w:t>Other workers</w:t>
            </w:r>
          </w:p>
        </w:tc>
        <w:tc>
          <w:tcPr>
            <w:tcW w:w="2311" w:type="dxa"/>
          </w:tcPr>
          <w:p w:rsidR="0097023D" w:rsidRPr="00177A9E" w:rsidRDefault="0097023D" w:rsidP="0097023D">
            <w:pPr>
              <w:rPr>
                <w:sz w:val="24"/>
              </w:rPr>
            </w:pPr>
            <w:r w:rsidRPr="00177A9E">
              <w:rPr>
                <w:sz w:val="24"/>
              </w:rPr>
              <w:t xml:space="preserve">  General construction skills (5 years’ Experience)</w:t>
            </w:r>
          </w:p>
        </w:tc>
        <w:tc>
          <w:tcPr>
            <w:tcW w:w="2311" w:type="dxa"/>
          </w:tcPr>
          <w:p w:rsidR="0097023D" w:rsidRPr="00177A9E" w:rsidRDefault="0097023D" w:rsidP="0097023D">
            <w:pPr>
              <w:rPr>
                <w:sz w:val="24"/>
              </w:rPr>
            </w:pPr>
            <w:r w:rsidRPr="00177A9E">
              <w:rPr>
                <w:sz w:val="24"/>
              </w:rPr>
              <w:t>Will do all the renovation, rebuilding windows, walls, roofing dumps and installing furniture.</w:t>
            </w:r>
          </w:p>
        </w:tc>
      </w:tr>
      <w:tr w:rsidR="0097023D" w:rsidRPr="00777089" w:rsidTr="0097023D">
        <w:tc>
          <w:tcPr>
            <w:tcW w:w="2310" w:type="dxa"/>
            <w:vMerge w:val="restart"/>
          </w:tcPr>
          <w:p w:rsidR="0097023D" w:rsidRPr="00777089" w:rsidRDefault="0097023D" w:rsidP="0097023D">
            <w:pPr>
              <w:rPr>
                <w:b/>
                <w:sz w:val="24"/>
              </w:rPr>
            </w:pPr>
            <w:r w:rsidRPr="00777089">
              <w:rPr>
                <w:b/>
                <w:sz w:val="24"/>
              </w:rPr>
              <w:t>Technology team</w:t>
            </w:r>
          </w:p>
        </w:tc>
        <w:tc>
          <w:tcPr>
            <w:tcW w:w="2310" w:type="dxa"/>
          </w:tcPr>
          <w:p w:rsidR="0097023D" w:rsidRPr="00177A9E" w:rsidRDefault="0097023D" w:rsidP="0097023D">
            <w:pPr>
              <w:rPr>
                <w:sz w:val="24"/>
              </w:rPr>
            </w:pPr>
            <w:r w:rsidRPr="00177A9E">
              <w:rPr>
                <w:sz w:val="24"/>
              </w:rPr>
              <w:t>Supervisor (Angela O)</w:t>
            </w:r>
          </w:p>
        </w:tc>
        <w:tc>
          <w:tcPr>
            <w:tcW w:w="2311" w:type="dxa"/>
          </w:tcPr>
          <w:p w:rsidR="0097023D" w:rsidRPr="00177A9E" w:rsidRDefault="0097023D" w:rsidP="0097023D">
            <w:pPr>
              <w:rPr>
                <w:sz w:val="24"/>
              </w:rPr>
            </w:pPr>
            <w:r w:rsidRPr="00177A9E">
              <w:rPr>
                <w:sz w:val="24"/>
              </w:rPr>
              <w:t>Management and coordination Skills</w:t>
            </w:r>
          </w:p>
          <w:p w:rsidR="0097023D" w:rsidRPr="00177A9E" w:rsidRDefault="0097023D" w:rsidP="0097023D">
            <w:pPr>
              <w:rPr>
                <w:sz w:val="24"/>
              </w:rPr>
            </w:pPr>
            <w:r w:rsidRPr="00177A9E">
              <w:rPr>
                <w:sz w:val="24"/>
              </w:rPr>
              <w:t>(BA)</w:t>
            </w:r>
          </w:p>
        </w:tc>
        <w:tc>
          <w:tcPr>
            <w:tcW w:w="2311" w:type="dxa"/>
          </w:tcPr>
          <w:p w:rsidR="0097023D" w:rsidRPr="00177A9E" w:rsidRDefault="0097023D" w:rsidP="0097023D">
            <w:pPr>
              <w:rPr>
                <w:sz w:val="24"/>
              </w:rPr>
            </w:pPr>
            <w:r w:rsidRPr="00177A9E">
              <w:rPr>
                <w:sz w:val="24"/>
              </w:rPr>
              <w:t>Will Manage and coordinate all staffs who are involved in this project</w:t>
            </w:r>
          </w:p>
        </w:tc>
      </w:tr>
      <w:tr w:rsidR="0097023D" w:rsidRPr="00777089" w:rsidTr="0097023D">
        <w:tc>
          <w:tcPr>
            <w:tcW w:w="2310" w:type="dxa"/>
            <w:vMerge/>
          </w:tcPr>
          <w:p w:rsidR="0097023D" w:rsidRPr="00777089" w:rsidRDefault="0097023D" w:rsidP="0097023D">
            <w:pPr>
              <w:rPr>
                <w:b/>
                <w:sz w:val="24"/>
              </w:rPr>
            </w:pPr>
          </w:p>
        </w:tc>
        <w:tc>
          <w:tcPr>
            <w:tcW w:w="2310" w:type="dxa"/>
          </w:tcPr>
          <w:p w:rsidR="0097023D" w:rsidRPr="00177A9E" w:rsidRDefault="0097023D" w:rsidP="0097023D">
            <w:pPr>
              <w:rPr>
                <w:sz w:val="24"/>
              </w:rPr>
            </w:pPr>
            <w:r w:rsidRPr="00177A9E">
              <w:rPr>
                <w:sz w:val="24"/>
              </w:rPr>
              <w:t xml:space="preserve">Technical support (Mustafa A) </w:t>
            </w:r>
          </w:p>
        </w:tc>
        <w:tc>
          <w:tcPr>
            <w:tcW w:w="2311" w:type="dxa"/>
          </w:tcPr>
          <w:p w:rsidR="0097023D" w:rsidRPr="00177A9E" w:rsidRDefault="0097023D" w:rsidP="0097023D">
            <w:pPr>
              <w:rPr>
                <w:sz w:val="24"/>
              </w:rPr>
            </w:pPr>
            <w:r w:rsidRPr="00177A9E">
              <w:rPr>
                <w:sz w:val="24"/>
              </w:rPr>
              <w:t>Computer and wiring Skills (BSc)</w:t>
            </w:r>
          </w:p>
        </w:tc>
        <w:tc>
          <w:tcPr>
            <w:tcW w:w="2311" w:type="dxa"/>
          </w:tcPr>
          <w:p w:rsidR="0097023D" w:rsidRPr="00177A9E" w:rsidRDefault="0097023D" w:rsidP="0097023D">
            <w:pPr>
              <w:rPr>
                <w:sz w:val="24"/>
              </w:rPr>
            </w:pPr>
            <w:r w:rsidRPr="00177A9E">
              <w:rPr>
                <w:sz w:val="24"/>
              </w:rPr>
              <w:t>Will instil all the computers, projectors and other equipment’s that goes with it.</w:t>
            </w:r>
          </w:p>
        </w:tc>
      </w:tr>
    </w:tbl>
    <w:p w:rsidR="0097023D" w:rsidRPr="00777089" w:rsidRDefault="0097023D">
      <w:pPr>
        <w:rPr>
          <w:sz w:val="24"/>
        </w:rPr>
      </w:pPr>
    </w:p>
    <w:p w:rsidR="0097023D" w:rsidRPr="00777089" w:rsidRDefault="0097023D">
      <w:pPr>
        <w:rPr>
          <w:sz w:val="24"/>
        </w:rPr>
      </w:pPr>
    </w:p>
    <w:p w:rsidR="0097023D" w:rsidRPr="00777089" w:rsidRDefault="0097023D">
      <w:pPr>
        <w:rPr>
          <w:sz w:val="24"/>
        </w:rPr>
      </w:pPr>
    </w:p>
    <w:p w:rsidR="00895194" w:rsidRDefault="00895194">
      <w:pPr>
        <w:rPr>
          <w:sz w:val="24"/>
        </w:rPr>
        <w:sectPr w:rsidR="00895194" w:rsidSect="00FC2E73">
          <w:pgSz w:w="11906" w:h="16838"/>
          <w:pgMar w:top="1440" w:right="1440" w:bottom="1440" w:left="1440" w:header="708" w:footer="708" w:gutter="0"/>
          <w:cols w:space="708"/>
          <w:docGrid w:linePitch="360"/>
        </w:sectPr>
      </w:pPr>
    </w:p>
    <w:p w:rsidR="00227239" w:rsidRPr="00777089" w:rsidRDefault="00227239" w:rsidP="00227239">
      <w:pPr>
        <w:pStyle w:val="NoSpacing"/>
        <w:rPr>
          <w:b/>
          <w:sz w:val="24"/>
        </w:rPr>
      </w:pPr>
      <w:r w:rsidRPr="00777089">
        <w:rPr>
          <w:b/>
          <w:sz w:val="24"/>
        </w:rPr>
        <w:t>GANTT CHART</w:t>
      </w:r>
    </w:p>
    <w:p w:rsidR="00227239" w:rsidRPr="00777089" w:rsidRDefault="00227239" w:rsidP="00227239">
      <w:pPr>
        <w:pStyle w:val="NoSpacing"/>
        <w:rPr>
          <w:sz w:val="24"/>
        </w:rPr>
      </w:pPr>
      <w:r w:rsidRPr="00777089">
        <w:rPr>
          <w:sz w:val="24"/>
        </w:rPr>
        <w:t>Gantt Chart is beneficially the aspect of project phases. This Gantt Chart below will be potentially used to anticipate disruption within this project stages.</w:t>
      </w:r>
    </w:p>
    <w:p w:rsidR="00227239" w:rsidRPr="00777089" w:rsidRDefault="00227239" w:rsidP="00227239">
      <w:pPr>
        <w:rPr>
          <w:sz w:val="24"/>
        </w:rPr>
      </w:pPr>
    </w:p>
    <w:tbl>
      <w:tblPr>
        <w:tblStyle w:val="TableGrid"/>
        <w:tblW w:w="13008" w:type="dxa"/>
        <w:tblLayout w:type="fixed"/>
        <w:tblLook w:val="04A0" w:firstRow="1" w:lastRow="0" w:firstColumn="1" w:lastColumn="0" w:noHBand="0" w:noVBand="1"/>
      </w:tblPr>
      <w:tblGrid>
        <w:gridCol w:w="817"/>
        <w:gridCol w:w="709"/>
        <w:gridCol w:w="567"/>
        <w:gridCol w:w="567"/>
        <w:gridCol w:w="567"/>
        <w:gridCol w:w="567"/>
        <w:gridCol w:w="567"/>
        <w:gridCol w:w="567"/>
        <w:gridCol w:w="709"/>
        <w:gridCol w:w="708"/>
        <w:gridCol w:w="851"/>
        <w:gridCol w:w="850"/>
        <w:gridCol w:w="709"/>
        <w:gridCol w:w="709"/>
        <w:gridCol w:w="709"/>
        <w:gridCol w:w="708"/>
        <w:gridCol w:w="709"/>
        <w:gridCol w:w="709"/>
        <w:gridCol w:w="709"/>
      </w:tblGrid>
      <w:tr w:rsidR="00E20431" w:rsidRPr="00777089" w:rsidTr="00E20431">
        <w:trPr>
          <w:trHeight w:val="465"/>
        </w:trPr>
        <w:tc>
          <w:tcPr>
            <w:tcW w:w="817" w:type="dxa"/>
          </w:tcPr>
          <w:p w:rsidR="00E20431" w:rsidRPr="00777089" w:rsidRDefault="00E20431" w:rsidP="00FC2E73">
            <w:pPr>
              <w:rPr>
                <w:b/>
                <w:sz w:val="18"/>
              </w:rPr>
            </w:pPr>
            <w:r w:rsidRPr="00777089">
              <w:rPr>
                <w:b/>
                <w:sz w:val="18"/>
              </w:rPr>
              <w:t>Weeks</w:t>
            </w:r>
          </w:p>
        </w:tc>
        <w:tc>
          <w:tcPr>
            <w:tcW w:w="709" w:type="dxa"/>
          </w:tcPr>
          <w:p w:rsidR="00E20431" w:rsidRPr="00777089" w:rsidRDefault="00E20431" w:rsidP="00FC2E73">
            <w:pPr>
              <w:rPr>
                <w:b/>
                <w:sz w:val="18"/>
              </w:rPr>
            </w:pPr>
            <w:r w:rsidRPr="00777089">
              <w:rPr>
                <w:b/>
                <w:sz w:val="18"/>
              </w:rPr>
              <w:t>01/10</w:t>
            </w:r>
          </w:p>
        </w:tc>
        <w:tc>
          <w:tcPr>
            <w:tcW w:w="567" w:type="dxa"/>
          </w:tcPr>
          <w:p w:rsidR="00E20431" w:rsidRPr="00777089" w:rsidRDefault="00E20431" w:rsidP="00FC2E73">
            <w:pPr>
              <w:rPr>
                <w:b/>
                <w:sz w:val="18"/>
              </w:rPr>
            </w:pPr>
            <w:r w:rsidRPr="00777089">
              <w:rPr>
                <w:b/>
                <w:sz w:val="18"/>
              </w:rPr>
              <w:t>01/10</w:t>
            </w:r>
          </w:p>
        </w:tc>
        <w:tc>
          <w:tcPr>
            <w:tcW w:w="567" w:type="dxa"/>
          </w:tcPr>
          <w:p w:rsidR="00E20431" w:rsidRPr="00777089" w:rsidRDefault="00E20431" w:rsidP="00FC2E73">
            <w:pPr>
              <w:rPr>
                <w:b/>
                <w:sz w:val="18"/>
              </w:rPr>
            </w:pPr>
            <w:r w:rsidRPr="00777089">
              <w:rPr>
                <w:b/>
                <w:sz w:val="18"/>
              </w:rPr>
              <w:t xml:space="preserve">07/10 </w:t>
            </w:r>
          </w:p>
        </w:tc>
        <w:tc>
          <w:tcPr>
            <w:tcW w:w="567" w:type="dxa"/>
          </w:tcPr>
          <w:p w:rsidR="00E20431" w:rsidRPr="00777089" w:rsidRDefault="00E20431" w:rsidP="00FC2E73">
            <w:pPr>
              <w:rPr>
                <w:b/>
                <w:sz w:val="18"/>
              </w:rPr>
            </w:pPr>
            <w:r w:rsidRPr="00777089">
              <w:rPr>
                <w:b/>
                <w:sz w:val="18"/>
              </w:rPr>
              <w:t>15/10</w:t>
            </w:r>
          </w:p>
        </w:tc>
        <w:tc>
          <w:tcPr>
            <w:tcW w:w="567" w:type="dxa"/>
          </w:tcPr>
          <w:p w:rsidR="00E20431" w:rsidRPr="00777089" w:rsidRDefault="00E20431" w:rsidP="00FC2E73">
            <w:pPr>
              <w:rPr>
                <w:b/>
                <w:sz w:val="18"/>
              </w:rPr>
            </w:pPr>
            <w:r w:rsidRPr="00777089">
              <w:rPr>
                <w:b/>
                <w:sz w:val="18"/>
              </w:rPr>
              <w:t>15/10</w:t>
            </w:r>
          </w:p>
        </w:tc>
        <w:tc>
          <w:tcPr>
            <w:tcW w:w="567" w:type="dxa"/>
          </w:tcPr>
          <w:p w:rsidR="00E20431" w:rsidRPr="00777089" w:rsidRDefault="00E20431" w:rsidP="00FC2E73">
            <w:pPr>
              <w:rPr>
                <w:b/>
                <w:sz w:val="18"/>
              </w:rPr>
            </w:pPr>
            <w:r w:rsidRPr="00777089">
              <w:rPr>
                <w:b/>
                <w:sz w:val="18"/>
              </w:rPr>
              <w:t>16/10</w:t>
            </w:r>
          </w:p>
        </w:tc>
        <w:tc>
          <w:tcPr>
            <w:tcW w:w="567" w:type="dxa"/>
          </w:tcPr>
          <w:p w:rsidR="00E20431" w:rsidRPr="00777089" w:rsidRDefault="00E20431" w:rsidP="00FC2E73">
            <w:pPr>
              <w:rPr>
                <w:b/>
                <w:sz w:val="18"/>
              </w:rPr>
            </w:pPr>
            <w:r w:rsidRPr="00777089">
              <w:rPr>
                <w:b/>
                <w:sz w:val="18"/>
              </w:rPr>
              <w:t>17/10</w:t>
            </w:r>
          </w:p>
        </w:tc>
        <w:tc>
          <w:tcPr>
            <w:tcW w:w="709" w:type="dxa"/>
          </w:tcPr>
          <w:p w:rsidR="00E20431" w:rsidRPr="00777089" w:rsidRDefault="00E20431" w:rsidP="00FC2E73">
            <w:pPr>
              <w:rPr>
                <w:b/>
                <w:sz w:val="18"/>
              </w:rPr>
            </w:pPr>
            <w:r w:rsidRPr="00777089">
              <w:rPr>
                <w:b/>
                <w:sz w:val="18"/>
              </w:rPr>
              <w:t>20/10</w:t>
            </w:r>
          </w:p>
        </w:tc>
        <w:tc>
          <w:tcPr>
            <w:tcW w:w="708" w:type="dxa"/>
          </w:tcPr>
          <w:p w:rsidR="00E20431" w:rsidRPr="00777089" w:rsidRDefault="00E20431" w:rsidP="00FC2E73">
            <w:pPr>
              <w:rPr>
                <w:b/>
                <w:sz w:val="18"/>
              </w:rPr>
            </w:pPr>
            <w:r w:rsidRPr="00777089">
              <w:rPr>
                <w:b/>
                <w:sz w:val="18"/>
              </w:rPr>
              <w:t>28/10</w:t>
            </w:r>
          </w:p>
        </w:tc>
        <w:tc>
          <w:tcPr>
            <w:tcW w:w="851" w:type="dxa"/>
          </w:tcPr>
          <w:p w:rsidR="00E20431" w:rsidRPr="00777089" w:rsidRDefault="00E20431" w:rsidP="00FC2E73">
            <w:pPr>
              <w:rPr>
                <w:b/>
                <w:sz w:val="18"/>
              </w:rPr>
            </w:pPr>
            <w:r w:rsidRPr="00777089">
              <w:rPr>
                <w:b/>
                <w:sz w:val="18"/>
              </w:rPr>
              <w:t>01/11</w:t>
            </w:r>
          </w:p>
        </w:tc>
        <w:tc>
          <w:tcPr>
            <w:tcW w:w="850" w:type="dxa"/>
          </w:tcPr>
          <w:p w:rsidR="00E20431" w:rsidRPr="00777089" w:rsidRDefault="00E20431" w:rsidP="00FC2E73">
            <w:pPr>
              <w:rPr>
                <w:b/>
                <w:sz w:val="18"/>
              </w:rPr>
            </w:pPr>
            <w:r w:rsidRPr="00777089">
              <w:rPr>
                <w:b/>
                <w:sz w:val="18"/>
              </w:rPr>
              <w:t>18/12</w:t>
            </w:r>
          </w:p>
        </w:tc>
        <w:tc>
          <w:tcPr>
            <w:tcW w:w="709" w:type="dxa"/>
          </w:tcPr>
          <w:p w:rsidR="00E20431" w:rsidRPr="00777089" w:rsidRDefault="00E20431" w:rsidP="00FC2E73">
            <w:pPr>
              <w:rPr>
                <w:b/>
                <w:sz w:val="18"/>
              </w:rPr>
            </w:pPr>
            <w:r w:rsidRPr="00777089">
              <w:rPr>
                <w:b/>
                <w:sz w:val="18"/>
              </w:rPr>
              <w:t>10/01</w:t>
            </w:r>
          </w:p>
        </w:tc>
        <w:tc>
          <w:tcPr>
            <w:tcW w:w="709" w:type="dxa"/>
          </w:tcPr>
          <w:p w:rsidR="00E20431" w:rsidRPr="00777089" w:rsidRDefault="00E20431" w:rsidP="00FC2E73">
            <w:pPr>
              <w:rPr>
                <w:b/>
                <w:sz w:val="18"/>
              </w:rPr>
            </w:pPr>
            <w:r w:rsidRPr="00777089">
              <w:rPr>
                <w:b/>
                <w:sz w:val="18"/>
              </w:rPr>
              <w:t>20/02</w:t>
            </w:r>
          </w:p>
        </w:tc>
        <w:tc>
          <w:tcPr>
            <w:tcW w:w="709" w:type="dxa"/>
          </w:tcPr>
          <w:p w:rsidR="00E20431" w:rsidRPr="00777089" w:rsidRDefault="00E20431" w:rsidP="00FC2E73">
            <w:pPr>
              <w:rPr>
                <w:b/>
                <w:sz w:val="18"/>
              </w:rPr>
            </w:pPr>
            <w:r w:rsidRPr="00777089">
              <w:rPr>
                <w:b/>
                <w:sz w:val="18"/>
              </w:rPr>
              <w:t>16/02</w:t>
            </w:r>
          </w:p>
        </w:tc>
        <w:tc>
          <w:tcPr>
            <w:tcW w:w="708" w:type="dxa"/>
          </w:tcPr>
          <w:p w:rsidR="00E20431" w:rsidRPr="00777089" w:rsidRDefault="00E20431" w:rsidP="00FC2E73">
            <w:pPr>
              <w:rPr>
                <w:b/>
                <w:sz w:val="18"/>
              </w:rPr>
            </w:pPr>
            <w:r w:rsidRPr="00777089">
              <w:rPr>
                <w:b/>
                <w:sz w:val="18"/>
              </w:rPr>
              <w:t>16/02</w:t>
            </w:r>
          </w:p>
        </w:tc>
        <w:tc>
          <w:tcPr>
            <w:tcW w:w="709" w:type="dxa"/>
          </w:tcPr>
          <w:p w:rsidR="00E20431" w:rsidRPr="00777089" w:rsidRDefault="00E20431" w:rsidP="00FC2E73">
            <w:pPr>
              <w:rPr>
                <w:b/>
                <w:sz w:val="18"/>
              </w:rPr>
            </w:pPr>
            <w:r w:rsidRPr="00777089">
              <w:rPr>
                <w:b/>
                <w:sz w:val="18"/>
              </w:rPr>
              <w:t>19/03</w:t>
            </w:r>
          </w:p>
        </w:tc>
        <w:tc>
          <w:tcPr>
            <w:tcW w:w="709" w:type="dxa"/>
          </w:tcPr>
          <w:p w:rsidR="00E20431" w:rsidRPr="00777089" w:rsidRDefault="00E20431" w:rsidP="00FC2E73">
            <w:pPr>
              <w:rPr>
                <w:b/>
                <w:sz w:val="18"/>
              </w:rPr>
            </w:pPr>
            <w:r w:rsidRPr="00777089">
              <w:rPr>
                <w:b/>
                <w:sz w:val="18"/>
              </w:rPr>
              <w:t>10/04</w:t>
            </w:r>
          </w:p>
        </w:tc>
        <w:tc>
          <w:tcPr>
            <w:tcW w:w="709" w:type="dxa"/>
          </w:tcPr>
          <w:p w:rsidR="00E20431" w:rsidRPr="00777089" w:rsidRDefault="00E20431" w:rsidP="00FC2E73">
            <w:pPr>
              <w:rPr>
                <w:b/>
                <w:sz w:val="18"/>
              </w:rPr>
            </w:pPr>
            <w:r w:rsidRPr="00777089">
              <w:rPr>
                <w:b/>
                <w:sz w:val="18"/>
              </w:rPr>
              <w:t xml:space="preserve">               13/05</w:t>
            </w:r>
          </w:p>
        </w:tc>
      </w:tr>
      <w:tr w:rsidR="00E20431" w:rsidRPr="00777089" w:rsidTr="00E20431">
        <w:trPr>
          <w:trHeight w:val="353"/>
        </w:trPr>
        <w:tc>
          <w:tcPr>
            <w:tcW w:w="817" w:type="dxa"/>
          </w:tcPr>
          <w:p w:rsidR="00E20431" w:rsidRPr="00777089" w:rsidRDefault="00E20431" w:rsidP="00FC2E73">
            <w:pPr>
              <w:rPr>
                <w:b/>
                <w:sz w:val="18"/>
              </w:rPr>
            </w:pPr>
            <w:r w:rsidRPr="00777089">
              <w:rPr>
                <w:b/>
                <w:sz w:val="18"/>
              </w:rPr>
              <w:t>Tasks</w:t>
            </w:r>
          </w:p>
        </w:tc>
        <w:tc>
          <w:tcPr>
            <w:tcW w:w="709"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8" w:type="dxa"/>
          </w:tcPr>
          <w:p w:rsidR="00E20431" w:rsidRPr="00777089" w:rsidRDefault="00E20431" w:rsidP="00FC2E73">
            <w:pPr>
              <w:rPr>
                <w:b/>
                <w:sz w:val="18"/>
              </w:rPr>
            </w:pPr>
            <w:r w:rsidRPr="00777089">
              <w:rPr>
                <w:b/>
                <w:sz w:val="18"/>
              </w:rPr>
              <w:t>to</w:t>
            </w:r>
          </w:p>
        </w:tc>
        <w:tc>
          <w:tcPr>
            <w:tcW w:w="851" w:type="dxa"/>
          </w:tcPr>
          <w:p w:rsidR="00E20431" w:rsidRPr="00777089" w:rsidRDefault="00E20431" w:rsidP="00FC2E73">
            <w:pPr>
              <w:rPr>
                <w:b/>
                <w:sz w:val="18"/>
              </w:rPr>
            </w:pPr>
            <w:r w:rsidRPr="00777089">
              <w:rPr>
                <w:b/>
                <w:sz w:val="18"/>
              </w:rPr>
              <w:t>to</w:t>
            </w:r>
          </w:p>
        </w:tc>
        <w:tc>
          <w:tcPr>
            <w:tcW w:w="850"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8"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r>
      <w:tr w:rsidR="00E20431" w:rsidRPr="00777089" w:rsidTr="00E20431">
        <w:tc>
          <w:tcPr>
            <w:tcW w:w="817" w:type="dxa"/>
          </w:tcPr>
          <w:p w:rsidR="00E20431" w:rsidRPr="00777089" w:rsidRDefault="00E20431" w:rsidP="00FC2E73">
            <w:pPr>
              <w:rPr>
                <w:b/>
                <w:sz w:val="18"/>
              </w:rPr>
            </w:pPr>
          </w:p>
        </w:tc>
        <w:tc>
          <w:tcPr>
            <w:tcW w:w="709" w:type="dxa"/>
          </w:tcPr>
          <w:p w:rsidR="00E20431" w:rsidRPr="00777089" w:rsidRDefault="00E20431" w:rsidP="00FC2E73">
            <w:pPr>
              <w:rPr>
                <w:b/>
                <w:sz w:val="18"/>
              </w:rPr>
            </w:pPr>
            <w:r w:rsidRPr="00777089">
              <w:rPr>
                <w:b/>
                <w:sz w:val="18"/>
              </w:rPr>
              <w:t>07/10</w:t>
            </w:r>
          </w:p>
        </w:tc>
        <w:tc>
          <w:tcPr>
            <w:tcW w:w="567" w:type="dxa"/>
          </w:tcPr>
          <w:p w:rsidR="00E20431" w:rsidRPr="00777089" w:rsidRDefault="00E20431" w:rsidP="00FC2E73">
            <w:pPr>
              <w:rPr>
                <w:b/>
                <w:sz w:val="18"/>
              </w:rPr>
            </w:pPr>
            <w:r w:rsidRPr="00777089">
              <w:rPr>
                <w:b/>
                <w:sz w:val="18"/>
              </w:rPr>
              <w:t>15/10</w:t>
            </w:r>
          </w:p>
        </w:tc>
        <w:tc>
          <w:tcPr>
            <w:tcW w:w="567" w:type="dxa"/>
          </w:tcPr>
          <w:p w:rsidR="00E20431" w:rsidRPr="00777089" w:rsidRDefault="00E20431" w:rsidP="00FC2E73">
            <w:pPr>
              <w:rPr>
                <w:b/>
                <w:sz w:val="18"/>
              </w:rPr>
            </w:pPr>
            <w:r w:rsidRPr="00777089">
              <w:rPr>
                <w:b/>
                <w:sz w:val="18"/>
              </w:rPr>
              <w:t>12/10</w:t>
            </w:r>
          </w:p>
        </w:tc>
        <w:tc>
          <w:tcPr>
            <w:tcW w:w="567" w:type="dxa"/>
          </w:tcPr>
          <w:p w:rsidR="00E20431" w:rsidRPr="00777089" w:rsidRDefault="00E20431" w:rsidP="00FC2E73">
            <w:pPr>
              <w:rPr>
                <w:b/>
                <w:sz w:val="18"/>
              </w:rPr>
            </w:pPr>
            <w:r w:rsidRPr="00777089">
              <w:rPr>
                <w:b/>
                <w:sz w:val="18"/>
              </w:rPr>
              <w:t>30/10</w:t>
            </w:r>
          </w:p>
        </w:tc>
        <w:tc>
          <w:tcPr>
            <w:tcW w:w="567" w:type="dxa"/>
          </w:tcPr>
          <w:p w:rsidR="00E20431" w:rsidRPr="00777089" w:rsidRDefault="00E20431" w:rsidP="00FC2E73">
            <w:pPr>
              <w:rPr>
                <w:b/>
                <w:sz w:val="18"/>
              </w:rPr>
            </w:pPr>
            <w:r w:rsidRPr="00777089">
              <w:rPr>
                <w:b/>
                <w:sz w:val="18"/>
              </w:rPr>
              <w:t>08/11</w:t>
            </w:r>
          </w:p>
        </w:tc>
        <w:tc>
          <w:tcPr>
            <w:tcW w:w="567" w:type="dxa"/>
          </w:tcPr>
          <w:p w:rsidR="00E20431" w:rsidRPr="00777089" w:rsidRDefault="00E20431" w:rsidP="00FC2E73">
            <w:pPr>
              <w:rPr>
                <w:b/>
                <w:sz w:val="18"/>
              </w:rPr>
            </w:pPr>
            <w:r w:rsidRPr="00777089">
              <w:rPr>
                <w:b/>
                <w:sz w:val="18"/>
              </w:rPr>
              <w:t>29/10</w:t>
            </w:r>
          </w:p>
        </w:tc>
        <w:tc>
          <w:tcPr>
            <w:tcW w:w="567" w:type="dxa"/>
          </w:tcPr>
          <w:p w:rsidR="00E20431" w:rsidRPr="00777089" w:rsidRDefault="00E20431" w:rsidP="00FC2E73">
            <w:pPr>
              <w:rPr>
                <w:b/>
                <w:sz w:val="18"/>
              </w:rPr>
            </w:pPr>
            <w:r w:rsidRPr="00777089">
              <w:rPr>
                <w:b/>
                <w:sz w:val="18"/>
              </w:rPr>
              <w:t>27/10</w:t>
            </w:r>
          </w:p>
        </w:tc>
        <w:tc>
          <w:tcPr>
            <w:tcW w:w="709" w:type="dxa"/>
          </w:tcPr>
          <w:p w:rsidR="00E20431" w:rsidRPr="00777089" w:rsidRDefault="00E20431" w:rsidP="00FC2E73">
            <w:pPr>
              <w:rPr>
                <w:b/>
                <w:sz w:val="18"/>
              </w:rPr>
            </w:pPr>
            <w:r w:rsidRPr="00777089">
              <w:rPr>
                <w:b/>
                <w:sz w:val="18"/>
              </w:rPr>
              <w:t>23/10</w:t>
            </w:r>
          </w:p>
        </w:tc>
        <w:tc>
          <w:tcPr>
            <w:tcW w:w="708" w:type="dxa"/>
          </w:tcPr>
          <w:p w:rsidR="00E20431" w:rsidRPr="00777089" w:rsidRDefault="00E20431" w:rsidP="00FC2E73">
            <w:pPr>
              <w:rPr>
                <w:b/>
                <w:sz w:val="18"/>
              </w:rPr>
            </w:pPr>
            <w:r w:rsidRPr="00777089">
              <w:rPr>
                <w:b/>
                <w:sz w:val="18"/>
              </w:rPr>
              <w:t>16/02</w:t>
            </w:r>
          </w:p>
        </w:tc>
        <w:tc>
          <w:tcPr>
            <w:tcW w:w="851" w:type="dxa"/>
          </w:tcPr>
          <w:p w:rsidR="00E20431" w:rsidRPr="00777089" w:rsidRDefault="00E20431" w:rsidP="00FC2E73">
            <w:pPr>
              <w:rPr>
                <w:b/>
                <w:sz w:val="18"/>
              </w:rPr>
            </w:pPr>
            <w:r w:rsidRPr="00777089">
              <w:rPr>
                <w:b/>
                <w:sz w:val="18"/>
              </w:rPr>
              <w:t>1/12</w:t>
            </w:r>
          </w:p>
        </w:tc>
        <w:tc>
          <w:tcPr>
            <w:tcW w:w="850" w:type="dxa"/>
          </w:tcPr>
          <w:p w:rsidR="00E20431" w:rsidRPr="00777089" w:rsidRDefault="00E20431" w:rsidP="00FC2E73">
            <w:pPr>
              <w:rPr>
                <w:b/>
                <w:sz w:val="18"/>
              </w:rPr>
            </w:pPr>
            <w:r w:rsidRPr="00777089">
              <w:rPr>
                <w:b/>
                <w:sz w:val="18"/>
              </w:rPr>
              <w:t>09/01</w:t>
            </w:r>
          </w:p>
        </w:tc>
        <w:tc>
          <w:tcPr>
            <w:tcW w:w="709" w:type="dxa"/>
          </w:tcPr>
          <w:p w:rsidR="00E20431" w:rsidRPr="00777089" w:rsidRDefault="00E20431" w:rsidP="00FC2E73">
            <w:pPr>
              <w:rPr>
                <w:b/>
                <w:sz w:val="18"/>
              </w:rPr>
            </w:pPr>
            <w:r w:rsidRPr="00777089">
              <w:rPr>
                <w:b/>
                <w:sz w:val="18"/>
              </w:rPr>
              <w:t>17/01</w:t>
            </w:r>
          </w:p>
        </w:tc>
        <w:tc>
          <w:tcPr>
            <w:tcW w:w="709" w:type="dxa"/>
          </w:tcPr>
          <w:p w:rsidR="00E20431" w:rsidRPr="00777089" w:rsidRDefault="00E20431" w:rsidP="00FC2E73">
            <w:pPr>
              <w:rPr>
                <w:b/>
                <w:sz w:val="18"/>
              </w:rPr>
            </w:pPr>
            <w:r w:rsidRPr="00777089">
              <w:rPr>
                <w:b/>
                <w:sz w:val="18"/>
              </w:rPr>
              <w:t>10/02</w:t>
            </w:r>
          </w:p>
        </w:tc>
        <w:tc>
          <w:tcPr>
            <w:tcW w:w="709" w:type="dxa"/>
          </w:tcPr>
          <w:p w:rsidR="00E20431" w:rsidRPr="00777089" w:rsidRDefault="00E20431" w:rsidP="00FC2E73">
            <w:pPr>
              <w:rPr>
                <w:b/>
                <w:sz w:val="18"/>
              </w:rPr>
            </w:pPr>
            <w:r w:rsidRPr="00777089">
              <w:rPr>
                <w:b/>
                <w:sz w:val="18"/>
              </w:rPr>
              <w:t>23/02</w:t>
            </w:r>
          </w:p>
        </w:tc>
        <w:tc>
          <w:tcPr>
            <w:tcW w:w="708" w:type="dxa"/>
          </w:tcPr>
          <w:p w:rsidR="00E20431" w:rsidRPr="00777089" w:rsidRDefault="00E20431" w:rsidP="00FC2E73">
            <w:pPr>
              <w:rPr>
                <w:b/>
                <w:sz w:val="18"/>
              </w:rPr>
            </w:pPr>
            <w:r w:rsidRPr="00777089">
              <w:rPr>
                <w:b/>
                <w:sz w:val="18"/>
              </w:rPr>
              <w:t>23/02</w:t>
            </w:r>
          </w:p>
        </w:tc>
        <w:tc>
          <w:tcPr>
            <w:tcW w:w="709" w:type="dxa"/>
          </w:tcPr>
          <w:p w:rsidR="00E20431" w:rsidRPr="00777089" w:rsidRDefault="00E20431" w:rsidP="00FC2E73">
            <w:pPr>
              <w:rPr>
                <w:b/>
                <w:sz w:val="18"/>
              </w:rPr>
            </w:pPr>
            <w:r w:rsidRPr="00777089">
              <w:rPr>
                <w:b/>
                <w:sz w:val="18"/>
              </w:rPr>
              <w:t>07/04</w:t>
            </w:r>
          </w:p>
        </w:tc>
        <w:tc>
          <w:tcPr>
            <w:tcW w:w="709" w:type="dxa"/>
          </w:tcPr>
          <w:p w:rsidR="00E20431" w:rsidRPr="00777089" w:rsidRDefault="00E20431" w:rsidP="00FC2E73">
            <w:pPr>
              <w:rPr>
                <w:b/>
                <w:sz w:val="18"/>
              </w:rPr>
            </w:pPr>
            <w:r w:rsidRPr="00777089">
              <w:rPr>
                <w:b/>
                <w:sz w:val="18"/>
              </w:rPr>
              <w:t>07/05</w:t>
            </w:r>
          </w:p>
        </w:tc>
        <w:tc>
          <w:tcPr>
            <w:tcW w:w="709" w:type="dxa"/>
          </w:tcPr>
          <w:p w:rsidR="00E20431" w:rsidRPr="00777089" w:rsidRDefault="00E20431" w:rsidP="00FC2E73">
            <w:pPr>
              <w:rPr>
                <w:b/>
                <w:sz w:val="18"/>
              </w:rPr>
            </w:pPr>
            <w:r w:rsidRPr="00777089">
              <w:rPr>
                <w:b/>
                <w:sz w:val="18"/>
              </w:rPr>
              <w:t>29/05</w:t>
            </w:r>
          </w:p>
        </w:tc>
      </w:tr>
      <w:tr w:rsidR="00E20431" w:rsidRPr="00777089" w:rsidTr="00E20431">
        <w:tc>
          <w:tcPr>
            <w:tcW w:w="817" w:type="dxa"/>
          </w:tcPr>
          <w:p w:rsidR="00E20431" w:rsidRPr="00777089" w:rsidRDefault="00E20431" w:rsidP="00FC2E73">
            <w:pPr>
              <w:rPr>
                <w:b/>
                <w:sz w:val="18"/>
              </w:rPr>
            </w:pPr>
            <w:r w:rsidRPr="00777089">
              <w:rPr>
                <w:b/>
                <w:sz w:val="18"/>
              </w:rPr>
              <w:t>EWS</w:t>
            </w:r>
          </w:p>
        </w:tc>
        <w:tc>
          <w:tcPr>
            <w:tcW w:w="709" w:type="dxa"/>
            <w:shd w:val="clear" w:color="auto" w:fill="833C0B" w:themeFill="accent2" w:themeFillShade="80"/>
          </w:tcPr>
          <w:p w:rsidR="00E20431" w:rsidRPr="00777089" w:rsidRDefault="00E20431" w:rsidP="00FC2E73">
            <w:pPr>
              <w:rPr>
                <w:color w:val="833C0B" w:themeColor="accent2" w:themeShade="80"/>
                <w:sz w:val="18"/>
              </w:rPr>
            </w:pPr>
          </w:p>
        </w:tc>
        <w:tc>
          <w:tcPr>
            <w:tcW w:w="567" w:type="dxa"/>
            <w:shd w:val="clear" w:color="auto" w:fill="833C0B" w:themeFill="accent2" w:themeFillShade="80"/>
          </w:tcPr>
          <w:p w:rsidR="00E20431" w:rsidRPr="00777089" w:rsidRDefault="00E20431" w:rsidP="00FC2E73">
            <w:pPr>
              <w:rPr>
                <w:color w:val="833C0B" w:themeColor="accent2" w:themeShade="80"/>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8" w:type="dxa"/>
          </w:tcPr>
          <w:p w:rsidR="00E20431" w:rsidRPr="00777089" w:rsidRDefault="00E20431" w:rsidP="00FC2E73">
            <w:pPr>
              <w:rPr>
                <w:sz w:val="18"/>
              </w:rPr>
            </w:pPr>
          </w:p>
        </w:tc>
        <w:tc>
          <w:tcPr>
            <w:tcW w:w="851" w:type="dxa"/>
          </w:tcPr>
          <w:p w:rsidR="00E20431" w:rsidRPr="00777089" w:rsidRDefault="00E20431" w:rsidP="00FC2E73">
            <w:pPr>
              <w:rPr>
                <w:sz w:val="18"/>
              </w:rPr>
            </w:pPr>
          </w:p>
        </w:tc>
        <w:tc>
          <w:tcPr>
            <w:tcW w:w="850"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8"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r>
      <w:tr w:rsidR="00E20431" w:rsidRPr="00777089" w:rsidTr="00E20431">
        <w:tc>
          <w:tcPr>
            <w:tcW w:w="817" w:type="dxa"/>
          </w:tcPr>
          <w:p w:rsidR="00E20431" w:rsidRPr="00777089" w:rsidRDefault="00E20431" w:rsidP="00FC2E73">
            <w:pPr>
              <w:rPr>
                <w:b/>
                <w:sz w:val="18"/>
              </w:rPr>
            </w:pPr>
            <w:r w:rsidRPr="00777089">
              <w:rPr>
                <w:b/>
                <w:sz w:val="18"/>
              </w:rPr>
              <w:t>OPSUR</w:t>
            </w:r>
          </w:p>
        </w:tc>
        <w:tc>
          <w:tcPr>
            <w:tcW w:w="709" w:type="dxa"/>
          </w:tcPr>
          <w:p w:rsidR="00E20431" w:rsidRPr="00777089" w:rsidRDefault="00E20431" w:rsidP="00FC2E73">
            <w:pPr>
              <w:rPr>
                <w:sz w:val="18"/>
              </w:rPr>
            </w:pPr>
          </w:p>
        </w:tc>
        <w:tc>
          <w:tcPr>
            <w:tcW w:w="567" w:type="dxa"/>
            <w:shd w:val="clear" w:color="auto" w:fill="833C0B" w:themeFill="accent2" w:themeFillShade="80"/>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8" w:type="dxa"/>
          </w:tcPr>
          <w:p w:rsidR="00E20431" w:rsidRPr="00777089" w:rsidRDefault="00E20431" w:rsidP="00FC2E73">
            <w:pPr>
              <w:rPr>
                <w:sz w:val="18"/>
              </w:rPr>
            </w:pPr>
          </w:p>
        </w:tc>
        <w:tc>
          <w:tcPr>
            <w:tcW w:w="851" w:type="dxa"/>
          </w:tcPr>
          <w:p w:rsidR="00E20431" w:rsidRPr="00777089" w:rsidRDefault="00E20431" w:rsidP="00FC2E73">
            <w:pPr>
              <w:rPr>
                <w:sz w:val="18"/>
              </w:rPr>
            </w:pPr>
          </w:p>
        </w:tc>
        <w:tc>
          <w:tcPr>
            <w:tcW w:w="850"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8"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r>
      <w:tr w:rsidR="00E20431" w:rsidRPr="00777089" w:rsidTr="00E20431">
        <w:tc>
          <w:tcPr>
            <w:tcW w:w="817" w:type="dxa"/>
          </w:tcPr>
          <w:p w:rsidR="00E20431" w:rsidRPr="00777089" w:rsidRDefault="00E20431" w:rsidP="00FC2E73">
            <w:pPr>
              <w:rPr>
                <w:sz w:val="18"/>
              </w:rPr>
            </w:pPr>
            <w:r w:rsidRPr="00777089">
              <w:rPr>
                <w:sz w:val="18"/>
              </w:rPr>
              <w:t>RT</w:t>
            </w:r>
          </w:p>
        </w:tc>
        <w:tc>
          <w:tcPr>
            <w:tcW w:w="709"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shd w:val="clear" w:color="auto" w:fill="833C0B" w:themeFill="accent2" w:themeFillShade="80"/>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567"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8" w:type="dxa"/>
          </w:tcPr>
          <w:p w:rsidR="00E20431" w:rsidRPr="00777089" w:rsidRDefault="00E20431" w:rsidP="00FC2E73">
            <w:pPr>
              <w:rPr>
                <w:sz w:val="18"/>
              </w:rPr>
            </w:pPr>
          </w:p>
        </w:tc>
        <w:tc>
          <w:tcPr>
            <w:tcW w:w="851" w:type="dxa"/>
          </w:tcPr>
          <w:p w:rsidR="00E20431" w:rsidRPr="00777089" w:rsidRDefault="00E20431" w:rsidP="00FC2E73">
            <w:pPr>
              <w:rPr>
                <w:sz w:val="18"/>
              </w:rPr>
            </w:pPr>
          </w:p>
        </w:tc>
        <w:tc>
          <w:tcPr>
            <w:tcW w:w="850"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8"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c>
          <w:tcPr>
            <w:tcW w:w="709" w:type="dxa"/>
          </w:tcPr>
          <w:p w:rsidR="00E20431" w:rsidRPr="00777089" w:rsidRDefault="00E20431" w:rsidP="00FC2E73">
            <w:pPr>
              <w:rPr>
                <w:sz w:val="18"/>
              </w:rPr>
            </w:pPr>
          </w:p>
        </w:tc>
      </w:tr>
      <w:tr w:rsidR="00E20431" w:rsidRPr="00777089" w:rsidTr="00E20431">
        <w:tc>
          <w:tcPr>
            <w:tcW w:w="817" w:type="dxa"/>
          </w:tcPr>
          <w:p w:rsidR="00E20431" w:rsidRPr="00777089" w:rsidRDefault="00E20431" w:rsidP="00FC2E73">
            <w:pPr>
              <w:rPr>
                <w:b/>
                <w:sz w:val="18"/>
              </w:rPr>
            </w:pPr>
            <w:r w:rsidRPr="00777089">
              <w:rPr>
                <w:b/>
                <w:sz w:val="18"/>
              </w:rPr>
              <w:t>CSTD</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shd w:val="clear" w:color="auto" w:fill="833C0B" w:themeFill="accent2" w:themeFillShade="80"/>
          </w:tcPr>
          <w:p w:rsidR="00E20431" w:rsidRPr="00777089" w:rsidRDefault="00E20431" w:rsidP="00FC2E73">
            <w:pPr>
              <w:rPr>
                <w:b/>
                <w:sz w:val="18"/>
              </w:rPr>
            </w:pPr>
          </w:p>
        </w:tc>
        <w:tc>
          <w:tcPr>
            <w:tcW w:w="567" w:type="dxa"/>
            <w:shd w:val="clear" w:color="auto" w:fill="833C0B" w:themeFill="accent2" w:themeFillShade="80"/>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CR</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shd w:val="clear" w:color="auto" w:fill="833C0B" w:themeFill="accent2" w:themeFillShade="80"/>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EID</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shd w:val="clear" w:color="auto" w:fill="833C0B" w:themeFill="accent2" w:themeFillShade="80"/>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RTK</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shd w:val="clear" w:color="auto" w:fill="833C0B" w:themeFill="accent2" w:themeFillShade="80"/>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RF</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shd w:val="clear" w:color="auto" w:fill="833C0B" w:themeFill="accent2" w:themeFillShade="80"/>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RWF</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shd w:val="clear" w:color="auto" w:fill="833C0B" w:themeFill="accent2" w:themeFillShade="80"/>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CPGBMF</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shd w:val="clear" w:color="auto" w:fill="833C0B" w:themeFill="accent2" w:themeFillShade="80"/>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REL</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shd w:val="clear" w:color="auto" w:fill="833C0B" w:themeFill="accent2" w:themeFillShade="80"/>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RWG</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shd w:val="clear" w:color="auto" w:fill="833C0B" w:themeFill="accent2" w:themeFillShade="80"/>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P</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shd w:val="clear" w:color="auto" w:fill="833C0B" w:themeFill="accent2" w:themeFillShade="80"/>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FDD</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shd w:val="clear" w:color="auto" w:fill="833C0B" w:themeFill="accent2" w:themeFillShade="80"/>
          </w:tcPr>
          <w:p w:rsidR="00E20431" w:rsidRPr="00777089" w:rsidRDefault="00E20431" w:rsidP="00FC2E73">
            <w:pPr>
              <w:rPr>
                <w:b/>
                <w:sz w:val="18"/>
              </w:rPr>
            </w:pPr>
          </w:p>
        </w:tc>
        <w:tc>
          <w:tcPr>
            <w:tcW w:w="708" w:type="dxa"/>
            <w:shd w:val="clear" w:color="auto" w:fill="833C0B" w:themeFill="accent2" w:themeFillShade="80"/>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FDD</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shd w:val="clear" w:color="auto" w:fill="833C0B" w:themeFill="accent2" w:themeFillShade="80"/>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rPr>
          <w:trHeight w:val="231"/>
        </w:trPr>
        <w:tc>
          <w:tcPr>
            <w:tcW w:w="817" w:type="dxa"/>
          </w:tcPr>
          <w:p w:rsidR="00E20431" w:rsidRPr="00777089" w:rsidRDefault="00E20431" w:rsidP="00FC2E73">
            <w:pPr>
              <w:rPr>
                <w:b/>
                <w:sz w:val="18"/>
              </w:rPr>
            </w:pPr>
            <w:r w:rsidRPr="00777089">
              <w:rPr>
                <w:b/>
                <w:sz w:val="18"/>
              </w:rPr>
              <w:t>FFOF</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shd w:val="clear" w:color="auto" w:fill="833C0B" w:themeFill="accent2" w:themeFillShade="80"/>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SUR</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shd w:val="clear" w:color="auto" w:fill="F4B083" w:themeFill="accent2" w:themeFillTint="99"/>
          </w:tcPr>
          <w:p w:rsidR="00E20431" w:rsidRPr="00777089" w:rsidRDefault="00E20431" w:rsidP="00FC2E73">
            <w:pPr>
              <w:rPr>
                <w:b/>
                <w:sz w:val="18"/>
              </w:rPr>
            </w:pPr>
          </w:p>
        </w:tc>
        <w:tc>
          <w:tcPr>
            <w:tcW w:w="709" w:type="dxa"/>
          </w:tcPr>
          <w:p w:rsidR="00E20431" w:rsidRPr="00777089" w:rsidRDefault="00E20431" w:rsidP="00FC2E73">
            <w:pPr>
              <w:rPr>
                <w:b/>
                <w:sz w:val="18"/>
              </w:rPr>
            </w:pPr>
          </w:p>
        </w:tc>
      </w:tr>
      <w:tr w:rsidR="00E20431" w:rsidRPr="00777089" w:rsidTr="00E20431">
        <w:trPr>
          <w:trHeight w:val="70"/>
        </w:trPr>
        <w:tc>
          <w:tcPr>
            <w:tcW w:w="817" w:type="dxa"/>
          </w:tcPr>
          <w:p w:rsidR="00E20431" w:rsidRPr="00777089" w:rsidRDefault="00E20431" w:rsidP="00FC2E73">
            <w:pPr>
              <w:rPr>
                <w:b/>
                <w:sz w:val="18"/>
              </w:rPr>
            </w:pPr>
            <w:r w:rsidRPr="00777089">
              <w:rPr>
                <w:b/>
                <w:sz w:val="18"/>
              </w:rPr>
              <w:t>RET</w:t>
            </w: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shd w:val="clear" w:color="auto" w:fill="F4B083" w:themeFill="accent2" w:themeFillTint="99"/>
          </w:tcPr>
          <w:p w:rsidR="00E20431" w:rsidRPr="00777089" w:rsidRDefault="00E20431" w:rsidP="00FC2E73">
            <w:pPr>
              <w:rPr>
                <w:b/>
                <w:sz w:val="18"/>
              </w:rPr>
            </w:pPr>
          </w:p>
        </w:tc>
      </w:tr>
      <w:tr w:rsidR="00E20431" w:rsidRPr="00777089" w:rsidTr="00E20431">
        <w:tc>
          <w:tcPr>
            <w:tcW w:w="817" w:type="dxa"/>
          </w:tcPr>
          <w:p w:rsidR="00E20431" w:rsidRPr="00777089" w:rsidRDefault="00E20431" w:rsidP="00FC2E73">
            <w:pPr>
              <w:rPr>
                <w:b/>
                <w:sz w:val="18"/>
              </w:rPr>
            </w:pPr>
            <w:r w:rsidRPr="00777089">
              <w:rPr>
                <w:b/>
                <w:sz w:val="18"/>
              </w:rPr>
              <w:t>TASK</w:t>
            </w:r>
          </w:p>
        </w:tc>
        <w:tc>
          <w:tcPr>
            <w:tcW w:w="709" w:type="dxa"/>
          </w:tcPr>
          <w:p w:rsidR="00E20431" w:rsidRPr="00777089" w:rsidRDefault="00E20431" w:rsidP="00FC2E73">
            <w:pPr>
              <w:rPr>
                <w:b/>
                <w:sz w:val="18"/>
              </w:rPr>
            </w:pPr>
            <w:r w:rsidRPr="00777089">
              <w:rPr>
                <w:b/>
                <w:sz w:val="18"/>
              </w:rPr>
              <w:t>01/10</w:t>
            </w:r>
          </w:p>
        </w:tc>
        <w:tc>
          <w:tcPr>
            <w:tcW w:w="567" w:type="dxa"/>
          </w:tcPr>
          <w:p w:rsidR="00E20431" w:rsidRPr="00777089" w:rsidRDefault="00E20431" w:rsidP="00FC2E73">
            <w:pPr>
              <w:rPr>
                <w:b/>
                <w:sz w:val="18"/>
              </w:rPr>
            </w:pPr>
            <w:r w:rsidRPr="00777089">
              <w:rPr>
                <w:b/>
                <w:sz w:val="18"/>
              </w:rPr>
              <w:t>01/10</w:t>
            </w:r>
          </w:p>
        </w:tc>
        <w:tc>
          <w:tcPr>
            <w:tcW w:w="567" w:type="dxa"/>
          </w:tcPr>
          <w:p w:rsidR="00E20431" w:rsidRPr="00777089" w:rsidRDefault="00E20431" w:rsidP="00FC2E73">
            <w:pPr>
              <w:rPr>
                <w:b/>
                <w:sz w:val="18"/>
              </w:rPr>
            </w:pPr>
            <w:r w:rsidRPr="00777089">
              <w:rPr>
                <w:b/>
                <w:sz w:val="18"/>
              </w:rPr>
              <w:t>07/10</w:t>
            </w:r>
          </w:p>
        </w:tc>
        <w:tc>
          <w:tcPr>
            <w:tcW w:w="567" w:type="dxa"/>
          </w:tcPr>
          <w:p w:rsidR="00E20431" w:rsidRPr="00777089" w:rsidRDefault="00E20431" w:rsidP="00FC2E73">
            <w:pPr>
              <w:rPr>
                <w:b/>
                <w:sz w:val="18"/>
              </w:rPr>
            </w:pPr>
            <w:r w:rsidRPr="00777089">
              <w:rPr>
                <w:b/>
                <w:sz w:val="18"/>
              </w:rPr>
              <w:t>15/10</w:t>
            </w:r>
          </w:p>
        </w:tc>
        <w:tc>
          <w:tcPr>
            <w:tcW w:w="567" w:type="dxa"/>
          </w:tcPr>
          <w:p w:rsidR="00E20431" w:rsidRPr="00777089" w:rsidRDefault="00E20431" w:rsidP="00FC2E73">
            <w:pPr>
              <w:rPr>
                <w:b/>
                <w:sz w:val="18"/>
              </w:rPr>
            </w:pPr>
            <w:r w:rsidRPr="00777089">
              <w:rPr>
                <w:b/>
                <w:sz w:val="18"/>
              </w:rPr>
              <w:t>15/10</w:t>
            </w:r>
          </w:p>
        </w:tc>
        <w:tc>
          <w:tcPr>
            <w:tcW w:w="567" w:type="dxa"/>
          </w:tcPr>
          <w:p w:rsidR="00E20431" w:rsidRPr="00777089" w:rsidRDefault="00E20431" w:rsidP="00FC2E73">
            <w:pPr>
              <w:rPr>
                <w:b/>
                <w:sz w:val="18"/>
              </w:rPr>
            </w:pPr>
            <w:r w:rsidRPr="00777089">
              <w:rPr>
                <w:b/>
                <w:sz w:val="18"/>
              </w:rPr>
              <w:t>16/10</w:t>
            </w:r>
          </w:p>
        </w:tc>
        <w:tc>
          <w:tcPr>
            <w:tcW w:w="567" w:type="dxa"/>
          </w:tcPr>
          <w:p w:rsidR="00E20431" w:rsidRPr="00777089" w:rsidRDefault="00E20431" w:rsidP="00FC2E73">
            <w:pPr>
              <w:rPr>
                <w:b/>
                <w:sz w:val="18"/>
              </w:rPr>
            </w:pPr>
            <w:r w:rsidRPr="00777089">
              <w:rPr>
                <w:b/>
                <w:sz w:val="18"/>
              </w:rPr>
              <w:t>17/10</w:t>
            </w:r>
          </w:p>
        </w:tc>
        <w:tc>
          <w:tcPr>
            <w:tcW w:w="709" w:type="dxa"/>
          </w:tcPr>
          <w:p w:rsidR="00E20431" w:rsidRPr="00777089" w:rsidRDefault="00E20431" w:rsidP="00FC2E73">
            <w:pPr>
              <w:rPr>
                <w:b/>
                <w:sz w:val="18"/>
              </w:rPr>
            </w:pPr>
            <w:r w:rsidRPr="00777089">
              <w:rPr>
                <w:b/>
                <w:sz w:val="18"/>
              </w:rPr>
              <w:t>20/10</w:t>
            </w:r>
          </w:p>
        </w:tc>
        <w:tc>
          <w:tcPr>
            <w:tcW w:w="708" w:type="dxa"/>
          </w:tcPr>
          <w:p w:rsidR="00E20431" w:rsidRPr="00777089" w:rsidRDefault="00E20431" w:rsidP="00FC2E73">
            <w:pPr>
              <w:rPr>
                <w:b/>
                <w:sz w:val="18"/>
              </w:rPr>
            </w:pPr>
            <w:r w:rsidRPr="00777089">
              <w:rPr>
                <w:b/>
                <w:sz w:val="18"/>
              </w:rPr>
              <w:t>28/10</w:t>
            </w:r>
          </w:p>
        </w:tc>
        <w:tc>
          <w:tcPr>
            <w:tcW w:w="851" w:type="dxa"/>
          </w:tcPr>
          <w:p w:rsidR="00E20431" w:rsidRPr="00777089" w:rsidRDefault="00E20431" w:rsidP="00FC2E73">
            <w:pPr>
              <w:rPr>
                <w:b/>
                <w:sz w:val="18"/>
              </w:rPr>
            </w:pPr>
            <w:r w:rsidRPr="00777089">
              <w:rPr>
                <w:b/>
                <w:sz w:val="18"/>
              </w:rPr>
              <w:t>01/11</w:t>
            </w:r>
          </w:p>
        </w:tc>
        <w:tc>
          <w:tcPr>
            <w:tcW w:w="850" w:type="dxa"/>
          </w:tcPr>
          <w:p w:rsidR="00E20431" w:rsidRPr="00777089" w:rsidRDefault="00E20431" w:rsidP="00FC2E73">
            <w:pPr>
              <w:rPr>
                <w:b/>
                <w:sz w:val="18"/>
              </w:rPr>
            </w:pPr>
            <w:r w:rsidRPr="00777089">
              <w:rPr>
                <w:b/>
                <w:sz w:val="18"/>
              </w:rPr>
              <w:t>18/12</w:t>
            </w:r>
          </w:p>
        </w:tc>
        <w:tc>
          <w:tcPr>
            <w:tcW w:w="709" w:type="dxa"/>
          </w:tcPr>
          <w:p w:rsidR="00E20431" w:rsidRPr="00777089" w:rsidRDefault="00E20431" w:rsidP="00FC2E73">
            <w:pPr>
              <w:rPr>
                <w:b/>
                <w:sz w:val="18"/>
              </w:rPr>
            </w:pPr>
            <w:r w:rsidRPr="00777089">
              <w:rPr>
                <w:b/>
                <w:sz w:val="18"/>
              </w:rPr>
              <w:t>10/01</w:t>
            </w:r>
          </w:p>
        </w:tc>
        <w:tc>
          <w:tcPr>
            <w:tcW w:w="709" w:type="dxa"/>
          </w:tcPr>
          <w:p w:rsidR="00E20431" w:rsidRPr="00777089" w:rsidRDefault="00E20431" w:rsidP="00FC2E73">
            <w:pPr>
              <w:rPr>
                <w:b/>
                <w:sz w:val="18"/>
              </w:rPr>
            </w:pPr>
            <w:r w:rsidRPr="00777089">
              <w:rPr>
                <w:b/>
                <w:sz w:val="18"/>
              </w:rPr>
              <w:t>20/01</w:t>
            </w:r>
          </w:p>
        </w:tc>
        <w:tc>
          <w:tcPr>
            <w:tcW w:w="709" w:type="dxa"/>
          </w:tcPr>
          <w:p w:rsidR="00E20431" w:rsidRPr="00777089" w:rsidRDefault="00E20431" w:rsidP="00FC2E73">
            <w:pPr>
              <w:rPr>
                <w:b/>
                <w:sz w:val="18"/>
              </w:rPr>
            </w:pPr>
            <w:r w:rsidRPr="00777089">
              <w:rPr>
                <w:b/>
                <w:sz w:val="18"/>
              </w:rPr>
              <w:t>16/02</w:t>
            </w:r>
          </w:p>
        </w:tc>
        <w:tc>
          <w:tcPr>
            <w:tcW w:w="708" w:type="dxa"/>
          </w:tcPr>
          <w:p w:rsidR="00E20431" w:rsidRPr="00777089" w:rsidRDefault="00E20431" w:rsidP="00FC2E73">
            <w:pPr>
              <w:rPr>
                <w:b/>
                <w:sz w:val="18"/>
              </w:rPr>
            </w:pPr>
            <w:r w:rsidRPr="00777089">
              <w:rPr>
                <w:b/>
                <w:sz w:val="18"/>
              </w:rPr>
              <w:t>16/02</w:t>
            </w:r>
          </w:p>
        </w:tc>
        <w:tc>
          <w:tcPr>
            <w:tcW w:w="709" w:type="dxa"/>
          </w:tcPr>
          <w:p w:rsidR="00E20431" w:rsidRPr="00777089" w:rsidRDefault="00E20431" w:rsidP="00FC2E73">
            <w:pPr>
              <w:rPr>
                <w:b/>
                <w:sz w:val="18"/>
              </w:rPr>
            </w:pPr>
            <w:r w:rsidRPr="00777089">
              <w:rPr>
                <w:b/>
                <w:sz w:val="18"/>
              </w:rPr>
              <w:t>19/03/</w:t>
            </w:r>
          </w:p>
        </w:tc>
        <w:tc>
          <w:tcPr>
            <w:tcW w:w="709" w:type="dxa"/>
          </w:tcPr>
          <w:p w:rsidR="00E20431" w:rsidRPr="00777089" w:rsidRDefault="00E20431" w:rsidP="00FC2E73">
            <w:pPr>
              <w:rPr>
                <w:b/>
                <w:sz w:val="18"/>
              </w:rPr>
            </w:pPr>
            <w:r w:rsidRPr="00777089">
              <w:rPr>
                <w:b/>
                <w:sz w:val="18"/>
              </w:rPr>
              <w:t>10/o4</w:t>
            </w:r>
          </w:p>
        </w:tc>
        <w:tc>
          <w:tcPr>
            <w:tcW w:w="709" w:type="dxa"/>
          </w:tcPr>
          <w:p w:rsidR="00E20431" w:rsidRPr="00777089" w:rsidRDefault="00E20431" w:rsidP="00FC2E73">
            <w:pPr>
              <w:rPr>
                <w:b/>
                <w:sz w:val="18"/>
              </w:rPr>
            </w:pPr>
            <w:r w:rsidRPr="00777089">
              <w:rPr>
                <w:b/>
                <w:sz w:val="18"/>
              </w:rPr>
              <w:t>13/05</w:t>
            </w:r>
          </w:p>
        </w:tc>
      </w:tr>
      <w:tr w:rsidR="00E20431" w:rsidRPr="00777089" w:rsidTr="00E20431">
        <w:tc>
          <w:tcPr>
            <w:tcW w:w="817" w:type="dxa"/>
          </w:tcPr>
          <w:p w:rsidR="00E20431" w:rsidRPr="00777089" w:rsidRDefault="00E20431" w:rsidP="00FC2E73">
            <w:pPr>
              <w:rPr>
                <w:b/>
                <w:sz w:val="18"/>
              </w:rPr>
            </w:pPr>
            <w:r w:rsidRPr="00777089">
              <w:rPr>
                <w:b/>
                <w:sz w:val="18"/>
              </w:rPr>
              <w:t>WEEK</w:t>
            </w:r>
          </w:p>
        </w:tc>
        <w:tc>
          <w:tcPr>
            <w:tcW w:w="709"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567"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8" w:type="dxa"/>
          </w:tcPr>
          <w:p w:rsidR="00E20431" w:rsidRPr="00777089" w:rsidRDefault="00E20431" w:rsidP="00FC2E73">
            <w:pPr>
              <w:rPr>
                <w:b/>
                <w:sz w:val="18"/>
              </w:rPr>
            </w:pPr>
            <w:r w:rsidRPr="00777089">
              <w:rPr>
                <w:b/>
                <w:sz w:val="18"/>
              </w:rPr>
              <w:t>to</w:t>
            </w:r>
          </w:p>
        </w:tc>
        <w:tc>
          <w:tcPr>
            <w:tcW w:w="851" w:type="dxa"/>
          </w:tcPr>
          <w:p w:rsidR="00E20431" w:rsidRPr="00777089" w:rsidRDefault="00E20431" w:rsidP="00FC2E73">
            <w:pPr>
              <w:rPr>
                <w:b/>
                <w:sz w:val="18"/>
              </w:rPr>
            </w:pPr>
            <w:r w:rsidRPr="00777089">
              <w:rPr>
                <w:b/>
                <w:sz w:val="18"/>
              </w:rPr>
              <w:t>to</w:t>
            </w:r>
          </w:p>
        </w:tc>
        <w:tc>
          <w:tcPr>
            <w:tcW w:w="850"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8"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c>
          <w:tcPr>
            <w:tcW w:w="709" w:type="dxa"/>
          </w:tcPr>
          <w:p w:rsidR="00E20431" w:rsidRPr="00777089" w:rsidRDefault="00E20431" w:rsidP="00FC2E73">
            <w:pPr>
              <w:rPr>
                <w:b/>
                <w:sz w:val="18"/>
              </w:rPr>
            </w:pPr>
            <w:r w:rsidRPr="00777089">
              <w:rPr>
                <w:b/>
                <w:sz w:val="18"/>
              </w:rPr>
              <w:t>to</w:t>
            </w:r>
          </w:p>
        </w:tc>
      </w:tr>
      <w:tr w:rsidR="00E20431" w:rsidRPr="00777089" w:rsidTr="00E20431">
        <w:tc>
          <w:tcPr>
            <w:tcW w:w="817" w:type="dxa"/>
          </w:tcPr>
          <w:p w:rsidR="00E20431" w:rsidRPr="00777089" w:rsidRDefault="00E20431" w:rsidP="00FC2E73">
            <w:pPr>
              <w:rPr>
                <w:b/>
                <w:sz w:val="18"/>
              </w:rPr>
            </w:pPr>
          </w:p>
        </w:tc>
        <w:tc>
          <w:tcPr>
            <w:tcW w:w="709" w:type="dxa"/>
          </w:tcPr>
          <w:p w:rsidR="00E20431" w:rsidRPr="00777089" w:rsidRDefault="00E20431" w:rsidP="00FC2E73">
            <w:pPr>
              <w:rPr>
                <w:b/>
                <w:sz w:val="18"/>
              </w:rPr>
            </w:pPr>
            <w:r w:rsidRPr="00777089">
              <w:rPr>
                <w:b/>
                <w:sz w:val="18"/>
              </w:rPr>
              <w:t>07/10</w:t>
            </w:r>
          </w:p>
        </w:tc>
        <w:tc>
          <w:tcPr>
            <w:tcW w:w="567" w:type="dxa"/>
          </w:tcPr>
          <w:p w:rsidR="00E20431" w:rsidRPr="00777089" w:rsidRDefault="00E20431" w:rsidP="00FC2E73">
            <w:pPr>
              <w:rPr>
                <w:b/>
                <w:sz w:val="18"/>
              </w:rPr>
            </w:pPr>
            <w:r w:rsidRPr="00777089">
              <w:rPr>
                <w:b/>
                <w:sz w:val="18"/>
              </w:rPr>
              <w:t>15/10</w:t>
            </w:r>
          </w:p>
        </w:tc>
        <w:tc>
          <w:tcPr>
            <w:tcW w:w="567" w:type="dxa"/>
          </w:tcPr>
          <w:p w:rsidR="00E20431" w:rsidRPr="00777089" w:rsidRDefault="00E20431" w:rsidP="00FC2E73">
            <w:pPr>
              <w:rPr>
                <w:b/>
                <w:sz w:val="18"/>
              </w:rPr>
            </w:pPr>
            <w:r w:rsidRPr="00777089">
              <w:rPr>
                <w:b/>
                <w:sz w:val="18"/>
              </w:rPr>
              <w:t>12/10</w:t>
            </w:r>
          </w:p>
        </w:tc>
        <w:tc>
          <w:tcPr>
            <w:tcW w:w="567" w:type="dxa"/>
          </w:tcPr>
          <w:p w:rsidR="00E20431" w:rsidRPr="00777089" w:rsidRDefault="00E20431" w:rsidP="00FC2E73">
            <w:pPr>
              <w:rPr>
                <w:b/>
                <w:sz w:val="18"/>
              </w:rPr>
            </w:pPr>
            <w:r w:rsidRPr="00777089">
              <w:rPr>
                <w:b/>
                <w:sz w:val="18"/>
              </w:rPr>
              <w:t>30/10</w:t>
            </w:r>
          </w:p>
        </w:tc>
        <w:tc>
          <w:tcPr>
            <w:tcW w:w="567" w:type="dxa"/>
          </w:tcPr>
          <w:p w:rsidR="00E20431" w:rsidRPr="00777089" w:rsidRDefault="00E20431" w:rsidP="00FC2E73">
            <w:pPr>
              <w:rPr>
                <w:b/>
                <w:sz w:val="18"/>
              </w:rPr>
            </w:pPr>
            <w:r w:rsidRPr="00777089">
              <w:rPr>
                <w:b/>
                <w:sz w:val="18"/>
              </w:rPr>
              <w:t>08/11</w:t>
            </w:r>
          </w:p>
        </w:tc>
        <w:tc>
          <w:tcPr>
            <w:tcW w:w="567" w:type="dxa"/>
          </w:tcPr>
          <w:p w:rsidR="00E20431" w:rsidRPr="00777089" w:rsidRDefault="00E20431" w:rsidP="00FC2E73">
            <w:pPr>
              <w:rPr>
                <w:b/>
                <w:sz w:val="18"/>
              </w:rPr>
            </w:pPr>
            <w:r w:rsidRPr="00777089">
              <w:rPr>
                <w:b/>
                <w:sz w:val="18"/>
              </w:rPr>
              <w:t>29/01</w:t>
            </w:r>
          </w:p>
        </w:tc>
        <w:tc>
          <w:tcPr>
            <w:tcW w:w="567" w:type="dxa"/>
          </w:tcPr>
          <w:p w:rsidR="00E20431" w:rsidRPr="00777089" w:rsidRDefault="00E20431" w:rsidP="00FC2E73">
            <w:pPr>
              <w:rPr>
                <w:b/>
                <w:sz w:val="18"/>
              </w:rPr>
            </w:pPr>
            <w:r w:rsidRPr="00777089">
              <w:rPr>
                <w:b/>
                <w:sz w:val="18"/>
              </w:rPr>
              <w:t>27/01</w:t>
            </w:r>
          </w:p>
        </w:tc>
        <w:tc>
          <w:tcPr>
            <w:tcW w:w="709" w:type="dxa"/>
          </w:tcPr>
          <w:p w:rsidR="00E20431" w:rsidRPr="00777089" w:rsidRDefault="00E20431" w:rsidP="00FC2E73">
            <w:pPr>
              <w:rPr>
                <w:b/>
                <w:sz w:val="18"/>
              </w:rPr>
            </w:pPr>
            <w:r w:rsidRPr="00777089">
              <w:rPr>
                <w:b/>
                <w:sz w:val="18"/>
              </w:rPr>
              <w:t>23/01</w:t>
            </w:r>
          </w:p>
        </w:tc>
        <w:tc>
          <w:tcPr>
            <w:tcW w:w="708" w:type="dxa"/>
          </w:tcPr>
          <w:p w:rsidR="00E20431" w:rsidRPr="00777089" w:rsidRDefault="00E20431" w:rsidP="00FC2E73">
            <w:pPr>
              <w:rPr>
                <w:b/>
                <w:sz w:val="18"/>
              </w:rPr>
            </w:pPr>
            <w:r w:rsidRPr="00777089">
              <w:rPr>
                <w:b/>
                <w:sz w:val="18"/>
              </w:rPr>
              <w:t>16/02</w:t>
            </w:r>
          </w:p>
        </w:tc>
        <w:tc>
          <w:tcPr>
            <w:tcW w:w="851" w:type="dxa"/>
          </w:tcPr>
          <w:p w:rsidR="00E20431" w:rsidRPr="00777089" w:rsidRDefault="00E20431" w:rsidP="00FC2E73">
            <w:pPr>
              <w:rPr>
                <w:b/>
                <w:sz w:val="18"/>
              </w:rPr>
            </w:pPr>
            <w:r w:rsidRPr="00777089">
              <w:rPr>
                <w:b/>
                <w:sz w:val="18"/>
              </w:rPr>
              <w:t>16/02</w:t>
            </w:r>
          </w:p>
        </w:tc>
        <w:tc>
          <w:tcPr>
            <w:tcW w:w="850" w:type="dxa"/>
          </w:tcPr>
          <w:p w:rsidR="00E20431" w:rsidRPr="00777089" w:rsidRDefault="00E20431" w:rsidP="00FC2E73">
            <w:pPr>
              <w:rPr>
                <w:b/>
                <w:sz w:val="18"/>
              </w:rPr>
            </w:pPr>
            <w:r w:rsidRPr="00777089">
              <w:rPr>
                <w:b/>
                <w:sz w:val="18"/>
              </w:rPr>
              <w:t>09/01</w:t>
            </w:r>
          </w:p>
        </w:tc>
        <w:tc>
          <w:tcPr>
            <w:tcW w:w="709" w:type="dxa"/>
          </w:tcPr>
          <w:p w:rsidR="00E20431" w:rsidRPr="00777089" w:rsidRDefault="00E20431" w:rsidP="00FC2E73">
            <w:pPr>
              <w:rPr>
                <w:b/>
                <w:sz w:val="18"/>
              </w:rPr>
            </w:pPr>
            <w:r w:rsidRPr="00777089">
              <w:rPr>
                <w:b/>
                <w:sz w:val="18"/>
              </w:rPr>
              <w:t>17/01</w:t>
            </w:r>
          </w:p>
        </w:tc>
        <w:tc>
          <w:tcPr>
            <w:tcW w:w="709" w:type="dxa"/>
          </w:tcPr>
          <w:p w:rsidR="00E20431" w:rsidRPr="00777089" w:rsidRDefault="00E20431" w:rsidP="00FC2E73">
            <w:pPr>
              <w:rPr>
                <w:b/>
                <w:sz w:val="18"/>
              </w:rPr>
            </w:pPr>
            <w:r w:rsidRPr="00777089">
              <w:rPr>
                <w:b/>
                <w:sz w:val="18"/>
              </w:rPr>
              <w:t>10/02</w:t>
            </w:r>
          </w:p>
        </w:tc>
        <w:tc>
          <w:tcPr>
            <w:tcW w:w="709" w:type="dxa"/>
          </w:tcPr>
          <w:p w:rsidR="00E20431" w:rsidRPr="00777089" w:rsidRDefault="00E20431" w:rsidP="00FC2E73">
            <w:pPr>
              <w:rPr>
                <w:b/>
                <w:sz w:val="18"/>
              </w:rPr>
            </w:pPr>
            <w:r w:rsidRPr="00777089">
              <w:rPr>
                <w:b/>
                <w:sz w:val="18"/>
              </w:rPr>
              <w:t>23/02</w:t>
            </w:r>
          </w:p>
        </w:tc>
        <w:tc>
          <w:tcPr>
            <w:tcW w:w="708" w:type="dxa"/>
          </w:tcPr>
          <w:p w:rsidR="00E20431" w:rsidRPr="00777089" w:rsidRDefault="00E20431" w:rsidP="00FC2E73">
            <w:pPr>
              <w:rPr>
                <w:b/>
                <w:sz w:val="18"/>
              </w:rPr>
            </w:pPr>
            <w:r w:rsidRPr="00777089">
              <w:rPr>
                <w:b/>
                <w:sz w:val="18"/>
              </w:rPr>
              <w:t>23/02</w:t>
            </w:r>
          </w:p>
        </w:tc>
        <w:tc>
          <w:tcPr>
            <w:tcW w:w="709" w:type="dxa"/>
          </w:tcPr>
          <w:p w:rsidR="00E20431" w:rsidRPr="00777089" w:rsidRDefault="00E20431" w:rsidP="00FC2E73">
            <w:pPr>
              <w:rPr>
                <w:b/>
                <w:sz w:val="18"/>
              </w:rPr>
            </w:pPr>
            <w:r w:rsidRPr="00777089">
              <w:rPr>
                <w:b/>
                <w:sz w:val="18"/>
              </w:rPr>
              <w:t>07/04</w:t>
            </w:r>
          </w:p>
        </w:tc>
        <w:tc>
          <w:tcPr>
            <w:tcW w:w="709" w:type="dxa"/>
          </w:tcPr>
          <w:p w:rsidR="00E20431" w:rsidRPr="00777089" w:rsidRDefault="00E20431" w:rsidP="00FC2E73">
            <w:pPr>
              <w:rPr>
                <w:b/>
                <w:sz w:val="18"/>
              </w:rPr>
            </w:pPr>
            <w:r w:rsidRPr="00777089">
              <w:rPr>
                <w:b/>
                <w:sz w:val="18"/>
              </w:rPr>
              <w:t>07/05</w:t>
            </w:r>
          </w:p>
        </w:tc>
        <w:tc>
          <w:tcPr>
            <w:tcW w:w="709" w:type="dxa"/>
          </w:tcPr>
          <w:p w:rsidR="00E20431" w:rsidRPr="00777089" w:rsidRDefault="00E20431" w:rsidP="00FC2E73">
            <w:pPr>
              <w:rPr>
                <w:b/>
                <w:sz w:val="18"/>
              </w:rPr>
            </w:pPr>
            <w:r w:rsidRPr="00777089">
              <w:rPr>
                <w:b/>
                <w:sz w:val="18"/>
              </w:rPr>
              <w:t>29/05</w:t>
            </w:r>
          </w:p>
        </w:tc>
      </w:tr>
      <w:tr w:rsidR="00E20431" w:rsidRPr="00777089" w:rsidTr="00E20431">
        <w:tc>
          <w:tcPr>
            <w:tcW w:w="81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567"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851" w:type="dxa"/>
          </w:tcPr>
          <w:p w:rsidR="00E20431" w:rsidRPr="00777089" w:rsidRDefault="00E20431" w:rsidP="00FC2E73">
            <w:pPr>
              <w:rPr>
                <w:b/>
                <w:sz w:val="18"/>
              </w:rPr>
            </w:pPr>
          </w:p>
        </w:tc>
        <w:tc>
          <w:tcPr>
            <w:tcW w:w="850"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8"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c>
          <w:tcPr>
            <w:tcW w:w="709" w:type="dxa"/>
          </w:tcPr>
          <w:p w:rsidR="00E20431" w:rsidRPr="00777089" w:rsidRDefault="00E20431" w:rsidP="00FC2E73">
            <w:pPr>
              <w:rPr>
                <w:b/>
                <w:sz w:val="18"/>
              </w:rPr>
            </w:pPr>
          </w:p>
        </w:tc>
      </w:tr>
    </w:tbl>
    <w:p w:rsidR="00895194" w:rsidRDefault="00895194" w:rsidP="00227239">
      <w:pPr>
        <w:rPr>
          <w:b/>
          <w:sz w:val="24"/>
        </w:rPr>
        <w:sectPr w:rsidR="00895194" w:rsidSect="00895194">
          <w:pgSz w:w="16838" w:h="11906" w:orient="landscape"/>
          <w:pgMar w:top="1440" w:right="1440" w:bottom="1440" w:left="1440" w:header="709" w:footer="709" w:gutter="0"/>
          <w:cols w:space="708"/>
          <w:docGrid w:linePitch="360"/>
        </w:sectPr>
      </w:pPr>
    </w:p>
    <w:p w:rsidR="00227239" w:rsidRDefault="00227239" w:rsidP="00227239">
      <w:pPr>
        <w:rPr>
          <w:b/>
          <w:sz w:val="24"/>
        </w:rPr>
      </w:pPr>
      <w:r w:rsidRPr="00777089">
        <w:rPr>
          <w:b/>
          <w:sz w:val="24"/>
        </w:rPr>
        <w:t>Appendix 2</w:t>
      </w:r>
      <w:bookmarkStart w:id="68" w:name="_GoBack"/>
      <w:bookmarkEnd w:id="68"/>
    </w:p>
    <w:p w:rsidR="003C179B" w:rsidRDefault="003C179B" w:rsidP="003C179B">
      <w:r>
        <w:rPr>
          <w:noProof/>
        </w:rPr>
        <mc:AlternateContent>
          <mc:Choice Requires="wps">
            <w:drawing>
              <wp:anchor distT="0" distB="0" distL="114300" distR="114300" simplePos="0" relativeHeight="251708416" behindDoc="0" locked="0" layoutInCell="1" allowOverlap="1" wp14:anchorId="48F990F1" wp14:editId="293A4957">
                <wp:simplePos x="0" y="0"/>
                <wp:positionH relativeFrom="margin">
                  <wp:align>left</wp:align>
                </wp:positionH>
                <wp:positionV relativeFrom="paragraph">
                  <wp:posOffset>3899192</wp:posOffset>
                </wp:positionV>
                <wp:extent cx="2845942" cy="544531"/>
                <wp:effectExtent l="0" t="0" r="31115" b="27305"/>
                <wp:wrapNone/>
                <wp:docPr id="2" name="Arrow: Pentagon 2"/>
                <wp:cNvGraphicFramePr/>
                <a:graphic xmlns:a="http://schemas.openxmlformats.org/drawingml/2006/main">
                  <a:graphicData uri="http://schemas.microsoft.com/office/word/2010/wordprocessingShape">
                    <wps:wsp>
                      <wps:cNvSpPr/>
                      <wps:spPr>
                        <a:xfrm>
                          <a:off x="0" y="0"/>
                          <a:ext cx="2845942" cy="544531"/>
                        </a:xfrm>
                        <a:prstGeom prst="homePlate">
                          <a:avLst>
                            <a:gd name="adj" fmla="val 84257"/>
                          </a:avLst>
                        </a:prstGeom>
                        <a:solidFill>
                          <a:srgbClr val="4472C4"/>
                        </a:solidFill>
                        <a:ln w="12700" cap="flat" cmpd="sng" algn="ctr">
                          <a:solidFill>
                            <a:srgbClr val="4472C4">
                              <a:shade val="50000"/>
                            </a:srgbClr>
                          </a:solidFill>
                          <a:prstDash val="solid"/>
                          <a:miter lim="800000"/>
                        </a:ln>
                        <a:effectLst/>
                      </wps:spPr>
                      <wps:txbx>
                        <w:txbxContent>
                          <w:p w:rsidR="003C179B" w:rsidRDefault="003C179B" w:rsidP="003C179B">
                            <w:pPr>
                              <w:jc w:val="center"/>
                            </w:pPr>
                            <w:r>
                              <w:t>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F990F1"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 o:spid="_x0000_s1026" type="#_x0000_t15" style="position:absolute;margin-left:0;margin-top:307pt;width:224.1pt;height:42.9pt;z-index:2517084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" adj="18118" fillcolor="#4472c4" strokecolor="#2f528f" strokeweight="1pt">
                <v:textbox>
                  <w:txbxContent>
                    <w:p w:rsidR="003C179B" w:rsidRDefault="003C179B" w:rsidP="003C179B">
                      <w:pPr>
                        <w:jc w:val="center"/>
                      </w:pPr>
                      <w:r>
                        <w:t>Action</w:t>
                      </w:r>
                    </w:p>
                  </w:txbxContent>
                </v:textbox>
                <w10:wrap anchorx="margin"/>
              </v:shape>
            </w:pict>
          </mc:Fallback>
        </mc:AlternateContent>
      </w:r>
      <w:r>
        <w:rPr>
          <w:noProof/>
        </w:rPr>
        <mc:AlternateContent>
          <mc:Choice Requires="wps">
            <w:drawing>
              <wp:anchor distT="0" distB="0" distL="114300" distR="114300" simplePos="0" relativeHeight="251709440" behindDoc="0" locked="0" layoutInCell="1" allowOverlap="1" wp14:anchorId="3C1C55A3" wp14:editId="260E2F8C">
                <wp:simplePos x="0" y="0"/>
                <wp:positionH relativeFrom="margin">
                  <wp:posOffset>-133564</wp:posOffset>
                </wp:positionH>
                <wp:positionV relativeFrom="paragraph">
                  <wp:posOffset>4772860</wp:posOffset>
                </wp:positionV>
                <wp:extent cx="2876764" cy="565078"/>
                <wp:effectExtent l="0" t="0" r="38100" b="26035"/>
                <wp:wrapNone/>
                <wp:docPr id="11" name="Arrow: Pentagon 11"/>
                <wp:cNvGraphicFramePr/>
                <a:graphic xmlns:a="http://schemas.openxmlformats.org/drawingml/2006/main">
                  <a:graphicData uri="http://schemas.microsoft.com/office/word/2010/wordprocessingShape">
                    <wps:wsp>
                      <wps:cNvSpPr/>
                      <wps:spPr>
                        <a:xfrm>
                          <a:off x="0" y="0"/>
                          <a:ext cx="2876764" cy="565078"/>
                        </a:xfrm>
                        <a:prstGeom prst="homePlate">
                          <a:avLst>
                            <a:gd name="adj" fmla="val 92411"/>
                          </a:avLst>
                        </a:prstGeom>
                        <a:solidFill>
                          <a:srgbClr val="4472C4"/>
                        </a:solidFill>
                        <a:ln w="12700" cap="flat" cmpd="sng" algn="ctr">
                          <a:solidFill>
                            <a:srgbClr val="4472C4">
                              <a:shade val="50000"/>
                            </a:srgbClr>
                          </a:solidFill>
                          <a:prstDash val="solid"/>
                          <a:miter lim="800000"/>
                        </a:ln>
                        <a:effectLst/>
                      </wps:spPr>
                      <wps:txbx>
                        <w:txbxContent>
                          <w:p w:rsidR="003C179B" w:rsidRDefault="003C179B" w:rsidP="003C179B">
                            <w:pPr>
                              <w:jc w:val="center"/>
                            </w:pPr>
                            <w:r>
                              <w:t>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C55A3" id="Arrow: Pentagon 11" o:spid="_x0000_s1027" type="#_x0000_t15" style="position:absolute;margin-left:-10.5pt;margin-top:375.8pt;width:226.5pt;height:44.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" adj="17679" fillcolor="#4472c4" strokecolor="#2f528f" strokeweight="1pt">
                <v:textbox>
                  <w:txbxContent>
                    <w:p w:rsidR="003C179B" w:rsidRDefault="003C179B" w:rsidP="003C179B">
                      <w:pPr>
                        <w:jc w:val="center"/>
                      </w:pPr>
                      <w:r>
                        <w:t>Time</w:t>
                      </w:r>
                    </w:p>
                  </w:txbxContent>
                </v:textbox>
                <w10:wrap anchorx="margin"/>
              </v:shape>
            </w:pict>
          </mc:Fallback>
        </mc:AlternateContent>
      </w:r>
      <w:r w:rsidRPr="00CE5FEA">
        <w:rPr>
          <w:noProof/>
          <w:color w:val="44546A" w:themeColor="text2"/>
        </w:rPr>
        <mc:AlternateContent>
          <mc:Choice Requires="wps">
            <w:drawing>
              <wp:anchor distT="0" distB="0" distL="114300" distR="114300" simplePos="0" relativeHeight="251713536" behindDoc="0" locked="0" layoutInCell="1" allowOverlap="1" wp14:anchorId="0942E5D4" wp14:editId="6677B2EE">
                <wp:simplePos x="0" y="0"/>
                <wp:positionH relativeFrom="margin">
                  <wp:posOffset>2434818</wp:posOffset>
                </wp:positionH>
                <wp:positionV relativeFrom="paragraph">
                  <wp:posOffset>3683000</wp:posOffset>
                </wp:positionV>
                <wp:extent cx="3739793" cy="986298"/>
                <wp:effectExtent l="19050" t="19050" r="32385" b="42545"/>
                <wp:wrapNone/>
                <wp:docPr id="16" name="Arrow: Notched Right 16"/>
                <wp:cNvGraphicFramePr/>
                <a:graphic xmlns:a="http://schemas.openxmlformats.org/drawingml/2006/main">
                  <a:graphicData uri="http://schemas.microsoft.com/office/word/2010/wordprocessingShape">
                    <wps:wsp>
                      <wps:cNvSpPr/>
                      <wps:spPr>
                        <a:xfrm>
                          <a:off x="0" y="0"/>
                          <a:ext cx="3739793" cy="986298"/>
                        </a:xfrm>
                        <a:prstGeom prst="notchedRightArrow">
                          <a:avLst/>
                        </a:prstGeom>
                        <a:solidFill>
                          <a:srgbClr val="E7E6E6"/>
                        </a:solidFill>
                        <a:ln w="12700" cap="flat" cmpd="sng" algn="ctr">
                          <a:solidFill>
                            <a:srgbClr val="FFC000"/>
                          </a:solidFill>
                          <a:prstDash val="solid"/>
                          <a:miter lim="800000"/>
                        </a:ln>
                        <a:effectLst/>
                      </wps:spPr>
                      <wps:txbx>
                        <w:txbxContent>
                          <w:p w:rsidR="003C179B" w:rsidRPr="00CE5FEA" w:rsidRDefault="003C179B" w:rsidP="003C179B">
                            <w:pPr>
                              <w:rPr>
                                <w:color w:val="44546A" w:themeColor="text2"/>
                              </w:rPr>
                            </w:pPr>
                            <w:r>
                              <w:rPr>
                                <w:color w:val="44546A" w:themeColor="text2"/>
                              </w:rPr>
                              <w:t xml:space="preserve"> Action must be neutral and physically noticeable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42E5D4"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16" o:spid="_x0000_s1028" type="#_x0000_t94" style="position:absolute;margin-left:191.7pt;margin-top:290pt;width:294.45pt;height:77.6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" adj="18752" fillcolor="#e7e6e6" strokecolor="#ffc000" strokeweight="1pt">
                <v:textbox>
                  <w:txbxContent>
                    <w:p w:rsidR="003C179B" w:rsidRPr="00CE5FEA" w:rsidRDefault="003C179B" w:rsidP="003C179B">
                      <w:pPr>
                        <w:rPr>
                          <w:color w:val="44546A" w:themeColor="text2"/>
                        </w:rPr>
                      </w:pPr>
                      <w:r>
                        <w:rPr>
                          <w:color w:val="44546A" w:themeColor="text2"/>
                        </w:rPr>
                        <w:t xml:space="preserve"> Action must be neutral and physically noticeable</w:t>
                      </w:r>
                    </w:p>
                  </w:txbxContent>
                </v:textbox>
                <w10:wrap anchorx="margin"/>
              </v:shape>
            </w:pict>
          </mc:Fallback>
        </mc:AlternateContent>
      </w:r>
      <w:r>
        <w:rPr>
          <w:noProof/>
        </w:rPr>
        <mc:AlternateContent>
          <mc:Choice Requires="wps">
            <w:drawing>
              <wp:anchor distT="0" distB="0" distL="114300" distR="114300" simplePos="0" relativeHeight="251705344" behindDoc="0" locked="0" layoutInCell="1" allowOverlap="1" wp14:anchorId="19184827" wp14:editId="5394C507">
                <wp:simplePos x="0" y="0"/>
                <wp:positionH relativeFrom="margin">
                  <wp:align>left</wp:align>
                </wp:positionH>
                <wp:positionV relativeFrom="paragraph">
                  <wp:posOffset>1268616</wp:posOffset>
                </wp:positionV>
                <wp:extent cx="2713990" cy="503434"/>
                <wp:effectExtent l="0" t="0" r="29210" b="11430"/>
                <wp:wrapNone/>
                <wp:docPr id="3" name="Arrow: Pentagon 3"/>
                <wp:cNvGraphicFramePr/>
                <a:graphic xmlns:a="http://schemas.openxmlformats.org/drawingml/2006/main">
                  <a:graphicData uri="http://schemas.microsoft.com/office/word/2010/wordprocessingShape">
                    <wps:wsp>
                      <wps:cNvSpPr/>
                      <wps:spPr>
                        <a:xfrm>
                          <a:off x="0" y="0"/>
                          <a:ext cx="2713990" cy="503434"/>
                        </a:xfrm>
                        <a:prstGeom prst="homePlate">
                          <a:avLst>
                            <a:gd name="adj" fmla="val 77208"/>
                          </a:avLst>
                        </a:prstGeom>
                        <a:solidFill>
                          <a:srgbClr val="4472C4"/>
                        </a:solidFill>
                        <a:ln w="12700" cap="flat" cmpd="sng" algn="ctr">
                          <a:solidFill>
                            <a:srgbClr val="4472C4">
                              <a:shade val="50000"/>
                            </a:srgbClr>
                          </a:solidFill>
                          <a:prstDash val="solid"/>
                          <a:miter lim="800000"/>
                        </a:ln>
                        <a:effectLst/>
                      </wps:spPr>
                      <wps:txbx>
                        <w:txbxContent>
                          <w:p w:rsidR="003C179B" w:rsidRDefault="003C179B" w:rsidP="003C179B">
                            <w:pPr>
                              <w:jc w:val="center"/>
                            </w:pPr>
                            <w:r>
                              <w:t>Specific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84827" id="Arrow: Pentagon 3" o:spid="_x0000_s1029" type="#_x0000_t15" style="position:absolute;margin-left:0;margin-top:99.9pt;width:213.7pt;height:39.65pt;z-index:2517053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" adj="18506" fillcolor="#4472c4" strokecolor="#2f528f" strokeweight="1pt">
                <v:textbox>
                  <w:txbxContent>
                    <w:p w:rsidR="003C179B" w:rsidRDefault="003C179B" w:rsidP="003C179B">
                      <w:pPr>
                        <w:jc w:val="center"/>
                      </w:pPr>
                      <w:r>
                        <w:t>Specific</w:t>
                      </w:r>
                    </w:p>
                  </w:txbxContent>
                </v:textbox>
                <w10:wrap anchorx="margin"/>
              </v:shape>
            </w:pict>
          </mc:Fallback>
        </mc:AlternateContent>
      </w:r>
      <w:r>
        <w:rPr>
          <w:noProof/>
        </w:rPr>
        <mc:AlternateContent>
          <mc:Choice Requires="wps">
            <w:drawing>
              <wp:anchor distT="0" distB="0" distL="114300" distR="114300" simplePos="0" relativeHeight="251706368" behindDoc="0" locked="0" layoutInCell="1" allowOverlap="1" wp14:anchorId="0D57749D" wp14:editId="6F21610E">
                <wp:simplePos x="0" y="0"/>
                <wp:positionH relativeFrom="margin">
                  <wp:posOffset>-50572</wp:posOffset>
                </wp:positionH>
                <wp:positionV relativeFrom="paragraph">
                  <wp:posOffset>2234108</wp:posOffset>
                </wp:positionV>
                <wp:extent cx="2713990" cy="503434"/>
                <wp:effectExtent l="0" t="0" r="29210" b="11430"/>
                <wp:wrapNone/>
                <wp:docPr id="12" name="Arrow: Pentagon 12"/>
                <wp:cNvGraphicFramePr/>
                <a:graphic xmlns:a="http://schemas.openxmlformats.org/drawingml/2006/main">
                  <a:graphicData uri="http://schemas.microsoft.com/office/word/2010/wordprocessingShape">
                    <wps:wsp>
                      <wps:cNvSpPr/>
                      <wps:spPr>
                        <a:xfrm>
                          <a:off x="0" y="0"/>
                          <a:ext cx="2713990" cy="503434"/>
                        </a:xfrm>
                        <a:prstGeom prst="homePlate">
                          <a:avLst>
                            <a:gd name="adj" fmla="val 65946"/>
                          </a:avLst>
                        </a:prstGeom>
                        <a:solidFill>
                          <a:srgbClr val="4472C4"/>
                        </a:solidFill>
                        <a:ln w="12700" cap="flat" cmpd="sng" algn="ctr">
                          <a:solidFill>
                            <a:srgbClr val="4472C4">
                              <a:shade val="50000"/>
                            </a:srgbClr>
                          </a:solidFill>
                          <a:prstDash val="solid"/>
                          <a:miter lim="800000"/>
                        </a:ln>
                        <a:effectLst/>
                      </wps:spPr>
                      <wps:txbx>
                        <w:txbxContent>
                          <w:p w:rsidR="003C179B" w:rsidRDefault="003C179B" w:rsidP="003C179B">
                            <w:pPr>
                              <w:jc w:val="center"/>
                            </w:pPr>
                            <w:r>
                              <w:t>Measurable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7749D" id="Arrow: Pentagon 12" o:spid="_x0000_s1030" type="#_x0000_t15" style="position:absolute;margin-left:-4pt;margin-top:175.9pt;width:213.7pt;height:39.6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" adj="18958" fillcolor="#4472c4" strokecolor="#2f528f" strokeweight="1pt">
                <v:textbox>
                  <w:txbxContent>
                    <w:p w:rsidR="003C179B" w:rsidRDefault="003C179B" w:rsidP="003C179B">
                      <w:pPr>
                        <w:jc w:val="center"/>
                      </w:pPr>
                      <w:r>
                        <w:t>Measurable</w:t>
                      </w:r>
                    </w:p>
                  </w:txbxContent>
                </v:textbox>
                <w10:wrap anchorx="margin"/>
              </v:shape>
            </w:pict>
          </mc:Fallback>
        </mc:AlternateContent>
      </w:r>
      <w:r>
        <w:rPr>
          <w:noProof/>
        </w:rPr>
        <mc:AlternateContent>
          <mc:Choice Requires="wps">
            <w:drawing>
              <wp:anchor distT="0" distB="0" distL="114300" distR="114300" simplePos="0" relativeHeight="251707392" behindDoc="0" locked="0" layoutInCell="1" allowOverlap="1" wp14:anchorId="6E9554DD" wp14:editId="71E58902">
                <wp:simplePos x="0" y="0"/>
                <wp:positionH relativeFrom="margin">
                  <wp:align>left</wp:align>
                </wp:positionH>
                <wp:positionV relativeFrom="paragraph">
                  <wp:posOffset>3065909</wp:posOffset>
                </wp:positionV>
                <wp:extent cx="2835667" cy="513080"/>
                <wp:effectExtent l="0" t="0" r="41275" b="20320"/>
                <wp:wrapNone/>
                <wp:docPr id="13" name="Arrow: Pentagon 13"/>
                <wp:cNvGraphicFramePr/>
                <a:graphic xmlns:a="http://schemas.openxmlformats.org/drawingml/2006/main">
                  <a:graphicData uri="http://schemas.microsoft.com/office/word/2010/wordprocessingShape">
                    <wps:wsp>
                      <wps:cNvSpPr/>
                      <wps:spPr>
                        <a:xfrm>
                          <a:off x="0" y="0"/>
                          <a:ext cx="2835667" cy="513080"/>
                        </a:xfrm>
                        <a:prstGeom prst="homePlate">
                          <a:avLst>
                            <a:gd name="adj" fmla="val 79689"/>
                          </a:avLst>
                        </a:prstGeom>
                        <a:solidFill>
                          <a:srgbClr val="4472C4"/>
                        </a:solidFill>
                        <a:ln w="12700" cap="flat" cmpd="sng" algn="ctr">
                          <a:solidFill>
                            <a:srgbClr val="4472C4">
                              <a:shade val="50000"/>
                            </a:srgbClr>
                          </a:solidFill>
                          <a:prstDash val="solid"/>
                          <a:miter lim="800000"/>
                        </a:ln>
                        <a:effectLst/>
                      </wps:spPr>
                      <wps:txbx>
                        <w:txbxContent>
                          <w:p w:rsidR="003C179B" w:rsidRDefault="003C179B" w:rsidP="003C179B">
                            <w:pPr>
                              <w:jc w:val="center"/>
                            </w:pPr>
                            <w:r>
                              <w:t>Realistic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554DD" id="Arrow: Pentagon 13" o:spid="_x0000_s1031" type="#_x0000_t15" style="position:absolute;margin-left:0;margin-top:241.4pt;width:223.3pt;height:40.4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" adj="18486" fillcolor="#4472c4" strokecolor="#2f528f" strokeweight="1pt">
                <v:textbox>
                  <w:txbxContent>
                    <w:p w:rsidR="003C179B" w:rsidRDefault="003C179B" w:rsidP="003C179B">
                      <w:pPr>
                        <w:jc w:val="center"/>
                      </w:pPr>
                      <w:r>
                        <w:t>Realistic</w:t>
                      </w:r>
                    </w:p>
                  </w:txbxContent>
                </v:textbox>
                <w10:wrap anchorx="margin"/>
              </v:shape>
            </w:pict>
          </mc:Fallback>
        </mc:AlternateContent>
      </w:r>
      <w:r w:rsidRPr="001B72C5">
        <w:rPr>
          <w:noProof/>
          <w:color w:val="44546A" w:themeColor="text2"/>
        </w:rPr>
        <mc:AlternateContent>
          <mc:Choice Requires="wps">
            <w:drawing>
              <wp:anchor distT="0" distB="0" distL="114300" distR="114300" simplePos="0" relativeHeight="251714560" behindDoc="0" locked="0" layoutInCell="1" allowOverlap="1" wp14:anchorId="0DC61322" wp14:editId="02D8A724">
                <wp:simplePos x="0" y="0"/>
                <wp:positionH relativeFrom="column">
                  <wp:posOffset>2291137</wp:posOffset>
                </wp:positionH>
                <wp:positionV relativeFrom="paragraph">
                  <wp:posOffset>4629023</wp:posOffset>
                </wp:positionV>
                <wp:extent cx="3831119" cy="873096"/>
                <wp:effectExtent l="19050" t="19050" r="17145" b="41910"/>
                <wp:wrapNone/>
                <wp:docPr id="14" name="Arrow: Notched Right 14"/>
                <wp:cNvGraphicFramePr/>
                <a:graphic xmlns:a="http://schemas.openxmlformats.org/drawingml/2006/main">
                  <a:graphicData uri="http://schemas.microsoft.com/office/word/2010/wordprocessingShape">
                    <wps:wsp>
                      <wps:cNvSpPr/>
                      <wps:spPr>
                        <a:xfrm>
                          <a:off x="0" y="0"/>
                          <a:ext cx="3831119" cy="873096"/>
                        </a:xfrm>
                        <a:prstGeom prst="notchedRightArrow">
                          <a:avLst/>
                        </a:prstGeom>
                        <a:solidFill>
                          <a:srgbClr val="E7E6E6"/>
                        </a:solidFill>
                        <a:ln w="12700" cap="flat" cmpd="sng" algn="ctr">
                          <a:solidFill>
                            <a:srgbClr val="00B050"/>
                          </a:solidFill>
                          <a:prstDash val="solid"/>
                          <a:miter lim="800000"/>
                        </a:ln>
                        <a:effectLst/>
                      </wps:spPr>
                      <wps:txbx>
                        <w:txbxContent>
                          <w:p w:rsidR="003C179B" w:rsidRPr="001B72C5" w:rsidRDefault="003C179B" w:rsidP="003C179B">
                            <w:pPr>
                              <w:rPr>
                                <w:color w:val="44546A" w:themeColor="text2"/>
                              </w:rPr>
                            </w:pPr>
                            <w:r>
                              <w:rPr>
                                <w:color w:val="44546A" w:themeColor="text2"/>
                              </w:rPr>
                              <w:t>S.M.A.R.T objectives must be plan</w:t>
                            </w:r>
                            <w:r>
                              <w:rPr>
                                <w:color w:val="44546A" w:themeColor="text2"/>
                              </w:rPr>
                              <w:t>n</w:t>
                            </w:r>
                            <w:r>
                              <w:rPr>
                                <w:color w:val="44546A" w:themeColor="text2"/>
                              </w:rPr>
                              <w:t>ed in a time scale.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61322" id="Arrow: Notched Right 14" o:spid="_x0000_s1032" type="#_x0000_t94" style="position:absolute;margin-left:180.4pt;margin-top:364.5pt;width:301.65pt;height:68.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" adj="19139" fillcolor="#e7e6e6" strokecolor="#00b050" strokeweight="1pt">
                <v:textbox>
                  <w:txbxContent>
                    <w:p w:rsidR="003C179B" w:rsidRPr="001B72C5" w:rsidRDefault="003C179B" w:rsidP="003C179B">
                      <w:pPr>
                        <w:rPr>
                          <w:color w:val="44546A" w:themeColor="text2"/>
                        </w:rPr>
                      </w:pPr>
                      <w:r>
                        <w:rPr>
                          <w:color w:val="44546A" w:themeColor="text2"/>
                        </w:rPr>
                        <w:t>S.M.A.R.T objectives must be plan</w:t>
                      </w:r>
                      <w:r>
                        <w:rPr>
                          <w:color w:val="44546A" w:themeColor="text2"/>
                        </w:rPr>
                        <w:t>n</w:t>
                      </w:r>
                      <w:r>
                        <w:rPr>
                          <w:color w:val="44546A" w:themeColor="text2"/>
                        </w:rPr>
                        <w:t>ed in a time scale.</w:t>
                      </w:r>
                    </w:p>
                  </w:txbxContent>
                </v:textbox>
              </v:shape>
            </w:pict>
          </mc:Fallback>
        </mc:AlternateContent>
      </w:r>
      <w:r w:rsidRPr="00CE5FEA">
        <w:rPr>
          <w:noProof/>
          <w:color w:val="44546A" w:themeColor="text2"/>
        </w:rPr>
        <mc:AlternateContent>
          <mc:Choice Requires="wps">
            <w:drawing>
              <wp:anchor distT="0" distB="0" distL="114300" distR="114300" simplePos="0" relativeHeight="251712512" behindDoc="0" locked="0" layoutInCell="1" allowOverlap="1" wp14:anchorId="4C90D4DD" wp14:editId="6B42F262">
                <wp:simplePos x="0" y="0"/>
                <wp:positionH relativeFrom="margin">
                  <wp:posOffset>2414427</wp:posOffset>
                </wp:positionH>
                <wp:positionV relativeFrom="paragraph">
                  <wp:posOffset>2944060</wp:posOffset>
                </wp:positionV>
                <wp:extent cx="3791164" cy="770519"/>
                <wp:effectExtent l="38100" t="19050" r="19050" b="29845"/>
                <wp:wrapNone/>
                <wp:docPr id="15" name="Arrow: Notched Right 15"/>
                <wp:cNvGraphicFramePr/>
                <a:graphic xmlns:a="http://schemas.openxmlformats.org/drawingml/2006/main">
                  <a:graphicData uri="http://schemas.microsoft.com/office/word/2010/wordprocessingShape">
                    <wps:wsp>
                      <wps:cNvSpPr/>
                      <wps:spPr>
                        <a:xfrm>
                          <a:off x="0" y="0"/>
                          <a:ext cx="3791164" cy="770519"/>
                        </a:xfrm>
                        <a:prstGeom prst="notchedRightArrow">
                          <a:avLst>
                            <a:gd name="adj1" fmla="val 73683"/>
                            <a:gd name="adj2" fmla="val 73325"/>
                          </a:avLst>
                        </a:prstGeom>
                        <a:solidFill>
                          <a:srgbClr val="E7E6E6"/>
                        </a:solidFill>
                        <a:ln w="12700" cap="flat" cmpd="sng" algn="ctr">
                          <a:solidFill>
                            <a:srgbClr val="7030A0"/>
                          </a:solidFill>
                          <a:prstDash val="solid"/>
                          <a:miter lim="800000"/>
                        </a:ln>
                        <a:effectLst/>
                      </wps:spPr>
                      <wps:txbx>
                        <w:txbxContent>
                          <w:p w:rsidR="003C179B" w:rsidRPr="00CE5FEA" w:rsidRDefault="003C179B" w:rsidP="003C179B">
                            <w:pPr>
                              <w:jc w:val="center"/>
                              <w:rPr>
                                <w:color w:val="44546A" w:themeColor="text2"/>
                              </w:rPr>
                            </w:pPr>
                            <w:r>
                              <w:rPr>
                                <w:color w:val="44546A" w:themeColor="text2"/>
                              </w:rPr>
                              <w:t>The project needs to be realistic and agreed to by the stakeholders involved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0D4DD" id="Arrow: Notched Right 15" o:spid="_x0000_s1033" type="#_x0000_t94" style="position:absolute;margin-left:190.1pt;margin-top:231.8pt;width:298.5pt;height:60.6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" adj="18381,2842" fillcolor="#e7e6e6" strokecolor="#7030a0" strokeweight="1pt">
                <v:textbox>
                  <w:txbxContent>
                    <w:p w:rsidR="003C179B" w:rsidRPr="00CE5FEA" w:rsidRDefault="003C179B" w:rsidP="003C179B">
                      <w:pPr>
                        <w:jc w:val="center"/>
                        <w:rPr>
                          <w:color w:val="44546A" w:themeColor="text2"/>
                        </w:rPr>
                      </w:pPr>
                      <w:r>
                        <w:rPr>
                          <w:color w:val="44546A" w:themeColor="text2"/>
                        </w:rPr>
                        <w:t>The project needs to be realistic and agreed to by the stakeholders involved</w:t>
                      </w:r>
                    </w:p>
                  </w:txbxContent>
                </v:textbox>
                <w10:wrap anchorx="margin"/>
              </v:shape>
            </w:pict>
          </mc:Fallback>
        </mc:AlternateContent>
      </w:r>
      <w:r>
        <w:rPr>
          <w:noProof/>
        </w:rPr>
        <mc:AlternateContent>
          <mc:Choice Requires="wps">
            <w:drawing>
              <wp:anchor distT="0" distB="0" distL="114300" distR="114300" simplePos="0" relativeHeight="251711488" behindDoc="0" locked="0" layoutInCell="1" allowOverlap="1" wp14:anchorId="0259911E" wp14:editId="4120D496">
                <wp:simplePos x="0" y="0"/>
                <wp:positionH relativeFrom="margin">
                  <wp:posOffset>2363056</wp:posOffset>
                </wp:positionH>
                <wp:positionV relativeFrom="paragraph">
                  <wp:posOffset>2008427</wp:posOffset>
                </wp:positionV>
                <wp:extent cx="3759314" cy="956117"/>
                <wp:effectExtent l="19050" t="19050" r="12700" b="34925"/>
                <wp:wrapNone/>
                <wp:docPr id="19" name="Arrow: Notched Right 19"/>
                <wp:cNvGraphicFramePr/>
                <a:graphic xmlns:a="http://schemas.openxmlformats.org/drawingml/2006/main">
                  <a:graphicData uri="http://schemas.microsoft.com/office/word/2010/wordprocessingShape">
                    <wps:wsp>
                      <wps:cNvSpPr/>
                      <wps:spPr>
                        <a:xfrm>
                          <a:off x="0" y="0"/>
                          <a:ext cx="3759314" cy="956117"/>
                        </a:xfrm>
                        <a:prstGeom prst="notchedRightArrow">
                          <a:avLst/>
                        </a:prstGeom>
                        <a:solidFill>
                          <a:srgbClr val="E7E6E6"/>
                        </a:solidFill>
                        <a:ln w="12700" cap="flat" cmpd="sng" algn="ctr">
                          <a:solidFill>
                            <a:srgbClr val="70AD47"/>
                          </a:solidFill>
                          <a:prstDash val="solid"/>
                          <a:miter lim="800000"/>
                        </a:ln>
                        <a:effectLst/>
                      </wps:spPr>
                      <wps:txbx>
                        <w:txbxContent>
                          <w:p w:rsidR="003C179B" w:rsidRPr="00CE5FEA" w:rsidRDefault="003C179B" w:rsidP="003C179B">
                            <w:pPr>
                              <w:rPr>
                                <w:color w:val="44546A" w:themeColor="text2"/>
                              </w:rPr>
                            </w:pPr>
                            <w:r>
                              <w:rPr>
                                <w:color w:val="44546A" w:themeColor="text2"/>
                              </w:rPr>
                              <w:t xml:space="preserve">Points that should define and achieve a successful result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9911E" id="Arrow: Notched Right 19" o:spid="_x0000_s1034" type="#_x0000_t94" style="position:absolute;margin-left:186.05pt;margin-top:158.15pt;width:296pt;height:75.3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" adj="18853" fillcolor="#e7e6e6" strokecolor="#70ad47" strokeweight="1pt">
                <v:textbox>
                  <w:txbxContent>
                    <w:p w:rsidR="003C179B" w:rsidRPr="00CE5FEA" w:rsidRDefault="003C179B" w:rsidP="003C179B">
                      <w:pPr>
                        <w:rPr>
                          <w:color w:val="44546A" w:themeColor="text2"/>
                        </w:rPr>
                      </w:pPr>
                      <w:r>
                        <w:rPr>
                          <w:color w:val="44546A" w:themeColor="text2"/>
                        </w:rPr>
                        <w:t xml:space="preserve">Points that should define and achieve a successful result </w:t>
                      </w:r>
                    </w:p>
                  </w:txbxContent>
                </v:textbox>
                <w10:wrap anchorx="margin"/>
              </v:shape>
            </w:pict>
          </mc:Fallback>
        </mc:AlternateContent>
      </w:r>
      <w:r>
        <w:rPr>
          <w:noProof/>
        </w:rPr>
        <mc:AlternateContent>
          <mc:Choice Requires="wps">
            <w:drawing>
              <wp:anchor distT="0" distB="0" distL="114300" distR="114300" simplePos="0" relativeHeight="251710464" behindDoc="0" locked="0" layoutInCell="1" allowOverlap="1" wp14:anchorId="23884A2D" wp14:editId="3E9255FF">
                <wp:simplePos x="0" y="0"/>
                <wp:positionH relativeFrom="margin">
                  <wp:posOffset>2373330</wp:posOffset>
                </wp:positionH>
                <wp:positionV relativeFrom="paragraph">
                  <wp:posOffset>1033067</wp:posOffset>
                </wp:positionV>
                <wp:extent cx="3749154" cy="975652"/>
                <wp:effectExtent l="19050" t="19050" r="22860" b="34290"/>
                <wp:wrapNone/>
                <wp:docPr id="20" name="Arrow: Notched Right 20"/>
                <wp:cNvGraphicFramePr/>
                <a:graphic xmlns:a="http://schemas.openxmlformats.org/drawingml/2006/main">
                  <a:graphicData uri="http://schemas.microsoft.com/office/word/2010/wordprocessingShape">
                    <wps:wsp>
                      <wps:cNvSpPr/>
                      <wps:spPr>
                        <a:xfrm>
                          <a:off x="0" y="0"/>
                          <a:ext cx="3749154" cy="975652"/>
                        </a:xfrm>
                        <a:prstGeom prst="notchedRightArrow">
                          <a:avLst/>
                        </a:prstGeom>
                        <a:solidFill>
                          <a:srgbClr val="E7E6E6"/>
                        </a:solidFill>
                        <a:ln w="12700" cap="flat" cmpd="sng" algn="ctr">
                          <a:solidFill>
                            <a:srgbClr val="C00000"/>
                          </a:solidFill>
                          <a:prstDash val="solid"/>
                          <a:miter lim="800000"/>
                        </a:ln>
                        <a:effectLst/>
                      </wps:spPr>
                      <wps:txbx>
                        <w:txbxContent>
                          <w:p w:rsidR="003C179B" w:rsidRPr="00AB181E" w:rsidRDefault="003C179B" w:rsidP="003C179B">
                            <w:pPr>
                              <w:rPr>
                                <w:color w:val="44546A" w:themeColor="text2"/>
                              </w:rPr>
                            </w:pPr>
                            <w:r>
                              <w:rPr>
                                <w:color w:val="44546A" w:themeColor="text2"/>
                              </w:rPr>
                              <w:t>This is an important structure of project management. “Write down Ideals”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84A2D" id="Arrow: Notched Right 20" o:spid="_x0000_s1035" type="#_x0000_t94" style="position:absolute;margin-left:186.9pt;margin-top:81.35pt;width:295.2pt;height:76.8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" adj="18789" fillcolor="#e7e6e6" strokecolor="#c00000" strokeweight="1pt">
                <v:textbox>
                  <w:txbxContent>
                    <w:p w:rsidR="003C179B" w:rsidRPr="00AB181E" w:rsidRDefault="003C179B" w:rsidP="003C179B">
                      <w:pPr>
                        <w:rPr>
                          <w:color w:val="44546A" w:themeColor="text2"/>
                        </w:rPr>
                      </w:pPr>
                      <w:r>
                        <w:rPr>
                          <w:color w:val="44546A" w:themeColor="text2"/>
                        </w:rPr>
                        <w:t>This is an important structure of project management. “Write down Ideals”</w:t>
                      </w:r>
                    </w:p>
                  </w:txbxContent>
                </v:textbox>
                <w10:wrap anchorx="margin"/>
              </v:shape>
            </w:pict>
          </mc:Fallback>
        </mc:AlternateContent>
      </w:r>
      <w:r>
        <w:t xml:space="preserve">According to (Maylor 2013), Gathering I </w:t>
      </w:r>
      <w:r>
        <w:t>deal</w:t>
      </w:r>
      <w:r>
        <w:t xml:space="preserve"> and understanding of smart objectives is the key of having a structure around based on our critical thinking for the Input and process of the project.</w:t>
      </w:r>
    </w:p>
    <w:p w:rsidR="003C179B" w:rsidRPr="00777089" w:rsidRDefault="003C179B" w:rsidP="00227239">
      <w:pPr>
        <w:rPr>
          <w:b/>
          <w:sz w:val="24"/>
        </w:rPr>
      </w:pPr>
    </w:p>
    <w:p w:rsidR="00227239" w:rsidRPr="00777089" w:rsidRDefault="00A31216" w:rsidP="00227239">
      <w:pPr>
        <w:rPr>
          <w:b/>
          <w:sz w:val="24"/>
        </w:rPr>
      </w:pPr>
      <w:r w:rsidRPr="00777089">
        <w:rPr>
          <w:noProof/>
          <w:sz w:val="24"/>
        </w:rPr>
        <w:drawing>
          <wp:anchor distT="0" distB="0" distL="114300" distR="114300" simplePos="0" relativeHeight="251703296" behindDoc="0" locked="0" layoutInCell="1" allowOverlap="1" wp14:anchorId="7DA6C581">
            <wp:simplePos x="0" y="0"/>
            <wp:positionH relativeFrom="column">
              <wp:posOffset>0</wp:posOffset>
            </wp:positionH>
            <wp:positionV relativeFrom="paragraph">
              <wp:posOffset>189230</wp:posOffset>
            </wp:positionV>
            <wp:extent cx="6446520" cy="74968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446520" cy="7496810"/>
                    </a:xfrm>
                    <a:prstGeom prst="rect">
                      <a:avLst/>
                    </a:prstGeom>
                  </pic:spPr>
                </pic:pic>
              </a:graphicData>
            </a:graphic>
            <wp14:sizeRelH relativeFrom="margin">
              <wp14:pctWidth>0</wp14:pctWidth>
            </wp14:sizeRelH>
            <wp14:sizeRelV relativeFrom="margin">
              <wp14:pctHeight>0</wp14:pctHeight>
            </wp14:sizeRelV>
          </wp:anchor>
        </w:drawing>
      </w:r>
      <w:r w:rsidR="003C179B">
        <w:rPr>
          <w:b/>
          <w:sz w:val="24"/>
        </w:rPr>
        <w:t>REFERENCE: Own diagram</w:t>
      </w:r>
      <w:r w:rsidR="00A82565" w:rsidRPr="00777089">
        <w:rPr>
          <w:b/>
          <w:sz w:val="24"/>
        </w:rPr>
        <w:br w:type="textWrapping" w:clear="all"/>
      </w:r>
    </w:p>
    <w:p w:rsidR="003C179B" w:rsidRPr="00777089" w:rsidRDefault="003C179B" w:rsidP="003C179B">
      <w:pPr>
        <w:rPr>
          <w:sz w:val="24"/>
        </w:rPr>
      </w:pPr>
      <w:r w:rsidRPr="00777089">
        <w:rPr>
          <w:sz w:val="24"/>
        </w:rPr>
        <w:t>Ref: Finince-ni.gov.uk</w:t>
      </w:r>
    </w:p>
    <w:p w:rsidR="00227239" w:rsidRPr="00777089" w:rsidRDefault="00227239" w:rsidP="00227239">
      <w:pPr>
        <w:rPr>
          <w:b/>
          <w:sz w:val="24"/>
        </w:rPr>
      </w:pPr>
    </w:p>
    <w:p w:rsidR="00227239" w:rsidRPr="00777089" w:rsidRDefault="00227239" w:rsidP="00227239">
      <w:pPr>
        <w:rPr>
          <w:sz w:val="24"/>
        </w:rPr>
      </w:pPr>
    </w:p>
    <w:p w:rsidR="00227239" w:rsidRPr="00777089" w:rsidRDefault="00A82565">
      <w:pPr>
        <w:rPr>
          <w:sz w:val="24"/>
        </w:rPr>
      </w:pPr>
      <w:r w:rsidRPr="00777089">
        <w:rPr>
          <w:noProof/>
          <w:sz w:val="24"/>
        </w:rPr>
        <w:drawing>
          <wp:inline distT="0" distB="0" distL="0" distR="0" wp14:anchorId="33BB70A9" wp14:editId="38DDCBDA">
            <wp:extent cx="5486400" cy="3200400"/>
            <wp:effectExtent l="0" t="0" r="0" b="0"/>
            <wp:docPr id="76" name="Chart 7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82565" w:rsidRPr="00777089" w:rsidRDefault="00A82565" w:rsidP="00A82565">
      <w:pPr>
        <w:rPr>
          <w:sz w:val="24"/>
        </w:rPr>
      </w:pPr>
      <w:bookmarkStart w:id="69" w:name="_Hlk534321252"/>
      <w:r w:rsidRPr="00777089">
        <w:rPr>
          <w:sz w:val="24"/>
        </w:rPr>
        <w:t>Ref: Finince-ni.gov.uk</w:t>
      </w:r>
    </w:p>
    <w:bookmarkEnd w:id="69"/>
    <w:p w:rsidR="00A82565" w:rsidRPr="00777089" w:rsidRDefault="00A82565">
      <w:pPr>
        <w:rPr>
          <w:sz w:val="24"/>
        </w:rPr>
      </w:pPr>
    </w:p>
    <w:p w:rsidR="00A82565" w:rsidRPr="00777089" w:rsidRDefault="00A82565">
      <w:pPr>
        <w:rPr>
          <w:sz w:val="24"/>
        </w:rPr>
      </w:pPr>
    </w:p>
    <w:sectPr w:rsidR="00A82565" w:rsidRPr="00777089" w:rsidSect="0089519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6467" w:rsidRDefault="004A6467" w:rsidP="00203EE3">
      <w:pPr>
        <w:spacing w:after="0" w:line="240" w:lineRule="auto"/>
      </w:pPr>
      <w:r>
        <w:separator/>
      </w:r>
    </w:p>
  </w:endnote>
  <w:endnote w:type="continuationSeparator" w:id="0">
    <w:p w:rsidR="004A6467" w:rsidRDefault="004A6467" w:rsidP="00203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6467" w:rsidRDefault="004A6467" w:rsidP="00203EE3">
      <w:pPr>
        <w:spacing w:after="0" w:line="240" w:lineRule="auto"/>
      </w:pPr>
      <w:r>
        <w:separator/>
      </w:r>
    </w:p>
  </w:footnote>
  <w:footnote w:type="continuationSeparator" w:id="0">
    <w:p w:rsidR="004A6467" w:rsidRDefault="004A6467" w:rsidP="00203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926EB"/>
    <w:multiLevelType w:val="hybridMultilevel"/>
    <w:tmpl w:val="8B68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3396"/>
    <w:multiLevelType w:val="hybridMultilevel"/>
    <w:tmpl w:val="7864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A3064"/>
    <w:multiLevelType w:val="hybridMultilevel"/>
    <w:tmpl w:val="42762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D5C42"/>
    <w:multiLevelType w:val="hybridMultilevel"/>
    <w:tmpl w:val="9D065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244E8"/>
    <w:multiLevelType w:val="hybridMultilevel"/>
    <w:tmpl w:val="5DFE3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032A20"/>
    <w:multiLevelType w:val="hybridMultilevel"/>
    <w:tmpl w:val="70AAA6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81D3717"/>
    <w:multiLevelType w:val="hybridMultilevel"/>
    <w:tmpl w:val="52944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4F151F"/>
    <w:multiLevelType w:val="hybridMultilevel"/>
    <w:tmpl w:val="09D21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E86DEA"/>
    <w:multiLevelType w:val="multilevel"/>
    <w:tmpl w:val="5A82B2F2"/>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20D014F"/>
    <w:multiLevelType w:val="hybridMultilevel"/>
    <w:tmpl w:val="DB5C1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F12226"/>
    <w:multiLevelType w:val="hybridMultilevel"/>
    <w:tmpl w:val="9392A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2215F2"/>
    <w:multiLevelType w:val="hybridMultilevel"/>
    <w:tmpl w:val="12A81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3668BC"/>
    <w:multiLevelType w:val="hybridMultilevel"/>
    <w:tmpl w:val="8A101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C51A4B"/>
    <w:multiLevelType w:val="multilevel"/>
    <w:tmpl w:val="EF38F6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4D904534"/>
    <w:multiLevelType w:val="hybridMultilevel"/>
    <w:tmpl w:val="5574C6A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EC0588B"/>
    <w:multiLevelType w:val="hybridMultilevel"/>
    <w:tmpl w:val="34400C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3330F1B"/>
    <w:multiLevelType w:val="multilevel"/>
    <w:tmpl w:val="412A6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D30362"/>
    <w:multiLevelType w:val="hybridMultilevel"/>
    <w:tmpl w:val="EE6A1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3C4A7B"/>
    <w:multiLevelType w:val="hybridMultilevel"/>
    <w:tmpl w:val="FD2AED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A087CE9"/>
    <w:multiLevelType w:val="multilevel"/>
    <w:tmpl w:val="5308B71E"/>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0" w15:restartNumberingAfterBreak="0">
    <w:nsid w:val="71243C91"/>
    <w:multiLevelType w:val="hybridMultilevel"/>
    <w:tmpl w:val="6874C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5641E6"/>
    <w:multiLevelType w:val="multilevel"/>
    <w:tmpl w:val="AF48FEB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ECA4E18"/>
    <w:multiLevelType w:val="hybridMultilevel"/>
    <w:tmpl w:val="8DC65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5"/>
  </w:num>
  <w:num w:numId="3">
    <w:abstractNumId w:val="8"/>
  </w:num>
  <w:num w:numId="4">
    <w:abstractNumId w:val="19"/>
  </w:num>
  <w:num w:numId="5">
    <w:abstractNumId w:val="22"/>
  </w:num>
  <w:num w:numId="6">
    <w:abstractNumId w:val="12"/>
  </w:num>
  <w:num w:numId="7">
    <w:abstractNumId w:val="4"/>
  </w:num>
  <w:num w:numId="8">
    <w:abstractNumId w:val="21"/>
  </w:num>
  <w:num w:numId="9">
    <w:abstractNumId w:val="11"/>
  </w:num>
  <w:num w:numId="10">
    <w:abstractNumId w:val="15"/>
  </w:num>
  <w:num w:numId="11">
    <w:abstractNumId w:val="10"/>
  </w:num>
  <w:num w:numId="12">
    <w:abstractNumId w:val="2"/>
  </w:num>
  <w:num w:numId="13">
    <w:abstractNumId w:val="3"/>
  </w:num>
  <w:num w:numId="14">
    <w:abstractNumId w:val="0"/>
  </w:num>
  <w:num w:numId="15">
    <w:abstractNumId w:val="20"/>
  </w:num>
  <w:num w:numId="16">
    <w:abstractNumId w:val="18"/>
  </w:num>
  <w:num w:numId="17">
    <w:abstractNumId w:val="17"/>
  </w:num>
  <w:num w:numId="18">
    <w:abstractNumId w:val="1"/>
  </w:num>
  <w:num w:numId="19">
    <w:abstractNumId w:val="16"/>
  </w:num>
  <w:num w:numId="20">
    <w:abstractNumId w:val="13"/>
  </w:num>
  <w:num w:numId="21">
    <w:abstractNumId w:val="6"/>
  </w:num>
  <w:num w:numId="22">
    <w:abstractNumId w:val="9"/>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901"/>
    <w:rsid w:val="00014957"/>
    <w:rsid w:val="00025AED"/>
    <w:rsid w:val="000301DD"/>
    <w:rsid w:val="000422BC"/>
    <w:rsid w:val="00042A1C"/>
    <w:rsid w:val="00055314"/>
    <w:rsid w:val="00057BAF"/>
    <w:rsid w:val="0007425B"/>
    <w:rsid w:val="00095C70"/>
    <w:rsid w:val="000C0AD8"/>
    <w:rsid w:val="000C6E3E"/>
    <w:rsid w:val="000D1598"/>
    <w:rsid w:val="000D4BD9"/>
    <w:rsid w:val="000D74E7"/>
    <w:rsid w:val="000E0625"/>
    <w:rsid w:val="000E27A0"/>
    <w:rsid w:val="000F4854"/>
    <w:rsid w:val="000F508F"/>
    <w:rsid w:val="000F564E"/>
    <w:rsid w:val="00106513"/>
    <w:rsid w:val="00110C54"/>
    <w:rsid w:val="001118AB"/>
    <w:rsid w:val="0012150B"/>
    <w:rsid w:val="00122B6C"/>
    <w:rsid w:val="00143F7A"/>
    <w:rsid w:val="00144E18"/>
    <w:rsid w:val="0016256D"/>
    <w:rsid w:val="00173FDC"/>
    <w:rsid w:val="00177A9E"/>
    <w:rsid w:val="00184C8E"/>
    <w:rsid w:val="0018702A"/>
    <w:rsid w:val="001B501A"/>
    <w:rsid w:val="001C2348"/>
    <w:rsid w:val="001C56D4"/>
    <w:rsid w:val="001E3F31"/>
    <w:rsid w:val="001F03A1"/>
    <w:rsid w:val="00200E4D"/>
    <w:rsid w:val="00203EE3"/>
    <w:rsid w:val="00207386"/>
    <w:rsid w:val="00227239"/>
    <w:rsid w:val="00230339"/>
    <w:rsid w:val="0024359C"/>
    <w:rsid w:val="00263FFC"/>
    <w:rsid w:val="0026716A"/>
    <w:rsid w:val="00272888"/>
    <w:rsid w:val="00273ECD"/>
    <w:rsid w:val="00275251"/>
    <w:rsid w:val="002806CC"/>
    <w:rsid w:val="00280914"/>
    <w:rsid w:val="00291CCC"/>
    <w:rsid w:val="002A128C"/>
    <w:rsid w:val="002A5D1B"/>
    <w:rsid w:val="002B2AC8"/>
    <w:rsid w:val="002D0B13"/>
    <w:rsid w:val="002D6B8D"/>
    <w:rsid w:val="002D6EDC"/>
    <w:rsid w:val="002E0B3B"/>
    <w:rsid w:val="002E7572"/>
    <w:rsid w:val="002F1D22"/>
    <w:rsid w:val="002F6F91"/>
    <w:rsid w:val="002F79C5"/>
    <w:rsid w:val="00304FA1"/>
    <w:rsid w:val="003100C7"/>
    <w:rsid w:val="00315731"/>
    <w:rsid w:val="00337E7E"/>
    <w:rsid w:val="00337FFD"/>
    <w:rsid w:val="00341E32"/>
    <w:rsid w:val="00346943"/>
    <w:rsid w:val="0036137C"/>
    <w:rsid w:val="00363B38"/>
    <w:rsid w:val="00372BE1"/>
    <w:rsid w:val="00381FDA"/>
    <w:rsid w:val="00395C8B"/>
    <w:rsid w:val="003A17A9"/>
    <w:rsid w:val="003A4B09"/>
    <w:rsid w:val="003C179B"/>
    <w:rsid w:val="003C5901"/>
    <w:rsid w:val="003C6C3F"/>
    <w:rsid w:val="003C7DE2"/>
    <w:rsid w:val="003D3951"/>
    <w:rsid w:val="003D68F3"/>
    <w:rsid w:val="003F6F48"/>
    <w:rsid w:val="004052DA"/>
    <w:rsid w:val="004107C1"/>
    <w:rsid w:val="00415F90"/>
    <w:rsid w:val="004177AB"/>
    <w:rsid w:val="00417D2C"/>
    <w:rsid w:val="00435A1F"/>
    <w:rsid w:val="00442424"/>
    <w:rsid w:val="004532E5"/>
    <w:rsid w:val="00453F56"/>
    <w:rsid w:val="00462D48"/>
    <w:rsid w:val="00466C76"/>
    <w:rsid w:val="00482C82"/>
    <w:rsid w:val="004A6467"/>
    <w:rsid w:val="004A7C87"/>
    <w:rsid w:val="004B2D3F"/>
    <w:rsid w:val="004B3B9A"/>
    <w:rsid w:val="004B5D8D"/>
    <w:rsid w:val="004B5E34"/>
    <w:rsid w:val="004C7D02"/>
    <w:rsid w:val="004D1EFE"/>
    <w:rsid w:val="004D40E3"/>
    <w:rsid w:val="004D46A7"/>
    <w:rsid w:val="004E09B7"/>
    <w:rsid w:val="004E499C"/>
    <w:rsid w:val="004F5C5D"/>
    <w:rsid w:val="005065AA"/>
    <w:rsid w:val="00507129"/>
    <w:rsid w:val="005150ED"/>
    <w:rsid w:val="0051672E"/>
    <w:rsid w:val="00516875"/>
    <w:rsid w:val="005325F7"/>
    <w:rsid w:val="00535B8D"/>
    <w:rsid w:val="005404FC"/>
    <w:rsid w:val="00544B57"/>
    <w:rsid w:val="0055346A"/>
    <w:rsid w:val="0056148F"/>
    <w:rsid w:val="00587BEA"/>
    <w:rsid w:val="00591420"/>
    <w:rsid w:val="005B580D"/>
    <w:rsid w:val="005D342B"/>
    <w:rsid w:val="005D640E"/>
    <w:rsid w:val="005E07D3"/>
    <w:rsid w:val="005E6036"/>
    <w:rsid w:val="005F45B4"/>
    <w:rsid w:val="005F6F25"/>
    <w:rsid w:val="00607DCC"/>
    <w:rsid w:val="006255AA"/>
    <w:rsid w:val="0062593B"/>
    <w:rsid w:val="00626429"/>
    <w:rsid w:val="00634DAD"/>
    <w:rsid w:val="00640A3B"/>
    <w:rsid w:val="00642E18"/>
    <w:rsid w:val="006434DE"/>
    <w:rsid w:val="00645A86"/>
    <w:rsid w:val="00652B28"/>
    <w:rsid w:val="00655961"/>
    <w:rsid w:val="00671F03"/>
    <w:rsid w:val="00681819"/>
    <w:rsid w:val="006939F6"/>
    <w:rsid w:val="006947E9"/>
    <w:rsid w:val="006A230E"/>
    <w:rsid w:val="006D4C70"/>
    <w:rsid w:val="006F6107"/>
    <w:rsid w:val="0070775E"/>
    <w:rsid w:val="0072657C"/>
    <w:rsid w:val="007266D2"/>
    <w:rsid w:val="00732949"/>
    <w:rsid w:val="00735761"/>
    <w:rsid w:val="00737264"/>
    <w:rsid w:val="0075382F"/>
    <w:rsid w:val="007579C5"/>
    <w:rsid w:val="007606AB"/>
    <w:rsid w:val="00762A73"/>
    <w:rsid w:val="00777089"/>
    <w:rsid w:val="00782CAF"/>
    <w:rsid w:val="0079770B"/>
    <w:rsid w:val="007B0BDD"/>
    <w:rsid w:val="007B46E4"/>
    <w:rsid w:val="007D0633"/>
    <w:rsid w:val="007E011D"/>
    <w:rsid w:val="007F3EBC"/>
    <w:rsid w:val="00800F94"/>
    <w:rsid w:val="00804636"/>
    <w:rsid w:val="00810045"/>
    <w:rsid w:val="00812349"/>
    <w:rsid w:val="00821937"/>
    <w:rsid w:val="008304BC"/>
    <w:rsid w:val="00833A31"/>
    <w:rsid w:val="008377E7"/>
    <w:rsid w:val="008579F1"/>
    <w:rsid w:val="00876236"/>
    <w:rsid w:val="008846F2"/>
    <w:rsid w:val="00884D38"/>
    <w:rsid w:val="00890119"/>
    <w:rsid w:val="00891615"/>
    <w:rsid w:val="00892D7D"/>
    <w:rsid w:val="008936AC"/>
    <w:rsid w:val="00895194"/>
    <w:rsid w:val="0089543C"/>
    <w:rsid w:val="008958DF"/>
    <w:rsid w:val="00897E0B"/>
    <w:rsid w:val="008A4066"/>
    <w:rsid w:val="008A6655"/>
    <w:rsid w:val="008B3108"/>
    <w:rsid w:val="008B33AC"/>
    <w:rsid w:val="008B558A"/>
    <w:rsid w:val="008F55A6"/>
    <w:rsid w:val="00907936"/>
    <w:rsid w:val="00923304"/>
    <w:rsid w:val="009300BD"/>
    <w:rsid w:val="00930A0C"/>
    <w:rsid w:val="00930A97"/>
    <w:rsid w:val="00955933"/>
    <w:rsid w:val="00955CA4"/>
    <w:rsid w:val="009578E3"/>
    <w:rsid w:val="00965DAD"/>
    <w:rsid w:val="0097023D"/>
    <w:rsid w:val="00976472"/>
    <w:rsid w:val="009831BC"/>
    <w:rsid w:val="00984859"/>
    <w:rsid w:val="009927B3"/>
    <w:rsid w:val="009A73F0"/>
    <w:rsid w:val="009B4B5C"/>
    <w:rsid w:val="009D589B"/>
    <w:rsid w:val="009E3323"/>
    <w:rsid w:val="009E3ADA"/>
    <w:rsid w:val="00A004DF"/>
    <w:rsid w:val="00A0413B"/>
    <w:rsid w:val="00A061A4"/>
    <w:rsid w:val="00A12F32"/>
    <w:rsid w:val="00A21DBD"/>
    <w:rsid w:val="00A22AD1"/>
    <w:rsid w:val="00A249EE"/>
    <w:rsid w:val="00A31216"/>
    <w:rsid w:val="00A31841"/>
    <w:rsid w:val="00A378C3"/>
    <w:rsid w:val="00A409AE"/>
    <w:rsid w:val="00A4322C"/>
    <w:rsid w:val="00A43D1A"/>
    <w:rsid w:val="00A5498E"/>
    <w:rsid w:val="00A62249"/>
    <w:rsid w:val="00A66A5D"/>
    <w:rsid w:val="00A70328"/>
    <w:rsid w:val="00A743A6"/>
    <w:rsid w:val="00A745E3"/>
    <w:rsid w:val="00A82565"/>
    <w:rsid w:val="00A9075B"/>
    <w:rsid w:val="00A92FEC"/>
    <w:rsid w:val="00AA6E8C"/>
    <w:rsid w:val="00AC0E1F"/>
    <w:rsid w:val="00AC14FE"/>
    <w:rsid w:val="00AD0F3F"/>
    <w:rsid w:val="00AE4A34"/>
    <w:rsid w:val="00AE65CE"/>
    <w:rsid w:val="00B141F3"/>
    <w:rsid w:val="00B16718"/>
    <w:rsid w:val="00B20454"/>
    <w:rsid w:val="00B21301"/>
    <w:rsid w:val="00B3158D"/>
    <w:rsid w:val="00B32CBE"/>
    <w:rsid w:val="00B36630"/>
    <w:rsid w:val="00B4029D"/>
    <w:rsid w:val="00B40AAE"/>
    <w:rsid w:val="00B40D83"/>
    <w:rsid w:val="00B4130C"/>
    <w:rsid w:val="00B419F4"/>
    <w:rsid w:val="00B500B1"/>
    <w:rsid w:val="00B7297E"/>
    <w:rsid w:val="00B82DEA"/>
    <w:rsid w:val="00B84512"/>
    <w:rsid w:val="00B8470A"/>
    <w:rsid w:val="00BA3AA1"/>
    <w:rsid w:val="00BA602C"/>
    <w:rsid w:val="00BB06DC"/>
    <w:rsid w:val="00BC31F7"/>
    <w:rsid w:val="00BC48BA"/>
    <w:rsid w:val="00BD6A19"/>
    <w:rsid w:val="00BF3E5D"/>
    <w:rsid w:val="00BF4260"/>
    <w:rsid w:val="00BF618F"/>
    <w:rsid w:val="00C008D5"/>
    <w:rsid w:val="00C01D57"/>
    <w:rsid w:val="00C01F55"/>
    <w:rsid w:val="00C0234B"/>
    <w:rsid w:val="00C02A71"/>
    <w:rsid w:val="00C04594"/>
    <w:rsid w:val="00C23438"/>
    <w:rsid w:val="00C24A21"/>
    <w:rsid w:val="00C33EA0"/>
    <w:rsid w:val="00C34CF1"/>
    <w:rsid w:val="00C4792B"/>
    <w:rsid w:val="00C6251B"/>
    <w:rsid w:val="00C745A5"/>
    <w:rsid w:val="00C823EE"/>
    <w:rsid w:val="00C93B01"/>
    <w:rsid w:val="00CA17EC"/>
    <w:rsid w:val="00CD4F4D"/>
    <w:rsid w:val="00CE325A"/>
    <w:rsid w:val="00D001DF"/>
    <w:rsid w:val="00D061C0"/>
    <w:rsid w:val="00D14672"/>
    <w:rsid w:val="00D33D18"/>
    <w:rsid w:val="00D364DF"/>
    <w:rsid w:val="00D446EB"/>
    <w:rsid w:val="00D55FE8"/>
    <w:rsid w:val="00D637AE"/>
    <w:rsid w:val="00D65D61"/>
    <w:rsid w:val="00D6701B"/>
    <w:rsid w:val="00D74B71"/>
    <w:rsid w:val="00D75B39"/>
    <w:rsid w:val="00D8061E"/>
    <w:rsid w:val="00D80789"/>
    <w:rsid w:val="00D8631F"/>
    <w:rsid w:val="00D86367"/>
    <w:rsid w:val="00D87170"/>
    <w:rsid w:val="00D94663"/>
    <w:rsid w:val="00D96E5A"/>
    <w:rsid w:val="00DC5F69"/>
    <w:rsid w:val="00DD7CFA"/>
    <w:rsid w:val="00E03A97"/>
    <w:rsid w:val="00E20431"/>
    <w:rsid w:val="00E21508"/>
    <w:rsid w:val="00E553B3"/>
    <w:rsid w:val="00E63743"/>
    <w:rsid w:val="00E67C7A"/>
    <w:rsid w:val="00E737B5"/>
    <w:rsid w:val="00E74070"/>
    <w:rsid w:val="00E820C6"/>
    <w:rsid w:val="00E96D7B"/>
    <w:rsid w:val="00EA1756"/>
    <w:rsid w:val="00EA24D2"/>
    <w:rsid w:val="00EA39F8"/>
    <w:rsid w:val="00EA712F"/>
    <w:rsid w:val="00EA7891"/>
    <w:rsid w:val="00EB0E20"/>
    <w:rsid w:val="00EB6A57"/>
    <w:rsid w:val="00EC03D7"/>
    <w:rsid w:val="00EC5F58"/>
    <w:rsid w:val="00EC7F1A"/>
    <w:rsid w:val="00EF2C11"/>
    <w:rsid w:val="00F019DF"/>
    <w:rsid w:val="00F13A74"/>
    <w:rsid w:val="00F2669A"/>
    <w:rsid w:val="00F27833"/>
    <w:rsid w:val="00F5198F"/>
    <w:rsid w:val="00F62EA3"/>
    <w:rsid w:val="00F640EA"/>
    <w:rsid w:val="00F66160"/>
    <w:rsid w:val="00F67D84"/>
    <w:rsid w:val="00F737DC"/>
    <w:rsid w:val="00F86EE5"/>
    <w:rsid w:val="00FA442F"/>
    <w:rsid w:val="00FB6E51"/>
    <w:rsid w:val="00FB6EA5"/>
    <w:rsid w:val="00FB790E"/>
    <w:rsid w:val="00FC2BBF"/>
    <w:rsid w:val="00FC2E73"/>
    <w:rsid w:val="00FD1651"/>
    <w:rsid w:val="00FE7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8F6ED"/>
  <w15:chartTrackingRefBased/>
  <w15:docId w15:val="{183BD296-FDE0-4C97-A1BD-0446484D3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5901"/>
  </w:style>
  <w:style w:type="paragraph" w:styleId="Heading1">
    <w:name w:val="heading 1"/>
    <w:basedOn w:val="Normal"/>
    <w:next w:val="Normal"/>
    <w:link w:val="Heading1Char"/>
    <w:uiPriority w:val="9"/>
    <w:qFormat/>
    <w:rsid w:val="008936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4B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3A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901"/>
    <w:pPr>
      <w:ind w:left="720"/>
      <w:contextualSpacing/>
    </w:pPr>
  </w:style>
  <w:style w:type="character" w:styleId="Hyperlink">
    <w:name w:val="Hyperlink"/>
    <w:basedOn w:val="DefaultParagraphFont"/>
    <w:uiPriority w:val="99"/>
    <w:unhideWhenUsed/>
    <w:rsid w:val="003C5901"/>
    <w:rPr>
      <w:color w:val="0563C1" w:themeColor="hyperlink"/>
      <w:u w:val="single"/>
    </w:rPr>
  </w:style>
  <w:style w:type="character" w:styleId="UnresolvedMention">
    <w:name w:val="Unresolved Mention"/>
    <w:basedOn w:val="DefaultParagraphFont"/>
    <w:uiPriority w:val="99"/>
    <w:semiHidden/>
    <w:unhideWhenUsed/>
    <w:rsid w:val="003C5901"/>
    <w:rPr>
      <w:color w:val="605E5C"/>
      <w:shd w:val="clear" w:color="auto" w:fill="E1DFDD"/>
    </w:rPr>
  </w:style>
  <w:style w:type="character" w:styleId="FollowedHyperlink">
    <w:name w:val="FollowedHyperlink"/>
    <w:basedOn w:val="DefaultParagraphFont"/>
    <w:uiPriority w:val="99"/>
    <w:semiHidden/>
    <w:unhideWhenUsed/>
    <w:rsid w:val="005150ED"/>
    <w:rPr>
      <w:color w:val="954F72" w:themeColor="followedHyperlink"/>
      <w:u w:val="single"/>
    </w:rPr>
  </w:style>
  <w:style w:type="paragraph" w:styleId="Header">
    <w:name w:val="header"/>
    <w:basedOn w:val="Normal"/>
    <w:link w:val="HeaderChar"/>
    <w:uiPriority w:val="99"/>
    <w:unhideWhenUsed/>
    <w:rsid w:val="00203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EE3"/>
  </w:style>
  <w:style w:type="paragraph" w:styleId="Footer">
    <w:name w:val="footer"/>
    <w:basedOn w:val="Normal"/>
    <w:link w:val="FooterChar"/>
    <w:uiPriority w:val="99"/>
    <w:unhideWhenUsed/>
    <w:rsid w:val="00203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EE3"/>
  </w:style>
  <w:style w:type="table" w:styleId="TableGrid">
    <w:name w:val="Table Grid"/>
    <w:basedOn w:val="TableNormal"/>
    <w:uiPriority w:val="39"/>
    <w:rsid w:val="00B419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E0B3B"/>
    <w:rPr>
      <w:sz w:val="16"/>
      <w:szCs w:val="16"/>
    </w:rPr>
  </w:style>
  <w:style w:type="paragraph" w:styleId="CommentText">
    <w:name w:val="annotation text"/>
    <w:basedOn w:val="Normal"/>
    <w:link w:val="CommentTextChar"/>
    <w:uiPriority w:val="99"/>
    <w:semiHidden/>
    <w:unhideWhenUsed/>
    <w:rsid w:val="002E0B3B"/>
    <w:pPr>
      <w:spacing w:line="240" w:lineRule="auto"/>
    </w:pPr>
    <w:rPr>
      <w:sz w:val="20"/>
      <w:szCs w:val="20"/>
    </w:rPr>
  </w:style>
  <w:style w:type="character" w:customStyle="1" w:styleId="CommentTextChar">
    <w:name w:val="Comment Text Char"/>
    <w:basedOn w:val="DefaultParagraphFont"/>
    <w:link w:val="CommentText"/>
    <w:uiPriority w:val="99"/>
    <w:semiHidden/>
    <w:rsid w:val="002E0B3B"/>
    <w:rPr>
      <w:sz w:val="20"/>
      <w:szCs w:val="20"/>
    </w:rPr>
  </w:style>
  <w:style w:type="paragraph" w:styleId="CommentSubject">
    <w:name w:val="annotation subject"/>
    <w:basedOn w:val="CommentText"/>
    <w:next w:val="CommentText"/>
    <w:link w:val="CommentSubjectChar"/>
    <w:uiPriority w:val="99"/>
    <w:semiHidden/>
    <w:unhideWhenUsed/>
    <w:rsid w:val="002E0B3B"/>
    <w:rPr>
      <w:b/>
      <w:bCs/>
    </w:rPr>
  </w:style>
  <w:style w:type="character" w:customStyle="1" w:styleId="CommentSubjectChar">
    <w:name w:val="Comment Subject Char"/>
    <w:basedOn w:val="CommentTextChar"/>
    <w:link w:val="CommentSubject"/>
    <w:uiPriority w:val="99"/>
    <w:semiHidden/>
    <w:rsid w:val="002E0B3B"/>
    <w:rPr>
      <w:b/>
      <w:bCs/>
      <w:sz w:val="20"/>
      <w:szCs w:val="20"/>
    </w:rPr>
  </w:style>
  <w:style w:type="paragraph" w:styleId="BalloonText">
    <w:name w:val="Balloon Text"/>
    <w:basedOn w:val="Normal"/>
    <w:link w:val="BalloonTextChar"/>
    <w:uiPriority w:val="99"/>
    <w:semiHidden/>
    <w:unhideWhenUsed/>
    <w:rsid w:val="002E0B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0B3B"/>
    <w:rPr>
      <w:rFonts w:ascii="Segoe UI" w:hAnsi="Segoe UI" w:cs="Segoe UI"/>
      <w:sz w:val="18"/>
      <w:szCs w:val="18"/>
    </w:rPr>
  </w:style>
  <w:style w:type="paragraph" w:styleId="NoSpacing">
    <w:name w:val="No Spacing"/>
    <w:link w:val="NoSpacingChar"/>
    <w:uiPriority w:val="1"/>
    <w:qFormat/>
    <w:rsid w:val="00D94663"/>
    <w:pPr>
      <w:spacing w:after="0" w:line="240" w:lineRule="auto"/>
    </w:pPr>
  </w:style>
  <w:style w:type="table" w:customStyle="1" w:styleId="TableGrid1">
    <w:name w:val="Table Grid1"/>
    <w:basedOn w:val="TableNormal"/>
    <w:next w:val="TableGrid"/>
    <w:uiPriority w:val="39"/>
    <w:rsid w:val="000301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FC2E73"/>
  </w:style>
  <w:style w:type="character" w:customStyle="1" w:styleId="Heading2Char">
    <w:name w:val="Heading 2 Char"/>
    <w:basedOn w:val="DefaultParagraphFont"/>
    <w:link w:val="Heading2"/>
    <w:uiPriority w:val="9"/>
    <w:rsid w:val="00D74B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33A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8936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36AC"/>
    <w:pPr>
      <w:outlineLvl w:val="9"/>
    </w:pPr>
    <w:rPr>
      <w:lang w:val="en-US"/>
    </w:rPr>
  </w:style>
  <w:style w:type="paragraph" w:styleId="TOC1">
    <w:name w:val="toc 1"/>
    <w:basedOn w:val="Normal"/>
    <w:next w:val="Normal"/>
    <w:autoRedefine/>
    <w:uiPriority w:val="39"/>
    <w:unhideWhenUsed/>
    <w:rsid w:val="008936AC"/>
    <w:pPr>
      <w:spacing w:after="100"/>
    </w:pPr>
  </w:style>
  <w:style w:type="paragraph" w:styleId="TOC2">
    <w:name w:val="toc 2"/>
    <w:basedOn w:val="Normal"/>
    <w:next w:val="Normal"/>
    <w:autoRedefine/>
    <w:uiPriority w:val="39"/>
    <w:unhideWhenUsed/>
    <w:rsid w:val="008936AC"/>
    <w:pPr>
      <w:spacing w:after="100"/>
      <w:ind w:left="220"/>
    </w:pPr>
  </w:style>
  <w:style w:type="paragraph" w:styleId="TOC3">
    <w:name w:val="toc 3"/>
    <w:basedOn w:val="Normal"/>
    <w:next w:val="Normal"/>
    <w:autoRedefine/>
    <w:uiPriority w:val="39"/>
    <w:unhideWhenUsed/>
    <w:rsid w:val="008936A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550419">
      <w:bodyDiv w:val="1"/>
      <w:marLeft w:val="0"/>
      <w:marRight w:val="0"/>
      <w:marTop w:val="0"/>
      <w:marBottom w:val="0"/>
      <w:divBdr>
        <w:top w:val="none" w:sz="0" w:space="0" w:color="auto"/>
        <w:left w:val="none" w:sz="0" w:space="0" w:color="auto"/>
        <w:bottom w:val="none" w:sz="0" w:space="0" w:color="auto"/>
        <w:right w:val="none" w:sz="0" w:space="0" w:color="auto"/>
      </w:divBdr>
      <w:divsChild>
        <w:div w:id="879131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aisc.com/us/lang_en/press_room/in_the_news/adtMag_August0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msl.edu/~sauterv/analysis/488_f02_papers/ProjMgmt.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dmag.com/article/2016/06/understanding-full-scope-renovation" TargetMode="Externa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Cuse of effect graph.</a:t>
            </a:r>
            <a:r>
              <a:rPr lang="en-GB" baseline="0"/>
              <a:t> for the Fish -bone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55FC-48B4-8F5C-C5CB31386117}"/>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55FC-48B4-8F5C-C5CB31386117}"/>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55FC-48B4-8F5C-C5CB31386117}"/>
            </c:ext>
          </c:extLst>
        </c:ser>
        <c:dLbls>
          <c:showLegendKey val="0"/>
          <c:showVal val="0"/>
          <c:showCatName val="0"/>
          <c:showSerName val="0"/>
          <c:showPercent val="0"/>
          <c:showBubbleSize val="0"/>
        </c:dLbls>
        <c:gapWidth val="219"/>
        <c:overlap val="-27"/>
        <c:axId val="726806768"/>
        <c:axId val="726811032"/>
      </c:barChart>
      <c:catAx>
        <c:axId val="726806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811032"/>
        <c:crosses val="autoZero"/>
        <c:auto val="1"/>
        <c:lblAlgn val="ctr"/>
        <c:lblOffset val="100"/>
        <c:noMultiLvlLbl val="0"/>
      </c:catAx>
      <c:valAx>
        <c:axId val="726811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806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092C7D-0A7B-4D9D-BD76-9B2C87EDE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5555</Words>
  <Characters>31670</Characters>
  <Application>Microsoft Office Word</Application>
  <DocSecurity>0</DocSecurity>
  <Lines>263</Lines>
  <Paragraphs>74</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    1.0 Introduction</vt:lpstr>
      <vt:lpstr>    1.1 Purpose of the project</vt:lpstr>
      <vt:lpstr>    2.0 Stake holders</vt:lpstr>
      <vt:lpstr>    2.  RACI :(Responsibility, Accountability, Consulted, Informed)</vt:lpstr>
      <vt:lpstr>    3. Stakeholder matrix:</vt:lpstr>
      <vt:lpstr>    3.1 Couse and effect diagram </vt:lpstr>
      <vt:lpstr>    3.2project budgets</vt:lpstr>
      <vt:lpstr>    3.3 constraints:</vt:lpstr>
      <vt:lpstr>    4. Project plan</vt:lpstr>
      <vt:lpstr>    4.1.  Things to consider</vt:lpstr>
      <vt:lpstr>    4.2. Project frame work</vt:lpstr>
      <vt:lpstr>    4.3. project phases</vt:lpstr>
      <vt:lpstr>    4.4.  Approach</vt:lpstr>
      <vt:lpstr>    4.5. Deliverables</vt:lpstr>
      <vt:lpstr>    5.0 PERT</vt:lpstr>
      <vt:lpstr>    5.1.  Communication</vt:lpstr>
      <vt:lpstr>    5.2.  Reporting cases</vt:lpstr>
      <vt:lpstr>    5.3.  Communication and conflict Management</vt:lpstr>
      <vt:lpstr>    5.5. Scope control:</vt:lpstr>
      <vt:lpstr>    5.6. Deliverable Control:</vt:lpstr>
      <vt:lpstr>    5.7. Mile Stone:</vt:lpstr>
      <vt:lpstr>    5.8. Measure of success:</vt:lpstr>
      <vt:lpstr>    6. Classification of risks</vt:lpstr>
      <vt:lpstr>    7.0 Conclusion</vt:lpstr>
      <vt:lpstr>    9.0 References:</vt:lpstr>
    </vt:vector>
  </TitlesOfParts>
  <Company/>
  <LinksUpToDate>false</LinksUpToDate>
  <CharactersWithSpaces>37151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Damalie Kajumbula</dc:creator>
  <cp:keywords/>
  <dc:description/>
  <cp:lastModifiedBy>Damalie Kajumbula</cp:lastModifiedBy>
  <cp:revision>3</cp:revision>
  <dcterms:created xsi:type="dcterms:W3CDTF">2019-01-03T23:26:00Z</dcterms:created>
  <dcterms:modified xsi:type="dcterms:W3CDTF">2019-01-03T23:27:00Z</dcterms:modified>
</cp:coreProperties>
</file>