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E2BC9" w14:textId="7B0BCBAB" w:rsidR="004E198B" w:rsidRPr="00334642" w:rsidRDefault="004E198B" w:rsidP="00334642">
      <w:pPr>
        <w:spacing w:after="0" w:line="360" w:lineRule="auto"/>
        <w:ind w:left="0"/>
        <w:rPr>
          <w:rFonts w:ascii="Times New Roman" w:hAnsi="Times New Roman" w:cs="Times New Roman"/>
          <w:sz w:val="28"/>
          <w:szCs w:val="28"/>
        </w:rPr>
      </w:pPr>
      <w:r w:rsidRPr="00334642">
        <w:rPr>
          <w:rFonts w:ascii="Times New Roman" w:hAnsi="Times New Roman" w:cs="Times New Roman"/>
          <w:sz w:val="28"/>
          <w:szCs w:val="28"/>
        </w:rPr>
        <w:t>Using an artefact of Welsh cu</w:t>
      </w:r>
      <w:r w:rsidR="0063394B" w:rsidRPr="00334642">
        <w:rPr>
          <w:rFonts w:ascii="Times New Roman" w:hAnsi="Times New Roman" w:cs="Times New Roman"/>
          <w:sz w:val="28"/>
          <w:szCs w:val="28"/>
        </w:rPr>
        <w:t>l</w:t>
      </w:r>
      <w:r w:rsidRPr="00334642">
        <w:rPr>
          <w:rFonts w:ascii="Times New Roman" w:hAnsi="Times New Roman" w:cs="Times New Roman"/>
          <w:sz w:val="28"/>
          <w:szCs w:val="28"/>
        </w:rPr>
        <w:t xml:space="preserve">ture </w:t>
      </w:r>
      <w:r w:rsidR="0063394B" w:rsidRPr="00334642">
        <w:rPr>
          <w:rFonts w:ascii="Times New Roman" w:hAnsi="Times New Roman" w:cs="Times New Roman"/>
          <w:sz w:val="28"/>
          <w:szCs w:val="28"/>
        </w:rPr>
        <w:t>as a stimulus,</w:t>
      </w:r>
    </w:p>
    <w:p w14:paraId="1372917E" w14:textId="1C971C11" w:rsidR="004E198B" w:rsidRPr="00334642" w:rsidRDefault="004E198B" w:rsidP="00334642">
      <w:pPr>
        <w:spacing w:after="0" w:line="360" w:lineRule="auto"/>
        <w:ind w:left="0"/>
        <w:rPr>
          <w:rFonts w:ascii="Times New Roman" w:hAnsi="Times New Roman" w:cs="Times New Roman"/>
          <w:sz w:val="28"/>
          <w:szCs w:val="28"/>
        </w:rPr>
      </w:pPr>
      <w:r w:rsidRPr="00334642">
        <w:rPr>
          <w:rFonts w:ascii="Times New Roman" w:hAnsi="Times New Roman" w:cs="Times New Roman"/>
          <w:sz w:val="28"/>
          <w:szCs w:val="28"/>
        </w:rPr>
        <w:t>create a resource, in a style of an essay, that would be suitable for teachers to use to inspire and enthuse pupils.  Base your work on a specific theme (for either children 3-7 years old or for 7 – 11year olds)</w:t>
      </w:r>
      <w:r w:rsidR="00C142EA" w:rsidRPr="00334642">
        <w:rPr>
          <w:rFonts w:ascii="Times New Roman" w:hAnsi="Times New Roman" w:cs="Times New Roman"/>
          <w:sz w:val="28"/>
          <w:szCs w:val="28"/>
        </w:rPr>
        <w:t xml:space="preserve"> </w:t>
      </w:r>
      <w:r w:rsidRPr="00334642">
        <w:rPr>
          <w:rFonts w:ascii="Times New Roman" w:hAnsi="Times New Roman" w:cs="Times New Roman"/>
          <w:sz w:val="28"/>
          <w:szCs w:val="28"/>
        </w:rPr>
        <w:t xml:space="preserve">Justify your reasoning with references to theorists and relevant current research. </w:t>
      </w:r>
    </w:p>
    <w:p w14:paraId="6C1C8C8B" w14:textId="77777777" w:rsidR="00C142EA" w:rsidRPr="00334642" w:rsidRDefault="00C142EA" w:rsidP="00334642">
      <w:pPr>
        <w:spacing w:after="0" w:line="360" w:lineRule="auto"/>
        <w:ind w:left="0"/>
        <w:rPr>
          <w:rFonts w:ascii="Times New Roman" w:hAnsi="Times New Roman" w:cs="Times New Roman"/>
          <w:sz w:val="28"/>
          <w:szCs w:val="28"/>
        </w:rPr>
      </w:pPr>
    </w:p>
    <w:p w14:paraId="3D8132CC" w14:textId="77777777" w:rsidR="00C142EA" w:rsidRPr="00334642" w:rsidRDefault="00C142EA" w:rsidP="00334642">
      <w:pPr>
        <w:spacing w:after="0" w:line="360" w:lineRule="auto"/>
        <w:ind w:left="0"/>
        <w:rPr>
          <w:rFonts w:ascii="Times New Roman" w:hAnsi="Times New Roman" w:cs="Times New Roman"/>
          <w:sz w:val="28"/>
          <w:szCs w:val="28"/>
        </w:rPr>
      </w:pPr>
      <w:r w:rsidRPr="00334642">
        <w:rPr>
          <w:rFonts w:ascii="Times New Roman" w:hAnsi="Times New Roman" w:cs="Times New Roman"/>
          <w:sz w:val="28"/>
          <w:szCs w:val="28"/>
        </w:rPr>
        <w:t xml:space="preserve">Introduction </w:t>
      </w:r>
    </w:p>
    <w:p w14:paraId="20869461" w14:textId="77777777" w:rsidR="00C142EA" w:rsidRPr="00334642" w:rsidRDefault="00C142EA" w:rsidP="00334642">
      <w:pPr>
        <w:spacing w:after="0" w:line="360" w:lineRule="auto"/>
        <w:ind w:left="0"/>
        <w:rPr>
          <w:rFonts w:ascii="Times New Roman" w:hAnsi="Times New Roman" w:cs="Times New Roman"/>
          <w:sz w:val="24"/>
          <w:szCs w:val="24"/>
        </w:rPr>
      </w:pPr>
    </w:p>
    <w:p w14:paraId="65F6FFAA" w14:textId="244F6FD1"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Mathematics and English are government enforced quotidian subjects, but why are the expressive arts considered trivial and treated with such immateriality in the majority of schools?</w:t>
      </w:r>
    </w:p>
    <w:p w14:paraId="168159AE"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FBAFFF6" w14:textId="7B5A16E3"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During this article, the writer will be demonstrating how a trainee teacher will use a precisely chosen Welsh cultural artefact and produce a small range of activities that a teacher could use to inspire children’s learning.</w:t>
      </w:r>
    </w:p>
    <w:p w14:paraId="4A2D08E3"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53FA6D16" w14:textId="3CBAC136"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artefact chosen for this document is a painting of Cyfarthfa Castle that was painted by Penry Williams in the mid 18</w:t>
      </w:r>
      <w:r w:rsidRPr="00334642">
        <w:rPr>
          <w:rFonts w:ascii="Times New Roman" w:hAnsi="Times New Roman" w:cs="Times New Roman"/>
          <w:sz w:val="24"/>
          <w:szCs w:val="24"/>
          <w:vertAlign w:val="superscript"/>
        </w:rPr>
        <w:t>th</w:t>
      </w:r>
      <w:r w:rsidRPr="00334642">
        <w:rPr>
          <w:rFonts w:ascii="Times New Roman" w:hAnsi="Times New Roman" w:cs="Times New Roman"/>
          <w:sz w:val="24"/>
          <w:szCs w:val="24"/>
        </w:rPr>
        <w:t xml:space="preserve"> century. (See appendix </w:t>
      </w:r>
      <w:r w:rsidR="001B19CD" w:rsidRPr="00334642">
        <w:rPr>
          <w:rFonts w:ascii="Times New Roman" w:hAnsi="Times New Roman" w:cs="Times New Roman"/>
          <w:sz w:val="24"/>
          <w:szCs w:val="24"/>
        </w:rPr>
        <w:t>two)</w:t>
      </w:r>
    </w:p>
    <w:p w14:paraId="185FB58E"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937D456" w14:textId="7089A83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Cyfarthfa Castle was built in Merthyr Tydfil by William Crawshay II, the ‘Iron King’, in 1825 as a family residence. Cyfarthfa Castle remained the Crawshay family home until 1889</w:t>
      </w:r>
      <w:r w:rsidR="00616648">
        <w:rPr>
          <w:rFonts w:ascii="Times New Roman" w:hAnsi="Times New Roman" w:cs="Times New Roman"/>
          <w:sz w:val="24"/>
          <w:szCs w:val="24"/>
        </w:rPr>
        <w:t>.</w:t>
      </w:r>
      <w:r w:rsidR="00C22246">
        <w:rPr>
          <w:rFonts w:ascii="Times New Roman" w:hAnsi="Times New Roman" w:cs="Times New Roman"/>
          <w:sz w:val="24"/>
          <w:szCs w:val="24"/>
        </w:rPr>
        <w:t xml:space="preserve">  T</w:t>
      </w:r>
      <w:r w:rsidRPr="00334642">
        <w:rPr>
          <w:rFonts w:ascii="Times New Roman" w:hAnsi="Times New Roman" w:cs="Times New Roman"/>
          <w:sz w:val="24"/>
          <w:szCs w:val="24"/>
        </w:rPr>
        <w:t>hen</w:t>
      </w:r>
      <w:r w:rsidR="00C22246">
        <w:rPr>
          <w:rFonts w:ascii="Times New Roman" w:hAnsi="Times New Roman" w:cs="Times New Roman"/>
          <w:sz w:val="24"/>
          <w:szCs w:val="24"/>
        </w:rPr>
        <w:t xml:space="preserve"> castle was then</w:t>
      </w:r>
      <w:r w:rsidRPr="00334642">
        <w:rPr>
          <w:rFonts w:ascii="Times New Roman" w:hAnsi="Times New Roman" w:cs="Times New Roman"/>
          <w:sz w:val="24"/>
          <w:szCs w:val="24"/>
        </w:rPr>
        <w:t xml:space="preserve"> bought by Merthyr Tydfil Corporation in 1909 and was converted into a school and a museum. In recent years the castle was declared unsafe for use as a school but is still a historical museum until present day.</w:t>
      </w:r>
    </w:p>
    <w:p w14:paraId="58A06149"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7DD9BDEE" w14:textId="15354883"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artist, Penry Williams born 1802, was the son of a house painter and stone mason in Merthyr Tydfil. Williams showed his potential to become an artist from a young age and was encouraged by his school teacher, Mr Taliesin Williams, to follow his passion for </w:t>
      </w:r>
      <w:r w:rsidR="00C22246">
        <w:rPr>
          <w:rFonts w:ascii="Times New Roman" w:hAnsi="Times New Roman" w:cs="Times New Roman"/>
          <w:sz w:val="24"/>
          <w:szCs w:val="24"/>
        </w:rPr>
        <w:t xml:space="preserve">the </w:t>
      </w:r>
      <w:r w:rsidRPr="00334642">
        <w:rPr>
          <w:rFonts w:ascii="Times New Roman" w:hAnsi="Times New Roman" w:cs="Times New Roman"/>
          <w:sz w:val="24"/>
          <w:szCs w:val="24"/>
        </w:rPr>
        <w:t>arts. Penry’s talent was</w:t>
      </w:r>
      <w:r w:rsidR="00C22246">
        <w:rPr>
          <w:rFonts w:ascii="Times New Roman" w:hAnsi="Times New Roman" w:cs="Times New Roman"/>
          <w:sz w:val="24"/>
          <w:szCs w:val="24"/>
        </w:rPr>
        <w:t xml:space="preserve"> also then</w:t>
      </w:r>
      <w:r w:rsidRPr="00334642">
        <w:rPr>
          <w:rFonts w:ascii="Times New Roman" w:hAnsi="Times New Roman" w:cs="Times New Roman"/>
          <w:sz w:val="24"/>
          <w:szCs w:val="24"/>
        </w:rPr>
        <w:t xml:space="preserve"> recognised by William Crawshay and John Guest, Merthyr’s pioneers in industrial Wales. Crawshay and Guest then paid for Penry to move to London and to attend and study at schools attached to the Royal Academy where he perfected his art and became a world famous artist.  (Carradice, 2015)</w:t>
      </w:r>
    </w:p>
    <w:p w14:paraId="5832BB5C"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lastRenderedPageBreak/>
        <w:tab/>
      </w:r>
    </w:p>
    <w:p w14:paraId="255859BC" w14:textId="71FF43E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reasoning behind the choice of artefact was that Cyfarthfa Castle and the history of the castle has a significant role in Merthyr Tydfil’</w:t>
      </w:r>
      <w:r w:rsidR="00AA1DC1">
        <w:rPr>
          <w:rFonts w:ascii="Times New Roman" w:hAnsi="Times New Roman" w:cs="Times New Roman"/>
          <w:sz w:val="24"/>
          <w:szCs w:val="24"/>
        </w:rPr>
        <w:t>s community,</w:t>
      </w:r>
      <w:r w:rsidRPr="00334642">
        <w:rPr>
          <w:rFonts w:ascii="Times New Roman" w:hAnsi="Times New Roman" w:cs="Times New Roman"/>
          <w:sz w:val="24"/>
          <w:szCs w:val="24"/>
        </w:rPr>
        <w:t xml:space="preserve"> Welsh culture and heritage. By using such a stimulus, the practitioner is then enabled to create various links to the different aspects of the </w:t>
      </w:r>
      <w:r w:rsidR="00AA1DC1">
        <w:rPr>
          <w:rFonts w:ascii="Times New Roman" w:hAnsi="Times New Roman" w:cs="Times New Roman"/>
          <w:sz w:val="24"/>
          <w:szCs w:val="24"/>
        </w:rPr>
        <w:t>W</w:t>
      </w:r>
      <w:r w:rsidRPr="00334642">
        <w:rPr>
          <w:rFonts w:ascii="Times New Roman" w:hAnsi="Times New Roman" w:cs="Times New Roman"/>
          <w:sz w:val="24"/>
          <w:szCs w:val="24"/>
        </w:rPr>
        <w:t xml:space="preserve">elsh culture and also make links to modern day scenarios, allowing the children to develop greater historical enquiry of notable people from the Merthyr Tydfil area and their locality.  </w:t>
      </w:r>
    </w:p>
    <w:p w14:paraId="2144413B"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97747F4" w14:textId="26EDF030"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By using a popular Welsh artefact, the practitioner will have great opportunity to incorporate Cwricwlwm Cymreig</w:t>
      </w:r>
      <w:r w:rsidR="00AA1DC1">
        <w:rPr>
          <w:rFonts w:ascii="Times New Roman" w:hAnsi="Times New Roman" w:cs="Times New Roman"/>
          <w:sz w:val="24"/>
          <w:szCs w:val="24"/>
        </w:rPr>
        <w:t xml:space="preserve"> as it is  at</w:t>
      </w:r>
      <w:r w:rsidRPr="00334642">
        <w:rPr>
          <w:rFonts w:ascii="Times New Roman" w:hAnsi="Times New Roman" w:cs="Times New Roman"/>
          <w:sz w:val="24"/>
          <w:szCs w:val="24"/>
        </w:rPr>
        <w:t xml:space="preserve"> great importance that the children are given the opportunity “to identify their own sense of Welshness and to feel a heightened sense of belonging to their local community and country.” (</w:t>
      </w:r>
      <w:r w:rsidR="0058393E">
        <w:rPr>
          <w:rFonts w:ascii="Times New Roman" w:hAnsi="Times New Roman" w:cs="Times New Roman"/>
          <w:sz w:val="24"/>
          <w:szCs w:val="24"/>
        </w:rPr>
        <w:t>ACCAC</w:t>
      </w:r>
      <w:r w:rsidR="00C8451E">
        <w:rPr>
          <w:rFonts w:ascii="Times New Roman" w:hAnsi="Times New Roman" w:cs="Times New Roman"/>
          <w:sz w:val="24"/>
          <w:szCs w:val="24"/>
        </w:rPr>
        <w:t>, 2003</w:t>
      </w:r>
      <w:r w:rsidRPr="00334642">
        <w:rPr>
          <w:rFonts w:ascii="Times New Roman" w:hAnsi="Times New Roman" w:cs="Times New Roman"/>
          <w:sz w:val="24"/>
          <w:szCs w:val="24"/>
        </w:rPr>
        <w:t xml:space="preserve">) </w:t>
      </w:r>
    </w:p>
    <w:p w14:paraId="2627066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502709A" w14:textId="5F3DC67C" w:rsidR="00F363AD" w:rsidRPr="00AA1DC1" w:rsidRDefault="00C142EA" w:rsidP="00334642">
      <w:pPr>
        <w:spacing w:after="0" w:line="360" w:lineRule="auto"/>
        <w:ind w:left="0"/>
        <w:rPr>
          <w:rFonts w:ascii="Times New Roman" w:eastAsia="Times New Roman" w:hAnsi="Times New Roman" w:cs="Times New Roman"/>
          <w:sz w:val="24"/>
          <w:szCs w:val="24"/>
        </w:rPr>
      </w:pPr>
      <w:r w:rsidRPr="00334642">
        <w:rPr>
          <w:rFonts w:ascii="Times New Roman" w:hAnsi="Times New Roman" w:cs="Times New Roman"/>
          <w:sz w:val="24"/>
          <w:szCs w:val="24"/>
        </w:rPr>
        <w:t xml:space="preserve">Sir Ken Robinson, chairman of The National Advisory Committee of Creative and Cultural Education 1999, presented a TED talks conference in 2006 (Do schools kill creativity). During said conference, Robinson talks about the hierarchies of subjects in schools globally </w:t>
      </w:r>
      <w:r w:rsidR="00F363AD" w:rsidRPr="00334642">
        <w:rPr>
          <w:rFonts w:ascii="Times New Roman" w:hAnsi="Times New Roman" w:cs="Times New Roman"/>
          <w:sz w:val="24"/>
          <w:szCs w:val="24"/>
        </w:rPr>
        <w:t>“</w:t>
      </w:r>
      <w:r w:rsidR="00F363AD" w:rsidRPr="00334642">
        <w:rPr>
          <w:rFonts w:ascii="Times New Roman" w:eastAsia="Times New Roman" w:hAnsi="Times New Roman" w:cs="Times New Roman"/>
          <w:sz w:val="24"/>
          <w:szCs w:val="24"/>
        </w:rPr>
        <w:t>Every education system on Earth has the same hierarchy of subjects.</w:t>
      </w:r>
      <w:r w:rsidR="00F363AD" w:rsidRPr="00334642">
        <w:rPr>
          <w:rFonts w:ascii="Times New Roman" w:eastAsia="Times New Roman" w:hAnsi="Times New Roman" w:cs="Times New Roman"/>
          <w:sz w:val="24"/>
          <w:szCs w:val="24"/>
          <w:shd w:val="clear" w:color="auto" w:fill="F7F7F7"/>
        </w:rPr>
        <w:t> </w:t>
      </w:r>
      <w:r w:rsidR="00F363AD" w:rsidRPr="00334642">
        <w:rPr>
          <w:rFonts w:ascii="Times New Roman" w:eastAsia="Times New Roman" w:hAnsi="Times New Roman" w:cs="Times New Roman"/>
          <w:sz w:val="24"/>
          <w:szCs w:val="24"/>
        </w:rPr>
        <w:t xml:space="preserve"> At the top are mathematics and languages,</w:t>
      </w:r>
      <w:r w:rsidR="00F363AD" w:rsidRPr="00334642">
        <w:rPr>
          <w:rFonts w:ascii="Times New Roman" w:eastAsia="Times New Roman" w:hAnsi="Times New Roman" w:cs="Times New Roman"/>
          <w:sz w:val="24"/>
          <w:szCs w:val="24"/>
          <w:shd w:val="clear" w:color="auto" w:fill="F7F7F7"/>
        </w:rPr>
        <w:t> </w:t>
      </w:r>
      <w:r w:rsidR="00F363AD" w:rsidRPr="00334642">
        <w:rPr>
          <w:rFonts w:ascii="Times New Roman" w:eastAsia="Times New Roman" w:hAnsi="Times New Roman" w:cs="Times New Roman"/>
          <w:sz w:val="24"/>
          <w:szCs w:val="24"/>
        </w:rPr>
        <w:t>then the humanities, and at the bottom are the arts. There isn't an education system on the planet</w:t>
      </w:r>
      <w:r w:rsidR="00F363AD" w:rsidRPr="00334642">
        <w:rPr>
          <w:rFonts w:ascii="Times New Roman" w:eastAsia="Times New Roman" w:hAnsi="Times New Roman" w:cs="Times New Roman"/>
          <w:sz w:val="24"/>
          <w:szCs w:val="24"/>
          <w:shd w:val="clear" w:color="auto" w:fill="F7F7F7"/>
        </w:rPr>
        <w:t> </w:t>
      </w:r>
      <w:r w:rsidR="00F363AD" w:rsidRPr="00334642">
        <w:rPr>
          <w:rFonts w:ascii="Times New Roman" w:eastAsia="Times New Roman" w:hAnsi="Times New Roman" w:cs="Times New Roman"/>
          <w:sz w:val="24"/>
          <w:szCs w:val="24"/>
        </w:rPr>
        <w:t>that teaches dance every day to children</w:t>
      </w:r>
      <w:r w:rsidR="00F363AD" w:rsidRPr="00334642">
        <w:rPr>
          <w:rFonts w:ascii="Times New Roman" w:eastAsia="Times New Roman" w:hAnsi="Times New Roman" w:cs="Times New Roman"/>
          <w:sz w:val="24"/>
          <w:szCs w:val="24"/>
          <w:shd w:val="clear" w:color="auto" w:fill="F7F7F7"/>
        </w:rPr>
        <w:t> </w:t>
      </w:r>
      <w:r w:rsidR="00F363AD" w:rsidRPr="00334642">
        <w:rPr>
          <w:rFonts w:ascii="Times New Roman" w:eastAsia="Times New Roman" w:hAnsi="Times New Roman" w:cs="Times New Roman"/>
          <w:sz w:val="24"/>
          <w:szCs w:val="24"/>
        </w:rPr>
        <w:t>the way we teach them mathematics. Why?</w:t>
      </w:r>
      <w:r w:rsidR="00F363AD" w:rsidRPr="00334642">
        <w:rPr>
          <w:rFonts w:ascii="Times New Roman" w:eastAsia="Times New Roman" w:hAnsi="Times New Roman" w:cs="Times New Roman"/>
          <w:sz w:val="24"/>
          <w:szCs w:val="24"/>
          <w:shd w:val="clear" w:color="auto" w:fill="F7F7F7"/>
        </w:rPr>
        <w:t> </w:t>
      </w:r>
      <w:r w:rsidR="00F363AD" w:rsidRPr="00334642">
        <w:rPr>
          <w:rFonts w:ascii="Times New Roman" w:eastAsia="Times New Roman" w:hAnsi="Times New Roman" w:cs="Times New Roman"/>
          <w:sz w:val="24"/>
          <w:szCs w:val="24"/>
        </w:rPr>
        <w:t>Why not?</w:t>
      </w:r>
      <w:r w:rsidR="00F363AD" w:rsidRPr="00334642">
        <w:rPr>
          <w:rFonts w:ascii="Times New Roman" w:eastAsia="Times New Roman" w:hAnsi="Times New Roman" w:cs="Times New Roman"/>
          <w:sz w:val="24"/>
          <w:szCs w:val="24"/>
        </w:rPr>
        <w:t>”</w:t>
      </w:r>
      <w:r w:rsidR="00F363AD" w:rsidRPr="00334642">
        <w:rPr>
          <w:rFonts w:ascii="Times New Roman" w:hAnsi="Times New Roman" w:cs="Times New Roman"/>
          <w:sz w:val="24"/>
          <w:szCs w:val="24"/>
        </w:rPr>
        <w:t xml:space="preserve"> </w:t>
      </w:r>
      <w:r w:rsidR="00F363AD" w:rsidRPr="00334642">
        <w:rPr>
          <w:rFonts w:ascii="Times New Roman" w:hAnsi="Times New Roman" w:cs="Times New Roman"/>
          <w:sz w:val="24"/>
          <w:szCs w:val="24"/>
        </w:rPr>
        <w:t>Robinson, K. (2006). </w:t>
      </w:r>
      <w:r w:rsidR="00AA1DC1">
        <w:rPr>
          <w:rFonts w:ascii="Times New Roman" w:hAnsi="Times New Roman" w:cs="Times New Roman"/>
          <w:sz w:val="24"/>
          <w:szCs w:val="24"/>
        </w:rPr>
        <w:t xml:space="preserve"> If teachers and stakeholders of education can see the problems with the arts in education, why is it that until Donaldson’s report, </w:t>
      </w:r>
      <w:r w:rsidR="00AA1DC1">
        <w:rPr>
          <w:rFonts w:ascii="Times New Roman" w:hAnsi="Times New Roman" w:cs="Times New Roman"/>
          <w:i/>
          <w:sz w:val="24"/>
          <w:szCs w:val="24"/>
        </w:rPr>
        <w:t xml:space="preserve">Successful Futures 2013, </w:t>
      </w:r>
      <w:r w:rsidR="00AA1DC1">
        <w:rPr>
          <w:rFonts w:ascii="Times New Roman" w:hAnsi="Times New Roman" w:cs="Times New Roman"/>
          <w:sz w:val="24"/>
          <w:szCs w:val="24"/>
        </w:rPr>
        <w:t>the government has kept the structure of the arts subjects the same as it was decades ago?</w:t>
      </w:r>
    </w:p>
    <w:p w14:paraId="72203C91"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0A870E59" w14:textId="49C5AF1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In Professor Graham Donaldson’s report, Successful Futures 201</w:t>
      </w:r>
      <w:r w:rsidR="00F32D78" w:rsidRPr="00334642">
        <w:rPr>
          <w:rFonts w:ascii="Times New Roman" w:hAnsi="Times New Roman" w:cs="Times New Roman"/>
          <w:sz w:val="24"/>
          <w:szCs w:val="24"/>
        </w:rPr>
        <w:t>5</w:t>
      </w:r>
      <w:r w:rsidRPr="00334642">
        <w:rPr>
          <w:rFonts w:ascii="Times New Roman" w:hAnsi="Times New Roman" w:cs="Times New Roman"/>
          <w:sz w:val="24"/>
          <w:szCs w:val="24"/>
        </w:rPr>
        <w:t xml:space="preserve"> Donaldson recommended that the curriculum should be through six areas of learning. One of those areas of learning is expressive arts as he believes that “The expressive arts provide opportunities to explore thinking, refine, and communicate ideas, engaging thinking, imagination and senses creatively. (</w:t>
      </w:r>
      <w:r w:rsidR="00AA1DC1">
        <w:rPr>
          <w:rFonts w:ascii="Times New Roman" w:hAnsi="Times New Roman" w:cs="Times New Roman"/>
          <w:sz w:val="24"/>
          <w:szCs w:val="24"/>
        </w:rPr>
        <w:t>Donaldson, G.</w:t>
      </w:r>
      <w:r w:rsidRPr="00334642">
        <w:rPr>
          <w:rFonts w:ascii="Times New Roman" w:hAnsi="Times New Roman" w:cs="Times New Roman"/>
          <w:sz w:val="24"/>
          <w:szCs w:val="24"/>
        </w:rPr>
        <w:t xml:space="preserve"> </w:t>
      </w:r>
      <w:r w:rsidRPr="00334642">
        <w:rPr>
          <w:rFonts w:ascii="Times New Roman" w:hAnsi="Times New Roman" w:cs="Times New Roman"/>
          <w:sz w:val="24"/>
          <w:szCs w:val="24"/>
        </w:rPr>
        <w:t>2015:43)</w:t>
      </w:r>
    </w:p>
    <w:p w14:paraId="49F4D835"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6D36C8F" w14:textId="0D0AE767" w:rsidR="00515F24"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OFSTED 2009 defines an outstanding teaching of expressive arts when ‘Teachers are passionate about the subject and creativity in education. They take every opportunity to use visually exciting resources, to give skilled demonstration and to manage materials and workspaces creatively’ (OFSTED, 2009b: 67 as cited in Griggs 2015).  </w:t>
      </w:r>
    </w:p>
    <w:p w14:paraId="7A3E2760" w14:textId="17F8691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 </w:t>
      </w:r>
    </w:p>
    <w:p w14:paraId="3D797A77" w14:textId="0AAD0A09"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practitioner </w:t>
      </w:r>
      <w:r w:rsidR="00AA1DC1">
        <w:rPr>
          <w:rFonts w:ascii="Times New Roman" w:hAnsi="Times New Roman" w:cs="Times New Roman"/>
          <w:sz w:val="24"/>
          <w:szCs w:val="24"/>
        </w:rPr>
        <w:t>has</w:t>
      </w:r>
      <w:r w:rsidRPr="00334642">
        <w:rPr>
          <w:rFonts w:ascii="Times New Roman" w:hAnsi="Times New Roman" w:cs="Times New Roman"/>
          <w:sz w:val="24"/>
          <w:szCs w:val="24"/>
        </w:rPr>
        <w:t xml:space="preserve"> included an educational visit to Cyfarthfa Castle museum, the practitioner has decided to include an educational visit in order to stimulate the children’s creativity via a visually exciting set of resources that have good historical and cultural background.</w:t>
      </w:r>
    </w:p>
    <w:p w14:paraId="03D1E8C4"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03024612" w14:textId="26DB5EF4"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8"/>
          <w:szCs w:val="24"/>
        </w:rPr>
        <w:t>Photography activity</w:t>
      </w:r>
    </w:p>
    <w:p w14:paraId="48D66F83" w14:textId="77777777" w:rsidR="00334642" w:rsidRDefault="00334642" w:rsidP="00334642">
      <w:pPr>
        <w:spacing w:after="0" w:line="360" w:lineRule="auto"/>
        <w:ind w:left="0"/>
        <w:rPr>
          <w:rFonts w:ascii="Times New Roman" w:hAnsi="Times New Roman" w:cs="Times New Roman"/>
          <w:sz w:val="24"/>
          <w:szCs w:val="24"/>
        </w:rPr>
      </w:pPr>
    </w:p>
    <w:p w14:paraId="37AA1153" w14:textId="0BB9F327"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Prior to the educational visit to Cyfarthfa museum, a local photographer will have the opportunity to come into school and teach photography to the children</w:t>
      </w:r>
      <w:r w:rsidR="00AA1DC1">
        <w:rPr>
          <w:rFonts w:ascii="Times New Roman" w:hAnsi="Times New Roman" w:cs="Times New Roman"/>
          <w:sz w:val="24"/>
          <w:szCs w:val="24"/>
        </w:rPr>
        <w:t>. The photographer will teach the children</w:t>
      </w:r>
      <w:r w:rsidRPr="00334642">
        <w:rPr>
          <w:rFonts w:ascii="Times New Roman" w:hAnsi="Times New Roman" w:cs="Times New Roman"/>
          <w:sz w:val="24"/>
          <w:szCs w:val="24"/>
        </w:rPr>
        <w:t xml:space="preserve"> how to use different effects on the IPad. By teaching the children how to use different</w:t>
      </w:r>
      <w:r w:rsidR="00AA1DC1">
        <w:rPr>
          <w:rFonts w:ascii="Times New Roman" w:hAnsi="Times New Roman" w:cs="Times New Roman"/>
          <w:sz w:val="24"/>
          <w:szCs w:val="24"/>
        </w:rPr>
        <w:t xml:space="preserve"> effects, the children will then</w:t>
      </w:r>
      <w:r w:rsidRPr="00334642">
        <w:rPr>
          <w:rFonts w:ascii="Times New Roman" w:hAnsi="Times New Roman" w:cs="Times New Roman"/>
          <w:sz w:val="24"/>
          <w:szCs w:val="24"/>
        </w:rPr>
        <w:t xml:space="preserve"> be able to enhance</w:t>
      </w:r>
      <w:r w:rsidR="00AA1DC1">
        <w:rPr>
          <w:rFonts w:ascii="Times New Roman" w:hAnsi="Times New Roman" w:cs="Times New Roman"/>
          <w:sz w:val="24"/>
          <w:szCs w:val="24"/>
        </w:rPr>
        <w:t xml:space="preserve"> </w:t>
      </w:r>
      <w:r w:rsidRPr="00334642">
        <w:rPr>
          <w:rFonts w:ascii="Times New Roman" w:hAnsi="Times New Roman" w:cs="Times New Roman"/>
          <w:sz w:val="24"/>
          <w:szCs w:val="24"/>
        </w:rPr>
        <w:t xml:space="preserve">different ways to express their personality, thoughts and feelings. </w:t>
      </w:r>
    </w:p>
    <w:p w14:paraId="4C050634"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126764C9" w14:textId="77CBDDB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A complication of having a professional photographer come into the school to do lessons could be; the photographer may not be familiar with the pupils and any discipline issues can disrupt the lessons for the whole class. Another drawback could be that the photographer may not be aware of the attainment of which the children are capable of so the complexity of the art of photography could be out of reach or too simple for the children.  </w:t>
      </w:r>
    </w:p>
    <w:p w14:paraId="70BBAA2E"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3923F60" w14:textId="234588D4"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With using the IPad and photography, the children will be developing and enhancing their digital competency in order to meet the standards set by the current Digital competency framework introduced in 2016. (</w:t>
      </w:r>
      <w:r w:rsidR="00EE3788">
        <w:rPr>
          <w:rFonts w:ascii="Times New Roman" w:hAnsi="Times New Roman" w:cs="Times New Roman"/>
          <w:sz w:val="24"/>
          <w:szCs w:val="24"/>
        </w:rPr>
        <w:t>WAG, 2016</w:t>
      </w:r>
      <w:r w:rsidRPr="00334642">
        <w:rPr>
          <w:rFonts w:ascii="Times New Roman" w:hAnsi="Times New Roman" w:cs="Times New Roman"/>
          <w:sz w:val="24"/>
          <w:szCs w:val="24"/>
        </w:rPr>
        <w:t>)</w:t>
      </w:r>
      <w:r w:rsidR="00EE3788">
        <w:rPr>
          <w:rFonts w:ascii="Times New Roman" w:hAnsi="Times New Roman" w:cs="Times New Roman"/>
          <w:sz w:val="24"/>
          <w:szCs w:val="24"/>
        </w:rPr>
        <w:t>.</w:t>
      </w:r>
      <w:r w:rsidRPr="00334642">
        <w:rPr>
          <w:rFonts w:ascii="Times New Roman" w:hAnsi="Times New Roman" w:cs="Times New Roman"/>
          <w:sz w:val="24"/>
          <w:szCs w:val="24"/>
        </w:rPr>
        <w:t xml:space="preserve"> Rob Barnes </w:t>
      </w:r>
      <w:r w:rsidR="00AA1DC1">
        <w:rPr>
          <w:rFonts w:ascii="Times New Roman" w:hAnsi="Times New Roman" w:cs="Times New Roman"/>
          <w:sz w:val="24"/>
          <w:szCs w:val="24"/>
        </w:rPr>
        <w:t>(</w:t>
      </w:r>
      <w:r w:rsidRPr="00334642">
        <w:rPr>
          <w:rFonts w:ascii="Times New Roman" w:hAnsi="Times New Roman" w:cs="Times New Roman"/>
          <w:sz w:val="24"/>
          <w:szCs w:val="24"/>
        </w:rPr>
        <w:t>1992</w:t>
      </w:r>
      <w:r w:rsidR="00AA1DC1">
        <w:rPr>
          <w:rFonts w:ascii="Times New Roman" w:hAnsi="Times New Roman" w:cs="Times New Roman"/>
          <w:sz w:val="24"/>
          <w:szCs w:val="24"/>
        </w:rPr>
        <w:t>)</w:t>
      </w:r>
      <w:r w:rsidRPr="00334642">
        <w:rPr>
          <w:rFonts w:ascii="Times New Roman" w:hAnsi="Times New Roman" w:cs="Times New Roman"/>
          <w:sz w:val="24"/>
          <w:szCs w:val="24"/>
        </w:rPr>
        <w:t xml:space="preserve"> doubts the use of photographs for teaching and says “the way children interpret everyday objects through drawing is often far superior to </w:t>
      </w:r>
      <w:r w:rsidR="00A60967">
        <w:rPr>
          <w:rFonts w:ascii="Times New Roman" w:hAnsi="Times New Roman" w:cs="Times New Roman"/>
          <w:sz w:val="24"/>
          <w:szCs w:val="24"/>
        </w:rPr>
        <w:t>their looking at photographs” (B</w:t>
      </w:r>
      <w:r w:rsidRPr="00334642">
        <w:rPr>
          <w:rFonts w:ascii="Times New Roman" w:hAnsi="Times New Roman" w:cs="Times New Roman"/>
          <w:sz w:val="24"/>
          <w:szCs w:val="24"/>
        </w:rPr>
        <w:t>arns</w:t>
      </w:r>
      <w:r w:rsidR="00A60967">
        <w:rPr>
          <w:rFonts w:ascii="Times New Roman" w:hAnsi="Times New Roman" w:cs="Times New Roman"/>
          <w:sz w:val="24"/>
          <w:szCs w:val="24"/>
        </w:rPr>
        <w:t>, 1</w:t>
      </w:r>
      <w:r w:rsidRPr="00334642">
        <w:rPr>
          <w:rFonts w:ascii="Times New Roman" w:hAnsi="Times New Roman" w:cs="Times New Roman"/>
          <w:sz w:val="24"/>
          <w:szCs w:val="24"/>
        </w:rPr>
        <w:t>992:11)</w:t>
      </w:r>
    </w:p>
    <w:p w14:paraId="250E1757"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C95FCDF" w14:textId="1AF55FE2"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 During the educational visit to Cyfarthfa Castle Museum, the practitioner will use the 360˚ camera to record the visit and the tour of the museum. This will allow the class to then re-experience the visit using the virtual reality googles, back at the classroom</w:t>
      </w:r>
      <w:r w:rsidR="00AA1DC1">
        <w:rPr>
          <w:rFonts w:ascii="Times New Roman" w:hAnsi="Times New Roman" w:cs="Times New Roman"/>
          <w:sz w:val="24"/>
          <w:szCs w:val="24"/>
        </w:rPr>
        <w:t xml:space="preserve"> at any time</w:t>
      </w:r>
      <w:r w:rsidRPr="00334642">
        <w:rPr>
          <w:rFonts w:ascii="Times New Roman" w:hAnsi="Times New Roman" w:cs="Times New Roman"/>
          <w:sz w:val="24"/>
          <w:szCs w:val="24"/>
        </w:rPr>
        <w:t>.</w:t>
      </w:r>
    </w:p>
    <w:p w14:paraId="63B577E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6112DD4A" w14:textId="6FD0733D"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children will be asked to choose a piece of art that they are inspired by, they will then be given the opportunity to take at least five photographs using different camera effects on the IPad. If necessary, the children can take as many photographs as they desire and then choose their favourite five back in the classroom. With the children choosing their desired artist, the pupils will be given the opportunity to be stimulated and inspired by other artists and Welsh art, craft and design. </w:t>
      </w:r>
      <w:r w:rsidR="00E01A46">
        <w:rPr>
          <w:rFonts w:ascii="Times New Roman" w:hAnsi="Times New Roman" w:cs="Times New Roman"/>
          <w:sz w:val="24"/>
          <w:szCs w:val="24"/>
        </w:rPr>
        <w:t>WAG (2008</w:t>
      </w:r>
      <w:r w:rsidRPr="00334642">
        <w:rPr>
          <w:rFonts w:ascii="Times New Roman" w:hAnsi="Times New Roman" w:cs="Times New Roman"/>
          <w:sz w:val="24"/>
          <w:szCs w:val="24"/>
        </w:rPr>
        <w:t>)</w:t>
      </w:r>
    </w:p>
    <w:p w14:paraId="39E3090C"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BC03767" w14:textId="0C937DDD"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Back in the classroom, the children will be asked to choose their five most favourite and meaningful images that they photographed using the effects. When the children choose the five images, the children can then use the computers to arrange the photos on to a document</w:t>
      </w:r>
      <w:r w:rsidR="00AA1DC1">
        <w:rPr>
          <w:rFonts w:ascii="Times New Roman" w:hAnsi="Times New Roman" w:cs="Times New Roman"/>
          <w:sz w:val="24"/>
          <w:szCs w:val="24"/>
        </w:rPr>
        <w:t>ation</w:t>
      </w:r>
      <w:r w:rsidRPr="00334642">
        <w:rPr>
          <w:rFonts w:ascii="Times New Roman" w:hAnsi="Times New Roman" w:cs="Times New Roman"/>
          <w:sz w:val="24"/>
          <w:szCs w:val="24"/>
        </w:rPr>
        <w:t xml:space="preserve"> for the practitioner to print off on A2 paper. The children will then,</w:t>
      </w:r>
      <w:r w:rsidR="00AA1DC1">
        <w:rPr>
          <w:rFonts w:ascii="Times New Roman" w:hAnsi="Times New Roman" w:cs="Times New Roman"/>
          <w:sz w:val="24"/>
          <w:szCs w:val="24"/>
        </w:rPr>
        <w:t xml:space="preserve"> using any technology</w:t>
      </w:r>
      <w:r w:rsidRPr="00334642">
        <w:rPr>
          <w:rFonts w:ascii="Times New Roman" w:hAnsi="Times New Roman" w:cs="Times New Roman"/>
          <w:sz w:val="24"/>
          <w:szCs w:val="24"/>
        </w:rPr>
        <w:t xml:space="preserve"> or material they choose, think of ten emotions/ feelings that their images make them feel and</w:t>
      </w:r>
      <w:r w:rsidR="00AA1DC1">
        <w:rPr>
          <w:rFonts w:ascii="Times New Roman" w:hAnsi="Times New Roman" w:cs="Times New Roman"/>
          <w:sz w:val="24"/>
          <w:szCs w:val="24"/>
        </w:rPr>
        <w:t xml:space="preserve"> then,</w:t>
      </w:r>
      <w:r w:rsidRPr="00334642">
        <w:rPr>
          <w:rFonts w:ascii="Times New Roman" w:hAnsi="Times New Roman" w:cs="Times New Roman"/>
          <w:sz w:val="24"/>
          <w:szCs w:val="24"/>
        </w:rPr>
        <w:t xml:space="preserve"> create the words of the emotions de</w:t>
      </w:r>
      <w:r w:rsidR="00EF2CFD">
        <w:rPr>
          <w:rFonts w:ascii="Times New Roman" w:hAnsi="Times New Roman" w:cs="Times New Roman"/>
          <w:sz w:val="24"/>
          <w:szCs w:val="24"/>
        </w:rPr>
        <w:t>signing them around the emotion stereotypes. The children will than have the opportunity to build upon</w:t>
      </w:r>
      <w:r w:rsidRPr="00334642">
        <w:rPr>
          <w:rFonts w:ascii="Times New Roman" w:hAnsi="Times New Roman" w:cs="Times New Roman"/>
          <w:sz w:val="24"/>
          <w:szCs w:val="24"/>
        </w:rPr>
        <w:t xml:space="preserve"> any Personal, Social Education and Relationship time sessions prior to the expressive arts sessions.</w:t>
      </w:r>
    </w:p>
    <w:p w14:paraId="73916AD1"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1A6F794" w14:textId="61AF9AFD" w:rsidR="003260D4"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Using their A2 paper with their individual photographs on them and their 10 emotions, the children </w:t>
      </w:r>
      <w:r w:rsidRPr="00334642">
        <w:rPr>
          <w:rFonts w:ascii="Times New Roman" w:hAnsi="Times New Roman" w:cs="Times New Roman"/>
          <w:sz w:val="24"/>
          <w:szCs w:val="24"/>
        </w:rPr>
        <w:t>will them combine the two to create an individual unique piece of art that expresses the children personal thoughts and feelings on their chosen</w:t>
      </w:r>
      <w:r w:rsidR="00CA3E78">
        <w:rPr>
          <w:rFonts w:ascii="Times New Roman" w:hAnsi="Times New Roman" w:cs="Times New Roman"/>
          <w:sz w:val="24"/>
          <w:szCs w:val="24"/>
        </w:rPr>
        <w:t xml:space="preserve"> piece of ar</w:t>
      </w:r>
      <w:r w:rsidRPr="00334642">
        <w:rPr>
          <w:rFonts w:ascii="Times New Roman" w:hAnsi="Times New Roman" w:cs="Times New Roman"/>
          <w:sz w:val="24"/>
          <w:szCs w:val="24"/>
        </w:rPr>
        <w:t xml:space="preserve">t from their educational visit. </w:t>
      </w:r>
      <w:r w:rsidR="003260D4" w:rsidRPr="00334642">
        <w:rPr>
          <w:rFonts w:ascii="Times New Roman" w:hAnsi="Times New Roman" w:cs="Times New Roman"/>
          <w:sz w:val="24"/>
          <w:szCs w:val="24"/>
        </w:rPr>
        <w:t>“Learners should be encouraged to reflect on their personal beliefs and values and apply them to their own experiences.” (</w:t>
      </w:r>
      <w:r w:rsidR="00A60967">
        <w:rPr>
          <w:rFonts w:ascii="Times New Roman" w:hAnsi="Times New Roman" w:cs="Times New Roman"/>
          <w:sz w:val="24"/>
          <w:szCs w:val="24"/>
        </w:rPr>
        <w:t>WAG, 2008c)</w:t>
      </w:r>
    </w:p>
    <w:p w14:paraId="081A23E4" w14:textId="5C11CB09" w:rsidR="00C142EA" w:rsidRPr="00334642" w:rsidRDefault="00C142EA" w:rsidP="00334642">
      <w:pPr>
        <w:spacing w:after="0" w:line="360" w:lineRule="auto"/>
        <w:ind w:left="0"/>
        <w:rPr>
          <w:rFonts w:ascii="Times New Roman" w:hAnsi="Times New Roman" w:cs="Times New Roman"/>
          <w:sz w:val="24"/>
          <w:szCs w:val="24"/>
        </w:rPr>
      </w:pPr>
    </w:p>
    <w:p w14:paraId="477D6EB8" w14:textId="1E387F74" w:rsidR="00C142EA" w:rsidRPr="00334642" w:rsidRDefault="00C142EA" w:rsidP="00334642">
      <w:pPr>
        <w:spacing w:after="0" w:line="360" w:lineRule="auto"/>
        <w:ind w:left="0"/>
        <w:rPr>
          <w:rFonts w:ascii="Times New Roman" w:hAnsi="Times New Roman" w:cs="Times New Roman"/>
          <w:sz w:val="28"/>
          <w:szCs w:val="24"/>
        </w:rPr>
      </w:pPr>
      <w:r w:rsidRPr="00334642">
        <w:rPr>
          <w:rFonts w:ascii="Times New Roman" w:hAnsi="Times New Roman" w:cs="Times New Roman"/>
          <w:sz w:val="28"/>
          <w:szCs w:val="24"/>
        </w:rPr>
        <w:t>Crawshay ball</w:t>
      </w:r>
    </w:p>
    <w:p w14:paraId="1BC9A246"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765C165C" w14:textId="09DC034B" w:rsidR="00515F24"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practitioner will tell the children about the Crawshay family’s annual ball in which local towns people will perform traditional Welsh dances to entertain the upper-class guests of the Crawshay family.  The practitioner will then play a YouTube video (See appendix </w:t>
      </w:r>
      <w:r w:rsidR="000744CB" w:rsidRPr="00334642">
        <w:rPr>
          <w:rFonts w:ascii="Times New Roman" w:hAnsi="Times New Roman" w:cs="Times New Roman"/>
          <w:sz w:val="24"/>
          <w:szCs w:val="24"/>
        </w:rPr>
        <w:t>three</w:t>
      </w:r>
      <w:r w:rsidRPr="00334642">
        <w:rPr>
          <w:rFonts w:ascii="Times New Roman" w:hAnsi="Times New Roman" w:cs="Times New Roman"/>
          <w:sz w:val="24"/>
          <w:szCs w:val="24"/>
        </w:rPr>
        <w:t xml:space="preserve"> ), the video will be a video of ‘Jac-Y-Do’, a traditional Welsh folk song and dance. The video will be played twice. The first time will be just for</w:t>
      </w:r>
      <w:r w:rsidR="00EF2CFD">
        <w:rPr>
          <w:rFonts w:ascii="Times New Roman" w:hAnsi="Times New Roman" w:cs="Times New Roman"/>
          <w:sz w:val="24"/>
          <w:szCs w:val="24"/>
        </w:rPr>
        <w:t xml:space="preserve"> the children to briefly view</w:t>
      </w:r>
      <w:r w:rsidRPr="00334642">
        <w:rPr>
          <w:rFonts w:ascii="Times New Roman" w:hAnsi="Times New Roman" w:cs="Times New Roman"/>
          <w:sz w:val="24"/>
          <w:szCs w:val="24"/>
        </w:rPr>
        <w:t xml:space="preserve"> as an insight to the style of dance that occurred during the Crawshay’s ball. For the second viewing, the children will be asked to pay attention to the moves that occur during the dance. The practitioner should prompt the children to </w:t>
      </w:r>
      <w:r w:rsidR="00EF2CFD">
        <w:rPr>
          <w:rFonts w:ascii="Times New Roman" w:hAnsi="Times New Roman" w:cs="Times New Roman"/>
          <w:sz w:val="24"/>
          <w:szCs w:val="24"/>
        </w:rPr>
        <w:t>follow</w:t>
      </w:r>
      <w:r w:rsidRPr="00334642">
        <w:rPr>
          <w:rFonts w:ascii="Times New Roman" w:hAnsi="Times New Roman" w:cs="Times New Roman"/>
          <w:sz w:val="24"/>
          <w:szCs w:val="24"/>
        </w:rPr>
        <w:t xml:space="preserve"> what their role in the dance will be, </w:t>
      </w:r>
      <w:r w:rsidR="00EF2CFD">
        <w:rPr>
          <w:rFonts w:ascii="Times New Roman" w:hAnsi="Times New Roman" w:cs="Times New Roman"/>
          <w:sz w:val="24"/>
          <w:szCs w:val="24"/>
        </w:rPr>
        <w:t xml:space="preserve">as </w:t>
      </w:r>
      <w:r w:rsidRPr="00334642">
        <w:rPr>
          <w:rFonts w:ascii="Times New Roman" w:hAnsi="Times New Roman" w:cs="Times New Roman"/>
          <w:sz w:val="24"/>
          <w:szCs w:val="24"/>
        </w:rPr>
        <w:t>the traditional dance is sp</w:t>
      </w:r>
      <w:r w:rsidR="00EF2CFD">
        <w:rPr>
          <w:rFonts w:ascii="Times New Roman" w:hAnsi="Times New Roman" w:cs="Times New Roman"/>
          <w:sz w:val="24"/>
          <w:szCs w:val="24"/>
        </w:rPr>
        <w:t>lit into male and female groups. T</w:t>
      </w:r>
      <w:r w:rsidRPr="00334642">
        <w:rPr>
          <w:rFonts w:ascii="Times New Roman" w:hAnsi="Times New Roman" w:cs="Times New Roman"/>
          <w:sz w:val="24"/>
          <w:szCs w:val="24"/>
        </w:rPr>
        <w:t xml:space="preserve">he practitioner will need to be mindful and consider if there are any students confused or experimenting with their </w:t>
      </w:r>
      <w:r w:rsidRPr="00334642">
        <w:rPr>
          <w:rFonts w:ascii="Times New Roman" w:hAnsi="Times New Roman" w:cs="Times New Roman"/>
          <w:sz w:val="24"/>
          <w:szCs w:val="24"/>
        </w:rPr>
        <w:t>gender. To overcome any confusion, the practitioner could ask any children with any transge</w:t>
      </w:r>
      <w:r w:rsidR="00EF2CFD">
        <w:rPr>
          <w:rFonts w:ascii="Times New Roman" w:hAnsi="Times New Roman" w:cs="Times New Roman"/>
          <w:sz w:val="24"/>
          <w:szCs w:val="24"/>
        </w:rPr>
        <w:t xml:space="preserve">nder confusion or experimenting, </w:t>
      </w:r>
      <w:r w:rsidRPr="00334642">
        <w:rPr>
          <w:rFonts w:ascii="Times New Roman" w:hAnsi="Times New Roman" w:cs="Times New Roman"/>
          <w:sz w:val="24"/>
          <w:szCs w:val="24"/>
        </w:rPr>
        <w:t>what</w:t>
      </w:r>
      <w:r w:rsidR="00EF2CFD">
        <w:rPr>
          <w:rFonts w:ascii="Times New Roman" w:hAnsi="Times New Roman" w:cs="Times New Roman"/>
          <w:sz w:val="24"/>
          <w:szCs w:val="24"/>
        </w:rPr>
        <w:t xml:space="preserve"> role</w:t>
      </w:r>
      <w:r w:rsidRPr="00334642">
        <w:rPr>
          <w:rFonts w:ascii="Times New Roman" w:hAnsi="Times New Roman" w:cs="Times New Roman"/>
          <w:sz w:val="24"/>
          <w:szCs w:val="24"/>
        </w:rPr>
        <w:t xml:space="preserve"> they would feel more comfortable or would prefer to join. </w:t>
      </w:r>
    </w:p>
    <w:p w14:paraId="469CE699" w14:textId="330B8BD3" w:rsidR="00B6756C" w:rsidRPr="00334642" w:rsidRDefault="00515F24" w:rsidP="00334642">
      <w:pPr>
        <w:spacing w:after="0" w:line="360" w:lineRule="auto"/>
        <w:ind w:left="0"/>
        <w:rPr>
          <w:rFonts w:ascii="Times New Roman" w:hAnsi="Times New Roman" w:cs="Times New Roman"/>
          <w:sz w:val="24"/>
          <w:szCs w:val="24"/>
        </w:rPr>
      </w:pPr>
      <w:r>
        <w:rPr>
          <w:rFonts w:ascii="Times New Roman" w:hAnsi="Times New Roman" w:cs="Times New Roman"/>
          <w:sz w:val="24"/>
          <w:szCs w:val="24"/>
        </w:rPr>
        <w:tab/>
      </w:r>
      <w:r w:rsidR="00B6756C" w:rsidRPr="00334642">
        <w:rPr>
          <w:rFonts w:ascii="Times New Roman" w:hAnsi="Times New Roman" w:cs="Times New Roman"/>
          <w:sz w:val="24"/>
          <w:szCs w:val="24"/>
        </w:rPr>
        <w:t>“The equal opportunities legislation which covers age, disability, gender, race, religion and belief, and sexual orientation further places a duty on learning providers in Wales towards present and prospective learners to eliminate discrimination and harassment, to promote positive attitudes and equal opportunities, and to encourage participation.” (</w:t>
      </w:r>
      <w:r w:rsidR="00A60967">
        <w:rPr>
          <w:rFonts w:ascii="Times New Roman" w:hAnsi="Times New Roman" w:cs="Times New Roman"/>
          <w:sz w:val="24"/>
          <w:szCs w:val="24"/>
        </w:rPr>
        <w:t>WAG, 2008c</w:t>
      </w:r>
      <w:r w:rsidR="00B6756C" w:rsidRPr="00334642">
        <w:rPr>
          <w:rFonts w:ascii="Times New Roman" w:hAnsi="Times New Roman" w:cs="Times New Roman"/>
          <w:sz w:val="24"/>
          <w:szCs w:val="24"/>
        </w:rPr>
        <w:t>)</w:t>
      </w:r>
    </w:p>
    <w:p w14:paraId="320D5FB0" w14:textId="06C17472" w:rsidR="00C142EA" w:rsidRPr="00334642" w:rsidRDefault="00C142EA" w:rsidP="00334642">
      <w:pPr>
        <w:spacing w:after="0" w:line="360" w:lineRule="auto"/>
        <w:ind w:left="0"/>
        <w:rPr>
          <w:rFonts w:ascii="Times New Roman" w:hAnsi="Times New Roman" w:cs="Times New Roman"/>
          <w:sz w:val="24"/>
          <w:szCs w:val="24"/>
        </w:rPr>
      </w:pPr>
    </w:p>
    <w:p w14:paraId="461CAA6B" w14:textId="534384E8" w:rsidR="00C142EA" w:rsidRPr="00E73E83"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After viewing the video, the children will then be given the opportunity to ‘determine success criteria relating to the development of their performance using key words related to their activity’ (</w:t>
      </w:r>
      <w:r w:rsidR="00C953D4">
        <w:rPr>
          <w:rFonts w:ascii="Times New Roman" w:hAnsi="Times New Roman" w:cs="Times New Roman"/>
          <w:sz w:val="24"/>
          <w:szCs w:val="24"/>
        </w:rPr>
        <w:t>WAG, 2008b</w:t>
      </w:r>
      <w:r w:rsidRPr="00334642">
        <w:rPr>
          <w:rFonts w:ascii="Times New Roman" w:hAnsi="Times New Roman" w:cs="Times New Roman"/>
          <w:sz w:val="24"/>
          <w:szCs w:val="24"/>
        </w:rPr>
        <w:t>) By the children setting their own success criteria, the practitioner will also be practicing and developing one of the four Assessment for Learning elements</w:t>
      </w:r>
      <w:r w:rsidR="00E73E83">
        <w:rPr>
          <w:rFonts w:ascii="Times New Roman" w:hAnsi="Times New Roman" w:cs="Times New Roman"/>
          <w:sz w:val="24"/>
          <w:szCs w:val="24"/>
        </w:rPr>
        <w:t xml:space="preserve"> that Black and Williams recommended in their report, </w:t>
      </w:r>
      <w:r w:rsidR="00E73E83">
        <w:rPr>
          <w:rFonts w:ascii="Times New Roman" w:hAnsi="Times New Roman" w:cs="Times New Roman"/>
          <w:i/>
          <w:sz w:val="24"/>
          <w:szCs w:val="24"/>
        </w:rPr>
        <w:t xml:space="preserve">Inside the black box </w:t>
      </w:r>
      <w:r w:rsidR="00E73E83">
        <w:rPr>
          <w:rFonts w:ascii="Times New Roman" w:hAnsi="Times New Roman" w:cs="Times New Roman"/>
          <w:sz w:val="24"/>
          <w:szCs w:val="24"/>
        </w:rPr>
        <w:t>(</w:t>
      </w:r>
      <w:r w:rsidR="00DE5909">
        <w:rPr>
          <w:rFonts w:ascii="Times New Roman" w:hAnsi="Times New Roman" w:cs="Times New Roman"/>
          <w:sz w:val="24"/>
          <w:szCs w:val="24"/>
        </w:rPr>
        <w:t>1998</w:t>
      </w:r>
      <w:r w:rsidR="00E73E83">
        <w:rPr>
          <w:rFonts w:ascii="Times New Roman" w:hAnsi="Times New Roman" w:cs="Times New Roman"/>
          <w:sz w:val="24"/>
          <w:szCs w:val="24"/>
        </w:rPr>
        <w:t>).</w:t>
      </w:r>
    </w:p>
    <w:p w14:paraId="2AC71DD8"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54C2AFA6" w14:textId="304BAFB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children will then be given the opportunity to pair up with a person from the other group and be given time to view the video on the iPad. Some children may feel more comfortable or concentrate more with a partner than they would in big groups. The theory behind the paired wo</w:t>
      </w:r>
      <w:r w:rsidR="00E73E83">
        <w:rPr>
          <w:rFonts w:ascii="Times New Roman" w:hAnsi="Times New Roman" w:cs="Times New Roman"/>
          <w:sz w:val="24"/>
          <w:szCs w:val="24"/>
        </w:rPr>
        <w:t>rk is to be developing Bruner’s</w:t>
      </w:r>
      <w:r w:rsidRPr="00334642">
        <w:rPr>
          <w:rFonts w:ascii="Times New Roman" w:hAnsi="Times New Roman" w:cs="Times New Roman"/>
          <w:sz w:val="24"/>
          <w:szCs w:val="24"/>
        </w:rPr>
        <w:t xml:space="preserve"> scaffolding</w:t>
      </w:r>
      <w:r w:rsidR="00E73E83">
        <w:rPr>
          <w:rFonts w:ascii="Times New Roman" w:hAnsi="Times New Roman" w:cs="Times New Roman"/>
          <w:sz w:val="24"/>
          <w:szCs w:val="24"/>
        </w:rPr>
        <w:t>,</w:t>
      </w:r>
      <w:r w:rsidRPr="00334642">
        <w:rPr>
          <w:rFonts w:ascii="Times New Roman" w:hAnsi="Times New Roman" w:cs="Times New Roman"/>
          <w:sz w:val="24"/>
          <w:szCs w:val="24"/>
        </w:rPr>
        <w:t xml:space="preserve"> allowing them to receive active support from the teacher and also their dance partner. The use of partners also builds upon Vygotsky’s zone of proximal development by enabling the children to interact with their peers to develop the strategies or skills needed for the dance.</w:t>
      </w:r>
    </w:p>
    <w:p w14:paraId="215053C6"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BD958E8" w14:textId="38826878"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practitioner can then, with a partner, talk the children through the steps and preform them guiding the partner along without the music to begin with. The children can then, with their own partners, practice the moves to become familiar with the movement and basic timing of the dance. When all the children feel comfortable with the basic movements, five partners will join together to form the final groups for the traditional dance. The children will then practice the dance moves as a group before adding the mu</w:t>
      </w:r>
      <w:r w:rsidR="00E73E83">
        <w:rPr>
          <w:rFonts w:ascii="Times New Roman" w:hAnsi="Times New Roman" w:cs="Times New Roman"/>
          <w:sz w:val="24"/>
          <w:szCs w:val="24"/>
        </w:rPr>
        <w:t>sic. By adding the music at a later</w:t>
      </w:r>
      <w:r w:rsidRPr="00334642">
        <w:rPr>
          <w:rFonts w:ascii="Times New Roman" w:hAnsi="Times New Roman" w:cs="Times New Roman"/>
          <w:sz w:val="24"/>
          <w:szCs w:val="24"/>
        </w:rPr>
        <w:t xml:space="preserve"> point in the process, the children would have had chance to learn the moves before given the task to time the moves with the music. </w:t>
      </w:r>
      <w:r w:rsidR="00CC653E" w:rsidRPr="00334642">
        <w:rPr>
          <w:rFonts w:ascii="Times New Roman" w:hAnsi="Times New Roman" w:cs="Times New Roman"/>
          <w:sz w:val="24"/>
          <w:szCs w:val="24"/>
        </w:rPr>
        <w:t>“</w:t>
      </w:r>
      <w:r w:rsidR="00E6439D" w:rsidRPr="00334642">
        <w:rPr>
          <w:rFonts w:ascii="Times New Roman" w:hAnsi="Times New Roman" w:cs="Times New Roman"/>
          <w:sz w:val="24"/>
          <w:szCs w:val="24"/>
        </w:rPr>
        <w:t>choreographed dance motifs should include features such as variation in rhythm, speed, shape, level, direction and pathways; combining and linking actions; relationships to partners, an audience, apparatus or stimuli” (</w:t>
      </w:r>
      <w:r w:rsidR="00CA3E78">
        <w:rPr>
          <w:rFonts w:ascii="Times New Roman" w:hAnsi="Times New Roman" w:cs="Times New Roman"/>
          <w:sz w:val="24"/>
          <w:szCs w:val="24"/>
        </w:rPr>
        <w:t>Wag, 2008b</w:t>
      </w:r>
      <w:r w:rsidR="00E6439D" w:rsidRPr="00334642">
        <w:rPr>
          <w:rFonts w:ascii="Times New Roman" w:hAnsi="Times New Roman" w:cs="Times New Roman"/>
          <w:sz w:val="24"/>
          <w:szCs w:val="24"/>
        </w:rPr>
        <w:t>)</w:t>
      </w:r>
    </w:p>
    <w:p w14:paraId="5648D295"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A3060C2" w14:textId="42C37C8A" w:rsidR="00C142EA"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children would then be given the opportunity to practice the dance on various occasions before performing the dance to any of their peers. The children will also dress in the traditional clothing to make the dance feel more authentic for themselves and for any spectators. </w:t>
      </w:r>
    </w:p>
    <w:p w14:paraId="5DAD23F2" w14:textId="77777777" w:rsidR="00334642" w:rsidRPr="00334642" w:rsidRDefault="00334642" w:rsidP="00334642">
      <w:pPr>
        <w:spacing w:after="0" w:line="360" w:lineRule="auto"/>
        <w:ind w:left="0"/>
        <w:rPr>
          <w:rFonts w:ascii="Times New Roman" w:hAnsi="Times New Roman" w:cs="Times New Roman"/>
          <w:sz w:val="24"/>
          <w:szCs w:val="24"/>
        </w:rPr>
      </w:pPr>
    </w:p>
    <w:p w14:paraId="6CFCD54E" w14:textId="2A37336D"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By contributing to such an activity, the children will be given the opportunity to practice the National Curriculum skill </w:t>
      </w:r>
      <w:r w:rsidR="00DE7DCE">
        <w:rPr>
          <w:rFonts w:ascii="Times New Roman" w:hAnsi="Times New Roman" w:cs="Times New Roman"/>
          <w:sz w:val="24"/>
          <w:szCs w:val="24"/>
        </w:rPr>
        <w:t>of allowing then to</w:t>
      </w:r>
      <w:r w:rsidRPr="00334642">
        <w:rPr>
          <w:rFonts w:ascii="Times New Roman" w:hAnsi="Times New Roman" w:cs="Times New Roman"/>
          <w:sz w:val="24"/>
          <w:szCs w:val="24"/>
        </w:rPr>
        <w:t xml:space="preserve"> ‘perform and develop an appreciation of movement from different traditions, times and places, including some traditional dances from Wales’ (</w:t>
      </w:r>
      <w:r w:rsidR="00CA3E78">
        <w:rPr>
          <w:rFonts w:ascii="Times New Roman" w:hAnsi="Times New Roman" w:cs="Times New Roman"/>
          <w:sz w:val="24"/>
          <w:szCs w:val="24"/>
        </w:rPr>
        <w:t>WAG, 2008b</w:t>
      </w:r>
      <w:r w:rsidRPr="00334642">
        <w:rPr>
          <w:rFonts w:ascii="Times New Roman" w:hAnsi="Times New Roman" w:cs="Times New Roman"/>
          <w:sz w:val="24"/>
          <w:szCs w:val="24"/>
        </w:rPr>
        <w:t>).</w:t>
      </w:r>
    </w:p>
    <w:p w14:paraId="6343BB99" w14:textId="77777777" w:rsidR="00DE7DCE" w:rsidRDefault="00DE7DCE" w:rsidP="00334642">
      <w:pPr>
        <w:spacing w:after="0" w:line="360" w:lineRule="auto"/>
        <w:ind w:left="0"/>
        <w:rPr>
          <w:rFonts w:ascii="Times New Roman" w:hAnsi="Times New Roman" w:cs="Times New Roman"/>
          <w:sz w:val="24"/>
          <w:szCs w:val="24"/>
        </w:rPr>
      </w:pPr>
    </w:p>
    <w:p w14:paraId="6838981A" w14:textId="37779FB4" w:rsidR="00C142EA" w:rsidRPr="00DE7DCE" w:rsidRDefault="00C142EA" w:rsidP="00334642">
      <w:pPr>
        <w:spacing w:after="0" w:line="360" w:lineRule="auto"/>
        <w:ind w:left="0"/>
        <w:rPr>
          <w:rFonts w:ascii="Times New Roman" w:hAnsi="Times New Roman" w:cs="Times New Roman"/>
          <w:sz w:val="28"/>
          <w:szCs w:val="24"/>
        </w:rPr>
      </w:pPr>
      <w:r w:rsidRPr="00DE7DCE">
        <w:rPr>
          <w:rFonts w:ascii="Times New Roman" w:hAnsi="Times New Roman" w:cs="Times New Roman"/>
          <w:sz w:val="28"/>
          <w:szCs w:val="24"/>
        </w:rPr>
        <w:t>Crawshay style clothing</w:t>
      </w:r>
    </w:p>
    <w:p w14:paraId="03368586" w14:textId="77777777" w:rsidR="00334642" w:rsidRPr="00334642" w:rsidRDefault="00334642" w:rsidP="00334642">
      <w:pPr>
        <w:spacing w:after="0" w:line="360" w:lineRule="auto"/>
        <w:ind w:left="0"/>
        <w:rPr>
          <w:rFonts w:ascii="Times New Roman" w:hAnsi="Times New Roman" w:cs="Times New Roman"/>
          <w:sz w:val="24"/>
          <w:szCs w:val="24"/>
        </w:rPr>
      </w:pPr>
    </w:p>
    <w:p w14:paraId="5E2FFF4D" w14:textId="64F80CB2"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practitioner will explain to the children that the practitioner’s mother attended Cyfarthfa high school with the world famous clothing designer Julien Macdonald in 1982. With the art museum just underneath the classrooms, Julien and his friends would visit the museum very regular. </w:t>
      </w:r>
      <w:r w:rsidR="00DE7DCE">
        <w:rPr>
          <w:rFonts w:ascii="Times New Roman" w:hAnsi="Times New Roman" w:cs="Times New Roman"/>
          <w:sz w:val="24"/>
          <w:szCs w:val="24"/>
        </w:rPr>
        <w:t>in the very same museum that the children</w:t>
      </w:r>
      <w:r w:rsidRPr="00334642">
        <w:rPr>
          <w:rFonts w:ascii="Times New Roman" w:hAnsi="Times New Roman" w:cs="Times New Roman"/>
          <w:sz w:val="24"/>
          <w:szCs w:val="24"/>
        </w:rPr>
        <w:t xml:space="preserve"> visited, Julien Macdonald fell in love with creativity and became inspired by the artwork and he then started to design his own outfits. Julien Macdonald’s story supports Professor Graham Donaldson’s statement in his </w:t>
      </w:r>
      <w:r w:rsidR="00DE7DCE" w:rsidRPr="00334642">
        <w:rPr>
          <w:rFonts w:ascii="Times New Roman" w:hAnsi="Times New Roman" w:cs="Times New Roman"/>
          <w:sz w:val="24"/>
          <w:szCs w:val="24"/>
        </w:rPr>
        <w:t xml:space="preserve">report, </w:t>
      </w:r>
      <w:r w:rsidR="00DE7DCE" w:rsidRPr="00DE7DCE">
        <w:rPr>
          <w:rFonts w:ascii="Times New Roman" w:hAnsi="Times New Roman" w:cs="Times New Roman"/>
          <w:i/>
          <w:sz w:val="24"/>
          <w:szCs w:val="24"/>
        </w:rPr>
        <w:t>Successful</w:t>
      </w:r>
      <w:r w:rsidRPr="00334642">
        <w:rPr>
          <w:rFonts w:ascii="Times New Roman" w:hAnsi="Times New Roman" w:cs="Times New Roman"/>
          <w:i/>
          <w:sz w:val="24"/>
          <w:szCs w:val="24"/>
        </w:rPr>
        <w:t xml:space="preserve"> Futures, </w:t>
      </w:r>
      <w:r w:rsidRPr="00334642">
        <w:rPr>
          <w:rFonts w:ascii="Times New Roman" w:hAnsi="Times New Roman" w:cs="Times New Roman"/>
          <w:sz w:val="24"/>
          <w:szCs w:val="24"/>
        </w:rPr>
        <w:t>that “The expressive arts provide inspiration and motivation as they bring children and young people into contact with the creative processes, performance and products of others and stimulate their own experimentation and creativity” (</w:t>
      </w:r>
      <w:r w:rsidR="00E01A46">
        <w:rPr>
          <w:rFonts w:ascii="Times New Roman" w:hAnsi="Times New Roman" w:cs="Times New Roman"/>
          <w:sz w:val="24"/>
          <w:szCs w:val="24"/>
        </w:rPr>
        <w:t>Donaldson, G.2015</w:t>
      </w:r>
      <w:r w:rsidRPr="00334642">
        <w:rPr>
          <w:rFonts w:ascii="Times New Roman" w:hAnsi="Times New Roman" w:cs="Times New Roman"/>
          <w:sz w:val="24"/>
          <w:szCs w:val="24"/>
        </w:rPr>
        <w:t xml:space="preserve">) </w:t>
      </w:r>
    </w:p>
    <w:p w14:paraId="1F619903" w14:textId="1C526DF0"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 </w:t>
      </w:r>
    </w:p>
    <w:p w14:paraId="445E9DB9" w14:textId="49A65231"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practitioner should then explain to the children that they need an item of clothing to wear when they are performing the Jac-Y-Do dance otherwise people might not thing it is a traditional Welsh song.</w:t>
      </w:r>
      <w:r w:rsidR="00E6439D" w:rsidRPr="00334642">
        <w:rPr>
          <w:rFonts w:ascii="Times New Roman" w:hAnsi="Times New Roman" w:cs="Times New Roman"/>
          <w:sz w:val="24"/>
          <w:szCs w:val="24"/>
        </w:rPr>
        <w:t xml:space="preserve"> </w:t>
      </w:r>
      <w:r w:rsidRPr="00334642">
        <w:rPr>
          <w:rFonts w:ascii="Times New Roman" w:hAnsi="Times New Roman" w:cs="Times New Roman"/>
          <w:sz w:val="24"/>
          <w:szCs w:val="24"/>
        </w:rPr>
        <w:t xml:space="preserve">The practitioner should remind the children of the design process poster (See appendix </w:t>
      </w:r>
      <w:r w:rsidR="00E6439D" w:rsidRPr="00334642">
        <w:rPr>
          <w:rFonts w:ascii="Times New Roman" w:hAnsi="Times New Roman" w:cs="Times New Roman"/>
          <w:sz w:val="24"/>
          <w:szCs w:val="24"/>
        </w:rPr>
        <w:t>four</w:t>
      </w:r>
      <w:r w:rsidRPr="00334642">
        <w:rPr>
          <w:rFonts w:ascii="Times New Roman" w:hAnsi="Times New Roman" w:cs="Times New Roman"/>
          <w:sz w:val="24"/>
          <w:szCs w:val="24"/>
        </w:rPr>
        <w:t>).  By following the design process, the children will be guided to follow the procedure to gain a high standard of work.  The initial step of the design process is the ‘design problem’ that was introduced to the childre</w:t>
      </w:r>
      <w:r w:rsidR="00DE7DCE">
        <w:rPr>
          <w:rFonts w:ascii="Times New Roman" w:hAnsi="Times New Roman" w:cs="Times New Roman"/>
          <w:sz w:val="24"/>
          <w:szCs w:val="24"/>
        </w:rPr>
        <w:t>n, ask the children what step they</w:t>
      </w:r>
      <w:r w:rsidRPr="00334642">
        <w:rPr>
          <w:rFonts w:ascii="Times New Roman" w:hAnsi="Times New Roman" w:cs="Times New Roman"/>
          <w:sz w:val="24"/>
          <w:szCs w:val="24"/>
        </w:rPr>
        <w:t xml:space="preserve"> are on now to ensure they have an understanding of the design process.</w:t>
      </w:r>
    </w:p>
    <w:p w14:paraId="3E4DC1F3"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7CD594C6" w14:textId="0CABFFC4"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class will</w:t>
      </w:r>
      <w:r w:rsidR="00DE7DCE">
        <w:rPr>
          <w:rFonts w:ascii="Times New Roman" w:hAnsi="Times New Roman" w:cs="Times New Roman"/>
          <w:sz w:val="24"/>
          <w:szCs w:val="24"/>
        </w:rPr>
        <w:t xml:space="preserve"> then</w:t>
      </w:r>
      <w:r w:rsidRPr="00334642">
        <w:rPr>
          <w:rFonts w:ascii="Times New Roman" w:hAnsi="Times New Roman" w:cs="Times New Roman"/>
          <w:sz w:val="24"/>
          <w:szCs w:val="24"/>
        </w:rPr>
        <w:t xml:space="preserve"> review the photographs and re-experience the tour of the museum using the Virtual Reality Goggles. Prior to recapping the experience, the children will be prompted to pay attention to the clothing worn by the Crawshay family in the portraits around the museum.  </w:t>
      </w:r>
    </w:p>
    <w:p w14:paraId="31411D01"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8B97694" w14:textId="2A0288FB"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practitioner should talk with the children to see what they noticed with the attire that the Crawshay family were wearing in the images, prompting the children to notice the patterns and colours that were among the items of clothing.</w:t>
      </w:r>
    </w:p>
    <w:p w14:paraId="6D7A98DD"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6E06CEF9" w14:textId="13474C27"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children will then be set a research/ investigation task in which they will need to research clothing from the early 18</w:t>
      </w:r>
      <w:r w:rsidRPr="00334642">
        <w:rPr>
          <w:rFonts w:ascii="Times New Roman" w:hAnsi="Times New Roman" w:cs="Times New Roman"/>
          <w:sz w:val="24"/>
          <w:szCs w:val="24"/>
          <w:vertAlign w:val="superscript"/>
        </w:rPr>
        <w:t>th</w:t>
      </w:r>
      <w:r w:rsidRPr="00334642">
        <w:rPr>
          <w:rFonts w:ascii="Times New Roman" w:hAnsi="Times New Roman" w:cs="Times New Roman"/>
          <w:sz w:val="24"/>
          <w:szCs w:val="24"/>
        </w:rPr>
        <w:t xml:space="preserve"> centaury using both technology, i.e. iPad or computer, and history books that can be found in the school library. The children will use this research to create a document or scrapbook with images or observations that they found during the research.</w:t>
      </w:r>
    </w:p>
    <w:p w14:paraId="08F237E9"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163F240A" w14:textId="362A906D"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After the research and investigation task, the practitioner should model a design specification f</w:t>
      </w:r>
      <w:r w:rsidR="00891FED">
        <w:rPr>
          <w:rFonts w:ascii="Times New Roman" w:hAnsi="Times New Roman" w:cs="Times New Roman"/>
          <w:sz w:val="24"/>
          <w:szCs w:val="24"/>
        </w:rPr>
        <w:t>or a modern item of clothing e.g</w:t>
      </w:r>
      <w:r w:rsidRPr="00334642">
        <w:rPr>
          <w:rFonts w:ascii="Times New Roman" w:hAnsi="Times New Roman" w:cs="Times New Roman"/>
          <w:sz w:val="24"/>
          <w:szCs w:val="24"/>
        </w:rPr>
        <w:t>. woollen hat. During this exemplar, the practitioner should ensure that he/she uses correct and accurate expectations with a list of criteria to make my personal design a success. With the children able to understand what they are meant to do, they will then be given the opportunity to “develop a simple specification/ recipe for their problems indicating their intentions and approach” (</w:t>
      </w:r>
      <w:r w:rsidR="00E01A46">
        <w:rPr>
          <w:rFonts w:ascii="Times New Roman" w:hAnsi="Times New Roman" w:cs="Times New Roman"/>
          <w:sz w:val="24"/>
          <w:szCs w:val="24"/>
        </w:rPr>
        <w:t>WAG, 2008</w:t>
      </w:r>
      <w:r w:rsidRPr="00334642">
        <w:rPr>
          <w:rFonts w:ascii="Times New Roman" w:hAnsi="Times New Roman" w:cs="Times New Roman"/>
          <w:sz w:val="24"/>
          <w:szCs w:val="24"/>
        </w:rPr>
        <w:t>)</w:t>
      </w:r>
    </w:p>
    <w:p w14:paraId="3E810DB9"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12A763EB" w14:textId="2A7ADEE0" w:rsidR="00910E1C" w:rsidRPr="00334642" w:rsidRDefault="00C142EA" w:rsidP="00334642">
      <w:pPr>
        <w:spacing w:after="0" w:line="360" w:lineRule="auto"/>
        <w:ind w:left="0"/>
        <w:rPr>
          <w:rFonts w:ascii="Times New Roman" w:eastAsia="Times New Roman" w:hAnsi="Times New Roman" w:cs="Times New Roman"/>
          <w:sz w:val="24"/>
          <w:szCs w:val="24"/>
          <w:lang w:eastAsia="en-GB"/>
        </w:rPr>
      </w:pPr>
      <w:r w:rsidRPr="00334642">
        <w:rPr>
          <w:rFonts w:ascii="Times New Roman" w:hAnsi="Times New Roman" w:cs="Times New Roman"/>
          <w:sz w:val="24"/>
          <w:szCs w:val="24"/>
        </w:rPr>
        <w:t>The practitioner will then ask the children to draw design ideas of what clothing they would want to be wearing if they were born in the 18</w:t>
      </w:r>
      <w:r w:rsidRPr="00334642">
        <w:rPr>
          <w:rFonts w:ascii="Times New Roman" w:hAnsi="Times New Roman" w:cs="Times New Roman"/>
          <w:sz w:val="24"/>
          <w:szCs w:val="24"/>
          <w:vertAlign w:val="superscript"/>
        </w:rPr>
        <w:t>th</w:t>
      </w:r>
      <w:r w:rsidRPr="00334642">
        <w:rPr>
          <w:rFonts w:ascii="Times New Roman" w:hAnsi="Times New Roman" w:cs="Times New Roman"/>
          <w:sz w:val="24"/>
          <w:szCs w:val="24"/>
        </w:rPr>
        <w:t xml:space="preserve"> centaury like the Crawshay family. By doing this the children will be given </w:t>
      </w:r>
      <w:r w:rsidR="00891FED">
        <w:rPr>
          <w:rFonts w:ascii="Times New Roman" w:hAnsi="Times New Roman" w:cs="Times New Roman"/>
          <w:sz w:val="24"/>
          <w:szCs w:val="24"/>
        </w:rPr>
        <w:t xml:space="preserve">a </w:t>
      </w:r>
      <w:r w:rsidRPr="00334642">
        <w:rPr>
          <w:rFonts w:ascii="Times New Roman" w:hAnsi="Times New Roman" w:cs="Times New Roman"/>
          <w:sz w:val="24"/>
          <w:szCs w:val="24"/>
        </w:rPr>
        <w:t>chance to design their own simple unique piece of clothing</w:t>
      </w:r>
      <w:r w:rsidR="00046BB3" w:rsidRPr="00334642">
        <w:rPr>
          <w:rFonts w:ascii="Times New Roman" w:hAnsi="Times New Roman" w:cs="Times New Roman"/>
          <w:sz w:val="24"/>
          <w:szCs w:val="24"/>
        </w:rPr>
        <w:t>.</w:t>
      </w:r>
      <w:r w:rsidRPr="00334642">
        <w:rPr>
          <w:rFonts w:ascii="Times New Roman" w:hAnsi="Times New Roman" w:cs="Times New Roman"/>
          <w:sz w:val="24"/>
          <w:szCs w:val="24"/>
        </w:rPr>
        <w:t xml:space="preserve"> </w:t>
      </w:r>
      <w:r w:rsidR="00A95530" w:rsidRPr="00334642">
        <w:rPr>
          <w:rFonts w:ascii="Times New Roman" w:hAnsi="Times New Roman" w:cs="Times New Roman"/>
          <w:sz w:val="24"/>
          <w:szCs w:val="24"/>
        </w:rPr>
        <w:t>“</w:t>
      </w:r>
      <w:r w:rsidR="00910E1C" w:rsidRPr="00334642">
        <w:rPr>
          <w:rFonts w:ascii="Times New Roman" w:eastAsia="Times New Roman" w:hAnsi="Times New Roman" w:cs="Times New Roman"/>
          <w:sz w:val="24"/>
          <w:szCs w:val="24"/>
          <w:shd w:val="clear" w:color="auto" w:fill="FFFFFF"/>
          <w:lang w:eastAsia="en-GB"/>
        </w:rPr>
        <w:t>Design and Technology gives children the opportunity to develop skills, knowledge and understanding of designing and making functional products.</w:t>
      </w:r>
      <w:r w:rsidR="00A95530" w:rsidRPr="00334642">
        <w:rPr>
          <w:rFonts w:ascii="Times New Roman" w:eastAsia="Times New Roman" w:hAnsi="Times New Roman" w:cs="Times New Roman"/>
          <w:sz w:val="24"/>
          <w:szCs w:val="24"/>
          <w:shd w:val="clear" w:color="auto" w:fill="FFFFFF"/>
          <w:lang w:eastAsia="en-GB"/>
        </w:rPr>
        <w:t>” (</w:t>
      </w:r>
      <w:r w:rsidR="00DF4F33">
        <w:rPr>
          <w:rFonts w:ascii="Times New Roman" w:eastAsia="Times New Roman" w:hAnsi="Times New Roman" w:cs="Times New Roman"/>
          <w:sz w:val="24"/>
          <w:szCs w:val="24"/>
          <w:shd w:val="clear" w:color="auto" w:fill="FFFFFF"/>
          <w:lang w:eastAsia="en-GB"/>
        </w:rPr>
        <w:t>Data</w:t>
      </w:r>
      <w:r w:rsidR="00A95530" w:rsidRPr="00334642">
        <w:rPr>
          <w:rFonts w:ascii="Times New Roman" w:eastAsia="Times New Roman" w:hAnsi="Times New Roman" w:cs="Times New Roman"/>
          <w:sz w:val="24"/>
          <w:szCs w:val="24"/>
          <w:shd w:val="clear" w:color="auto" w:fill="FFFFFF"/>
          <w:lang w:eastAsia="en-GB"/>
        </w:rPr>
        <w:t>, 2017)</w:t>
      </w:r>
    </w:p>
    <w:p w14:paraId="0F565799" w14:textId="77777777"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 </w:t>
      </w:r>
    </w:p>
    <w:p w14:paraId="7E6B3263" w14:textId="41EC5990"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After designing their piece of clothing, the children will be asked to evaluate their peers work as peer and self-assessment are a vital assessment for learning strategy</w:t>
      </w:r>
      <w:r w:rsidR="00891FED">
        <w:rPr>
          <w:rFonts w:ascii="Times New Roman" w:hAnsi="Times New Roman" w:cs="Times New Roman"/>
          <w:sz w:val="24"/>
          <w:szCs w:val="24"/>
        </w:rPr>
        <w:t xml:space="preserve"> as mentioned by Black and</w:t>
      </w:r>
      <w:r w:rsidRPr="00334642">
        <w:rPr>
          <w:rFonts w:ascii="Times New Roman" w:hAnsi="Times New Roman" w:cs="Times New Roman"/>
          <w:sz w:val="24"/>
          <w:szCs w:val="24"/>
        </w:rPr>
        <w:t xml:space="preserve"> Williams. </w:t>
      </w:r>
      <w:r w:rsidR="0063394B" w:rsidRPr="00334642">
        <w:rPr>
          <w:rFonts w:ascii="Times New Roman" w:hAnsi="Times New Roman" w:cs="Times New Roman"/>
          <w:sz w:val="24"/>
          <w:szCs w:val="24"/>
        </w:rPr>
        <w:t>“</w:t>
      </w:r>
      <w:r w:rsidR="0063394B" w:rsidRPr="00334642">
        <w:rPr>
          <w:rFonts w:ascii="Times New Roman" w:hAnsi="Times New Roman" w:cs="Times New Roman"/>
          <w:sz w:val="24"/>
          <w:szCs w:val="24"/>
        </w:rPr>
        <w:t>Many of the successful innovations have developed self- and peer-assessment by pupils as ways of enhancing formative assessment, and such work has achieved some success with pupils from age five upwards.</w:t>
      </w:r>
      <w:r w:rsidR="0063394B" w:rsidRPr="00334642">
        <w:rPr>
          <w:rFonts w:ascii="Times New Roman" w:hAnsi="Times New Roman" w:cs="Times New Roman"/>
          <w:sz w:val="24"/>
          <w:szCs w:val="24"/>
        </w:rPr>
        <w:t>”</w:t>
      </w:r>
      <w:r w:rsidR="0063394B" w:rsidRPr="00334642">
        <w:rPr>
          <w:rFonts w:ascii="Times New Roman" w:hAnsi="Times New Roman" w:cs="Times New Roman"/>
          <w:sz w:val="24"/>
          <w:szCs w:val="24"/>
        </w:rPr>
        <w:t xml:space="preserve"> (Black and William,</w:t>
      </w:r>
      <w:r w:rsidR="00DE5909">
        <w:rPr>
          <w:rFonts w:ascii="Times New Roman" w:hAnsi="Times New Roman" w:cs="Times New Roman"/>
          <w:sz w:val="24"/>
          <w:szCs w:val="24"/>
        </w:rPr>
        <w:t xml:space="preserve"> 1998</w:t>
      </w:r>
      <w:r w:rsidR="0063394B" w:rsidRPr="00334642">
        <w:rPr>
          <w:rFonts w:ascii="Times New Roman" w:hAnsi="Times New Roman" w:cs="Times New Roman"/>
          <w:sz w:val="24"/>
          <w:szCs w:val="24"/>
        </w:rPr>
        <w:t xml:space="preserve">) </w:t>
      </w:r>
      <w:r w:rsidRPr="00334642">
        <w:rPr>
          <w:rFonts w:ascii="Times New Roman" w:hAnsi="Times New Roman" w:cs="Times New Roman"/>
          <w:sz w:val="24"/>
          <w:szCs w:val="24"/>
        </w:rPr>
        <w:t>This also allows the pupils to develop their initial designs to meet the standards of their peers considering different materials and equipment they may use during the creating of their product.</w:t>
      </w:r>
    </w:p>
    <w:p w14:paraId="0EDE78CC"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71790DCD" w14:textId="18ED2857"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After all the designing has been complete, the next step is for the children to create a plan of </w:t>
      </w:r>
      <w:r w:rsidR="00891FED">
        <w:rPr>
          <w:rFonts w:ascii="Times New Roman" w:hAnsi="Times New Roman" w:cs="Times New Roman"/>
          <w:sz w:val="24"/>
          <w:szCs w:val="24"/>
        </w:rPr>
        <w:t xml:space="preserve">how </w:t>
      </w:r>
      <w:r w:rsidRPr="00334642">
        <w:rPr>
          <w:rFonts w:ascii="Times New Roman" w:hAnsi="Times New Roman" w:cs="Times New Roman"/>
          <w:sz w:val="24"/>
          <w:szCs w:val="24"/>
        </w:rPr>
        <w:t xml:space="preserve">they are going to make the product. For this activity they may include sketches or drawing of any designs with details or </w:t>
      </w:r>
      <w:r w:rsidR="00F02570" w:rsidRPr="00334642">
        <w:rPr>
          <w:rFonts w:ascii="Times New Roman" w:hAnsi="Times New Roman" w:cs="Times New Roman"/>
          <w:sz w:val="24"/>
          <w:szCs w:val="24"/>
        </w:rPr>
        <w:t>measurements</w:t>
      </w:r>
      <w:r w:rsidRPr="00334642">
        <w:rPr>
          <w:rFonts w:ascii="Times New Roman" w:hAnsi="Times New Roman" w:cs="Times New Roman"/>
          <w:sz w:val="24"/>
          <w:szCs w:val="24"/>
        </w:rPr>
        <w:t>.</w:t>
      </w:r>
    </w:p>
    <w:p w14:paraId="23180C9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4C136BD5" w14:textId="6CA847FC"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children will be allowed to create their clothing using any of the materials available without any prompts from the practitioner to ensure the children have an open choice of what they want their creative outcome to become</w:t>
      </w:r>
      <w:r w:rsidR="00046BB3" w:rsidRPr="00334642">
        <w:rPr>
          <w:rFonts w:ascii="Times New Roman" w:hAnsi="Times New Roman" w:cs="Times New Roman"/>
          <w:sz w:val="24"/>
          <w:szCs w:val="24"/>
        </w:rPr>
        <w:t>.</w:t>
      </w:r>
    </w:p>
    <w:p w14:paraId="487C3A6B"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01C95AF" w14:textId="4216BECD"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After the children have created the final piece of work, they will then be asked to self-evaluate their work against the design of the clothing. By evaluating the final piece against the design, the children c</w:t>
      </w:r>
      <w:r w:rsidR="00E60445">
        <w:rPr>
          <w:rFonts w:ascii="Times New Roman" w:hAnsi="Times New Roman" w:cs="Times New Roman"/>
          <w:sz w:val="24"/>
          <w:szCs w:val="24"/>
        </w:rPr>
        <w:t>an see if and how their produced item</w:t>
      </w:r>
      <w:r w:rsidRPr="00334642">
        <w:rPr>
          <w:rFonts w:ascii="Times New Roman" w:hAnsi="Times New Roman" w:cs="Times New Roman"/>
          <w:sz w:val="24"/>
          <w:szCs w:val="24"/>
        </w:rPr>
        <w:t xml:space="preserve"> differed from the initial design. The practitioner can then explain to the children that many different designs are changed or improved during the creations, this does not mean that that the created product is wrong, it does however mean that the person is being spontaneously creative mid-way through production allowing them to express their personality through the product.</w:t>
      </w:r>
    </w:p>
    <w:p w14:paraId="2D58498D" w14:textId="77777777" w:rsidR="007C7FE2" w:rsidRDefault="007C7FE2" w:rsidP="00334642">
      <w:pPr>
        <w:spacing w:after="0" w:line="360" w:lineRule="auto"/>
        <w:ind w:left="0"/>
        <w:rPr>
          <w:rFonts w:ascii="Times New Roman" w:hAnsi="Times New Roman" w:cs="Times New Roman"/>
          <w:sz w:val="24"/>
          <w:szCs w:val="24"/>
        </w:rPr>
      </w:pPr>
    </w:p>
    <w:p w14:paraId="3411DD18" w14:textId="77777777" w:rsidR="00C142EA" w:rsidRPr="007C7FE2" w:rsidRDefault="00C142EA" w:rsidP="00334642">
      <w:pPr>
        <w:spacing w:after="0" w:line="360" w:lineRule="auto"/>
        <w:ind w:left="0"/>
        <w:rPr>
          <w:rFonts w:ascii="Times New Roman" w:hAnsi="Times New Roman" w:cs="Times New Roman"/>
          <w:sz w:val="28"/>
          <w:szCs w:val="24"/>
        </w:rPr>
      </w:pPr>
      <w:r w:rsidRPr="007C7FE2">
        <w:rPr>
          <w:rFonts w:ascii="Times New Roman" w:hAnsi="Times New Roman" w:cs="Times New Roman"/>
          <w:sz w:val="28"/>
          <w:szCs w:val="24"/>
        </w:rPr>
        <w:t>Celebrating the children’s work</w:t>
      </w:r>
    </w:p>
    <w:p w14:paraId="2C5BBA79" w14:textId="77777777" w:rsidR="00C142EA" w:rsidRPr="00334642" w:rsidRDefault="00C142EA" w:rsidP="00334642">
      <w:pPr>
        <w:spacing w:after="0" w:line="360" w:lineRule="auto"/>
        <w:ind w:left="0"/>
        <w:rPr>
          <w:rFonts w:ascii="Times New Roman" w:hAnsi="Times New Roman" w:cs="Times New Roman"/>
          <w:sz w:val="24"/>
          <w:szCs w:val="24"/>
        </w:rPr>
      </w:pPr>
    </w:p>
    <w:p w14:paraId="560D807F" w14:textId="32F66514"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In the Welsh heritage town o</w:t>
      </w:r>
      <w:r w:rsidR="00E60445">
        <w:rPr>
          <w:rFonts w:ascii="Times New Roman" w:hAnsi="Times New Roman" w:cs="Times New Roman"/>
          <w:sz w:val="24"/>
          <w:szCs w:val="24"/>
        </w:rPr>
        <w:t>f Blaenavon, there is an annual W</w:t>
      </w:r>
      <w:r w:rsidRPr="00334642">
        <w:rPr>
          <w:rFonts w:ascii="Times New Roman" w:hAnsi="Times New Roman" w:cs="Times New Roman"/>
          <w:sz w:val="24"/>
          <w:szCs w:val="24"/>
        </w:rPr>
        <w:t xml:space="preserve">orld Heritage Day held in June. To celebrate the children’s work and to give them a sense of </w:t>
      </w:r>
      <w:r w:rsidR="00E60445">
        <w:rPr>
          <w:rFonts w:ascii="Times New Roman" w:hAnsi="Times New Roman" w:cs="Times New Roman"/>
          <w:sz w:val="24"/>
          <w:szCs w:val="24"/>
        </w:rPr>
        <w:t xml:space="preserve">value for </w:t>
      </w:r>
      <w:r w:rsidRPr="00334642">
        <w:rPr>
          <w:rFonts w:ascii="Times New Roman" w:hAnsi="Times New Roman" w:cs="Times New Roman"/>
          <w:sz w:val="24"/>
          <w:szCs w:val="24"/>
        </w:rPr>
        <w:t xml:space="preserve">their personal outcomes, the children will be participating </w:t>
      </w:r>
      <w:r w:rsidR="00E60445">
        <w:rPr>
          <w:rFonts w:ascii="Times New Roman" w:hAnsi="Times New Roman" w:cs="Times New Roman"/>
          <w:sz w:val="24"/>
          <w:szCs w:val="24"/>
        </w:rPr>
        <w:t>and staging</w:t>
      </w:r>
      <w:r w:rsidRPr="00334642">
        <w:rPr>
          <w:rFonts w:ascii="Times New Roman" w:hAnsi="Times New Roman" w:cs="Times New Roman"/>
          <w:sz w:val="24"/>
          <w:szCs w:val="24"/>
        </w:rPr>
        <w:t xml:space="preserve"> a gallery as part </w:t>
      </w:r>
      <w:r w:rsidR="00E60445">
        <w:rPr>
          <w:rFonts w:ascii="Times New Roman" w:hAnsi="Times New Roman" w:cs="Times New Roman"/>
          <w:sz w:val="24"/>
          <w:szCs w:val="24"/>
        </w:rPr>
        <w:t>of Blaenavon W</w:t>
      </w:r>
      <w:r w:rsidRPr="00334642">
        <w:rPr>
          <w:rFonts w:ascii="Times New Roman" w:hAnsi="Times New Roman" w:cs="Times New Roman"/>
          <w:sz w:val="24"/>
          <w:szCs w:val="24"/>
        </w:rPr>
        <w:t>orld Heritage Day. By participating to Heritage Day, the children wil</w:t>
      </w:r>
      <w:r w:rsidR="00A60967">
        <w:rPr>
          <w:rFonts w:ascii="Times New Roman" w:hAnsi="Times New Roman" w:cs="Times New Roman"/>
          <w:sz w:val="24"/>
          <w:szCs w:val="24"/>
        </w:rPr>
        <w:t xml:space="preserve">l be developing their Personal and </w:t>
      </w:r>
      <w:r w:rsidRPr="00334642">
        <w:rPr>
          <w:rFonts w:ascii="Times New Roman" w:hAnsi="Times New Roman" w:cs="Times New Roman"/>
          <w:sz w:val="24"/>
          <w:szCs w:val="24"/>
        </w:rPr>
        <w:t xml:space="preserve">Social </w:t>
      </w:r>
      <w:r w:rsidR="00A60967">
        <w:rPr>
          <w:rFonts w:ascii="Times New Roman" w:hAnsi="Times New Roman" w:cs="Times New Roman"/>
          <w:sz w:val="24"/>
          <w:szCs w:val="24"/>
        </w:rPr>
        <w:t>education</w:t>
      </w:r>
      <w:r w:rsidRPr="00334642">
        <w:rPr>
          <w:rFonts w:ascii="Times New Roman" w:hAnsi="Times New Roman" w:cs="Times New Roman"/>
          <w:sz w:val="24"/>
          <w:szCs w:val="24"/>
        </w:rPr>
        <w:t xml:space="preserve"> (PSE) skills, focusing mostly on “Active citizenship” (</w:t>
      </w:r>
      <w:r w:rsidR="00A60967">
        <w:rPr>
          <w:rFonts w:ascii="Times New Roman" w:hAnsi="Times New Roman" w:cs="Times New Roman"/>
          <w:sz w:val="24"/>
          <w:szCs w:val="24"/>
        </w:rPr>
        <w:t>WAG, 2008c</w:t>
      </w:r>
      <w:r w:rsidRPr="00334642">
        <w:rPr>
          <w:rFonts w:ascii="Times New Roman" w:hAnsi="Times New Roman" w:cs="Times New Roman"/>
          <w:sz w:val="24"/>
          <w:szCs w:val="24"/>
        </w:rPr>
        <w:t>)</w:t>
      </w:r>
      <w:r w:rsidR="00E60445">
        <w:rPr>
          <w:rFonts w:ascii="Times New Roman" w:hAnsi="Times New Roman" w:cs="Times New Roman"/>
          <w:sz w:val="24"/>
          <w:szCs w:val="24"/>
        </w:rPr>
        <w:t xml:space="preserve"> as the children will acting as contributing citizens, aiding to share Welsh culture. </w:t>
      </w:r>
    </w:p>
    <w:p w14:paraId="5F0763BC" w14:textId="77777777"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98A127E" w14:textId="16A0BCEE"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There will be four different groups that will be participating in Blaenavon’s World Heritage Day. The children will be given the option to choose what group that they want to be a part of. </w:t>
      </w:r>
    </w:p>
    <w:p w14:paraId="0BBC72C3"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F7CAFC8"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One group will be exhibiting their photography displays. The pupils will be positioned next to their displays prepared to answer any questions that potential observers may want to ask about the art. The children will be prompted to guide the observers through their thought process when they saw the image for the first time. This will be further developing their communication and interpersonal skills by interacting with members of the public;</w:t>
      </w:r>
      <w:r w:rsidRPr="00334642">
        <w:rPr>
          <w:rFonts w:ascii="Times New Roman" w:hAnsi="Times New Roman" w:cs="Times New Roman"/>
          <w:sz w:val="24"/>
          <w:szCs w:val="24"/>
        </w:rPr>
        <w:tab/>
      </w:r>
    </w:p>
    <w:p w14:paraId="3BB06DC9" w14:textId="77777777" w:rsidR="00334642" w:rsidRDefault="00334642" w:rsidP="00334642">
      <w:pPr>
        <w:spacing w:after="0" w:line="360" w:lineRule="auto"/>
        <w:ind w:left="0"/>
        <w:rPr>
          <w:rFonts w:ascii="Times New Roman" w:hAnsi="Times New Roman" w:cs="Times New Roman"/>
          <w:sz w:val="24"/>
          <w:szCs w:val="24"/>
        </w:rPr>
      </w:pPr>
    </w:p>
    <w:p w14:paraId="00F43488" w14:textId="5D7063C5"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Another group will be displaying their 18</w:t>
      </w:r>
      <w:r w:rsidRPr="00334642">
        <w:rPr>
          <w:rFonts w:ascii="Times New Roman" w:hAnsi="Times New Roman" w:cs="Times New Roman"/>
          <w:sz w:val="24"/>
          <w:szCs w:val="24"/>
          <w:vertAlign w:val="superscript"/>
        </w:rPr>
        <w:t>th</w:t>
      </w:r>
      <w:r w:rsidRPr="00334642">
        <w:rPr>
          <w:rFonts w:ascii="Times New Roman" w:hAnsi="Times New Roman" w:cs="Times New Roman"/>
          <w:sz w:val="24"/>
          <w:szCs w:val="24"/>
        </w:rPr>
        <w:t xml:space="preserve"> century clothing design, along with their final product and a copy of the design process poster. The children will be prompted to guide any bystanders through the design process and to show the work in progress as well as the final product to show the progression allowing the children to see that their progression is valued with no relation to the outcome. “When a child feels these things are valued, they become a fountain of strength for him. He feels the joy of working with adults who value his work and this is one of the bases for learning.” Malaguzzi (1993)</w:t>
      </w:r>
    </w:p>
    <w:p w14:paraId="717D37F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3900732" w14:textId="6BD955C6"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third group will be performing ‘ Mi welais jac-y-do’, a traditional Welsh dance. The children will be dressed in traditional Welsh clothing, this will give the children a more solid authentic experience whilst performing their traditional dance. </w:t>
      </w:r>
    </w:p>
    <w:p w14:paraId="47DF173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770CF13" w14:textId="548AF246"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The final group will be accompanying the third group with “Mi welais jac-y-do’ but will be singing the song lyrics in preference to performing the dance.</w:t>
      </w:r>
    </w:p>
    <w:p w14:paraId="7AF13F66"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7DC4DCEF" w14:textId="141A1688"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The practitioner will be giving the children the choice of what activity they want to participate in. By doing this, the practitioner will be accommodating the children’s self-esteem by allowing them to stay inside of their comfort zone. </w:t>
      </w:r>
    </w:p>
    <w:p w14:paraId="3D597E8A" w14:textId="77777777" w:rsidR="007C7FE2" w:rsidRDefault="007C7FE2" w:rsidP="00334642">
      <w:pPr>
        <w:spacing w:after="0" w:line="360" w:lineRule="auto"/>
        <w:ind w:left="0"/>
        <w:rPr>
          <w:rFonts w:ascii="Times New Roman" w:hAnsi="Times New Roman" w:cs="Times New Roman"/>
          <w:sz w:val="24"/>
          <w:szCs w:val="24"/>
        </w:rPr>
      </w:pPr>
    </w:p>
    <w:p w14:paraId="2E1147DC" w14:textId="77777777" w:rsidR="00C142EA" w:rsidRPr="007C7FE2" w:rsidRDefault="00C142EA" w:rsidP="00334642">
      <w:pPr>
        <w:spacing w:after="0" w:line="360" w:lineRule="auto"/>
        <w:ind w:left="0"/>
        <w:rPr>
          <w:rFonts w:ascii="Times New Roman" w:hAnsi="Times New Roman" w:cs="Times New Roman"/>
          <w:sz w:val="28"/>
          <w:szCs w:val="24"/>
        </w:rPr>
      </w:pPr>
      <w:r w:rsidRPr="007C7FE2">
        <w:rPr>
          <w:rFonts w:ascii="Times New Roman" w:hAnsi="Times New Roman" w:cs="Times New Roman"/>
          <w:sz w:val="28"/>
          <w:szCs w:val="24"/>
        </w:rPr>
        <w:t>Conclusion</w:t>
      </w:r>
    </w:p>
    <w:p w14:paraId="67FE872E" w14:textId="77777777" w:rsidR="00C142EA" w:rsidRPr="00334642" w:rsidRDefault="00C142EA" w:rsidP="00334642">
      <w:pPr>
        <w:spacing w:after="0" w:line="360" w:lineRule="auto"/>
        <w:ind w:left="0"/>
        <w:rPr>
          <w:rFonts w:ascii="Times New Roman" w:hAnsi="Times New Roman" w:cs="Times New Roman"/>
          <w:sz w:val="24"/>
          <w:szCs w:val="24"/>
        </w:rPr>
      </w:pPr>
    </w:p>
    <w:p w14:paraId="2A94DBC2" w14:textId="082B29DA"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To conclude, the practitioner is fully capable of developing expressive arts through the chosen painting of Cyfarthfa Castle by Penry Williams. The chosen artefact has the potential to inspire children’s learning successfully. The use of an educational visit to the museum can provide inspiration for the children and Professor Dai Smith stated in his report,</w:t>
      </w:r>
      <w:r w:rsidRPr="00334642">
        <w:rPr>
          <w:rFonts w:ascii="Times New Roman" w:hAnsi="Times New Roman" w:cs="Times New Roman"/>
          <w:i/>
          <w:sz w:val="24"/>
          <w:szCs w:val="24"/>
        </w:rPr>
        <w:t xml:space="preserve"> An independent report for the Welsh Government into arts in education in the schools in Wales (2013). </w:t>
      </w:r>
      <w:r w:rsidRPr="00334642">
        <w:rPr>
          <w:rFonts w:ascii="Times New Roman" w:hAnsi="Times New Roman" w:cs="Times New Roman"/>
          <w:sz w:val="24"/>
          <w:szCs w:val="24"/>
        </w:rPr>
        <w:t>“There was also a strong belief in the benefits of off -site visits, for example, to theatres and galleries; and children and young people often find such visits very inspiring.’ ( Smith, 2013:36)</w:t>
      </w:r>
    </w:p>
    <w:p w14:paraId="7A0BE4F3"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2BBF7878" w14:textId="355B3C75"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Due to Donaldson’s revised curriculum, the importance of expressive arts is beyond paramount for both teachers and children as Donaldson has an inclination to mould our young children in to “enterprising, creative contributors who… are ready to play a full part in life and work” (Donaldson, 2015:29). </w:t>
      </w:r>
      <w:r w:rsidR="00DE2F5A" w:rsidRPr="00334642">
        <w:rPr>
          <w:rFonts w:ascii="Times New Roman" w:hAnsi="Times New Roman" w:cs="Times New Roman"/>
          <w:sz w:val="24"/>
          <w:szCs w:val="24"/>
        </w:rPr>
        <w:t>(See appendix 5)</w:t>
      </w:r>
    </w:p>
    <w:p w14:paraId="5329CC92"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r w:rsidRPr="00334642">
        <w:rPr>
          <w:rFonts w:ascii="Times New Roman" w:hAnsi="Times New Roman" w:cs="Times New Roman"/>
          <w:sz w:val="24"/>
          <w:szCs w:val="24"/>
        </w:rPr>
        <w:tab/>
      </w:r>
    </w:p>
    <w:p w14:paraId="6B7D6902" w14:textId="7E63E050"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Cwricwlwm Cymreig was successfully implemented throughout the teaching of the artefact stimulus. The activities that were fabricated, based on the artefact, were formed in consideration with the five aspects of the Cwricwlwm Cymreig (Cultural, Economic, Environmental, Historical and Linguistic) and can also be extended with other activities to give a deeper insight to the opportunities within the five aspects. This is essential as “all the five aspects of the Curriculum Cymreig need to be fully developed in all schools. </w:t>
      </w:r>
      <w:r w:rsidRPr="00334642">
        <w:rPr>
          <w:rFonts w:ascii="Times New Roman" w:eastAsia="MS Mincho" w:hAnsi="Times New Roman" w:cs="Times New Roman"/>
          <w:sz w:val="24"/>
          <w:szCs w:val="24"/>
        </w:rPr>
        <w:t>“ (</w:t>
      </w:r>
      <w:r w:rsidR="00E01A46">
        <w:rPr>
          <w:rFonts w:ascii="Times New Roman" w:eastAsia="MS Mincho" w:hAnsi="Times New Roman" w:cs="Times New Roman"/>
          <w:sz w:val="24"/>
          <w:szCs w:val="24"/>
        </w:rPr>
        <w:t>ACCAC, 2003</w:t>
      </w:r>
      <w:r w:rsidRPr="00334642">
        <w:rPr>
          <w:rFonts w:ascii="Times New Roman" w:eastAsia="MS Mincho" w:hAnsi="Times New Roman" w:cs="Times New Roman"/>
          <w:sz w:val="24"/>
          <w:szCs w:val="24"/>
        </w:rPr>
        <w:t>)</w:t>
      </w:r>
      <w:r w:rsidRPr="00334642">
        <w:rPr>
          <w:rFonts w:ascii="Times New Roman" w:hAnsi="Times New Roman" w:cs="Times New Roman"/>
          <w:sz w:val="24"/>
          <w:szCs w:val="24"/>
        </w:rPr>
        <w:t xml:space="preserve"> </w:t>
      </w:r>
    </w:p>
    <w:p w14:paraId="453274A0" w14:textId="77777777" w:rsidR="00C142EA" w:rsidRPr="00334642" w:rsidRDefault="00C142EA" w:rsidP="00334642">
      <w:pPr>
        <w:spacing w:after="0" w:line="360" w:lineRule="auto"/>
        <w:ind w:left="0"/>
        <w:rPr>
          <w:rFonts w:ascii="Times New Roman" w:hAnsi="Times New Roman" w:cs="Times New Roman"/>
          <w:sz w:val="24"/>
          <w:szCs w:val="24"/>
        </w:rPr>
      </w:pPr>
    </w:p>
    <w:p w14:paraId="3BB1048D" w14:textId="3D933374"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In regards to OFSTED’s definition of outstanding teaching of the arts, the practitioner has prepared the activities whilst fostering the four key aspects that OFSTED stated (passion, use visually exciting resources, skilled demonstrations and good material management). The practitioner tried to develop these key aspects into the teaching of arts as the practitioner does not have much experience when teaching art. This is purely due to the school in which they gained profession teaching experience with did not deliver any expressive arts activities in the entire five weeks of being situated in a Key stage two classroom. With this experience or lack of experience in mind, the practitioner is overwrought with the fact that modern schools are still leaving the minimum of five week periods before the next expressive arts lecture. Do schools really find expressive arts such an inessential tier of subjects? In Dai Smiths report that was mentioned above, Smith made twelve recommendations to the Welsh government on how to improve the arts in education. The writer would like to familiarize you with recommendation four ‘That all initial teacher training (ITT) delivered by HE Institutions in Wales should ensure that creative teaching methodology is ‘core’ to educational practice’ (Smith,2013:04). From the perspective of a trainee teacher, the university lecturers do an amazing job of teaching the trainees how to teach and inspire creativity in young children but when on Professional Teaching Experience (PTE), the student is usually confined by the school or class mentor and the writer experienced this first hand and when the class mentor was asked if the trainee teacher was able to stray from the bought in schematic method of teaching and teach the same subject topic but in a more creative approach, the trainee was told that us teachers and prospering teachers have to stick to the scheme of work.</w:t>
      </w:r>
    </w:p>
    <w:p w14:paraId="11087AAE" w14:textId="77777777" w:rsidR="00C142EA" w:rsidRPr="00334642" w:rsidRDefault="00C142EA" w:rsidP="00334642">
      <w:pPr>
        <w:spacing w:after="0" w:line="360" w:lineRule="auto"/>
        <w:ind w:left="0"/>
        <w:rPr>
          <w:rFonts w:ascii="Times New Roman" w:hAnsi="Times New Roman" w:cs="Times New Roman"/>
          <w:sz w:val="24"/>
          <w:szCs w:val="24"/>
        </w:rPr>
      </w:pPr>
    </w:p>
    <w:p w14:paraId="5A48D0F4" w14:textId="776D77A0"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Recently The Guardian newspaper published an article, </w:t>
      </w:r>
      <w:r w:rsidRPr="00334642">
        <w:rPr>
          <w:rFonts w:ascii="Times New Roman" w:hAnsi="Times New Roman" w:cs="Times New Roman"/>
          <w:i/>
          <w:sz w:val="24"/>
          <w:szCs w:val="24"/>
        </w:rPr>
        <w:t>How to improve school results: not</w:t>
      </w:r>
      <w:r w:rsidR="00334642">
        <w:rPr>
          <w:rFonts w:ascii="Times New Roman" w:hAnsi="Times New Roman" w:cs="Times New Roman"/>
          <w:sz w:val="24"/>
          <w:szCs w:val="24"/>
        </w:rPr>
        <w:t xml:space="preserve"> </w:t>
      </w:r>
      <w:r w:rsidRPr="00334642">
        <w:rPr>
          <w:rFonts w:ascii="Times New Roman" w:hAnsi="Times New Roman" w:cs="Times New Roman"/>
          <w:i/>
          <w:sz w:val="24"/>
          <w:szCs w:val="24"/>
        </w:rPr>
        <w:t>extra maths but music, loads of it</w:t>
      </w:r>
      <w:r w:rsidRPr="00334642">
        <w:rPr>
          <w:rFonts w:ascii="Times New Roman" w:hAnsi="Times New Roman" w:cs="Times New Roman"/>
          <w:sz w:val="24"/>
          <w:szCs w:val="24"/>
        </w:rPr>
        <w:t xml:space="preserve"> (Halliday. J,2017)</w:t>
      </w:r>
      <w:r w:rsidRPr="00334642">
        <w:rPr>
          <w:rFonts w:ascii="Times New Roman" w:hAnsi="Times New Roman" w:cs="Times New Roman"/>
          <w:i/>
          <w:sz w:val="24"/>
          <w:szCs w:val="24"/>
        </w:rPr>
        <w:t xml:space="preserve">. </w:t>
      </w:r>
      <w:r w:rsidRPr="00334642">
        <w:rPr>
          <w:rFonts w:ascii="Times New Roman" w:hAnsi="Times New Roman" w:cs="Times New Roman"/>
          <w:sz w:val="24"/>
          <w:szCs w:val="24"/>
        </w:rPr>
        <w:t xml:space="preserve">The article is based upon a primary school in Bradford with an inspiring transformation of attainment that the head teacher Naveed Idrees, gave credit to one thing, expressive arts. Idrees embedded the expressive arts into every activity of every day of teaching.  The results, are breath taking. The school went from a school in special measures, to a school; 7.1 points above the average reading, 3.4 points above average writing and 6.5 points over the average maths scores in England in just six years. (Halliday.J, 2017) </w:t>
      </w:r>
    </w:p>
    <w:p w14:paraId="5CF10C0A" w14:textId="77777777" w:rsid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ab/>
      </w:r>
    </w:p>
    <w:p w14:paraId="36850951" w14:textId="2667D04C"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If one school can do this remarkable transformation, imagine if every school in Wales taught using the same approach as the practitioner during this assignment. Using continuous cross-curricular approach to teach expressive arts in a holistic manor. The potential results could be phenomenal.  With this in mind, the writer would like to end this document by referring the reader back to the opening question. Why are the expressive arts considered trivial and treated with such immateriality in the majority of schools?</w:t>
      </w:r>
    </w:p>
    <w:p w14:paraId="28C338C0" w14:textId="77777777" w:rsidR="00C142EA" w:rsidRPr="00334642" w:rsidRDefault="00C142EA" w:rsidP="00334642">
      <w:pPr>
        <w:spacing w:after="0" w:line="360" w:lineRule="auto"/>
        <w:ind w:left="0"/>
        <w:rPr>
          <w:rFonts w:ascii="Times New Roman" w:hAnsi="Times New Roman" w:cs="Times New Roman"/>
          <w:sz w:val="24"/>
          <w:szCs w:val="24"/>
        </w:rPr>
      </w:pPr>
    </w:p>
    <w:p w14:paraId="35AE6B35" w14:textId="77777777" w:rsidR="00C142EA" w:rsidRPr="00334642" w:rsidRDefault="00C142EA" w:rsidP="00334642">
      <w:pPr>
        <w:spacing w:after="0" w:line="360" w:lineRule="auto"/>
        <w:ind w:left="0"/>
        <w:rPr>
          <w:rFonts w:ascii="Times New Roman" w:hAnsi="Times New Roman" w:cs="Times New Roman"/>
          <w:sz w:val="24"/>
          <w:szCs w:val="24"/>
        </w:rPr>
      </w:pPr>
    </w:p>
    <w:p w14:paraId="785C00EB" w14:textId="2E580D48" w:rsidR="00C142EA" w:rsidRPr="00334642" w:rsidRDefault="00C142EA" w:rsidP="00334642">
      <w:pPr>
        <w:spacing w:after="0" w:line="360" w:lineRule="auto"/>
        <w:ind w:left="0"/>
        <w:rPr>
          <w:rFonts w:ascii="Times New Roman" w:hAnsi="Times New Roman" w:cs="Times New Roman"/>
          <w:sz w:val="24"/>
          <w:szCs w:val="24"/>
        </w:rPr>
      </w:pPr>
      <w:r w:rsidRPr="00334642">
        <w:rPr>
          <w:rFonts w:ascii="Times New Roman" w:hAnsi="Times New Roman" w:cs="Times New Roman"/>
          <w:sz w:val="24"/>
          <w:szCs w:val="24"/>
        </w:rPr>
        <w:t xml:space="preserve"> </w:t>
      </w:r>
    </w:p>
    <w:p w14:paraId="7C9C2177" w14:textId="77777777" w:rsidR="00C142EA" w:rsidRPr="00334642" w:rsidRDefault="00C142EA" w:rsidP="00334642">
      <w:pPr>
        <w:spacing w:after="0" w:line="360" w:lineRule="auto"/>
        <w:ind w:left="0"/>
        <w:rPr>
          <w:rFonts w:ascii="Times New Roman" w:hAnsi="Times New Roman" w:cs="Times New Roman"/>
          <w:sz w:val="24"/>
          <w:szCs w:val="24"/>
        </w:rPr>
      </w:pPr>
    </w:p>
    <w:p w14:paraId="1E489E91" w14:textId="77777777" w:rsidR="00C142EA" w:rsidRPr="00334642" w:rsidRDefault="00C142EA" w:rsidP="00334642">
      <w:pPr>
        <w:spacing w:after="0" w:line="360" w:lineRule="auto"/>
        <w:ind w:left="0"/>
        <w:rPr>
          <w:rFonts w:ascii="Times New Roman" w:hAnsi="Times New Roman" w:cs="Times New Roman"/>
          <w:sz w:val="24"/>
          <w:szCs w:val="24"/>
        </w:rPr>
      </w:pPr>
    </w:p>
    <w:p w14:paraId="2D444F96" w14:textId="77777777" w:rsidR="0051292E" w:rsidRDefault="0051292E" w:rsidP="00334642">
      <w:pPr>
        <w:spacing w:after="0" w:line="360" w:lineRule="auto"/>
        <w:ind w:left="0"/>
        <w:rPr>
          <w:rFonts w:ascii="Times New Roman" w:hAnsi="Times New Roman" w:cs="Times New Roman"/>
          <w:sz w:val="24"/>
          <w:szCs w:val="24"/>
        </w:rPr>
      </w:pPr>
    </w:p>
    <w:p w14:paraId="68C8EBB3" w14:textId="77777777" w:rsidR="007C7FE2" w:rsidRDefault="007C7FE2" w:rsidP="00334642">
      <w:pPr>
        <w:spacing w:after="0" w:line="360" w:lineRule="auto"/>
        <w:ind w:left="0"/>
        <w:rPr>
          <w:rFonts w:ascii="Times New Roman" w:hAnsi="Times New Roman" w:cs="Times New Roman"/>
          <w:sz w:val="24"/>
          <w:szCs w:val="24"/>
        </w:rPr>
      </w:pPr>
    </w:p>
    <w:p w14:paraId="7F072C88" w14:textId="77777777" w:rsidR="007C7FE2" w:rsidRDefault="007C7FE2" w:rsidP="00334642">
      <w:pPr>
        <w:spacing w:after="0" w:line="360" w:lineRule="auto"/>
        <w:ind w:left="0"/>
        <w:rPr>
          <w:rFonts w:ascii="Times New Roman" w:hAnsi="Times New Roman" w:cs="Times New Roman"/>
          <w:sz w:val="24"/>
          <w:szCs w:val="24"/>
        </w:rPr>
      </w:pPr>
    </w:p>
    <w:p w14:paraId="51445CEF" w14:textId="77777777" w:rsidR="007C7FE2" w:rsidRDefault="007C7FE2" w:rsidP="00334642">
      <w:pPr>
        <w:spacing w:after="0" w:line="360" w:lineRule="auto"/>
        <w:ind w:left="0"/>
        <w:rPr>
          <w:rFonts w:ascii="Times New Roman" w:hAnsi="Times New Roman" w:cs="Times New Roman"/>
          <w:sz w:val="24"/>
          <w:szCs w:val="24"/>
        </w:rPr>
      </w:pPr>
    </w:p>
    <w:p w14:paraId="46AE1CA8" w14:textId="77777777" w:rsidR="007C7FE2" w:rsidRDefault="007C7FE2" w:rsidP="00334642">
      <w:pPr>
        <w:spacing w:after="0" w:line="360" w:lineRule="auto"/>
        <w:ind w:left="0"/>
        <w:rPr>
          <w:rFonts w:ascii="Times New Roman" w:hAnsi="Times New Roman" w:cs="Times New Roman"/>
          <w:sz w:val="24"/>
          <w:szCs w:val="24"/>
        </w:rPr>
      </w:pPr>
    </w:p>
    <w:p w14:paraId="208E3F16" w14:textId="77777777" w:rsidR="007C7FE2" w:rsidRDefault="007C7FE2" w:rsidP="00334642">
      <w:pPr>
        <w:spacing w:after="0" w:line="360" w:lineRule="auto"/>
        <w:ind w:left="0"/>
        <w:rPr>
          <w:rFonts w:ascii="Times New Roman" w:hAnsi="Times New Roman" w:cs="Times New Roman"/>
          <w:sz w:val="24"/>
          <w:szCs w:val="24"/>
        </w:rPr>
      </w:pPr>
    </w:p>
    <w:p w14:paraId="0C16F19B" w14:textId="77777777" w:rsidR="007C7FE2" w:rsidRDefault="007C7FE2" w:rsidP="00334642">
      <w:pPr>
        <w:spacing w:after="0" w:line="360" w:lineRule="auto"/>
        <w:ind w:left="0"/>
        <w:rPr>
          <w:rFonts w:ascii="Times New Roman" w:hAnsi="Times New Roman" w:cs="Times New Roman"/>
          <w:sz w:val="24"/>
          <w:szCs w:val="24"/>
        </w:rPr>
      </w:pPr>
    </w:p>
    <w:p w14:paraId="673F8D24" w14:textId="77777777" w:rsidR="007C7FE2" w:rsidRDefault="007C7FE2" w:rsidP="00334642">
      <w:pPr>
        <w:spacing w:after="0" w:line="360" w:lineRule="auto"/>
        <w:ind w:left="0"/>
        <w:rPr>
          <w:rFonts w:ascii="Times New Roman" w:hAnsi="Times New Roman" w:cs="Times New Roman"/>
          <w:sz w:val="24"/>
          <w:szCs w:val="24"/>
        </w:rPr>
      </w:pPr>
    </w:p>
    <w:p w14:paraId="0C168303" w14:textId="77777777" w:rsidR="007C7FE2" w:rsidRDefault="007C7FE2" w:rsidP="00334642">
      <w:pPr>
        <w:spacing w:after="0" w:line="360" w:lineRule="auto"/>
        <w:ind w:left="0"/>
        <w:rPr>
          <w:rFonts w:ascii="Times New Roman" w:hAnsi="Times New Roman" w:cs="Times New Roman"/>
          <w:sz w:val="24"/>
          <w:szCs w:val="24"/>
        </w:rPr>
      </w:pPr>
    </w:p>
    <w:p w14:paraId="56ACB0E7" w14:textId="77777777" w:rsidR="007C7FE2" w:rsidRDefault="007C7FE2" w:rsidP="00334642">
      <w:pPr>
        <w:spacing w:after="0" w:line="360" w:lineRule="auto"/>
        <w:ind w:left="0"/>
        <w:rPr>
          <w:rFonts w:ascii="Times New Roman" w:hAnsi="Times New Roman" w:cs="Times New Roman"/>
          <w:sz w:val="24"/>
          <w:szCs w:val="24"/>
        </w:rPr>
      </w:pPr>
    </w:p>
    <w:p w14:paraId="3A0B6B34" w14:textId="77777777" w:rsidR="007C7FE2" w:rsidRDefault="007C7FE2" w:rsidP="00334642">
      <w:pPr>
        <w:spacing w:after="0" w:line="360" w:lineRule="auto"/>
        <w:ind w:left="0"/>
        <w:rPr>
          <w:rFonts w:ascii="Times New Roman" w:hAnsi="Times New Roman" w:cs="Times New Roman"/>
          <w:sz w:val="24"/>
          <w:szCs w:val="24"/>
        </w:rPr>
      </w:pPr>
    </w:p>
    <w:p w14:paraId="631C8933" w14:textId="77777777" w:rsidR="007C7FE2" w:rsidRDefault="007C7FE2" w:rsidP="00334642">
      <w:pPr>
        <w:spacing w:after="0" w:line="360" w:lineRule="auto"/>
        <w:ind w:left="0"/>
        <w:rPr>
          <w:rFonts w:ascii="Times New Roman" w:hAnsi="Times New Roman" w:cs="Times New Roman"/>
          <w:sz w:val="24"/>
          <w:szCs w:val="24"/>
        </w:rPr>
      </w:pPr>
    </w:p>
    <w:p w14:paraId="5337FDB0" w14:textId="260C34FC" w:rsidR="007C7FE2" w:rsidRPr="00954913" w:rsidRDefault="007C7FE2" w:rsidP="00334642">
      <w:pPr>
        <w:spacing w:after="0" w:line="360" w:lineRule="auto"/>
        <w:ind w:left="0"/>
        <w:rPr>
          <w:rFonts w:ascii="Times New Roman" w:hAnsi="Times New Roman" w:cs="Times New Roman"/>
          <w:color w:val="auto"/>
          <w:sz w:val="28"/>
          <w:szCs w:val="24"/>
        </w:rPr>
      </w:pPr>
      <w:r w:rsidRPr="00954913">
        <w:rPr>
          <w:rFonts w:ascii="Times New Roman" w:hAnsi="Times New Roman" w:cs="Times New Roman"/>
          <w:color w:val="auto"/>
          <w:sz w:val="28"/>
          <w:szCs w:val="24"/>
        </w:rPr>
        <w:t>Reference list</w:t>
      </w:r>
    </w:p>
    <w:p w14:paraId="7E590EF4" w14:textId="77777777" w:rsidR="00A60967" w:rsidRDefault="00A60967" w:rsidP="00334642">
      <w:pPr>
        <w:spacing w:after="0" w:line="360" w:lineRule="auto"/>
        <w:ind w:left="0"/>
        <w:rPr>
          <w:rFonts w:ascii="Times New Roman" w:hAnsi="Times New Roman" w:cs="Times New Roman"/>
          <w:sz w:val="28"/>
          <w:szCs w:val="24"/>
        </w:rPr>
      </w:pPr>
    </w:p>
    <w:p w14:paraId="399FB2C2" w14:textId="000BBCDF" w:rsidR="00A60967" w:rsidRDefault="00A60967" w:rsidP="00334642">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Barnes, R. (1992). </w:t>
      </w:r>
      <w:r w:rsidR="00115F3D">
        <w:rPr>
          <w:rFonts w:ascii="Times New Roman" w:hAnsi="Times New Roman" w:cs="Times New Roman"/>
          <w:i/>
          <w:color w:val="auto"/>
          <w:sz w:val="24"/>
          <w:szCs w:val="24"/>
        </w:rPr>
        <w:t xml:space="preserve">Teaching Art to young children 4-9. </w:t>
      </w:r>
      <w:r w:rsidR="00115F3D">
        <w:rPr>
          <w:rFonts w:ascii="Times New Roman" w:hAnsi="Times New Roman" w:cs="Times New Roman"/>
          <w:color w:val="auto"/>
          <w:sz w:val="24"/>
          <w:szCs w:val="24"/>
        </w:rPr>
        <w:t xml:space="preserve">Routledge. </w:t>
      </w:r>
    </w:p>
    <w:p w14:paraId="46477467" w14:textId="77777777" w:rsidR="00D84254" w:rsidRDefault="00D84254" w:rsidP="00334642">
      <w:pPr>
        <w:spacing w:after="0" w:line="360" w:lineRule="auto"/>
        <w:ind w:left="0"/>
        <w:rPr>
          <w:rFonts w:ascii="Times New Roman" w:hAnsi="Times New Roman" w:cs="Times New Roman"/>
          <w:color w:val="auto"/>
          <w:sz w:val="24"/>
          <w:szCs w:val="24"/>
        </w:rPr>
      </w:pPr>
    </w:p>
    <w:p w14:paraId="06052CC0" w14:textId="04107C14" w:rsidR="00D84254" w:rsidRDefault="00D84254" w:rsidP="00334642">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Beynon, A. (2014). </w:t>
      </w:r>
      <w:r>
        <w:rPr>
          <w:rFonts w:ascii="Times New Roman" w:hAnsi="Times New Roman" w:cs="Times New Roman"/>
          <w:i/>
          <w:color w:val="auto"/>
          <w:sz w:val="24"/>
          <w:szCs w:val="24"/>
        </w:rPr>
        <w:t xml:space="preserve">Jac-y-do Traditional Dance Steps. </w:t>
      </w:r>
      <w:r>
        <w:rPr>
          <w:rFonts w:ascii="Times New Roman" w:hAnsi="Times New Roman" w:cs="Times New Roman"/>
          <w:color w:val="auto"/>
          <w:sz w:val="24"/>
          <w:szCs w:val="24"/>
        </w:rPr>
        <w:t xml:space="preserve">Available at: </w:t>
      </w:r>
      <w:hyperlink r:id="rId7" w:history="1">
        <w:r w:rsidRPr="002027C6">
          <w:rPr>
            <w:rStyle w:val="Hyperlink"/>
            <w:rFonts w:ascii="Times New Roman" w:hAnsi="Times New Roman" w:cs="Times New Roman"/>
            <w:sz w:val="24"/>
            <w:szCs w:val="24"/>
          </w:rPr>
          <w:t>https://www.youtube.com/watch?v=kWfGYX8Wiec&amp;list=PLNidXKk4GI6ve8nBuOCqdO1qQ1J36cEks&amp;index=1</w:t>
        </w:r>
      </w:hyperlink>
      <w:r>
        <w:rPr>
          <w:rFonts w:ascii="Times New Roman" w:hAnsi="Times New Roman" w:cs="Times New Roman"/>
          <w:color w:val="auto"/>
          <w:sz w:val="24"/>
          <w:szCs w:val="24"/>
        </w:rPr>
        <w:t xml:space="preserve">  [Accessed 25</w:t>
      </w:r>
      <w:r w:rsidRPr="00D84254">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 xml:space="preserve"> October 2017]</w:t>
      </w:r>
    </w:p>
    <w:p w14:paraId="2FB94FEC" w14:textId="77777777" w:rsidR="00093457" w:rsidRDefault="00093457" w:rsidP="00334642">
      <w:pPr>
        <w:spacing w:after="0" w:line="360" w:lineRule="auto"/>
        <w:ind w:left="0"/>
        <w:rPr>
          <w:rFonts w:ascii="Times New Roman" w:hAnsi="Times New Roman" w:cs="Times New Roman"/>
          <w:color w:val="auto"/>
          <w:sz w:val="24"/>
          <w:szCs w:val="24"/>
        </w:rPr>
      </w:pPr>
    </w:p>
    <w:p w14:paraId="7CA70F58" w14:textId="46C594D3" w:rsidR="00093457" w:rsidRPr="00DE5909" w:rsidRDefault="00093457" w:rsidP="00334642">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Black, P and William, D. (</w:t>
      </w:r>
      <w:r w:rsidR="00DE5909">
        <w:rPr>
          <w:rFonts w:ascii="Times New Roman" w:hAnsi="Times New Roman" w:cs="Times New Roman"/>
          <w:color w:val="auto"/>
          <w:sz w:val="24"/>
          <w:szCs w:val="24"/>
        </w:rPr>
        <w:t>1998</w:t>
      </w:r>
      <w:r>
        <w:rPr>
          <w:rFonts w:ascii="Times New Roman" w:hAnsi="Times New Roman" w:cs="Times New Roman"/>
          <w:color w:val="auto"/>
          <w:sz w:val="24"/>
          <w:szCs w:val="24"/>
        </w:rPr>
        <w:t xml:space="preserve">). </w:t>
      </w:r>
      <w:r w:rsidR="00DE5909">
        <w:rPr>
          <w:rFonts w:ascii="Times New Roman" w:hAnsi="Times New Roman" w:cs="Times New Roman"/>
          <w:i/>
          <w:color w:val="auto"/>
          <w:sz w:val="24"/>
          <w:szCs w:val="24"/>
        </w:rPr>
        <w:t xml:space="preserve">Inside the black box: raising standards through Assessment. </w:t>
      </w:r>
      <w:r w:rsidR="00DE5909">
        <w:rPr>
          <w:rFonts w:ascii="Times New Roman" w:hAnsi="Times New Roman" w:cs="Times New Roman"/>
          <w:color w:val="auto"/>
          <w:sz w:val="24"/>
          <w:szCs w:val="24"/>
        </w:rPr>
        <w:t xml:space="preserve">[PDF] available at: </w:t>
      </w:r>
      <w:hyperlink r:id="rId8" w:history="1">
        <w:r w:rsidR="00DE5909" w:rsidRPr="002027C6">
          <w:rPr>
            <w:rStyle w:val="Hyperlink"/>
            <w:rFonts w:ascii="Times New Roman" w:hAnsi="Times New Roman" w:cs="Times New Roman"/>
            <w:sz w:val="24"/>
            <w:szCs w:val="24"/>
          </w:rPr>
          <w:t>http://electronicportfolios.org/afl/InsideBlackBox.pdf</w:t>
        </w:r>
      </w:hyperlink>
      <w:r w:rsidR="00DE5909">
        <w:rPr>
          <w:rFonts w:ascii="Times New Roman" w:hAnsi="Times New Roman" w:cs="Times New Roman"/>
          <w:color w:val="auto"/>
          <w:sz w:val="24"/>
          <w:szCs w:val="24"/>
        </w:rPr>
        <w:t xml:space="preserve"> [Accessed 5</w:t>
      </w:r>
      <w:r w:rsidR="00DE5909" w:rsidRPr="00DE5909">
        <w:rPr>
          <w:rFonts w:ascii="Times New Roman" w:hAnsi="Times New Roman" w:cs="Times New Roman"/>
          <w:color w:val="auto"/>
          <w:sz w:val="24"/>
          <w:szCs w:val="24"/>
          <w:vertAlign w:val="superscript"/>
        </w:rPr>
        <w:t>th</w:t>
      </w:r>
      <w:r w:rsidR="00DE5909">
        <w:rPr>
          <w:rFonts w:ascii="Times New Roman" w:hAnsi="Times New Roman" w:cs="Times New Roman"/>
          <w:color w:val="auto"/>
          <w:sz w:val="24"/>
          <w:szCs w:val="24"/>
        </w:rPr>
        <w:t xml:space="preserve"> October 2017]</w:t>
      </w:r>
    </w:p>
    <w:p w14:paraId="19342212" w14:textId="77777777" w:rsidR="00115F3D" w:rsidRPr="00115F3D" w:rsidRDefault="00115F3D" w:rsidP="00334642">
      <w:pPr>
        <w:spacing w:after="0" w:line="360" w:lineRule="auto"/>
        <w:ind w:left="0"/>
        <w:rPr>
          <w:rFonts w:ascii="Times New Roman" w:hAnsi="Times New Roman" w:cs="Times New Roman"/>
          <w:color w:val="auto"/>
          <w:sz w:val="24"/>
          <w:szCs w:val="24"/>
        </w:rPr>
      </w:pPr>
    </w:p>
    <w:p w14:paraId="6BB42428" w14:textId="4659E422" w:rsidR="00954913" w:rsidRDefault="00954913" w:rsidP="00334642">
      <w:pPr>
        <w:spacing w:after="0" w:line="360" w:lineRule="auto"/>
        <w:ind w:left="0"/>
        <w:rPr>
          <w:rFonts w:ascii="Times New Roman" w:hAnsi="Times New Roman" w:cs="Times New Roman"/>
          <w:color w:val="auto"/>
          <w:sz w:val="24"/>
          <w:szCs w:val="24"/>
        </w:rPr>
      </w:pPr>
      <w:r w:rsidRPr="00954913">
        <w:rPr>
          <w:rFonts w:ascii="Times New Roman" w:hAnsi="Times New Roman" w:cs="Times New Roman"/>
          <w:color w:val="auto"/>
          <w:sz w:val="24"/>
          <w:szCs w:val="24"/>
        </w:rPr>
        <w:t>Carradice,</w:t>
      </w:r>
      <w:r w:rsidR="00093457">
        <w:rPr>
          <w:rFonts w:ascii="Times New Roman" w:hAnsi="Times New Roman" w:cs="Times New Roman"/>
          <w:color w:val="auto"/>
          <w:sz w:val="24"/>
          <w:szCs w:val="24"/>
        </w:rPr>
        <w:t xml:space="preserve"> </w:t>
      </w:r>
      <w:r w:rsidRPr="00954913">
        <w:rPr>
          <w:rFonts w:ascii="Times New Roman" w:hAnsi="Times New Roman" w:cs="Times New Roman"/>
          <w:color w:val="auto"/>
          <w:sz w:val="24"/>
          <w:szCs w:val="24"/>
        </w:rPr>
        <w:t>P. (2015)</w:t>
      </w:r>
      <w:r>
        <w:rPr>
          <w:rFonts w:ascii="Times New Roman" w:hAnsi="Times New Roman" w:cs="Times New Roman"/>
          <w:color w:val="auto"/>
          <w:sz w:val="24"/>
          <w:szCs w:val="24"/>
        </w:rPr>
        <w:t xml:space="preserve">. </w:t>
      </w:r>
      <w:r>
        <w:rPr>
          <w:rFonts w:ascii="Times New Roman" w:hAnsi="Times New Roman" w:cs="Times New Roman"/>
          <w:i/>
          <w:color w:val="auto"/>
          <w:sz w:val="24"/>
          <w:szCs w:val="24"/>
        </w:rPr>
        <w:t xml:space="preserve">Penry Williams. </w:t>
      </w:r>
      <w:r>
        <w:rPr>
          <w:rFonts w:ascii="Times New Roman" w:hAnsi="Times New Roman" w:cs="Times New Roman"/>
          <w:color w:val="auto"/>
          <w:sz w:val="24"/>
          <w:szCs w:val="24"/>
        </w:rPr>
        <w:t xml:space="preserve">BBC Wales. Available at: </w:t>
      </w:r>
      <w:hyperlink r:id="rId9" w:history="1">
        <w:r w:rsidRPr="002027C6">
          <w:rPr>
            <w:rStyle w:val="Hyperlink"/>
            <w:rFonts w:ascii="Times New Roman" w:hAnsi="Times New Roman" w:cs="Times New Roman"/>
            <w:sz w:val="24"/>
            <w:szCs w:val="24"/>
          </w:rPr>
          <w:t>http://www.bbc.co.uk/blogs/wales/entries/a06eff45-3170-4969-b524-25298e5b24aa</w:t>
        </w:r>
      </w:hyperlink>
      <w:r>
        <w:rPr>
          <w:rFonts w:ascii="Times New Roman" w:hAnsi="Times New Roman" w:cs="Times New Roman"/>
          <w:color w:val="auto"/>
          <w:sz w:val="24"/>
          <w:szCs w:val="24"/>
        </w:rPr>
        <w:t xml:space="preserve"> [Accessed 27th October. 2017]</w:t>
      </w:r>
    </w:p>
    <w:p w14:paraId="1874EFE1" w14:textId="77777777" w:rsidR="00EA4CD0" w:rsidRPr="00954913" w:rsidRDefault="00EA4CD0" w:rsidP="00334642">
      <w:pPr>
        <w:spacing w:after="0" w:line="360" w:lineRule="auto"/>
        <w:ind w:left="0"/>
        <w:rPr>
          <w:rFonts w:ascii="Times New Roman" w:hAnsi="Times New Roman" w:cs="Times New Roman"/>
          <w:color w:val="auto"/>
          <w:sz w:val="24"/>
          <w:szCs w:val="24"/>
        </w:rPr>
      </w:pPr>
    </w:p>
    <w:p w14:paraId="2549BA18" w14:textId="3C3A65FD" w:rsidR="00EA4CD0" w:rsidRDefault="00EA4CD0" w:rsidP="00EA4CD0">
      <w:pPr>
        <w:widowControl w:val="0"/>
        <w:autoSpaceDE w:val="0"/>
        <w:autoSpaceDN w:val="0"/>
        <w:adjustRightInd w:val="0"/>
        <w:spacing w:after="0" w:line="360" w:lineRule="auto"/>
        <w:ind w:left="0"/>
        <w:rPr>
          <w:rFonts w:ascii="Times New Roman" w:hAnsi="Times New Roman" w:cs="Times New Roman"/>
          <w:color w:val="auto"/>
          <w:sz w:val="24"/>
          <w:szCs w:val="24"/>
        </w:rPr>
      </w:pPr>
      <w:r w:rsidRPr="0058393E">
        <w:rPr>
          <w:rFonts w:ascii="Times New Roman" w:hAnsi="Times New Roman" w:cs="Times New Roman"/>
          <w:color w:val="auto"/>
          <w:sz w:val="24"/>
          <w:szCs w:val="24"/>
        </w:rPr>
        <w:t>Curriculum and Assessment A</w:t>
      </w:r>
      <w:r w:rsidR="00DF4F33">
        <w:rPr>
          <w:rFonts w:ascii="Times New Roman" w:hAnsi="Times New Roman" w:cs="Times New Roman"/>
          <w:color w:val="auto"/>
          <w:sz w:val="24"/>
          <w:szCs w:val="24"/>
        </w:rPr>
        <w:t>uthority for Wales (ACCAC) (</w:t>
      </w:r>
      <w:r>
        <w:rPr>
          <w:rFonts w:ascii="Times New Roman" w:hAnsi="Times New Roman" w:cs="Times New Roman"/>
          <w:color w:val="auto"/>
          <w:sz w:val="24"/>
          <w:szCs w:val="24"/>
        </w:rPr>
        <w:t>2003</w:t>
      </w:r>
      <w:r w:rsidRPr="00C8451E">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ascii="Times New Roman" w:hAnsi="Times New Roman" w:cs="Times New Roman"/>
          <w:i/>
          <w:color w:val="auto"/>
          <w:sz w:val="24"/>
          <w:szCs w:val="24"/>
        </w:rPr>
        <w:t xml:space="preserve">Developing the Cwricwlwm Cymreig. </w:t>
      </w:r>
      <w:r>
        <w:rPr>
          <w:rFonts w:ascii="Times New Roman" w:hAnsi="Times New Roman" w:cs="Times New Roman"/>
          <w:color w:val="auto"/>
          <w:sz w:val="24"/>
          <w:szCs w:val="24"/>
        </w:rPr>
        <w:t>Curriculum and Assessment Authority for Wales. Cardiff.</w:t>
      </w:r>
    </w:p>
    <w:p w14:paraId="24B2E532" w14:textId="77777777" w:rsidR="00DF4F33" w:rsidRDefault="00DF4F33" w:rsidP="00EA4CD0">
      <w:pPr>
        <w:widowControl w:val="0"/>
        <w:autoSpaceDE w:val="0"/>
        <w:autoSpaceDN w:val="0"/>
        <w:adjustRightInd w:val="0"/>
        <w:spacing w:after="0" w:line="360" w:lineRule="auto"/>
        <w:ind w:left="0"/>
        <w:rPr>
          <w:rFonts w:ascii="Times New Roman" w:hAnsi="Times New Roman" w:cs="Times New Roman"/>
          <w:color w:val="auto"/>
          <w:sz w:val="24"/>
          <w:szCs w:val="24"/>
        </w:rPr>
      </w:pPr>
    </w:p>
    <w:p w14:paraId="7E0F8554" w14:textId="0C61B6AE" w:rsidR="00DF4F33" w:rsidRPr="00DF4F33" w:rsidRDefault="00DF4F33" w:rsidP="00EA4CD0">
      <w:pPr>
        <w:widowControl w:val="0"/>
        <w:autoSpaceDE w:val="0"/>
        <w:autoSpaceDN w:val="0"/>
        <w:adjustRightInd w:val="0"/>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Design and Technology Association (DATA) (2017).  </w:t>
      </w:r>
      <w:r>
        <w:rPr>
          <w:rFonts w:ascii="Times New Roman" w:hAnsi="Times New Roman" w:cs="Times New Roman"/>
          <w:i/>
          <w:color w:val="auto"/>
          <w:sz w:val="24"/>
          <w:szCs w:val="24"/>
        </w:rPr>
        <w:t xml:space="preserve">Primary. </w:t>
      </w:r>
      <w:r>
        <w:rPr>
          <w:rFonts w:ascii="Times New Roman" w:hAnsi="Times New Roman" w:cs="Times New Roman"/>
          <w:color w:val="auto"/>
          <w:sz w:val="24"/>
          <w:szCs w:val="24"/>
        </w:rPr>
        <w:t xml:space="preserve">Available at: </w:t>
      </w:r>
      <w:hyperlink r:id="rId10" w:history="1">
        <w:r w:rsidRPr="002027C6">
          <w:rPr>
            <w:rStyle w:val="Hyperlink"/>
            <w:rFonts w:ascii="Times New Roman" w:hAnsi="Times New Roman" w:cs="Times New Roman"/>
            <w:sz w:val="24"/>
            <w:szCs w:val="24"/>
          </w:rPr>
          <w:t>https://www.data.org.uk/for-education/primary/</w:t>
        </w:r>
      </w:hyperlink>
      <w:r>
        <w:rPr>
          <w:rFonts w:ascii="Times New Roman" w:hAnsi="Times New Roman" w:cs="Times New Roman"/>
          <w:color w:val="auto"/>
          <w:sz w:val="24"/>
          <w:szCs w:val="24"/>
        </w:rPr>
        <w:t xml:space="preserve">  [Accessed 22</w:t>
      </w:r>
      <w:r w:rsidRPr="00DF4F33">
        <w:rPr>
          <w:rFonts w:ascii="Times New Roman" w:hAnsi="Times New Roman" w:cs="Times New Roman"/>
          <w:color w:val="auto"/>
          <w:sz w:val="24"/>
          <w:szCs w:val="24"/>
          <w:vertAlign w:val="superscript"/>
        </w:rPr>
        <w:t>nd</w:t>
      </w:r>
      <w:r>
        <w:rPr>
          <w:rFonts w:ascii="Times New Roman" w:hAnsi="Times New Roman" w:cs="Times New Roman"/>
          <w:color w:val="auto"/>
          <w:sz w:val="24"/>
          <w:szCs w:val="24"/>
        </w:rPr>
        <w:t xml:space="preserve"> October 2017]</w:t>
      </w:r>
    </w:p>
    <w:p w14:paraId="4739915D" w14:textId="77777777" w:rsidR="00954913" w:rsidRPr="00954913" w:rsidRDefault="00954913" w:rsidP="00334642">
      <w:pPr>
        <w:spacing w:after="0" w:line="360" w:lineRule="auto"/>
        <w:ind w:left="0"/>
        <w:rPr>
          <w:rFonts w:ascii="Times New Roman" w:hAnsi="Times New Roman" w:cs="Times New Roman"/>
          <w:color w:val="auto"/>
          <w:sz w:val="24"/>
          <w:szCs w:val="24"/>
        </w:rPr>
      </w:pPr>
    </w:p>
    <w:p w14:paraId="51915708" w14:textId="0191D3D5" w:rsidR="000F767F" w:rsidRPr="00954913" w:rsidRDefault="000F767F" w:rsidP="00954913">
      <w:pPr>
        <w:spacing w:after="0" w:line="360" w:lineRule="auto"/>
        <w:ind w:left="0"/>
        <w:rPr>
          <w:rStyle w:val="Hyperlink"/>
          <w:rFonts w:ascii="Times New Roman" w:hAnsi="Times New Roman" w:cs="Times New Roman"/>
          <w:color w:val="auto"/>
          <w:sz w:val="24"/>
          <w:szCs w:val="24"/>
        </w:rPr>
      </w:pPr>
      <w:r w:rsidRPr="00954913">
        <w:rPr>
          <w:rFonts w:ascii="Times New Roman" w:hAnsi="Times New Roman" w:cs="Times New Roman"/>
          <w:color w:val="auto"/>
          <w:sz w:val="24"/>
          <w:szCs w:val="24"/>
        </w:rPr>
        <w:t>Donaldson,</w:t>
      </w:r>
      <w:r w:rsidR="00093457">
        <w:rPr>
          <w:rFonts w:ascii="Times New Roman" w:hAnsi="Times New Roman" w:cs="Times New Roman"/>
          <w:color w:val="auto"/>
          <w:sz w:val="24"/>
          <w:szCs w:val="24"/>
        </w:rPr>
        <w:t xml:space="preserve"> </w:t>
      </w:r>
      <w:r w:rsidRPr="00954913">
        <w:rPr>
          <w:rFonts w:ascii="Times New Roman" w:hAnsi="Times New Roman" w:cs="Times New Roman"/>
          <w:color w:val="auto"/>
          <w:sz w:val="24"/>
          <w:szCs w:val="24"/>
        </w:rPr>
        <w:t xml:space="preserve">G.(2015). </w:t>
      </w:r>
      <w:r w:rsidRPr="00954913">
        <w:rPr>
          <w:rFonts w:ascii="Times New Roman" w:hAnsi="Times New Roman" w:cs="Times New Roman"/>
          <w:i/>
          <w:color w:val="auto"/>
          <w:sz w:val="24"/>
          <w:szCs w:val="24"/>
        </w:rPr>
        <w:t xml:space="preserve">Successful Futures. </w:t>
      </w:r>
      <w:r w:rsidRPr="00954913">
        <w:rPr>
          <w:rFonts w:ascii="Times New Roman" w:hAnsi="Times New Roman" w:cs="Times New Roman"/>
          <w:color w:val="auto"/>
          <w:sz w:val="24"/>
          <w:szCs w:val="24"/>
        </w:rPr>
        <w:t>1</w:t>
      </w:r>
      <w:r w:rsidRPr="00954913">
        <w:rPr>
          <w:rFonts w:ascii="Times New Roman" w:hAnsi="Times New Roman" w:cs="Times New Roman"/>
          <w:color w:val="auto"/>
          <w:sz w:val="24"/>
          <w:szCs w:val="24"/>
          <w:vertAlign w:val="superscript"/>
        </w:rPr>
        <w:t>st</w:t>
      </w:r>
      <w:r w:rsidRPr="00954913">
        <w:rPr>
          <w:rFonts w:ascii="Times New Roman" w:hAnsi="Times New Roman" w:cs="Times New Roman"/>
          <w:color w:val="auto"/>
          <w:sz w:val="24"/>
          <w:szCs w:val="24"/>
        </w:rPr>
        <w:t xml:space="preserve"> ed. [PDF] available at: </w:t>
      </w:r>
      <w:hyperlink r:id="rId11" w:history="1">
        <w:r w:rsidRPr="00954913">
          <w:rPr>
            <w:rStyle w:val="Hyperlink"/>
            <w:rFonts w:ascii="Times New Roman" w:hAnsi="Times New Roman" w:cs="Times New Roman"/>
            <w:color w:val="0070C0"/>
            <w:sz w:val="24"/>
            <w:szCs w:val="24"/>
          </w:rPr>
          <w:t>http://gov.wales/docs/dcells/publications/150225-successful-futures-en.pdf</w:t>
        </w:r>
      </w:hyperlink>
      <w:r w:rsidRPr="00954913">
        <w:rPr>
          <w:rStyle w:val="Hyperlink"/>
          <w:rFonts w:ascii="Times New Roman" w:hAnsi="Times New Roman" w:cs="Times New Roman"/>
          <w:color w:val="0070C0"/>
          <w:sz w:val="24"/>
          <w:szCs w:val="24"/>
        </w:rPr>
        <w:t xml:space="preserve">  </w:t>
      </w:r>
      <w:r w:rsidRPr="00954913">
        <w:rPr>
          <w:rStyle w:val="Hyperlink"/>
          <w:rFonts w:ascii="Times New Roman" w:hAnsi="Times New Roman" w:cs="Times New Roman"/>
          <w:color w:val="auto"/>
          <w:sz w:val="24"/>
          <w:szCs w:val="24"/>
          <w:u w:val="none"/>
        </w:rPr>
        <w:t>[Accessed 27th October</w:t>
      </w:r>
      <w:r w:rsidRPr="00954913">
        <w:rPr>
          <w:rStyle w:val="Hyperlink"/>
          <w:rFonts w:ascii="Times New Roman" w:hAnsi="Times New Roman" w:cs="Times New Roman"/>
          <w:color w:val="auto"/>
          <w:sz w:val="24"/>
          <w:szCs w:val="24"/>
          <w:u w:val="none"/>
        </w:rPr>
        <w:t>.</w:t>
      </w:r>
      <w:r w:rsidR="00954913">
        <w:rPr>
          <w:rStyle w:val="Hyperlink"/>
          <w:rFonts w:ascii="Times New Roman" w:hAnsi="Times New Roman" w:cs="Times New Roman"/>
          <w:color w:val="auto"/>
          <w:sz w:val="24"/>
          <w:szCs w:val="24"/>
          <w:u w:val="none"/>
        </w:rPr>
        <w:t xml:space="preserve"> </w:t>
      </w:r>
      <w:r w:rsidRPr="00954913">
        <w:rPr>
          <w:rStyle w:val="Hyperlink"/>
          <w:rFonts w:ascii="Times New Roman" w:hAnsi="Times New Roman" w:cs="Times New Roman"/>
          <w:color w:val="auto"/>
          <w:sz w:val="24"/>
          <w:szCs w:val="24"/>
          <w:u w:val="none"/>
        </w:rPr>
        <w:t>2017].</w:t>
      </w:r>
    </w:p>
    <w:p w14:paraId="4FC4AA98" w14:textId="77777777" w:rsidR="000F767F" w:rsidRPr="00954913" w:rsidRDefault="000F767F" w:rsidP="00954913">
      <w:pPr>
        <w:spacing w:after="0" w:line="360" w:lineRule="auto"/>
        <w:ind w:left="0"/>
        <w:rPr>
          <w:rFonts w:ascii="Times New Roman" w:hAnsi="Times New Roman" w:cs="Times New Roman"/>
          <w:color w:val="auto"/>
          <w:sz w:val="24"/>
          <w:szCs w:val="24"/>
        </w:rPr>
      </w:pPr>
    </w:p>
    <w:p w14:paraId="46D15725" w14:textId="6A399E72" w:rsidR="000F767F" w:rsidRDefault="000F767F" w:rsidP="00954913">
      <w:pPr>
        <w:spacing w:after="0" w:line="360" w:lineRule="auto"/>
        <w:ind w:left="0"/>
        <w:rPr>
          <w:rFonts w:ascii="Times New Roman" w:hAnsi="Times New Roman" w:cs="Times New Roman"/>
          <w:color w:val="auto"/>
          <w:sz w:val="24"/>
          <w:szCs w:val="24"/>
        </w:rPr>
      </w:pPr>
      <w:r w:rsidRPr="00954913">
        <w:rPr>
          <w:rFonts w:ascii="Times New Roman" w:hAnsi="Times New Roman" w:cs="Times New Roman"/>
          <w:color w:val="auto"/>
          <w:sz w:val="24"/>
          <w:szCs w:val="24"/>
        </w:rPr>
        <w:t>Grigg</w:t>
      </w:r>
      <w:r w:rsidR="00093457">
        <w:rPr>
          <w:rFonts w:ascii="Times New Roman" w:hAnsi="Times New Roman" w:cs="Times New Roman"/>
          <w:color w:val="auto"/>
          <w:sz w:val="24"/>
          <w:szCs w:val="24"/>
        </w:rPr>
        <w:t>s</w:t>
      </w:r>
      <w:r w:rsidRPr="00954913">
        <w:rPr>
          <w:rFonts w:ascii="Times New Roman" w:hAnsi="Times New Roman" w:cs="Times New Roman"/>
          <w:color w:val="auto"/>
          <w:sz w:val="24"/>
          <w:szCs w:val="24"/>
        </w:rPr>
        <w:t>, R, 2014. </w:t>
      </w:r>
      <w:r w:rsidRPr="00954913">
        <w:rPr>
          <w:rFonts w:ascii="Times New Roman" w:hAnsi="Times New Roman" w:cs="Times New Roman"/>
          <w:i/>
          <w:color w:val="auto"/>
          <w:sz w:val="24"/>
          <w:szCs w:val="24"/>
        </w:rPr>
        <w:t>Becoming an Outstanding Primary School Teacher</w:t>
      </w:r>
      <w:r w:rsidRPr="00954913">
        <w:rPr>
          <w:rFonts w:ascii="Times New Roman" w:hAnsi="Times New Roman" w:cs="Times New Roman"/>
          <w:color w:val="auto"/>
          <w:sz w:val="24"/>
          <w:szCs w:val="24"/>
        </w:rPr>
        <w:t>. 2. Routledge.</w:t>
      </w:r>
    </w:p>
    <w:p w14:paraId="2E13D5E8" w14:textId="77777777" w:rsidR="00A22318" w:rsidRDefault="00A22318" w:rsidP="00954913">
      <w:pPr>
        <w:spacing w:after="0" w:line="360" w:lineRule="auto"/>
        <w:ind w:left="0"/>
        <w:rPr>
          <w:rFonts w:ascii="Times New Roman" w:hAnsi="Times New Roman" w:cs="Times New Roman"/>
          <w:color w:val="auto"/>
          <w:sz w:val="24"/>
          <w:szCs w:val="24"/>
        </w:rPr>
      </w:pPr>
    </w:p>
    <w:p w14:paraId="294D0866" w14:textId="52783FEF" w:rsidR="00A22318" w:rsidRPr="00F20B79" w:rsidRDefault="00A22318" w:rsidP="00954913">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Halliday,</w:t>
      </w:r>
      <w:r w:rsidR="00093457">
        <w:rPr>
          <w:rFonts w:ascii="Times New Roman" w:hAnsi="Times New Roman" w:cs="Times New Roman"/>
          <w:color w:val="auto"/>
          <w:sz w:val="24"/>
          <w:szCs w:val="24"/>
        </w:rPr>
        <w:t xml:space="preserve"> </w:t>
      </w:r>
      <w:r>
        <w:rPr>
          <w:rFonts w:ascii="Times New Roman" w:hAnsi="Times New Roman" w:cs="Times New Roman"/>
          <w:color w:val="auto"/>
          <w:sz w:val="24"/>
          <w:szCs w:val="24"/>
        </w:rPr>
        <w:t>J. (2017)</w:t>
      </w:r>
      <w:r w:rsidR="00F20B79">
        <w:rPr>
          <w:rFonts w:ascii="Times New Roman" w:hAnsi="Times New Roman" w:cs="Times New Roman"/>
          <w:color w:val="auto"/>
          <w:sz w:val="24"/>
          <w:szCs w:val="24"/>
        </w:rPr>
        <w:t xml:space="preserve">. </w:t>
      </w:r>
      <w:r w:rsidR="00F20B79">
        <w:rPr>
          <w:rFonts w:ascii="Times New Roman" w:hAnsi="Times New Roman" w:cs="Times New Roman"/>
          <w:i/>
          <w:color w:val="auto"/>
          <w:sz w:val="24"/>
          <w:szCs w:val="24"/>
        </w:rPr>
        <w:t xml:space="preserve">How to improve schools results: not extra maths but music, loads of it. </w:t>
      </w:r>
      <w:r w:rsidR="00F20B79">
        <w:rPr>
          <w:rFonts w:ascii="Times New Roman" w:hAnsi="Times New Roman" w:cs="Times New Roman"/>
          <w:color w:val="auto"/>
          <w:sz w:val="24"/>
          <w:szCs w:val="24"/>
        </w:rPr>
        <w:t>Available at:</w:t>
      </w:r>
      <w:r w:rsidR="00F20B79" w:rsidRPr="00F20B79">
        <w:t xml:space="preserve"> </w:t>
      </w:r>
      <w:hyperlink r:id="rId12" w:history="1">
        <w:r w:rsidR="00F20B79" w:rsidRPr="002027C6">
          <w:rPr>
            <w:rStyle w:val="Hyperlink"/>
            <w:rFonts w:ascii="Times New Roman" w:hAnsi="Times New Roman" w:cs="Times New Roman"/>
            <w:sz w:val="24"/>
            <w:szCs w:val="24"/>
          </w:rPr>
          <w:t>https://www.theguardian.com/education/2017/oct/03/school-results-music-bradford</w:t>
        </w:r>
      </w:hyperlink>
      <w:r w:rsidR="00F20B79">
        <w:rPr>
          <w:rFonts w:ascii="Times New Roman" w:hAnsi="Times New Roman" w:cs="Times New Roman"/>
          <w:color w:val="auto"/>
          <w:sz w:val="24"/>
          <w:szCs w:val="24"/>
        </w:rPr>
        <w:t xml:space="preserve">   [Accessed 10</w:t>
      </w:r>
      <w:r w:rsidR="00F20B79" w:rsidRPr="00F20B79">
        <w:rPr>
          <w:rFonts w:ascii="Times New Roman" w:hAnsi="Times New Roman" w:cs="Times New Roman"/>
          <w:color w:val="auto"/>
          <w:sz w:val="24"/>
          <w:szCs w:val="24"/>
          <w:vertAlign w:val="superscript"/>
        </w:rPr>
        <w:t>th</w:t>
      </w:r>
      <w:r w:rsidR="00F20B79">
        <w:rPr>
          <w:rFonts w:ascii="Times New Roman" w:hAnsi="Times New Roman" w:cs="Times New Roman"/>
          <w:color w:val="auto"/>
          <w:sz w:val="24"/>
          <w:szCs w:val="24"/>
        </w:rPr>
        <w:t xml:space="preserve"> October 2017]</w:t>
      </w:r>
    </w:p>
    <w:p w14:paraId="57E992E2" w14:textId="77777777" w:rsidR="00F47074" w:rsidRDefault="00F47074" w:rsidP="00954913">
      <w:pPr>
        <w:spacing w:after="0" w:line="360" w:lineRule="auto"/>
        <w:ind w:left="0"/>
        <w:rPr>
          <w:rFonts w:ascii="Times New Roman" w:hAnsi="Times New Roman" w:cs="Times New Roman"/>
          <w:color w:val="auto"/>
          <w:sz w:val="24"/>
          <w:szCs w:val="24"/>
        </w:rPr>
      </w:pPr>
    </w:p>
    <w:p w14:paraId="36B4DA5E" w14:textId="03D218F3" w:rsidR="00F47074" w:rsidRPr="00A22318" w:rsidRDefault="00F47074" w:rsidP="00954913">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Malaguzzi, L.</w:t>
      </w:r>
      <w:r w:rsidR="00A22318">
        <w:rPr>
          <w:rFonts w:ascii="Times New Roman" w:hAnsi="Times New Roman" w:cs="Times New Roman"/>
          <w:color w:val="auto"/>
          <w:sz w:val="24"/>
          <w:szCs w:val="24"/>
        </w:rPr>
        <w:t xml:space="preserve"> (1993). </w:t>
      </w:r>
      <w:r w:rsidR="00A22318">
        <w:rPr>
          <w:rFonts w:ascii="Times New Roman" w:hAnsi="Times New Roman" w:cs="Times New Roman"/>
          <w:i/>
          <w:color w:val="auto"/>
          <w:sz w:val="24"/>
          <w:szCs w:val="24"/>
        </w:rPr>
        <w:t xml:space="preserve">Your image of the child: Where teaching begins. </w:t>
      </w:r>
      <w:r w:rsidR="00A22318">
        <w:rPr>
          <w:rFonts w:ascii="Times New Roman" w:hAnsi="Times New Roman" w:cs="Times New Roman"/>
          <w:color w:val="auto"/>
          <w:sz w:val="24"/>
          <w:szCs w:val="24"/>
        </w:rPr>
        <w:t xml:space="preserve">Available at: </w:t>
      </w:r>
      <w:hyperlink r:id="rId13" w:history="1">
        <w:r w:rsidR="00A22318" w:rsidRPr="002027C6">
          <w:rPr>
            <w:rStyle w:val="Hyperlink"/>
            <w:rFonts w:ascii="Times New Roman" w:hAnsi="Times New Roman" w:cs="Times New Roman"/>
            <w:sz w:val="24"/>
            <w:szCs w:val="24"/>
          </w:rPr>
          <w:t>https://www.reggioalliance.org/downloads/malaguzzi:ccie:1994.pdf</w:t>
        </w:r>
      </w:hyperlink>
      <w:r w:rsidR="00A22318">
        <w:rPr>
          <w:rFonts w:ascii="Times New Roman" w:hAnsi="Times New Roman" w:cs="Times New Roman"/>
          <w:color w:val="auto"/>
          <w:sz w:val="24"/>
          <w:szCs w:val="24"/>
        </w:rPr>
        <w:t xml:space="preserve">  [Accessed 1</w:t>
      </w:r>
      <w:r w:rsidR="00A22318" w:rsidRPr="00A22318">
        <w:rPr>
          <w:rFonts w:ascii="Times New Roman" w:hAnsi="Times New Roman" w:cs="Times New Roman"/>
          <w:color w:val="auto"/>
          <w:sz w:val="24"/>
          <w:szCs w:val="24"/>
          <w:vertAlign w:val="superscript"/>
        </w:rPr>
        <w:t>st</w:t>
      </w:r>
      <w:r w:rsidR="00A22318">
        <w:rPr>
          <w:rFonts w:ascii="Times New Roman" w:hAnsi="Times New Roman" w:cs="Times New Roman"/>
          <w:color w:val="auto"/>
          <w:sz w:val="24"/>
          <w:szCs w:val="24"/>
        </w:rPr>
        <w:t xml:space="preserve"> November 2017]</w:t>
      </w:r>
    </w:p>
    <w:p w14:paraId="2905761F" w14:textId="77777777" w:rsidR="000F767F" w:rsidRPr="00954913" w:rsidRDefault="000F767F" w:rsidP="00954913">
      <w:pPr>
        <w:spacing w:after="0" w:line="360" w:lineRule="auto"/>
        <w:ind w:left="0"/>
        <w:rPr>
          <w:rFonts w:ascii="Times New Roman" w:hAnsi="Times New Roman" w:cs="Times New Roman"/>
          <w:color w:val="auto"/>
          <w:sz w:val="24"/>
          <w:szCs w:val="24"/>
        </w:rPr>
      </w:pPr>
    </w:p>
    <w:p w14:paraId="62C8F9C6" w14:textId="77777777" w:rsidR="000F767F" w:rsidRPr="00954913" w:rsidRDefault="000F767F" w:rsidP="00954913">
      <w:pPr>
        <w:spacing w:after="0" w:line="360" w:lineRule="auto"/>
        <w:ind w:left="0"/>
        <w:rPr>
          <w:rFonts w:ascii="Times New Roman" w:hAnsi="Times New Roman" w:cs="Times New Roman"/>
          <w:color w:val="auto"/>
          <w:sz w:val="24"/>
          <w:szCs w:val="24"/>
        </w:rPr>
      </w:pPr>
      <w:r w:rsidRPr="00954913">
        <w:rPr>
          <w:rFonts w:ascii="Times New Roman" w:hAnsi="Times New Roman" w:cs="Times New Roman"/>
          <w:color w:val="auto"/>
          <w:sz w:val="24"/>
          <w:szCs w:val="24"/>
        </w:rPr>
        <w:t>Robinson, K. (2006). </w:t>
      </w:r>
      <w:r w:rsidRPr="00954913">
        <w:rPr>
          <w:rFonts w:ascii="Times New Roman" w:hAnsi="Times New Roman" w:cs="Times New Roman"/>
          <w:i/>
          <w:color w:val="auto"/>
          <w:sz w:val="24"/>
          <w:szCs w:val="24"/>
        </w:rPr>
        <w:t xml:space="preserve">Do schools kill creativity. </w:t>
      </w:r>
      <w:r w:rsidRPr="00954913">
        <w:rPr>
          <w:rFonts w:ascii="Times New Roman" w:hAnsi="Times New Roman" w:cs="Times New Roman"/>
          <w:color w:val="auto"/>
          <w:sz w:val="24"/>
          <w:szCs w:val="24"/>
        </w:rPr>
        <w:t>Available at:</w:t>
      </w:r>
    </w:p>
    <w:p w14:paraId="53230DE0" w14:textId="0998E77F" w:rsidR="000F767F" w:rsidRPr="00954913" w:rsidRDefault="000F767F" w:rsidP="00954913">
      <w:pPr>
        <w:spacing w:after="0" w:line="360" w:lineRule="auto"/>
        <w:ind w:left="0"/>
        <w:rPr>
          <w:rFonts w:ascii="Times New Roman" w:hAnsi="Times New Roman" w:cs="Times New Roman"/>
          <w:color w:val="auto"/>
          <w:sz w:val="24"/>
          <w:szCs w:val="24"/>
        </w:rPr>
      </w:pPr>
      <w:hyperlink r:id="rId14" w:anchor="t-508720" w:history="1">
        <w:r w:rsidRPr="00954913">
          <w:rPr>
            <w:rStyle w:val="Hyperlink"/>
            <w:rFonts w:ascii="Times New Roman" w:hAnsi="Times New Roman" w:cs="Times New Roman"/>
            <w:color w:val="0070C0"/>
            <w:sz w:val="24"/>
            <w:szCs w:val="24"/>
          </w:rPr>
          <w:t>https://www.ted.com/talks/ken_robinson_says_schools_kill_creativity/transcript?language=en#t-508720</w:t>
        </w:r>
      </w:hyperlink>
      <w:r w:rsidRPr="00954913">
        <w:rPr>
          <w:rFonts w:ascii="Times New Roman" w:hAnsi="Times New Roman" w:cs="Times New Roman"/>
          <w:color w:val="0070C0"/>
          <w:sz w:val="24"/>
          <w:szCs w:val="24"/>
        </w:rPr>
        <w:t xml:space="preserve">  </w:t>
      </w:r>
      <w:r w:rsidR="00EE3788">
        <w:rPr>
          <w:rFonts w:ascii="Times New Roman" w:hAnsi="Times New Roman" w:cs="Times New Roman"/>
          <w:color w:val="auto"/>
          <w:sz w:val="24"/>
          <w:szCs w:val="24"/>
        </w:rPr>
        <w:t>(last visited</w:t>
      </w:r>
      <w:r w:rsidRPr="00954913">
        <w:rPr>
          <w:rFonts w:ascii="Times New Roman" w:hAnsi="Times New Roman" w:cs="Times New Roman"/>
          <w:color w:val="auto"/>
          <w:sz w:val="24"/>
          <w:szCs w:val="24"/>
        </w:rPr>
        <w:t xml:space="preserve"> </w:t>
      </w:r>
      <w:r w:rsidR="00954913" w:rsidRPr="00954913">
        <w:rPr>
          <w:rFonts w:ascii="Times New Roman" w:hAnsi="Times New Roman" w:cs="Times New Roman"/>
          <w:color w:val="auto"/>
          <w:sz w:val="24"/>
          <w:szCs w:val="24"/>
        </w:rPr>
        <w:t>30</w:t>
      </w:r>
      <w:r w:rsidRPr="00954913">
        <w:rPr>
          <w:rFonts w:ascii="Times New Roman" w:hAnsi="Times New Roman" w:cs="Times New Roman"/>
          <w:color w:val="auto"/>
          <w:sz w:val="24"/>
          <w:szCs w:val="24"/>
          <w:vertAlign w:val="superscript"/>
        </w:rPr>
        <w:t>th</w:t>
      </w:r>
      <w:r w:rsidR="00954913" w:rsidRPr="00954913">
        <w:rPr>
          <w:rFonts w:ascii="Times New Roman" w:hAnsi="Times New Roman" w:cs="Times New Roman"/>
          <w:color w:val="auto"/>
          <w:sz w:val="24"/>
          <w:szCs w:val="24"/>
        </w:rPr>
        <w:t xml:space="preserve"> October</w:t>
      </w:r>
      <w:r w:rsidRPr="00954913">
        <w:rPr>
          <w:rFonts w:ascii="Times New Roman" w:hAnsi="Times New Roman" w:cs="Times New Roman"/>
          <w:color w:val="auto"/>
          <w:sz w:val="24"/>
          <w:szCs w:val="24"/>
        </w:rPr>
        <w:t xml:space="preserve"> 2017)</w:t>
      </w:r>
    </w:p>
    <w:p w14:paraId="1C4D7688" w14:textId="77777777" w:rsidR="000F767F" w:rsidRDefault="000F767F" w:rsidP="00334642">
      <w:pPr>
        <w:spacing w:after="0" w:line="360" w:lineRule="auto"/>
        <w:ind w:left="0"/>
        <w:rPr>
          <w:rFonts w:ascii="Times New Roman" w:hAnsi="Times New Roman" w:cs="Times New Roman"/>
          <w:color w:val="auto"/>
          <w:sz w:val="24"/>
          <w:szCs w:val="24"/>
        </w:rPr>
      </w:pPr>
    </w:p>
    <w:p w14:paraId="7993FBCC" w14:textId="6F5EEFD1" w:rsidR="00EA4CD0" w:rsidRPr="00EA4CD0" w:rsidRDefault="00EA4CD0" w:rsidP="00EA4CD0">
      <w:pPr>
        <w:spacing w:after="0" w:line="360" w:lineRule="auto"/>
        <w:ind w:left="0"/>
        <w:rPr>
          <w:rFonts w:ascii="Times New Roman" w:hAnsi="Times New Roman" w:cs="Times New Roman"/>
          <w:color w:val="auto"/>
          <w:sz w:val="24"/>
          <w:szCs w:val="24"/>
        </w:rPr>
      </w:pPr>
      <w:r w:rsidRPr="00EA4CD0">
        <w:rPr>
          <w:rFonts w:ascii="Times New Roman" w:hAnsi="Times New Roman" w:cs="Times New Roman"/>
          <w:color w:val="auto"/>
          <w:sz w:val="24"/>
          <w:szCs w:val="24"/>
        </w:rPr>
        <w:t xml:space="preserve">Smith, Dai. 2013. </w:t>
      </w:r>
      <w:r w:rsidRPr="00EA4CD0">
        <w:rPr>
          <w:rFonts w:ascii="Times New Roman" w:hAnsi="Times New Roman" w:cs="Times New Roman"/>
          <w:i/>
          <w:color w:val="auto"/>
          <w:sz w:val="24"/>
          <w:szCs w:val="24"/>
        </w:rPr>
        <w:t xml:space="preserve">An independent report for the Welsh Government into Arts in Education in the schools in Wales. </w:t>
      </w:r>
      <w:r w:rsidRPr="00EA4CD0">
        <w:rPr>
          <w:rFonts w:ascii="Times New Roman" w:hAnsi="Times New Roman" w:cs="Times New Roman"/>
          <w:color w:val="auto"/>
          <w:sz w:val="24"/>
          <w:szCs w:val="24"/>
        </w:rPr>
        <w:t xml:space="preserve">[PDF] Available at: </w:t>
      </w:r>
      <w:hyperlink r:id="rId15" w:history="1">
        <w:r w:rsidRPr="00EA4CD0">
          <w:rPr>
            <w:rStyle w:val="Hyperlink"/>
            <w:rFonts w:ascii="Times New Roman" w:hAnsi="Times New Roman" w:cs="Times New Roman"/>
            <w:color w:val="0070C0"/>
            <w:sz w:val="24"/>
            <w:szCs w:val="24"/>
          </w:rPr>
          <w:t>http://gov.wales/docs/dcells/publications/130920-arts-in-education-en.pdf</w:t>
        </w:r>
      </w:hyperlink>
      <w:r w:rsidRPr="00EA4CD0">
        <w:rPr>
          <w:rStyle w:val="Hyperlink"/>
          <w:rFonts w:ascii="Times New Roman" w:hAnsi="Times New Roman" w:cs="Times New Roman"/>
          <w:color w:val="0070C0"/>
          <w:sz w:val="24"/>
          <w:szCs w:val="24"/>
        </w:rPr>
        <w:t xml:space="preserve"> </w:t>
      </w:r>
      <w:r>
        <w:rPr>
          <w:rStyle w:val="Hyperlink"/>
          <w:rFonts w:ascii="Times New Roman" w:hAnsi="Times New Roman" w:cs="Times New Roman"/>
          <w:color w:val="0070C0"/>
          <w:sz w:val="24"/>
          <w:szCs w:val="24"/>
        </w:rPr>
        <w:t xml:space="preserve"> </w:t>
      </w:r>
      <w:r>
        <w:rPr>
          <w:rStyle w:val="Hyperlink"/>
          <w:rFonts w:ascii="Times New Roman" w:hAnsi="Times New Roman" w:cs="Times New Roman"/>
          <w:color w:val="auto"/>
          <w:sz w:val="24"/>
          <w:szCs w:val="24"/>
          <w:u w:val="none"/>
        </w:rPr>
        <w:t>[Accessed 29</w:t>
      </w:r>
      <w:r w:rsidRPr="00EA4CD0">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October 2017]</w:t>
      </w:r>
    </w:p>
    <w:p w14:paraId="59235750" w14:textId="3D2FC07D" w:rsidR="00EA4CD0" w:rsidRPr="00EA4CD0" w:rsidRDefault="00EA4CD0" w:rsidP="00334642">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14:paraId="4129D6A2" w14:textId="77777777" w:rsidR="0058393E" w:rsidRDefault="0058393E" w:rsidP="00334642">
      <w:pPr>
        <w:spacing w:after="0" w:line="360" w:lineRule="auto"/>
        <w:ind w:left="0"/>
        <w:rPr>
          <w:rFonts w:ascii="Times New Roman" w:hAnsi="Times New Roman" w:cs="Times New Roman"/>
          <w:color w:val="auto"/>
          <w:sz w:val="24"/>
          <w:szCs w:val="24"/>
        </w:rPr>
      </w:pPr>
    </w:p>
    <w:p w14:paraId="3FCE62E1" w14:textId="6E7EB84B" w:rsidR="00954913" w:rsidRDefault="00C8451E" w:rsidP="00334642">
      <w:pPr>
        <w:spacing w:after="0" w:line="360" w:lineRule="auto"/>
        <w:ind w:left="0"/>
        <w:rPr>
          <w:rFonts w:ascii="Times New Roman" w:hAnsi="Times New Roman" w:cs="Times New Roman"/>
          <w:color w:val="auto"/>
          <w:sz w:val="24"/>
          <w:szCs w:val="24"/>
        </w:rPr>
      </w:pPr>
      <w:r w:rsidRPr="00C8451E">
        <w:rPr>
          <w:rFonts w:ascii="Times New Roman" w:hAnsi="Times New Roman" w:cs="Times New Roman"/>
          <w:color w:val="auto"/>
          <w:sz w:val="24"/>
          <w:szCs w:val="24"/>
        </w:rPr>
        <w:t>Welsh Assembly Government (20</w:t>
      </w:r>
      <w:r w:rsidR="00EE3788">
        <w:rPr>
          <w:rFonts w:ascii="Times New Roman" w:hAnsi="Times New Roman" w:cs="Times New Roman"/>
          <w:color w:val="auto"/>
          <w:sz w:val="24"/>
          <w:szCs w:val="24"/>
        </w:rPr>
        <w:t xml:space="preserve">16). </w:t>
      </w:r>
      <w:r w:rsidR="00EE3788">
        <w:rPr>
          <w:rFonts w:ascii="Times New Roman" w:hAnsi="Times New Roman" w:cs="Times New Roman"/>
          <w:i/>
          <w:color w:val="auto"/>
          <w:sz w:val="24"/>
          <w:szCs w:val="24"/>
        </w:rPr>
        <w:t xml:space="preserve">Digital Competence Framework. </w:t>
      </w:r>
      <w:r w:rsidR="00EE3788">
        <w:rPr>
          <w:rFonts w:ascii="Times New Roman" w:hAnsi="Times New Roman" w:cs="Times New Roman"/>
          <w:color w:val="auto"/>
          <w:sz w:val="24"/>
          <w:szCs w:val="24"/>
        </w:rPr>
        <w:t xml:space="preserve">Available at: </w:t>
      </w:r>
      <w:hyperlink r:id="rId16" w:history="1">
        <w:r w:rsidR="00EE3788" w:rsidRPr="002027C6">
          <w:rPr>
            <w:rStyle w:val="Hyperlink"/>
            <w:rFonts w:ascii="Times New Roman" w:hAnsi="Times New Roman" w:cs="Times New Roman"/>
            <w:sz w:val="24"/>
            <w:szCs w:val="24"/>
          </w:rPr>
          <w:t>http://learning.gov.wales/resources/browse-all/digital-competence-framework/framework?lang=en</w:t>
        </w:r>
      </w:hyperlink>
      <w:r w:rsidR="00EE3788">
        <w:rPr>
          <w:rFonts w:ascii="Times New Roman" w:hAnsi="Times New Roman" w:cs="Times New Roman"/>
          <w:color w:val="auto"/>
          <w:sz w:val="24"/>
          <w:szCs w:val="24"/>
        </w:rPr>
        <w:t xml:space="preserve"> [Accessed 2</w:t>
      </w:r>
      <w:r w:rsidR="00EE3788" w:rsidRPr="00EE3788">
        <w:rPr>
          <w:rFonts w:ascii="Times New Roman" w:hAnsi="Times New Roman" w:cs="Times New Roman"/>
          <w:color w:val="auto"/>
          <w:sz w:val="24"/>
          <w:szCs w:val="24"/>
          <w:vertAlign w:val="superscript"/>
        </w:rPr>
        <w:t>nd</w:t>
      </w:r>
      <w:r w:rsidR="00EE3788">
        <w:rPr>
          <w:rFonts w:ascii="Times New Roman" w:hAnsi="Times New Roman" w:cs="Times New Roman"/>
          <w:color w:val="auto"/>
          <w:sz w:val="24"/>
          <w:szCs w:val="24"/>
        </w:rPr>
        <w:t xml:space="preserve"> November 2017]</w:t>
      </w:r>
    </w:p>
    <w:p w14:paraId="23FDEEB5" w14:textId="77777777" w:rsidR="00E01A46" w:rsidRDefault="00E01A46" w:rsidP="00334642">
      <w:pPr>
        <w:spacing w:after="0" w:line="360" w:lineRule="auto"/>
        <w:ind w:left="0"/>
        <w:rPr>
          <w:rFonts w:ascii="Times New Roman" w:hAnsi="Times New Roman" w:cs="Times New Roman"/>
          <w:color w:val="auto"/>
          <w:sz w:val="24"/>
          <w:szCs w:val="24"/>
        </w:rPr>
      </w:pPr>
    </w:p>
    <w:p w14:paraId="5FBB67C3" w14:textId="690D1023" w:rsidR="00E01A46" w:rsidRDefault="00E01A46" w:rsidP="00334642">
      <w:pPr>
        <w:spacing w:after="0" w:line="360" w:lineRule="auto"/>
        <w:ind w:left="0"/>
        <w:rPr>
          <w:rFonts w:ascii="Times New Roman" w:hAnsi="Times New Roman" w:cs="Times New Roman"/>
          <w:color w:val="auto"/>
          <w:sz w:val="24"/>
          <w:szCs w:val="24"/>
        </w:rPr>
      </w:pPr>
      <w:r w:rsidRPr="00C8451E">
        <w:rPr>
          <w:rFonts w:ascii="Times New Roman" w:hAnsi="Times New Roman" w:cs="Times New Roman"/>
          <w:color w:val="auto"/>
          <w:sz w:val="24"/>
          <w:szCs w:val="24"/>
        </w:rPr>
        <w:t>Welsh Assembly Government</w:t>
      </w:r>
      <w:r>
        <w:rPr>
          <w:rFonts w:ascii="Times New Roman" w:hAnsi="Times New Roman" w:cs="Times New Roman"/>
          <w:color w:val="auto"/>
          <w:sz w:val="24"/>
          <w:szCs w:val="24"/>
        </w:rPr>
        <w:t xml:space="preserve"> (2008). </w:t>
      </w:r>
      <w:r>
        <w:rPr>
          <w:rFonts w:ascii="Times New Roman" w:hAnsi="Times New Roman" w:cs="Times New Roman"/>
          <w:i/>
          <w:color w:val="auto"/>
          <w:sz w:val="24"/>
          <w:szCs w:val="24"/>
        </w:rPr>
        <w:t xml:space="preserve">Art and Design in the National Curriculum for Wales. </w:t>
      </w:r>
      <w:r>
        <w:rPr>
          <w:rFonts w:ascii="Times New Roman" w:hAnsi="Times New Roman" w:cs="Times New Roman"/>
          <w:color w:val="auto"/>
          <w:sz w:val="24"/>
          <w:szCs w:val="24"/>
        </w:rPr>
        <w:t>Cardiff.</w:t>
      </w:r>
    </w:p>
    <w:p w14:paraId="43AD43C1" w14:textId="77777777" w:rsidR="00E01A46" w:rsidRDefault="00E01A46" w:rsidP="00334642">
      <w:pPr>
        <w:spacing w:after="0" w:line="360" w:lineRule="auto"/>
        <w:ind w:left="0"/>
        <w:rPr>
          <w:rFonts w:ascii="Times New Roman" w:hAnsi="Times New Roman" w:cs="Times New Roman"/>
          <w:color w:val="auto"/>
          <w:sz w:val="24"/>
          <w:szCs w:val="24"/>
        </w:rPr>
      </w:pPr>
    </w:p>
    <w:p w14:paraId="41C808C7" w14:textId="32059A34" w:rsidR="006704C9" w:rsidRDefault="00E01A46" w:rsidP="006704C9">
      <w:pPr>
        <w:spacing w:after="0" w:line="360" w:lineRule="auto"/>
        <w:ind w:left="0"/>
        <w:rPr>
          <w:rFonts w:ascii="Times New Roman" w:hAnsi="Times New Roman" w:cs="Times New Roman"/>
          <w:color w:val="auto"/>
          <w:sz w:val="24"/>
          <w:szCs w:val="24"/>
        </w:rPr>
      </w:pPr>
      <w:r w:rsidRPr="00C8451E">
        <w:rPr>
          <w:rFonts w:ascii="Times New Roman" w:hAnsi="Times New Roman" w:cs="Times New Roman"/>
          <w:color w:val="auto"/>
          <w:sz w:val="24"/>
          <w:szCs w:val="24"/>
        </w:rPr>
        <w:t>Welsh Assembly Government</w:t>
      </w:r>
      <w:r w:rsidR="006704C9">
        <w:rPr>
          <w:rFonts w:ascii="Times New Roman" w:hAnsi="Times New Roman" w:cs="Times New Roman"/>
          <w:color w:val="auto"/>
          <w:sz w:val="24"/>
          <w:szCs w:val="24"/>
        </w:rPr>
        <w:t xml:space="preserve"> (2008b), </w:t>
      </w:r>
      <w:r w:rsidR="006704C9">
        <w:rPr>
          <w:rFonts w:ascii="Times New Roman" w:hAnsi="Times New Roman" w:cs="Times New Roman"/>
          <w:i/>
          <w:color w:val="auto"/>
          <w:sz w:val="24"/>
          <w:szCs w:val="24"/>
        </w:rPr>
        <w:t>Physical Education</w:t>
      </w:r>
      <w:r w:rsidR="006704C9" w:rsidRPr="006704C9">
        <w:rPr>
          <w:rFonts w:ascii="Times New Roman" w:hAnsi="Times New Roman" w:cs="Times New Roman"/>
          <w:i/>
          <w:color w:val="auto"/>
          <w:sz w:val="24"/>
          <w:szCs w:val="24"/>
        </w:rPr>
        <w:t xml:space="preserve"> </w:t>
      </w:r>
      <w:r w:rsidR="006704C9">
        <w:rPr>
          <w:rFonts w:ascii="Times New Roman" w:hAnsi="Times New Roman" w:cs="Times New Roman"/>
          <w:i/>
          <w:color w:val="auto"/>
          <w:sz w:val="24"/>
          <w:szCs w:val="24"/>
        </w:rPr>
        <w:t xml:space="preserve">in the National Curriculum for Wales. </w:t>
      </w:r>
      <w:r w:rsidR="006704C9">
        <w:rPr>
          <w:rFonts w:ascii="Times New Roman" w:hAnsi="Times New Roman" w:cs="Times New Roman"/>
          <w:color w:val="auto"/>
          <w:sz w:val="24"/>
          <w:szCs w:val="24"/>
        </w:rPr>
        <w:t>Cardiff.</w:t>
      </w:r>
    </w:p>
    <w:p w14:paraId="46C509A5" w14:textId="77777777" w:rsidR="00DF4F33" w:rsidRDefault="00DF4F33" w:rsidP="006704C9">
      <w:pPr>
        <w:spacing w:after="0" w:line="360" w:lineRule="auto"/>
        <w:ind w:left="0"/>
        <w:rPr>
          <w:rFonts w:ascii="Times New Roman" w:hAnsi="Times New Roman" w:cs="Times New Roman"/>
          <w:color w:val="auto"/>
          <w:sz w:val="24"/>
          <w:szCs w:val="24"/>
        </w:rPr>
      </w:pPr>
    </w:p>
    <w:p w14:paraId="41F0153A" w14:textId="1E8D1453" w:rsidR="00014F52" w:rsidRPr="00014F52" w:rsidRDefault="00014F52" w:rsidP="006704C9">
      <w:pPr>
        <w:spacing w:after="0" w:line="360" w:lineRule="auto"/>
        <w:ind w:left="0"/>
        <w:rPr>
          <w:rFonts w:ascii="Times New Roman" w:hAnsi="Times New Roman" w:cs="Times New Roman"/>
          <w:color w:val="auto"/>
          <w:sz w:val="24"/>
          <w:szCs w:val="24"/>
        </w:rPr>
      </w:pPr>
      <w:r w:rsidRPr="00C8451E">
        <w:rPr>
          <w:rFonts w:ascii="Times New Roman" w:hAnsi="Times New Roman" w:cs="Times New Roman"/>
          <w:color w:val="auto"/>
          <w:sz w:val="24"/>
          <w:szCs w:val="24"/>
        </w:rPr>
        <w:t>Welsh Assembly Government</w:t>
      </w:r>
      <w:r>
        <w:rPr>
          <w:rFonts w:ascii="Times New Roman" w:hAnsi="Times New Roman" w:cs="Times New Roman"/>
          <w:color w:val="auto"/>
          <w:sz w:val="24"/>
          <w:szCs w:val="24"/>
        </w:rPr>
        <w:t xml:space="preserve"> (2008c</w:t>
      </w:r>
      <w:r>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Pr>
          <w:rFonts w:ascii="Times New Roman" w:hAnsi="Times New Roman" w:cs="Times New Roman"/>
          <w:i/>
          <w:color w:val="auto"/>
          <w:sz w:val="24"/>
          <w:szCs w:val="24"/>
        </w:rPr>
        <w:t xml:space="preserve">Personal and social education framework from 7 -19-year-olds in Wales. </w:t>
      </w:r>
      <w:r>
        <w:rPr>
          <w:rFonts w:ascii="Times New Roman" w:hAnsi="Times New Roman" w:cs="Times New Roman"/>
          <w:color w:val="auto"/>
          <w:sz w:val="24"/>
          <w:szCs w:val="24"/>
        </w:rPr>
        <w:t>Cardiff</w:t>
      </w:r>
    </w:p>
    <w:p w14:paraId="3531046E" w14:textId="1E8AED2F" w:rsidR="00E01A46" w:rsidRDefault="00E01A46" w:rsidP="00334642">
      <w:pPr>
        <w:spacing w:after="0" w:line="360" w:lineRule="auto"/>
        <w:ind w:left="0"/>
        <w:rPr>
          <w:rFonts w:ascii="Times New Roman" w:hAnsi="Times New Roman" w:cs="Times New Roman"/>
          <w:i/>
          <w:color w:val="auto"/>
          <w:sz w:val="24"/>
          <w:szCs w:val="24"/>
        </w:rPr>
      </w:pPr>
    </w:p>
    <w:p w14:paraId="4CC29EA7" w14:textId="77777777" w:rsidR="00D72A92" w:rsidRDefault="00D72A92" w:rsidP="00334642">
      <w:pPr>
        <w:spacing w:after="0" w:line="360" w:lineRule="auto"/>
        <w:ind w:left="0"/>
        <w:rPr>
          <w:rFonts w:ascii="Times New Roman" w:hAnsi="Times New Roman" w:cs="Times New Roman"/>
          <w:i/>
          <w:color w:val="auto"/>
          <w:sz w:val="24"/>
          <w:szCs w:val="24"/>
        </w:rPr>
      </w:pPr>
    </w:p>
    <w:p w14:paraId="614D4E4C" w14:textId="79BE463F" w:rsidR="00D72A92" w:rsidRPr="00D72A92" w:rsidRDefault="00D72A92" w:rsidP="00334642">
      <w:pPr>
        <w:spacing w:after="0" w:line="360" w:lineRule="auto"/>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Image of </w:t>
      </w:r>
      <w:r w:rsidR="004A3F4C">
        <w:rPr>
          <w:rFonts w:ascii="Times New Roman" w:hAnsi="Times New Roman" w:cs="Times New Roman"/>
          <w:color w:val="auto"/>
          <w:sz w:val="24"/>
          <w:szCs w:val="24"/>
        </w:rPr>
        <w:t xml:space="preserve">Cyfarthfa Castle painting. Available at: </w:t>
      </w:r>
      <w:hyperlink r:id="rId17" w:history="1">
        <w:r w:rsidR="004A3F4C" w:rsidRPr="002027C6">
          <w:rPr>
            <w:rStyle w:val="Hyperlink"/>
            <w:rFonts w:ascii="Times New Roman" w:hAnsi="Times New Roman" w:cs="Times New Roman"/>
            <w:sz w:val="24"/>
            <w:szCs w:val="24"/>
          </w:rPr>
          <w:t>http://www.alangeorge.co.uk/Images_A-C/CyfarthfaCastlePenryWilliams_TheKennethJGunterCollection.jpg</w:t>
        </w:r>
      </w:hyperlink>
      <w:r w:rsidR="004A3F4C">
        <w:rPr>
          <w:rFonts w:ascii="Times New Roman" w:hAnsi="Times New Roman" w:cs="Times New Roman"/>
          <w:color w:val="auto"/>
          <w:sz w:val="24"/>
          <w:szCs w:val="24"/>
        </w:rPr>
        <w:t xml:space="preserve"> [Accessed 1st October 2017</w:t>
      </w:r>
      <w:bookmarkStart w:id="0" w:name="_GoBack"/>
      <w:bookmarkEnd w:id="0"/>
      <w:r w:rsidR="004A3F4C">
        <w:rPr>
          <w:rFonts w:ascii="Times New Roman" w:hAnsi="Times New Roman" w:cs="Times New Roman"/>
          <w:color w:val="auto"/>
          <w:sz w:val="24"/>
          <w:szCs w:val="24"/>
        </w:rPr>
        <w:t>]</w:t>
      </w:r>
    </w:p>
    <w:sectPr w:rsidR="00D72A92" w:rsidRPr="00D72A92" w:rsidSect="00F77958">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1787D" w14:textId="77777777" w:rsidR="004A108B" w:rsidRDefault="004A108B" w:rsidP="00DC0198">
      <w:pPr>
        <w:spacing w:after="0" w:line="240" w:lineRule="auto"/>
      </w:pPr>
      <w:r>
        <w:separator/>
      </w:r>
    </w:p>
  </w:endnote>
  <w:endnote w:type="continuationSeparator" w:id="0">
    <w:p w14:paraId="325462A0" w14:textId="77777777" w:rsidR="004A108B" w:rsidRDefault="004A108B" w:rsidP="00DC0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8591A" w14:textId="77777777" w:rsidR="00DC0198" w:rsidRDefault="00DC0198" w:rsidP="002027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4A4A11" w14:textId="77777777" w:rsidR="00DC0198" w:rsidRDefault="00DC0198" w:rsidP="00DC01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D31E9" w14:textId="77777777" w:rsidR="00DC0198" w:rsidRDefault="00DC0198" w:rsidP="002027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108B">
      <w:rPr>
        <w:rStyle w:val="PageNumber"/>
        <w:noProof/>
      </w:rPr>
      <w:t>1</w:t>
    </w:r>
    <w:r>
      <w:rPr>
        <w:rStyle w:val="PageNumber"/>
      </w:rPr>
      <w:fldChar w:fldCharType="end"/>
    </w:r>
  </w:p>
  <w:p w14:paraId="58325B16" w14:textId="77777777" w:rsidR="00DC0198" w:rsidRDefault="00DC0198" w:rsidP="00DC01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42DE0" w14:textId="77777777" w:rsidR="004A108B" w:rsidRDefault="004A108B" w:rsidP="00DC0198">
      <w:pPr>
        <w:spacing w:after="0" w:line="240" w:lineRule="auto"/>
      </w:pPr>
      <w:r>
        <w:separator/>
      </w:r>
    </w:p>
  </w:footnote>
  <w:footnote w:type="continuationSeparator" w:id="0">
    <w:p w14:paraId="57F47990" w14:textId="77777777" w:rsidR="004A108B" w:rsidRDefault="004A108B" w:rsidP="00DC019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2E"/>
    <w:rsid w:val="00014F52"/>
    <w:rsid w:val="00046BB3"/>
    <w:rsid w:val="00053FED"/>
    <w:rsid w:val="0005687D"/>
    <w:rsid w:val="000744CB"/>
    <w:rsid w:val="00093457"/>
    <w:rsid w:val="000F767F"/>
    <w:rsid w:val="00115F3D"/>
    <w:rsid w:val="001B19CD"/>
    <w:rsid w:val="002273A3"/>
    <w:rsid w:val="002273CA"/>
    <w:rsid w:val="00245604"/>
    <w:rsid w:val="00285FB6"/>
    <w:rsid w:val="003260D4"/>
    <w:rsid w:val="00334642"/>
    <w:rsid w:val="003D3E64"/>
    <w:rsid w:val="0049304E"/>
    <w:rsid w:val="004A108B"/>
    <w:rsid w:val="004A3F4C"/>
    <w:rsid w:val="004C364B"/>
    <w:rsid w:val="004E198B"/>
    <w:rsid w:val="0051292E"/>
    <w:rsid w:val="00515F24"/>
    <w:rsid w:val="00574B60"/>
    <w:rsid w:val="0058393E"/>
    <w:rsid w:val="005D67F6"/>
    <w:rsid w:val="00616648"/>
    <w:rsid w:val="0063394B"/>
    <w:rsid w:val="006704C9"/>
    <w:rsid w:val="006B479E"/>
    <w:rsid w:val="00791733"/>
    <w:rsid w:val="007C7FE2"/>
    <w:rsid w:val="007D52DC"/>
    <w:rsid w:val="00891FED"/>
    <w:rsid w:val="00910E1C"/>
    <w:rsid w:val="00954913"/>
    <w:rsid w:val="00A22318"/>
    <w:rsid w:val="00A60967"/>
    <w:rsid w:val="00A95530"/>
    <w:rsid w:val="00AA1DC1"/>
    <w:rsid w:val="00AB6EE8"/>
    <w:rsid w:val="00AF3CF7"/>
    <w:rsid w:val="00B6756C"/>
    <w:rsid w:val="00C142EA"/>
    <w:rsid w:val="00C22246"/>
    <w:rsid w:val="00C31C4C"/>
    <w:rsid w:val="00C66DAF"/>
    <w:rsid w:val="00C8451E"/>
    <w:rsid w:val="00C953D4"/>
    <w:rsid w:val="00CA3E78"/>
    <w:rsid w:val="00CC0A37"/>
    <w:rsid w:val="00CC653E"/>
    <w:rsid w:val="00D72A92"/>
    <w:rsid w:val="00D84254"/>
    <w:rsid w:val="00D94271"/>
    <w:rsid w:val="00DC0198"/>
    <w:rsid w:val="00DE2F5A"/>
    <w:rsid w:val="00DE5909"/>
    <w:rsid w:val="00DE7DCE"/>
    <w:rsid w:val="00DF4F33"/>
    <w:rsid w:val="00E01A46"/>
    <w:rsid w:val="00E60445"/>
    <w:rsid w:val="00E6439D"/>
    <w:rsid w:val="00E70966"/>
    <w:rsid w:val="00E73E83"/>
    <w:rsid w:val="00EA4CD0"/>
    <w:rsid w:val="00EE3788"/>
    <w:rsid w:val="00EF2CFD"/>
    <w:rsid w:val="00F02570"/>
    <w:rsid w:val="00F20B79"/>
    <w:rsid w:val="00F32D78"/>
    <w:rsid w:val="00F363AD"/>
    <w:rsid w:val="00F47074"/>
    <w:rsid w:val="00F77958"/>
    <w:rsid w:val="00FB7526"/>
    <w:rsid w:val="00FC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02D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142EA"/>
    <w:rPr>
      <w:color w:val="5A5A5A" w:themeColor="text1" w:themeTint="A5"/>
    </w:rPr>
  </w:style>
  <w:style w:type="paragraph" w:styleId="Heading1">
    <w:name w:val="heading 1"/>
    <w:basedOn w:val="Normal"/>
    <w:next w:val="Normal"/>
    <w:link w:val="Heading1Char"/>
    <w:uiPriority w:val="9"/>
    <w:qFormat/>
    <w:rsid w:val="00C142EA"/>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C142EA"/>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C142EA"/>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C142EA"/>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C142EA"/>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C142EA"/>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C142EA"/>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C142EA"/>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C142EA"/>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2EA"/>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C142EA"/>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C142EA"/>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C142EA"/>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C142EA"/>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C142EA"/>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C142EA"/>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C142EA"/>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C142EA"/>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C142EA"/>
    <w:rPr>
      <w:b/>
      <w:bCs/>
      <w:smallCaps/>
      <w:color w:val="44546A" w:themeColor="text2"/>
      <w:spacing w:val="10"/>
      <w:sz w:val="18"/>
      <w:szCs w:val="18"/>
    </w:rPr>
  </w:style>
  <w:style w:type="paragraph" w:styleId="Title">
    <w:name w:val="Title"/>
    <w:next w:val="Normal"/>
    <w:link w:val="TitleChar"/>
    <w:uiPriority w:val="10"/>
    <w:qFormat/>
    <w:rsid w:val="00C142EA"/>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C142EA"/>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C142EA"/>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C142EA"/>
    <w:rPr>
      <w:smallCaps/>
      <w:color w:val="747070" w:themeColor="background2" w:themeShade="7F"/>
      <w:spacing w:val="5"/>
      <w:sz w:val="28"/>
      <w:szCs w:val="28"/>
    </w:rPr>
  </w:style>
  <w:style w:type="character" w:styleId="Strong">
    <w:name w:val="Strong"/>
    <w:uiPriority w:val="22"/>
    <w:qFormat/>
    <w:rsid w:val="00C142EA"/>
    <w:rPr>
      <w:b/>
      <w:bCs/>
      <w:spacing w:val="0"/>
    </w:rPr>
  </w:style>
  <w:style w:type="character" w:styleId="Emphasis">
    <w:name w:val="Emphasis"/>
    <w:uiPriority w:val="20"/>
    <w:qFormat/>
    <w:rsid w:val="00C142EA"/>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C142EA"/>
    <w:pPr>
      <w:spacing w:after="0" w:line="240" w:lineRule="auto"/>
    </w:pPr>
  </w:style>
  <w:style w:type="character" w:customStyle="1" w:styleId="NoSpacingChar">
    <w:name w:val="No Spacing Char"/>
    <w:basedOn w:val="DefaultParagraphFont"/>
    <w:link w:val="NoSpacing"/>
    <w:uiPriority w:val="1"/>
    <w:rsid w:val="00C142EA"/>
    <w:rPr>
      <w:color w:val="5A5A5A" w:themeColor="text1" w:themeTint="A5"/>
    </w:rPr>
  </w:style>
  <w:style w:type="paragraph" w:styleId="ListParagraph">
    <w:name w:val="List Paragraph"/>
    <w:basedOn w:val="Normal"/>
    <w:uiPriority w:val="34"/>
    <w:qFormat/>
    <w:rsid w:val="00C142EA"/>
    <w:pPr>
      <w:ind w:left="720"/>
      <w:contextualSpacing/>
    </w:pPr>
  </w:style>
  <w:style w:type="paragraph" w:styleId="Quote">
    <w:name w:val="Quote"/>
    <w:basedOn w:val="Normal"/>
    <w:next w:val="Normal"/>
    <w:link w:val="QuoteChar"/>
    <w:uiPriority w:val="29"/>
    <w:qFormat/>
    <w:rsid w:val="00C142EA"/>
    <w:rPr>
      <w:i/>
      <w:iCs/>
    </w:rPr>
  </w:style>
  <w:style w:type="character" w:customStyle="1" w:styleId="QuoteChar">
    <w:name w:val="Quote Char"/>
    <w:basedOn w:val="DefaultParagraphFont"/>
    <w:link w:val="Quote"/>
    <w:uiPriority w:val="29"/>
    <w:rsid w:val="00C142EA"/>
    <w:rPr>
      <w:i/>
      <w:iCs/>
      <w:color w:val="5A5A5A" w:themeColor="text1" w:themeTint="A5"/>
    </w:rPr>
  </w:style>
  <w:style w:type="paragraph" w:styleId="IntenseQuote">
    <w:name w:val="Intense Quote"/>
    <w:basedOn w:val="Normal"/>
    <w:next w:val="Normal"/>
    <w:link w:val="IntenseQuoteChar"/>
    <w:uiPriority w:val="30"/>
    <w:qFormat/>
    <w:rsid w:val="00C142EA"/>
    <w:pPr>
      <w:pBdr>
        <w:top w:val="single" w:sz="4" w:space="12" w:color="84B3DF" w:themeColor="accent1" w:themeTint="BF"/>
        <w:left w:val="single" w:sz="4" w:space="15" w:color="84B3DF" w:themeColor="accent1" w:themeTint="BF"/>
        <w:bottom w:val="single" w:sz="12" w:space="10" w:color="2E74B5" w:themeColor="accent1" w:themeShade="BF"/>
        <w:right w:val="single" w:sz="12" w:space="15" w:color="2E74B5" w:themeColor="accent1" w:themeShade="BF"/>
        <w:between w:val="single" w:sz="4" w:space="12" w:color="84B3DF" w:themeColor="accent1" w:themeTint="BF"/>
        <w:bar w:val="single" w:sz="4" w:color="84B3DF" w:themeColor="accent1" w:themeTint="BF"/>
      </w:pBdr>
      <w:spacing w:line="300" w:lineRule="auto"/>
      <w:ind w:left="2506" w:right="432"/>
    </w:pPr>
    <w:rPr>
      <w:rFonts w:asciiTheme="majorHAnsi" w:eastAsiaTheme="majorEastAsia" w:hAnsiTheme="majorHAnsi" w:cstheme="majorBidi"/>
      <w:smallCaps/>
      <w:color w:val="2E74B5" w:themeColor="accent1" w:themeShade="BF"/>
    </w:rPr>
  </w:style>
  <w:style w:type="character" w:customStyle="1" w:styleId="IntenseQuoteChar">
    <w:name w:val="Intense Quote Char"/>
    <w:basedOn w:val="DefaultParagraphFont"/>
    <w:link w:val="IntenseQuote"/>
    <w:uiPriority w:val="30"/>
    <w:rsid w:val="00C142EA"/>
    <w:rPr>
      <w:rFonts w:asciiTheme="majorHAnsi" w:eastAsiaTheme="majorEastAsia" w:hAnsiTheme="majorHAnsi" w:cstheme="majorBidi"/>
      <w:smallCaps/>
      <w:color w:val="2E74B5" w:themeColor="accent1" w:themeShade="BF"/>
    </w:rPr>
  </w:style>
  <w:style w:type="character" w:styleId="SubtleEmphasis">
    <w:name w:val="Subtle Emphasis"/>
    <w:uiPriority w:val="19"/>
    <w:qFormat/>
    <w:rsid w:val="00C142EA"/>
    <w:rPr>
      <w:smallCaps/>
      <w:dstrike w:val="0"/>
      <w:color w:val="5A5A5A" w:themeColor="text1" w:themeTint="A5"/>
      <w:vertAlign w:val="baseline"/>
    </w:rPr>
  </w:style>
  <w:style w:type="character" w:styleId="IntenseEmphasis">
    <w:name w:val="Intense Emphasis"/>
    <w:uiPriority w:val="21"/>
    <w:qFormat/>
    <w:rsid w:val="00C142EA"/>
    <w:rPr>
      <w:b/>
      <w:bCs/>
      <w:smallCaps/>
      <w:color w:val="5B9BD5" w:themeColor="accent1"/>
      <w:spacing w:val="40"/>
    </w:rPr>
  </w:style>
  <w:style w:type="character" w:styleId="SubtleReference">
    <w:name w:val="Subtle Reference"/>
    <w:uiPriority w:val="31"/>
    <w:qFormat/>
    <w:rsid w:val="00C142EA"/>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C142EA"/>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C142EA"/>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C142EA"/>
    <w:pPr>
      <w:outlineLvl w:val="9"/>
    </w:pPr>
  </w:style>
  <w:style w:type="character" w:styleId="CommentReference">
    <w:name w:val="annotation reference"/>
    <w:basedOn w:val="DefaultParagraphFont"/>
    <w:uiPriority w:val="99"/>
    <w:semiHidden/>
    <w:unhideWhenUsed/>
    <w:rsid w:val="00C142EA"/>
    <w:rPr>
      <w:sz w:val="18"/>
      <w:szCs w:val="18"/>
    </w:rPr>
  </w:style>
  <w:style w:type="paragraph" w:styleId="CommentText">
    <w:name w:val="annotation text"/>
    <w:basedOn w:val="Normal"/>
    <w:link w:val="CommentTextChar"/>
    <w:uiPriority w:val="99"/>
    <w:semiHidden/>
    <w:unhideWhenUsed/>
    <w:rsid w:val="00C142EA"/>
    <w:pPr>
      <w:spacing w:after="0" w:line="240" w:lineRule="auto"/>
      <w:ind w:left="0"/>
    </w:pPr>
    <w:rPr>
      <w:rFonts w:eastAsiaTheme="minorHAnsi"/>
      <w:color w:val="auto"/>
      <w:sz w:val="24"/>
      <w:szCs w:val="24"/>
    </w:rPr>
  </w:style>
  <w:style w:type="character" w:customStyle="1" w:styleId="CommentTextChar">
    <w:name w:val="Comment Text Char"/>
    <w:basedOn w:val="DefaultParagraphFont"/>
    <w:link w:val="CommentText"/>
    <w:uiPriority w:val="99"/>
    <w:semiHidden/>
    <w:rsid w:val="00C142EA"/>
    <w:rPr>
      <w:rFonts w:eastAsiaTheme="minorHAnsi"/>
      <w:sz w:val="24"/>
      <w:szCs w:val="24"/>
    </w:rPr>
  </w:style>
  <w:style w:type="paragraph" w:styleId="BalloonText">
    <w:name w:val="Balloon Text"/>
    <w:basedOn w:val="Normal"/>
    <w:link w:val="BalloonTextChar"/>
    <w:uiPriority w:val="99"/>
    <w:semiHidden/>
    <w:unhideWhenUsed/>
    <w:rsid w:val="00C142E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42EA"/>
    <w:rPr>
      <w:rFonts w:ascii="Times New Roman" w:hAnsi="Times New Roman" w:cs="Times New Roman"/>
      <w:color w:val="5A5A5A" w:themeColor="text1" w:themeTint="A5"/>
      <w:sz w:val="18"/>
      <w:szCs w:val="18"/>
    </w:rPr>
  </w:style>
  <w:style w:type="paragraph" w:styleId="NormalWeb">
    <w:name w:val="Normal (Web)"/>
    <w:basedOn w:val="Normal"/>
    <w:uiPriority w:val="99"/>
    <w:semiHidden/>
    <w:unhideWhenUsed/>
    <w:rsid w:val="003260D4"/>
    <w:pPr>
      <w:spacing w:before="100" w:beforeAutospacing="1" w:after="100" w:afterAutospacing="1" w:line="240" w:lineRule="auto"/>
      <w:ind w:left="0"/>
    </w:pPr>
    <w:rPr>
      <w:rFonts w:ascii="Times New Roman" w:hAnsi="Times New Roman" w:cs="Times New Roman"/>
      <w:color w:val="auto"/>
      <w:sz w:val="24"/>
      <w:szCs w:val="24"/>
      <w:lang w:eastAsia="en-GB"/>
    </w:rPr>
  </w:style>
  <w:style w:type="paragraph" w:styleId="CommentSubject">
    <w:name w:val="annotation subject"/>
    <w:basedOn w:val="CommentText"/>
    <w:next w:val="CommentText"/>
    <w:link w:val="CommentSubjectChar"/>
    <w:uiPriority w:val="99"/>
    <w:semiHidden/>
    <w:unhideWhenUsed/>
    <w:rsid w:val="003D3E64"/>
    <w:pPr>
      <w:spacing w:after="160"/>
      <w:ind w:left="2160"/>
    </w:pPr>
    <w:rPr>
      <w:rFonts w:eastAsiaTheme="minorEastAsia"/>
      <w:b/>
      <w:bCs/>
      <w:color w:val="5A5A5A" w:themeColor="text1" w:themeTint="A5"/>
      <w:sz w:val="20"/>
      <w:szCs w:val="20"/>
    </w:rPr>
  </w:style>
  <w:style w:type="character" w:customStyle="1" w:styleId="CommentSubjectChar">
    <w:name w:val="Comment Subject Char"/>
    <w:basedOn w:val="CommentTextChar"/>
    <w:link w:val="CommentSubject"/>
    <w:uiPriority w:val="99"/>
    <w:semiHidden/>
    <w:rsid w:val="003D3E64"/>
    <w:rPr>
      <w:rFonts w:eastAsiaTheme="minorHAnsi"/>
      <w:b/>
      <w:bCs/>
      <w:color w:val="5A5A5A" w:themeColor="text1" w:themeTint="A5"/>
      <w:sz w:val="24"/>
      <w:szCs w:val="24"/>
    </w:rPr>
  </w:style>
  <w:style w:type="paragraph" w:styleId="Footer">
    <w:name w:val="footer"/>
    <w:basedOn w:val="Normal"/>
    <w:link w:val="FooterChar"/>
    <w:uiPriority w:val="99"/>
    <w:unhideWhenUsed/>
    <w:rsid w:val="00DC0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198"/>
    <w:rPr>
      <w:color w:val="5A5A5A" w:themeColor="text1" w:themeTint="A5"/>
    </w:rPr>
  </w:style>
  <w:style w:type="character" w:styleId="PageNumber">
    <w:name w:val="page number"/>
    <w:basedOn w:val="DefaultParagraphFont"/>
    <w:uiPriority w:val="99"/>
    <w:semiHidden/>
    <w:unhideWhenUsed/>
    <w:rsid w:val="00DC0198"/>
  </w:style>
  <w:style w:type="character" w:styleId="Hyperlink">
    <w:name w:val="Hyperlink"/>
    <w:basedOn w:val="DefaultParagraphFont"/>
    <w:uiPriority w:val="99"/>
    <w:unhideWhenUsed/>
    <w:rsid w:val="000F767F"/>
    <w:rPr>
      <w:color w:val="0563C1" w:themeColor="hyperlink"/>
      <w:u w:val="single"/>
    </w:rPr>
  </w:style>
  <w:style w:type="character" w:styleId="FollowedHyperlink">
    <w:name w:val="FollowedHyperlink"/>
    <w:basedOn w:val="DefaultParagraphFont"/>
    <w:uiPriority w:val="99"/>
    <w:semiHidden/>
    <w:unhideWhenUsed/>
    <w:rsid w:val="00EA4C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174305">
      <w:bodyDiv w:val="1"/>
      <w:marLeft w:val="0"/>
      <w:marRight w:val="0"/>
      <w:marTop w:val="0"/>
      <w:marBottom w:val="0"/>
      <w:divBdr>
        <w:top w:val="none" w:sz="0" w:space="0" w:color="auto"/>
        <w:left w:val="none" w:sz="0" w:space="0" w:color="auto"/>
        <w:bottom w:val="none" w:sz="0" w:space="0" w:color="auto"/>
        <w:right w:val="none" w:sz="0" w:space="0" w:color="auto"/>
      </w:divBdr>
    </w:div>
    <w:div w:id="1758285844">
      <w:bodyDiv w:val="1"/>
      <w:marLeft w:val="0"/>
      <w:marRight w:val="0"/>
      <w:marTop w:val="0"/>
      <w:marBottom w:val="0"/>
      <w:divBdr>
        <w:top w:val="none" w:sz="0" w:space="0" w:color="auto"/>
        <w:left w:val="none" w:sz="0" w:space="0" w:color="auto"/>
        <w:bottom w:val="none" w:sz="0" w:space="0" w:color="auto"/>
        <w:right w:val="none" w:sz="0" w:space="0" w:color="auto"/>
      </w:divBdr>
      <w:divsChild>
        <w:div w:id="100272161">
          <w:marLeft w:val="0"/>
          <w:marRight w:val="0"/>
          <w:marTop w:val="0"/>
          <w:marBottom w:val="0"/>
          <w:divBdr>
            <w:top w:val="none" w:sz="0" w:space="0" w:color="auto"/>
            <w:left w:val="none" w:sz="0" w:space="0" w:color="auto"/>
            <w:bottom w:val="none" w:sz="0" w:space="0" w:color="auto"/>
            <w:right w:val="none" w:sz="0" w:space="0" w:color="auto"/>
          </w:divBdr>
          <w:divsChild>
            <w:div w:id="1402679376">
              <w:marLeft w:val="0"/>
              <w:marRight w:val="0"/>
              <w:marTop w:val="0"/>
              <w:marBottom w:val="0"/>
              <w:divBdr>
                <w:top w:val="none" w:sz="0" w:space="0" w:color="auto"/>
                <w:left w:val="none" w:sz="0" w:space="0" w:color="auto"/>
                <w:bottom w:val="none" w:sz="0" w:space="0" w:color="auto"/>
                <w:right w:val="none" w:sz="0" w:space="0" w:color="auto"/>
              </w:divBdr>
              <w:divsChild>
                <w:div w:id="122384407">
                  <w:marLeft w:val="0"/>
                  <w:marRight w:val="0"/>
                  <w:marTop w:val="0"/>
                  <w:marBottom w:val="0"/>
                  <w:divBdr>
                    <w:top w:val="none" w:sz="0" w:space="0" w:color="auto"/>
                    <w:left w:val="none" w:sz="0" w:space="0" w:color="auto"/>
                    <w:bottom w:val="none" w:sz="0" w:space="0" w:color="auto"/>
                    <w:right w:val="none" w:sz="0" w:space="0" w:color="auto"/>
                  </w:divBdr>
                  <w:divsChild>
                    <w:div w:id="5715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bbc.co.uk/blogs/wales/entries/a06eff45-3170-4969-b524-25298e5b24aa"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data.org.uk/for-education/primary/" TargetMode="External"/><Relationship Id="rId11" Type="http://schemas.openxmlformats.org/officeDocument/2006/relationships/hyperlink" Target="http://gov.wales/docs/dcells/publications/150225-successful-futures-en.pdf" TargetMode="External"/><Relationship Id="rId12" Type="http://schemas.openxmlformats.org/officeDocument/2006/relationships/hyperlink" Target="https://www.theguardian.com/education/2017/oct/03/school-results-music-bradford" TargetMode="External"/><Relationship Id="rId13" Type="http://schemas.openxmlformats.org/officeDocument/2006/relationships/hyperlink" Target="https://www.reggioalliance.org/downloads/malaguzzi:ccie:1994.pdf" TargetMode="External"/><Relationship Id="rId14" Type="http://schemas.openxmlformats.org/officeDocument/2006/relationships/hyperlink" Target="https://www.ted.com/talks/ken_robinson_says_schools_kill_creativity/transcript?language=en" TargetMode="External"/><Relationship Id="rId15" Type="http://schemas.openxmlformats.org/officeDocument/2006/relationships/hyperlink" Target="http://gov.wales/docs/dcells/publications/130920-arts-in-education-en.pdf" TargetMode="External"/><Relationship Id="rId16" Type="http://schemas.openxmlformats.org/officeDocument/2006/relationships/hyperlink" Target="http://learning.gov.wales/resources/browse-all/digital-competence-framework/framework?lang=en" TargetMode="External"/><Relationship Id="rId17" Type="http://schemas.openxmlformats.org/officeDocument/2006/relationships/hyperlink" Target="http://www.alangeorge.co.uk/Images_A-C/CyfarthfaCastlePenryWilliams_TheKennethJGunterCollection.jpg"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youtube.com/watch?v=kWfGYX8Wiec&amp;list=PLNidXKk4GI6ve8nBuOCqdO1qQ1J36cEks&amp;index=1" TargetMode="External"/><Relationship Id="rId8" Type="http://schemas.openxmlformats.org/officeDocument/2006/relationships/hyperlink" Target="http://electronicportfolios.org/afl/InsideBlackBo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13</Pages>
  <Words>4159</Words>
  <Characters>23710</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Mcdonnell (1600632)</dc:creator>
  <cp:keywords/>
  <dc:description/>
  <cp:lastModifiedBy>Ross Mcdonnell (1600632)</cp:lastModifiedBy>
  <cp:revision>26</cp:revision>
  <cp:lastPrinted>2017-11-02T22:02:00Z</cp:lastPrinted>
  <dcterms:created xsi:type="dcterms:W3CDTF">2017-11-02T19:37:00Z</dcterms:created>
  <dcterms:modified xsi:type="dcterms:W3CDTF">2017-11-03T01:30:00Z</dcterms:modified>
</cp:coreProperties>
</file>