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349A347" w14:paraId="7887C344" wp14:textId="1064C438">
      <w:pPr>
        <w:jc w:val="center"/>
        <w:rPr>
          <w:rFonts w:ascii="Arial" w:hAnsi="Arial" w:eastAsia="Arial" w:cs="Arial"/>
        </w:rPr>
      </w:pPr>
      <w:r w:rsidRPr="4349A347" w:rsidR="27E8DF50">
        <w:rPr>
          <w:rFonts w:ascii="Arial" w:hAnsi="Arial" w:eastAsia="Arial" w:cs="Arial"/>
        </w:rPr>
        <w:t xml:space="preserve">Natasha Oglesby-Biggs </w:t>
      </w:r>
    </w:p>
    <w:p xmlns:wp14="http://schemas.microsoft.com/office/word/2010/wordml" w:rsidP="4349A347" w14:paraId="4C75F950" wp14:textId="351EF349">
      <w:pPr>
        <w:pStyle w:val="Normal"/>
        <w:jc w:val="center"/>
        <w:rPr>
          <w:rFonts w:ascii="Arial" w:hAnsi="Arial" w:eastAsia="Arial" w:cs="Arial"/>
        </w:rPr>
      </w:pPr>
      <w:r w:rsidRPr="4349A347" w:rsidR="27E8DF50">
        <w:rPr>
          <w:rFonts w:ascii="Arial" w:hAnsi="Arial" w:eastAsia="Arial" w:cs="Arial"/>
        </w:rPr>
        <w:t>1914088</w:t>
      </w:r>
    </w:p>
    <w:p xmlns:wp14="http://schemas.microsoft.com/office/word/2010/wordml" w:rsidP="4349A347" w14:paraId="627BE852" wp14:textId="5C4E9CF2">
      <w:pPr>
        <w:pStyle w:val="Normal"/>
        <w:jc w:val="center"/>
        <w:rPr>
          <w:rFonts w:ascii="Arial" w:hAnsi="Arial" w:eastAsia="Arial" w:cs="Arial"/>
        </w:rPr>
      </w:pPr>
      <w:r w:rsidRPr="4349A347" w:rsidR="27E8DF50">
        <w:rPr>
          <w:rFonts w:ascii="Arial" w:hAnsi="Arial" w:eastAsia="Arial" w:cs="Arial"/>
        </w:rPr>
        <w:t>Introduction</w:t>
      </w:r>
      <w:r w:rsidRPr="4349A347" w:rsidR="27E8DF50">
        <w:rPr>
          <w:rFonts w:ascii="Arial" w:hAnsi="Arial" w:eastAsia="Arial" w:cs="Arial"/>
        </w:rPr>
        <w:t xml:space="preserve"> to Physiology </w:t>
      </w:r>
    </w:p>
    <w:p xmlns:wp14="http://schemas.microsoft.com/office/word/2010/wordml" w:rsidP="4349A347" w14:paraId="7F8DED4C" wp14:textId="1698A93B">
      <w:pPr>
        <w:pStyle w:val="Normal"/>
        <w:jc w:val="center"/>
        <w:rPr>
          <w:rFonts w:ascii="Arial" w:hAnsi="Arial" w:eastAsia="Arial" w:cs="Arial"/>
        </w:rPr>
      </w:pPr>
      <w:r w:rsidRPr="4349A347" w:rsidR="27E8DF50">
        <w:rPr>
          <w:rFonts w:ascii="Arial" w:hAnsi="Arial" w:eastAsia="Arial" w:cs="Arial"/>
        </w:rPr>
        <w:t>BMHP5003_5003</w:t>
      </w:r>
    </w:p>
    <w:p xmlns:wp14="http://schemas.microsoft.com/office/word/2010/wordml" w:rsidP="4349A347" w14:paraId="61F6B1AA" wp14:textId="6479E889">
      <w:pPr>
        <w:pStyle w:val="Normal"/>
        <w:jc w:val="center"/>
        <w:rPr>
          <w:rFonts w:ascii="Arial" w:hAnsi="Arial" w:eastAsia="Arial" w:cs="Arial"/>
        </w:rPr>
      </w:pPr>
      <w:r w:rsidRPr="4349A347" w:rsidR="27E8DF50">
        <w:rPr>
          <w:rFonts w:ascii="Arial" w:hAnsi="Arial" w:eastAsia="Arial" w:cs="Arial"/>
        </w:rPr>
        <w:t xml:space="preserve">Mumtaz Goolam. </w:t>
      </w:r>
    </w:p>
    <w:p xmlns:wp14="http://schemas.microsoft.com/office/word/2010/wordml" w:rsidP="4349A347" w14:paraId="3DA6A10D" wp14:textId="7EEF6A83">
      <w:pPr>
        <w:jc w:val="center"/>
        <w:rPr>
          <w:rFonts w:ascii="Arial" w:hAnsi="Arial" w:eastAsia="Arial" w:cs="Arial"/>
        </w:rPr>
      </w:pPr>
    </w:p>
    <w:p xmlns:wp14="http://schemas.microsoft.com/office/word/2010/wordml" w14:paraId="43536EC8" wp14:textId="0DB8E824"/>
    <w:p xmlns:wp14="http://schemas.microsoft.com/office/word/2010/wordml" w14:paraId="143B6937" wp14:textId="0B5B2376"/>
    <w:p xmlns:wp14="http://schemas.microsoft.com/office/word/2010/wordml" w14:paraId="31C6EF64" wp14:textId="238E4A26"/>
    <w:p xmlns:wp14="http://schemas.microsoft.com/office/word/2010/wordml" w14:paraId="7E741A3A" wp14:textId="5928AA72"/>
    <w:p xmlns:wp14="http://schemas.microsoft.com/office/word/2010/wordml" w14:paraId="4AA42DAD" wp14:textId="1A766C16"/>
    <w:p xmlns:wp14="http://schemas.microsoft.com/office/word/2010/wordml" w14:paraId="3F85E811" wp14:textId="29313457"/>
    <w:p xmlns:wp14="http://schemas.microsoft.com/office/word/2010/wordml" w14:paraId="3EC87E28" wp14:textId="1AAB3E25"/>
    <w:p xmlns:wp14="http://schemas.microsoft.com/office/word/2010/wordml" w14:paraId="779422BA" wp14:textId="45F912A9"/>
    <w:p xmlns:wp14="http://schemas.microsoft.com/office/word/2010/wordml" w14:paraId="6F922854" wp14:textId="1AD934A0"/>
    <w:p xmlns:wp14="http://schemas.microsoft.com/office/word/2010/wordml" w14:paraId="3A7A282B" wp14:textId="5165B74C"/>
    <w:p xmlns:wp14="http://schemas.microsoft.com/office/word/2010/wordml" w14:paraId="34A16BED" wp14:textId="7308E3DF"/>
    <w:p xmlns:wp14="http://schemas.microsoft.com/office/word/2010/wordml" w14:paraId="7AFED269" wp14:textId="1D63A280"/>
    <w:p xmlns:wp14="http://schemas.microsoft.com/office/word/2010/wordml" w14:paraId="068B8A27" wp14:textId="59C3C811"/>
    <w:p xmlns:wp14="http://schemas.microsoft.com/office/word/2010/wordml" w:rsidP="4349A347" w14:paraId="16C8D990" wp14:textId="7454A5F0">
      <w:pPr>
        <w:pStyle w:val="Normal"/>
      </w:pPr>
    </w:p>
    <w:p xmlns:wp14="http://schemas.microsoft.com/office/word/2010/wordml" w14:paraId="4149FBC3" wp14:textId="7C9EB421"/>
    <w:p xmlns:wp14="http://schemas.microsoft.com/office/word/2010/wordml" w14:paraId="35282855" wp14:textId="4AE958F1"/>
    <w:p xmlns:wp14="http://schemas.microsoft.com/office/word/2010/wordml" w14:paraId="5D592051" wp14:textId="1223C2E2"/>
    <w:p xmlns:wp14="http://schemas.microsoft.com/office/word/2010/wordml" w14:paraId="58C607F9" wp14:textId="74DD7429"/>
    <w:p xmlns:wp14="http://schemas.microsoft.com/office/word/2010/wordml" w14:paraId="58842B40" wp14:textId="26EDD5DC"/>
    <w:p xmlns:wp14="http://schemas.microsoft.com/office/word/2010/wordml" w14:paraId="69A134BB" wp14:textId="24553025"/>
    <w:p xmlns:wp14="http://schemas.microsoft.com/office/word/2010/wordml" w:rsidP="4349A347" w14:paraId="367E1986" wp14:textId="6619C004">
      <w:pPr>
        <w:pStyle w:val="Normal"/>
      </w:pPr>
    </w:p>
    <w:p xmlns:wp14="http://schemas.microsoft.com/office/word/2010/wordml" w:rsidP="4349A347" w14:paraId="59B81FE5" wp14:textId="6950BB15">
      <w:pPr>
        <w:pStyle w:val="Normal"/>
      </w:pPr>
    </w:p>
    <w:p xmlns:wp14="http://schemas.microsoft.com/office/word/2010/wordml" w:rsidP="4349A347" w14:paraId="299A7475" wp14:textId="768D5C94">
      <w:pPr>
        <w:pStyle w:val="Normal"/>
      </w:pPr>
    </w:p>
    <w:p xmlns:wp14="http://schemas.microsoft.com/office/word/2010/wordml" w:rsidP="4349A347" w14:paraId="48035E95" wp14:textId="3EF79AB5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4349A347" w14:paraId="2C078E63" wp14:textId="3BB20526">
      <w:pPr>
        <w:pStyle w:val="Normal"/>
        <w:rPr>
          <w:rFonts w:ascii="Arial" w:hAnsi="Arial" w:eastAsia="Arial" w:cs="Arial"/>
        </w:rPr>
      </w:pPr>
      <w:bookmarkStart w:name="_GoBack" w:id="0"/>
      <w:bookmarkEnd w:id="0"/>
      <w:r w:rsidRPr="4349A347" w:rsidR="10D997B7">
        <w:rPr>
          <w:rFonts w:ascii="Arial" w:hAnsi="Arial" w:eastAsia="Arial" w:cs="Arial"/>
        </w:rPr>
        <w:t xml:space="preserve">Female Reproductive System. </w:t>
      </w:r>
    </w:p>
    <w:p w:rsidR="10D997B7" w:rsidP="4349A347" w:rsidRDefault="10D997B7" w14:paraId="080381E6" w14:textId="3C487072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10D997B7">
        <w:rPr>
          <w:rFonts w:ascii="Arial" w:hAnsi="Arial" w:eastAsia="Arial" w:cs="Arial"/>
        </w:rPr>
        <w:t xml:space="preserve">Female reproductive system is an external part of reproductive organs which is called </w:t>
      </w:r>
      <w:r w:rsidRPr="4349A347" w:rsidR="382C22F2">
        <w:rPr>
          <w:rFonts w:ascii="Arial" w:hAnsi="Arial" w:eastAsia="Arial" w:cs="Arial"/>
        </w:rPr>
        <w:t>uvula</w:t>
      </w:r>
      <w:r w:rsidRPr="4349A347" w:rsidR="2A5FC722">
        <w:rPr>
          <w:rFonts w:ascii="Arial" w:hAnsi="Arial" w:eastAsia="Arial" w:cs="Arial"/>
        </w:rPr>
        <w:t xml:space="preserve">. </w:t>
      </w:r>
    </w:p>
    <w:p w:rsidR="16F55F8B" w:rsidP="4349A347" w:rsidRDefault="16F55F8B" w14:paraId="5BD7E658" w14:textId="53D0672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16F55F8B">
        <w:rPr>
          <w:rFonts w:ascii="Arial" w:hAnsi="Arial" w:eastAsia="Arial" w:cs="Arial"/>
        </w:rPr>
        <w:t>A</w:t>
      </w:r>
      <w:r w:rsidRPr="4349A347" w:rsidR="2A5FC722">
        <w:rPr>
          <w:rFonts w:ascii="Arial" w:hAnsi="Arial" w:eastAsia="Arial" w:cs="Arial"/>
        </w:rPr>
        <w:t xml:space="preserve"> vulva is a covering of the opening of an women vagina. </w:t>
      </w:r>
    </w:p>
    <w:p w:rsidR="2A5FC722" w:rsidP="4349A347" w:rsidRDefault="2A5FC722" w14:paraId="67079BA6" w14:textId="41FCD51C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A5FC722">
        <w:rPr>
          <w:rFonts w:ascii="Arial" w:hAnsi="Arial" w:eastAsia="Arial" w:cs="Arial"/>
        </w:rPr>
        <w:t xml:space="preserve">The flesh area that is located above </w:t>
      </w:r>
      <w:r w:rsidRPr="4349A347" w:rsidR="7BB43D5D">
        <w:rPr>
          <w:rFonts w:ascii="Arial" w:hAnsi="Arial" w:eastAsia="Arial" w:cs="Arial"/>
        </w:rPr>
        <w:t xml:space="preserve">top of the vaginal opening is called pubis. </w:t>
      </w:r>
    </w:p>
    <w:p w:rsidR="7BB43D5D" w:rsidP="4349A347" w:rsidRDefault="7BB43D5D" w14:paraId="641CC4BC" w14:textId="3CE3F0E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BB43D5D">
        <w:rPr>
          <w:rFonts w:ascii="Arial" w:hAnsi="Arial" w:eastAsia="Arial" w:cs="Arial"/>
        </w:rPr>
        <w:t xml:space="preserve">The two layers of skin flaps </w:t>
      </w:r>
      <w:r w:rsidRPr="4349A347" w:rsidR="5BB3F771">
        <w:rPr>
          <w:rFonts w:ascii="Arial" w:hAnsi="Arial" w:eastAsia="Arial" w:cs="Arial"/>
        </w:rPr>
        <w:t>are</w:t>
      </w:r>
      <w:r w:rsidRPr="4349A347" w:rsidR="7BB43D5D">
        <w:rPr>
          <w:rFonts w:ascii="Arial" w:hAnsi="Arial" w:eastAsia="Arial" w:cs="Arial"/>
        </w:rPr>
        <w:t xml:space="preserve"> called labia. </w:t>
      </w:r>
    </w:p>
    <w:p w:rsidR="7BB43D5D" w:rsidP="4349A347" w:rsidRDefault="7BB43D5D" w14:paraId="175C32C9" w14:textId="0B419B0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BB43D5D">
        <w:rPr>
          <w:rFonts w:ascii="Arial" w:hAnsi="Arial" w:eastAsia="Arial" w:cs="Arial"/>
        </w:rPr>
        <w:t xml:space="preserve">The labia </w:t>
      </w:r>
      <w:r w:rsidRPr="4349A347" w:rsidR="7BB43D5D">
        <w:rPr>
          <w:rFonts w:ascii="Arial" w:hAnsi="Arial" w:eastAsia="Arial" w:cs="Arial"/>
        </w:rPr>
        <w:t>cover</w:t>
      </w:r>
      <w:r w:rsidRPr="4349A347" w:rsidR="7BB43D5D">
        <w:rPr>
          <w:rFonts w:ascii="Arial" w:hAnsi="Arial" w:eastAsia="Arial" w:cs="Arial"/>
        </w:rPr>
        <w:t xml:space="preserve"> the </w:t>
      </w:r>
      <w:r w:rsidRPr="4349A347" w:rsidR="7BB43D5D">
        <w:rPr>
          <w:rFonts w:ascii="Arial" w:hAnsi="Arial" w:eastAsia="Arial" w:cs="Arial"/>
        </w:rPr>
        <w:t>surrounding</w:t>
      </w:r>
      <w:r w:rsidRPr="4349A347" w:rsidR="7BB43D5D">
        <w:rPr>
          <w:rFonts w:ascii="Arial" w:hAnsi="Arial" w:eastAsia="Arial" w:cs="Arial"/>
        </w:rPr>
        <w:t xml:space="preserve"> of the vaginal opening. </w:t>
      </w:r>
    </w:p>
    <w:p w:rsidR="7BB43D5D" w:rsidP="4349A347" w:rsidRDefault="7BB43D5D" w14:paraId="0227D1DF" w14:textId="66B072F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BB43D5D">
        <w:rPr>
          <w:rFonts w:ascii="Arial" w:hAnsi="Arial" w:eastAsia="Arial" w:cs="Arial"/>
        </w:rPr>
        <w:t xml:space="preserve">The </w:t>
      </w:r>
      <w:r w:rsidRPr="4349A347" w:rsidR="6D471AB7">
        <w:rPr>
          <w:rFonts w:ascii="Arial" w:hAnsi="Arial" w:eastAsia="Arial" w:cs="Arial"/>
        </w:rPr>
        <w:t>clitoris</w:t>
      </w:r>
      <w:r w:rsidRPr="4349A347" w:rsidR="7BB43D5D">
        <w:rPr>
          <w:rFonts w:ascii="Arial" w:hAnsi="Arial" w:eastAsia="Arial" w:cs="Arial"/>
        </w:rPr>
        <w:t xml:space="preserve"> is a small sensory organ found towards the front of the vulva. </w:t>
      </w:r>
    </w:p>
    <w:p w:rsidR="7BB43D5D" w:rsidP="4349A347" w:rsidRDefault="7BB43D5D" w14:paraId="3D5717E8" w14:textId="3DF7BC42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BB43D5D">
        <w:rPr>
          <w:rFonts w:ascii="Arial" w:hAnsi="Arial" w:eastAsia="Arial" w:cs="Arial"/>
        </w:rPr>
        <w:t xml:space="preserve">Between the labia there Is openings to the urethra where it carries the urine from the bladder to </w:t>
      </w:r>
      <w:r w:rsidRPr="4349A347" w:rsidR="2C374A93">
        <w:rPr>
          <w:rFonts w:ascii="Arial" w:hAnsi="Arial" w:eastAsia="Arial" w:cs="Arial"/>
        </w:rPr>
        <w:t>the</w:t>
      </w:r>
      <w:r w:rsidRPr="4349A347" w:rsidR="7BB43D5D">
        <w:rPr>
          <w:rFonts w:ascii="Arial" w:hAnsi="Arial" w:eastAsia="Arial" w:cs="Arial"/>
        </w:rPr>
        <w:t xml:space="preserve"> outside body and vagina. </w:t>
      </w:r>
    </w:p>
    <w:p w:rsidR="7BB43D5D" w:rsidP="4349A347" w:rsidRDefault="7BB43D5D" w14:paraId="69EFE633" w14:textId="1E5811C1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BB43D5D">
        <w:rPr>
          <w:rFonts w:ascii="Arial" w:hAnsi="Arial" w:eastAsia="Arial" w:cs="Arial"/>
        </w:rPr>
        <w:t xml:space="preserve">When female get mature the outer </w:t>
      </w:r>
      <w:r w:rsidRPr="4349A347" w:rsidR="29EDD7C4">
        <w:rPr>
          <w:rFonts w:ascii="Arial" w:hAnsi="Arial" w:eastAsia="Arial" w:cs="Arial"/>
        </w:rPr>
        <w:t>Labia</w:t>
      </w:r>
      <w:r w:rsidRPr="4349A347" w:rsidR="7BB43D5D">
        <w:rPr>
          <w:rFonts w:ascii="Arial" w:hAnsi="Arial" w:eastAsia="Arial" w:cs="Arial"/>
        </w:rPr>
        <w:t xml:space="preserve"> and the pubis begin to get covered by pubic hair. </w:t>
      </w:r>
    </w:p>
    <w:p w:rsidR="4F33AE58" w:rsidP="4349A347" w:rsidRDefault="4F33AE58" w14:paraId="4F1B2A38" w14:textId="66F961E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F33AE58">
        <w:rPr>
          <w:rFonts w:ascii="Arial" w:hAnsi="Arial" w:eastAsia="Arial" w:cs="Arial"/>
        </w:rPr>
        <w:t>Female internal reproductive organs</w:t>
      </w:r>
      <w:r w:rsidRPr="4349A347" w:rsidR="4F33AE58">
        <w:rPr>
          <w:rFonts w:ascii="Arial" w:hAnsi="Arial" w:eastAsia="Arial" w:cs="Arial"/>
        </w:rPr>
        <w:t xml:space="preserve"> are the vagina, fallopian tubes and </w:t>
      </w:r>
      <w:r w:rsidRPr="4349A347" w:rsidR="4F33AE58">
        <w:rPr>
          <w:rFonts w:ascii="Arial" w:hAnsi="Arial" w:eastAsia="Arial" w:cs="Arial"/>
        </w:rPr>
        <w:t>ovaries</w:t>
      </w:r>
      <w:r w:rsidRPr="4349A347" w:rsidR="4F33AE58">
        <w:rPr>
          <w:rFonts w:ascii="Arial" w:hAnsi="Arial" w:eastAsia="Arial" w:cs="Arial"/>
        </w:rPr>
        <w:t xml:space="preserve">. </w:t>
      </w:r>
    </w:p>
    <w:p w:rsidR="4F33AE58" w:rsidP="4349A347" w:rsidRDefault="4F33AE58" w14:paraId="35558EE6" w14:textId="74FE62C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F33AE58">
        <w:rPr>
          <w:rFonts w:ascii="Arial" w:hAnsi="Arial" w:eastAsia="Arial" w:cs="Arial"/>
        </w:rPr>
        <w:t xml:space="preserve">The vagina is muscular located between a </w:t>
      </w:r>
      <w:r w:rsidRPr="4349A347" w:rsidR="4F33AE58">
        <w:rPr>
          <w:rFonts w:ascii="Arial" w:hAnsi="Arial" w:eastAsia="Arial" w:cs="Arial"/>
        </w:rPr>
        <w:t>female leg</w:t>
      </w:r>
      <w:r w:rsidRPr="4349A347" w:rsidR="4F33AE58">
        <w:rPr>
          <w:rFonts w:ascii="Arial" w:hAnsi="Arial" w:eastAsia="Arial" w:cs="Arial"/>
        </w:rPr>
        <w:t>.</w:t>
      </w:r>
    </w:p>
    <w:p w:rsidR="4F33AE58" w:rsidP="4349A347" w:rsidRDefault="4F33AE58" w14:paraId="6B493231" w14:textId="05695F85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F33AE58">
        <w:rPr>
          <w:rFonts w:ascii="Arial" w:hAnsi="Arial" w:eastAsia="Arial" w:cs="Arial"/>
        </w:rPr>
        <w:t xml:space="preserve">A vagina has a hallow tubes that extend from the vaginal opening to the uterus. </w:t>
      </w:r>
    </w:p>
    <w:p w:rsidR="4F33AE58" w:rsidP="4349A347" w:rsidRDefault="4F33AE58" w14:paraId="7F2A8945" w14:textId="1E982E0C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F33AE58">
        <w:rPr>
          <w:rFonts w:ascii="Arial" w:hAnsi="Arial" w:eastAsia="Arial" w:cs="Arial"/>
        </w:rPr>
        <w:t xml:space="preserve">The hallow tubes extended so it can accommodate a baby when giving birth. </w:t>
      </w:r>
    </w:p>
    <w:p w:rsidR="52E40F1F" w:rsidP="4349A347" w:rsidRDefault="52E40F1F" w14:paraId="37526EA7" w14:textId="1BCCC448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52E40F1F">
        <w:rPr>
          <w:rFonts w:ascii="Arial" w:hAnsi="Arial" w:eastAsia="Arial" w:cs="Arial"/>
        </w:rPr>
        <w:t xml:space="preserve">The vagina muscular walls are lined with mucous membranes </w:t>
      </w:r>
      <w:r w:rsidRPr="4349A347" w:rsidR="719D17BD">
        <w:rPr>
          <w:rFonts w:ascii="Arial" w:hAnsi="Arial" w:eastAsia="Arial" w:cs="Arial"/>
        </w:rPr>
        <w:t xml:space="preserve">which keep it </w:t>
      </w:r>
      <w:r w:rsidRPr="4349A347" w:rsidR="719D17BD">
        <w:rPr>
          <w:rFonts w:ascii="Arial" w:hAnsi="Arial" w:eastAsia="Arial" w:cs="Arial"/>
        </w:rPr>
        <w:t>moist</w:t>
      </w:r>
      <w:r w:rsidRPr="4349A347" w:rsidR="719D17BD">
        <w:rPr>
          <w:rFonts w:ascii="Arial" w:hAnsi="Arial" w:eastAsia="Arial" w:cs="Arial"/>
        </w:rPr>
        <w:t xml:space="preserve"> and </w:t>
      </w:r>
      <w:r w:rsidRPr="4349A347" w:rsidR="719D17BD">
        <w:rPr>
          <w:rFonts w:ascii="Arial" w:hAnsi="Arial" w:eastAsia="Arial" w:cs="Arial"/>
        </w:rPr>
        <w:t>protected</w:t>
      </w:r>
      <w:r w:rsidRPr="4349A347" w:rsidR="719D17BD">
        <w:rPr>
          <w:rFonts w:ascii="Arial" w:hAnsi="Arial" w:eastAsia="Arial" w:cs="Arial"/>
        </w:rPr>
        <w:t>.</w:t>
      </w:r>
    </w:p>
    <w:p w:rsidR="719D17BD" w:rsidP="4349A347" w:rsidRDefault="719D17BD" w14:paraId="4FCF29E5" w14:textId="71040E2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19D17BD">
        <w:rPr>
          <w:rFonts w:ascii="Arial" w:hAnsi="Arial" w:eastAsia="Arial" w:cs="Arial"/>
        </w:rPr>
        <w:t xml:space="preserve">Fallopian tubes connect the uterus </w:t>
      </w:r>
      <w:r w:rsidRPr="4349A347" w:rsidR="719D17BD">
        <w:rPr>
          <w:rFonts w:ascii="Arial" w:hAnsi="Arial" w:eastAsia="Arial" w:cs="Arial"/>
        </w:rPr>
        <w:t>ovaries</w:t>
      </w:r>
      <w:r w:rsidRPr="4349A347" w:rsidR="719D17BD">
        <w:rPr>
          <w:rFonts w:ascii="Arial" w:hAnsi="Arial" w:eastAsia="Arial" w:cs="Arial"/>
        </w:rPr>
        <w:t xml:space="preserve">. </w:t>
      </w:r>
    </w:p>
    <w:p w:rsidR="719D17BD" w:rsidP="4349A347" w:rsidRDefault="719D17BD" w14:paraId="1B4E3D94" w14:textId="2CE9ECB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19D17BD">
        <w:rPr>
          <w:rFonts w:ascii="Arial" w:hAnsi="Arial" w:eastAsia="Arial" w:cs="Arial"/>
        </w:rPr>
        <w:t xml:space="preserve">The ovaries are </w:t>
      </w:r>
      <w:r w:rsidRPr="4349A347" w:rsidR="722149DF">
        <w:rPr>
          <w:rFonts w:ascii="Arial" w:hAnsi="Arial" w:eastAsia="Arial" w:cs="Arial"/>
        </w:rPr>
        <w:t>two oval</w:t>
      </w:r>
      <w:r w:rsidRPr="4349A347" w:rsidR="722149DF">
        <w:rPr>
          <w:rFonts w:ascii="Arial" w:hAnsi="Arial" w:eastAsia="Arial" w:cs="Arial"/>
        </w:rPr>
        <w:t xml:space="preserve"> shaped organs that lie to the upper right and left of the uterus. </w:t>
      </w:r>
    </w:p>
    <w:p w:rsidR="722149DF" w:rsidP="4349A347" w:rsidRDefault="722149DF" w14:paraId="144C694E" w14:textId="083CFD8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22149DF">
        <w:rPr>
          <w:rFonts w:ascii="Arial" w:hAnsi="Arial" w:eastAsia="Arial" w:cs="Arial"/>
        </w:rPr>
        <w:t xml:space="preserve">The uterus </w:t>
      </w:r>
      <w:r w:rsidRPr="4349A347" w:rsidR="549FEB1D">
        <w:rPr>
          <w:rFonts w:ascii="Arial" w:hAnsi="Arial" w:eastAsia="Arial" w:cs="Arial"/>
        </w:rPr>
        <w:t>produces</w:t>
      </w:r>
      <w:r w:rsidRPr="4349A347" w:rsidR="722149DF">
        <w:rPr>
          <w:rFonts w:ascii="Arial" w:hAnsi="Arial" w:eastAsia="Arial" w:cs="Arial"/>
        </w:rPr>
        <w:t xml:space="preserve"> store and </w:t>
      </w:r>
      <w:r w:rsidRPr="4349A347" w:rsidR="126C57D5">
        <w:rPr>
          <w:rFonts w:ascii="Arial" w:hAnsi="Arial" w:eastAsia="Arial" w:cs="Arial"/>
        </w:rPr>
        <w:t>release</w:t>
      </w:r>
      <w:r w:rsidRPr="4349A347" w:rsidR="722149DF">
        <w:rPr>
          <w:rFonts w:ascii="Arial" w:hAnsi="Arial" w:eastAsia="Arial" w:cs="Arial"/>
        </w:rPr>
        <w:t xml:space="preserve"> eggs into the </w:t>
      </w:r>
      <w:r w:rsidRPr="4349A347" w:rsidR="66DFE343">
        <w:rPr>
          <w:rFonts w:ascii="Arial" w:hAnsi="Arial" w:eastAsia="Arial" w:cs="Arial"/>
        </w:rPr>
        <w:t xml:space="preserve">fallopian tubes in the process and that is called ovulation. </w:t>
      </w:r>
    </w:p>
    <w:p w:rsidR="2E0FF974" w:rsidP="4349A347" w:rsidRDefault="2E0FF974" w14:paraId="6787044D" w14:textId="374EDE6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E0FF974">
        <w:rPr>
          <w:rFonts w:ascii="Arial" w:hAnsi="Arial" w:eastAsia="Arial" w:cs="Arial"/>
        </w:rPr>
        <w:t xml:space="preserve">The main </w:t>
      </w:r>
      <w:r w:rsidRPr="4349A347" w:rsidR="45A0BADA">
        <w:rPr>
          <w:rFonts w:ascii="Arial" w:hAnsi="Arial" w:eastAsia="Arial" w:cs="Arial"/>
        </w:rPr>
        <w:t>purpose</w:t>
      </w:r>
      <w:r w:rsidRPr="4349A347" w:rsidR="2E0FF974">
        <w:rPr>
          <w:rFonts w:ascii="Arial" w:hAnsi="Arial" w:eastAsia="Arial" w:cs="Arial"/>
        </w:rPr>
        <w:t xml:space="preserve"> of the vagina is sexual intercourse, the pathway for giving birth and the route for menstrual blood. </w:t>
      </w:r>
    </w:p>
    <w:p w:rsidR="46E243FC" w:rsidP="4349A347" w:rsidRDefault="46E243FC" w14:paraId="6C045A62" w14:textId="0282BD4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6E243FC">
        <w:rPr>
          <w:rFonts w:ascii="Arial" w:hAnsi="Arial" w:eastAsia="Arial" w:cs="Arial"/>
        </w:rPr>
        <w:t xml:space="preserve">The menstrual blood is called a period. </w:t>
      </w:r>
    </w:p>
    <w:p w:rsidR="46E243FC" w:rsidP="4349A347" w:rsidRDefault="46E243FC" w14:paraId="592EF711" w14:textId="778BE4C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6E243FC">
        <w:rPr>
          <w:rFonts w:ascii="Arial" w:hAnsi="Arial" w:eastAsia="Arial" w:cs="Arial"/>
        </w:rPr>
        <w:t xml:space="preserve">The vagina can expand and sub. </w:t>
      </w:r>
    </w:p>
    <w:p w:rsidR="46E243FC" w:rsidP="4349A347" w:rsidRDefault="46E243FC" w14:paraId="36A690C0" w14:textId="1B2B38C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6E243FC">
        <w:rPr>
          <w:rFonts w:ascii="Arial" w:hAnsi="Arial" w:eastAsia="Arial" w:cs="Arial"/>
        </w:rPr>
        <w:t xml:space="preserve">The main purpose for a female reproductive system </w:t>
      </w:r>
      <w:r w:rsidRPr="4349A347" w:rsidR="46E243FC">
        <w:rPr>
          <w:rFonts w:ascii="Arial" w:hAnsi="Arial" w:eastAsia="Arial" w:cs="Arial"/>
        </w:rPr>
        <w:t>can</w:t>
      </w:r>
      <w:r w:rsidRPr="4349A347" w:rsidR="46E243FC">
        <w:rPr>
          <w:rFonts w:ascii="Arial" w:hAnsi="Arial" w:eastAsia="Arial" w:cs="Arial"/>
        </w:rPr>
        <w:t xml:space="preserve"> produce eggs. </w:t>
      </w:r>
    </w:p>
    <w:p w:rsidR="615EDECB" w:rsidP="4349A347" w:rsidRDefault="615EDECB" w14:paraId="1D3B7689" w14:textId="2A95F4B1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 xml:space="preserve">The eggs get fertile and </w:t>
      </w:r>
      <w:r w:rsidRPr="4349A347" w:rsidR="615EDECB">
        <w:rPr>
          <w:rFonts w:ascii="Arial" w:hAnsi="Arial" w:eastAsia="Arial" w:cs="Arial"/>
        </w:rPr>
        <w:t>allow</w:t>
      </w:r>
      <w:r w:rsidRPr="4349A347" w:rsidR="615EDECB">
        <w:rPr>
          <w:rFonts w:ascii="Arial" w:hAnsi="Arial" w:eastAsia="Arial" w:cs="Arial"/>
        </w:rPr>
        <w:t xml:space="preserve"> space for the conditions of </w:t>
      </w:r>
      <w:r w:rsidRPr="4349A347" w:rsidR="615EDECB">
        <w:rPr>
          <w:rFonts w:ascii="Arial" w:hAnsi="Arial" w:eastAsia="Arial" w:cs="Arial"/>
        </w:rPr>
        <w:t>the baby</w:t>
      </w:r>
      <w:r w:rsidRPr="4349A347" w:rsidR="615EDECB">
        <w:rPr>
          <w:rFonts w:ascii="Arial" w:hAnsi="Arial" w:eastAsia="Arial" w:cs="Arial"/>
        </w:rPr>
        <w:t xml:space="preserve"> to develop and grow.</w:t>
      </w:r>
    </w:p>
    <w:p w:rsidR="615EDECB" w:rsidP="4349A347" w:rsidRDefault="615EDECB" w14:paraId="4FEA2056" w14:textId="09A07CE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 xml:space="preserve">The reproductive system also has necessary structures to allow sperm. </w:t>
      </w:r>
    </w:p>
    <w:p w:rsidR="615EDECB" w:rsidP="4349A347" w:rsidRDefault="615EDECB" w14:paraId="3CF92C67" w14:textId="749C3D19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 xml:space="preserve">Sperm comes from a man. </w:t>
      </w:r>
    </w:p>
    <w:p w:rsidR="615EDECB" w:rsidP="4349A347" w:rsidRDefault="615EDECB" w14:paraId="62875B59" w14:textId="2AF6EE37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 xml:space="preserve">The sperm can meet with a </w:t>
      </w:r>
      <w:r w:rsidRPr="4349A347" w:rsidR="615EDECB">
        <w:rPr>
          <w:rFonts w:ascii="Arial" w:hAnsi="Arial" w:eastAsia="Arial" w:cs="Arial"/>
        </w:rPr>
        <w:t>women's</w:t>
      </w:r>
      <w:r w:rsidRPr="4349A347" w:rsidR="615EDECB">
        <w:rPr>
          <w:rFonts w:ascii="Arial" w:hAnsi="Arial" w:eastAsia="Arial" w:cs="Arial"/>
        </w:rPr>
        <w:t xml:space="preserve"> ova. </w:t>
      </w:r>
    </w:p>
    <w:p w:rsidR="615EDECB" w:rsidP="4349A347" w:rsidRDefault="615EDECB" w14:paraId="18B1B5BF" w14:textId="2BC2EF0E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 xml:space="preserve">The female reproductive system makes its own </w:t>
      </w:r>
      <w:r w:rsidRPr="4349A347" w:rsidR="615EDECB">
        <w:rPr>
          <w:rFonts w:ascii="Arial" w:hAnsi="Arial" w:eastAsia="Arial" w:cs="Arial"/>
        </w:rPr>
        <w:t>hormones,</w:t>
      </w:r>
      <w:r w:rsidRPr="4349A347" w:rsidR="615EDECB">
        <w:rPr>
          <w:rFonts w:ascii="Arial" w:hAnsi="Arial" w:eastAsia="Arial" w:cs="Arial"/>
        </w:rPr>
        <w:t xml:space="preserve"> and it helps to control a </w:t>
      </w:r>
      <w:r w:rsidRPr="4349A347" w:rsidR="615EDECB">
        <w:rPr>
          <w:rFonts w:ascii="Arial" w:hAnsi="Arial" w:eastAsia="Arial" w:cs="Arial"/>
        </w:rPr>
        <w:t>women's</w:t>
      </w:r>
      <w:r w:rsidRPr="4349A347" w:rsidR="615EDECB">
        <w:rPr>
          <w:rFonts w:ascii="Arial" w:hAnsi="Arial" w:eastAsia="Arial" w:cs="Arial"/>
        </w:rPr>
        <w:t xml:space="preserve"> period. </w:t>
      </w:r>
    </w:p>
    <w:p w:rsidR="615EDECB" w:rsidP="4349A347" w:rsidRDefault="615EDECB" w14:paraId="5AD1BE31" w14:textId="70E13B0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15EDECB">
        <w:rPr>
          <w:rFonts w:ascii="Arial" w:hAnsi="Arial" w:eastAsia="Arial" w:cs="Arial"/>
        </w:rPr>
        <w:t>The hormones cause the ova to develop and to be released into a monthly cycle</w:t>
      </w:r>
      <w:r w:rsidRPr="4349A347" w:rsidR="7CA000F8">
        <w:rPr>
          <w:rFonts w:ascii="Arial" w:hAnsi="Arial" w:eastAsia="Arial" w:cs="Arial"/>
        </w:rPr>
        <w:t xml:space="preserve"> called ovulation. </w:t>
      </w:r>
    </w:p>
    <w:p w:rsidR="7CA000F8" w:rsidP="4349A347" w:rsidRDefault="7CA000F8" w14:paraId="4CCD1E83" w14:textId="2949F84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CA000F8">
        <w:rPr>
          <w:rFonts w:ascii="Arial" w:hAnsi="Arial" w:eastAsia="Arial" w:cs="Arial"/>
        </w:rPr>
        <w:t xml:space="preserve">One of the fertillsed by a male sperm it can lead to pregnancy. </w:t>
      </w:r>
    </w:p>
    <w:p w:rsidR="56100F4F" w:rsidP="4349A347" w:rsidRDefault="56100F4F" w14:paraId="4F67DD63" w14:textId="1F65D80D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56100F4F">
        <w:rPr>
          <w:rFonts w:ascii="Arial" w:hAnsi="Arial" w:eastAsia="Arial" w:cs="Arial"/>
        </w:rPr>
        <w:t xml:space="preserve">Menopause another female reproductive system which is part of the aging process. </w:t>
      </w:r>
    </w:p>
    <w:p w:rsidR="56100F4F" w:rsidP="4349A347" w:rsidRDefault="56100F4F" w14:paraId="0CD4B23A" w14:textId="4FE4CE7C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56100F4F">
        <w:rPr>
          <w:rFonts w:ascii="Arial" w:hAnsi="Arial" w:eastAsia="Arial" w:cs="Arial"/>
        </w:rPr>
        <w:t>Women can experience menopause around the age 45-55.</w:t>
      </w:r>
    </w:p>
    <w:p w:rsidR="56100F4F" w:rsidP="4349A347" w:rsidRDefault="56100F4F" w14:paraId="39DD7FB4" w14:textId="6AEC15B9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56100F4F">
        <w:rPr>
          <w:rFonts w:ascii="Arial" w:hAnsi="Arial" w:eastAsia="Arial" w:cs="Arial"/>
        </w:rPr>
        <w:t xml:space="preserve">When a female goes through the menopause </w:t>
      </w:r>
      <w:r w:rsidRPr="4349A347" w:rsidR="6B8D22AB">
        <w:rPr>
          <w:rFonts w:ascii="Arial" w:hAnsi="Arial" w:eastAsia="Arial" w:cs="Arial"/>
        </w:rPr>
        <w:t xml:space="preserve">the ovaries stop releasing eggs. </w:t>
      </w:r>
    </w:p>
    <w:p w:rsidR="6B8D22AB" w:rsidP="4349A347" w:rsidRDefault="6B8D22AB" w14:paraId="67D014B5" w14:textId="1AFFB8E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B8D22AB">
        <w:rPr>
          <w:rFonts w:ascii="Arial" w:hAnsi="Arial" w:eastAsia="Arial" w:cs="Arial"/>
        </w:rPr>
        <w:t>Menopause</w:t>
      </w:r>
      <w:r w:rsidRPr="4349A347" w:rsidR="6B8D22AB">
        <w:rPr>
          <w:rFonts w:ascii="Arial" w:hAnsi="Arial" w:eastAsia="Arial" w:cs="Arial"/>
        </w:rPr>
        <w:t xml:space="preserve"> can stop making hormones estrogen and progesterone. </w:t>
      </w:r>
    </w:p>
    <w:p w:rsidR="6B8D22AB" w:rsidP="4349A347" w:rsidRDefault="6B8D22AB" w14:paraId="1BB90E2B" w14:textId="167FF05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B8D22AB">
        <w:rPr>
          <w:rFonts w:ascii="Arial" w:hAnsi="Arial" w:eastAsia="Arial" w:cs="Arial"/>
        </w:rPr>
        <w:t>The disorders that can happen with a female reproductive system are endometriosis, uterine</w:t>
      </w:r>
      <w:r w:rsidRPr="4349A347" w:rsidR="122444B3">
        <w:rPr>
          <w:rFonts w:ascii="Arial" w:hAnsi="Arial" w:eastAsia="Arial" w:cs="Arial"/>
        </w:rPr>
        <w:t xml:space="preserve"> fibroids, </w:t>
      </w:r>
      <w:r w:rsidRPr="4349A347" w:rsidR="267A9E5A">
        <w:rPr>
          <w:rFonts w:ascii="Arial" w:hAnsi="Arial" w:eastAsia="Arial" w:cs="Arial"/>
        </w:rPr>
        <w:t>gynecologic</w:t>
      </w:r>
      <w:r w:rsidRPr="4349A347" w:rsidR="122444B3">
        <w:rPr>
          <w:rFonts w:ascii="Arial" w:hAnsi="Arial" w:eastAsia="Arial" w:cs="Arial"/>
        </w:rPr>
        <w:t xml:space="preserve"> cancer, HIV, interstitial cysts, polycystic </w:t>
      </w:r>
      <w:r w:rsidRPr="4349A347" w:rsidR="090778B2">
        <w:rPr>
          <w:rFonts w:ascii="Arial" w:hAnsi="Arial" w:eastAsia="Arial" w:cs="Arial"/>
        </w:rPr>
        <w:t xml:space="preserve">ovary syndrome, sexually </w:t>
      </w:r>
      <w:r w:rsidRPr="4349A347" w:rsidR="68945301">
        <w:rPr>
          <w:rFonts w:ascii="Arial" w:hAnsi="Arial" w:eastAsia="Arial" w:cs="Arial"/>
        </w:rPr>
        <w:t>transmitted</w:t>
      </w:r>
      <w:r w:rsidRPr="4349A347" w:rsidR="090778B2">
        <w:rPr>
          <w:rFonts w:ascii="Arial" w:hAnsi="Arial" w:eastAsia="Arial" w:cs="Arial"/>
        </w:rPr>
        <w:t xml:space="preserve"> disease and sexual violence. </w:t>
      </w:r>
    </w:p>
    <w:p w:rsidR="42028E8A" w:rsidP="4349A347" w:rsidRDefault="42028E8A" w14:paraId="28DD499D" w14:textId="7239078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42028E8A">
        <w:rPr>
          <w:rFonts w:ascii="Arial" w:hAnsi="Arial" w:eastAsia="Arial" w:cs="Arial"/>
        </w:rPr>
        <w:t xml:space="preserve">Endometriosis is a condition where the tissue is the lining of the women's womb starts to grow in other places such as a </w:t>
      </w:r>
      <w:r w:rsidRPr="4349A347" w:rsidR="42028E8A">
        <w:rPr>
          <w:rFonts w:ascii="Arial" w:hAnsi="Arial" w:eastAsia="Arial" w:cs="Arial"/>
        </w:rPr>
        <w:t>women's</w:t>
      </w:r>
      <w:r w:rsidRPr="4349A347" w:rsidR="42028E8A">
        <w:rPr>
          <w:rFonts w:ascii="Arial" w:hAnsi="Arial" w:eastAsia="Arial" w:cs="Arial"/>
        </w:rPr>
        <w:t xml:space="preserve"> ovaries and </w:t>
      </w:r>
      <w:r w:rsidRPr="4349A347" w:rsidR="42028E8A">
        <w:rPr>
          <w:rFonts w:ascii="Arial" w:hAnsi="Arial" w:eastAsia="Arial" w:cs="Arial"/>
        </w:rPr>
        <w:t>fallopian</w:t>
      </w:r>
      <w:r w:rsidRPr="4349A347" w:rsidR="42028E8A">
        <w:rPr>
          <w:rFonts w:ascii="Arial" w:hAnsi="Arial" w:eastAsia="Arial" w:cs="Arial"/>
        </w:rPr>
        <w:t xml:space="preserve"> tubes. </w:t>
      </w:r>
    </w:p>
    <w:p w:rsidR="2D6566E0" w:rsidP="4349A347" w:rsidRDefault="2D6566E0" w14:paraId="60D9EA58" w14:textId="00DBB2A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D6566E0">
        <w:rPr>
          <w:rFonts w:ascii="Arial" w:hAnsi="Arial" w:eastAsia="Arial" w:cs="Arial"/>
        </w:rPr>
        <w:t xml:space="preserve">Endometriosis can affect the any women of any age. </w:t>
      </w:r>
    </w:p>
    <w:p w:rsidR="2D6566E0" w:rsidP="4349A347" w:rsidRDefault="2D6566E0" w14:paraId="077F3E70" w14:textId="685B426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D6566E0">
        <w:rPr>
          <w:rFonts w:ascii="Arial" w:hAnsi="Arial" w:eastAsia="Arial" w:cs="Arial"/>
        </w:rPr>
        <w:t xml:space="preserve">The symptoms of having endometriosis can be higher pain levels, serve period pains, </w:t>
      </w:r>
      <w:r w:rsidRPr="4349A347" w:rsidR="24489ADF">
        <w:rPr>
          <w:rFonts w:ascii="Arial" w:hAnsi="Arial" w:eastAsia="Arial" w:cs="Arial"/>
        </w:rPr>
        <w:t xml:space="preserve">pain during sexual intercourse of after. </w:t>
      </w:r>
    </w:p>
    <w:p w:rsidR="24489ADF" w:rsidP="4349A347" w:rsidRDefault="24489ADF" w14:paraId="77FEE762" w14:textId="1E67435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4489ADF">
        <w:rPr>
          <w:rFonts w:ascii="Arial" w:hAnsi="Arial" w:eastAsia="Arial" w:cs="Arial"/>
        </w:rPr>
        <w:t xml:space="preserve">Treatment for women can have surgery to cut away the patches, </w:t>
      </w:r>
      <w:r w:rsidRPr="4349A347" w:rsidR="24489ADF">
        <w:rPr>
          <w:rFonts w:ascii="Arial" w:hAnsi="Arial" w:eastAsia="Arial" w:cs="Arial"/>
        </w:rPr>
        <w:t>hysterectomy</w:t>
      </w:r>
      <w:r w:rsidRPr="4349A347" w:rsidR="24489ADF">
        <w:rPr>
          <w:rFonts w:ascii="Arial" w:hAnsi="Arial" w:eastAsia="Arial" w:cs="Arial"/>
        </w:rPr>
        <w:t xml:space="preserve"> </w:t>
      </w:r>
      <w:r w:rsidRPr="4349A347" w:rsidR="24489ADF">
        <w:rPr>
          <w:rFonts w:ascii="Arial" w:hAnsi="Arial" w:eastAsia="Arial" w:cs="Arial"/>
        </w:rPr>
        <w:t>and</w:t>
      </w:r>
      <w:r w:rsidRPr="4349A347" w:rsidR="24489ADF">
        <w:rPr>
          <w:rFonts w:ascii="Arial" w:hAnsi="Arial" w:eastAsia="Arial" w:cs="Arial"/>
        </w:rPr>
        <w:t xml:space="preserve"> pain killers. </w:t>
      </w:r>
    </w:p>
    <w:p w:rsidR="62ED8010" w:rsidP="4349A347" w:rsidRDefault="62ED8010" w14:paraId="5916138E" w14:textId="60D6E392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2ED8010">
        <w:rPr>
          <w:rFonts w:ascii="Arial" w:hAnsi="Arial" w:eastAsia="Arial" w:cs="Arial"/>
        </w:rPr>
        <w:t xml:space="preserve">Uterine fibroids are non-cancerous growth of the uterus that will appear for female during childbearing years. </w:t>
      </w:r>
    </w:p>
    <w:p w:rsidR="62ED8010" w:rsidP="4349A347" w:rsidRDefault="62ED8010" w14:paraId="3B35127C" w14:textId="6FFAB9D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62ED8010">
        <w:rPr>
          <w:rFonts w:ascii="Arial" w:hAnsi="Arial" w:eastAsia="Arial" w:cs="Arial"/>
        </w:rPr>
        <w:t xml:space="preserve">Fibroids can range in size from seedlings, undatable to the eyes of anyone, the bulky masses </w:t>
      </w:r>
      <w:r w:rsidRPr="4349A347" w:rsidR="7A7E4176">
        <w:rPr>
          <w:rFonts w:ascii="Arial" w:hAnsi="Arial" w:eastAsia="Arial" w:cs="Arial"/>
        </w:rPr>
        <w:t xml:space="preserve">can distort and enlarge the uterus. </w:t>
      </w:r>
    </w:p>
    <w:p w:rsidR="1E57FD83" w:rsidP="4349A347" w:rsidRDefault="1E57FD83" w14:paraId="2BF3DDCC" w14:textId="3820F11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1E57FD83">
        <w:rPr>
          <w:rFonts w:ascii="Arial" w:hAnsi="Arial" w:eastAsia="Arial" w:cs="Arial"/>
        </w:rPr>
        <w:t xml:space="preserve">Gynecologic cancer is a cancer that will start in a woman's reproductive organs. </w:t>
      </w:r>
    </w:p>
    <w:p w:rsidR="1E57FD83" w:rsidP="4349A347" w:rsidRDefault="1E57FD83" w14:paraId="4E344952" w14:textId="380D1021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1E57FD83">
        <w:rPr>
          <w:rFonts w:ascii="Arial" w:hAnsi="Arial" w:eastAsia="Arial" w:cs="Arial"/>
        </w:rPr>
        <w:t xml:space="preserve">Gynecologic cancer can begin in different places of a </w:t>
      </w:r>
      <w:r w:rsidRPr="4349A347" w:rsidR="1E57FD83">
        <w:rPr>
          <w:rFonts w:ascii="Arial" w:hAnsi="Arial" w:eastAsia="Arial" w:cs="Arial"/>
        </w:rPr>
        <w:t>female's</w:t>
      </w:r>
      <w:r w:rsidRPr="4349A347" w:rsidR="1E57FD83">
        <w:rPr>
          <w:rFonts w:ascii="Arial" w:hAnsi="Arial" w:eastAsia="Arial" w:cs="Arial"/>
        </w:rPr>
        <w:t xml:space="preserve"> pelvis which is below the stomach and in-between the hip bones. </w:t>
      </w:r>
    </w:p>
    <w:p w:rsidR="1E57FD83" w:rsidP="4349A347" w:rsidRDefault="1E57FD83" w14:paraId="54D6B0DD" w14:textId="38D217EA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1E57FD83">
        <w:rPr>
          <w:rFonts w:ascii="Arial" w:hAnsi="Arial" w:eastAsia="Arial" w:cs="Arial"/>
        </w:rPr>
        <w:t xml:space="preserve"> </w:t>
      </w:r>
      <w:r w:rsidRPr="4349A347" w:rsidR="22085E4A">
        <w:rPr>
          <w:rFonts w:ascii="Arial" w:hAnsi="Arial" w:eastAsia="Arial" w:cs="Arial"/>
        </w:rPr>
        <w:t xml:space="preserve">The </w:t>
      </w:r>
      <w:r w:rsidRPr="4349A347" w:rsidR="6713D9DF">
        <w:rPr>
          <w:rFonts w:ascii="Arial" w:hAnsi="Arial" w:eastAsia="Arial" w:cs="Arial"/>
        </w:rPr>
        <w:t>symptom</w:t>
      </w:r>
      <w:r w:rsidRPr="4349A347" w:rsidR="22085E4A">
        <w:rPr>
          <w:rFonts w:ascii="Arial" w:hAnsi="Arial" w:eastAsia="Arial" w:cs="Arial"/>
        </w:rPr>
        <w:t xml:space="preserve"> for gynecologic cancer </w:t>
      </w:r>
      <w:r w:rsidRPr="4349A347" w:rsidR="22085E4A">
        <w:rPr>
          <w:rFonts w:ascii="Arial" w:hAnsi="Arial" w:eastAsia="Arial" w:cs="Arial"/>
        </w:rPr>
        <w:t>is</w:t>
      </w:r>
      <w:r w:rsidRPr="4349A347" w:rsidR="22085E4A">
        <w:rPr>
          <w:rFonts w:ascii="Arial" w:hAnsi="Arial" w:eastAsia="Arial" w:cs="Arial"/>
        </w:rPr>
        <w:t xml:space="preserve"> spotting in-between their periods. </w:t>
      </w:r>
    </w:p>
    <w:p w:rsidR="22085E4A" w:rsidP="4349A347" w:rsidRDefault="22085E4A" w14:paraId="513E54AD" w14:textId="1B919082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22085E4A">
        <w:rPr>
          <w:rFonts w:ascii="Arial" w:hAnsi="Arial" w:eastAsia="Arial" w:cs="Arial"/>
        </w:rPr>
        <w:t xml:space="preserve">HIV is </w:t>
      </w:r>
      <w:r w:rsidRPr="4349A347" w:rsidR="6BBFDE61">
        <w:rPr>
          <w:rFonts w:ascii="Arial" w:hAnsi="Arial" w:eastAsia="Arial" w:cs="Arial"/>
        </w:rPr>
        <w:t>a human</w:t>
      </w:r>
      <w:r w:rsidRPr="4349A347" w:rsidR="22085E4A">
        <w:rPr>
          <w:rFonts w:ascii="Arial" w:hAnsi="Arial" w:eastAsia="Arial" w:cs="Arial"/>
        </w:rPr>
        <w:t xml:space="preserve"> immunodeficiency </w:t>
      </w:r>
      <w:r w:rsidRPr="4349A347" w:rsidR="03D6F626">
        <w:rPr>
          <w:rFonts w:ascii="Arial" w:hAnsi="Arial" w:eastAsia="Arial" w:cs="Arial"/>
        </w:rPr>
        <w:t>virus,</w:t>
      </w:r>
      <w:r w:rsidRPr="4349A347" w:rsidR="22085E4A">
        <w:rPr>
          <w:rFonts w:ascii="Arial" w:hAnsi="Arial" w:eastAsia="Arial" w:cs="Arial"/>
        </w:rPr>
        <w:t xml:space="preserve"> an infection that has become a chronic and a </w:t>
      </w:r>
      <w:r w:rsidRPr="4349A347" w:rsidR="110D66C0">
        <w:rPr>
          <w:rFonts w:ascii="Arial" w:hAnsi="Arial" w:eastAsia="Arial" w:cs="Arial"/>
        </w:rPr>
        <w:t>disease</w:t>
      </w:r>
      <w:r w:rsidRPr="4349A347" w:rsidR="22085E4A">
        <w:rPr>
          <w:rFonts w:ascii="Arial" w:hAnsi="Arial" w:eastAsia="Arial" w:cs="Arial"/>
        </w:rPr>
        <w:t xml:space="preserve"> that is now </w:t>
      </w:r>
      <w:r w:rsidRPr="4349A347" w:rsidR="43D8EE9B">
        <w:rPr>
          <w:rFonts w:ascii="Arial" w:hAnsi="Arial" w:eastAsia="Arial" w:cs="Arial"/>
        </w:rPr>
        <w:t>manageable</w:t>
      </w:r>
      <w:r w:rsidRPr="4349A347" w:rsidR="22085E4A">
        <w:rPr>
          <w:rFonts w:ascii="Arial" w:hAnsi="Arial" w:eastAsia="Arial" w:cs="Arial"/>
        </w:rPr>
        <w:t xml:space="preserve"> </w:t>
      </w:r>
      <w:r w:rsidRPr="4349A347" w:rsidR="60AD437B">
        <w:rPr>
          <w:rFonts w:ascii="Arial" w:hAnsi="Arial" w:eastAsia="Arial" w:cs="Arial"/>
        </w:rPr>
        <w:t>disease</w:t>
      </w:r>
      <w:r w:rsidRPr="4349A347" w:rsidR="77AA882F">
        <w:rPr>
          <w:rFonts w:ascii="Arial" w:hAnsi="Arial" w:eastAsia="Arial" w:cs="Arial"/>
        </w:rPr>
        <w:t xml:space="preserve">. </w:t>
      </w:r>
    </w:p>
    <w:p w:rsidR="77AA882F" w:rsidP="4349A347" w:rsidRDefault="77AA882F" w14:paraId="2962445E" w14:textId="34F8571C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77AA882F">
        <w:rPr>
          <w:rFonts w:ascii="Arial" w:hAnsi="Arial" w:eastAsia="Arial" w:cs="Arial"/>
        </w:rPr>
        <w:t xml:space="preserve">HIV can cause </w:t>
      </w:r>
      <w:r w:rsidRPr="4349A347" w:rsidR="6C793C5D">
        <w:rPr>
          <w:rFonts w:ascii="Arial" w:hAnsi="Arial" w:eastAsia="Arial" w:cs="Arial"/>
        </w:rPr>
        <w:t>infertility</w:t>
      </w:r>
      <w:r w:rsidRPr="4349A347" w:rsidR="77AA882F">
        <w:rPr>
          <w:rFonts w:ascii="Arial" w:hAnsi="Arial" w:eastAsia="Arial" w:cs="Arial"/>
        </w:rPr>
        <w:t>, weight loss, stress, and the functioning of reproductive organs</w:t>
      </w:r>
      <w:r w:rsidRPr="4349A347" w:rsidR="25B8BF11">
        <w:rPr>
          <w:rFonts w:ascii="Arial" w:hAnsi="Arial" w:eastAsia="Arial" w:cs="Arial"/>
        </w:rPr>
        <w:t xml:space="preserve">. </w:t>
      </w:r>
    </w:p>
    <w:p w:rsidR="081D51E1" w:rsidP="4349A347" w:rsidRDefault="081D51E1" w14:paraId="28A3F833" w14:textId="13B09B3E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081D51E1">
        <w:rPr>
          <w:rFonts w:ascii="Arial" w:hAnsi="Arial" w:eastAsia="Arial" w:cs="Arial"/>
        </w:rPr>
        <w:t>Polycystic ovary syndrome is the ovaries or adrenal glands that produce more male hormones than normal levels</w:t>
      </w:r>
      <w:r w:rsidRPr="4349A347" w:rsidR="30D99A7E">
        <w:rPr>
          <w:rFonts w:ascii="Arial" w:hAnsi="Arial" w:eastAsia="Arial" w:cs="Arial"/>
        </w:rPr>
        <w:t xml:space="preserve">. </w:t>
      </w:r>
    </w:p>
    <w:p w:rsidR="30D99A7E" w:rsidP="4349A347" w:rsidRDefault="30D99A7E" w14:paraId="39007B38" w14:textId="65D5F899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30D99A7E">
        <w:rPr>
          <w:rFonts w:ascii="Arial" w:hAnsi="Arial" w:eastAsia="Arial" w:cs="Arial"/>
        </w:rPr>
        <w:t xml:space="preserve">If a person is suffering from PCOS this can develop a </w:t>
      </w:r>
      <w:r w:rsidRPr="4349A347" w:rsidR="30D99A7E">
        <w:rPr>
          <w:rFonts w:ascii="Arial" w:hAnsi="Arial" w:eastAsia="Arial" w:cs="Arial"/>
        </w:rPr>
        <w:t>cys</w:t>
      </w:r>
      <w:r w:rsidRPr="4349A347" w:rsidR="30D99A7E">
        <w:rPr>
          <w:rFonts w:ascii="Arial" w:hAnsi="Arial" w:eastAsia="Arial" w:cs="Arial"/>
        </w:rPr>
        <w:t xml:space="preserve">t on the female's ovaries. </w:t>
      </w:r>
    </w:p>
    <w:p w:rsidR="30D99A7E" w:rsidP="4349A347" w:rsidRDefault="30D99A7E" w14:paraId="06949B2C" w14:textId="76E4EDC9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30D99A7E">
        <w:rPr>
          <w:rFonts w:ascii="Arial" w:hAnsi="Arial" w:eastAsia="Arial" w:cs="Arial"/>
        </w:rPr>
        <w:t xml:space="preserve">PCOS can interfere with a female ability </w:t>
      </w:r>
      <w:r w:rsidRPr="4349A347" w:rsidR="73ABE23A">
        <w:rPr>
          <w:rFonts w:ascii="Arial" w:hAnsi="Arial" w:eastAsia="Arial" w:cs="Arial"/>
        </w:rPr>
        <w:t xml:space="preserve">to </w:t>
      </w:r>
      <w:r w:rsidRPr="4349A347" w:rsidR="73ABE23A">
        <w:rPr>
          <w:rFonts w:ascii="Arial" w:hAnsi="Arial" w:eastAsia="Arial" w:cs="Arial"/>
        </w:rPr>
        <w:t>conceive</w:t>
      </w:r>
      <w:r w:rsidRPr="4349A347" w:rsidR="73ABE23A">
        <w:rPr>
          <w:rFonts w:ascii="Arial" w:hAnsi="Arial" w:eastAsia="Arial" w:cs="Arial"/>
        </w:rPr>
        <w:t xml:space="preserve">. </w:t>
      </w:r>
    </w:p>
    <w:p w:rsidR="09036FC8" w:rsidP="4349A347" w:rsidRDefault="09036FC8" w14:paraId="71F6CEAE" w14:textId="344C587A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09036FC8">
        <w:rPr>
          <w:rFonts w:ascii="Arial" w:hAnsi="Arial" w:eastAsia="Arial" w:cs="Arial"/>
        </w:rPr>
        <w:t xml:space="preserve">The symptoms are irregular periods, excess hair growth on chest, face, stomach and pelvic </w:t>
      </w:r>
      <w:r w:rsidRPr="4349A347" w:rsidR="055A3F5F">
        <w:rPr>
          <w:rFonts w:ascii="Arial" w:hAnsi="Arial" w:eastAsia="Arial" w:cs="Arial"/>
        </w:rPr>
        <w:t xml:space="preserve">periods. </w:t>
      </w:r>
    </w:p>
    <w:p w:rsidR="055A3F5F" w:rsidP="4349A347" w:rsidRDefault="055A3F5F" w14:paraId="6F05B42C" w14:textId="5242324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349A347" w:rsidR="055A3F5F">
        <w:rPr>
          <w:rFonts w:ascii="Arial" w:hAnsi="Arial" w:eastAsia="Arial" w:cs="Arial"/>
        </w:rPr>
        <w:t xml:space="preserve">Females with PCOS can develop diabetes and maybe heart </w:t>
      </w:r>
      <w:r w:rsidRPr="4349A347" w:rsidR="6FF478B7">
        <w:rPr>
          <w:rFonts w:ascii="Arial" w:hAnsi="Arial" w:eastAsia="Arial" w:cs="Arial"/>
        </w:rPr>
        <w:t>disease</w:t>
      </w:r>
      <w:r w:rsidRPr="4349A347" w:rsidR="055A3F5F">
        <w:rPr>
          <w:rFonts w:ascii="Arial" w:hAnsi="Arial" w:eastAsia="Arial" w:cs="Arial"/>
        </w:rPr>
        <w:t xml:space="preserve">. </w:t>
      </w:r>
    </w:p>
    <w:p w:rsidR="4349A347" w:rsidP="4349A347" w:rsidRDefault="4349A347" w14:paraId="2C4C790C" w14:textId="79342B61">
      <w:pPr>
        <w:pStyle w:val="Normal"/>
        <w:ind w:left="0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6hBVgtITyZFIGd" id="CbpEzF4B"/>
  </int:Manifest>
  <int:Observations>
    <int:Content id="CbpEzF4B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BA2142"/>
    <w:rsid w:val="0184A9B8"/>
    <w:rsid w:val="02BA2142"/>
    <w:rsid w:val="02D063DE"/>
    <w:rsid w:val="02ED884A"/>
    <w:rsid w:val="03AA5C64"/>
    <w:rsid w:val="03D6F626"/>
    <w:rsid w:val="044CD73D"/>
    <w:rsid w:val="04BC4A7A"/>
    <w:rsid w:val="055A3F5F"/>
    <w:rsid w:val="060804A0"/>
    <w:rsid w:val="06193F77"/>
    <w:rsid w:val="06E1FD26"/>
    <w:rsid w:val="06FB2583"/>
    <w:rsid w:val="081D51E1"/>
    <w:rsid w:val="09036FC8"/>
    <w:rsid w:val="090778B2"/>
    <w:rsid w:val="0958CDBF"/>
    <w:rsid w:val="096A0896"/>
    <w:rsid w:val="0AECB09A"/>
    <w:rsid w:val="0BCB473F"/>
    <w:rsid w:val="0CC75C5F"/>
    <w:rsid w:val="0E24515C"/>
    <w:rsid w:val="0E632CC0"/>
    <w:rsid w:val="0F4F022D"/>
    <w:rsid w:val="0FC021BD"/>
    <w:rsid w:val="10B3E4B0"/>
    <w:rsid w:val="10D997B7"/>
    <w:rsid w:val="110D66C0"/>
    <w:rsid w:val="114EB356"/>
    <w:rsid w:val="115BF21E"/>
    <w:rsid w:val="115FEE2D"/>
    <w:rsid w:val="122444B3"/>
    <w:rsid w:val="126C57D5"/>
    <w:rsid w:val="12FFB005"/>
    <w:rsid w:val="149B8066"/>
    <w:rsid w:val="15AD08DA"/>
    <w:rsid w:val="163B4CD6"/>
    <w:rsid w:val="16F55F8B"/>
    <w:rsid w:val="18ADBBBE"/>
    <w:rsid w:val="1AF5959C"/>
    <w:rsid w:val="1B0A5C48"/>
    <w:rsid w:val="1D812CE1"/>
    <w:rsid w:val="1E465EBB"/>
    <w:rsid w:val="1E57FD83"/>
    <w:rsid w:val="1F190BCB"/>
    <w:rsid w:val="1FE22F1C"/>
    <w:rsid w:val="209FA546"/>
    <w:rsid w:val="20A6F0BC"/>
    <w:rsid w:val="21799DCC"/>
    <w:rsid w:val="22085E4A"/>
    <w:rsid w:val="24489ADF"/>
    <w:rsid w:val="24B5A03F"/>
    <w:rsid w:val="25B8BF11"/>
    <w:rsid w:val="267A9E5A"/>
    <w:rsid w:val="27E8DF50"/>
    <w:rsid w:val="29EDD7C4"/>
    <w:rsid w:val="2A5FC722"/>
    <w:rsid w:val="2A63ABF8"/>
    <w:rsid w:val="2A969DC7"/>
    <w:rsid w:val="2BE257ED"/>
    <w:rsid w:val="2C374A93"/>
    <w:rsid w:val="2D6566E0"/>
    <w:rsid w:val="2E0FF974"/>
    <w:rsid w:val="2F19F8AF"/>
    <w:rsid w:val="30D99A7E"/>
    <w:rsid w:val="35893A33"/>
    <w:rsid w:val="373E32F1"/>
    <w:rsid w:val="3763E5F8"/>
    <w:rsid w:val="3806F0A0"/>
    <w:rsid w:val="382C22F2"/>
    <w:rsid w:val="39C9D4CE"/>
    <w:rsid w:val="3A75D3B3"/>
    <w:rsid w:val="3B3E9162"/>
    <w:rsid w:val="3D984827"/>
    <w:rsid w:val="3DA035AD"/>
    <w:rsid w:val="3E763224"/>
    <w:rsid w:val="402BCCF2"/>
    <w:rsid w:val="40FE7A02"/>
    <w:rsid w:val="41ADD2E6"/>
    <w:rsid w:val="42028E8A"/>
    <w:rsid w:val="4349A347"/>
    <w:rsid w:val="43D8EE9B"/>
    <w:rsid w:val="4510134A"/>
    <w:rsid w:val="45A0BADA"/>
    <w:rsid w:val="45A35A0C"/>
    <w:rsid w:val="46E243FC"/>
    <w:rsid w:val="4915DA23"/>
    <w:rsid w:val="49CEBDC1"/>
    <w:rsid w:val="49D2AF38"/>
    <w:rsid w:val="4B437A55"/>
    <w:rsid w:val="4C1A8916"/>
    <w:rsid w:val="4DB65977"/>
    <w:rsid w:val="4F33AE58"/>
    <w:rsid w:val="51FB869E"/>
    <w:rsid w:val="52E40F1F"/>
    <w:rsid w:val="53606921"/>
    <w:rsid w:val="549FEB1D"/>
    <w:rsid w:val="55117068"/>
    <w:rsid w:val="56100F4F"/>
    <w:rsid w:val="5833DA44"/>
    <w:rsid w:val="5A069883"/>
    <w:rsid w:val="5A1FC0E0"/>
    <w:rsid w:val="5B80B1EC"/>
    <w:rsid w:val="5BA268E4"/>
    <w:rsid w:val="5BB3F771"/>
    <w:rsid w:val="5D2073C4"/>
    <w:rsid w:val="5D3E3945"/>
    <w:rsid w:val="5EA31BC8"/>
    <w:rsid w:val="5EA717D7"/>
    <w:rsid w:val="603EEC29"/>
    <w:rsid w:val="60581486"/>
    <w:rsid w:val="60AD437B"/>
    <w:rsid w:val="610021F4"/>
    <w:rsid w:val="615EDECB"/>
    <w:rsid w:val="61DABC8A"/>
    <w:rsid w:val="621997EE"/>
    <w:rsid w:val="62ED8010"/>
    <w:rsid w:val="638FB548"/>
    <w:rsid w:val="6699015F"/>
    <w:rsid w:val="66DFE343"/>
    <w:rsid w:val="66E51B8B"/>
    <w:rsid w:val="6713D9DF"/>
    <w:rsid w:val="6776EB5C"/>
    <w:rsid w:val="679DFF29"/>
    <w:rsid w:val="68945301"/>
    <w:rsid w:val="6A24A9D3"/>
    <w:rsid w:val="6B6C7282"/>
    <w:rsid w:val="6B8D22AB"/>
    <w:rsid w:val="6BA751D7"/>
    <w:rsid w:val="6BBFDE61"/>
    <w:rsid w:val="6C793C5D"/>
    <w:rsid w:val="6D471AB7"/>
    <w:rsid w:val="6D5C4A95"/>
    <w:rsid w:val="6E3F7700"/>
    <w:rsid w:val="6FF478B7"/>
    <w:rsid w:val="719D17BD"/>
    <w:rsid w:val="722149DF"/>
    <w:rsid w:val="73ABE23A"/>
    <w:rsid w:val="760717BB"/>
    <w:rsid w:val="76F6DE9F"/>
    <w:rsid w:val="77AA882F"/>
    <w:rsid w:val="7A7E4176"/>
    <w:rsid w:val="7BB43D5D"/>
    <w:rsid w:val="7CA000F8"/>
    <w:rsid w:val="7ED6E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A2142"/>
  <w15:chartTrackingRefBased/>
  <w15:docId w15:val="{607BCBA8-8DA6-4C2C-A07D-1FD8D7CABD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8d61843f49a44a5a" /><Relationship Type="http://schemas.openxmlformats.org/officeDocument/2006/relationships/numbering" Target="numbering.xml" Id="R3a30504cf7864b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2021-11-19T08:44:58.0477224Z</dcterms:created>
  <dcterms:modified xsi:type="dcterms:W3CDTF">2021-11-19T09:52:06.1368872Z</dcterms:modified>
  <dc:creator>Natasha Jade Oglesby-Biggs (1914088)</dc:creator>
  <lastModifiedBy>Natasha Jade Oglesby-Biggs (1914088)</lastModifiedBy>
</coreProperties>
</file>