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6EB865" w14:textId="77777777" w:rsidR="000D1FDA" w:rsidRDefault="000D1FDA">
      <w:pPr>
        <w:spacing w:line="259" w:lineRule="auto"/>
        <w:jc w:val="left"/>
        <w:rPr>
          <w:b/>
          <w:bCs w:val="0"/>
          <w:sz w:val="36"/>
          <w:szCs w:val="36"/>
        </w:rPr>
      </w:pPr>
    </w:p>
    <w:p w14:paraId="6BC4712F" w14:textId="77777777" w:rsidR="000D1FDA" w:rsidRDefault="000D1FDA">
      <w:pPr>
        <w:spacing w:line="259" w:lineRule="auto"/>
        <w:jc w:val="left"/>
        <w:rPr>
          <w:b/>
          <w:bCs w:val="0"/>
          <w:sz w:val="36"/>
          <w:szCs w:val="36"/>
        </w:rPr>
      </w:pPr>
    </w:p>
    <w:tbl>
      <w:tblPr>
        <w:tblW w:w="9925" w:type="dxa"/>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29"/>
      </w:tblGrid>
      <w:tr w:rsidR="000D1FDA" w14:paraId="2584C897" w14:textId="77777777" w:rsidTr="000D1FDA">
        <w:trPr>
          <w:trHeight w:val="491"/>
        </w:trPr>
        <w:tc>
          <w:tcPr>
            <w:tcW w:w="2096" w:type="dxa"/>
          </w:tcPr>
          <w:p w14:paraId="6A37059E" w14:textId="35904408" w:rsidR="000D1FDA" w:rsidRDefault="000D1FDA" w:rsidP="004144E3">
            <w:pPr>
              <w:pStyle w:val="TableParagraph"/>
              <w:spacing w:before="120"/>
              <w:rPr>
                <w:b/>
              </w:rPr>
            </w:pPr>
            <w:r>
              <w:rPr>
                <w:b/>
                <w:spacing w:val="-2"/>
              </w:rPr>
              <w:t>Program:</w:t>
            </w:r>
          </w:p>
        </w:tc>
        <w:tc>
          <w:tcPr>
            <w:tcW w:w="7829" w:type="dxa"/>
          </w:tcPr>
          <w:p w14:paraId="5BDF6DD1" w14:textId="77777777" w:rsidR="000D1FDA" w:rsidRDefault="000D1FDA" w:rsidP="004144E3">
            <w:pPr>
              <w:pStyle w:val="TableParagraph"/>
              <w:spacing w:before="120"/>
              <w:ind w:left="105"/>
              <w:rPr>
                <w:b/>
              </w:rPr>
            </w:pPr>
            <w:r>
              <w:rPr>
                <w:b/>
              </w:rPr>
              <w:t>BA</w:t>
            </w:r>
            <w:r>
              <w:rPr>
                <w:b/>
                <w:spacing w:val="-2"/>
              </w:rPr>
              <w:t xml:space="preserve"> </w:t>
            </w:r>
            <w:r>
              <w:rPr>
                <w:b/>
              </w:rPr>
              <w:t>Leadership</w:t>
            </w:r>
            <w:r>
              <w:rPr>
                <w:b/>
                <w:spacing w:val="-6"/>
              </w:rPr>
              <w:t xml:space="preserve"> </w:t>
            </w:r>
            <w:r>
              <w:rPr>
                <w:b/>
              </w:rPr>
              <w:t>and</w:t>
            </w:r>
            <w:r>
              <w:rPr>
                <w:b/>
                <w:spacing w:val="-5"/>
              </w:rPr>
              <w:t xml:space="preserve"> </w:t>
            </w:r>
            <w:r>
              <w:rPr>
                <w:b/>
              </w:rPr>
              <w:t>Management</w:t>
            </w:r>
            <w:r>
              <w:rPr>
                <w:b/>
                <w:spacing w:val="-5"/>
              </w:rPr>
              <w:t xml:space="preserve"> </w:t>
            </w:r>
            <w:r>
              <w:rPr>
                <w:b/>
              </w:rPr>
              <w:t>Skills</w:t>
            </w:r>
            <w:r>
              <w:rPr>
                <w:b/>
                <w:spacing w:val="-5"/>
              </w:rPr>
              <w:t xml:space="preserve"> </w:t>
            </w:r>
            <w:r>
              <w:rPr>
                <w:b/>
              </w:rPr>
              <w:t>for</w:t>
            </w:r>
            <w:r>
              <w:rPr>
                <w:b/>
                <w:spacing w:val="-6"/>
              </w:rPr>
              <w:t xml:space="preserve"> </w:t>
            </w:r>
            <w:r>
              <w:rPr>
                <w:b/>
              </w:rPr>
              <w:t>the</w:t>
            </w:r>
            <w:r>
              <w:rPr>
                <w:b/>
                <w:spacing w:val="-6"/>
              </w:rPr>
              <w:t xml:space="preserve"> </w:t>
            </w:r>
            <w:r>
              <w:rPr>
                <w:b/>
                <w:spacing w:val="-2"/>
              </w:rPr>
              <w:t>Workplace</w:t>
            </w:r>
          </w:p>
        </w:tc>
      </w:tr>
      <w:tr w:rsidR="000D1FDA" w14:paraId="513E2DC5" w14:textId="77777777" w:rsidTr="000D1FDA">
        <w:trPr>
          <w:trHeight w:val="494"/>
        </w:trPr>
        <w:tc>
          <w:tcPr>
            <w:tcW w:w="2096" w:type="dxa"/>
          </w:tcPr>
          <w:p w14:paraId="720FFE47" w14:textId="77777777" w:rsidR="000D1FDA" w:rsidRDefault="000D1FDA" w:rsidP="004144E3">
            <w:pPr>
              <w:pStyle w:val="TableParagraph"/>
              <w:spacing w:before="122"/>
              <w:rPr>
                <w:b/>
              </w:rPr>
            </w:pPr>
            <w:r>
              <w:rPr>
                <w:b/>
                <w:spacing w:val="-2"/>
              </w:rPr>
              <w:t>Module:</w:t>
            </w:r>
          </w:p>
        </w:tc>
        <w:tc>
          <w:tcPr>
            <w:tcW w:w="7829" w:type="dxa"/>
          </w:tcPr>
          <w:p w14:paraId="6A9AD730" w14:textId="77777777" w:rsidR="000D1FDA" w:rsidRDefault="000D1FDA" w:rsidP="004144E3">
            <w:pPr>
              <w:pStyle w:val="TableParagraph"/>
              <w:spacing w:before="122"/>
              <w:ind w:left="105"/>
              <w:rPr>
                <w:b/>
              </w:rPr>
            </w:pPr>
            <w:r>
              <w:rPr>
                <w:b/>
              </w:rPr>
              <w:t>Developing</w:t>
            </w:r>
            <w:r>
              <w:rPr>
                <w:b/>
                <w:spacing w:val="-10"/>
              </w:rPr>
              <w:t xml:space="preserve"> </w:t>
            </w:r>
            <w:r>
              <w:rPr>
                <w:b/>
              </w:rPr>
              <w:t>Innovation</w:t>
            </w:r>
            <w:r>
              <w:rPr>
                <w:b/>
                <w:spacing w:val="-10"/>
              </w:rPr>
              <w:t xml:space="preserve"> </w:t>
            </w:r>
            <w:r>
              <w:rPr>
                <w:b/>
              </w:rPr>
              <w:t>and</w:t>
            </w:r>
            <w:r>
              <w:rPr>
                <w:b/>
                <w:spacing w:val="-5"/>
              </w:rPr>
              <w:t xml:space="preserve"> </w:t>
            </w:r>
            <w:r>
              <w:rPr>
                <w:b/>
              </w:rPr>
              <w:t>Creativity</w:t>
            </w:r>
            <w:r>
              <w:rPr>
                <w:b/>
                <w:spacing w:val="-8"/>
              </w:rPr>
              <w:t xml:space="preserve"> </w:t>
            </w:r>
            <w:r>
              <w:rPr>
                <w:b/>
              </w:rPr>
              <w:t>for</w:t>
            </w:r>
            <w:r>
              <w:rPr>
                <w:b/>
                <w:spacing w:val="-7"/>
              </w:rPr>
              <w:t xml:space="preserve"> </w:t>
            </w:r>
            <w:r>
              <w:rPr>
                <w:b/>
              </w:rPr>
              <w:t>Business</w:t>
            </w:r>
            <w:r>
              <w:rPr>
                <w:b/>
                <w:spacing w:val="-5"/>
              </w:rPr>
              <w:t xml:space="preserve"> </w:t>
            </w:r>
            <w:r>
              <w:rPr>
                <w:b/>
                <w:spacing w:val="-2"/>
              </w:rPr>
              <w:t>Advantage</w:t>
            </w:r>
          </w:p>
        </w:tc>
      </w:tr>
      <w:tr w:rsidR="000D1FDA" w14:paraId="12D8BA9C" w14:textId="77777777" w:rsidTr="000D1FDA">
        <w:trPr>
          <w:trHeight w:val="494"/>
        </w:trPr>
        <w:tc>
          <w:tcPr>
            <w:tcW w:w="2096" w:type="dxa"/>
            <w:tcBorders>
              <w:top w:val="single" w:sz="4" w:space="0" w:color="000000"/>
              <w:left w:val="single" w:sz="4" w:space="0" w:color="000000"/>
              <w:bottom w:val="single" w:sz="4" w:space="0" w:color="000000"/>
              <w:right w:val="single" w:sz="4" w:space="0" w:color="000000"/>
            </w:tcBorders>
          </w:tcPr>
          <w:p w14:paraId="5A744E1D" w14:textId="77777777" w:rsidR="000D1FDA" w:rsidRPr="000D1FDA" w:rsidRDefault="000D1FDA" w:rsidP="000D1FDA">
            <w:pPr>
              <w:pStyle w:val="TableParagraph"/>
              <w:spacing w:before="122"/>
              <w:rPr>
                <w:b/>
                <w:spacing w:val="-2"/>
              </w:rPr>
            </w:pPr>
            <w:r w:rsidRPr="000D1FDA">
              <w:rPr>
                <w:b/>
                <w:spacing w:val="-2"/>
              </w:rPr>
              <w:t xml:space="preserve">Module </w:t>
            </w:r>
            <w:r>
              <w:rPr>
                <w:b/>
                <w:spacing w:val="-2"/>
              </w:rPr>
              <w:t>code:</w:t>
            </w:r>
          </w:p>
        </w:tc>
        <w:tc>
          <w:tcPr>
            <w:tcW w:w="7829" w:type="dxa"/>
            <w:tcBorders>
              <w:top w:val="single" w:sz="4" w:space="0" w:color="000000"/>
              <w:left w:val="single" w:sz="4" w:space="0" w:color="000000"/>
              <w:bottom w:val="single" w:sz="4" w:space="0" w:color="000000"/>
              <w:right w:val="single" w:sz="4" w:space="0" w:color="000000"/>
            </w:tcBorders>
          </w:tcPr>
          <w:p w14:paraId="3AE58980" w14:textId="77777777" w:rsidR="000D1FDA" w:rsidRDefault="000D1FDA" w:rsidP="000D1FDA">
            <w:pPr>
              <w:pStyle w:val="TableParagraph"/>
              <w:spacing w:before="122"/>
              <w:ind w:left="105"/>
              <w:rPr>
                <w:b/>
              </w:rPr>
            </w:pPr>
            <w:r w:rsidRPr="000D1FDA">
              <w:rPr>
                <w:b/>
              </w:rPr>
              <w:t>BMSW6102</w:t>
            </w:r>
          </w:p>
        </w:tc>
      </w:tr>
    </w:tbl>
    <w:p w14:paraId="62F763A6" w14:textId="77777777" w:rsidR="000D1FDA" w:rsidRDefault="000D1FDA" w:rsidP="000D1FDA">
      <w:pPr>
        <w:spacing w:line="259" w:lineRule="auto"/>
        <w:jc w:val="center"/>
        <w:rPr>
          <w:b/>
          <w:bCs w:val="0"/>
          <w:sz w:val="36"/>
          <w:szCs w:val="36"/>
        </w:rPr>
      </w:pPr>
    </w:p>
    <w:p w14:paraId="28B4430A" w14:textId="678B382F" w:rsidR="000D1FDA" w:rsidRDefault="000D1FDA" w:rsidP="000D1FDA">
      <w:pPr>
        <w:spacing w:line="259" w:lineRule="auto"/>
        <w:jc w:val="center"/>
        <w:rPr>
          <w:b/>
          <w:bCs w:val="0"/>
          <w:sz w:val="36"/>
          <w:szCs w:val="36"/>
        </w:rPr>
      </w:pPr>
      <w:r>
        <w:rPr>
          <w:b/>
          <w:bCs w:val="0"/>
          <w:sz w:val="36"/>
          <w:szCs w:val="36"/>
        </w:rPr>
        <w:t>Task 2</w:t>
      </w:r>
    </w:p>
    <w:p w14:paraId="41E21BAE" w14:textId="77777777" w:rsidR="00CF4228" w:rsidRDefault="00CF4228">
      <w:pPr>
        <w:spacing w:line="259" w:lineRule="auto"/>
        <w:jc w:val="left"/>
        <w:rPr>
          <w:b/>
          <w:bCs w:val="0"/>
          <w:sz w:val="36"/>
          <w:szCs w:val="36"/>
        </w:rPr>
      </w:pPr>
    </w:p>
    <w:p w14:paraId="0C589617" w14:textId="77777777" w:rsidR="00CF4228" w:rsidRDefault="00CF4228">
      <w:pPr>
        <w:spacing w:line="259" w:lineRule="auto"/>
        <w:jc w:val="left"/>
        <w:rPr>
          <w:b/>
          <w:bCs w:val="0"/>
          <w:sz w:val="36"/>
          <w:szCs w:val="36"/>
        </w:rPr>
      </w:pPr>
    </w:p>
    <w:p w14:paraId="5707A8AF" w14:textId="630DA6A8" w:rsidR="00CF4228" w:rsidRDefault="00CF4228">
      <w:pPr>
        <w:spacing w:line="259" w:lineRule="auto"/>
        <w:jc w:val="left"/>
        <w:rPr>
          <w:b/>
          <w:bCs w:val="0"/>
          <w:sz w:val="36"/>
          <w:szCs w:val="36"/>
        </w:rPr>
      </w:pPr>
      <w:r>
        <w:rPr>
          <w:b/>
          <w:bCs w:val="0"/>
          <w:sz w:val="36"/>
          <w:szCs w:val="36"/>
        </w:rPr>
        <w:t xml:space="preserve">                  Student: Yanko Yankov</w:t>
      </w:r>
    </w:p>
    <w:p w14:paraId="3180ACCD" w14:textId="53A1A627" w:rsidR="00CF4228" w:rsidRDefault="00CF4228">
      <w:pPr>
        <w:spacing w:line="259" w:lineRule="auto"/>
        <w:jc w:val="left"/>
        <w:rPr>
          <w:b/>
          <w:bCs w:val="0"/>
          <w:sz w:val="36"/>
          <w:szCs w:val="36"/>
        </w:rPr>
      </w:pPr>
      <w:r>
        <w:rPr>
          <w:b/>
          <w:bCs w:val="0"/>
          <w:sz w:val="36"/>
          <w:szCs w:val="36"/>
        </w:rPr>
        <w:t xml:space="preserve">                  Student number:2127550</w:t>
      </w:r>
    </w:p>
    <w:p w14:paraId="51CFEDB2" w14:textId="7BAAD382" w:rsidR="00CF4228" w:rsidRDefault="00CF4228">
      <w:pPr>
        <w:spacing w:line="259" w:lineRule="auto"/>
        <w:jc w:val="left"/>
        <w:rPr>
          <w:b/>
          <w:bCs w:val="0"/>
          <w:sz w:val="36"/>
          <w:szCs w:val="36"/>
        </w:rPr>
      </w:pPr>
      <w:r>
        <w:rPr>
          <w:b/>
          <w:bCs w:val="0"/>
          <w:sz w:val="36"/>
          <w:szCs w:val="36"/>
        </w:rPr>
        <w:t xml:space="preserve">                  Lecturer: Iniobong </w:t>
      </w:r>
      <w:proofErr w:type="spellStart"/>
      <w:r>
        <w:rPr>
          <w:b/>
          <w:bCs w:val="0"/>
          <w:sz w:val="36"/>
          <w:szCs w:val="36"/>
        </w:rPr>
        <w:t>Enang</w:t>
      </w:r>
      <w:proofErr w:type="spellEnd"/>
      <w:r w:rsidR="000D1FDA">
        <w:rPr>
          <w:b/>
          <w:bCs w:val="0"/>
          <w:sz w:val="36"/>
          <w:szCs w:val="36"/>
        </w:rPr>
        <w:br w:type="page"/>
      </w:r>
    </w:p>
    <w:sdt>
      <w:sdtPr>
        <w:rPr>
          <w:rFonts w:ascii="Times New Roman" w:eastAsiaTheme="minorHAnsi" w:hAnsi="Times New Roman" w:cstheme="minorBidi"/>
          <w:bCs/>
          <w:color w:val="auto"/>
          <w:sz w:val="24"/>
          <w:szCs w:val="28"/>
          <w:lang w:val="en-GB"/>
        </w:rPr>
        <w:id w:val="829643698"/>
        <w:docPartObj>
          <w:docPartGallery w:val="Table of Contents"/>
          <w:docPartUnique/>
        </w:docPartObj>
      </w:sdtPr>
      <w:sdtEndPr>
        <w:rPr>
          <w:b/>
          <w:noProof/>
        </w:rPr>
      </w:sdtEndPr>
      <w:sdtContent>
        <w:p w14:paraId="01B79691" w14:textId="6353964C" w:rsidR="005A33CE" w:rsidRPr="00181389" w:rsidRDefault="005A33CE">
          <w:pPr>
            <w:pStyle w:val="TOCHeading"/>
            <w:rPr>
              <w:rFonts w:ascii="Times New Roman" w:hAnsi="Times New Roman" w:cs="Times New Roman"/>
              <w:b/>
              <w:bCs/>
              <w:color w:val="auto"/>
            </w:rPr>
          </w:pPr>
          <w:r w:rsidRPr="00181389">
            <w:rPr>
              <w:rFonts w:ascii="Times New Roman" w:hAnsi="Times New Roman" w:cs="Times New Roman"/>
              <w:b/>
              <w:bCs/>
              <w:color w:val="auto"/>
            </w:rPr>
            <w:t>Table of Contents</w:t>
          </w:r>
        </w:p>
        <w:p w14:paraId="19EB46F9" w14:textId="6100CAAC" w:rsidR="002F01F6" w:rsidRDefault="005A33CE">
          <w:pPr>
            <w:pStyle w:val="TOC1"/>
            <w:tabs>
              <w:tab w:val="right" w:leader="dot" w:pos="9350"/>
            </w:tabs>
            <w:rPr>
              <w:rFonts w:asciiTheme="minorHAnsi" w:eastAsiaTheme="minorEastAsia" w:hAnsiTheme="minorHAnsi"/>
              <w:bCs w:val="0"/>
              <w:noProof/>
              <w:kern w:val="2"/>
              <w:sz w:val="22"/>
              <w:lang w:eastAsia="en-GB" w:bidi="bn-IN"/>
              <w14:ligatures w14:val="standardContextual"/>
            </w:rPr>
          </w:pPr>
          <w:r>
            <w:fldChar w:fldCharType="begin"/>
          </w:r>
          <w:r>
            <w:instrText xml:space="preserve"> TOC \o "1-3" \h \z \u </w:instrText>
          </w:r>
          <w:r>
            <w:fldChar w:fldCharType="separate"/>
          </w:r>
          <w:hyperlink w:anchor="_Toc169868185" w:history="1">
            <w:r w:rsidR="002F01F6" w:rsidRPr="00D34D12">
              <w:rPr>
                <w:rStyle w:val="Hyperlink"/>
                <w:noProof/>
              </w:rPr>
              <w:t>Introduction</w:t>
            </w:r>
            <w:r w:rsidR="002F01F6">
              <w:rPr>
                <w:noProof/>
                <w:webHidden/>
              </w:rPr>
              <w:tab/>
            </w:r>
            <w:r w:rsidR="002F01F6">
              <w:rPr>
                <w:noProof/>
                <w:webHidden/>
              </w:rPr>
              <w:fldChar w:fldCharType="begin"/>
            </w:r>
            <w:r w:rsidR="002F01F6">
              <w:rPr>
                <w:noProof/>
                <w:webHidden/>
              </w:rPr>
              <w:instrText xml:space="preserve"> PAGEREF _Toc169868185 \h </w:instrText>
            </w:r>
            <w:r w:rsidR="002F01F6">
              <w:rPr>
                <w:noProof/>
                <w:webHidden/>
              </w:rPr>
            </w:r>
            <w:r w:rsidR="002F01F6">
              <w:rPr>
                <w:noProof/>
                <w:webHidden/>
              </w:rPr>
              <w:fldChar w:fldCharType="separate"/>
            </w:r>
            <w:r w:rsidR="002F01F6">
              <w:rPr>
                <w:noProof/>
                <w:webHidden/>
              </w:rPr>
              <w:t>3</w:t>
            </w:r>
            <w:r w:rsidR="002F01F6">
              <w:rPr>
                <w:noProof/>
                <w:webHidden/>
              </w:rPr>
              <w:fldChar w:fldCharType="end"/>
            </w:r>
          </w:hyperlink>
        </w:p>
        <w:p w14:paraId="720E78C0" w14:textId="3BF3AF42" w:rsidR="002F01F6" w:rsidRDefault="00000000">
          <w:pPr>
            <w:pStyle w:val="TOC1"/>
            <w:tabs>
              <w:tab w:val="right" w:leader="dot" w:pos="9350"/>
            </w:tabs>
            <w:rPr>
              <w:rFonts w:asciiTheme="minorHAnsi" w:eastAsiaTheme="minorEastAsia" w:hAnsiTheme="minorHAnsi"/>
              <w:bCs w:val="0"/>
              <w:noProof/>
              <w:kern w:val="2"/>
              <w:sz w:val="22"/>
              <w:lang w:eastAsia="en-GB" w:bidi="bn-IN"/>
              <w14:ligatures w14:val="standardContextual"/>
            </w:rPr>
          </w:pPr>
          <w:hyperlink w:anchor="_Toc169868186" w:history="1">
            <w:r w:rsidR="002F01F6" w:rsidRPr="00D34D12">
              <w:rPr>
                <w:rStyle w:val="Hyperlink"/>
                <w:noProof/>
              </w:rPr>
              <w:t>Discuss the product or service that the company offers</w:t>
            </w:r>
            <w:r w:rsidR="002F01F6">
              <w:rPr>
                <w:noProof/>
                <w:webHidden/>
              </w:rPr>
              <w:tab/>
            </w:r>
            <w:r w:rsidR="002F01F6">
              <w:rPr>
                <w:noProof/>
                <w:webHidden/>
              </w:rPr>
              <w:fldChar w:fldCharType="begin"/>
            </w:r>
            <w:r w:rsidR="002F01F6">
              <w:rPr>
                <w:noProof/>
                <w:webHidden/>
              </w:rPr>
              <w:instrText xml:space="preserve"> PAGEREF _Toc169868186 \h </w:instrText>
            </w:r>
            <w:r w:rsidR="002F01F6">
              <w:rPr>
                <w:noProof/>
                <w:webHidden/>
              </w:rPr>
            </w:r>
            <w:r w:rsidR="002F01F6">
              <w:rPr>
                <w:noProof/>
                <w:webHidden/>
              </w:rPr>
              <w:fldChar w:fldCharType="separate"/>
            </w:r>
            <w:r w:rsidR="002F01F6">
              <w:rPr>
                <w:noProof/>
                <w:webHidden/>
              </w:rPr>
              <w:t>4</w:t>
            </w:r>
            <w:r w:rsidR="002F01F6">
              <w:rPr>
                <w:noProof/>
                <w:webHidden/>
              </w:rPr>
              <w:fldChar w:fldCharType="end"/>
            </w:r>
          </w:hyperlink>
        </w:p>
        <w:p w14:paraId="303B43BB" w14:textId="4A8FD175" w:rsidR="002F01F6" w:rsidRDefault="00000000">
          <w:pPr>
            <w:pStyle w:val="TOC2"/>
            <w:tabs>
              <w:tab w:val="right" w:leader="dot" w:pos="9350"/>
            </w:tabs>
            <w:rPr>
              <w:noProof/>
            </w:rPr>
          </w:pPr>
          <w:hyperlink w:anchor="_Toc169868187" w:history="1">
            <w:r w:rsidR="002F01F6" w:rsidRPr="00D34D12">
              <w:rPr>
                <w:rStyle w:val="Hyperlink"/>
                <w:noProof/>
              </w:rPr>
              <w:t>Skincare Products</w:t>
            </w:r>
            <w:r w:rsidR="002F01F6">
              <w:rPr>
                <w:noProof/>
                <w:webHidden/>
              </w:rPr>
              <w:tab/>
            </w:r>
            <w:r w:rsidR="002F01F6">
              <w:rPr>
                <w:noProof/>
                <w:webHidden/>
              </w:rPr>
              <w:fldChar w:fldCharType="begin"/>
            </w:r>
            <w:r w:rsidR="002F01F6">
              <w:rPr>
                <w:noProof/>
                <w:webHidden/>
              </w:rPr>
              <w:instrText xml:space="preserve"> PAGEREF _Toc169868187 \h </w:instrText>
            </w:r>
            <w:r w:rsidR="002F01F6">
              <w:rPr>
                <w:noProof/>
                <w:webHidden/>
              </w:rPr>
            </w:r>
            <w:r w:rsidR="002F01F6">
              <w:rPr>
                <w:noProof/>
                <w:webHidden/>
              </w:rPr>
              <w:fldChar w:fldCharType="separate"/>
            </w:r>
            <w:r w:rsidR="002F01F6">
              <w:rPr>
                <w:noProof/>
                <w:webHidden/>
              </w:rPr>
              <w:t>4</w:t>
            </w:r>
            <w:r w:rsidR="002F01F6">
              <w:rPr>
                <w:noProof/>
                <w:webHidden/>
              </w:rPr>
              <w:fldChar w:fldCharType="end"/>
            </w:r>
          </w:hyperlink>
        </w:p>
        <w:p w14:paraId="6CA218A6" w14:textId="7F094556" w:rsidR="002F01F6" w:rsidRDefault="00000000">
          <w:pPr>
            <w:pStyle w:val="TOC2"/>
            <w:tabs>
              <w:tab w:val="right" w:leader="dot" w:pos="9350"/>
            </w:tabs>
            <w:rPr>
              <w:noProof/>
            </w:rPr>
          </w:pPr>
          <w:hyperlink w:anchor="_Toc169868188" w:history="1">
            <w:r w:rsidR="002F01F6" w:rsidRPr="00D34D12">
              <w:rPr>
                <w:rStyle w:val="Hyperlink"/>
                <w:noProof/>
              </w:rPr>
              <w:t>Body Care</w:t>
            </w:r>
            <w:r w:rsidR="002F01F6">
              <w:rPr>
                <w:noProof/>
                <w:webHidden/>
              </w:rPr>
              <w:tab/>
            </w:r>
            <w:r w:rsidR="002F01F6">
              <w:rPr>
                <w:noProof/>
                <w:webHidden/>
              </w:rPr>
              <w:fldChar w:fldCharType="begin"/>
            </w:r>
            <w:r w:rsidR="002F01F6">
              <w:rPr>
                <w:noProof/>
                <w:webHidden/>
              </w:rPr>
              <w:instrText xml:space="preserve"> PAGEREF _Toc169868188 \h </w:instrText>
            </w:r>
            <w:r w:rsidR="002F01F6">
              <w:rPr>
                <w:noProof/>
                <w:webHidden/>
              </w:rPr>
            </w:r>
            <w:r w:rsidR="002F01F6">
              <w:rPr>
                <w:noProof/>
                <w:webHidden/>
              </w:rPr>
              <w:fldChar w:fldCharType="separate"/>
            </w:r>
            <w:r w:rsidR="002F01F6">
              <w:rPr>
                <w:noProof/>
                <w:webHidden/>
              </w:rPr>
              <w:t>4</w:t>
            </w:r>
            <w:r w:rsidR="002F01F6">
              <w:rPr>
                <w:noProof/>
                <w:webHidden/>
              </w:rPr>
              <w:fldChar w:fldCharType="end"/>
            </w:r>
          </w:hyperlink>
        </w:p>
        <w:p w14:paraId="21988F98" w14:textId="5F669537" w:rsidR="002F01F6" w:rsidRDefault="00000000">
          <w:pPr>
            <w:pStyle w:val="TOC2"/>
            <w:tabs>
              <w:tab w:val="right" w:leader="dot" w:pos="9350"/>
            </w:tabs>
            <w:rPr>
              <w:noProof/>
            </w:rPr>
          </w:pPr>
          <w:hyperlink w:anchor="_Toc169868189" w:history="1">
            <w:r w:rsidR="002F01F6" w:rsidRPr="00D34D12">
              <w:rPr>
                <w:rStyle w:val="Hyperlink"/>
                <w:noProof/>
              </w:rPr>
              <w:t>Haircare</w:t>
            </w:r>
            <w:r w:rsidR="002F01F6">
              <w:rPr>
                <w:noProof/>
                <w:webHidden/>
              </w:rPr>
              <w:tab/>
            </w:r>
            <w:r w:rsidR="002F01F6">
              <w:rPr>
                <w:noProof/>
                <w:webHidden/>
              </w:rPr>
              <w:fldChar w:fldCharType="begin"/>
            </w:r>
            <w:r w:rsidR="002F01F6">
              <w:rPr>
                <w:noProof/>
                <w:webHidden/>
              </w:rPr>
              <w:instrText xml:space="preserve"> PAGEREF _Toc169868189 \h </w:instrText>
            </w:r>
            <w:r w:rsidR="002F01F6">
              <w:rPr>
                <w:noProof/>
                <w:webHidden/>
              </w:rPr>
            </w:r>
            <w:r w:rsidR="002F01F6">
              <w:rPr>
                <w:noProof/>
                <w:webHidden/>
              </w:rPr>
              <w:fldChar w:fldCharType="separate"/>
            </w:r>
            <w:r w:rsidR="002F01F6">
              <w:rPr>
                <w:noProof/>
                <w:webHidden/>
              </w:rPr>
              <w:t>5</w:t>
            </w:r>
            <w:r w:rsidR="002F01F6">
              <w:rPr>
                <w:noProof/>
                <w:webHidden/>
              </w:rPr>
              <w:fldChar w:fldCharType="end"/>
            </w:r>
          </w:hyperlink>
        </w:p>
        <w:p w14:paraId="74C97449" w14:textId="308602DB" w:rsidR="002F01F6" w:rsidRDefault="00000000">
          <w:pPr>
            <w:pStyle w:val="TOC2"/>
            <w:tabs>
              <w:tab w:val="right" w:leader="dot" w:pos="9350"/>
            </w:tabs>
            <w:rPr>
              <w:noProof/>
            </w:rPr>
          </w:pPr>
          <w:hyperlink w:anchor="_Toc169868190" w:history="1">
            <w:r w:rsidR="002F01F6" w:rsidRPr="00D34D12">
              <w:rPr>
                <w:rStyle w:val="Hyperlink"/>
                <w:noProof/>
              </w:rPr>
              <w:t>Makeup</w:t>
            </w:r>
            <w:r w:rsidR="002F01F6">
              <w:rPr>
                <w:noProof/>
                <w:webHidden/>
              </w:rPr>
              <w:tab/>
            </w:r>
            <w:r w:rsidR="002F01F6">
              <w:rPr>
                <w:noProof/>
                <w:webHidden/>
              </w:rPr>
              <w:fldChar w:fldCharType="begin"/>
            </w:r>
            <w:r w:rsidR="002F01F6">
              <w:rPr>
                <w:noProof/>
                <w:webHidden/>
              </w:rPr>
              <w:instrText xml:space="preserve"> PAGEREF _Toc169868190 \h </w:instrText>
            </w:r>
            <w:r w:rsidR="002F01F6">
              <w:rPr>
                <w:noProof/>
                <w:webHidden/>
              </w:rPr>
            </w:r>
            <w:r w:rsidR="002F01F6">
              <w:rPr>
                <w:noProof/>
                <w:webHidden/>
              </w:rPr>
              <w:fldChar w:fldCharType="separate"/>
            </w:r>
            <w:r w:rsidR="002F01F6">
              <w:rPr>
                <w:noProof/>
                <w:webHidden/>
              </w:rPr>
              <w:t>5</w:t>
            </w:r>
            <w:r w:rsidR="002F01F6">
              <w:rPr>
                <w:noProof/>
                <w:webHidden/>
              </w:rPr>
              <w:fldChar w:fldCharType="end"/>
            </w:r>
          </w:hyperlink>
        </w:p>
        <w:p w14:paraId="6F7F0BF4" w14:textId="62549E60" w:rsidR="002F01F6" w:rsidRDefault="00000000">
          <w:pPr>
            <w:pStyle w:val="TOC2"/>
            <w:tabs>
              <w:tab w:val="right" w:leader="dot" w:pos="9350"/>
            </w:tabs>
            <w:rPr>
              <w:noProof/>
            </w:rPr>
          </w:pPr>
          <w:hyperlink w:anchor="_Toc169868191" w:history="1">
            <w:r w:rsidR="002F01F6" w:rsidRPr="00D34D12">
              <w:rPr>
                <w:rStyle w:val="Hyperlink"/>
                <w:noProof/>
              </w:rPr>
              <w:t>Fragrance</w:t>
            </w:r>
            <w:r w:rsidR="002F01F6">
              <w:rPr>
                <w:noProof/>
                <w:webHidden/>
              </w:rPr>
              <w:tab/>
            </w:r>
            <w:r w:rsidR="002F01F6">
              <w:rPr>
                <w:noProof/>
                <w:webHidden/>
              </w:rPr>
              <w:fldChar w:fldCharType="begin"/>
            </w:r>
            <w:r w:rsidR="002F01F6">
              <w:rPr>
                <w:noProof/>
                <w:webHidden/>
              </w:rPr>
              <w:instrText xml:space="preserve"> PAGEREF _Toc169868191 \h </w:instrText>
            </w:r>
            <w:r w:rsidR="002F01F6">
              <w:rPr>
                <w:noProof/>
                <w:webHidden/>
              </w:rPr>
            </w:r>
            <w:r w:rsidR="002F01F6">
              <w:rPr>
                <w:noProof/>
                <w:webHidden/>
              </w:rPr>
              <w:fldChar w:fldCharType="separate"/>
            </w:r>
            <w:r w:rsidR="002F01F6">
              <w:rPr>
                <w:noProof/>
                <w:webHidden/>
              </w:rPr>
              <w:t>5</w:t>
            </w:r>
            <w:r w:rsidR="002F01F6">
              <w:rPr>
                <w:noProof/>
                <w:webHidden/>
              </w:rPr>
              <w:fldChar w:fldCharType="end"/>
            </w:r>
          </w:hyperlink>
        </w:p>
        <w:p w14:paraId="77FA7E28" w14:textId="57CA9CA3" w:rsidR="002F01F6" w:rsidRDefault="00000000">
          <w:pPr>
            <w:pStyle w:val="TOC2"/>
            <w:tabs>
              <w:tab w:val="right" w:leader="dot" w:pos="9350"/>
            </w:tabs>
            <w:rPr>
              <w:noProof/>
            </w:rPr>
          </w:pPr>
          <w:hyperlink w:anchor="_Toc169868192" w:history="1">
            <w:r w:rsidR="002F01F6" w:rsidRPr="00D34D12">
              <w:rPr>
                <w:rStyle w:val="Hyperlink"/>
                <w:noProof/>
              </w:rPr>
              <w:t>Men’s Care</w:t>
            </w:r>
            <w:r w:rsidR="002F01F6">
              <w:rPr>
                <w:noProof/>
                <w:webHidden/>
              </w:rPr>
              <w:tab/>
            </w:r>
            <w:r w:rsidR="002F01F6">
              <w:rPr>
                <w:noProof/>
                <w:webHidden/>
              </w:rPr>
              <w:fldChar w:fldCharType="begin"/>
            </w:r>
            <w:r w:rsidR="002F01F6">
              <w:rPr>
                <w:noProof/>
                <w:webHidden/>
              </w:rPr>
              <w:instrText xml:space="preserve"> PAGEREF _Toc169868192 \h </w:instrText>
            </w:r>
            <w:r w:rsidR="002F01F6">
              <w:rPr>
                <w:noProof/>
                <w:webHidden/>
              </w:rPr>
            </w:r>
            <w:r w:rsidR="002F01F6">
              <w:rPr>
                <w:noProof/>
                <w:webHidden/>
              </w:rPr>
              <w:fldChar w:fldCharType="separate"/>
            </w:r>
            <w:r w:rsidR="002F01F6">
              <w:rPr>
                <w:noProof/>
                <w:webHidden/>
              </w:rPr>
              <w:t>5</w:t>
            </w:r>
            <w:r w:rsidR="002F01F6">
              <w:rPr>
                <w:noProof/>
                <w:webHidden/>
              </w:rPr>
              <w:fldChar w:fldCharType="end"/>
            </w:r>
          </w:hyperlink>
        </w:p>
        <w:p w14:paraId="5FC6C1BC" w14:textId="03857B25" w:rsidR="002F01F6" w:rsidRDefault="00000000">
          <w:pPr>
            <w:pStyle w:val="TOC2"/>
            <w:tabs>
              <w:tab w:val="right" w:leader="dot" w:pos="9350"/>
            </w:tabs>
            <w:rPr>
              <w:noProof/>
            </w:rPr>
          </w:pPr>
          <w:hyperlink w:anchor="_Toc169868193" w:history="1">
            <w:r w:rsidR="002F01F6" w:rsidRPr="00D34D12">
              <w:rPr>
                <w:rStyle w:val="Hyperlink"/>
                <w:noProof/>
              </w:rPr>
              <w:t>Community Engagement and Advocacy</w:t>
            </w:r>
            <w:r w:rsidR="002F01F6">
              <w:rPr>
                <w:noProof/>
                <w:webHidden/>
              </w:rPr>
              <w:tab/>
            </w:r>
            <w:r w:rsidR="002F01F6">
              <w:rPr>
                <w:noProof/>
                <w:webHidden/>
              </w:rPr>
              <w:fldChar w:fldCharType="begin"/>
            </w:r>
            <w:r w:rsidR="002F01F6">
              <w:rPr>
                <w:noProof/>
                <w:webHidden/>
              </w:rPr>
              <w:instrText xml:space="preserve"> PAGEREF _Toc169868193 \h </w:instrText>
            </w:r>
            <w:r w:rsidR="002F01F6">
              <w:rPr>
                <w:noProof/>
                <w:webHidden/>
              </w:rPr>
            </w:r>
            <w:r w:rsidR="002F01F6">
              <w:rPr>
                <w:noProof/>
                <w:webHidden/>
              </w:rPr>
              <w:fldChar w:fldCharType="separate"/>
            </w:r>
            <w:r w:rsidR="002F01F6">
              <w:rPr>
                <w:noProof/>
                <w:webHidden/>
              </w:rPr>
              <w:t>5</w:t>
            </w:r>
            <w:r w:rsidR="002F01F6">
              <w:rPr>
                <w:noProof/>
                <w:webHidden/>
              </w:rPr>
              <w:fldChar w:fldCharType="end"/>
            </w:r>
          </w:hyperlink>
        </w:p>
        <w:p w14:paraId="67033737" w14:textId="54C8F7AA" w:rsidR="002F01F6" w:rsidRDefault="00000000">
          <w:pPr>
            <w:pStyle w:val="TOC1"/>
            <w:tabs>
              <w:tab w:val="right" w:leader="dot" w:pos="9350"/>
            </w:tabs>
            <w:rPr>
              <w:rFonts w:asciiTheme="minorHAnsi" w:eastAsiaTheme="minorEastAsia" w:hAnsiTheme="minorHAnsi"/>
              <w:bCs w:val="0"/>
              <w:noProof/>
              <w:kern w:val="2"/>
              <w:sz w:val="22"/>
              <w:lang w:eastAsia="en-GB" w:bidi="bn-IN"/>
              <w14:ligatures w14:val="standardContextual"/>
            </w:rPr>
          </w:pPr>
          <w:hyperlink w:anchor="_Toc169868194" w:history="1">
            <w:r w:rsidR="002F01F6" w:rsidRPr="00D34D12">
              <w:rPr>
                <w:rStyle w:val="Hyperlink"/>
                <w:noProof/>
              </w:rPr>
              <w:t>Discuss how innovation has influenced the company</w:t>
            </w:r>
            <w:r w:rsidR="002F01F6">
              <w:rPr>
                <w:noProof/>
                <w:webHidden/>
              </w:rPr>
              <w:tab/>
            </w:r>
            <w:r w:rsidR="002F01F6">
              <w:rPr>
                <w:noProof/>
                <w:webHidden/>
              </w:rPr>
              <w:fldChar w:fldCharType="begin"/>
            </w:r>
            <w:r w:rsidR="002F01F6">
              <w:rPr>
                <w:noProof/>
                <w:webHidden/>
              </w:rPr>
              <w:instrText xml:space="preserve"> PAGEREF _Toc169868194 \h </w:instrText>
            </w:r>
            <w:r w:rsidR="002F01F6">
              <w:rPr>
                <w:noProof/>
                <w:webHidden/>
              </w:rPr>
            </w:r>
            <w:r w:rsidR="002F01F6">
              <w:rPr>
                <w:noProof/>
                <w:webHidden/>
              </w:rPr>
              <w:fldChar w:fldCharType="separate"/>
            </w:r>
            <w:r w:rsidR="002F01F6">
              <w:rPr>
                <w:noProof/>
                <w:webHidden/>
              </w:rPr>
              <w:t>7</w:t>
            </w:r>
            <w:r w:rsidR="002F01F6">
              <w:rPr>
                <w:noProof/>
                <w:webHidden/>
              </w:rPr>
              <w:fldChar w:fldCharType="end"/>
            </w:r>
          </w:hyperlink>
        </w:p>
        <w:p w14:paraId="016A24BB" w14:textId="5F9B3A5B" w:rsidR="002F01F6" w:rsidRDefault="00000000">
          <w:pPr>
            <w:pStyle w:val="TOC2"/>
            <w:tabs>
              <w:tab w:val="right" w:leader="dot" w:pos="9350"/>
            </w:tabs>
            <w:rPr>
              <w:noProof/>
            </w:rPr>
          </w:pPr>
          <w:hyperlink w:anchor="_Toc169868195" w:history="1">
            <w:r w:rsidR="002F01F6" w:rsidRPr="00D34D12">
              <w:rPr>
                <w:rStyle w:val="Hyperlink"/>
                <w:noProof/>
              </w:rPr>
              <w:t>Positive Influences</w:t>
            </w:r>
            <w:r w:rsidR="002F01F6">
              <w:rPr>
                <w:noProof/>
                <w:webHidden/>
              </w:rPr>
              <w:tab/>
            </w:r>
            <w:r w:rsidR="002F01F6">
              <w:rPr>
                <w:noProof/>
                <w:webHidden/>
              </w:rPr>
              <w:fldChar w:fldCharType="begin"/>
            </w:r>
            <w:r w:rsidR="002F01F6">
              <w:rPr>
                <w:noProof/>
                <w:webHidden/>
              </w:rPr>
              <w:instrText xml:space="preserve"> PAGEREF _Toc169868195 \h </w:instrText>
            </w:r>
            <w:r w:rsidR="002F01F6">
              <w:rPr>
                <w:noProof/>
                <w:webHidden/>
              </w:rPr>
            </w:r>
            <w:r w:rsidR="002F01F6">
              <w:rPr>
                <w:noProof/>
                <w:webHidden/>
              </w:rPr>
              <w:fldChar w:fldCharType="separate"/>
            </w:r>
            <w:r w:rsidR="002F01F6">
              <w:rPr>
                <w:noProof/>
                <w:webHidden/>
              </w:rPr>
              <w:t>7</w:t>
            </w:r>
            <w:r w:rsidR="002F01F6">
              <w:rPr>
                <w:noProof/>
                <w:webHidden/>
              </w:rPr>
              <w:fldChar w:fldCharType="end"/>
            </w:r>
          </w:hyperlink>
        </w:p>
        <w:p w14:paraId="600FD50D" w14:textId="3E664C39" w:rsidR="002F01F6" w:rsidRDefault="00000000">
          <w:pPr>
            <w:pStyle w:val="TOC2"/>
            <w:tabs>
              <w:tab w:val="right" w:leader="dot" w:pos="9350"/>
            </w:tabs>
            <w:rPr>
              <w:noProof/>
            </w:rPr>
          </w:pPr>
          <w:hyperlink w:anchor="_Toc169868196" w:history="1">
            <w:r w:rsidR="002F01F6" w:rsidRPr="00D34D12">
              <w:rPr>
                <w:rStyle w:val="Hyperlink"/>
                <w:noProof/>
              </w:rPr>
              <w:t>Negative Influences</w:t>
            </w:r>
            <w:r w:rsidR="002F01F6">
              <w:rPr>
                <w:noProof/>
                <w:webHidden/>
              </w:rPr>
              <w:tab/>
            </w:r>
            <w:r w:rsidR="002F01F6">
              <w:rPr>
                <w:noProof/>
                <w:webHidden/>
              </w:rPr>
              <w:fldChar w:fldCharType="begin"/>
            </w:r>
            <w:r w:rsidR="002F01F6">
              <w:rPr>
                <w:noProof/>
                <w:webHidden/>
              </w:rPr>
              <w:instrText xml:space="preserve"> PAGEREF _Toc169868196 \h </w:instrText>
            </w:r>
            <w:r w:rsidR="002F01F6">
              <w:rPr>
                <w:noProof/>
                <w:webHidden/>
              </w:rPr>
            </w:r>
            <w:r w:rsidR="002F01F6">
              <w:rPr>
                <w:noProof/>
                <w:webHidden/>
              </w:rPr>
              <w:fldChar w:fldCharType="separate"/>
            </w:r>
            <w:r w:rsidR="002F01F6">
              <w:rPr>
                <w:noProof/>
                <w:webHidden/>
              </w:rPr>
              <w:t>8</w:t>
            </w:r>
            <w:r w:rsidR="002F01F6">
              <w:rPr>
                <w:noProof/>
                <w:webHidden/>
              </w:rPr>
              <w:fldChar w:fldCharType="end"/>
            </w:r>
          </w:hyperlink>
        </w:p>
        <w:p w14:paraId="5A6D39A0" w14:textId="43A69B91" w:rsidR="002F01F6" w:rsidRDefault="00000000">
          <w:pPr>
            <w:pStyle w:val="TOC1"/>
            <w:tabs>
              <w:tab w:val="right" w:leader="dot" w:pos="9350"/>
            </w:tabs>
            <w:rPr>
              <w:rFonts w:asciiTheme="minorHAnsi" w:eastAsiaTheme="minorEastAsia" w:hAnsiTheme="minorHAnsi"/>
              <w:bCs w:val="0"/>
              <w:noProof/>
              <w:kern w:val="2"/>
              <w:sz w:val="22"/>
              <w:lang w:eastAsia="en-GB" w:bidi="bn-IN"/>
              <w14:ligatures w14:val="standardContextual"/>
            </w:rPr>
          </w:pPr>
          <w:hyperlink w:anchor="_Toc169868197" w:history="1">
            <w:r w:rsidR="002F01F6" w:rsidRPr="00D34D12">
              <w:rPr>
                <w:rStyle w:val="Hyperlink"/>
                <w:noProof/>
              </w:rPr>
              <w:t>Apply the SCAMPER model to suggest how the company could have innovatively navigated the challenges in the market</w:t>
            </w:r>
            <w:r w:rsidR="002F01F6">
              <w:rPr>
                <w:noProof/>
                <w:webHidden/>
              </w:rPr>
              <w:tab/>
            </w:r>
            <w:r w:rsidR="002F01F6">
              <w:rPr>
                <w:noProof/>
                <w:webHidden/>
              </w:rPr>
              <w:fldChar w:fldCharType="begin"/>
            </w:r>
            <w:r w:rsidR="002F01F6">
              <w:rPr>
                <w:noProof/>
                <w:webHidden/>
              </w:rPr>
              <w:instrText xml:space="preserve"> PAGEREF _Toc169868197 \h </w:instrText>
            </w:r>
            <w:r w:rsidR="002F01F6">
              <w:rPr>
                <w:noProof/>
                <w:webHidden/>
              </w:rPr>
            </w:r>
            <w:r w:rsidR="002F01F6">
              <w:rPr>
                <w:noProof/>
                <w:webHidden/>
              </w:rPr>
              <w:fldChar w:fldCharType="separate"/>
            </w:r>
            <w:r w:rsidR="002F01F6">
              <w:rPr>
                <w:noProof/>
                <w:webHidden/>
              </w:rPr>
              <w:t>10</w:t>
            </w:r>
            <w:r w:rsidR="002F01F6">
              <w:rPr>
                <w:noProof/>
                <w:webHidden/>
              </w:rPr>
              <w:fldChar w:fldCharType="end"/>
            </w:r>
          </w:hyperlink>
        </w:p>
        <w:p w14:paraId="2B4895A1" w14:textId="61E3E5D0" w:rsidR="002F01F6" w:rsidRDefault="00000000">
          <w:pPr>
            <w:pStyle w:val="TOC1"/>
            <w:tabs>
              <w:tab w:val="right" w:leader="dot" w:pos="9350"/>
            </w:tabs>
            <w:rPr>
              <w:rFonts w:asciiTheme="minorHAnsi" w:eastAsiaTheme="minorEastAsia" w:hAnsiTheme="minorHAnsi"/>
              <w:bCs w:val="0"/>
              <w:noProof/>
              <w:kern w:val="2"/>
              <w:sz w:val="22"/>
              <w:lang w:eastAsia="en-GB" w:bidi="bn-IN"/>
              <w14:ligatures w14:val="standardContextual"/>
            </w:rPr>
          </w:pPr>
          <w:hyperlink w:anchor="_Toc169868198" w:history="1">
            <w:r w:rsidR="002F01F6" w:rsidRPr="00D34D12">
              <w:rPr>
                <w:rStyle w:val="Hyperlink"/>
                <w:noProof/>
              </w:rPr>
              <w:t>Conclusion &amp; Recommendations</w:t>
            </w:r>
            <w:r w:rsidR="002F01F6">
              <w:rPr>
                <w:noProof/>
                <w:webHidden/>
              </w:rPr>
              <w:tab/>
            </w:r>
            <w:r w:rsidR="002F01F6">
              <w:rPr>
                <w:noProof/>
                <w:webHidden/>
              </w:rPr>
              <w:fldChar w:fldCharType="begin"/>
            </w:r>
            <w:r w:rsidR="002F01F6">
              <w:rPr>
                <w:noProof/>
                <w:webHidden/>
              </w:rPr>
              <w:instrText xml:space="preserve"> PAGEREF _Toc169868198 \h </w:instrText>
            </w:r>
            <w:r w:rsidR="002F01F6">
              <w:rPr>
                <w:noProof/>
                <w:webHidden/>
              </w:rPr>
            </w:r>
            <w:r w:rsidR="002F01F6">
              <w:rPr>
                <w:noProof/>
                <w:webHidden/>
              </w:rPr>
              <w:fldChar w:fldCharType="separate"/>
            </w:r>
            <w:r w:rsidR="002F01F6">
              <w:rPr>
                <w:noProof/>
                <w:webHidden/>
              </w:rPr>
              <w:t>14</w:t>
            </w:r>
            <w:r w:rsidR="002F01F6">
              <w:rPr>
                <w:noProof/>
                <w:webHidden/>
              </w:rPr>
              <w:fldChar w:fldCharType="end"/>
            </w:r>
          </w:hyperlink>
        </w:p>
        <w:p w14:paraId="1AA1078D" w14:textId="1A1B7D59" w:rsidR="002F01F6" w:rsidRDefault="00000000">
          <w:pPr>
            <w:pStyle w:val="TOC1"/>
            <w:tabs>
              <w:tab w:val="right" w:leader="dot" w:pos="9350"/>
            </w:tabs>
            <w:rPr>
              <w:rFonts w:asciiTheme="minorHAnsi" w:eastAsiaTheme="minorEastAsia" w:hAnsiTheme="minorHAnsi"/>
              <w:bCs w:val="0"/>
              <w:noProof/>
              <w:kern w:val="2"/>
              <w:sz w:val="22"/>
              <w:lang w:eastAsia="en-GB" w:bidi="bn-IN"/>
              <w14:ligatures w14:val="standardContextual"/>
            </w:rPr>
          </w:pPr>
          <w:hyperlink w:anchor="_Toc169868199" w:history="1">
            <w:r w:rsidR="002F01F6" w:rsidRPr="00D34D12">
              <w:rPr>
                <w:rStyle w:val="Hyperlink"/>
                <w:noProof/>
              </w:rPr>
              <w:t>Reference</w:t>
            </w:r>
            <w:r w:rsidR="002F01F6">
              <w:rPr>
                <w:noProof/>
                <w:webHidden/>
              </w:rPr>
              <w:tab/>
            </w:r>
            <w:r w:rsidR="002F01F6">
              <w:rPr>
                <w:noProof/>
                <w:webHidden/>
              </w:rPr>
              <w:fldChar w:fldCharType="begin"/>
            </w:r>
            <w:r w:rsidR="002F01F6">
              <w:rPr>
                <w:noProof/>
                <w:webHidden/>
              </w:rPr>
              <w:instrText xml:space="preserve"> PAGEREF _Toc169868199 \h </w:instrText>
            </w:r>
            <w:r w:rsidR="002F01F6">
              <w:rPr>
                <w:noProof/>
                <w:webHidden/>
              </w:rPr>
            </w:r>
            <w:r w:rsidR="002F01F6">
              <w:rPr>
                <w:noProof/>
                <w:webHidden/>
              </w:rPr>
              <w:fldChar w:fldCharType="separate"/>
            </w:r>
            <w:r w:rsidR="002F01F6">
              <w:rPr>
                <w:noProof/>
                <w:webHidden/>
              </w:rPr>
              <w:t>15</w:t>
            </w:r>
            <w:r w:rsidR="002F01F6">
              <w:rPr>
                <w:noProof/>
                <w:webHidden/>
              </w:rPr>
              <w:fldChar w:fldCharType="end"/>
            </w:r>
          </w:hyperlink>
        </w:p>
        <w:p w14:paraId="7B17EDF2" w14:textId="2EAB5955" w:rsidR="005A33CE" w:rsidRDefault="005A33CE">
          <w:r>
            <w:rPr>
              <w:b/>
              <w:noProof/>
            </w:rPr>
            <w:fldChar w:fldCharType="end"/>
          </w:r>
        </w:p>
      </w:sdtContent>
    </w:sdt>
    <w:p w14:paraId="4796D5F8" w14:textId="6262E550" w:rsidR="00474FEC" w:rsidRDefault="00474FEC" w:rsidP="00A35654">
      <w:pPr>
        <w:spacing w:line="259" w:lineRule="auto"/>
        <w:jc w:val="center"/>
        <w:rPr>
          <w:bCs w:val="0"/>
        </w:rPr>
      </w:pPr>
      <w:r>
        <w:rPr>
          <w:bCs w:val="0"/>
        </w:rPr>
        <w:br w:type="page"/>
      </w:r>
    </w:p>
    <w:p w14:paraId="009B6EE7" w14:textId="77777777" w:rsidR="00474FEC" w:rsidRDefault="00474FEC" w:rsidP="00474FEC">
      <w:pPr>
        <w:pStyle w:val="Heading1"/>
        <w:rPr>
          <w:bCs w:val="0"/>
        </w:rPr>
      </w:pPr>
      <w:bookmarkStart w:id="0" w:name="_Toc169868185"/>
      <w:r>
        <w:rPr>
          <w:bCs w:val="0"/>
        </w:rPr>
        <w:lastRenderedPageBreak/>
        <w:t>Introduction</w:t>
      </w:r>
      <w:bookmarkEnd w:id="0"/>
    </w:p>
    <w:p w14:paraId="65FA454B" w14:textId="17B93504" w:rsidR="00DC2153" w:rsidRDefault="00A35654" w:rsidP="00A35654">
      <w:r>
        <w:t xml:space="preserve">In recent years, many businesses in the UK have faced significant administrative challenges leading to a collapse. The Body Shop UK is one such </w:t>
      </w:r>
      <w:r w:rsidR="00DA714A">
        <w:t>company</w:t>
      </w:r>
      <w:r>
        <w:t xml:space="preserve"> facing hurdles to maintain its competitive position in the market.</w:t>
      </w:r>
      <w:r w:rsidR="00DA714A">
        <w:t xml:space="preserve"> The Body Shop UK is a UK-based cosmetics and skincare retailer, founded in 1976 by Dame Anita Roddick. The organisation has expanded its operation in more than 80 countries </w:t>
      </w:r>
      <w:r w:rsidR="007379E1">
        <w:t xml:space="preserve">through 2500 retail stores. </w:t>
      </w:r>
      <w:r w:rsidR="008024FF">
        <w:t xml:space="preserve">It implies that the organisation has </w:t>
      </w:r>
      <w:r w:rsidR="00D8005D">
        <w:t>established international brand recognition</w:t>
      </w:r>
      <w:r w:rsidR="0095507F">
        <w:t>, still</w:t>
      </w:r>
      <w:r w:rsidR="00944D06">
        <w:t>,</w:t>
      </w:r>
      <w:r w:rsidR="0095507F">
        <w:t xml:space="preserve"> </w:t>
      </w:r>
      <w:r w:rsidR="003A228A">
        <w:t xml:space="preserve">they have gone into administration and </w:t>
      </w:r>
      <w:r w:rsidR="00944D06">
        <w:t xml:space="preserve">according to </w:t>
      </w:r>
      <w:r w:rsidR="00C33076">
        <w:t>the</w:t>
      </w:r>
      <w:r w:rsidR="00944D06">
        <w:t xml:space="preserve"> latest news, it has been </w:t>
      </w:r>
      <w:r w:rsidR="00F81A82">
        <w:t xml:space="preserve">found that 40 stores are to close. </w:t>
      </w:r>
      <w:r w:rsidR="00C33076">
        <w:t>The following essay delves into a discussion of the product offerings of the business</w:t>
      </w:r>
      <w:r w:rsidR="0089578C">
        <w:t xml:space="preserve"> and</w:t>
      </w:r>
      <w:r w:rsidR="00C33076">
        <w:t xml:space="preserve"> </w:t>
      </w:r>
      <w:r w:rsidR="0089578C">
        <w:t xml:space="preserve">the impact of innovation on this company. Also, using the </w:t>
      </w:r>
      <w:r w:rsidR="0089578C" w:rsidRPr="0089578C">
        <w:t>SCAMPER</w:t>
      </w:r>
      <w:r w:rsidR="0089578C">
        <w:t xml:space="preserve"> model, the </w:t>
      </w:r>
      <w:r w:rsidR="0090584A">
        <w:t xml:space="preserve">ways by which this company could navigate the challenges will be discovered in this essay. </w:t>
      </w:r>
    </w:p>
    <w:p w14:paraId="37339F50" w14:textId="77777777" w:rsidR="00DC2153" w:rsidRDefault="00DC2153">
      <w:pPr>
        <w:spacing w:line="259" w:lineRule="auto"/>
        <w:jc w:val="left"/>
      </w:pPr>
      <w:r>
        <w:br w:type="page"/>
      </w:r>
    </w:p>
    <w:p w14:paraId="15758F1D" w14:textId="77777777" w:rsidR="00474FEC" w:rsidRDefault="00474FEC" w:rsidP="00474FEC">
      <w:pPr>
        <w:pStyle w:val="Heading1"/>
      </w:pPr>
      <w:bookmarkStart w:id="1" w:name="_Toc169868186"/>
      <w:r w:rsidRPr="00474FEC">
        <w:lastRenderedPageBreak/>
        <w:t>Discuss the product or service that the company offers</w:t>
      </w:r>
      <w:bookmarkEnd w:id="1"/>
    </w:p>
    <w:p w14:paraId="7ABE5C66" w14:textId="6568B70C" w:rsidR="0039172A" w:rsidRDefault="0039172A" w:rsidP="0039172A">
      <w:r>
        <w:t xml:space="preserve">The Beauty Shop UK is one of the leading cosmetics product retailers </w:t>
      </w:r>
      <w:r w:rsidR="00B375CB">
        <w:t>in</w:t>
      </w:r>
      <w:r>
        <w:t xml:space="preserve"> the UK that offers a wide range of beauty and cosmetic products. Their products are high in quality and provide healthy alternative</w:t>
      </w:r>
      <w:r w:rsidR="00B375CB">
        <w:t>s</w:t>
      </w:r>
      <w:r>
        <w:t xml:space="preserve"> </w:t>
      </w:r>
      <w:r w:rsidR="00B375CB">
        <w:t>to</w:t>
      </w:r>
      <w:r>
        <w:t xml:space="preserve"> personal care. Their products and services can be classified in</w:t>
      </w:r>
      <w:r w:rsidR="00B375CB">
        <w:t>to</w:t>
      </w:r>
      <w:r>
        <w:t xml:space="preserve"> different categories. They are discussed below-</w:t>
      </w:r>
    </w:p>
    <w:p w14:paraId="73EB9EB3" w14:textId="77777777" w:rsidR="0039172A" w:rsidRDefault="0039172A" w:rsidP="004314D8">
      <w:pPr>
        <w:pStyle w:val="Heading2"/>
      </w:pPr>
      <w:bookmarkStart w:id="2" w:name="_Toc169868187"/>
      <w:r>
        <w:t>Skincare Products</w:t>
      </w:r>
      <w:bookmarkEnd w:id="2"/>
    </w:p>
    <w:p w14:paraId="31343DBA" w14:textId="0D3AA815" w:rsidR="0039172A" w:rsidRDefault="0039172A" w:rsidP="0039172A">
      <w:r>
        <w:t xml:space="preserve">Addressing different types of skin issues, the Body Shop UK has brought various skincare products </w:t>
      </w:r>
      <w:r w:rsidR="00B375CB">
        <w:t>to</w:t>
      </w:r>
      <w:r>
        <w:t xml:space="preserve"> the market which are made with natural ingredients and sourced reasonably. Cleansers, toners, moisturisers, serums, and masks are some type</w:t>
      </w:r>
      <w:r w:rsidR="00B375CB">
        <w:t>s</w:t>
      </w:r>
      <w:r>
        <w:t xml:space="preserve"> of product lines they have. Tea Tree range, Vitamin E, and Drops of Youth are some famous product lines of the company</w:t>
      </w:r>
      <w:r w:rsidR="00643E78">
        <w:t xml:space="preserve"> (The Body Shop, 2023)</w:t>
      </w:r>
      <w:r>
        <w:t xml:space="preserve">. Generally, </w:t>
      </w:r>
      <w:r w:rsidR="00B375CB">
        <w:t xml:space="preserve">the </w:t>
      </w:r>
      <w:r>
        <w:t xml:space="preserve">Tea Tree range is developed to treat acne-prone skin, </w:t>
      </w:r>
      <w:r w:rsidR="00B375CB">
        <w:t xml:space="preserve">the </w:t>
      </w:r>
      <w:r>
        <w:t xml:space="preserve">Vitamin E range is developed to provide hydration protection, and Drops of Youth is developed as </w:t>
      </w:r>
      <w:r w:rsidR="00B375CB">
        <w:t xml:space="preserve">an </w:t>
      </w:r>
      <w:r>
        <w:t xml:space="preserve">anti-aging skin product. </w:t>
      </w:r>
    </w:p>
    <w:p w14:paraId="2F5A775B" w14:textId="07F8534D" w:rsidR="00E82238" w:rsidRDefault="00E82238" w:rsidP="0039172A">
      <w:r>
        <w:rPr>
          <w:noProof/>
        </w:rPr>
        <w:drawing>
          <wp:anchor distT="0" distB="0" distL="114300" distR="114300" simplePos="0" relativeHeight="251658240" behindDoc="1" locked="0" layoutInCell="1" allowOverlap="1" wp14:anchorId="4DC82DA6" wp14:editId="546589CE">
            <wp:simplePos x="0" y="0"/>
            <wp:positionH relativeFrom="margin">
              <wp:align>center</wp:align>
            </wp:positionH>
            <wp:positionV relativeFrom="paragraph">
              <wp:posOffset>4445</wp:posOffset>
            </wp:positionV>
            <wp:extent cx="4770120" cy="3180080"/>
            <wp:effectExtent l="0" t="0" r="0" b="1270"/>
            <wp:wrapNone/>
            <wp:docPr id="624781849" name="Picture 1" descr="Best vegan beauty buys from The Body Shop 2024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vegan beauty buys from The Body Shop 2024 | The Independ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0120" cy="3180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45444" w14:textId="71F891A3" w:rsidR="00E82238" w:rsidRDefault="00E82238" w:rsidP="0039172A"/>
    <w:p w14:paraId="1E9CA9F4" w14:textId="2E1FCDFB" w:rsidR="00E82238" w:rsidRDefault="00E82238" w:rsidP="0039172A"/>
    <w:p w14:paraId="6FBB58DC" w14:textId="33ACD1C5" w:rsidR="00E82238" w:rsidRDefault="00E82238" w:rsidP="0039172A"/>
    <w:p w14:paraId="02DCCC4A" w14:textId="77777777" w:rsidR="00E82238" w:rsidRDefault="00E82238" w:rsidP="0039172A"/>
    <w:p w14:paraId="0748A77D" w14:textId="77777777" w:rsidR="00E82238" w:rsidRDefault="00E82238" w:rsidP="0039172A"/>
    <w:p w14:paraId="126F6038" w14:textId="77777777" w:rsidR="00E82238" w:rsidRDefault="00E82238" w:rsidP="0039172A"/>
    <w:p w14:paraId="696F03FB" w14:textId="77777777" w:rsidR="00E82238" w:rsidRDefault="00E82238" w:rsidP="0039172A"/>
    <w:p w14:paraId="77DA0667" w14:textId="77777777" w:rsidR="00E82238" w:rsidRDefault="00E82238" w:rsidP="0039172A"/>
    <w:p w14:paraId="38DA3FB6" w14:textId="73E93C15" w:rsidR="00E82238" w:rsidRPr="0059128A" w:rsidRDefault="00E82238" w:rsidP="00085CC1">
      <w:pPr>
        <w:jc w:val="center"/>
        <w:rPr>
          <w:i/>
          <w:iCs/>
        </w:rPr>
      </w:pPr>
      <w:r w:rsidRPr="0059128A">
        <w:rPr>
          <w:i/>
          <w:iCs/>
        </w:rPr>
        <w:t xml:space="preserve">Image: The Body Shop UK’s Skincare Products </w:t>
      </w:r>
      <w:r w:rsidR="00085CC1" w:rsidRPr="00085CC1">
        <w:rPr>
          <w:i/>
          <w:iCs/>
        </w:rPr>
        <w:t>(The Body Shop UK</w:t>
      </w:r>
      <w:r w:rsidR="00085CC1">
        <w:rPr>
          <w:i/>
          <w:iCs/>
        </w:rPr>
        <w:t>, 2023</w:t>
      </w:r>
      <w:r w:rsidR="00085CC1" w:rsidRPr="00085CC1">
        <w:rPr>
          <w:i/>
          <w:iCs/>
        </w:rPr>
        <w:t>)</w:t>
      </w:r>
    </w:p>
    <w:p w14:paraId="3C30D66C" w14:textId="77777777" w:rsidR="0039172A" w:rsidRDefault="0039172A" w:rsidP="004314D8">
      <w:pPr>
        <w:pStyle w:val="Heading2"/>
      </w:pPr>
      <w:bookmarkStart w:id="3" w:name="_Toc169868188"/>
      <w:r>
        <w:t>Body Care</w:t>
      </w:r>
      <w:bookmarkEnd w:id="3"/>
    </w:p>
    <w:p w14:paraId="389EBC82" w14:textId="1A524652" w:rsidR="0039172A" w:rsidRDefault="0039172A" w:rsidP="0039172A">
      <w:r>
        <w:t xml:space="preserve">The company also has a wide range of body care products that provide unique value, fragrance, and solutions to customers. Body butter, lotions, scrubs, and shower gels are their bestselling </w:t>
      </w:r>
      <w:r>
        <w:lastRenderedPageBreak/>
        <w:t>product lines. The company’s Body Butter is available in various flavour</w:t>
      </w:r>
      <w:r w:rsidR="00B375CB">
        <w:t>s</w:t>
      </w:r>
      <w:r>
        <w:t xml:space="preserve"> like Shea, Coconut, and Moringa. The company also offers products like scrubs and bath products. </w:t>
      </w:r>
      <w:r w:rsidR="00B375CB">
        <w:t>A</w:t>
      </w:r>
      <w:r>
        <w:t xml:space="preserve">ll products are developed with natural ingredients and sourced ethically. </w:t>
      </w:r>
    </w:p>
    <w:p w14:paraId="3CB2A7CF" w14:textId="77777777" w:rsidR="0039172A" w:rsidRDefault="0039172A" w:rsidP="004314D8">
      <w:pPr>
        <w:pStyle w:val="Heading2"/>
      </w:pPr>
      <w:bookmarkStart w:id="4" w:name="_Toc169868189"/>
      <w:r>
        <w:t>Haircare</w:t>
      </w:r>
      <w:bookmarkEnd w:id="4"/>
    </w:p>
    <w:p w14:paraId="2CDC8F36" w14:textId="16E893B3" w:rsidR="0039172A" w:rsidRDefault="0039172A" w:rsidP="0039172A">
      <w:r>
        <w:t xml:space="preserve">The Body Shop UK offers </w:t>
      </w:r>
      <w:r w:rsidR="00B375CB">
        <w:t>a wide</w:t>
      </w:r>
      <w:r>
        <w:t xml:space="preserve"> range of haircare products like shampoo, conditioner, oils, vitamin treatments</w:t>
      </w:r>
      <w:r w:rsidR="00B375CB">
        <w:t>,</w:t>
      </w:r>
      <w:r>
        <w:t xml:space="preserve"> etc. The</w:t>
      </w:r>
      <w:r w:rsidR="00B375CB">
        <w:t>y</w:t>
      </w:r>
      <w:r>
        <w:t xml:space="preserve"> provide haircare products in different flavours and these products are developed to treat dry hair, hair fall, scalp, etc. Their hair products a</w:t>
      </w:r>
      <w:r w:rsidR="00B375CB">
        <w:t>r</w:t>
      </w:r>
      <w:r>
        <w:t>e made with natural ingredients and sourced ethically</w:t>
      </w:r>
      <w:r w:rsidR="00643E78">
        <w:t xml:space="preserve"> (Kent and Stone, 2007)</w:t>
      </w:r>
      <w:r>
        <w:t xml:space="preserve">. </w:t>
      </w:r>
    </w:p>
    <w:p w14:paraId="246ECA62" w14:textId="77777777" w:rsidR="0039172A" w:rsidRDefault="0039172A" w:rsidP="004314D8">
      <w:pPr>
        <w:pStyle w:val="Heading2"/>
      </w:pPr>
      <w:bookmarkStart w:id="5" w:name="_Toc169868190"/>
      <w:r>
        <w:t>Makeup</w:t>
      </w:r>
      <w:bookmarkEnd w:id="5"/>
    </w:p>
    <w:p w14:paraId="4956DB2E" w14:textId="77777777" w:rsidR="0039172A" w:rsidRDefault="0039172A" w:rsidP="0039172A">
      <w:r>
        <w:t xml:space="preserve">The Body Shop UK’s makeup line ranges from eye to lips to face. Their makeup products are one of the bestselling products and their makeup brands are renowned all over the UK. Foundations, lipsticks, concealers, eyeshadows, etc. are their leading product lines. These products are cruelty-free and vegan as well. </w:t>
      </w:r>
    </w:p>
    <w:p w14:paraId="24235BCA" w14:textId="77777777" w:rsidR="0039172A" w:rsidRDefault="0039172A" w:rsidP="004314D8">
      <w:pPr>
        <w:pStyle w:val="Heading2"/>
      </w:pPr>
      <w:bookmarkStart w:id="6" w:name="_Toc169868191"/>
      <w:r>
        <w:t>Fragrance</w:t>
      </w:r>
      <w:bookmarkEnd w:id="6"/>
    </w:p>
    <w:p w14:paraId="7B851352" w14:textId="674A8A0C" w:rsidR="0039172A" w:rsidRDefault="0039172A" w:rsidP="0039172A">
      <w:r>
        <w:t xml:space="preserve">The company offers various fragrance products e.g. </w:t>
      </w:r>
      <w:r w:rsidR="00B375CB">
        <w:t>E</w:t>
      </w:r>
      <w:r>
        <w:t>au de toilettes, body mists, and perfume oils. They also offer body spray and perfume spray. Their fragrance products are unique in smell, attractive, and long-lasting. These unique features position the company in people’s mind</w:t>
      </w:r>
      <w:r w:rsidR="00B375CB">
        <w:t>s</w:t>
      </w:r>
      <w:r>
        <w:t xml:space="preserve">. Some of their renowned ranges are </w:t>
      </w:r>
      <w:r w:rsidR="00B375CB">
        <w:t xml:space="preserve">the </w:t>
      </w:r>
      <w:r>
        <w:t xml:space="preserve">White Musk collection, </w:t>
      </w:r>
      <w:r w:rsidR="00B375CB">
        <w:t xml:space="preserve">the </w:t>
      </w:r>
      <w:r>
        <w:t>Japanese Cherry Blossom series, etc</w:t>
      </w:r>
      <w:r w:rsidR="00643E78">
        <w:t xml:space="preserve"> (Voigt et al, 2017)</w:t>
      </w:r>
      <w:r>
        <w:t>. Their fragrance items are made with natural ingredients and sourced ethically.</w:t>
      </w:r>
    </w:p>
    <w:p w14:paraId="3B4320CF" w14:textId="77777777" w:rsidR="0039172A" w:rsidRDefault="0039172A" w:rsidP="004314D8">
      <w:pPr>
        <w:pStyle w:val="Heading2"/>
      </w:pPr>
      <w:bookmarkStart w:id="7" w:name="_Toc169868192"/>
      <w:r>
        <w:t>Men’s Care</w:t>
      </w:r>
      <w:bookmarkEnd w:id="7"/>
    </w:p>
    <w:p w14:paraId="194E6DF5" w14:textId="76F932CB" w:rsidR="0039172A" w:rsidRDefault="0039172A" w:rsidP="0039172A">
      <w:r>
        <w:t xml:space="preserve">Due to the rising demand for men’s skincare and grooming products, Beauty Shop UK brought several grooming products </w:t>
      </w:r>
      <w:r w:rsidR="00B375CB">
        <w:t>to</w:t>
      </w:r>
      <w:r>
        <w:t xml:space="preserve"> the market specialised for men. The products are mainly crafted to provide skin, hair, and beauty treatment</w:t>
      </w:r>
      <w:r w:rsidR="00B375CB">
        <w:t>s</w:t>
      </w:r>
      <w:r>
        <w:t xml:space="preserve"> for men. The Maca Root &amp; Aloe range is one of the leading men’s products that provides </w:t>
      </w:r>
      <w:r w:rsidR="00B375CB">
        <w:t xml:space="preserve">a </w:t>
      </w:r>
      <w:r>
        <w:t>soothing and hydrating experience aftershave.</w:t>
      </w:r>
    </w:p>
    <w:p w14:paraId="70DD11CA" w14:textId="77777777" w:rsidR="0039172A" w:rsidRDefault="0039172A" w:rsidP="004314D8">
      <w:pPr>
        <w:pStyle w:val="Heading2"/>
      </w:pPr>
      <w:bookmarkStart w:id="8" w:name="_Toc169868193"/>
      <w:r>
        <w:t>Community Engagement and Advocacy</w:t>
      </w:r>
      <w:bookmarkEnd w:id="8"/>
    </w:p>
    <w:p w14:paraId="6C005EA7" w14:textId="3E4838BA" w:rsidR="0039172A" w:rsidRDefault="0039172A" w:rsidP="0039172A">
      <w:r>
        <w:t xml:space="preserve">The Body Shop UK conducts various campaigns and marketing programmes </w:t>
      </w:r>
      <w:r w:rsidR="00B375CB">
        <w:t>to make</w:t>
      </w:r>
      <w:r>
        <w:t xml:space="preserve"> people aware of beauty products that are made with natural ingredients and sourced ethically. Their sole purpose of conducting such campaigns </w:t>
      </w:r>
      <w:r w:rsidR="00B375CB">
        <w:t>is</w:t>
      </w:r>
      <w:r>
        <w:t xml:space="preserve"> to stop and discourage animal testing and human trafficking. </w:t>
      </w:r>
      <w:r>
        <w:lastRenderedPageBreak/>
        <w:t xml:space="preserve">These initiatives </w:t>
      </w:r>
      <w:r w:rsidR="00B375CB">
        <w:t>creat</w:t>
      </w:r>
      <w:r>
        <w:t xml:space="preserve">e a strong position in the market and redefine the company’s brand image in the eyes of customers. </w:t>
      </w:r>
    </w:p>
    <w:p w14:paraId="6D2FA24B" w14:textId="77777777" w:rsidR="0039172A" w:rsidRPr="0039172A" w:rsidRDefault="0039172A" w:rsidP="0039172A">
      <w:pPr>
        <w:spacing w:before="240"/>
      </w:pPr>
    </w:p>
    <w:p w14:paraId="59FFF618" w14:textId="77777777" w:rsidR="00474FEC" w:rsidRDefault="00474FEC">
      <w:pPr>
        <w:spacing w:line="259" w:lineRule="auto"/>
        <w:jc w:val="left"/>
      </w:pPr>
      <w:r>
        <w:br w:type="page"/>
      </w:r>
    </w:p>
    <w:p w14:paraId="4B90D727" w14:textId="6AB4631C" w:rsidR="00474FEC" w:rsidRDefault="00474FEC" w:rsidP="00474FEC">
      <w:pPr>
        <w:pStyle w:val="Heading1"/>
      </w:pPr>
      <w:bookmarkStart w:id="9" w:name="_Toc169868194"/>
      <w:r w:rsidRPr="00474FEC">
        <w:lastRenderedPageBreak/>
        <w:t>Discuss how innovation has influenced the company</w:t>
      </w:r>
      <w:bookmarkEnd w:id="9"/>
    </w:p>
    <w:p w14:paraId="6C25DB99" w14:textId="54BFD819" w:rsidR="00015FF4" w:rsidRDefault="00015FF4" w:rsidP="0039172A">
      <w:pPr>
        <w:spacing w:before="240"/>
      </w:pPr>
      <w:r>
        <w:t xml:space="preserve">Innovation is one of the major players behind the success of the Body Shop UK. From unique product offerings to creative promotional strategies, innovation has </w:t>
      </w:r>
      <w:r w:rsidR="00B375CB">
        <w:t>made</w:t>
      </w:r>
      <w:r>
        <w:t xml:space="preserve"> a significant contribution. The innovative strategies have influenced the company both positively and negatively. The positive and negative influences are discussed below-</w:t>
      </w:r>
    </w:p>
    <w:p w14:paraId="49276FAF" w14:textId="4A2A54CE" w:rsidR="00015FF4" w:rsidRDefault="00015FF4" w:rsidP="004314D8">
      <w:pPr>
        <w:pStyle w:val="Heading2"/>
      </w:pPr>
      <w:bookmarkStart w:id="10" w:name="_Toc169868195"/>
      <w:r>
        <w:t>Positive Influence</w:t>
      </w:r>
      <w:r w:rsidR="00FD3F67">
        <w:t>s</w:t>
      </w:r>
      <w:bookmarkEnd w:id="10"/>
    </w:p>
    <w:p w14:paraId="5288BAB4" w14:textId="07B74C57" w:rsidR="00DE55C9" w:rsidRDefault="00015FF4" w:rsidP="0039172A">
      <w:pPr>
        <w:spacing w:before="240"/>
      </w:pPr>
      <w:r w:rsidRPr="00181389">
        <w:rPr>
          <w:b/>
          <w:bCs w:val="0"/>
        </w:rPr>
        <w:t>Sustainable Product Development:</w:t>
      </w:r>
      <w:r>
        <w:t xml:space="preserve"> </w:t>
      </w:r>
      <w:r w:rsidR="00AB518A">
        <w:t xml:space="preserve">From the very beginning of </w:t>
      </w:r>
      <w:r w:rsidR="00B375CB">
        <w:t xml:space="preserve">the </w:t>
      </w:r>
      <w:r w:rsidR="00AB518A">
        <w:t>journey, the Body Shop UK has always prioritised ethical sourcing in product development.</w:t>
      </w:r>
      <w:r>
        <w:t xml:space="preserve"> </w:t>
      </w:r>
      <w:r w:rsidR="00AB518A">
        <w:t xml:space="preserve">The company considers environmental protection and </w:t>
      </w:r>
      <w:r w:rsidR="00B375CB">
        <w:t xml:space="preserve">the </w:t>
      </w:r>
      <w:r w:rsidR="00AB518A">
        <w:t xml:space="preserve">usage of natural ingredients in planning product manufacturing and development. </w:t>
      </w:r>
      <w:r w:rsidR="00DE55C9">
        <w:t>For example, the company ensures that elements like shea butter from Ghana and tea tree oil from Kenya are sourced maintaining ethical, environmental, and trade standards according to its Community Fair Trade program</w:t>
      </w:r>
      <w:r w:rsidR="00643E78">
        <w:t xml:space="preserve"> (Wycherley, 1999)</w:t>
      </w:r>
      <w:r w:rsidR="00DE55C9">
        <w:t xml:space="preserve">. Such initiatives of the company appeal </w:t>
      </w:r>
      <w:r w:rsidR="00B375CB">
        <w:t xml:space="preserve">to </w:t>
      </w:r>
      <w:r w:rsidR="00DE55C9">
        <w:t xml:space="preserve">conscious customers. </w:t>
      </w:r>
    </w:p>
    <w:p w14:paraId="3FD0E28A" w14:textId="1DF861ED" w:rsidR="00E64510" w:rsidRDefault="00D01E86" w:rsidP="0039172A">
      <w:pPr>
        <w:spacing w:before="240"/>
      </w:pPr>
      <w:r w:rsidRPr="00181389">
        <w:rPr>
          <w:noProof/>
        </w:rPr>
        <w:drawing>
          <wp:anchor distT="0" distB="0" distL="114300" distR="114300" simplePos="0" relativeHeight="251659264" behindDoc="1" locked="0" layoutInCell="1" allowOverlap="1" wp14:anchorId="05856B11" wp14:editId="4585854F">
            <wp:simplePos x="0" y="0"/>
            <wp:positionH relativeFrom="margin">
              <wp:align>center</wp:align>
            </wp:positionH>
            <wp:positionV relativeFrom="paragraph">
              <wp:posOffset>1459865</wp:posOffset>
            </wp:positionV>
            <wp:extent cx="3661743" cy="2072640"/>
            <wp:effectExtent l="0" t="0" r="0" b="3810"/>
            <wp:wrapNone/>
            <wp:docPr id="2026528386" name="Picture 2" descr="CRUELTY FREE AND FOREVER AGAINST ANIMAL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UELTY FREE AND FOREVER AGAINST ANIMAL TES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1743" cy="2072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55C9" w:rsidRPr="00181389">
        <w:rPr>
          <w:b/>
          <w:bCs w:val="0"/>
        </w:rPr>
        <w:t>Cruelty-free Formulations:</w:t>
      </w:r>
      <w:r w:rsidR="00DE55C9">
        <w:t xml:space="preserve"> The company has always been vocal </w:t>
      </w:r>
      <w:r w:rsidR="00B375CB">
        <w:t>about</w:t>
      </w:r>
      <w:r w:rsidR="00DE55C9">
        <w:t xml:space="preserve"> animal rights from the very inception of its journey. The Body Shop UK </w:t>
      </w:r>
      <w:r w:rsidR="00E64510">
        <w:t xml:space="preserve">has taken several innovative approaches and initiatives </w:t>
      </w:r>
      <w:r w:rsidR="00B375CB">
        <w:t>to raise</w:t>
      </w:r>
      <w:r w:rsidR="00E64510">
        <w:t xml:space="preserve"> awareness among people regarding animal testing and cruelty-free movement. The company has set an unbreakable standard in testing and developing products by maintaining pro-animal welfare. Such </w:t>
      </w:r>
      <w:r w:rsidR="00B375CB">
        <w:t xml:space="preserve">an </w:t>
      </w:r>
      <w:r w:rsidR="00E64510">
        <w:t>initiative has b</w:t>
      </w:r>
      <w:r w:rsidR="00B375CB">
        <w:t>roadened</w:t>
      </w:r>
      <w:r w:rsidR="00E64510">
        <w:t xml:space="preserve"> the company’s position in the market.</w:t>
      </w:r>
    </w:p>
    <w:p w14:paraId="7C8FD1A4" w14:textId="7A626515" w:rsidR="00D01E86" w:rsidRDefault="00D01E86" w:rsidP="0039172A">
      <w:pPr>
        <w:spacing w:before="240"/>
      </w:pPr>
    </w:p>
    <w:p w14:paraId="75FAA251" w14:textId="77777777" w:rsidR="00D01E86" w:rsidRDefault="00D01E86" w:rsidP="0039172A">
      <w:pPr>
        <w:spacing w:before="240"/>
      </w:pPr>
    </w:p>
    <w:p w14:paraId="35C5334A" w14:textId="77777777" w:rsidR="00D01E86" w:rsidRDefault="00D01E86" w:rsidP="0039172A">
      <w:pPr>
        <w:spacing w:before="240"/>
      </w:pPr>
    </w:p>
    <w:p w14:paraId="5CD41BEB" w14:textId="77777777" w:rsidR="00D01E86" w:rsidRDefault="00D01E86" w:rsidP="0039172A">
      <w:pPr>
        <w:spacing w:before="240"/>
      </w:pPr>
    </w:p>
    <w:p w14:paraId="41A839D4" w14:textId="77777777" w:rsidR="00D01E86" w:rsidRDefault="00D01E86" w:rsidP="0039172A">
      <w:pPr>
        <w:spacing w:before="240"/>
      </w:pPr>
    </w:p>
    <w:p w14:paraId="5F1B58EF" w14:textId="78B2EB2D" w:rsidR="00D01E86" w:rsidRPr="00D01E86" w:rsidRDefault="00D01E86" w:rsidP="00D01E86">
      <w:pPr>
        <w:spacing w:before="240"/>
        <w:jc w:val="center"/>
        <w:rPr>
          <w:i/>
          <w:iCs/>
        </w:rPr>
      </w:pPr>
      <w:r w:rsidRPr="00D01E86">
        <w:rPr>
          <w:i/>
          <w:iCs/>
        </w:rPr>
        <w:t>Image: The Body Shop UK’s Cruelty Free Campaign (The Body Shop UK</w:t>
      </w:r>
      <w:r w:rsidR="00085CC1">
        <w:rPr>
          <w:i/>
          <w:iCs/>
        </w:rPr>
        <w:t>, 2023</w:t>
      </w:r>
      <w:r w:rsidRPr="00D01E86">
        <w:rPr>
          <w:i/>
          <w:iCs/>
        </w:rPr>
        <w:t>)</w:t>
      </w:r>
    </w:p>
    <w:p w14:paraId="7CCAC2CE" w14:textId="79730D40" w:rsidR="00884556" w:rsidRDefault="00E64510" w:rsidP="0039172A">
      <w:pPr>
        <w:spacing w:before="240"/>
      </w:pPr>
      <w:r w:rsidRPr="00181389">
        <w:rPr>
          <w:b/>
          <w:bCs w:val="0"/>
        </w:rPr>
        <w:lastRenderedPageBreak/>
        <w:t>Sustainable Packaging and Recycling:</w:t>
      </w:r>
      <w:r>
        <w:t xml:space="preserve"> </w:t>
      </w:r>
      <w:r w:rsidR="00141C28">
        <w:t xml:space="preserve">The company has always been concerned about environmental footprint and pollution. As a result, the company has introduced several policies in its manufacturing and distribution </w:t>
      </w:r>
      <w:r w:rsidR="00884556">
        <w:t>channel</w:t>
      </w:r>
      <w:r w:rsidR="00B375CB">
        <w:t>s</w:t>
      </w:r>
      <w:r w:rsidR="00884556">
        <w:t xml:space="preserve"> to comply with environmental regulations. The company maintains eco-friendly packaging which is recyclable and refillable and which reduces plastic wastage</w:t>
      </w:r>
      <w:r w:rsidR="00643E78">
        <w:t xml:space="preserve"> (Voigt et al, 2017)</w:t>
      </w:r>
      <w:r w:rsidR="00884556">
        <w:t xml:space="preserve">. The company also has </w:t>
      </w:r>
      <w:r w:rsidR="00B375CB">
        <w:t xml:space="preserve">a </w:t>
      </w:r>
      <w:r w:rsidR="00884556">
        <w:t xml:space="preserve">3R program which means “Return, Recycle, Repeat”. According to this initiative, the Body Shop UK’s customers can participate in </w:t>
      </w:r>
      <w:r w:rsidR="00B375CB">
        <w:t xml:space="preserve">the </w:t>
      </w:r>
      <w:r w:rsidR="00884556">
        <w:t xml:space="preserve">environmental and sustainability movement by returning packages to the company. These packages are then recycled and processed for reuse. </w:t>
      </w:r>
    </w:p>
    <w:p w14:paraId="0151CAC5" w14:textId="15F2B4D4" w:rsidR="00FD3F67" w:rsidRDefault="00404C84" w:rsidP="0039172A">
      <w:pPr>
        <w:spacing w:before="240"/>
      </w:pPr>
      <w:r w:rsidRPr="00181389">
        <w:rPr>
          <w:b/>
          <w:bCs w:val="0"/>
        </w:rPr>
        <w:t>Digital Transformation:</w:t>
      </w:r>
      <w:r>
        <w:t xml:space="preserve"> </w:t>
      </w:r>
      <w:r w:rsidR="006E1494">
        <w:t xml:space="preserve">In this era of digital transformation, Body Shop UK took several strategies to ensure its robust online presence. The company transformed its shop online and invested millions to promote products and services </w:t>
      </w:r>
      <w:r w:rsidR="00B375CB">
        <w:t>o</w:t>
      </w:r>
      <w:r w:rsidR="006E1494">
        <w:t xml:space="preserve">n social media platforms. Since after </w:t>
      </w:r>
      <w:r w:rsidR="00B375CB">
        <w:t xml:space="preserve">the </w:t>
      </w:r>
      <w:r w:rsidR="006E1494">
        <w:t>C</w:t>
      </w:r>
      <w:r w:rsidR="00B375CB">
        <w:t>OVID</w:t>
      </w:r>
      <w:r w:rsidR="006E1494">
        <w:t>-19 pandemic, customers feel more comfortable in online shopping, the company developed its e-commerce website more dynamic and easier</w:t>
      </w:r>
      <w:r w:rsidR="00643E78">
        <w:t xml:space="preserve"> </w:t>
      </w:r>
      <w:r w:rsidR="006E1494">
        <w:t>. As a result, customers can easily access their website, find their desired product, and purchase within seconds. The company has also made online delivery service</w:t>
      </w:r>
      <w:r w:rsidR="00B375CB">
        <w:t>s</w:t>
      </w:r>
      <w:r w:rsidR="006E1494">
        <w:t xml:space="preserve"> faster. It has also taken promotional strategies through social media influencer collaboration. </w:t>
      </w:r>
    </w:p>
    <w:p w14:paraId="5410120F" w14:textId="77777777" w:rsidR="00FD3F67" w:rsidRDefault="00FD3F67" w:rsidP="004314D8">
      <w:pPr>
        <w:pStyle w:val="Heading2"/>
      </w:pPr>
      <w:bookmarkStart w:id="11" w:name="_Toc169868196"/>
      <w:r>
        <w:t>Negative Influences</w:t>
      </w:r>
      <w:bookmarkEnd w:id="11"/>
    </w:p>
    <w:p w14:paraId="49F9DEC4" w14:textId="3B1E36A8" w:rsidR="00FD3F67" w:rsidRDefault="00FD3F67" w:rsidP="0039172A">
      <w:pPr>
        <w:spacing w:before="240"/>
      </w:pPr>
      <w:r w:rsidRPr="00181389">
        <w:rPr>
          <w:b/>
          <w:bCs w:val="0"/>
        </w:rPr>
        <w:t>Increasing Competition:</w:t>
      </w:r>
      <w:r>
        <w:t xml:space="preserve"> In the skincare and cosmetics industry, competition has increased to </w:t>
      </w:r>
      <w:r w:rsidR="00B375CB">
        <w:t>its</w:t>
      </w:r>
      <w:r>
        <w:t xml:space="preserve"> peak in the last decade. Nearly all industry leads are investing billions in innovative solutions and sustainability</w:t>
      </w:r>
      <w:r w:rsidR="00643E78">
        <w:t xml:space="preserve"> (Chun, 2016)</w:t>
      </w:r>
      <w:r>
        <w:t>. So, it has become difficult for Body Shop UK to stand out in the market through innovation without more innovati</w:t>
      </w:r>
      <w:r w:rsidR="00B375CB">
        <w:t>ve</w:t>
      </w:r>
      <w:r>
        <w:t xml:space="preserve"> marketing approaches.</w:t>
      </w:r>
    </w:p>
    <w:p w14:paraId="0D256159" w14:textId="366E12F5" w:rsidR="002874C7" w:rsidRDefault="00FD3F67" w:rsidP="0039172A">
      <w:pPr>
        <w:spacing w:before="240"/>
      </w:pPr>
      <w:r w:rsidRPr="00181389">
        <w:rPr>
          <w:b/>
          <w:bCs w:val="0"/>
        </w:rPr>
        <w:t>Balancing Tradition and Modernity:</w:t>
      </w:r>
      <w:r>
        <w:t xml:space="preserve"> </w:t>
      </w:r>
      <w:r w:rsidR="002874C7">
        <w:t xml:space="preserve">It is a constant challenge for skincare companies to keep pace with the changing demand and evolving fashion. While younger customers prefer modernity and want products that meet their evolving demand, older customers prefer traditional skincare and cosmetic products on the other hand. This pushes the company to the edge and makes it challenging to bring something that </w:t>
      </w:r>
      <w:r w:rsidR="00B375CB">
        <w:t>balances</w:t>
      </w:r>
      <w:r w:rsidR="002874C7">
        <w:t xml:space="preserve"> tradition and modernity. </w:t>
      </w:r>
    </w:p>
    <w:p w14:paraId="0E9AC43E" w14:textId="7CC5F8E0" w:rsidR="00474FEC" w:rsidRDefault="002874C7" w:rsidP="0039172A">
      <w:pPr>
        <w:spacing w:before="240"/>
      </w:pPr>
      <w:r w:rsidRPr="00181389">
        <w:rPr>
          <w:b/>
          <w:bCs w:val="0"/>
        </w:rPr>
        <w:lastRenderedPageBreak/>
        <w:t>Ethical Sourcing Challenges:</w:t>
      </w:r>
      <w:r>
        <w:t xml:space="preserve"> Even though the company invests millions in ensuring ethical sourcing, sometimes it becomes difficult for the company to check if all of </w:t>
      </w:r>
      <w:r w:rsidR="00B375CB">
        <w:t>its</w:t>
      </w:r>
      <w:r>
        <w:t xml:space="preserve"> suppliers maintain so. Hence, any lapses in this area cause reputational damage and may hurt consumers as well. </w:t>
      </w:r>
      <w:r w:rsidR="00474FEC">
        <w:br w:type="page"/>
      </w:r>
    </w:p>
    <w:p w14:paraId="62674687" w14:textId="77777777" w:rsidR="00474FEC" w:rsidRDefault="00474FEC" w:rsidP="00474FEC">
      <w:pPr>
        <w:pStyle w:val="Heading1"/>
      </w:pPr>
      <w:bookmarkStart w:id="12" w:name="_Toc169868197"/>
      <w:r>
        <w:lastRenderedPageBreak/>
        <w:t>Apply the SCAMPER model to suggest how the company could have innovatively navigated the challenges in the market</w:t>
      </w:r>
      <w:bookmarkEnd w:id="12"/>
    </w:p>
    <w:p w14:paraId="54D99628" w14:textId="33781E1B" w:rsidR="00595A55" w:rsidRDefault="00394423" w:rsidP="004924C1">
      <w:pPr>
        <w:spacing w:before="240"/>
      </w:pPr>
      <w:r>
        <w:t>SCAMPER is an abbreviation of Substitute, Combine, Adapt, Modify, Put to another use, Eliminate, and Reverse. It is a model th</w:t>
      </w:r>
      <w:r w:rsidR="00B375CB">
        <w:t>at</w:t>
      </w:r>
      <w:r>
        <w:t xml:space="preserve"> businesses globally use to develop and improve products and services. </w:t>
      </w:r>
      <w:r w:rsidR="00595A55">
        <w:t xml:space="preserve">In the following, we will analyse how Body Shop UK can innovatively navigate the challenges in the market by applying the SCAMPER model. </w:t>
      </w:r>
    </w:p>
    <w:tbl>
      <w:tblPr>
        <w:tblStyle w:val="TableGrid"/>
        <w:tblW w:w="0" w:type="auto"/>
        <w:tblLook w:val="04A0" w:firstRow="1" w:lastRow="0" w:firstColumn="1" w:lastColumn="0" w:noHBand="0" w:noVBand="1"/>
      </w:tblPr>
      <w:tblGrid>
        <w:gridCol w:w="2155"/>
        <w:gridCol w:w="7195"/>
      </w:tblGrid>
      <w:tr w:rsidR="00774BFE" w14:paraId="01E12CAF" w14:textId="77777777" w:rsidTr="0022446F">
        <w:tc>
          <w:tcPr>
            <w:tcW w:w="2155" w:type="dxa"/>
          </w:tcPr>
          <w:p w14:paraId="1E5EF956" w14:textId="320E60F6" w:rsidR="00774BFE" w:rsidRPr="00AF33E4" w:rsidRDefault="00774BFE" w:rsidP="00774BFE">
            <w:pPr>
              <w:spacing w:before="240"/>
              <w:rPr>
                <w:b/>
                <w:bCs w:val="0"/>
              </w:rPr>
            </w:pPr>
            <w:r w:rsidRPr="00AF33E4">
              <w:rPr>
                <w:b/>
                <w:bCs w:val="0"/>
              </w:rPr>
              <w:t>Substitute</w:t>
            </w:r>
          </w:p>
        </w:tc>
        <w:tc>
          <w:tcPr>
            <w:tcW w:w="7195" w:type="dxa"/>
          </w:tcPr>
          <w:p w14:paraId="770200EB" w14:textId="03AE8A40" w:rsidR="00774BFE" w:rsidRDefault="00DF5971" w:rsidP="00774BFE">
            <w:pPr>
              <w:spacing w:before="240"/>
            </w:pPr>
            <w:r w:rsidRPr="00181389">
              <w:rPr>
                <w:b/>
                <w:bCs w:val="0"/>
              </w:rPr>
              <w:t>Ingredients and Materials:</w:t>
            </w:r>
            <w:r>
              <w:t xml:space="preserve"> The company can use alternative</w:t>
            </w:r>
            <w:r w:rsidR="00B375CB">
              <w:t>s</w:t>
            </w:r>
            <w:r>
              <w:t xml:space="preserve"> or substitute</w:t>
            </w:r>
            <w:r w:rsidR="00B375CB">
              <w:t>s</w:t>
            </w:r>
            <w:r>
              <w:t xml:space="preserve"> of some of their ingredients in product development. For example, the company can substitute its traditional product solutions with natural ingredients that are more eco-friendly</w:t>
            </w:r>
            <w:r w:rsidR="00643E78">
              <w:t xml:space="preserve"> (Purkayastha and Ferando, 2017)</w:t>
            </w:r>
            <w:r>
              <w:t>. This initiative would bolden the company</w:t>
            </w:r>
            <w:r w:rsidR="00B375CB">
              <w:t>'s</w:t>
            </w:r>
            <w:r>
              <w:t xml:space="preserve"> position in environment</w:t>
            </w:r>
            <w:r w:rsidR="00B375CB">
              <w:t>-</w:t>
            </w:r>
            <w:r>
              <w:t xml:space="preserve">conscious customers. </w:t>
            </w:r>
          </w:p>
          <w:p w14:paraId="3C902B7D" w14:textId="0F8E01CA" w:rsidR="00DF5971" w:rsidRDefault="00DF5971" w:rsidP="00774BFE">
            <w:pPr>
              <w:spacing w:before="240"/>
            </w:pPr>
            <w:r w:rsidRPr="00181389">
              <w:rPr>
                <w:b/>
                <w:bCs w:val="0"/>
              </w:rPr>
              <w:t>Packaging Materials:</w:t>
            </w:r>
            <w:r>
              <w:t xml:space="preserve"> Instead of using plastic</w:t>
            </w:r>
            <w:r w:rsidR="00B375CB">
              <w:t>-</w:t>
            </w:r>
            <w:r>
              <w:t xml:space="preserve">based </w:t>
            </w:r>
            <w:r w:rsidR="00A33C38">
              <w:t>packaging</w:t>
            </w:r>
            <w:r>
              <w:t xml:space="preserve">, the company can use alternative or substitute recyclable and environment-friendly packaging solutions. </w:t>
            </w:r>
            <w:r w:rsidR="00A33C38">
              <w:t xml:space="preserve">In this way, the company will be able to convey a strong message to the market which will appeal </w:t>
            </w:r>
            <w:r w:rsidR="00B375CB">
              <w:t xml:space="preserve">to </w:t>
            </w:r>
            <w:r w:rsidR="00A33C38">
              <w:t xml:space="preserve">customers more. </w:t>
            </w:r>
          </w:p>
        </w:tc>
      </w:tr>
      <w:tr w:rsidR="00A33C38" w14:paraId="1618A404" w14:textId="77777777" w:rsidTr="0022446F">
        <w:tc>
          <w:tcPr>
            <w:tcW w:w="2155" w:type="dxa"/>
          </w:tcPr>
          <w:p w14:paraId="5C3A85C3" w14:textId="6F100D83" w:rsidR="00A33C38" w:rsidRPr="00AF33E4" w:rsidRDefault="00A33C38" w:rsidP="00774BFE">
            <w:pPr>
              <w:spacing w:before="240"/>
              <w:rPr>
                <w:b/>
                <w:bCs w:val="0"/>
              </w:rPr>
            </w:pPr>
            <w:r w:rsidRPr="00AF33E4">
              <w:rPr>
                <w:b/>
                <w:bCs w:val="0"/>
              </w:rPr>
              <w:t>Combine</w:t>
            </w:r>
          </w:p>
        </w:tc>
        <w:tc>
          <w:tcPr>
            <w:tcW w:w="7195" w:type="dxa"/>
          </w:tcPr>
          <w:p w14:paraId="27D5F925" w14:textId="55E750FD" w:rsidR="00A33C38" w:rsidRDefault="00A33C38" w:rsidP="00774BFE">
            <w:pPr>
              <w:spacing w:before="240"/>
            </w:pPr>
            <w:r w:rsidRPr="00181389">
              <w:rPr>
                <w:b/>
                <w:bCs w:val="0"/>
              </w:rPr>
              <w:t>Product Features:</w:t>
            </w:r>
            <w:r>
              <w:rPr>
                <w:b/>
                <w:bCs w:val="0"/>
                <w:i/>
                <w:iCs/>
              </w:rPr>
              <w:t xml:space="preserve"> </w:t>
            </w:r>
            <w:r w:rsidR="005107E6">
              <w:t xml:space="preserve">Combining features of different products to make one single product may provide a unique solution to the company. In this way, the company will be able to provide innovative products to the customer which will attract customers who prefer convenience without compromising quality. </w:t>
            </w:r>
          </w:p>
          <w:p w14:paraId="4C2A840C" w14:textId="1DF29B87" w:rsidR="005107E6" w:rsidRPr="00A33C38" w:rsidRDefault="005107E6" w:rsidP="00774BFE">
            <w:pPr>
              <w:spacing w:before="240"/>
            </w:pPr>
            <w:r w:rsidRPr="00181389">
              <w:rPr>
                <w:b/>
                <w:bCs w:val="0"/>
              </w:rPr>
              <w:t>Cross-industry Collaborations:</w:t>
            </w:r>
            <w:r>
              <w:t xml:space="preserve"> The Body Shop UK can collaborate with companies </w:t>
            </w:r>
            <w:r w:rsidR="00B375CB">
              <w:t>in</w:t>
            </w:r>
            <w:r>
              <w:t xml:space="preserve"> different industries e.g. fashion industry, apparel industry, etc. to provide unique and innovative solution</w:t>
            </w:r>
            <w:r w:rsidR="00B375CB">
              <w:t>s</w:t>
            </w:r>
            <w:r>
              <w:t xml:space="preserve"> to customers</w:t>
            </w:r>
            <w:r w:rsidR="00643E78">
              <w:t xml:space="preserve"> (Kearins and Klyn, 2017)</w:t>
            </w:r>
            <w:r>
              <w:t xml:space="preserve">. They can also collaborate with tech companies </w:t>
            </w:r>
            <w:r>
              <w:lastRenderedPageBreak/>
              <w:t xml:space="preserve">to incorporate </w:t>
            </w:r>
            <w:r w:rsidR="00B375CB">
              <w:t xml:space="preserve">the </w:t>
            </w:r>
            <w:r>
              <w:t xml:space="preserve">latest technologies </w:t>
            </w:r>
            <w:r w:rsidR="00B375CB">
              <w:t>in</w:t>
            </w:r>
            <w:r>
              <w:t xml:space="preserve">to their production process to provide better products to customers. </w:t>
            </w:r>
          </w:p>
        </w:tc>
      </w:tr>
      <w:tr w:rsidR="00F60F69" w14:paraId="7E1FF612" w14:textId="77777777" w:rsidTr="0022446F">
        <w:tc>
          <w:tcPr>
            <w:tcW w:w="2155" w:type="dxa"/>
          </w:tcPr>
          <w:p w14:paraId="4606BD8E" w14:textId="076A6DC0" w:rsidR="00F60F69" w:rsidRPr="00AF33E4" w:rsidRDefault="00F60F69" w:rsidP="00774BFE">
            <w:pPr>
              <w:spacing w:before="240"/>
              <w:rPr>
                <w:b/>
                <w:bCs w:val="0"/>
              </w:rPr>
            </w:pPr>
            <w:r w:rsidRPr="00AF33E4">
              <w:rPr>
                <w:b/>
                <w:bCs w:val="0"/>
              </w:rPr>
              <w:lastRenderedPageBreak/>
              <w:t>Adapt</w:t>
            </w:r>
          </w:p>
        </w:tc>
        <w:tc>
          <w:tcPr>
            <w:tcW w:w="7195" w:type="dxa"/>
          </w:tcPr>
          <w:p w14:paraId="52184E82" w14:textId="31EDF99C" w:rsidR="00F60F69" w:rsidRDefault="00F60F69" w:rsidP="00774BFE">
            <w:pPr>
              <w:spacing w:before="240"/>
            </w:pPr>
            <w:r w:rsidRPr="00181389">
              <w:rPr>
                <w:b/>
                <w:bCs w:val="0"/>
              </w:rPr>
              <w:t>Emerging Trends:</w:t>
            </w:r>
            <w:r>
              <w:rPr>
                <w:b/>
                <w:bCs w:val="0"/>
                <w:i/>
                <w:iCs/>
              </w:rPr>
              <w:t xml:space="preserve"> </w:t>
            </w:r>
            <w:r w:rsidR="00D17110">
              <w:t xml:space="preserve">It is significant for any company to follow and adapt to ongoing trends to stay relevant in the market. </w:t>
            </w:r>
            <w:r w:rsidR="00B375CB">
              <w:t>Many beauty and skincare trends</w:t>
            </w:r>
            <w:r w:rsidR="00D17110">
              <w:t xml:space="preserve"> are going on now and many of these trends will change over</w:t>
            </w:r>
            <w:r w:rsidR="00B375CB">
              <w:t xml:space="preserve"> </w:t>
            </w:r>
            <w:r w:rsidR="00D17110">
              <w:t xml:space="preserve">time. The Body Shop UK needs to address these trends and incorporate them in </w:t>
            </w:r>
            <w:r w:rsidR="00B375CB">
              <w:t xml:space="preserve">the </w:t>
            </w:r>
            <w:r w:rsidR="00D17110">
              <w:t xml:space="preserve">production of beauty and skincare products. For example, with time, people are becoming more concerned about </w:t>
            </w:r>
            <w:r w:rsidR="00B375CB">
              <w:t xml:space="preserve">the </w:t>
            </w:r>
            <w:r w:rsidR="00D17110">
              <w:t>environment</w:t>
            </w:r>
            <w:r w:rsidR="00643E78">
              <w:t xml:space="preserve"> (Oosterwijk, 2012)</w:t>
            </w:r>
            <w:r w:rsidR="00D17110">
              <w:t xml:space="preserve">. So, it will be a good strategy for </w:t>
            </w:r>
            <w:r w:rsidR="00133CA2">
              <w:t xml:space="preserve">Body Shop UK to incorporate these concerns and produce products maintaining environmental regulations. The company also needs to adopt AI and machine learning in </w:t>
            </w:r>
            <w:r w:rsidR="00B375CB">
              <w:t>its</w:t>
            </w:r>
            <w:r w:rsidR="00133CA2">
              <w:t xml:space="preserve"> production and distribution process. </w:t>
            </w:r>
          </w:p>
          <w:p w14:paraId="0BA2C303" w14:textId="394AA612" w:rsidR="002E6124" w:rsidRPr="00F60F69" w:rsidRDefault="002E6124" w:rsidP="00774BFE">
            <w:pPr>
              <w:spacing w:before="240"/>
            </w:pPr>
            <w:r w:rsidRPr="00181389">
              <w:rPr>
                <w:b/>
                <w:bCs w:val="0"/>
              </w:rPr>
              <w:t>Sustainable Practices:</w:t>
            </w:r>
            <w:r>
              <w:t xml:space="preserve"> With the rising concern for sustainability, Body Shop UK needs to incorporate sustainable practices from its production to distribution. For example, the company can incorporate renewable energy sources, </w:t>
            </w:r>
            <w:r w:rsidR="00B375CB">
              <w:t xml:space="preserve">and </w:t>
            </w:r>
            <w:r>
              <w:t xml:space="preserve">water-saving technologies in its production operations. The company can also incorporate eco-friendly packaging </w:t>
            </w:r>
            <w:r w:rsidR="00B375CB">
              <w:t>to</w:t>
            </w:r>
            <w:r>
              <w:t xml:space="preserve"> bolden its position in the market. </w:t>
            </w:r>
          </w:p>
        </w:tc>
      </w:tr>
      <w:tr w:rsidR="002E6124" w14:paraId="4609CDC3" w14:textId="77777777" w:rsidTr="0022446F">
        <w:tc>
          <w:tcPr>
            <w:tcW w:w="2155" w:type="dxa"/>
          </w:tcPr>
          <w:p w14:paraId="3BA67929" w14:textId="7C9D1023" w:rsidR="002E6124" w:rsidRPr="00AF33E4" w:rsidRDefault="002E6124" w:rsidP="00774BFE">
            <w:pPr>
              <w:spacing w:before="240"/>
              <w:rPr>
                <w:b/>
                <w:bCs w:val="0"/>
              </w:rPr>
            </w:pPr>
            <w:r w:rsidRPr="00AF33E4">
              <w:rPr>
                <w:b/>
                <w:bCs w:val="0"/>
              </w:rPr>
              <w:t>Modify</w:t>
            </w:r>
          </w:p>
        </w:tc>
        <w:tc>
          <w:tcPr>
            <w:tcW w:w="7195" w:type="dxa"/>
          </w:tcPr>
          <w:p w14:paraId="031648A6" w14:textId="4B447862" w:rsidR="00DE50CF" w:rsidRDefault="002E6124" w:rsidP="00774BFE">
            <w:pPr>
              <w:spacing w:before="240"/>
            </w:pPr>
            <w:r w:rsidRPr="00181389">
              <w:rPr>
                <w:b/>
                <w:bCs w:val="0"/>
              </w:rPr>
              <w:t>Product Lines:</w:t>
            </w:r>
            <w:r>
              <w:rPr>
                <w:b/>
                <w:bCs w:val="0"/>
                <w:i/>
                <w:iCs/>
              </w:rPr>
              <w:t xml:space="preserve"> </w:t>
            </w:r>
            <w:r w:rsidR="00DE50CF" w:rsidRPr="00DE50CF">
              <w:t>Reviving interest in well-known items can be achieved by adding fresh, fashionable components or formulations to current product lines. For example, adding CBD or probiotics to skincare products can draw clients who are looking for the newest advancements in cosmetics</w:t>
            </w:r>
            <w:r w:rsidR="00643E78">
              <w:t xml:space="preserve"> (Fabig and Boele, 2017)</w:t>
            </w:r>
            <w:r w:rsidR="00DE50CF" w:rsidRPr="00DE50CF">
              <w:t xml:space="preserve">. Comparably, updating packaging designs to make them more aesthetically pleasing and modern might improve shelf presence and draw in younger consumers. </w:t>
            </w:r>
          </w:p>
          <w:p w14:paraId="7C82EEA3" w14:textId="0BF83B13" w:rsidR="002E6124" w:rsidRPr="00E837A8" w:rsidRDefault="00DE50CF" w:rsidP="00774BFE">
            <w:pPr>
              <w:spacing w:before="240"/>
            </w:pPr>
            <w:r w:rsidRPr="00181389">
              <w:rPr>
                <w:b/>
                <w:bCs w:val="0"/>
              </w:rPr>
              <w:t>Retail Experience:</w:t>
            </w:r>
            <w:r>
              <w:t xml:space="preserve"> </w:t>
            </w:r>
            <w:r w:rsidRPr="00DE50CF">
              <w:t xml:space="preserve">The Body Shop might change </w:t>
            </w:r>
            <w:r w:rsidR="00B375CB">
              <w:t>its</w:t>
            </w:r>
            <w:r w:rsidRPr="00DE50CF">
              <w:t xml:space="preserve"> in-store experience by adding immersive and interactive features. Virtual reality (VR) experiences that instruct consumers on product origins, ethical sourcing, </w:t>
            </w:r>
            <w:r w:rsidRPr="00DE50CF">
              <w:lastRenderedPageBreak/>
              <w:t>and environmental impact are possible example</w:t>
            </w:r>
            <w:r w:rsidR="00B375CB">
              <w:t>s</w:t>
            </w:r>
            <w:r w:rsidRPr="00DE50CF">
              <w:t xml:space="preserve"> of this. Incorporating in-store workshops and events centred around do-it-yourself beauty treatments and sustainability is another way to engage clients and foster a sense of community.</w:t>
            </w:r>
          </w:p>
        </w:tc>
      </w:tr>
      <w:tr w:rsidR="00DE50CF" w14:paraId="1390CC64" w14:textId="77777777" w:rsidTr="0022446F">
        <w:tc>
          <w:tcPr>
            <w:tcW w:w="2155" w:type="dxa"/>
          </w:tcPr>
          <w:p w14:paraId="589AFB2B" w14:textId="01AAC6A9" w:rsidR="00DE50CF" w:rsidRPr="00AF33E4" w:rsidRDefault="00DE50CF" w:rsidP="00774BFE">
            <w:pPr>
              <w:spacing w:before="240"/>
              <w:rPr>
                <w:b/>
                <w:bCs w:val="0"/>
              </w:rPr>
            </w:pPr>
            <w:r w:rsidRPr="00AF33E4">
              <w:rPr>
                <w:b/>
                <w:bCs w:val="0"/>
              </w:rPr>
              <w:lastRenderedPageBreak/>
              <w:t>Put to Another Use</w:t>
            </w:r>
          </w:p>
        </w:tc>
        <w:tc>
          <w:tcPr>
            <w:tcW w:w="7195" w:type="dxa"/>
          </w:tcPr>
          <w:p w14:paraId="2F1F5447" w14:textId="6EB8CB72" w:rsidR="0066381B" w:rsidRDefault="00DE50CF" w:rsidP="00774BFE">
            <w:pPr>
              <w:spacing w:before="240"/>
            </w:pPr>
            <w:r w:rsidRPr="00181389">
              <w:rPr>
                <w:b/>
                <w:bCs w:val="0"/>
              </w:rPr>
              <w:t>Unused Ingredients:</w:t>
            </w:r>
            <w:r w:rsidRPr="00DE50CF">
              <w:rPr>
                <w:b/>
                <w:bCs w:val="0"/>
                <w:i/>
                <w:iCs/>
              </w:rPr>
              <w:t xml:space="preserve"> </w:t>
            </w:r>
            <w:r w:rsidR="008120C6">
              <w:t>The company can collect all the unused or by-product ingredients after the production process and use them in making new products. For example, they can use fruit peels in making some new skincare products that no company has introduced in the market. In this way, they will be able to earn extra margin without investing much in acquiring raw materials</w:t>
            </w:r>
            <w:r w:rsidR="00643E78">
              <w:t xml:space="preserve"> (</w:t>
            </w:r>
            <w:r w:rsidR="00643E78" w:rsidRPr="004849C8">
              <w:rPr>
                <w:rFonts w:cs="Times New Roman"/>
                <w:szCs w:val="24"/>
                <w:shd w:val="clear" w:color="auto" w:fill="FFFFFF"/>
              </w:rPr>
              <w:t>Sillanpää</w:t>
            </w:r>
            <w:r w:rsidR="00643E78">
              <w:rPr>
                <w:rFonts w:cs="Times New Roman"/>
                <w:szCs w:val="24"/>
                <w:shd w:val="clear" w:color="auto" w:fill="FFFFFF"/>
              </w:rPr>
              <w:t>, 2013)</w:t>
            </w:r>
            <w:r w:rsidR="008120C6">
              <w:t xml:space="preserve">. </w:t>
            </w:r>
            <w:r w:rsidR="00E355B9">
              <w:t xml:space="preserve">This will also embolden their commitment </w:t>
            </w:r>
            <w:r w:rsidR="00B375CB">
              <w:t>to</w:t>
            </w:r>
            <w:r w:rsidR="00E355B9">
              <w:t xml:space="preserve"> sustainability and ethical sourcing. </w:t>
            </w:r>
          </w:p>
          <w:p w14:paraId="4CA29090" w14:textId="0D989B66" w:rsidR="00E355B9" w:rsidRPr="00DE50CF" w:rsidRDefault="00E355B9" w:rsidP="00774BFE">
            <w:pPr>
              <w:spacing w:before="240"/>
            </w:pPr>
            <w:r w:rsidRPr="00181389">
              <w:rPr>
                <w:b/>
                <w:bCs w:val="0"/>
              </w:rPr>
              <w:t>Packaging Recycling Program:</w:t>
            </w:r>
            <w:r>
              <w:t xml:space="preserve"> The company strengthen</w:t>
            </w:r>
            <w:r w:rsidR="00B375CB">
              <w:t>ed</w:t>
            </w:r>
            <w:r>
              <w:t xml:space="preserve"> its commitment </w:t>
            </w:r>
            <w:r w:rsidR="00B375CB">
              <w:t>to</w:t>
            </w:r>
            <w:r>
              <w:t xml:space="preserve"> sustainability by introducing </w:t>
            </w:r>
            <w:r w:rsidR="00B375CB">
              <w:t xml:space="preserve">a </w:t>
            </w:r>
            <w:r>
              <w:t xml:space="preserve">more robust recycling and reuse program </w:t>
            </w:r>
            <w:r w:rsidR="00B375CB">
              <w:t>for</w:t>
            </w:r>
            <w:r>
              <w:t xml:space="preserve"> its packaging. For example, </w:t>
            </w:r>
            <w:r w:rsidR="004A05C7">
              <w:t>they</w:t>
            </w:r>
            <w:r>
              <w:t xml:space="preserve"> can offer a certain discount on product</w:t>
            </w:r>
            <w:r w:rsidR="00B375CB">
              <w:t>s</w:t>
            </w:r>
            <w:r>
              <w:t xml:space="preserve"> for customers who participate in their recycling program regularly. </w:t>
            </w:r>
            <w:r w:rsidR="004A05C7">
              <w:t xml:space="preserve">In this way, the relationship between the company and </w:t>
            </w:r>
            <w:r w:rsidR="00B375CB">
              <w:t xml:space="preserve">the </w:t>
            </w:r>
            <w:r w:rsidR="004A05C7">
              <w:t xml:space="preserve">customer will strengthen and their position will strengthen in the market. </w:t>
            </w:r>
          </w:p>
        </w:tc>
      </w:tr>
      <w:tr w:rsidR="00480C72" w14:paraId="77163451" w14:textId="77777777" w:rsidTr="0022446F">
        <w:tc>
          <w:tcPr>
            <w:tcW w:w="2155" w:type="dxa"/>
          </w:tcPr>
          <w:p w14:paraId="5EA3A7AD" w14:textId="5FD6AD08" w:rsidR="00480C72" w:rsidRPr="00AF33E4" w:rsidRDefault="00480C72" w:rsidP="00774BFE">
            <w:pPr>
              <w:spacing w:before="240"/>
              <w:rPr>
                <w:b/>
                <w:bCs w:val="0"/>
              </w:rPr>
            </w:pPr>
            <w:r w:rsidRPr="00AF33E4">
              <w:rPr>
                <w:b/>
                <w:bCs w:val="0"/>
              </w:rPr>
              <w:t>Eliminate</w:t>
            </w:r>
          </w:p>
        </w:tc>
        <w:tc>
          <w:tcPr>
            <w:tcW w:w="7195" w:type="dxa"/>
          </w:tcPr>
          <w:p w14:paraId="14492B59" w14:textId="47E32781" w:rsidR="00480C72" w:rsidRDefault="00480C72" w:rsidP="00774BFE">
            <w:pPr>
              <w:spacing w:before="240"/>
            </w:pPr>
            <w:r w:rsidRPr="00181389">
              <w:rPr>
                <w:b/>
                <w:bCs w:val="0"/>
              </w:rPr>
              <w:t>Excess Packaging:</w:t>
            </w:r>
            <w:r>
              <w:rPr>
                <w:b/>
                <w:bCs w:val="0"/>
                <w:i/>
                <w:iCs/>
              </w:rPr>
              <w:t xml:space="preserve"> </w:t>
            </w:r>
            <w:r w:rsidR="00220998">
              <w:t xml:space="preserve">Excess packaging leads to excess waste and excess hazards to </w:t>
            </w:r>
            <w:r w:rsidR="00B375CB">
              <w:t xml:space="preserve">the </w:t>
            </w:r>
            <w:r w:rsidR="00220998">
              <w:t xml:space="preserve">environment. </w:t>
            </w:r>
            <w:r w:rsidR="00C82B6D">
              <w:t xml:space="preserve">Due to this reason, Body Shop UK needs to incorporate minimalist packaging initiatives to reduce the practice of excess packaging. In this way, the company can embolden its commitment </w:t>
            </w:r>
            <w:r w:rsidR="00B375CB">
              <w:t>to</w:t>
            </w:r>
            <w:r w:rsidR="00C82B6D">
              <w:t xml:space="preserve"> sustainability and attract environmentally conscious customers. </w:t>
            </w:r>
          </w:p>
          <w:p w14:paraId="47648A30" w14:textId="7FB2840C" w:rsidR="00C82B6D" w:rsidRPr="00480C72" w:rsidRDefault="00C82B6D" w:rsidP="00774BFE">
            <w:pPr>
              <w:spacing w:before="240"/>
            </w:pPr>
            <w:r w:rsidRPr="00181389">
              <w:rPr>
                <w:b/>
                <w:bCs w:val="0"/>
              </w:rPr>
              <w:t>Harmful Ingredients:</w:t>
            </w:r>
            <w:r>
              <w:t xml:space="preserve"> Even though Body Shop UK practices ethical sourcing and uses natural ingredients in manufacturing and producing its products, the company needs to </w:t>
            </w:r>
            <w:r w:rsidR="00B375CB">
              <w:t xml:space="preserve">be </w:t>
            </w:r>
            <w:r>
              <w:t xml:space="preserve">more aware and sensitive to avoid the usage of harmful ingredients </w:t>
            </w:r>
            <w:r w:rsidR="00B375CB">
              <w:t>at</w:t>
            </w:r>
            <w:r>
              <w:t xml:space="preserve"> any level. Rather the company can invest </w:t>
            </w:r>
            <w:r>
              <w:lastRenderedPageBreak/>
              <w:t xml:space="preserve">in finding safe alternatives </w:t>
            </w:r>
            <w:r w:rsidR="00B375CB">
              <w:t>that</w:t>
            </w:r>
            <w:r>
              <w:t xml:space="preserve"> will provide better performance and will comply with legal compliances. This will enhance customer loyalty and reliability </w:t>
            </w:r>
            <w:r w:rsidR="00B375CB">
              <w:t>for</w:t>
            </w:r>
            <w:r>
              <w:t xml:space="preserve"> the company.</w:t>
            </w:r>
          </w:p>
        </w:tc>
      </w:tr>
      <w:tr w:rsidR="00416B3A" w14:paraId="3F9EBE2F" w14:textId="77777777" w:rsidTr="0022446F">
        <w:tc>
          <w:tcPr>
            <w:tcW w:w="2155" w:type="dxa"/>
          </w:tcPr>
          <w:p w14:paraId="39A83513" w14:textId="75B55505" w:rsidR="00416B3A" w:rsidRPr="00AF33E4" w:rsidRDefault="00416B3A" w:rsidP="00774BFE">
            <w:pPr>
              <w:spacing w:before="240"/>
              <w:rPr>
                <w:b/>
                <w:bCs w:val="0"/>
              </w:rPr>
            </w:pPr>
            <w:r w:rsidRPr="00AF33E4">
              <w:rPr>
                <w:b/>
                <w:bCs w:val="0"/>
              </w:rPr>
              <w:lastRenderedPageBreak/>
              <w:t>Reverse</w:t>
            </w:r>
          </w:p>
        </w:tc>
        <w:tc>
          <w:tcPr>
            <w:tcW w:w="7195" w:type="dxa"/>
          </w:tcPr>
          <w:p w14:paraId="5DAB190E" w14:textId="28B2B399" w:rsidR="001A7FF1" w:rsidRPr="001A7FF1" w:rsidRDefault="00416B3A" w:rsidP="00774BFE">
            <w:pPr>
              <w:spacing w:before="240"/>
            </w:pPr>
            <w:r w:rsidRPr="00181389">
              <w:rPr>
                <w:b/>
                <w:bCs w:val="0"/>
              </w:rPr>
              <w:t>Supply Chain Processes:</w:t>
            </w:r>
            <w:r>
              <w:rPr>
                <w:b/>
                <w:bCs w:val="0"/>
                <w:i/>
                <w:iCs/>
              </w:rPr>
              <w:t xml:space="preserve"> </w:t>
            </w:r>
            <w:r w:rsidR="001A7FF1" w:rsidRPr="001A7FF1">
              <w:t xml:space="preserve">A more transparent and efficient supply chain could result by reversing some of its procedures. For example, The Body Shop may build direct ties with regional farmers and cooperatives in place of obtaining materials through </w:t>
            </w:r>
            <w:r w:rsidR="00B375CB">
              <w:t>several</w:t>
            </w:r>
            <w:r w:rsidR="001A7FF1" w:rsidRPr="001A7FF1">
              <w:t xml:space="preserve"> middlemen</w:t>
            </w:r>
            <w:r w:rsidR="00643E78">
              <w:t xml:space="preserve"> (Fitton, 2013)</w:t>
            </w:r>
            <w:r w:rsidR="001A7FF1" w:rsidRPr="001A7FF1">
              <w:t xml:space="preserve">. Better control over sourcing procedures, more equitable producer compensation, and higher-quality ingredients are all guaranteed by this reverse strategy. </w:t>
            </w:r>
          </w:p>
          <w:p w14:paraId="0508D9F8" w14:textId="15136D7A" w:rsidR="00416B3A" w:rsidRPr="00416B3A" w:rsidRDefault="001A7FF1" w:rsidP="00774BFE">
            <w:pPr>
              <w:spacing w:before="240"/>
            </w:pPr>
            <w:r w:rsidRPr="00181389">
              <w:rPr>
                <w:b/>
                <w:bCs w:val="0"/>
              </w:rPr>
              <w:t>Product Development Cycle:</w:t>
            </w:r>
            <w:r>
              <w:t xml:space="preserve"> </w:t>
            </w:r>
            <w:r w:rsidRPr="001A7FF1">
              <w:t xml:space="preserve">Incorporating </w:t>
            </w:r>
            <w:r w:rsidR="00850337">
              <w:t>customers</w:t>
            </w:r>
            <w:r w:rsidRPr="001A7FF1">
              <w:t xml:space="preserve"> from the outset of the typical product development cycle can result in more successful and relevant products. The Body Shop might put in place co-creation platforms where customers offer suggestions for ideas for new products, formulas, and packaging. This guarantees that the finished goods satisfy client wants and also creates a feeling of community and ownership among devoted clients.</w:t>
            </w:r>
          </w:p>
        </w:tc>
      </w:tr>
    </w:tbl>
    <w:p w14:paraId="49535AA5" w14:textId="77777777" w:rsidR="00850337" w:rsidRDefault="00850337" w:rsidP="004924C1">
      <w:pPr>
        <w:spacing w:before="240"/>
      </w:pPr>
    </w:p>
    <w:p w14:paraId="2F09983D" w14:textId="4FE7E248" w:rsidR="00474FEC" w:rsidRDefault="007B63EF" w:rsidP="004924C1">
      <w:pPr>
        <w:spacing w:before="240"/>
      </w:pPr>
      <w:r>
        <w:t xml:space="preserve">The Body Shop UK can enhance its innovative approaches and navigate challenges by introducing </w:t>
      </w:r>
      <w:r w:rsidR="00B375CB">
        <w:t xml:space="preserve">the </w:t>
      </w:r>
      <w:r>
        <w:t xml:space="preserve">SCAMPER model. The company can embolden its position in </w:t>
      </w:r>
      <w:r w:rsidR="00B375CB">
        <w:t xml:space="preserve">the </w:t>
      </w:r>
      <w:r>
        <w:t xml:space="preserve">market and commitment </w:t>
      </w:r>
      <w:r w:rsidR="00B375CB">
        <w:t>to</w:t>
      </w:r>
      <w:r>
        <w:t xml:space="preserve"> sustainability by incorporating substitutes of harmful ingredients, using natural ingredients, adapting to emerging trends, changing product lines, reusing unused raw materials, reducing waste by minimalist packaging, and ensuring transparency. These initiatives will embolden the company’s position in the market and provide a platform for long-lasting success. </w:t>
      </w:r>
      <w:r w:rsidR="00474FEC">
        <w:br w:type="page"/>
      </w:r>
    </w:p>
    <w:p w14:paraId="1E2224EB" w14:textId="77777777" w:rsidR="00474FEC" w:rsidRDefault="00474FEC" w:rsidP="00474FEC">
      <w:pPr>
        <w:pStyle w:val="Heading1"/>
      </w:pPr>
      <w:bookmarkStart w:id="13" w:name="_Toc169868198"/>
      <w:r>
        <w:lastRenderedPageBreak/>
        <w:t>Conclusion &amp; Recommendations</w:t>
      </w:r>
      <w:bookmarkEnd w:id="13"/>
    </w:p>
    <w:p w14:paraId="4D45DFB4" w14:textId="028989F1" w:rsidR="001C6FE0" w:rsidRDefault="001C6FE0" w:rsidP="00BC60B0">
      <w:pPr>
        <w:spacing w:before="240"/>
      </w:pPr>
      <w:r w:rsidRPr="001C6FE0">
        <w:t>By adopting sustainable innovation, improving digital engagement, including customers in the development process, developing strategic collaborations, and guaranteeing supply chain transparency, The Body Shop UK can effectively manage market difficulties and keep its competitive edge.</w:t>
      </w:r>
      <w:r>
        <w:t xml:space="preserve"> There are some recommendations that the company can adopt to strengthen its position in the market and commitment </w:t>
      </w:r>
      <w:r w:rsidR="00B375CB">
        <w:t>to</w:t>
      </w:r>
      <w:r>
        <w:t xml:space="preserve"> sustainability-</w:t>
      </w:r>
    </w:p>
    <w:p w14:paraId="6E98FF1D" w14:textId="02710FEC" w:rsidR="001C6FE0" w:rsidRDefault="001C6FE0" w:rsidP="00181389">
      <w:r>
        <w:t>The company should put more emphasis on recycling, reusing, and ethical sourcing by using biodegradables. It should incorporate environment</w:t>
      </w:r>
      <w:r w:rsidR="00B375CB">
        <w:t>-</w:t>
      </w:r>
      <w:r>
        <w:t>friendly formulas in its production and manufacturing.</w:t>
      </w:r>
    </w:p>
    <w:p w14:paraId="55D9EBA6" w14:textId="30B26B43" w:rsidR="001C6FE0" w:rsidRDefault="001C6FE0" w:rsidP="00181389">
      <w:r>
        <w:t xml:space="preserve">The company should invest more in digital transformation and increase its online presence. Since more and more customers </w:t>
      </w:r>
      <w:r w:rsidR="00B375CB">
        <w:t>prefer</w:t>
      </w:r>
      <w:r>
        <w:t xml:space="preserve"> online shopping over in-store, the company should incorporate AI and machine learning tools to enhance customer experiences and analyse customer preferences. </w:t>
      </w:r>
    </w:p>
    <w:p w14:paraId="78AC5E62" w14:textId="47C9A415" w:rsidR="001C6FE0" w:rsidRDefault="001C6FE0" w:rsidP="00181389">
      <w:r>
        <w:t>The company must lay out more plans and strategies for engaging customers with its goals and commitments. This way customer</w:t>
      </w:r>
      <w:r w:rsidR="00B375CB">
        <w:t>s</w:t>
      </w:r>
      <w:r>
        <w:t xml:space="preserve"> will feel </w:t>
      </w:r>
      <w:r w:rsidR="00A263D8">
        <w:t>rewarded and be more loyal to the company.</w:t>
      </w:r>
    </w:p>
    <w:p w14:paraId="5A341AD5" w14:textId="7797071E" w:rsidR="00A263D8" w:rsidRDefault="00A263D8" w:rsidP="00181389">
      <w:r>
        <w:t xml:space="preserve">The Body Shop UK should invest more </w:t>
      </w:r>
      <w:r w:rsidR="00B375CB">
        <w:t>i</w:t>
      </w:r>
      <w:r>
        <w:t xml:space="preserve">n partnerships and collaborations. Since social media influencers are now rising and </w:t>
      </w:r>
      <w:r w:rsidR="00B375CB">
        <w:t xml:space="preserve">the </w:t>
      </w:r>
      <w:r>
        <w:t xml:space="preserve">younger generation is heavily influenced by them, collaborating with them will increase </w:t>
      </w:r>
      <w:r w:rsidR="00B375CB">
        <w:t xml:space="preserve">the </w:t>
      </w:r>
      <w:r>
        <w:t>sales and profit margin of the company. The company can collaborate with skincare specialists to enhance its reliability to older customers.</w:t>
      </w:r>
    </w:p>
    <w:p w14:paraId="5BCD10E5" w14:textId="2DCA2D91" w:rsidR="00A263D8" w:rsidRDefault="00A263D8" w:rsidP="00181389">
      <w:r>
        <w:t xml:space="preserve">The company should maintain transparency in its supply chain to give a sense of reliability to its customers and other stakeholders. </w:t>
      </w:r>
      <w:r w:rsidR="005B7F27">
        <w:t xml:space="preserve">This practice is important for showing customers that the company practices ethical sourcing and uses natural ingredients in product development. </w:t>
      </w:r>
    </w:p>
    <w:p w14:paraId="728AF1CB" w14:textId="4751EF09" w:rsidR="00BD711A" w:rsidRDefault="00BD711A" w:rsidP="00BC60B0">
      <w:pPr>
        <w:spacing w:before="240"/>
      </w:pPr>
      <w:r>
        <w:t>The strategies will embolden the company’s position in the market and ensure that the company remain</w:t>
      </w:r>
      <w:r w:rsidR="00B375CB">
        <w:t>s</w:t>
      </w:r>
      <w:r>
        <w:t xml:space="preserve"> a leader in </w:t>
      </w:r>
      <w:r w:rsidR="00B375CB">
        <w:t xml:space="preserve">the </w:t>
      </w:r>
      <w:r>
        <w:t>beauty product and cosmetics industry of the UK.</w:t>
      </w:r>
    </w:p>
    <w:p w14:paraId="1EEF0D29" w14:textId="32464806" w:rsidR="00474FEC" w:rsidRDefault="00474FEC" w:rsidP="00BC60B0">
      <w:pPr>
        <w:spacing w:before="240"/>
      </w:pPr>
      <w:r>
        <w:br w:type="page"/>
      </w:r>
    </w:p>
    <w:p w14:paraId="53D8A3CD" w14:textId="77777777" w:rsidR="00474FEC" w:rsidRDefault="00474FEC" w:rsidP="00474FEC">
      <w:pPr>
        <w:pStyle w:val="Heading1"/>
      </w:pPr>
      <w:bookmarkStart w:id="14" w:name="_Toc169868199"/>
      <w:r>
        <w:lastRenderedPageBreak/>
        <w:t>Reference</w:t>
      </w:r>
      <w:bookmarkEnd w:id="14"/>
    </w:p>
    <w:p w14:paraId="145A41DE" w14:textId="77777777" w:rsidR="00181389" w:rsidRPr="00181389" w:rsidRDefault="00181389" w:rsidP="00181389">
      <w:pPr>
        <w:spacing w:before="240"/>
        <w:rPr>
          <w:rFonts w:cs="Times New Roman"/>
          <w:szCs w:val="24"/>
        </w:rPr>
      </w:pPr>
      <w:r w:rsidRPr="00181389">
        <w:rPr>
          <w:rFonts w:cs="Times New Roman"/>
          <w:szCs w:val="24"/>
        </w:rPr>
        <w:t>Chun, R. (2016). What holds ethical consumers to a cosmetics brand: The Body Shop case. Business &amp; Society, 55(4), pp.528-549.</w:t>
      </w:r>
    </w:p>
    <w:p w14:paraId="659D8E61" w14:textId="77777777" w:rsidR="00181389" w:rsidRPr="00181389" w:rsidRDefault="00181389" w:rsidP="00181389">
      <w:pPr>
        <w:spacing w:before="240"/>
        <w:rPr>
          <w:rFonts w:cs="Times New Roman"/>
          <w:szCs w:val="24"/>
          <w:shd w:val="clear" w:color="auto" w:fill="FFFFFF"/>
        </w:rPr>
      </w:pPr>
      <w:r w:rsidRPr="00181389">
        <w:rPr>
          <w:rFonts w:cs="Times New Roman"/>
          <w:szCs w:val="24"/>
          <w:shd w:val="clear" w:color="auto" w:fill="FFFFFF"/>
        </w:rPr>
        <w:t>Fabig, H. and Boele, R. (2017). Taking the business and human rights agenda to the limit?: The Body Shop and Amnesty International ‘Make Your Mark’campaign. In </w:t>
      </w:r>
      <w:r w:rsidRPr="00181389">
        <w:rPr>
          <w:rFonts w:cs="Times New Roman"/>
          <w:i/>
          <w:iCs/>
          <w:szCs w:val="24"/>
          <w:shd w:val="clear" w:color="auto" w:fill="FFFFFF"/>
        </w:rPr>
        <w:t>Business and Human Rights</w:t>
      </w:r>
      <w:r w:rsidRPr="00181389">
        <w:rPr>
          <w:rFonts w:cs="Times New Roman"/>
          <w:szCs w:val="24"/>
          <w:shd w:val="clear" w:color="auto" w:fill="FFFFFF"/>
        </w:rPr>
        <w:t> (pp. 272-283). Routledge.</w:t>
      </w:r>
    </w:p>
    <w:p w14:paraId="686C09EF" w14:textId="77777777" w:rsidR="00181389" w:rsidRPr="00181389" w:rsidRDefault="00181389" w:rsidP="00181389">
      <w:pPr>
        <w:spacing w:before="240"/>
        <w:rPr>
          <w:rFonts w:cs="Times New Roman"/>
          <w:szCs w:val="24"/>
        </w:rPr>
      </w:pPr>
      <w:r w:rsidRPr="00181389">
        <w:rPr>
          <w:rFonts w:cs="Times New Roman"/>
          <w:szCs w:val="24"/>
          <w:shd w:val="clear" w:color="auto" w:fill="FFFFFF"/>
        </w:rPr>
        <w:t>Fitton, T. (2013). </w:t>
      </w:r>
      <w:r w:rsidRPr="00181389">
        <w:rPr>
          <w:rFonts w:cs="Times New Roman"/>
          <w:i/>
          <w:iCs/>
          <w:szCs w:val="24"/>
          <w:shd w:val="clear" w:color="auto" w:fill="FFFFFF"/>
        </w:rPr>
        <w:t>The ‘‘Quiet Economy’’: an ethnographic study of the contemporary UK charity shop</w:t>
      </w:r>
      <w:r w:rsidRPr="00181389">
        <w:rPr>
          <w:rFonts w:cs="Times New Roman"/>
          <w:szCs w:val="24"/>
          <w:shd w:val="clear" w:color="auto" w:fill="FFFFFF"/>
        </w:rPr>
        <w:t> (Doctoral dissertation, University of York).</w:t>
      </w:r>
    </w:p>
    <w:p w14:paraId="13C608D8" w14:textId="77777777" w:rsidR="00181389" w:rsidRPr="00181389" w:rsidRDefault="00181389" w:rsidP="00181389">
      <w:pPr>
        <w:spacing w:before="240"/>
        <w:rPr>
          <w:rFonts w:cs="Times New Roman"/>
          <w:szCs w:val="24"/>
        </w:rPr>
      </w:pPr>
      <w:r w:rsidRPr="00181389">
        <w:rPr>
          <w:rFonts w:cs="Times New Roman"/>
          <w:szCs w:val="24"/>
        </w:rPr>
        <w:t>Kearins, K. and Klyn, B. (2017). The body shop international plc: The marketing of principles along with products. In Greener Marketing (pp. 285-299). Routledge.</w:t>
      </w:r>
    </w:p>
    <w:p w14:paraId="2F4DF2FA" w14:textId="77777777" w:rsidR="00181389" w:rsidRPr="00181389" w:rsidRDefault="00181389" w:rsidP="00181389">
      <w:pPr>
        <w:spacing w:before="240"/>
        <w:rPr>
          <w:rFonts w:cs="Times New Roman"/>
          <w:szCs w:val="24"/>
        </w:rPr>
      </w:pPr>
      <w:r w:rsidRPr="00181389">
        <w:rPr>
          <w:rFonts w:cs="Times New Roman"/>
          <w:szCs w:val="24"/>
        </w:rPr>
        <w:t>Kent, T. and Stone, D. (2007). The Body Shop and the role of design in retail branding. International Journal of Retail &amp; Distribution Management, 35(7), pp.531-543.</w:t>
      </w:r>
    </w:p>
    <w:p w14:paraId="5C6F369D" w14:textId="77777777" w:rsidR="00181389" w:rsidRPr="00181389" w:rsidRDefault="00181389" w:rsidP="00181389">
      <w:pPr>
        <w:spacing w:before="240"/>
        <w:rPr>
          <w:rFonts w:cs="Times New Roman"/>
          <w:szCs w:val="24"/>
          <w:shd w:val="clear" w:color="auto" w:fill="FFFFFF"/>
        </w:rPr>
      </w:pPr>
      <w:r w:rsidRPr="00181389">
        <w:rPr>
          <w:rFonts w:cs="Times New Roman"/>
          <w:szCs w:val="24"/>
          <w:shd w:val="clear" w:color="auto" w:fill="FFFFFF"/>
        </w:rPr>
        <w:t>Oosterwijk, J. (2012). The body shop: living the dream. </w:t>
      </w:r>
      <w:r w:rsidRPr="00181389">
        <w:rPr>
          <w:rFonts w:cs="Times New Roman"/>
          <w:i/>
          <w:iCs/>
          <w:szCs w:val="24"/>
          <w:shd w:val="clear" w:color="auto" w:fill="FFFFFF"/>
        </w:rPr>
        <w:t>The ICCA Handbook on Corporate Social Responsibility</w:t>
      </w:r>
      <w:r w:rsidRPr="00181389">
        <w:rPr>
          <w:rFonts w:cs="Times New Roman"/>
          <w:szCs w:val="24"/>
          <w:shd w:val="clear" w:color="auto" w:fill="FFFFFF"/>
        </w:rPr>
        <w:t>, pp.181-200.</w:t>
      </w:r>
    </w:p>
    <w:p w14:paraId="318EFE0D" w14:textId="77777777" w:rsidR="00181389" w:rsidRPr="00181389" w:rsidRDefault="00181389" w:rsidP="00181389">
      <w:pPr>
        <w:spacing w:before="240"/>
        <w:rPr>
          <w:rFonts w:cs="Times New Roman"/>
          <w:szCs w:val="24"/>
        </w:rPr>
      </w:pPr>
      <w:r w:rsidRPr="00181389">
        <w:rPr>
          <w:rFonts w:cs="Times New Roman"/>
          <w:szCs w:val="24"/>
        </w:rPr>
        <w:t>Purkayastha, D. and Fernando, R. (2017). The Body Shop: Social Responsibility or Sustained Greenwashing? 1. In Case studies in sustainability management and strategy (pp. 226-251). Routledge.</w:t>
      </w:r>
    </w:p>
    <w:p w14:paraId="55B50A78" w14:textId="77777777" w:rsidR="00181389" w:rsidRPr="00181389" w:rsidRDefault="00181389" w:rsidP="00181389">
      <w:pPr>
        <w:spacing w:before="240"/>
        <w:rPr>
          <w:rFonts w:cs="Times New Roman"/>
          <w:szCs w:val="24"/>
          <w:shd w:val="clear" w:color="auto" w:fill="FFFFFF"/>
        </w:rPr>
      </w:pPr>
      <w:r w:rsidRPr="00181389">
        <w:rPr>
          <w:rFonts w:cs="Times New Roman"/>
          <w:szCs w:val="24"/>
          <w:shd w:val="clear" w:color="auto" w:fill="FFFFFF"/>
        </w:rPr>
        <w:t>Sillanpää, M. (2013). Integrated Ethical Auditing: The Body Shop International, UK. In </w:t>
      </w:r>
      <w:r w:rsidRPr="00181389">
        <w:rPr>
          <w:rFonts w:cs="Times New Roman"/>
          <w:i/>
          <w:iCs/>
          <w:szCs w:val="24"/>
          <w:shd w:val="clear" w:color="auto" w:fill="FFFFFF"/>
        </w:rPr>
        <w:t>Building corporate accountability</w:t>
      </w:r>
      <w:r w:rsidRPr="00181389">
        <w:rPr>
          <w:rFonts w:cs="Times New Roman"/>
          <w:szCs w:val="24"/>
          <w:shd w:val="clear" w:color="auto" w:fill="FFFFFF"/>
        </w:rPr>
        <w:t> (pp. 102-128). Routledge.</w:t>
      </w:r>
    </w:p>
    <w:p w14:paraId="1D5F7DF4" w14:textId="77777777" w:rsidR="00181389" w:rsidRPr="00181389" w:rsidRDefault="00181389" w:rsidP="00181389">
      <w:pPr>
        <w:spacing w:before="240"/>
        <w:rPr>
          <w:rFonts w:cs="Times New Roman"/>
          <w:szCs w:val="24"/>
        </w:rPr>
      </w:pPr>
      <w:r w:rsidRPr="00181389">
        <w:rPr>
          <w:rFonts w:cs="Times New Roman"/>
          <w:szCs w:val="24"/>
        </w:rPr>
        <w:t xml:space="preserve">The Body shop (2023). The Body Shop. [online] Thebodyshop.com. Available at: </w:t>
      </w:r>
      <w:hyperlink r:id="rId10" w:history="1">
        <w:r w:rsidRPr="00181389">
          <w:rPr>
            <w:rStyle w:val="Hyperlink"/>
            <w:rFonts w:cs="Times New Roman"/>
            <w:color w:val="auto"/>
            <w:szCs w:val="24"/>
          </w:rPr>
          <w:t>https://www.thebodyshop.com/en-gb/</w:t>
        </w:r>
      </w:hyperlink>
      <w:r w:rsidRPr="00181389">
        <w:rPr>
          <w:rFonts w:cs="Times New Roman"/>
          <w:szCs w:val="24"/>
        </w:rPr>
        <w:t>.</w:t>
      </w:r>
    </w:p>
    <w:p w14:paraId="736FC3BE" w14:textId="77777777" w:rsidR="00181389" w:rsidRPr="00181389" w:rsidRDefault="00181389" w:rsidP="00181389">
      <w:pPr>
        <w:spacing w:before="240"/>
        <w:rPr>
          <w:rFonts w:cs="Times New Roman"/>
          <w:szCs w:val="24"/>
        </w:rPr>
      </w:pPr>
      <w:r w:rsidRPr="00181389">
        <w:rPr>
          <w:rFonts w:cs="Times New Roman"/>
          <w:szCs w:val="24"/>
        </w:rPr>
        <w:t>Voigt, K.I., Buliga, O., Michl, K., Voigt, K.I., Buliga, O. and Michl, K. (2017). Pure Beauty: The Case of The Body Shop. Business Model Pioneers: How Innovators Successfully Implement New Business Models, pp.25-39.</w:t>
      </w:r>
    </w:p>
    <w:sectPr w:rsidR="00181389" w:rsidRPr="0018138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9EFA86" w14:textId="77777777" w:rsidR="00E773FB" w:rsidRDefault="00E773FB" w:rsidP="005A33CE">
      <w:pPr>
        <w:spacing w:after="0" w:line="240" w:lineRule="auto"/>
      </w:pPr>
      <w:r>
        <w:separator/>
      </w:r>
    </w:p>
  </w:endnote>
  <w:endnote w:type="continuationSeparator" w:id="0">
    <w:p w14:paraId="533A06B6" w14:textId="77777777" w:rsidR="00E773FB" w:rsidRDefault="00E773FB" w:rsidP="005A3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7420867"/>
      <w:docPartObj>
        <w:docPartGallery w:val="Page Numbers (Bottom of Page)"/>
        <w:docPartUnique/>
      </w:docPartObj>
    </w:sdtPr>
    <w:sdtEndPr>
      <w:rPr>
        <w:noProof/>
      </w:rPr>
    </w:sdtEndPr>
    <w:sdtContent>
      <w:p w14:paraId="261C372C" w14:textId="53B43451" w:rsidR="005A33CE" w:rsidRDefault="005A33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05307A" w14:textId="77777777" w:rsidR="005A33CE" w:rsidRDefault="005A3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E502FA" w14:textId="77777777" w:rsidR="00E773FB" w:rsidRDefault="00E773FB" w:rsidP="005A33CE">
      <w:pPr>
        <w:spacing w:after="0" w:line="240" w:lineRule="auto"/>
      </w:pPr>
      <w:r>
        <w:separator/>
      </w:r>
    </w:p>
  </w:footnote>
  <w:footnote w:type="continuationSeparator" w:id="0">
    <w:p w14:paraId="1CACC609" w14:textId="77777777" w:rsidR="00E773FB" w:rsidRDefault="00E773FB" w:rsidP="005A3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4304DD"/>
    <w:multiLevelType w:val="hybridMultilevel"/>
    <w:tmpl w:val="618EF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E73973"/>
    <w:multiLevelType w:val="hybridMultilevel"/>
    <w:tmpl w:val="6406A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0782270">
    <w:abstractNumId w:val="0"/>
  </w:num>
  <w:num w:numId="2" w16cid:durableId="1381704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xMjMytTSyNDIxNDVW0lEKTi0uzszPAykwrAUAM6c2ISwAAAA="/>
  </w:docVars>
  <w:rsids>
    <w:rsidRoot w:val="00474FEC"/>
    <w:rsid w:val="00015FF4"/>
    <w:rsid w:val="00085CC1"/>
    <w:rsid w:val="000D1FDA"/>
    <w:rsid w:val="00133B6B"/>
    <w:rsid w:val="00133CA2"/>
    <w:rsid w:val="00141C28"/>
    <w:rsid w:val="00180F92"/>
    <w:rsid w:val="00181389"/>
    <w:rsid w:val="001A7FF1"/>
    <w:rsid w:val="001C6FE0"/>
    <w:rsid w:val="00220998"/>
    <w:rsid w:val="002239C2"/>
    <w:rsid w:val="0022446F"/>
    <w:rsid w:val="00277BDA"/>
    <w:rsid w:val="002874C7"/>
    <w:rsid w:val="002E6124"/>
    <w:rsid w:val="002F01F6"/>
    <w:rsid w:val="0039172A"/>
    <w:rsid w:val="00394423"/>
    <w:rsid w:val="003A228A"/>
    <w:rsid w:val="003C1989"/>
    <w:rsid w:val="003F52BE"/>
    <w:rsid w:val="00404C84"/>
    <w:rsid w:val="00416B3A"/>
    <w:rsid w:val="004257CB"/>
    <w:rsid w:val="004314D8"/>
    <w:rsid w:val="00474FEC"/>
    <w:rsid w:val="00480C72"/>
    <w:rsid w:val="004875BB"/>
    <w:rsid w:val="004924C1"/>
    <w:rsid w:val="004A05C7"/>
    <w:rsid w:val="004A577B"/>
    <w:rsid w:val="004C2B92"/>
    <w:rsid w:val="004E1E25"/>
    <w:rsid w:val="005107E6"/>
    <w:rsid w:val="0059128A"/>
    <w:rsid w:val="00591F18"/>
    <w:rsid w:val="00595A55"/>
    <w:rsid w:val="005A33CE"/>
    <w:rsid w:val="005B7F27"/>
    <w:rsid w:val="005D46B9"/>
    <w:rsid w:val="00620562"/>
    <w:rsid w:val="00631CEA"/>
    <w:rsid w:val="00643E78"/>
    <w:rsid w:val="00663042"/>
    <w:rsid w:val="0066381B"/>
    <w:rsid w:val="00666DAF"/>
    <w:rsid w:val="00695D40"/>
    <w:rsid w:val="006E1494"/>
    <w:rsid w:val="0070131E"/>
    <w:rsid w:val="007379E1"/>
    <w:rsid w:val="00774BFE"/>
    <w:rsid w:val="007A4F47"/>
    <w:rsid w:val="007A6DD9"/>
    <w:rsid w:val="007B63EF"/>
    <w:rsid w:val="008024FF"/>
    <w:rsid w:val="008120C6"/>
    <w:rsid w:val="00850337"/>
    <w:rsid w:val="00884556"/>
    <w:rsid w:val="0089578C"/>
    <w:rsid w:val="008B6DD2"/>
    <w:rsid w:val="0090584A"/>
    <w:rsid w:val="00944D06"/>
    <w:rsid w:val="0095507F"/>
    <w:rsid w:val="009B24BD"/>
    <w:rsid w:val="009C1827"/>
    <w:rsid w:val="009D75B2"/>
    <w:rsid w:val="009E014E"/>
    <w:rsid w:val="00A263D8"/>
    <w:rsid w:val="00A33C38"/>
    <w:rsid w:val="00A35654"/>
    <w:rsid w:val="00AB518A"/>
    <w:rsid w:val="00AC5367"/>
    <w:rsid w:val="00AF33E4"/>
    <w:rsid w:val="00B1743B"/>
    <w:rsid w:val="00B375CB"/>
    <w:rsid w:val="00B94221"/>
    <w:rsid w:val="00BC60B0"/>
    <w:rsid w:val="00BD711A"/>
    <w:rsid w:val="00BE5736"/>
    <w:rsid w:val="00C33076"/>
    <w:rsid w:val="00C82B6D"/>
    <w:rsid w:val="00CA553A"/>
    <w:rsid w:val="00CF4228"/>
    <w:rsid w:val="00D01E86"/>
    <w:rsid w:val="00D17110"/>
    <w:rsid w:val="00D34F51"/>
    <w:rsid w:val="00D8005D"/>
    <w:rsid w:val="00DA0292"/>
    <w:rsid w:val="00DA714A"/>
    <w:rsid w:val="00DC2153"/>
    <w:rsid w:val="00DE50CF"/>
    <w:rsid w:val="00DE55C9"/>
    <w:rsid w:val="00DF5971"/>
    <w:rsid w:val="00E2776B"/>
    <w:rsid w:val="00E355B9"/>
    <w:rsid w:val="00E64510"/>
    <w:rsid w:val="00E773FB"/>
    <w:rsid w:val="00E82238"/>
    <w:rsid w:val="00E82B28"/>
    <w:rsid w:val="00E837A8"/>
    <w:rsid w:val="00EB4598"/>
    <w:rsid w:val="00F60F69"/>
    <w:rsid w:val="00F81A82"/>
    <w:rsid w:val="00FD3F6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9C5C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b/>
        <w:bCs/>
        <w:caps/>
        <w:sz w:val="28"/>
        <w:szCs w:val="28"/>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53A"/>
    <w:pPr>
      <w:spacing w:line="360" w:lineRule="auto"/>
      <w:jc w:val="both"/>
    </w:pPr>
    <w:rPr>
      <w:b w:val="0"/>
      <w:caps w:val="0"/>
      <w:sz w:val="24"/>
      <w:lang w:val="en-GB"/>
    </w:rPr>
  </w:style>
  <w:style w:type="paragraph" w:styleId="Heading1">
    <w:name w:val="heading 1"/>
    <w:basedOn w:val="Normal"/>
    <w:next w:val="Normal"/>
    <w:link w:val="Heading1Char"/>
    <w:uiPriority w:val="9"/>
    <w:qFormat/>
    <w:rsid w:val="00474FE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74FE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20562"/>
    <w:pPr>
      <w:spacing w:after="0"/>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20562"/>
    <w:rPr>
      <w:rFonts w:eastAsiaTheme="majorEastAsia" w:cstheme="majorBidi"/>
      <w:caps w:val="0"/>
      <w:spacing w:val="-10"/>
      <w:kern w:val="28"/>
      <w:sz w:val="36"/>
      <w:szCs w:val="56"/>
      <w:lang w:val="en-GB"/>
    </w:rPr>
  </w:style>
  <w:style w:type="character" w:customStyle="1" w:styleId="Heading1Char">
    <w:name w:val="Heading 1 Char"/>
    <w:basedOn w:val="DefaultParagraphFont"/>
    <w:link w:val="Heading1"/>
    <w:uiPriority w:val="9"/>
    <w:rsid w:val="00474FEC"/>
    <w:rPr>
      <w:rFonts w:eastAsiaTheme="majorEastAsia" w:cstheme="majorBidi"/>
      <w:caps w:val="0"/>
      <w:sz w:val="32"/>
      <w:szCs w:val="32"/>
      <w:lang w:val="en-GB"/>
    </w:rPr>
  </w:style>
  <w:style w:type="character" w:customStyle="1" w:styleId="Heading2Char">
    <w:name w:val="Heading 2 Char"/>
    <w:basedOn w:val="DefaultParagraphFont"/>
    <w:link w:val="Heading2"/>
    <w:uiPriority w:val="9"/>
    <w:rsid w:val="00474FEC"/>
    <w:rPr>
      <w:rFonts w:eastAsiaTheme="majorEastAsia" w:cstheme="majorBidi"/>
      <w:caps w:val="0"/>
      <w:szCs w:val="26"/>
      <w:lang w:val="en-GB"/>
    </w:rPr>
  </w:style>
  <w:style w:type="table" w:styleId="TableGrid">
    <w:name w:val="Table Grid"/>
    <w:basedOn w:val="TableNormal"/>
    <w:uiPriority w:val="39"/>
    <w:rsid w:val="00774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7BDA"/>
    <w:pPr>
      <w:ind w:left="720"/>
      <w:contextualSpacing/>
    </w:pPr>
  </w:style>
  <w:style w:type="character" w:styleId="Hyperlink">
    <w:name w:val="Hyperlink"/>
    <w:basedOn w:val="DefaultParagraphFont"/>
    <w:uiPriority w:val="99"/>
    <w:unhideWhenUsed/>
    <w:rsid w:val="009D75B2"/>
    <w:rPr>
      <w:color w:val="0000FF"/>
      <w:u w:val="single"/>
    </w:rPr>
  </w:style>
  <w:style w:type="paragraph" w:styleId="Header">
    <w:name w:val="header"/>
    <w:basedOn w:val="Normal"/>
    <w:link w:val="HeaderChar"/>
    <w:uiPriority w:val="99"/>
    <w:unhideWhenUsed/>
    <w:rsid w:val="005A3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3CE"/>
    <w:rPr>
      <w:b w:val="0"/>
      <w:caps w:val="0"/>
      <w:sz w:val="24"/>
      <w:lang w:val="en-GB"/>
    </w:rPr>
  </w:style>
  <w:style w:type="paragraph" w:styleId="Footer">
    <w:name w:val="footer"/>
    <w:basedOn w:val="Normal"/>
    <w:link w:val="FooterChar"/>
    <w:uiPriority w:val="99"/>
    <w:unhideWhenUsed/>
    <w:rsid w:val="005A3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3CE"/>
    <w:rPr>
      <w:b w:val="0"/>
      <w:caps w:val="0"/>
      <w:sz w:val="24"/>
      <w:lang w:val="en-GB"/>
    </w:rPr>
  </w:style>
  <w:style w:type="paragraph" w:styleId="TOCHeading">
    <w:name w:val="TOC Heading"/>
    <w:basedOn w:val="Heading1"/>
    <w:next w:val="Normal"/>
    <w:uiPriority w:val="39"/>
    <w:unhideWhenUsed/>
    <w:qFormat/>
    <w:rsid w:val="005A33CE"/>
    <w:pPr>
      <w:spacing w:line="259" w:lineRule="auto"/>
      <w:jc w:val="left"/>
      <w:outlineLvl w:val="9"/>
    </w:pPr>
    <w:rPr>
      <w:rFonts w:asciiTheme="majorHAnsi" w:hAnsiTheme="majorHAnsi"/>
      <w:b w:val="0"/>
      <w:bCs w:val="0"/>
      <w:color w:val="2F5496" w:themeColor="accent1" w:themeShade="BF"/>
      <w:lang w:val="en-US"/>
    </w:rPr>
  </w:style>
  <w:style w:type="paragraph" w:styleId="TOC1">
    <w:name w:val="toc 1"/>
    <w:basedOn w:val="Normal"/>
    <w:next w:val="Normal"/>
    <w:autoRedefine/>
    <w:uiPriority w:val="39"/>
    <w:unhideWhenUsed/>
    <w:rsid w:val="005A33CE"/>
    <w:pPr>
      <w:spacing w:after="100"/>
    </w:pPr>
  </w:style>
  <w:style w:type="paragraph" w:styleId="TOC2">
    <w:name w:val="toc 2"/>
    <w:basedOn w:val="Normal"/>
    <w:next w:val="Normal"/>
    <w:autoRedefine/>
    <w:uiPriority w:val="39"/>
    <w:unhideWhenUsed/>
    <w:rsid w:val="002F01F6"/>
    <w:pPr>
      <w:spacing w:after="100"/>
      <w:ind w:left="240"/>
    </w:pPr>
  </w:style>
  <w:style w:type="paragraph" w:customStyle="1" w:styleId="TableParagraph">
    <w:name w:val="Table Paragraph"/>
    <w:basedOn w:val="Normal"/>
    <w:uiPriority w:val="1"/>
    <w:qFormat/>
    <w:rsid w:val="000D1FDA"/>
    <w:pPr>
      <w:widowControl w:val="0"/>
      <w:autoSpaceDE w:val="0"/>
      <w:autoSpaceDN w:val="0"/>
      <w:spacing w:after="0" w:line="240" w:lineRule="auto"/>
      <w:ind w:left="107"/>
      <w:jc w:val="left"/>
    </w:pPr>
    <w:rPr>
      <w:rFonts w:ascii="Arial" w:eastAsia="Arial" w:hAnsi="Arial" w:cs="Arial"/>
      <w:bCs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2795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bodyshop.com/en-gb/"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8DE6C2-E9D7-4218-9247-DD3B69DE4B16}">
  <we:reference id="wa104381727" version="1.0.0.9" store="en-US" storeType="OMEX"/>
  <we:alternateReferences>
    <we:reference id="wa104381727" version="1.0.0.9" store="wa104381727"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E93B3-4DE0-4864-B9F0-BE3B26409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3085</Words>
  <Characters>17589</Characters>
  <Application>Microsoft Office Word</Application>
  <DocSecurity>0</DocSecurity>
  <Lines>146</Lines>
  <Paragraphs>41</Paragraphs>
  <ScaleCrop>false</ScaleCrop>
  <Company/>
  <LinksUpToDate>false</LinksUpToDate>
  <CharactersWithSpaces>20633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2024-06-23T07:13:00Z</dcterms:created>
  <dcterms:modified xsi:type="dcterms:W3CDTF">2024-07-02T21:19:00Z</dcterms:modified>
</cp:coreProperties>
</file>