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1637A9" w14:textId="77777777" w:rsidR="004C58AB" w:rsidRDefault="00D105E8">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Component A: Marketing Plan</w:t>
      </w:r>
    </w:p>
    <w:p w14:paraId="666245AE" w14:textId="77777777" w:rsidR="004C58AB" w:rsidRDefault="00D105E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Student Name: SANDRA STANOJEVIC  </w:t>
      </w:r>
    </w:p>
    <w:p w14:paraId="631804A4" w14:textId="77777777" w:rsidR="004C58AB" w:rsidRDefault="00D105E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ID:2243876</w:t>
      </w:r>
    </w:p>
    <w:p w14:paraId="2B76FF04" w14:textId="77777777" w:rsidR="004C58AB" w:rsidRDefault="00D105E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Submission Date: 20 </w:t>
      </w:r>
      <w:proofErr w:type="spellStart"/>
      <w:r>
        <w:rPr>
          <w:rFonts w:ascii="Times New Roman" w:eastAsia="Times New Roman" w:hAnsi="Times New Roman" w:cs="Times New Roman"/>
          <w:sz w:val="24"/>
          <w:szCs w:val="24"/>
        </w:rPr>
        <w:t>november</w:t>
      </w:r>
      <w:proofErr w:type="spellEnd"/>
      <w:r>
        <w:rPr>
          <w:rFonts w:ascii="Times New Roman" w:eastAsia="Times New Roman" w:hAnsi="Times New Roman" w:cs="Times New Roman"/>
          <w:sz w:val="24"/>
          <w:szCs w:val="24"/>
        </w:rPr>
        <w:t xml:space="preserve"> 2023 </w:t>
      </w:r>
    </w:p>
    <w:p w14:paraId="0F220476" w14:textId="77777777" w:rsidR="004C58AB" w:rsidRDefault="00D105E8">
      <w:pPr>
        <w:spacing w:line="360" w:lineRule="auto"/>
        <w:jc w:val="both"/>
        <w:rPr>
          <w:rFonts w:ascii="Times New Roman" w:eastAsia="Times New Roman" w:hAnsi="Times New Roman" w:cs="Times New Roman"/>
          <w:sz w:val="24"/>
          <w:szCs w:val="24"/>
        </w:rPr>
      </w:pPr>
      <w:r>
        <w:br w:type="page"/>
      </w:r>
    </w:p>
    <w:p w14:paraId="2711EBB3" w14:textId="77777777" w:rsidR="004C58AB" w:rsidRDefault="00D105E8">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Executive Summary</w:t>
      </w:r>
    </w:p>
    <w:p w14:paraId="758BFAC8"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Marketing plan of a company has been explained in this report for which Marriott International has been chosen. There has been a situation analysis of the company with the help of SWOT analysis, PESTLE analysis, Perceptual Positioning Map,  marketing mix, and targeted consumers of the company. The SMART objectives of the company for achieving the targeted goals have been discussed for making and implementing strategies. There has been an Ansoff Matrix for proper direction-making. An action plan has been</w:t>
      </w:r>
      <w:r>
        <w:rPr>
          <w:rFonts w:ascii="Times New Roman" w:eastAsia="Times New Roman" w:hAnsi="Times New Roman" w:cs="Times New Roman"/>
          <w:sz w:val="24"/>
          <w:szCs w:val="24"/>
        </w:rPr>
        <w:t xml:space="preserve"> made to make the strategies fruitful. RACE strategy has been used for tactics making. A Gantt chart has been made for action planning. Some KPIs were provided to measure whether the strategies would work or not. Lastly, there have been some recommendations on the issues that might arise in the strategy implementation process. </w:t>
      </w:r>
      <w:r>
        <w:br w:type="page"/>
      </w:r>
    </w:p>
    <w:p w14:paraId="1620B2CF" w14:textId="77777777" w:rsidR="004C58AB" w:rsidRDefault="00D105E8">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Table of Contents</w:t>
      </w:r>
    </w:p>
    <w:sdt>
      <w:sdtPr>
        <w:id w:val="-1907911814"/>
        <w:docPartObj>
          <w:docPartGallery w:val="Table of Contents"/>
          <w:docPartUnique/>
        </w:docPartObj>
      </w:sdtPr>
      <w:sdtEndPr/>
      <w:sdtContent>
        <w:p w14:paraId="7F787541" w14:textId="77777777" w:rsidR="004C58AB" w:rsidRDefault="00D105E8">
          <w:pPr>
            <w:widowControl w:val="0"/>
            <w:tabs>
              <w:tab w:val="right" w:pos="9025"/>
            </w:tabs>
            <w:spacing w:before="6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gjdgxs">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r>
          </w:hyperlink>
          <w:r>
            <w:fldChar w:fldCharType="begin"/>
          </w:r>
          <w:r>
            <w:instrText xml:space="preserve"> PAGEREF _gjdgxs \h </w:instrText>
          </w:r>
          <w:r>
            <w:fldChar w:fldCharType="separate"/>
          </w:r>
          <w:r>
            <w:rPr>
              <w:rFonts w:ascii="Times New Roman" w:eastAsia="Times New Roman" w:hAnsi="Times New Roman" w:cs="Times New Roman"/>
              <w:sz w:val="24"/>
              <w:szCs w:val="24"/>
            </w:rPr>
            <w:t>4</w:t>
          </w:r>
          <w:r>
            <w:fldChar w:fldCharType="end"/>
          </w:r>
        </w:p>
        <w:p w14:paraId="4B373872" w14:textId="77777777" w:rsidR="004C58AB" w:rsidRDefault="00D105E8">
          <w:pPr>
            <w:widowControl w:val="0"/>
            <w:tabs>
              <w:tab w:val="right" w:pos="9025"/>
            </w:tabs>
            <w:spacing w:before="60" w:line="360" w:lineRule="auto"/>
            <w:jc w:val="both"/>
            <w:rPr>
              <w:rFonts w:ascii="Times New Roman" w:eastAsia="Times New Roman" w:hAnsi="Times New Roman" w:cs="Times New Roman"/>
              <w:color w:val="000000"/>
              <w:sz w:val="24"/>
              <w:szCs w:val="24"/>
            </w:rPr>
          </w:pPr>
          <w:hyperlink w:anchor="_30j0zll">
            <w:r>
              <w:rPr>
                <w:rFonts w:ascii="Times New Roman" w:eastAsia="Times New Roman" w:hAnsi="Times New Roman" w:cs="Times New Roman"/>
                <w:color w:val="000000"/>
                <w:sz w:val="24"/>
                <w:szCs w:val="24"/>
              </w:rPr>
              <w:t>Situation Analysis</w:t>
            </w:r>
            <w:r>
              <w:rPr>
                <w:rFonts w:ascii="Times New Roman" w:eastAsia="Times New Roman" w:hAnsi="Times New Roman" w:cs="Times New Roman"/>
                <w:color w:val="000000"/>
                <w:sz w:val="24"/>
                <w:szCs w:val="24"/>
              </w:rPr>
              <w:tab/>
            </w:r>
          </w:hyperlink>
          <w:r>
            <w:fldChar w:fldCharType="begin"/>
          </w:r>
          <w:r>
            <w:instrText xml:space="preserve"> PAGEREF _30j0zll \h </w:instrText>
          </w:r>
          <w:r>
            <w:fldChar w:fldCharType="separate"/>
          </w:r>
          <w:r>
            <w:rPr>
              <w:rFonts w:ascii="Times New Roman" w:eastAsia="Times New Roman" w:hAnsi="Times New Roman" w:cs="Times New Roman"/>
              <w:sz w:val="24"/>
              <w:szCs w:val="24"/>
            </w:rPr>
            <w:t>4</w:t>
          </w:r>
          <w:r>
            <w:fldChar w:fldCharType="end"/>
          </w:r>
        </w:p>
        <w:p w14:paraId="207D54BE" w14:textId="77777777" w:rsidR="004C58AB" w:rsidRDefault="00D105E8">
          <w:pPr>
            <w:widowControl w:val="0"/>
            <w:tabs>
              <w:tab w:val="right" w:pos="9025"/>
            </w:tabs>
            <w:spacing w:before="60" w:line="360" w:lineRule="auto"/>
            <w:jc w:val="both"/>
            <w:rPr>
              <w:rFonts w:ascii="Times New Roman" w:eastAsia="Times New Roman" w:hAnsi="Times New Roman" w:cs="Times New Roman"/>
              <w:color w:val="000000"/>
              <w:sz w:val="24"/>
              <w:szCs w:val="24"/>
            </w:rPr>
          </w:pPr>
          <w:hyperlink w:anchor="_1fob9te">
            <w:r>
              <w:rPr>
                <w:rFonts w:ascii="Times New Roman" w:eastAsia="Times New Roman" w:hAnsi="Times New Roman" w:cs="Times New Roman"/>
                <w:color w:val="000000"/>
                <w:sz w:val="24"/>
                <w:szCs w:val="24"/>
              </w:rPr>
              <w:t>Objectives</w:t>
            </w:r>
            <w:r>
              <w:rPr>
                <w:rFonts w:ascii="Times New Roman" w:eastAsia="Times New Roman" w:hAnsi="Times New Roman" w:cs="Times New Roman"/>
                <w:color w:val="000000"/>
                <w:sz w:val="24"/>
                <w:szCs w:val="24"/>
              </w:rPr>
              <w:tab/>
            </w:r>
          </w:hyperlink>
          <w:r>
            <w:fldChar w:fldCharType="begin"/>
          </w:r>
          <w:r>
            <w:instrText xml:space="preserve"> PAGEREF _1fob9te \h </w:instrText>
          </w:r>
          <w:r>
            <w:fldChar w:fldCharType="separate"/>
          </w:r>
          <w:r>
            <w:rPr>
              <w:rFonts w:ascii="Times New Roman" w:eastAsia="Times New Roman" w:hAnsi="Times New Roman" w:cs="Times New Roman"/>
              <w:sz w:val="24"/>
              <w:szCs w:val="24"/>
            </w:rPr>
            <w:t>7</w:t>
          </w:r>
          <w:r>
            <w:fldChar w:fldCharType="end"/>
          </w:r>
        </w:p>
        <w:p w14:paraId="0328C303" w14:textId="77777777" w:rsidR="004C58AB" w:rsidRDefault="00D105E8">
          <w:pPr>
            <w:widowControl w:val="0"/>
            <w:tabs>
              <w:tab w:val="right" w:pos="9025"/>
            </w:tabs>
            <w:spacing w:before="60" w:line="360" w:lineRule="auto"/>
            <w:jc w:val="both"/>
            <w:rPr>
              <w:rFonts w:ascii="Times New Roman" w:eastAsia="Times New Roman" w:hAnsi="Times New Roman" w:cs="Times New Roman"/>
              <w:color w:val="000000"/>
              <w:sz w:val="24"/>
              <w:szCs w:val="24"/>
            </w:rPr>
          </w:pPr>
          <w:hyperlink w:anchor="_3znysh7">
            <w:r>
              <w:rPr>
                <w:rFonts w:ascii="Times New Roman" w:eastAsia="Times New Roman" w:hAnsi="Times New Roman" w:cs="Times New Roman"/>
                <w:color w:val="000000"/>
                <w:sz w:val="24"/>
                <w:szCs w:val="24"/>
              </w:rPr>
              <w:t>Strategy</w:t>
            </w:r>
            <w:r>
              <w:rPr>
                <w:rFonts w:ascii="Times New Roman" w:eastAsia="Times New Roman" w:hAnsi="Times New Roman" w:cs="Times New Roman"/>
                <w:color w:val="000000"/>
                <w:sz w:val="24"/>
                <w:szCs w:val="24"/>
              </w:rPr>
              <w:tab/>
            </w:r>
          </w:hyperlink>
          <w:r>
            <w:fldChar w:fldCharType="begin"/>
          </w:r>
          <w:r>
            <w:instrText xml:space="preserve"> PAGEREF _3znysh7 \h </w:instrText>
          </w:r>
          <w:r>
            <w:fldChar w:fldCharType="separate"/>
          </w:r>
          <w:r>
            <w:rPr>
              <w:rFonts w:ascii="Times New Roman" w:eastAsia="Times New Roman" w:hAnsi="Times New Roman" w:cs="Times New Roman"/>
              <w:sz w:val="24"/>
              <w:szCs w:val="24"/>
            </w:rPr>
            <w:t>7</w:t>
          </w:r>
          <w:r>
            <w:fldChar w:fldCharType="end"/>
          </w:r>
        </w:p>
        <w:p w14:paraId="4DCDF03A" w14:textId="77777777" w:rsidR="004C58AB" w:rsidRDefault="00D105E8">
          <w:pPr>
            <w:widowControl w:val="0"/>
            <w:tabs>
              <w:tab w:val="right" w:pos="9025"/>
            </w:tabs>
            <w:spacing w:before="60" w:line="360" w:lineRule="auto"/>
            <w:jc w:val="both"/>
            <w:rPr>
              <w:rFonts w:ascii="Times New Roman" w:eastAsia="Times New Roman" w:hAnsi="Times New Roman" w:cs="Times New Roman"/>
              <w:color w:val="000000"/>
              <w:sz w:val="24"/>
              <w:szCs w:val="24"/>
            </w:rPr>
          </w:pPr>
          <w:hyperlink w:anchor="_2et92p0">
            <w:r>
              <w:rPr>
                <w:rFonts w:ascii="Times New Roman" w:eastAsia="Times New Roman" w:hAnsi="Times New Roman" w:cs="Times New Roman"/>
                <w:color w:val="000000"/>
                <w:sz w:val="24"/>
                <w:szCs w:val="24"/>
              </w:rPr>
              <w:t>Tactics</w:t>
            </w:r>
            <w:r>
              <w:rPr>
                <w:rFonts w:ascii="Times New Roman" w:eastAsia="Times New Roman" w:hAnsi="Times New Roman" w:cs="Times New Roman"/>
                <w:color w:val="000000"/>
                <w:sz w:val="24"/>
                <w:szCs w:val="24"/>
              </w:rPr>
              <w:tab/>
            </w:r>
          </w:hyperlink>
          <w:r>
            <w:fldChar w:fldCharType="begin"/>
          </w:r>
          <w:r>
            <w:instrText xml:space="preserve"> PAGEREF _2et92p0 \h </w:instrText>
          </w:r>
          <w:r>
            <w:fldChar w:fldCharType="separate"/>
          </w:r>
          <w:r>
            <w:rPr>
              <w:rFonts w:ascii="Times New Roman" w:eastAsia="Times New Roman" w:hAnsi="Times New Roman" w:cs="Times New Roman"/>
              <w:sz w:val="24"/>
              <w:szCs w:val="24"/>
            </w:rPr>
            <w:t>9</w:t>
          </w:r>
          <w:r>
            <w:fldChar w:fldCharType="end"/>
          </w:r>
        </w:p>
        <w:p w14:paraId="7085CC5E" w14:textId="77777777" w:rsidR="004C58AB" w:rsidRDefault="00D105E8">
          <w:pPr>
            <w:widowControl w:val="0"/>
            <w:tabs>
              <w:tab w:val="right" w:pos="9025"/>
            </w:tabs>
            <w:spacing w:before="60" w:line="360" w:lineRule="auto"/>
            <w:jc w:val="both"/>
            <w:rPr>
              <w:rFonts w:ascii="Times New Roman" w:eastAsia="Times New Roman" w:hAnsi="Times New Roman" w:cs="Times New Roman"/>
              <w:color w:val="000000"/>
              <w:sz w:val="24"/>
              <w:szCs w:val="24"/>
            </w:rPr>
          </w:pPr>
          <w:hyperlink w:anchor="_tyjcwt">
            <w:r>
              <w:rPr>
                <w:rFonts w:ascii="Times New Roman" w:eastAsia="Times New Roman" w:hAnsi="Times New Roman" w:cs="Times New Roman"/>
                <w:color w:val="000000"/>
                <w:sz w:val="24"/>
                <w:szCs w:val="24"/>
              </w:rPr>
              <w:t>Action</w:t>
            </w:r>
            <w:r>
              <w:rPr>
                <w:rFonts w:ascii="Times New Roman" w:eastAsia="Times New Roman" w:hAnsi="Times New Roman" w:cs="Times New Roman"/>
                <w:color w:val="000000"/>
                <w:sz w:val="24"/>
                <w:szCs w:val="24"/>
              </w:rPr>
              <w:tab/>
            </w:r>
          </w:hyperlink>
          <w:r>
            <w:fldChar w:fldCharType="begin"/>
          </w:r>
          <w:r>
            <w:instrText xml:space="preserve"> PAGEREF _tyjcwt \h </w:instrText>
          </w:r>
          <w:r>
            <w:fldChar w:fldCharType="separate"/>
          </w:r>
          <w:r>
            <w:rPr>
              <w:rFonts w:ascii="Times New Roman" w:eastAsia="Times New Roman" w:hAnsi="Times New Roman" w:cs="Times New Roman"/>
              <w:sz w:val="24"/>
              <w:szCs w:val="24"/>
            </w:rPr>
            <w:t>9</w:t>
          </w:r>
          <w:r>
            <w:fldChar w:fldCharType="end"/>
          </w:r>
        </w:p>
        <w:p w14:paraId="57FE272F" w14:textId="77777777" w:rsidR="004C58AB" w:rsidRDefault="00D105E8">
          <w:pPr>
            <w:widowControl w:val="0"/>
            <w:tabs>
              <w:tab w:val="right" w:pos="9025"/>
            </w:tabs>
            <w:spacing w:before="60" w:line="360" w:lineRule="auto"/>
            <w:jc w:val="both"/>
            <w:rPr>
              <w:rFonts w:ascii="Times New Roman" w:eastAsia="Times New Roman" w:hAnsi="Times New Roman" w:cs="Times New Roman"/>
              <w:color w:val="000000"/>
              <w:sz w:val="24"/>
              <w:szCs w:val="24"/>
            </w:rPr>
          </w:pPr>
          <w:hyperlink w:anchor="_3dy6vkm">
            <w:r>
              <w:rPr>
                <w:rFonts w:ascii="Times New Roman" w:eastAsia="Times New Roman" w:hAnsi="Times New Roman" w:cs="Times New Roman"/>
                <w:color w:val="000000"/>
                <w:sz w:val="24"/>
                <w:szCs w:val="24"/>
              </w:rPr>
              <w:t>Control</w:t>
            </w:r>
            <w:r>
              <w:rPr>
                <w:rFonts w:ascii="Times New Roman" w:eastAsia="Times New Roman" w:hAnsi="Times New Roman" w:cs="Times New Roman"/>
                <w:color w:val="000000"/>
                <w:sz w:val="24"/>
                <w:szCs w:val="24"/>
              </w:rPr>
              <w:tab/>
            </w:r>
          </w:hyperlink>
          <w:r>
            <w:fldChar w:fldCharType="begin"/>
          </w:r>
          <w:r>
            <w:instrText xml:space="preserve"> PAGEREF _3dy6vkm \h </w:instrText>
          </w:r>
          <w:r>
            <w:fldChar w:fldCharType="separate"/>
          </w:r>
          <w:r>
            <w:rPr>
              <w:rFonts w:ascii="Times New Roman" w:eastAsia="Times New Roman" w:hAnsi="Times New Roman" w:cs="Times New Roman"/>
              <w:sz w:val="24"/>
              <w:szCs w:val="24"/>
            </w:rPr>
            <w:t>9</w:t>
          </w:r>
          <w:r>
            <w:fldChar w:fldCharType="end"/>
          </w:r>
        </w:p>
        <w:p w14:paraId="4C322BC9" w14:textId="77777777" w:rsidR="004C58AB" w:rsidRDefault="00D105E8">
          <w:pPr>
            <w:widowControl w:val="0"/>
            <w:tabs>
              <w:tab w:val="right" w:pos="9025"/>
            </w:tabs>
            <w:spacing w:before="60" w:line="360" w:lineRule="auto"/>
            <w:jc w:val="both"/>
            <w:rPr>
              <w:rFonts w:ascii="Times New Roman" w:eastAsia="Times New Roman" w:hAnsi="Times New Roman" w:cs="Times New Roman"/>
              <w:color w:val="000000"/>
              <w:sz w:val="24"/>
              <w:szCs w:val="24"/>
            </w:rPr>
          </w:pPr>
          <w:hyperlink w:anchor="_1t3h5sf">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r>
          </w:hyperlink>
          <w:r>
            <w:fldChar w:fldCharType="begin"/>
          </w:r>
          <w:r>
            <w:instrText xml:space="preserve"> PAGEREF _1t3h5sf \h </w:instrText>
          </w:r>
          <w:r>
            <w:fldChar w:fldCharType="separate"/>
          </w:r>
          <w:r>
            <w:rPr>
              <w:rFonts w:ascii="Times New Roman" w:eastAsia="Times New Roman" w:hAnsi="Times New Roman" w:cs="Times New Roman"/>
              <w:sz w:val="24"/>
              <w:szCs w:val="24"/>
            </w:rPr>
            <w:t>9</w:t>
          </w:r>
          <w:r>
            <w:fldChar w:fldCharType="end"/>
          </w:r>
        </w:p>
        <w:p w14:paraId="3BC6A592" w14:textId="77777777" w:rsidR="004C58AB" w:rsidRDefault="00D105E8">
          <w:pPr>
            <w:widowControl w:val="0"/>
            <w:tabs>
              <w:tab w:val="right" w:pos="9025"/>
            </w:tabs>
            <w:spacing w:before="60" w:line="360" w:lineRule="auto"/>
            <w:jc w:val="both"/>
            <w:rPr>
              <w:rFonts w:ascii="Times New Roman" w:eastAsia="Times New Roman" w:hAnsi="Times New Roman" w:cs="Times New Roman"/>
              <w:color w:val="000000"/>
              <w:sz w:val="24"/>
              <w:szCs w:val="24"/>
            </w:rPr>
          </w:pPr>
          <w:hyperlink w:anchor="_4d34og8">
            <w:r>
              <w:rPr>
                <w:rFonts w:ascii="Times New Roman" w:eastAsia="Times New Roman" w:hAnsi="Times New Roman" w:cs="Times New Roman"/>
                <w:color w:val="000000"/>
                <w:sz w:val="24"/>
                <w:szCs w:val="24"/>
              </w:rPr>
              <w:t>Component B: Presentation</w:t>
            </w:r>
            <w:r>
              <w:rPr>
                <w:rFonts w:ascii="Times New Roman" w:eastAsia="Times New Roman" w:hAnsi="Times New Roman" w:cs="Times New Roman"/>
                <w:color w:val="000000"/>
                <w:sz w:val="24"/>
                <w:szCs w:val="24"/>
              </w:rPr>
              <w:tab/>
            </w:r>
          </w:hyperlink>
          <w:r>
            <w:fldChar w:fldCharType="begin"/>
          </w:r>
          <w:r>
            <w:instrText xml:space="preserve"> PAGEREF _4d34og8 \h </w:instrText>
          </w:r>
          <w:r>
            <w:fldChar w:fldCharType="separate"/>
          </w:r>
          <w:r>
            <w:rPr>
              <w:rFonts w:ascii="Times New Roman" w:eastAsia="Times New Roman" w:hAnsi="Times New Roman" w:cs="Times New Roman"/>
              <w:sz w:val="24"/>
              <w:szCs w:val="24"/>
            </w:rPr>
            <w:t>10</w:t>
          </w:r>
          <w:r>
            <w:fldChar w:fldCharType="end"/>
          </w:r>
        </w:p>
        <w:p w14:paraId="4ECAACED" w14:textId="77777777" w:rsidR="004C58AB" w:rsidRDefault="00D105E8">
          <w:pPr>
            <w:widowControl w:val="0"/>
            <w:tabs>
              <w:tab w:val="right" w:pos="9025"/>
            </w:tabs>
            <w:spacing w:before="60" w:line="360" w:lineRule="auto"/>
            <w:jc w:val="both"/>
            <w:rPr>
              <w:rFonts w:ascii="Times New Roman" w:eastAsia="Times New Roman" w:hAnsi="Times New Roman" w:cs="Times New Roman"/>
              <w:color w:val="000000"/>
              <w:sz w:val="24"/>
              <w:szCs w:val="24"/>
            </w:rPr>
          </w:pPr>
          <w:hyperlink w:anchor="_2s8eyo1">
            <w:r>
              <w:rPr>
                <w:rFonts w:ascii="Times New Roman" w:eastAsia="Times New Roman" w:hAnsi="Times New Roman" w:cs="Times New Roman"/>
                <w:color w:val="000000"/>
                <w:sz w:val="24"/>
                <w:szCs w:val="24"/>
              </w:rPr>
              <w:t>Reference List</w:t>
            </w:r>
            <w:r>
              <w:rPr>
                <w:rFonts w:ascii="Times New Roman" w:eastAsia="Times New Roman" w:hAnsi="Times New Roman" w:cs="Times New Roman"/>
                <w:color w:val="000000"/>
                <w:sz w:val="24"/>
                <w:szCs w:val="24"/>
              </w:rPr>
              <w:tab/>
            </w:r>
          </w:hyperlink>
          <w:r>
            <w:fldChar w:fldCharType="begin"/>
          </w:r>
          <w:r>
            <w:instrText xml:space="preserve"> PAGEREF _2s8eyo1 \h </w:instrText>
          </w:r>
          <w:r>
            <w:fldChar w:fldCharType="separate"/>
          </w:r>
          <w:r>
            <w:rPr>
              <w:rFonts w:ascii="Times New Roman" w:eastAsia="Times New Roman" w:hAnsi="Times New Roman" w:cs="Times New Roman"/>
              <w:sz w:val="24"/>
              <w:szCs w:val="24"/>
            </w:rPr>
            <w:t>15</w:t>
          </w:r>
          <w:r>
            <w:fldChar w:fldCharType="end"/>
          </w:r>
          <w:r>
            <w:fldChar w:fldCharType="end"/>
          </w:r>
        </w:p>
      </w:sdtContent>
    </w:sdt>
    <w:p w14:paraId="5058E699" w14:textId="77777777" w:rsidR="004C58AB" w:rsidRDefault="004C58AB">
      <w:pPr>
        <w:spacing w:line="360" w:lineRule="auto"/>
        <w:jc w:val="both"/>
        <w:rPr>
          <w:rFonts w:ascii="Times New Roman" w:eastAsia="Times New Roman" w:hAnsi="Times New Roman" w:cs="Times New Roman"/>
          <w:sz w:val="24"/>
          <w:szCs w:val="24"/>
        </w:rPr>
      </w:pPr>
    </w:p>
    <w:p w14:paraId="7D936800" w14:textId="77777777" w:rsidR="004C58AB" w:rsidRDefault="004C58AB">
      <w:pPr>
        <w:spacing w:line="360" w:lineRule="auto"/>
        <w:jc w:val="both"/>
        <w:rPr>
          <w:rFonts w:ascii="Times New Roman" w:eastAsia="Times New Roman" w:hAnsi="Times New Roman" w:cs="Times New Roman"/>
          <w:sz w:val="24"/>
          <w:szCs w:val="24"/>
        </w:rPr>
      </w:pPr>
    </w:p>
    <w:p w14:paraId="1B09C1D6" w14:textId="77777777" w:rsidR="004C58AB" w:rsidRDefault="004C58AB">
      <w:pPr>
        <w:spacing w:line="360" w:lineRule="auto"/>
        <w:jc w:val="both"/>
        <w:rPr>
          <w:rFonts w:ascii="Times New Roman" w:eastAsia="Times New Roman" w:hAnsi="Times New Roman" w:cs="Times New Roman"/>
          <w:sz w:val="24"/>
          <w:szCs w:val="24"/>
        </w:rPr>
      </w:pPr>
    </w:p>
    <w:p w14:paraId="605DEFB4" w14:textId="77777777" w:rsidR="004C58AB" w:rsidRDefault="004C58AB">
      <w:pPr>
        <w:spacing w:line="360" w:lineRule="auto"/>
        <w:jc w:val="both"/>
        <w:rPr>
          <w:rFonts w:ascii="Times New Roman" w:eastAsia="Times New Roman" w:hAnsi="Times New Roman" w:cs="Times New Roman"/>
          <w:sz w:val="24"/>
          <w:szCs w:val="24"/>
        </w:rPr>
      </w:pPr>
    </w:p>
    <w:p w14:paraId="0EC1B8BE" w14:textId="77777777" w:rsidR="004C58AB" w:rsidRDefault="004C58AB">
      <w:pPr>
        <w:spacing w:line="360" w:lineRule="auto"/>
        <w:jc w:val="both"/>
        <w:rPr>
          <w:rFonts w:ascii="Times New Roman" w:eastAsia="Times New Roman" w:hAnsi="Times New Roman" w:cs="Times New Roman"/>
          <w:sz w:val="24"/>
          <w:szCs w:val="24"/>
        </w:rPr>
      </w:pPr>
    </w:p>
    <w:p w14:paraId="38D8F72A" w14:textId="77777777" w:rsidR="004C58AB" w:rsidRDefault="004C58AB">
      <w:pPr>
        <w:spacing w:line="360" w:lineRule="auto"/>
        <w:jc w:val="both"/>
        <w:rPr>
          <w:rFonts w:ascii="Times New Roman" w:eastAsia="Times New Roman" w:hAnsi="Times New Roman" w:cs="Times New Roman"/>
          <w:sz w:val="24"/>
          <w:szCs w:val="24"/>
        </w:rPr>
      </w:pPr>
    </w:p>
    <w:p w14:paraId="768ECB30" w14:textId="77777777" w:rsidR="004C58AB" w:rsidRDefault="004C58AB">
      <w:pPr>
        <w:spacing w:line="360" w:lineRule="auto"/>
        <w:jc w:val="both"/>
        <w:rPr>
          <w:rFonts w:ascii="Times New Roman" w:eastAsia="Times New Roman" w:hAnsi="Times New Roman" w:cs="Times New Roman"/>
          <w:sz w:val="24"/>
          <w:szCs w:val="24"/>
        </w:rPr>
      </w:pPr>
    </w:p>
    <w:p w14:paraId="5F15F4D6" w14:textId="77777777" w:rsidR="004C58AB" w:rsidRDefault="004C58AB">
      <w:pPr>
        <w:spacing w:line="360" w:lineRule="auto"/>
        <w:jc w:val="both"/>
        <w:rPr>
          <w:rFonts w:ascii="Times New Roman" w:eastAsia="Times New Roman" w:hAnsi="Times New Roman" w:cs="Times New Roman"/>
          <w:sz w:val="24"/>
          <w:szCs w:val="24"/>
        </w:rPr>
      </w:pPr>
    </w:p>
    <w:p w14:paraId="685E8E15" w14:textId="77777777" w:rsidR="004C58AB" w:rsidRDefault="004C58AB">
      <w:pPr>
        <w:spacing w:line="360" w:lineRule="auto"/>
        <w:jc w:val="both"/>
        <w:rPr>
          <w:rFonts w:ascii="Times New Roman" w:eastAsia="Times New Roman" w:hAnsi="Times New Roman" w:cs="Times New Roman"/>
          <w:sz w:val="24"/>
          <w:szCs w:val="24"/>
        </w:rPr>
      </w:pPr>
    </w:p>
    <w:p w14:paraId="0E7D9B64" w14:textId="77777777" w:rsidR="004C58AB" w:rsidRDefault="004C58AB">
      <w:pPr>
        <w:spacing w:line="360" w:lineRule="auto"/>
        <w:jc w:val="both"/>
        <w:rPr>
          <w:rFonts w:ascii="Times New Roman" w:eastAsia="Times New Roman" w:hAnsi="Times New Roman" w:cs="Times New Roman"/>
          <w:sz w:val="24"/>
          <w:szCs w:val="24"/>
        </w:rPr>
      </w:pPr>
    </w:p>
    <w:p w14:paraId="03BF040E" w14:textId="77777777" w:rsidR="004C58AB" w:rsidRDefault="004C58AB">
      <w:pPr>
        <w:spacing w:line="360" w:lineRule="auto"/>
        <w:jc w:val="both"/>
        <w:rPr>
          <w:rFonts w:ascii="Times New Roman" w:eastAsia="Times New Roman" w:hAnsi="Times New Roman" w:cs="Times New Roman"/>
          <w:sz w:val="24"/>
          <w:szCs w:val="24"/>
        </w:rPr>
      </w:pPr>
    </w:p>
    <w:p w14:paraId="520B2D74" w14:textId="77777777" w:rsidR="004C58AB" w:rsidRDefault="004C58AB">
      <w:pPr>
        <w:spacing w:line="360" w:lineRule="auto"/>
        <w:jc w:val="both"/>
        <w:rPr>
          <w:rFonts w:ascii="Times New Roman" w:eastAsia="Times New Roman" w:hAnsi="Times New Roman" w:cs="Times New Roman"/>
          <w:sz w:val="24"/>
          <w:szCs w:val="24"/>
        </w:rPr>
      </w:pPr>
    </w:p>
    <w:p w14:paraId="11DBA6F7" w14:textId="77777777" w:rsidR="004C58AB" w:rsidRDefault="004C58AB">
      <w:pPr>
        <w:spacing w:line="360" w:lineRule="auto"/>
        <w:jc w:val="both"/>
        <w:rPr>
          <w:rFonts w:ascii="Times New Roman" w:eastAsia="Times New Roman" w:hAnsi="Times New Roman" w:cs="Times New Roman"/>
          <w:sz w:val="24"/>
          <w:szCs w:val="24"/>
        </w:rPr>
      </w:pPr>
    </w:p>
    <w:p w14:paraId="32A113D2" w14:textId="77777777" w:rsidR="004C58AB" w:rsidRDefault="004C58AB">
      <w:pPr>
        <w:spacing w:line="360" w:lineRule="auto"/>
        <w:jc w:val="both"/>
        <w:rPr>
          <w:rFonts w:ascii="Times New Roman" w:eastAsia="Times New Roman" w:hAnsi="Times New Roman" w:cs="Times New Roman"/>
          <w:sz w:val="24"/>
          <w:szCs w:val="24"/>
        </w:rPr>
      </w:pPr>
    </w:p>
    <w:p w14:paraId="68821AB4" w14:textId="77777777" w:rsidR="004C58AB" w:rsidRDefault="004C58AB">
      <w:pPr>
        <w:spacing w:line="360" w:lineRule="auto"/>
        <w:jc w:val="both"/>
        <w:rPr>
          <w:rFonts w:ascii="Times New Roman" w:eastAsia="Times New Roman" w:hAnsi="Times New Roman" w:cs="Times New Roman"/>
          <w:sz w:val="24"/>
          <w:szCs w:val="24"/>
        </w:rPr>
      </w:pPr>
    </w:p>
    <w:p w14:paraId="62476D2A" w14:textId="77777777" w:rsidR="004C58AB" w:rsidRDefault="004C58AB">
      <w:pPr>
        <w:spacing w:line="360" w:lineRule="auto"/>
        <w:jc w:val="both"/>
        <w:rPr>
          <w:rFonts w:ascii="Times New Roman" w:eastAsia="Times New Roman" w:hAnsi="Times New Roman" w:cs="Times New Roman"/>
          <w:sz w:val="24"/>
          <w:szCs w:val="24"/>
        </w:rPr>
      </w:pPr>
    </w:p>
    <w:p w14:paraId="6933D52C" w14:textId="77777777" w:rsidR="004C58AB" w:rsidRDefault="00D105E8">
      <w:pPr>
        <w:spacing w:line="360" w:lineRule="auto"/>
        <w:jc w:val="both"/>
        <w:rPr>
          <w:rFonts w:ascii="Times New Roman" w:eastAsia="Times New Roman" w:hAnsi="Times New Roman" w:cs="Times New Roman"/>
          <w:b/>
          <w:sz w:val="24"/>
          <w:szCs w:val="24"/>
        </w:rPr>
      </w:pPr>
      <w:r>
        <w:br w:type="page"/>
      </w:r>
    </w:p>
    <w:p w14:paraId="0485EEED" w14:textId="77777777" w:rsidR="004C58AB" w:rsidRDefault="00D105E8">
      <w:pPr>
        <w:pStyle w:val="Heading1"/>
        <w:spacing w:line="360" w:lineRule="auto"/>
        <w:jc w:val="both"/>
        <w:rPr>
          <w:rFonts w:ascii="Times New Roman" w:eastAsia="Times New Roman" w:hAnsi="Times New Roman" w:cs="Times New Roman"/>
          <w:b/>
          <w:sz w:val="28"/>
          <w:szCs w:val="28"/>
        </w:rPr>
      </w:pPr>
      <w:bookmarkStart w:id="0" w:name="_gjdgxs" w:colFirst="0" w:colLast="0"/>
      <w:bookmarkEnd w:id="0"/>
      <w:r>
        <w:rPr>
          <w:rFonts w:ascii="Times New Roman" w:eastAsia="Times New Roman" w:hAnsi="Times New Roman" w:cs="Times New Roman"/>
          <w:b/>
          <w:sz w:val="28"/>
          <w:szCs w:val="28"/>
        </w:rPr>
        <w:lastRenderedPageBreak/>
        <w:t xml:space="preserve">Introduction </w:t>
      </w:r>
    </w:p>
    <w:p w14:paraId="212BA9D4"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marketing plan refers to a report that outlines the marketing strategy for products or services. Marketing is applicable for making future planning in a better way. The marketing planning will be made for Marriott International which is a renowned company in the Hotel industry (Marriott International, 2023). The situation of Marriott International will be discussed with a SWOT analysis. It will be discussed how customers of the company will be segmented. There will be some recommended SMART objectives of </w:t>
      </w:r>
      <w:r>
        <w:rPr>
          <w:rFonts w:ascii="Times New Roman" w:eastAsia="Times New Roman" w:hAnsi="Times New Roman" w:cs="Times New Roman"/>
          <w:sz w:val="24"/>
          <w:szCs w:val="24"/>
        </w:rPr>
        <w:t xml:space="preserve">the company that will help to make strategies. The tactics will be made for the successful implementation of strategies. Thereafter there will be an action plan using the Gantt Chart of marketing activities. The success of the marketing plan will be measured using KPIs. The overall planning will help to set up a proper market plan for Marriott International. </w:t>
      </w:r>
    </w:p>
    <w:p w14:paraId="231EF88B" w14:textId="77777777" w:rsidR="004C58AB" w:rsidRDefault="004C58AB">
      <w:pPr>
        <w:spacing w:line="360" w:lineRule="auto"/>
        <w:jc w:val="both"/>
        <w:rPr>
          <w:rFonts w:ascii="Times New Roman" w:eastAsia="Times New Roman" w:hAnsi="Times New Roman" w:cs="Times New Roman"/>
          <w:sz w:val="24"/>
          <w:szCs w:val="24"/>
        </w:rPr>
      </w:pPr>
    </w:p>
    <w:p w14:paraId="7631ADC1"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14:paraId="6AE3CD55" w14:textId="77777777" w:rsidR="004C58AB" w:rsidRDefault="00D105E8">
      <w:pPr>
        <w:spacing w:line="360" w:lineRule="auto"/>
        <w:jc w:val="both"/>
        <w:rPr>
          <w:rFonts w:ascii="Times New Roman" w:eastAsia="Times New Roman" w:hAnsi="Times New Roman" w:cs="Times New Roman"/>
          <w:sz w:val="24"/>
          <w:szCs w:val="24"/>
        </w:rPr>
      </w:pPr>
      <w:r>
        <w:rPr>
          <w:noProof/>
        </w:rPr>
        <w:drawing>
          <wp:inline distT="114300" distB="114300" distL="114300" distR="114300" wp14:anchorId="48A9BFD0" wp14:editId="33307D4F">
            <wp:extent cx="5731200" cy="32131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
                    <a:srcRect/>
                    <a:stretch>
                      <a:fillRect/>
                    </a:stretch>
                  </pic:blipFill>
                  <pic:spPr>
                    <a:xfrm>
                      <a:off x="0" y="0"/>
                      <a:ext cx="5731200" cy="3213100"/>
                    </a:xfrm>
                    <a:prstGeom prst="rect">
                      <a:avLst/>
                    </a:prstGeom>
                    <a:ln/>
                  </pic:spPr>
                </pic:pic>
              </a:graphicData>
            </a:graphic>
          </wp:inline>
        </w:drawing>
      </w:r>
    </w:p>
    <w:p w14:paraId="40491869" w14:textId="77777777" w:rsidR="004C58AB" w:rsidRDefault="00D105E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Marriott International</w:t>
      </w:r>
    </w:p>
    <w:p w14:paraId="4F3A4897" w14:textId="77777777" w:rsidR="004C58AB" w:rsidRDefault="00D105E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Fvde</w:t>
      </w:r>
      <w:proofErr w:type="spellEnd"/>
      <w:r>
        <w:rPr>
          <w:rFonts w:ascii="Times New Roman" w:eastAsia="Times New Roman" w:hAnsi="Times New Roman" w:cs="Times New Roman"/>
          <w:sz w:val="24"/>
          <w:szCs w:val="24"/>
        </w:rPr>
        <w:t>, 2020)</w:t>
      </w:r>
    </w:p>
    <w:p w14:paraId="09FF9789" w14:textId="77777777" w:rsidR="004C58AB" w:rsidRDefault="004C58AB">
      <w:pPr>
        <w:spacing w:line="360" w:lineRule="auto"/>
        <w:jc w:val="both"/>
        <w:rPr>
          <w:rFonts w:ascii="Times New Roman" w:eastAsia="Times New Roman" w:hAnsi="Times New Roman" w:cs="Times New Roman"/>
          <w:sz w:val="24"/>
          <w:szCs w:val="24"/>
        </w:rPr>
      </w:pPr>
    </w:p>
    <w:p w14:paraId="2D650B9B" w14:textId="77777777" w:rsidR="004C58AB" w:rsidRDefault="00D105E8">
      <w:pPr>
        <w:pStyle w:val="Heading1"/>
        <w:spacing w:line="360" w:lineRule="auto"/>
        <w:jc w:val="both"/>
        <w:rPr>
          <w:rFonts w:ascii="Times New Roman" w:eastAsia="Times New Roman" w:hAnsi="Times New Roman" w:cs="Times New Roman"/>
          <w:b/>
          <w:sz w:val="28"/>
          <w:szCs w:val="28"/>
        </w:rPr>
      </w:pPr>
      <w:bookmarkStart w:id="1" w:name="_30j0zll" w:colFirst="0" w:colLast="0"/>
      <w:bookmarkEnd w:id="1"/>
      <w:r>
        <w:rPr>
          <w:rFonts w:ascii="Times New Roman" w:eastAsia="Times New Roman" w:hAnsi="Times New Roman" w:cs="Times New Roman"/>
          <w:b/>
          <w:sz w:val="28"/>
          <w:szCs w:val="28"/>
        </w:rPr>
        <w:t xml:space="preserve">Situation Analysis </w:t>
      </w:r>
    </w:p>
    <w:p w14:paraId="187B12ED"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situation of Marriott International can be analysed with the help of a SWOT analysis of the company. </w:t>
      </w:r>
    </w:p>
    <w:p w14:paraId="4491CADD"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Strengths: </w:t>
      </w:r>
      <w:r>
        <w:rPr>
          <w:rFonts w:ascii="Times New Roman" w:eastAsia="Times New Roman" w:hAnsi="Times New Roman" w:cs="Times New Roman"/>
          <w:sz w:val="24"/>
          <w:szCs w:val="24"/>
        </w:rPr>
        <w:t>The company has an excellent brand image which is reflected in its rank. It is the largest global hotel chain in the world (</w:t>
      </w:r>
      <w:r>
        <w:rPr>
          <w:rFonts w:ascii="Times New Roman" w:eastAsia="Times New Roman" w:hAnsi="Times New Roman" w:cs="Times New Roman"/>
          <w:sz w:val="24"/>
          <w:szCs w:val="24"/>
          <w:highlight w:val="white"/>
        </w:rPr>
        <w:t>Eschenbrenner et al., 2023)</w:t>
      </w:r>
      <w:r>
        <w:rPr>
          <w:rFonts w:ascii="Times New Roman" w:eastAsia="Times New Roman" w:hAnsi="Times New Roman" w:cs="Times New Roman"/>
          <w:sz w:val="24"/>
          <w:szCs w:val="24"/>
        </w:rPr>
        <w:t>. These are the few important points in its large strength list.</w:t>
      </w:r>
    </w:p>
    <w:p w14:paraId="2820660A"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Weaknesses: </w:t>
      </w:r>
      <w:r>
        <w:rPr>
          <w:rFonts w:ascii="Times New Roman" w:eastAsia="Times New Roman" w:hAnsi="Times New Roman" w:cs="Times New Roman"/>
          <w:sz w:val="24"/>
          <w:szCs w:val="24"/>
        </w:rPr>
        <w:t xml:space="preserve">Despite a large number of strengths the ineffective data protection has been positioning the company in a vulnerable situation. The company is too strict against its employees. They strictly force employees to follow its code of conduct. </w:t>
      </w:r>
    </w:p>
    <w:p w14:paraId="7DF75ABB"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Opportunities:</w:t>
      </w:r>
      <w:r>
        <w:rPr>
          <w:rFonts w:ascii="Times New Roman" w:eastAsia="Times New Roman" w:hAnsi="Times New Roman" w:cs="Times New Roman"/>
          <w:sz w:val="24"/>
          <w:szCs w:val="24"/>
        </w:rPr>
        <w:t xml:space="preserve"> The Marriott International will have several opportunities to grow the business. The company can expand its digital marketing channels. It can diversify its offerings as the digital age is going beyond basic services.</w:t>
      </w:r>
    </w:p>
    <w:p w14:paraId="1560B49E"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Threats:</w:t>
      </w:r>
      <w:r>
        <w:rPr>
          <w:rFonts w:ascii="Times New Roman" w:eastAsia="Times New Roman" w:hAnsi="Times New Roman" w:cs="Times New Roman"/>
          <w:sz w:val="24"/>
          <w:szCs w:val="24"/>
        </w:rPr>
        <w:t xml:space="preserve"> The global pandemic has made the company’s situation worse than ever. There are trade tensions throughout the world while the UK has been going through the impacts of Brexit. </w:t>
      </w:r>
    </w:p>
    <w:p w14:paraId="39FDCE77" w14:textId="77777777" w:rsidR="004C58AB" w:rsidRDefault="00D105E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Targeted Consumer</w:t>
      </w:r>
    </w:p>
    <w:p w14:paraId="58E6867E" w14:textId="77777777" w:rsidR="004C58AB" w:rsidRDefault="00D105E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targeted consumers of the company are elite-class people. Businesses who want to make meetings are also the targeted customers of the company. Thus, the company sets its targeted consumers based on the rent of its services. </w:t>
      </w:r>
    </w:p>
    <w:p w14:paraId="1EC272C2" w14:textId="77777777" w:rsidR="004C58AB" w:rsidRDefault="00D105E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Perceptual Positioning Map</w:t>
      </w:r>
    </w:p>
    <w:p w14:paraId="24B92DEE" w14:textId="77777777" w:rsidR="004C58AB" w:rsidRDefault="00D105E8">
      <w:pPr>
        <w:spacing w:line="360" w:lineRule="auto"/>
        <w:jc w:val="both"/>
        <w:rPr>
          <w:rFonts w:ascii="Times New Roman" w:eastAsia="Times New Roman" w:hAnsi="Times New Roman" w:cs="Times New Roman"/>
          <w:b/>
          <w:sz w:val="24"/>
          <w:szCs w:val="24"/>
        </w:rPr>
      </w:pPr>
      <w:r>
        <w:rPr>
          <w:noProof/>
        </w:rPr>
        <w:drawing>
          <wp:inline distT="114300" distB="114300" distL="114300" distR="114300" wp14:anchorId="66440502" wp14:editId="5A80F83D">
            <wp:extent cx="5695950" cy="2066925"/>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6"/>
                    <a:srcRect/>
                    <a:stretch>
                      <a:fillRect/>
                    </a:stretch>
                  </pic:blipFill>
                  <pic:spPr>
                    <a:xfrm>
                      <a:off x="0" y="0"/>
                      <a:ext cx="5695950" cy="2066925"/>
                    </a:xfrm>
                    <a:prstGeom prst="rect">
                      <a:avLst/>
                    </a:prstGeom>
                    <a:ln/>
                  </pic:spPr>
                </pic:pic>
              </a:graphicData>
            </a:graphic>
          </wp:inline>
        </w:drawing>
      </w:r>
    </w:p>
    <w:p w14:paraId="6F23D8CD" w14:textId="77777777" w:rsidR="004C58AB" w:rsidRDefault="00D105E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Perceptual Positioning Map of Marriott International</w:t>
      </w:r>
    </w:p>
    <w:p w14:paraId="4D412C67" w14:textId="77777777" w:rsidR="004C58AB" w:rsidRDefault="00D105E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5851560A"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The Perceptual Positioning Map</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of Marriott International helps to get a complete overview of the company’s position in the competitive market. In the positioning map, the company has been standing in high-price and low-price coordinates. Millennium Group of hotels also stands in this coordinate. In the high price and high price coordinate there are companies like Shangri-La, and Meridien who do not compromise their quality due to price. Companies like Holiday Inn, and Central Hotels work at a low price but are not able to provide </w:t>
      </w:r>
      <w:r>
        <w:rPr>
          <w:rFonts w:ascii="Times New Roman" w:eastAsia="Times New Roman" w:hAnsi="Times New Roman" w:cs="Times New Roman"/>
          <w:sz w:val="24"/>
          <w:szCs w:val="24"/>
        </w:rPr>
        <w:lastRenderedPageBreak/>
        <w:t>qualit</w:t>
      </w:r>
      <w:r>
        <w:rPr>
          <w:rFonts w:ascii="Times New Roman" w:eastAsia="Times New Roman" w:hAnsi="Times New Roman" w:cs="Times New Roman"/>
          <w:sz w:val="24"/>
          <w:szCs w:val="24"/>
        </w:rPr>
        <w:t xml:space="preserve">y services at that price. However, no competitors of Marriott International can provide low-quality services at high prices due to high competition in the market. </w:t>
      </w:r>
    </w:p>
    <w:p w14:paraId="435EA9AE"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macro-environment analysis of the company will be done with the help of </w:t>
      </w:r>
      <w:r>
        <w:rPr>
          <w:rFonts w:ascii="Times New Roman" w:eastAsia="Times New Roman" w:hAnsi="Times New Roman" w:cs="Times New Roman"/>
          <w:b/>
          <w:sz w:val="24"/>
          <w:szCs w:val="24"/>
        </w:rPr>
        <w:t>PESTLE</w:t>
      </w:r>
      <w:r>
        <w:rPr>
          <w:rFonts w:ascii="Times New Roman" w:eastAsia="Times New Roman" w:hAnsi="Times New Roman" w:cs="Times New Roman"/>
          <w:sz w:val="24"/>
          <w:szCs w:val="24"/>
        </w:rPr>
        <w:t xml:space="preserve"> analysis. </w:t>
      </w:r>
    </w:p>
    <w:p w14:paraId="21A04F34"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Political: </w:t>
      </w:r>
      <w:r>
        <w:rPr>
          <w:rFonts w:ascii="Times New Roman" w:eastAsia="Times New Roman" w:hAnsi="Times New Roman" w:cs="Times New Roman"/>
          <w:sz w:val="24"/>
          <w:szCs w:val="24"/>
        </w:rPr>
        <w:t>The Brexit situation and the Russia-Ukraine war have affected the business of the company (</w:t>
      </w:r>
      <w:proofErr w:type="spellStart"/>
      <w:r>
        <w:rPr>
          <w:rFonts w:ascii="Times New Roman" w:eastAsia="Times New Roman" w:hAnsi="Times New Roman" w:cs="Times New Roman"/>
          <w:sz w:val="24"/>
          <w:szCs w:val="24"/>
        </w:rPr>
        <w:t>Enssle</w:t>
      </w:r>
      <w:proofErr w:type="spellEnd"/>
      <w:r>
        <w:rPr>
          <w:rFonts w:ascii="Times New Roman" w:eastAsia="Times New Roman" w:hAnsi="Times New Roman" w:cs="Times New Roman"/>
          <w:sz w:val="24"/>
          <w:szCs w:val="24"/>
        </w:rPr>
        <w:t>, 2020) .</w:t>
      </w:r>
    </w:p>
    <w:p w14:paraId="1E0B5350"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Economic:</w:t>
      </w:r>
      <w:r>
        <w:rPr>
          <w:rFonts w:ascii="Times New Roman" w:eastAsia="Times New Roman" w:hAnsi="Times New Roman" w:cs="Times New Roman"/>
          <w:sz w:val="24"/>
          <w:szCs w:val="24"/>
        </w:rPr>
        <w:t xml:space="preserve"> The UK went through a recession a few days back which affected the business.</w:t>
      </w:r>
    </w:p>
    <w:p w14:paraId="3387DA3D"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Social: </w:t>
      </w:r>
      <w:r>
        <w:rPr>
          <w:rFonts w:ascii="Times New Roman" w:eastAsia="Times New Roman" w:hAnsi="Times New Roman" w:cs="Times New Roman"/>
          <w:sz w:val="24"/>
          <w:szCs w:val="24"/>
        </w:rPr>
        <w:t xml:space="preserve">The social condition of the company has been going towards betterment day by day. </w:t>
      </w:r>
    </w:p>
    <w:p w14:paraId="7DCC1625"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Technological: </w:t>
      </w:r>
      <w:r>
        <w:rPr>
          <w:rFonts w:ascii="Times New Roman" w:eastAsia="Times New Roman" w:hAnsi="Times New Roman" w:cs="Times New Roman"/>
          <w:sz w:val="24"/>
          <w:szCs w:val="24"/>
        </w:rPr>
        <w:t>The company</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has been successfully using the latest technologies to compete in the market. </w:t>
      </w:r>
    </w:p>
    <w:p w14:paraId="197A8E4B"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Legal: </w:t>
      </w:r>
      <w:r>
        <w:rPr>
          <w:rFonts w:ascii="Times New Roman" w:eastAsia="Times New Roman" w:hAnsi="Times New Roman" w:cs="Times New Roman"/>
          <w:sz w:val="24"/>
          <w:szCs w:val="24"/>
        </w:rPr>
        <w:t xml:space="preserve">The company has faced several legal factors regarding blocking the personal Wi-Fi of customers as the UK government does not tolerate any customer service-related issue in the hotel sector. </w:t>
      </w:r>
    </w:p>
    <w:p w14:paraId="0DB188AC"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Environmental: </w:t>
      </w:r>
      <w:r>
        <w:rPr>
          <w:rFonts w:ascii="Times New Roman" w:eastAsia="Times New Roman" w:hAnsi="Times New Roman" w:cs="Times New Roman"/>
          <w:sz w:val="24"/>
          <w:szCs w:val="24"/>
        </w:rPr>
        <w:t xml:space="preserve">The increasing temperature due to global warming might force ski resorts to close or the beach resorts might lose popularity. </w:t>
      </w:r>
    </w:p>
    <w:p w14:paraId="6ED4F584" w14:textId="77777777" w:rsidR="004C58AB" w:rsidRDefault="00D105E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Marketing Mix</w:t>
      </w:r>
    </w:p>
    <w:p w14:paraId="7ADBAA48"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Product: </w:t>
      </w:r>
      <w:r>
        <w:rPr>
          <w:rFonts w:ascii="Times New Roman" w:eastAsia="Times New Roman" w:hAnsi="Times New Roman" w:cs="Times New Roman"/>
          <w:sz w:val="24"/>
          <w:szCs w:val="24"/>
        </w:rPr>
        <w:t>The services that the company provides in their hotels are world-class and premium category (Leroi-</w:t>
      </w:r>
      <w:proofErr w:type="spellStart"/>
      <w:r>
        <w:rPr>
          <w:rFonts w:ascii="Times New Roman" w:eastAsia="Times New Roman" w:hAnsi="Times New Roman" w:cs="Times New Roman"/>
          <w:sz w:val="24"/>
          <w:szCs w:val="24"/>
        </w:rPr>
        <w:t>Werelds</w:t>
      </w:r>
      <w:proofErr w:type="spellEnd"/>
      <w:r>
        <w:rPr>
          <w:rFonts w:ascii="Times New Roman" w:eastAsia="Times New Roman" w:hAnsi="Times New Roman" w:cs="Times New Roman"/>
          <w:sz w:val="24"/>
          <w:szCs w:val="24"/>
        </w:rPr>
        <w:t xml:space="preserve"> et al., 2019).</w:t>
      </w:r>
    </w:p>
    <w:p w14:paraId="58208A8F"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Place: </w:t>
      </w:r>
      <w:r>
        <w:rPr>
          <w:rFonts w:ascii="Times New Roman" w:eastAsia="Times New Roman" w:hAnsi="Times New Roman" w:cs="Times New Roman"/>
          <w:sz w:val="24"/>
          <w:szCs w:val="24"/>
        </w:rPr>
        <w:t>the company has a global hotel chain and its business spans around 134 countries of the world.</w:t>
      </w:r>
    </w:p>
    <w:p w14:paraId="73707A45"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Price: </w:t>
      </w:r>
      <w:r>
        <w:rPr>
          <w:rFonts w:ascii="Times New Roman" w:eastAsia="Times New Roman" w:hAnsi="Times New Roman" w:cs="Times New Roman"/>
          <w:sz w:val="24"/>
          <w:szCs w:val="24"/>
        </w:rPr>
        <w:t>To maintain the premium quality service in its hotels the company is obliged to a comparatively higher price than cheap quality hotels.</w:t>
      </w:r>
    </w:p>
    <w:p w14:paraId="3D0F9F9A"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Promotion: </w:t>
      </w:r>
      <w:r>
        <w:rPr>
          <w:rFonts w:ascii="Times New Roman" w:eastAsia="Times New Roman" w:hAnsi="Times New Roman" w:cs="Times New Roman"/>
          <w:sz w:val="24"/>
          <w:szCs w:val="24"/>
        </w:rPr>
        <w:t>The company has strong global brand recognition which it has made through several digital promoting activities.</w:t>
      </w:r>
    </w:p>
    <w:p w14:paraId="1B6ABE93"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Process: </w:t>
      </w:r>
      <w:r>
        <w:rPr>
          <w:rFonts w:ascii="Times New Roman" w:eastAsia="Times New Roman" w:hAnsi="Times New Roman" w:cs="Times New Roman"/>
          <w:sz w:val="24"/>
          <w:szCs w:val="24"/>
        </w:rPr>
        <w:t xml:space="preserve">The company maintains a highly efficient process where visitors' convenience is prioritised the most. </w:t>
      </w:r>
    </w:p>
    <w:p w14:paraId="691DC8E5"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People: </w:t>
      </w:r>
      <w:r>
        <w:rPr>
          <w:rFonts w:ascii="Times New Roman" w:eastAsia="Times New Roman" w:hAnsi="Times New Roman" w:cs="Times New Roman"/>
          <w:sz w:val="24"/>
          <w:szCs w:val="24"/>
        </w:rPr>
        <w:t xml:space="preserve">The company has been working for people and thus it has recruited a large number of employees to serve them </w:t>
      </w:r>
    </w:p>
    <w:p w14:paraId="36B0DB93"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Physical Evidence: </w:t>
      </w:r>
      <w:r>
        <w:rPr>
          <w:rFonts w:ascii="Times New Roman" w:eastAsia="Times New Roman" w:hAnsi="Times New Roman" w:cs="Times New Roman"/>
          <w:sz w:val="24"/>
          <w:szCs w:val="24"/>
        </w:rPr>
        <w:t xml:space="preserve">Marriott International has maintained its tangible aspects very tactfully by extracting complete utility from them. </w:t>
      </w:r>
    </w:p>
    <w:p w14:paraId="39E45CD6" w14:textId="77777777" w:rsidR="004C58AB" w:rsidRDefault="004C58AB">
      <w:pPr>
        <w:spacing w:line="360" w:lineRule="auto"/>
        <w:jc w:val="both"/>
        <w:rPr>
          <w:rFonts w:ascii="Times New Roman" w:eastAsia="Times New Roman" w:hAnsi="Times New Roman" w:cs="Times New Roman"/>
          <w:sz w:val="24"/>
          <w:szCs w:val="24"/>
        </w:rPr>
      </w:pPr>
    </w:p>
    <w:p w14:paraId="08CA4DB2" w14:textId="77777777" w:rsidR="004C58AB" w:rsidRDefault="00D105E8">
      <w:pPr>
        <w:spacing w:line="360" w:lineRule="auto"/>
        <w:jc w:val="center"/>
        <w:rPr>
          <w:rFonts w:ascii="Times New Roman" w:eastAsia="Times New Roman" w:hAnsi="Times New Roman" w:cs="Times New Roman"/>
          <w:sz w:val="24"/>
          <w:szCs w:val="24"/>
        </w:rPr>
      </w:pPr>
      <w:r>
        <w:rPr>
          <w:noProof/>
        </w:rPr>
        <w:lastRenderedPageBreak/>
        <w:drawing>
          <wp:inline distT="114300" distB="114300" distL="114300" distR="114300" wp14:anchorId="20C02630" wp14:editId="0685B3BE">
            <wp:extent cx="4381500" cy="38100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381500" cy="3810000"/>
                    </a:xfrm>
                    <a:prstGeom prst="rect">
                      <a:avLst/>
                    </a:prstGeom>
                    <a:ln/>
                  </pic:spPr>
                </pic:pic>
              </a:graphicData>
            </a:graphic>
          </wp:inline>
        </w:drawing>
      </w:r>
    </w:p>
    <w:p w14:paraId="541351DF" w14:textId="77777777" w:rsidR="004C58AB" w:rsidRDefault="00D105E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Marketing Mix</w:t>
      </w:r>
    </w:p>
    <w:p w14:paraId="0438B84C" w14:textId="77777777" w:rsidR="004C58AB" w:rsidRDefault="00D105E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Guaranteed Profits, 2020)</w:t>
      </w:r>
    </w:p>
    <w:p w14:paraId="0F02FEC0" w14:textId="77777777" w:rsidR="004C58AB" w:rsidRDefault="00D105E8">
      <w:pPr>
        <w:pStyle w:val="Heading1"/>
        <w:spacing w:line="360" w:lineRule="auto"/>
        <w:jc w:val="both"/>
        <w:rPr>
          <w:rFonts w:ascii="Times New Roman" w:eastAsia="Times New Roman" w:hAnsi="Times New Roman" w:cs="Times New Roman"/>
          <w:b/>
          <w:sz w:val="28"/>
          <w:szCs w:val="28"/>
        </w:rPr>
      </w:pPr>
      <w:bookmarkStart w:id="2" w:name="_1fob9te" w:colFirst="0" w:colLast="0"/>
      <w:bookmarkEnd w:id="2"/>
      <w:r>
        <w:rPr>
          <w:rFonts w:ascii="Times New Roman" w:eastAsia="Times New Roman" w:hAnsi="Times New Roman" w:cs="Times New Roman"/>
          <w:b/>
          <w:sz w:val="28"/>
          <w:szCs w:val="28"/>
        </w:rPr>
        <w:t>Objectives</w:t>
      </w:r>
    </w:p>
    <w:p w14:paraId="00F3B5A4"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Specific: </w:t>
      </w:r>
      <w:r>
        <w:rPr>
          <w:rFonts w:ascii="Times New Roman" w:eastAsia="Times New Roman" w:hAnsi="Times New Roman" w:cs="Times New Roman"/>
          <w:sz w:val="24"/>
          <w:szCs w:val="24"/>
        </w:rPr>
        <w:t xml:space="preserve">The specific objective for the company will be developing a stronger digital marketing network which will have a powerful data protection system. </w:t>
      </w:r>
    </w:p>
    <w:p w14:paraId="208BF64C"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Measurable: </w:t>
      </w:r>
      <w:r>
        <w:rPr>
          <w:rFonts w:ascii="Times New Roman" w:eastAsia="Times New Roman" w:hAnsi="Times New Roman" w:cs="Times New Roman"/>
          <w:sz w:val="24"/>
          <w:szCs w:val="24"/>
        </w:rPr>
        <w:t>The results of the digital marketing objectives can be seen from an increase in sales, the number of social media platform followers as well as with the KPI matrix</w:t>
      </w:r>
    </w:p>
    <w:p w14:paraId="34749169"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Actionable: </w:t>
      </w:r>
      <w:r>
        <w:rPr>
          <w:rFonts w:ascii="Times New Roman" w:eastAsia="Times New Roman" w:hAnsi="Times New Roman" w:cs="Times New Roman"/>
          <w:sz w:val="24"/>
          <w:szCs w:val="24"/>
        </w:rPr>
        <w:t xml:space="preserve">A strong and secure digital marketing network is actionable and will possibly create positive results in the favour. </w:t>
      </w:r>
    </w:p>
    <w:p w14:paraId="76FB3947"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Relevant: </w:t>
      </w:r>
      <w:r>
        <w:rPr>
          <w:rFonts w:ascii="Times New Roman" w:eastAsia="Times New Roman" w:hAnsi="Times New Roman" w:cs="Times New Roman"/>
          <w:sz w:val="24"/>
          <w:szCs w:val="24"/>
        </w:rPr>
        <w:t xml:space="preserve">The specific objective is highly relevant for the company as there is high competition in the hospitality industry as well as risks of </w:t>
      </w:r>
      <w:proofErr w:type="spellStart"/>
      <w:r>
        <w:rPr>
          <w:rFonts w:ascii="Times New Roman" w:eastAsia="Times New Roman" w:hAnsi="Times New Roman" w:cs="Times New Roman"/>
          <w:sz w:val="24"/>
          <w:szCs w:val="24"/>
        </w:rPr>
        <w:t>cyber attacks</w:t>
      </w:r>
      <w:proofErr w:type="spellEnd"/>
      <w:r>
        <w:rPr>
          <w:rFonts w:ascii="Times New Roman" w:eastAsia="Times New Roman" w:hAnsi="Times New Roman" w:cs="Times New Roman"/>
          <w:sz w:val="24"/>
          <w:szCs w:val="24"/>
        </w:rPr>
        <w:t xml:space="preserve"> are increasing now and even. </w:t>
      </w:r>
    </w:p>
    <w:p w14:paraId="1ED14FF8"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Time-bound: </w:t>
      </w:r>
      <w:r>
        <w:rPr>
          <w:rFonts w:ascii="Times New Roman" w:eastAsia="Times New Roman" w:hAnsi="Times New Roman" w:cs="Times New Roman"/>
          <w:sz w:val="24"/>
          <w:szCs w:val="24"/>
        </w:rPr>
        <w:t xml:space="preserve">The company can reach the specific target of digital marketing in one year. </w:t>
      </w:r>
    </w:p>
    <w:p w14:paraId="5EF5A001" w14:textId="77777777" w:rsidR="004C58AB" w:rsidRDefault="00D105E8">
      <w:pPr>
        <w:pStyle w:val="Heading1"/>
        <w:spacing w:line="360" w:lineRule="auto"/>
        <w:jc w:val="both"/>
        <w:rPr>
          <w:rFonts w:ascii="Times New Roman" w:eastAsia="Times New Roman" w:hAnsi="Times New Roman" w:cs="Times New Roman"/>
          <w:b/>
          <w:sz w:val="28"/>
          <w:szCs w:val="28"/>
        </w:rPr>
      </w:pPr>
      <w:bookmarkStart w:id="3" w:name="_3znysh7" w:colFirst="0" w:colLast="0"/>
      <w:bookmarkEnd w:id="3"/>
      <w:r>
        <w:rPr>
          <w:rFonts w:ascii="Times New Roman" w:eastAsia="Times New Roman" w:hAnsi="Times New Roman" w:cs="Times New Roman"/>
          <w:b/>
          <w:sz w:val="28"/>
          <w:szCs w:val="28"/>
        </w:rPr>
        <w:t xml:space="preserve">Strategy </w:t>
      </w:r>
    </w:p>
    <w:p w14:paraId="10082813" w14:textId="77777777" w:rsidR="004C58AB" w:rsidRDefault="00D105E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Ansoff Matrix</w:t>
      </w:r>
    </w:p>
    <w:p w14:paraId="23F60EFC"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Market Penetration: </w:t>
      </w:r>
      <w:r>
        <w:rPr>
          <w:rFonts w:ascii="Times New Roman" w:eastAsia="Times New Roman" w:hAnsi="Times New Roman" w:cs="Times New Roman"/>
          <w:sz w:val="24"/>
          <w:szCs w:val="24"/>
        </w:rPr>
        <w:t>Marriott International has a strong supply chain. However, it needed to analyse what measures should be taken to keep the secrecy of the consumer and suppliers' data (</w:t>
      </w:r>
      <w:proofErr w:type="spellStart"/>
      <w:r>
        <w:rPr>
          <w:rFonts w:ascii="Times New Roman" w:eastAsia="Times New Roman" w:hAnsi="Times New Roman" w:cs="Times New Roman"/>
          <w:sz w:val="24"/>
          <w:szCs w:val="24"/>
        </w:rPr>
        <w:t>Khajezadeh</w:t>
      </w:r>
      <w:proofErr w:type="spellEnd"/>
      <w:r>
        <w:rPr>
          <w:rFonts w:ascii="Times New Roman" w:eastAsia="Times New Roman" w:hAnsi="Times New Roman" w:cs="Times New Roman"/>
          <w:sz w:val="24"/>
          <w:szCs w:val="24"/>
        </w:rPr>
        <w:t xml:space="preserve"> et al., 2019).  </w:t>
      </w:r>
    </w:p>
    <w:p w14:paraId="31A9A839"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Market Development:</w:t>
      </w:r>
      <w:r>
        <w:rPr>
          <w:rFonts w:ascii="Times New Roman" w:eastAsia="Times New Roman" w:hAnsi="Times New Roman" w:cs="Times New Roman"/>
          <w:sz w:val="24"/>
          <w:szCs w:val="24"/>
        </w:rPr>
        <w:t xml:space="preserve"> The company needs to enter new markets by analysing the business situation of the geographical area from the data it gained from social media platforms. They need to emphasise how vulnerable the situation of society is to digital marketing.</w:t>
      </w:r>
    </w:p>
    <w:p w14:paraId="54A761E8"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Product Development: </w:t>
      </w:r>
      <w:r>
        <w:rPr>
          <w:rFonts w:ascii="Times New Roman" w:eastAsia="Times New Roman" w:hAnsi="Times New Roman" w:cs="Times New Roman"/>
          <w:sz w:val="24"/>
          <w:szCs w:val="24"/>
        </w:rPr>
        <w:t>Marriott International needs to enhance its digital security system so that there should be no barriers while marketing.</w:t>
      </w:r>
    </w:p>
    <w:p w14:paraId="3463DAE6"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Diversification: </w:t>
      </w:r>
      <w:r>
        <w:rPr>
          <w:rFonts w:ascii="Times New Roman" w:eastAsia="Times New Roman" w:hAnsi="Times New Roman" w:cs="Times New Roman"/>
          <w:sz w:val="24"/>
          <w:szCs w:val="24"/>
        </w:rPr>
        <w:t xml:space="preserve">The company have to diversify its digital marketing strategy by emphasising digital security. </w:t>
      </w:r>
    </w:p>
    <w:p w14:paraId="75D16652" w14:textId="77777777" w:rsidR="004C58AB" w:rsidRDefault="004C58AB">
      <w:pPr>
        <w:spacing w:line="360" w:lineRule="auto"/>
        <w:jc w:val="both"/>
        <w:rPr>
          <w:rFonts w:ascii="Times New Roman" w:eastAsia="Times New Roman" w:hAnsi="Times New Roman" w:cs="Times New Roman"/>
          <w:b/>
          <w:sz w:val="24"/>
          <w:szCs w:val="24"/>
        </w:rPr>
      </w:pPr>
    </w:p>
    <w:p w14:paraId="7D4F3D8A" w14:textId="77777777" w:rsidR="004C58AB" w:rsidRDefault="00D105E8">
      <w:pPr>
        <w:spacing w:line="360" w:lineRule="auto"/>
        <w:jc w:val="both"/>
        <w:rPr>
          <w:rFonts w:ascii="Times New Roman" w:eastAsia="Times New Roman" w:hAnsi="Times New Roman" w:cs="Times New Roman"/>
          <w:sz w:val="24"/>
          <w:szCs w:val="24"/>
        </w:rPr>
      </w:pPr>
      <w:r>
        <w:rPr>
          <w:noProof/>
        </w:rPr>
        <w:drawing>
          <wp:inline distT="114300" distB="114300" distL="114300" distR="114300" wp14:anchorId="524D2B42" wp14:editId="75815565">
            <wp:extent cx="5734050" cy="51054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b="10516"/>
                    <a:stretch>
                      <a:fillRect/>
                    </a:stretch>
                  </pic:blipFill>
                  <pic:spPr>
                    <a:xfrm>
                      <a:off x="0" y="0"/>
                      <a:ext cx="5734050" cy="5105400"/>
                    </a:xfrm>
                    <a:prstGeom prst="rect">
                      <a:avLst/>
                    </a:prstGeom>
                    <a:ln/>
                  </pic:spPr>
                </pic:pic>
              </a:graphicData>
            </a:graphic>
          </wp:inline>
        </w:drawing>
      </w:r>
    </w:p>
    <w:p w14:paraId="63F8CABF" w14:textId="77777777" w:rsidR="004C58AB" w:rsidRDefault="00D105E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Ansoff Matrix</w:t>
      </w:r>
    </w:p>
    <w:p w14:paraId="5A86E5B7" w14:textId="77777777" w:rsidR="004C58AB" w:rsidRDefault="00D105E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Yadav, 2020) </w:t>
      </w:r>
    </w:p>
    <w:p w14:paraId="04277FA4" w14:textId="77777777" w:rsidR="004C58AB" w:rsidRDefault="00D105E8">
      <w:pPr>
        <w:pStyle w:val="Heading1"/>
        <w:spacing w:line="360" w:lineRule="auto"/>
        <w:jc w:val="both"/>
        <w:rPr>
          <w:rFonts w:ascii="Times New Roman" w:eastAsia="Times New Roman" w:hAnsi="Times New Roman" w:cs="Times New Roman"/>
          <w:b/>
          <w:sz w:val="28"/>
          <w:szCs w:val="28"/>
        </w:rPr>
      </w:pPr>
      <w:bookmarkStart w:id="4" w:name="_2et92p0" w:colFirst="0" w:colLast="0"/>
      <w:bookmarkEnd w:id="4"/>
      <w:r>
        <w:rPr>
          <w:rFonts w:ascii="Times New Roman" w:eastAsia="Times New Roman" w:hAnsi="Times New Roman" w:cs="Times New Roman"/>
          <w:b/>
          <w:sz w:val="28"/>
          <w:szCs w:val="28"/>
        </w:rPr>
        <w:lastRenderedPageBreak/>
        <w:t>Tactics</w:t>
      </w:r>
    </w:p>
    <w:p w14:paraId="7A58681A"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Reach Stage: </w:t>
      </w:r>
      <w:r>
        <w:rPr>
          <w:rFonts w:ascii="Times New Roman" w:eastAsia="Times New Roman" w:hAnsi="Times New Roman" w:cs="Times New Roman"/>
          <w:sz w:val="24"/>
          <w:szCs w:val="24"/>
        </w:rPr>
        <w:t xml:space="preserve">The company has to reach the maximisation stage of digital marketing with the help of social media pages, websites and microsites. There should be investment in research and development to make digital security stronger at this stage (Smith, 2020). </w:t>
      </w:r>
    </w:p>
    <w:p w14:paraId="2C9EB01F"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Act Stage: </w:t>
      </w:r>
      <w:r>
        <w:rPr>
          <w:rFonts w:ascii="Times New Roman" w:eastAsia="Times New Roman" w:hAnsi="Times New Roman" w:cs="Times New Roman"/>
          <w:sz w:val="24"/>
          <w:szCs w:val="24"/>
        </w:rPr>
        <w:t xml:space="preserve">Marriott International has to enhance its marketing funnel by encouraging them to interact. </w:t>
      </w:r>
    </w:p>
    <w:p w14:paraId="5ED766B5"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Convert Stage: </w:t>
      </w:r>
      <w:r>
        <w:rPr>
          <w:rFonts w:ascii="Times New Roman" w:eastAsia="Times New Roman" w:hAnsi="Times New Roman" w:cs="Times New Roman"/>
          <w:sz w:val="24"/>
          <w:szCs w:val="24"/>
        </w:rPr>
        <w:t xml:space="preserve">At the concert stage, the company needs to implement its enhanced digital protection strategy in the digital marketing channel. </w:t>
      </w:r>
    </w:p>
    <w:p w14:paraId="088C189B" w14:textId="77777777" w:rsidR="004C58AB" w:rsidRDefault="00D105E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Engage Stage: </w:t>
      </w:r>
      <w:r>
        <w:rPr>
          <w:rFonts w:ascii="Times New Roman" w:eastAsia="Times New Roman" w:hAnsi="Times New Roman" w:cs="Times New Roman"/>
          <w:sz w:val="24"/>
          <w:szCs w:val="24"/>
        </w:rPr>
        <w:t xml:space="preserve">The engagement stage of the RACE model will help the company to incorporate advanced digital marketing strategies with better security that will influence consumers to engage with the company more freely. </w:t>
      </w:r>
    </w:p>
    <w:p w14:paraId="0198A68A" w14:textId="77777777" w:rsidR="004C58AB" w:rsidRDefault="00D105E8">
      <w:pPr>
        <w:pStyle w:val="Heading1"/>
        <w:spacing w:line="360" w:lineRule="auto"/>
        <w:jc w:val="both"/>
        <w:rPr>
          <w:rFonts w:ascii="Times New Roman" w:eastAsia="Times New Roman" w:hAnsi="Times New Roman" w:cs="Times New Roman"/>
          <w:b/>
          <w:sz w:val="28"/>
          <w:szCs w:val="28"/>
        </w:rPr>
      </w:pPr>
      <w:bookmarkStart w:id="5" w:name="_tyjcwt" w:colFirst="0" w:colLast="0"/>
      <w:bookmarkEnd w:id="5"/>
      <w:r>
        <w:rPr>
          <w:rFonts w:ascii="Times New Roman" w:eastAsia="Times New Roman" w:hAnsi="Times New Roman" w:cs="Times New Roman"/>
          <w:b/>
          <w:sz w:val="28"/>
          <w:szCs w:val="28"/>
        </w:rPr>
        <w:t xml:space="preserve">Action </w:t>
      </w:r>
    </w:p>
    <w:p w14:paraId="5839A066" w14:textId="77777777" w:rsidR="004C58AB" w:rsidRDefault="004C58AB">
      <w:pPr>
        <w:spacing w:line="360" w:lineRule="auto"/>
        <w:jc w:val="both"/>
        <w:rPr>
          <w:rFonts w:ascii="Times New Roman" w:eastAsia="Times New Roman" w:hAnsi="Times New Roman" w:cs="Times New Roman"/>
          <w:sz w:val="24"/>
          <w:szCs w:val="24"/>
        </w:rPr>
      </w:pPr>
    </w:p>
    <w:p w14:paraId="35CB3F99" w14:textId="77777777" w:rsidR="004C58AB" w:rsidRDefault="00D105E8">
      <w:pPr>
        <w:pStyle w:val="Heading1"/>
        <w:spacing w:line="360" w:lineRule="auto"/>
        <w:jc w:val="both"/>
        <w:rPr>
          <w:rFonts w:ascii="Times New Roman" w:eastAsia="Times New Roman" w:hAnsi="Times New Roman" w:cs="Times New Roman"/>
          <w:b/>
          <w:sz w:val="28"/>
          <w:szCs w:val="28"/>
        </w:rPr>
      </w:pPr>
      <w:bookmarkStart w:id="6" w:name="_3dy6vkm" w:colFirst="0" w:colLast="0"/>
      <w:bookmarkEnd w:id="6"/>
      <w:r>
        <w:rPr>
          <w:rFonts w:ascii="Times New Roman" w:eastAsia="Times New Roman" w:hAnsi="Times New Roman" w:cs="Times New Roman"/>
          <w:b/>
          <w:sz w:val="28"/>
          <w:szCs w:val="28"/>
        </w:rPr>
        <w:t>Control</w:t>
      </w:r>
    </w:p>
    <w:p w14:paraId="5153AE04"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Several key performance indicators help the company to identify specific and numerical marketing statistics. For lead generation the company can use pipeline management software, Marketing Qualified, Leads, Sales Qualified Leads and Sales-accepted Leads to measure leads per month. Besides that, there are KPIs for lead generation and website traffic measurement KPIs to get a better idea about the fruitfulness of strategies.  </w:t>
      </w:r>
    </w:p>
    <w:p w14:paraId="1247BCB4" w14:textId="77777777" w:rsidR="004C58AB" w:rsidRDefault="00D105E8">
      <w:pPr>
        <w:pStyle w:val="Heading1"/>
        <w:spacing w:line="360" w:lineRule="auto"/>
        <w:jc w:val="both"/>
        <w:rPr>
          <w:rFonts w:ascii="Times New Roman" w:eastAsia="Times New Roman" w:hAnsi="Times New Roman" w:cs="Times New Roman"/>
          <w:b/>
          <w:sz w:val="28"/>
          <w:szCs w:val="28"/>
        </w:rPr>
      </w:pPr>
      <w:bookmarkStart w:id="7" w:name="_1t3h5sf" w:colFirst="0" w:colLast="0"/>
      <w:bookmarkEnd w:id="7"/>
      <w:r>
        <w:rPr>
          <w:rFonts w:ascii="Times New Roman" w:eastAsia="Times New Roman" w:hAnsi="Times New Roman" w:cs="Times New Roman"/>
          <w:b/>
          <w:sz w:val="28"/>
          <w:szCs w:val="28"/>
        </w:rPr>
        <w:t>Conclusion</w:t>
      </w:r>
    </w:p>
    <w:p w14:paraId="651EF26C"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Summarise your marketing plan challenges and outline any recommendations you have.</w:t>
      </w:r>
    </w:p>
    <w:p w14:paraId="6F46F971"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concluded that the implementation of a digital security improvement plan as a part of the digital marketing strategy is not as easy as it seems to be. There are several technological advancements that hackers are already using. There will be a need for far better technologies to cope with the situation. However, the process of making a good digital structure needs heavy investment as well as proper guidance. </w:t>
      </w:r>
      <w:r>
        <w:br w:type="page"/>
      </w:r>
    </w:p>
    <w:p w14:paraId="10DC4696" w14:textId="77777777" w:rsidR="004C58AB" w:rsidRDefault="00D105E8">
      <w:pPr>
        <w:pStyle w:val="Heading1"/>
        <w:spacing w:line="360" w:lineRule="auto"/>
        <w:jc w:val="both"/>
        <w:rPr>
          <w:rFonts w:ascii="Times New Roman" w:eastAsia="Times New Roman" w:hAnsi="Times New Roman" w:cs="Times New Roman"/>
          <w:b/>
          <w:sz w:val="28"/>
          <w:szCs w:val="28"/>
        </w:rPr>
      </w:pPr>
      <w:bookmarkStart w:id="8" w:name="_4d34og8" w:colFirst="0" w:colLast="0"/>
      <w:bookmarkEnd w:id="8"/>
      <w:r>
        <w:rPr>
          <w:rFonts w:ascii="Times New Roman" w:eastAsia="Times New Roman" w:hAnsi="Times New Roman" w:cs="Times New Roman"/>
          <w:b/>
          <w:sz w:val="28"/>
          <w:szCs w:val="28"/>
        </w:rPr>
        <w:lastRenderedPageBreak/>
        <w:t>Component B: Presentation</w:t>
      </w:r>
    </w:p>
    <w:p w14:paraId="6D8C9692" w14:textId="77777777" w:rsidR="004C58AB" w:rsidRDefault="004C58AB">
      <w:pPr>
        <w:spacing w:line="360" w:lineRule="auto"/>
        <w:jc w:val="both"/>
        <w:rPr>
          <w:rFonts w:ascii="Times New Roman" w:eastAsia="Times New Roman" w:hAnsi="Times New Roman" w:cs="Times New Roman"/>
          <w:b/>
          <w:sz w:val="24"/>
          <w:szCs w:val="24"/>
        </w:rPr>
      </w:pPr>
    </w:p>
    <w:p w14:paraId="45795414" w14:textId="77777777" w:rsidR="004C58AB" w:rsidRDefault="00D105E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Introduction </w:t>
      </w:r>
    </w:p>
    <w:p w14:paraId="5A9B529D" w14:textId="77777777" w:rsidR="004C58AB" w:rsidRDefault="00D105E8">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detailed overview of the marketing plan has been illustrated on the basis of the organisation Marriott International.</w:t>
      </w:r>
    </w:p>
    <w:p w14:paraId="13BD3897" w14:textId="77777777" w:rsidR="004C58AB" w:rsidRDefault="00D105E8">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known that marketing strategies rely on a strategic plan which helps the organisation to expand its business (Morgan et al., 2019). </w:t>
      </w:r>
    </w:p>
    <w:p w14:paraId="5D30AD61"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Notes:</w:t>
      </w:r>
      <w:r>
        <w:rPr>
          <w:rFonts w:ascii="Times New Roman" w:eastAsia="Times New Roman" w:hAnsi="Times New Roman" w:cs="Times New Roman"/>
          <w:sz w:val="24"/>
          <w:szCs w:val="24"/>
        </w:rPr>
        <w:t xml:space="preserve"> The background details of this organisation have been provided. Additionally, Situation analysis, positioning gap, objectives and tactics have been described here.</w:t>
      </w:r>
    </w:p>
    <w:p w14:paraId="2F7848BE"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Situation Analysis</w:t>
      </w:r>
    </w:p>
    <w:p w14:paraId="348B6715" w14:textId="77777777" w:rsidR="004C58AB" w:rsidRDefault="00D105E8">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insights of the situation within Marriott International have been shared by analysing the strengths, weaknesses, threats and opportunities.</w:t>
      </w:r>
    </w:p>
    <w:p w14:paraId="62FE6419" w14:textId="77777777" w:rsidR="004C58AB" w:rsidRDefault="00D105E8">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SWOT analysis is a theoretical framework to provide effective business planning for organisations (</w:t>
      </w:r>
      <w:proofErr w:type="spellStart"/>
      <w:r>
        <w:rPr>
          <w:rFonts w:ascii="Times New Roman" w:eastAsia="Times New Roman" w:hAnsi="Times New Roman" w:cs="Times New Roman"/>
          <w:sz w:val="24"/>
          <w:szCs w:val="24"/>
        </w:rPr>
        <w:t>Benzaghta</w:t>
      </w:r>
      <w:proofErr w:type="spellEnd"/>
      <w:r>
        <w:rPr>
          <w:rFonts w:ascii="Times New Roman" w:eastAsia="Times New Roman" w:hAnsi="Times New Roman" w:cs="Times New Roman"/>
          <w:sz w:val="24"/>
          <w:szCs w:val="24"/>
        </w:rPr>
        <w:t xml:space="preserve"> et al., 2021).</w:t>
      </w:r>
    </w:p>
    <w:p w14:paraId="5452FA42"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Notes: </w:t>
      </w:r>
      <w:r>
        <w:rPr>
          <w:rFonts w:ascii="Times New Roman" w:eastAsia="Times New Roman" w:hAnsi="Times New Roman" w:cs="Times New Roman"/>
          <w:sz w:val="24"/>
          <w:szCs w:val="24"/>
        </w:rPr>
        <w:t>It is known from the SWOT analysis that this organisation has maintained a well and good brand image which is its key strength. Additionally, their weakness is their strict policy and the pandemic is a notable threat for them.</w:t>
      </w:r>
    </w:p>
    <w:p w14:paraId="0E579464" w14:textId="77777777" w:rsidR="004C58AB" w:rsidRDefault="00D105E8">
      <w:pPr>
        <w:spacing w:line="360" w:lineRule="auto"/>
        <w:jc w:val="both"/>
        <w:rPr>
          <w:rFonts w:ascii="Times New Roman" w:eastAsia="Times New Roman" w:hAnsi="Times New Roman" w:cs="Times New Roman"/>
          <w:sz w:val="24"/>
          <w:szCs w:val="24"/>
        </w:rPr>
      </w:pPr>
      <w:r>
        <w:rPr>
          <w:noProof/>
        </w:rPr>
        <w:drawing>
          <wp:inline distT="114300" distB="114300" distL="114300" distR="114300" wp14:anchorId="7DB5FC66" wp14:editId="49A0C6DF">
            <wp:extent cx="5731200" cy="3009900"/>
            <wp:effectExtent l="0" t="0" r="0" b="0"/>
            <wp:docPr id="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5731200" cy="3009900"/>
                    </a:xfrm>
                    <a:prstGeom prst="rect">
                      <a:avLst/>
                    </a:prstGeom>
                    <a:ln/>
                  </pic:spPr>
                </pic:pic>
              </a:graphicData>
            </a:graphic>
          </wp:inline>
        </w:drawing>
      </w:r>
    </w:p>
    <w:p w14:paraId="50E46EB5" w14:textId="77777777" w:rsidR="004C58AB" w:rsidRDefault="00D105E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Objectives </w:t>
      </w:r>
    </w:p>
    <w:p w14:paraId="6678004D" w14:textId="77777777" w:rsidR="004C58AB" w:rsidRDefault="00D105E8">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objective of Marriott International has been analysed through SMART objectives.</w:t>
      </w:r>
    </w:p>
    <w:p w14:paraId="24B06F0E" w14:textId="77777777" w:rsidR="004C58AB" w:rsidRDefault="00D105E8">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known that their goal is to adopt a digital marketing strategy to enhance their traditional marketing process. </w:t>
      </w:r>
    </w:p>
    <w:p w14:paraId="1FA120D6" w14:textId="77777777" w:rsidR="004C58AB" w:rsidRDefault="00D105E8">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Digital marketing is playing a crucial role in the business industries to their business expansion through digital platforms (Kingsnorth, 2022).</w:t>
      </w:r>
    </w:p>
    <w:p w14:paraId="037586CA" w14:textId="77777777" w:rsidR="004C58AB" w:rsidRDefault="00D105E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Notes: </w:t>
      </w:r>
      <w:r>
        <w:rPr>
          <w:rFonts w:ascii="Times New Roman" w:eastAsia="Times New Roman" w:hAnsi="Times New Roman" w:cs="Times New Roman"/>
          <w:sz w:val="24"/>
          <w:szCs w:val="24"/>
        </w:rPr>
        <w:t xml:space="preserve">This organisation aims to emerge new technologies to grab the advantages of digital marketing for better growth. </w:t>
      </w:r>
      <w:r>
        <w:rPr>
          <w:rFonts w:ascii="Times New Roman" w:eastAsia="Times New Roman" w:hAnsi="Times New Roman" w:cs="Times New Roman"/>
          <w:b/>
          <w:sz w:val="24"/>
          <w:szCs w:val="24"/>
        </w:rPr>
        <w:t xml:space="preserve"> </w:t>
      </w:r>
    </w:p>
    <w:p w14:paraId="4EC0AD14" w14:textId="77777777" w:rsidR="004C58AB" w:rsidRDefault="00D105E8">
      <w:pPr>
        <w:spacing w:line="360" w:lineRule="auto"/>
        <w:jc w:val="both"/>
        <w:rPr>
          <w:rFonts w:ascii="Times New Roman" w:eastAsia="Times New Roman" w:hAnsi="Times New Roman" w:cs="Times New Roman"/>
          <w:b/>
          <w:sz w:val="24"/>
          <w:szCs w:val="24"/>
        </w:rPr>
      </w:pPr>
      <w:r>
        <w:rPr>
          <w:noProof/>
        </w:rPr>
        <w:drawing>
          <wp:inline distT="114300" distB="114300" distL="114300" distR="114300" wp14:anchorId="37FA2F8E" wp14:editId="13FF2C8F">
            <wp:extent cx="5731200" cy="285750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0" cy="2857500"/>
                    </a:xfrm>
                    <a:prstGeom prst="rect">
                      <a:avLst/>
                    </a:prstGeom>
                    <a:ln/>
                  </pic:spPr>
                </pic:pic>
              </a:graphicData>
            </a:graphic>
          </wp:inline>
        </w:drawing>
      </w:r>
    </w:p>
    <w:p w14:paraId="50BCACDC" w14:textId="77777777" w:rsidR="004C58AB" w:rsidRDefault="00D105E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Strategy </w:t>
      </w:r>
    </w:p>
    <w:p w14:paraId="71405088" w14:textId="77777777" w:rsidR="004C58AB" w:rsidRDefault="00D105E8">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Ansoff matrix has been used to analyse the strategies of this firm. </w:t>
      </w:r>
    </w:p>
    <w:p w14:paraId="4B5E5EBA" w14:textId="77777777" w:rsidR="004C58AB" w:rsidRDefault="00D105E8">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 penetration and development along with product development and diversification has been analysed using this matrix.</w:t>
      </w:r>
    </w:p>
    <w:p w14:paraId="7E64E001"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Notes: </w:t>
      </w:r>
      <w:r>
        <w:rPr>
          <w:rFonts w:ascii="Times New Roman" w:eastAsia="Times New Roman" w:hAnsi="Times New Roman" w:cs="Times New Roman"/>
          <w:sz w:val="24"/>
          <w:szCs w:val="24"/>
        </w:rPr>
        <w:t xml:space="preserve">It is known from this section that a strong global supply chain and key geographic location helped this firm to grow in the initial stage. </w:t>
      </w:r>
    </w:p>
    <w:p w14:paraId="7EF28FC7" w14:textId="77777777" w:rsidR="004C58AB" w:rsidRDefault="004C58AB">
      <w:pPr>
        <w:spacing w:line="360" w:lineRule="auto"/>
        <w:jc w:val="both"/>
        <w:rPr>
          <w:rFonts w:ascii="Times New Roman" w:eastAsia="Times New Roman" w:hAnsi="Times New Roman" w:cs="Times New Roman"/>
          <w:b/>
          <w:sz w:val="24"/>
          <w:szCs w:val="24"/>
        </w:rPr>
      </w:pPr>
    </w:p>
    <w:p w14:paraId="3A82CA97" w14:textId="77777777" w:rsidR="004C58AB" w:rsidRDefault="00D105E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Tactics </w:t>
      </w:r>
    </w:p>
    <w:p w14:paraId="46A2E217" w14:textId="77777777" w:rsidR="004C58AB" w:rsidRDefault="00D105E8">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Describing tactics has helped to determine the information regarding the four stages in different aspects of this company. </w:t>
      </w:r>
    </w:p>
    <w:p w14:paraId="71C86106" w14:textId="77777777" w:rsidR="004C58AB" w:rsidRDefault="00D105E8">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Consumer engagement is an essential branding factor for organisations to increase their sales rate (Vander Schee, Peltier and Dahl, 2020). </w:t>
      </w:r>
    </w:p>
    <w:p w14:paraId="2F3F06C3"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Notes:</w:t>
      </w:r>
      <w:r>
        <w:rPr>
          <w:rFonts w:ascii="Times New Roman" w:eastAsia="Times New Roman" w:hAnsi="Times New Roman" w:cs="Times New Roman"/>
          <w:sz w:val="24"/>
          <w:szCs w:val="24"/>
        </w:rPr>
        <w:t xml:space="preserve"> It is known from the tactics that this organisation can utilise the engage model which is a part of the RACE model to increase consumer engagement. </w:t>
      </w:r>
    </w:p>
    <w:p w14:paraId="1FF329C1" w14:textId="77777777" w:rsidR="004C58AB" w:rsidRDefault="00D105E8">
      <w:pPr>
        <w:spacing w:line="360" w:lineRule="auto"/>
        <w:jc w:val="both"/>
        <w:rPr>
          <w:rFonts w:ascii="Times New Roman" w:eastAsia="Times New Roman" w:hAnsi="Times New Roman" w:cs="Times New Roman"/>
          <w:sz w:val="24"/>
          <w:szCs w:val="24"/>
        </w:rPr>
      </w:pPr>
      <w:r>
        <w:rPr>
          <w:noProof/>
        </w:rPr>
        <w:lastRenderedPageBreak/>
        <w:drawing>
          <wp:inline distT="114300" distB="114300" distL="114300" distR="114300" wp14:anchorId="3F5D38D9" wp14:editId="765AC0EF">
            <wp:extent cx="5731200" cy="429260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731200" cy="4292600"/>
                    </a:xfrm>
                    <a:prstGeom prst="rect">
                      <a:avLst/>
                    </a:prstGeom>
                    <a:ln/>
                  </pic:spPr>
                </pic:pic>
              </a:graphicData>
            </a:graphic>
          </wp:inline>
        </w:drawing>
      </w:r>
    </w:p>
    <w:p w14:paraId="4E958C75" w14:textId="77777777" w:rsidR="004C58AB" w:rsidRDefault="00D105E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Control</w:t>
      </w:r>
    </w:p>
    <w:p w14:paraId="5A3A38F2" w14:textId="77777777" w:rsidR="004C58AB" w:rsidRDefault="00D105E8">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Key performance indicators are useful for Marriott International to determine the marketing statistics.</w:t>
      </w:r>
    </w:p>
    <w:p w14:paraId="06A790F5" w14:textId="77777777" w:rsidR="004C58AB" w:rsidRDefault="00D105E8">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also helpful to drive website traffic to attract more consumers. </w:t>
      </w:r>
    </w:p>
    <w:p w14:paraId="6570AFD6"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Notes: </w:t>
      </w:r>
      <w:r>
        <w:rPr>
          <w:rFonts w:ascii="Times New Roman" w:eastAsia="Times New Roman" w:hAnsi="Times New Roman" w:cs="Times New Roman"/>
          <w:sz w:val="24"/>
          <w:szCs w:val="24"/>
        </w:rPr>
        <w:t xml:space="preserve">KPI has provided the targets to the firm to achieve a milestone which can enhance the organisational performance and growth. </w:t>
      </w:r>
    </w:p>
    <w:p w14:paraId="2F16A4B9" w14:textId="77777777" w:rsidR="004C58AB" w:rsidRDefault="00D105E8">
      <w:pPr>
        <w:spacing w:line="360" w:lineRule="auto"/>
        <w:jc w:val="both"/>
        <w:rPr>
          <w:rFonts w:ascii="Times New Roman" w:eastAsia="Times New Roman" w:hAnsi="Times New Roman" w:cs="Times New Roman"/>
          <w:sz w:val="24"/>
          <w:szCs w:val="24"/>
        </w:rPr>
      </w:pPr>
      <w:r>
        <w:rPr>
          <w:noProof/>
        </w:rPr>
        <w:lastRenderedPageBreak/>
        <w:drawing>
          <wp:inline distT="114300" distB="114300" distL="114300" distR="114300" wp14:anchorId="12A88471" wp14:editId="65EDA104">
            <wp:extent cx="5731200" cy="3670300"/>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731200" cy="3670300"/>
                    </a:xfrm>
                    <a:prstGeom prst="rect">
                      <a:avLst/>
                    </a:prstGeom>
                    <a:ln/>
                  </pic:spPr>
                </pic:pic>
              </a:graphicData>
            </a:graphic>
          </wp:inline>
        </w:drawing>
      </w:r>
    </w:p>
    <w:p w14:paraId="12BA09FA" w14:textId="77777777" w:rsidR="004C58AB" w:rsidRDefault="004C58AB">
      <w:pPr>
        <w:spacing w:line="360" w:lineRule="auto"/>
        <w:jc w:val="both"/>
        <w:rPr>
          <w:rFonts w:ascii="Times New Roman" w:eastAsia="Times New Roman" w:hAnsi="Times New Roman" w:cs="Times New Roman"/>
          <w:sz w:val="24"/>
          <w:szCs w:val="24"/>
        </w:rPr>
      </w:pPr>
    </w:p>
    <w:p w14:paraId="061D7B37" w14:textId="77777777" w:rsidR="004C58AB" w:rsidRDefault="00D105E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Conclusion </w:t>
      </w:r>
    </w:p>
    <w:p w14:paraId="340C93B8" w14:textId="77777777" w:rsidR="004C58AB" w:rsidRDefault="00D105E8">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Hence, it can be concluded that the basic details regarding the marketing plan and Marriott International have been discussed here.</w:t>
      </w:r>
    </w:p>
    <w:p w14:paraId="618BD029" w14:textId="77777777" w:rsidR="004C58AB" w:rsidRDefault="00D105E8">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analyse the internal and external factors, SMART objectives KPI indicators and SWOT analysis have been done. </w:t>
      </w:r>
    </w:p>
    <w:p w14:paraId="4BBD9853"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Notes: </w:t>
      </w:r>
      <w:r>
        <w:rPr>
          <w:rFonts w:ascii="Times New Roman" w:eastAsia="Times New Roman" w:hAnsi="Times New Roman" w:cs="Times New Roman"/>
          <w:sz w:val="24"/>
          <w:szCs w:val="24"/>
        </w:rPr>
        <w:t>It can be said that a marketing plan is a very common and basic strategic requirement for organisations.</w:t>
      </w:r>
    </w:p>
    <w:p w14:paraId="4389836A" w14:textId="77777777" w:rsidR="004C58AB" w:rsidRDefault="00D105E8">
      <w:pPr>
        <w:spacing w:line="360" w:lineRule="auto"/>
        <w:jc w:val="both"/>
        <w:rPr>
          <w:rFonts w:ascii="Times New Roman" w:eastAsia="Times New Roman" w:hAnsi="Times New Roman" w:cs="Times New Roman"/>
          <w:sz w:val="24"/>
          <w:szCs w:val="24"/>
        </w:rPr>
      </w:pPr>
      <w:r>
        <w:br w:type="page"/>
      </w:r>
    </w:p>
    <w:p w14:paraId="0D835C7E"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References</w:t>
      </w:r>
    </w:p>
    <w:p w14:paraId="037FFF3B"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Morgan, N.A., Whitler, K.A., Feng, H. and Chari, S. (2019) Research in marketing strategy. </w:t>
      </w:r>
      <w:r>
        <w:rPr>
          <w:rFonts w:ascii="Times New Roman" w:eastAsia="Times New Roman" w:hAnsi="Times New Roman" w:cs="Times New Roman"/>
          <w:i/>
          <w:sz w:val="24"/>
          <w:szCs w:val="24"/>
          <w:highlight w:val="white"/>
        </w:rPr>
        <w:t>Journal of the Academy of Marketing Science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47</w:t>
      </w:r>
      <w:r>
        <w:rPr>
          <w:rFonts w:ascii="Times New Roman" w:eastAsia="Times New Roman" w:hAnsi="Times New Roman" w:cs="Times New Roman"/>
          <w:sz w:val="24"/>
          <w:szCs w:val="24"/>
          <w:highlight w:val="white"/>
        </w:rPr>
        <w:t xml:space="preserve">, pp.4-29. </w:t>
      </w:r>
      <w:hyperlink r:id="rId13">
        <w:r>
          <w:rPr>
            <w:rFonts w:ascii="Times New Roman" w:eastAsia="Times New Roman" w:hAnsi="Times New Roman" w:cs="Times New Roman"/>
            <w:sz w:val="24"/>
            <w:szCs w:val="24"/>
            <w:highlight w:val="white"/>
            <w:u w:val="single"/>
          </w:rPr>
          <w:t>https://eprints.whiterose.ac.uk/136066/1/JAMS%20Final%20Version%20Unblinded.pdf?utm_source=summari</w:t>
        </w:r>
      </w:hyperlink>
      <w:r>
        <w:rPr>
          <w:rFonts w:ascii="Times New Roman" w:eastAsia="Times New Roman" w:hAnsi="Times New Roman" w:cs="Times New Roman"/>
          <w:sz w:val="24"/>
          <w:szCs w:val="24"/>
          <w:highlight w:val="white"/>
        </w:rPr>
        <w:t xml:space="preserve"> </w:t>
      </w:r>
    </w:p>
    <w:p w14:paraId="606F2969" w14:textId="77777777" w:rsidR="004C58AB" w:rsidRDefault="00D105E8">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Benzagta</w:t>
      </w:r>
      <w:proofErr w:type="spellEnd"/>
      <w:r>
        <w:rPr>
          <w:rFonts w:ascii="Times New Roman" w:eastAsia="Times New Roman" w:hAnsi="Times New Roman" w:cs="Times New Roman"/>
          <w:sz w:val="24"/>
          <w:szCs w:val="24"/>
          <w:highlight w:val="white"/>
        </w:rPr>
        <w:t xml:space="preserve">, M.A., </w:t>
      </w:r>
      <w:proofErr w:type="spellStart"/>
      <w:r>
        <w:rPr>
          <w:rFonts w:ascii="Times New Roman" w:eastAsia="Times New Roman" w:hAnsi="Times New Roman" w:cs="Times New Roman"/>
          <w:sz w:val="24"/>
          <w:szCs w:val="24"/>
          <w:highlight w:val="white"/>
        </w:rPr>
        <w:t>Elwalda</w:t>
      </w:r>
      <w:proofErr w:type="spellEnd"/>
      <w:r>
        <w:rPr>
          <w:rFonts w:ascii="Times New Roman" w:eastAsia="Times New Roman" w:hAnsi="Times New Roman" w:cs="Times New Roman"/>
          <w:sz w:val="24"/>
          <w:szCs w:val="24"/>
          <w:highlight w:val="white"/>
        </w:rPr>
        <w:t xml:space="preserve">, A., Mousa, M.M., Erkan, I. and Rahman, M. (2021) SWOT analysis applications: An integrative literature review. </w:t>
      </w:r>
      <w:r>
        <w:rPr>
          <w:rFonts w:ascii="Times New Roman" w:eastAsia="Times New Roman" w:hAnsi="Times New Roman" w:cs="Times New Roman"/>
          <w:i/>
          <w:sz w:val="24"/>
          <w:szCs w:val="24"/>
          <w:highlight w:val="white"/>
        </w:rPr>
        <w:t>Journal of Global Business Insights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6</w:t>
      </w:r>
      <w:r>
        <w:rPr>
          <w:rFonts w:ascii="Times New Roman" w:eastAsia="Times New Roman" w:hAnsi="Times New Roman" w:cs="Times New Roman"/>
          <w:sz w:val="24"/>
          <w:szCs w:val="24"/>
          <w:highlight w:val="white"/>
        </w:rPr>
        <w:t xml:space="preserve">(1), pp.55-73. </w:t>
      </w:r>
      <w:hyperlink r:id="rId14">
        <w:r>
          <w:rPr>
            <w:rFonts w:ascii="Times New Roman" w:eastAsia="Times New Roman" w:hAnsi="Times New Roman" w:cs="Times New Roman"/>
            <w:sz w:val="24"/>
            <w:szCs w:val="24"/>
            <w:highlight w:val="white"/>
            <w:u w:val="single"/>
          </w:rPr>
          <w:t>https://digitalcommons.usf.edu/cgi/viewcontent.cgi?article=1148&amp;context=globe</w:t>
        </w:r>
      </w:hyperlink>
      <w:r>
        <w:rPr>
          <w:rFonts w:ascii="Times New Roman" w:eastAsia="Times New Roman" w:hAnsi="Times New Roman" w:cs="Times New Roman"/>
          <w:sz w:val="24"/>
          <w:szCs w:val="24"/>
          <w:highlight w:val="white"/>
        </w:rPr>
        <w:t xml:space="preserve"> </w:t>
      </w:r>
    </w:p>
    <w:p w14:paraId="23949D14" w14:textId="77777777" w:rsidR="004C58AB" w:rsidRDefault="00D105E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Kingsnorth, S. (2022) </w:t>
      </w:r>
      <w:r>
        <w:rPr>
          <w:rFonts w:ascii="Times New Roman" w:eastAsia="Times New Roman" w:hAnsi="Times New Roman" w:cs="Times New Roman"/>
          <w:i/>
          <w:sz w:val="24"/>
          <w:szCs w:val="24"/>
          <w:highlight w:val="white"/>
        </w:rPr>
        <w:t>Digital marketing strategy: an integrated approach to online marketing</w:t>
      </w:r>
      <w:r>
        <w:rPr>
          <w:rFonts w:ascii="Times New Roman" w:eastAsia="Times New Roman" w:hAnsi="Times New Roman" w:cs="Times New Roman"/>
          <w:sz w:val="24"/>
          <w:szCs w:val="24"/>
          <w:highlight w:val="white"/>
        </w:rPr>
        <w:t xml:space="preserve">. Kogan Page Publishers. </w:t>
      </w:r>
      <w:hyperlink r:id="rId15">
        <w:r>
          <w:rPr>
            <w:rFonts w:ascii="Times New Roman" w:eastAsia="Times New Roman" w:hAnsi="Times New Roman" w:cs="Times New Roman"/>
            <w:sz w:val="24"/>
            <w:szCs w:val="24"/>
            <w:highlight w:val="white"/>
            <w:u w:val="single"/>
          </w:rPr>
          <w:t>http://elibrary.gci.edu.np/bitstream/123456789/3389/1/Bt.bm.522Digital%20Marketing%20Strategy%20An%20Integrated%20Approach%20to%20Online%20Marketing%20by%20Simon%20Kingsnorth.pdf</w:t>
        </w:r>
      </w:hyperlink>
      <w:r>
        <w:rPr>
          <w:rFonts w:ascii="Times New Roman" w:eastAsia="Times New Roman" w:hAnsi="Times New Roman" w:cs="Times New Roman"/>
          <w:sz w:val="24"/>
          <w:szCs w:val="24"/>
          <w:highlight w:val="white"/>
        </w:rPr>
        <w:t xml:space="preserve"> </w:t>
      </w:r>
    </w:p>
    <w:p w14:paraId="175ACC61" w14:textId="77777777" w:rsidR="004C58AB" w:rsidRDefault="00D105E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Vander Schee, B.A., Peltier, J. and Dahl, A.J. (2020) Antecedent consumer factors, consequential branding outcomes and measures of online consumer engagement: current research and future directions. </w:t>
      </w:r>
      <w:r>
        <w:rPr>
          <w:rFonts w:ascii="Times New Roman" w:eastAsia="Times New Roman" w:hAnsi="Times New Roman" w:cs="Times New Roman"/>
          <w:i/>
          <w:sz w:val="24"/>
          <w:szCs w:val="24"/>
          <w:highlight w:val="white"/>
        </w:rPr>
        <w:t>Journal of Research in Interactive Marketing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14</w:t>
      </w:r>
      <w:r>
        <w:rPr>
          <w:rFonts w:ascii="Times New Roman" w:eastAsia="Times New Roman" w:hAnsi="Times New Roman" w:cs="Times New Roman"/>
          <w:sz w:val="24"/>
          <w:szCs w:val="24"/>
          <w:highlight w:val="white"/>
        </w:rPr>
        <w:t xml:space="preserve">(2), pp.239-268. </w:t>
      </w:r>
      <w:hyperlink r:id="rId16">
        <w:r>
          <w:rPr>
            <w:rFonts w:ascii="Times New Roman" w:eastAsia="Times New Roman" w:hAnsi="Times New Roman" w:cs="Times New Roman"/>
            <w:sz w:val="24"/>
            <w:szCs w:val="24"/>
            <w:highlight w:val="white"/>
            <w:u w:val="single"/>
          </w:rPr>
          <w:t>https://www.researchgate.net/profile/Brian-Vander-Schee/publication/341911896_Antecedent_consumer_factors_consequential_branding_outcomes_and_measures_of_online_consumer_engagement_current_research_and_future_directions/links/5f2ae94d299bf13404a5b760/Antecedent-consumer-factors-consequential-branding-outcomes-and-measures-of-online-consumer-engagement-current-research-and-future-directions.pdf</w:t>
        </w:r>
      </w:hyperlink>
      <w:r>
        <w:rPr>
          <w:rFonts w:ascii="Times New Roman" w:eastAsia="Times New Roman" w:hAnsi="Times New Roman" w:cs="Times New Roman"/>
          <w:sz w:val="24"/>
          <w:szCs w:val="24"/>
          <w:highlight w:val="white"/>
        </w:rPr>
        <w:t xml:space="preserve"> </w:t>
      </w:r>
    </w:p>
    <w:p w14:paraId="115F5CFD" w14:textId="77777777" w:rsidR="004C58AB" w:rsidRDefault="00D105E8">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Fvde</w:t>
      </w:r>
      <w:proofErr w:type="spellEnd"/>
      <w:r>
        <w:rPr>
          <w:rFonts w:ascii="Times New Roman" w:eastAsia="Times New Roman" w:hAnsi="Times New Roman" w:cs="Times New Roman"/>
          <w:sz w:val="24"/>
          <w:szCs w:val="24"/>
          <w:highlight w:val="white"/>
        </w:rPr>
        <w:t xml:space="preserve">. (2020) </w:t>
      </w:r>
      <w:proofErr w:type="spellStart"/>
      <w:r>
        <w:rPr>
          <w:rFonts w:ascii="Times New Roman" w:eastAsia="Times New Roman" w:hAnsi="Times New Roman" w:cs="Times New Roman"/>
          <w:sz w:val="24"/>
          <w:szCs w:val="24"/>
          <w:highlight w:val="white"/>
        </w:rPr>
        <w:t>Federación</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Venezolana</w:t>
      </w:r>
      <w:proofErr w:type="spellEnd"/>
      <w:r>
        <w:rPr>
          <w:rFonts w:ascii="Times New Roman" w:eastAsia="Times New Roman" w:hAnsi="Times New Roman" w:cs="Times New Roman"/>
          <w:sz w:val="24"/>
          <w:szCs w:val="24"/>
          <w:highlight w:val="white"/>
        </w:rPr>
        <w:t xml:space="preserve"> de </w:t>
      </w:r>
      <w:proofErr w:type="spellStart"/>
      <w:r>
        <w:rPr>
          <w:rFonts w:ascii="Times New Roman" w:eastAsia="Times New Roman" w:hAnsi="Times New Roman" w:cs="Times New Roman"/>
          <w:sz w:val="24"/>
          <w:szCs w:val="24"/>
          <w:highlight w:val="white"/>
        </w:rPr>
        <w:t>Deportes</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Ecuestres</w:t>
      </w:r>
      <w:proofErr w:type="spellEnd"/>
      <w:r>
        <w:rPr>
          <w:rFonts w:ascii="Times New Roman" w:eastAsia="Times New Roman" w:hAnsi="Times New Roman" w:cs="Times New Roman"/>
          <w:sz w:val="24"/>
          <w:szCs w:val="24"/>
          <w:highlight w:val="white"/>
        </w:rPr>
        <w:t xml:space="preserve"> – EL ECUESTRE ES NUESTRO COMPROMISO. [online] Available at: https://fvde.org/?en=5.5.2085849.2.26.35.marriott+logo (Accessed 11 November 2023)</w:t>
      </w:r>
    </w:p>
    <w:p w14:paraId="127F0EC9"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Yadav, G. (2020) Marketing Concept | Ansoff Matrix. [online] The Brand Hopper. Available at: </w:t>
      </w:r>
      <w:hyperlink r:id="rId17">
        <w:r>
          <w:rPr>
            <w:rFonts w:ascii="Times New Roman" w:eastAsia="Times New Roman" w:hAnsi="Times New Roman" w:cs="Times New Roman"/>
            <w:sz w:val="24"/>
            <w:szCs w:val="24"/>
            <w:u w:val="single"/>
          </w:rPr>
          <w:t>https://thebrandhopper.com/2020/12/14/marketing-concept-ansoff-matrix/</w:t>
        </w:r>
      </w:hyperlink>
      <w:r>
        <w:rPr>
          <w:rFonts w:ascii="Times New Roman" w:eastAsia="Times New Roman" w:hAnsi="Times New Roman" w:cs="Times New Roman"/>
          <w:sz w:val="24"/>
          <w:szCs w:val="24"/>
        </w:rPr>
        <w:t>. (Accessed 11 November 2023)</w:t>
      </w:r>
    </w:p>
    <w:p w14:paraId="2F66E354"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Guaranteed Profits. (2020) Business 2 Community. [online] 2 Nov. Available at: https://www.business2community.com/marketing/a-marketing-mix-strategy-that-delivers-guaranteed-profits-02358486. (Accessed 11 November 2023)</w:t>
      </w:r>
    </w:p>
    <w:p w14:paraId="192BCABC" w14:textId="77777777" w:rsidR="004C58AB" w:rsidRDefault="004C58AB">
      <w:pPr>
        <w:spacing w:line="360" w:lineRule="auto"/>
        <w:jc w:val="both"/>
        <w:rPr>
          <w:rFonts w:ascii="Times New Roman" w:eastAsia="Times New Roman" w:hAnsi="Times New Roman" w:cs="Times New Roman"/>
          <w:sz w:val="24"/>
          <w:szCs w:val="24"/>
        </w:rPr>
      </w:pPr>
    </w:p>
    <w:p w14:paraId="400D5122"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14:paraId="59EE6017" w14:textId="77777777" w:rsidR="004C58AB" w:rsidRDefault="00D105E8">
      <w:pPr>
        <w:pStyle w:val="Heading1"/>
        <w:spacing w:line="360" w:lineRule="auto"/>
        <w:jc w:val="both"/>
        <w:rPr>
          <w:rFonts w:ascii="Times New Roman" w:eastAsia="Times New Roman" w:hAnsi="Times New Roman" w:cs="Times New Roman"/>
          <w:b/>
          <w:sz w:val="24"/>
          <w:szCs w:val="24"/>
        </w:rPr>
      </w:pPr>
      <w:bookmarkStart w:id="9" w:name="_2s8eyo1" w:colFirst="0" w:colLast="0"/>
      <w:bookmarkEnd w:id="9"/>
      <w:r>
        <w:rPr>
          <w:rFonts w:ascii="Times New Roman" w:eastAsia="Times New Roman" w:hAnsi="Times New Roman" w:cs="Times New Roman"/>
          <w:b/>
          <w:sz w:val="28"/>
          <w:szCs w:val="28"/>
        </w:rPr>
        <w:lastRenderedPageBreak/>
        <w:t>Reference List</w:t>
      </w:r>
    </w:p>
    <w:p w14:paraId="28E92AEC" w14:textId="77777777" w:rsidR="004C58AB" w:rsidRDefault="00D105E8">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Enssle</w:t>
      </w:r>
      <w:proofErr w:type="spellEnd"/>
      <w:r>
        <w:rPr>
          <w:rFonts w:ascii="Times New Roman" w:eastAsia="Times New Roman" w:hAnsi="Times New Roman" w:cs="Times New Roman"/>
          <w:sz w:val="24"/>
          <w:szCs w:val="24"/>
        </w:rPr>
        <w:t>, N. (2020) Microgreens: Market Analysis, Growing Methods and Models. http://csusm-dspace.calstate.edu/bitstream/handle/10211.3/217154/EnssleNicole_Summer2020.pdf?sequence=1</w:t>
      </w:r>
    </w:p>
    <w:p w14:paraId="14206E0A"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Eschenbrenner, B., Zlatic, A., Bechtel, M., Collins, B., Straley, C. and Gubbels, G. (2023) Marriott International: A Managerial Strategic Audit. https://digitalcommons.unl.edu/cgi/viewcontent.cgi?article=1647&amp;context=honorstheses </w:t>
      </w:r>
    </w:p>
    <w:p w14:paraId="3B2A21FE" w14:textId="77777777" w:rsidR="004C58AB" w:rsidRDefault="00D105E8">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Khajezadeh</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Niasar</w:t>
      </w:r>
      <w:proofErr w:type="spellEnd"/>
      <w:r>
        <w:rPr>
          <w:rFonts w:ascii="Times New Roman" w:eastAsia="Times New Roman" w:hAnsi="Times New Roman" w:cs="Times New Roman"/>
          <w:sz w:val="24"/>
          <w:szCs w:val="24"/>
        </w:rPr>
        <w:t xml:space="preserve">, M.S.F., Asli, S.A., Davari, D.D., </w:t>
      </w:r>
      <w:proofErr w:type="spellStart"/>
      <w:r>
        <w:rPr>
          <w:rFonts w:ascii="Times New Roman" w:eastAsia="Times New Roman" w:hAnsi="Times New Roman" w:cs="Times New Roman"/>
          <w:sz w:val="24"/>
          <w:szCs w:val="24"/>
        </w:rPr>
        <w:t>Godarzi</w:t>
      </w:r>
      <w:proofErr w:type="spellEnd"/>
      <w:r>
        <w:rPr>
          <w:rFonts w:ascii="Times New Roman" w:eastAsia="Times New Roman" w:hAnsi="Times New Roman" w:cs="Times New Roman"/>
          <w:sz w:val="24"/>
          <w:szCs w:val="24"/>
        </w:rPr>
        <w:t>, M. and Asgari, Y. (2019) Application of neural network in portfolio product companies: Integration of Boston Consulting Group Matrix and Ansoff Matrix. International Journal of Economics and Management Engineering, 13(6), pp.821-825. https://www.researchgate.net/profile/Sali-Asli/publication/360928851_Application_of_neural_network_in_portfolio_product_companies_Integration_of_Boston_Consulting_Group_matrix_and_Ansoff_matrix/links/629340546886635d5cad0</w:t>
      </w:r>
      <w:r>
        <w:rPr>
          <w:rFonts w:ascii="Times New Roman" w:eastAsia="Times New Roman" w:hAnsi="Times New Roman" w:cs="Times New Roman"/>
          <w:sz w:val="24"/>
          <w:szCs w:val="24"/>
        </w:rPr>
        <w:t>cbf/Application-of-neural-network-in-portfolio-product-companies-Integration-of-Boston-Consulting-Group-matrix-and-Ansoff-matrix.pdf</w:t>
      </w:r>
    </w:p>
    <w:p w14:paraId="5A66D521"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Leroi-</w:t>
      </w:r>
      <w:proofErr w:type="spellStart"/>
      <w:r>
        <w:rPr>
          <w:rFonts w:ascii="Times New Roman" w:eastAsia="Times New Roman" w:hAnsi="Times New Roman" w:cs="Times New Roman"/>
          <w:sz w:val="24"/>
          <w:szCs w:val="24"/>
        </w:rPr>
        <w:t>Werelds</w:t>
      </w:r>
      <w:proofErr w:type="spellEnd"/>
      <w:r>
        <w:rPr>
          <w:rFonts w:ascii="Times New Roman" w:eastAsia="Times New Roman" w:hAnsi="Times New Roman" w:cs="Times New Roman"/>
          <w:sz w:val="24"/>
          <w:szCs w:val="24"/>
        </w:rPr>
        <w:t xml:space="preserve">, S., </w:t>
      </w:r>
      <w:proofErr w:type="spellStart"/>
      <w:r>
        <w:rPr>
          <w:rFonts w:ascii="Times New Roman" w:eastAsia="Times New Roman" w:hAnsi="Times New Roman" w:cs="Times New Roman"/>
          <w:sz w:val="24"/>
          <w:szCs w:val="24"/>
        </w:rPr>
        <w:t>Verleye</w:t>
      </w:r>
      <w:proofErr w:type="spellEnd"/>
      <w:r>
        <w:rPr>
          <w:rFonts w:ascii="Times New Roman" w:eastAsia="Times New Roman" w:hAnsi="Times New Roman" w:cs="Times New Roman"/>
          <w:sz w:val="24"/>
          <w:szCs w:val="24"/>
        </w:rPr>
        <w:t xml:space="preserve">, K., Line, N. and Bove, L. (2021) Value proposition dynamics in response to external event triggers. Journal of Business Research, 136, pp.274-283. https://biblio.ugent.be/publication/8717280/file/8718827.pdf </w:t>
      </w:r>
    </w:p>
    <w:p w14:paraId="360B343F"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Marriott International. (2023) About Marriott International | Corporate Information. [online] Marriott.com. Available from: https://www.marriott.com/marriott/aboutmarriott.mi. (Accessed 11 November 2023)</w:t>
      </w:r>
    </w:p>
    <w:p w14:paraId="66E025E2" w14:textId="77777777" w:rsidR="004C58AB" w:rsidRDefault="00D105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Smith, R.P. (2020) The influence of the Richardson arms race model. Lewis Fry Richardson: His Intellectual Legacy and Influence in the Social Sciences, 27, pp.25-34. https://library.oapen.org/bitstream/handle/20.500.12657/22943/1/1007218.pdf#page=32</w:t>
      </w:r>
    </w:p>
    <w:p w14:paraId="401A3681" w14:textId="77777777" w:rsidR="004C58AB" w:rsidRDefault="004C58AB">
      <w:pPr>
        <w:spacing w:line="360" w:lineRule="auto"/>
        <w:jc w:val="both"/>
        <w:rPr>
          <w:rFonts w:ascii="Times New Roman" w:eastAsia="Times New Roman" w:hAnsi="Times New Roman" w:cs="Times New Roman"/>
          <w:sz w:val="24"/>
          <w:szCs w:val="24"/>
          <w:highlight w:val="white"/>
        </w:rPr>
      </w:pPr>
    </w:p>
    <w:sectPr w:rsidR="004C58AB">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E252E9"/>
    <w:multiLevelType w:val="multilevel"/>
    <w:tmpl w:val="D6A4ED66"/>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E6F30C2"/>
    <w:multiLevelType w:val="multilevel"/>
    <w:tmpl w:val="6FF45FC6"/>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1613C79"/>
    <w:multiLevelType w:val="multilevel"/>
    <w:tmpl w:val="7DB6144E"/>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A6812F0"/>
    <w:multiLevelType w:val="multilevel"/>
    <w:tmpl w:val="6496379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02B7EC8"/>
    <w:multiLevelType w:val="multilevel"/>
    <w:tmpl w:val="12860710"/>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DC25921"/>
    <w:multiLevelType w:val="multilevel"/>
    <w:tmpl w:val="0F7A346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69A4ACA"/>
    <w:multiLevelType w:val="multilevel"/>
    <w:tmpl w:val="D1809D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27811785">
    <w:abstractNumId w:val="4"/>
  </w:num>
  <w:num w:numId="2" w16cid:durableId="1318656480">
    <w:abstractNumId w:val="5"/>
  </w:num>
  <w:num w:numId="3" w16cid:durableId="620696392">
    <w:abstractNumId w:val="1"/>
  </w:num>
  <w:num w:numId="4" w16cid:durableId="1600408669">
    <w:abstractNumId w:val="3"/>
  </w:num>
  <w:num w:numId="5" w16cid:durableId="1978677698">
    <w:abstractNumId w:val="6"/>
  </w:num>
  <w:num w:numId="6" w16cid:durableId="1964069038">
    <w:abstractNumId w:val="2"/>
  </w:num>
  <w:num w:numId="7" w16cid:durableId="13713429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58AB"/>
    <w:rsid w:val="004C58AB"/>
    <w:rsid w:val="00D105E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C5091"/>
  <w15:docId w15:val="{59EEE2BF-2DB1-4A5E-9920-469A2C5C02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eprints.whiterose.ac.uk/136066/1/JAMS%20Final%20Version%20Unblinded.pdf?utm_source=summari"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thebrandhopper.com/2020/12/14/marketing-concept-ansoff-matrix/" TargetMode="External"/><Relationship Id="rId2" Type="http://schemas.openxmlformats.org/officeDocument/2006/relationships/styles" Target="styles.xml"/><Relationship Id="rId16" Type="http://schemas.openxmlformats.org/officeDocument/2006/relationships/hyperlink" Target="https://www.researchgate.net/profile/Brian-Vander-Schee/publication/341911896_Antecedent_consumer_factors_consequential_branding_outcomes_and_measures_of_online_consumer_engagement_current_research_and_future_directions/links/5f2ae94d299bf13404a5b760/Antecedent-consumer-factors-consequential-branding-outcomes-and-measures-of-online-consumer-engagement-current-research-and-future-directions.pdf"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elibrary.gci.edu.np/bitstream/123456789/3389/1/Bt.bm.522Digital%20Marketing%20Strategy%20An%20Integrated%20Approach%20to%20Online%20Marketing%20by%20Simon%20Kingsnorth.pdf" TargetMode="External"/><Relationship Id="rId10" Type="http://schemas.openxmlformats.org/officeDocument/2006/relationships/image" Target="media/image6.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digitalcommons.usf.edu/cgi/viewcontent.cgi?article=1148&amp;context=glob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2633</Words>
  <Characters>15011</Characters>
  <Application>Microsoft Office Word</Application>
  <DocSecurity>0</DocSecurity>
  <Lines>125</Lines>
  <Paragraphs>35</Paragraphs>
  <ScaleCrop>false</ScaleCrop>
  <Company>University of Wales Trinity Saint David</Company>
  <LinksUpToDate>false</LinksUpToDate>
  <CharactersWithSpaces>17609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Scott James</dc:creator>
  <cp:lastModifiedBy>Scott James</cp:lastModifiedBy>
  <cp:revision>2</cp:revision>
  <dcterms:created xsi:type="dcterms:W3CDTF">2023-11-20T16:19:00Z</dcterms:created>
  <dcterms:modified xsi:type="dcterms:W3CDTF">2023-11-20T16:19:00Z</dcterms:modified>
</cp:coreProperties>
</file>