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5360E8D" w14:textId="3EA47B53" w:rsidR="0048634A" w:rsidRDefault="0048634A"/>
    <w:sdt>
      <w:sdtPr>
        <w:id w:val="237827725"/>
        <w:docPartObj>
          <w:docPartGallery w:val="Cover Pages"/>
          <w:docPartUnique/>
        </w:docPartObj>
      </w:sdtPr>
      <w:sdtContent>
        <w:p w14:paraId="1D7817B0" w14:textId="095B1A8D" w:rsidR="0048634A" w:rsidRDefault="0048634A">
          <w:r>
            <w:rPr>
              <w:noProof/>
            </w:rPr>
            <mc:AlternateContent>
              <mc:Choice Requires="wps">
                <w:drawing>
                  <wp:anchor distT="0" distB="0" distL="114300" distR="114300" simplePos="0" relativeHeight="251659264" behindDoc="1" locked="0" layoutInCell="1" allowOverlap="0" wp14:anchorId="23316B0B" wp14:editId="34A2005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8634A" w14:paraId="28513A29" w14:textId="77777777">
                                  <w:trPr>
                                    <w:trHeight w:hRule="exact" w:val="9360"/>
                                  </w:trPr>
                                  <w:tc>
                                    <w:tcPr>
                                      <w:tcW w:w="5000" w:type="pct"/>
                                    </w:tcPr>
                                    <w:p w14:paraId="40B2D990" w14:textId="77777777" w:rsidR="0048634A" w:rsidRDefault="0048634A">
                                      <w:r>
                                        <w:rPr>
                                          <w:noProof/>
                                        </w:rPr>
                                        <w:drawing>
                                          <wp:inline distT="0" distB="0" distL="0" distR="0" wp14:anchorId="75D548E1" wp14:editId="1259E37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8634A" w14:paraId="3D996B08" w14:textId="77777777">
                                  <w:trPr>
                                    <w:trHeight w:hRule="exact" w:val="4320"/>
                                  </w:trPr>
                                  <w:tc>
                                    <w:tcPr>
                                      <w:tcW w:w="5000" w:type="pct"/>
                                      <w:shd w:val="clear" w:color="auto" w:fill="4F81BD" w:themeFill="accent1"/>
                                      <w:vAlign w:val="center"/>
                                    </w:tcPr>
                                    <w:p w14:paraId="4F31105C" w14:textId="19A1D516" w:rsidR="0048634A" w:rsidRDefault="0048634A" w:rsidP="00504E5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Pr>
                                          <w:sz w:val="40"/>
                                          <w:szCs w:val="40"/>
                                        </w:rPr>
                                        <w:t xml:space="preserve"> </w:t>
                                      </w:r>
                                      <w:sdt>
                                        <w:sdtPr>
                                          <w:rPr>
                                            <w:sz w:val="40"/>
                                            <w:szCs w:val="40"/>
                                          </w:rPr>
                                          <w:alias w:val="Abstract"/>
                                          <w:id w:val="703864200"/>
                                          <w:placeholder>
                                            <w:docPart w:val="0B982921CD6D49C680E03F2C53351397"/>
                                          </w:placeholder>
                                          <w:dataBinding w:prefixMappings="xmlns:ns0='http://schemas.microsoft.com/office/2006/coverPageProps'" w:xpath="/ns0:CoverPageProperties[1]/ns0:Abstract[1]" w:storeItemID="{55AF091B-3C7A-41E3-B477-F2FDAA23CFDA}"/>
                                          <w:text/>
                                        </w:sdtPr>
                                        <w:sdtContent>
                                          <w:r>
                                            <w:rPr>
                                              <w:sz w:val="40"/>
                                              <w:szCs w:val="40"/>
                                            </w:rPr>
                                            <w:t>The Critical analyses</w:t>
                                          </w:r>
                                          <w:r w:rsidRPr="00C53F50">
                                            <w:rPr>
                                              <w:sz w:val="40"/>
                                              <w:szCs w:val="40"/>
                                            </w:rPr>
                                            <w:t xml:space="preserve"> of the impact of </w:t>
                                          </w:r>
                                          <w:proofErr w:type="gramStart"/>
                                          <w:r w:rsidR="00504E54" w:rsidRPr="00C53F50">
                                            <w:rPr>
                                              <w:sz w:val="40"/>
                                              <w:szCs w:val="40"/>
                                            </w:rPr>
                                            <w:t xml:space="preserve">beliefs, </w:t>
                                          </w:r>
                                          <w:r w:rsidR="00504E54">
                                            <w:rPr>
                                              <w:sz w:val="40"/>
                                              <w:szCs w:val="40"/>
                                            </w:rPr>
                                            <w:t xml:space="preserve">  </w:t>
                                          </w:r>
                                          <w:proofErr w:type="gramEnd"/>
                                          <w:r w:rsidR="00504E54">
                                            <w:rPr>
                                              <w:sz w:val="40"/>
                                              <w:szCs w:val="40"/>
                                            </w:rPr>
                                            <w:t xml:space="preserve"> </w:t>
                                          </w:r>
                                          <w:r w:rsidRPr="00C53F50">
                                            <w:rPr>
                                              <w:sz w:val="40"/>
                                              <w:szCs w:val="40"/>
                                            </w:rPr>
                                            <w:t>attitudes and values on workplace behavior</w:t>
                                          </w:r>
                                        </w:sdtContent>
                                      </w:sdt>
                                    </w:p>
                                    <w:p w14:paraId="284D6E9E" w14:textId="5B7512B2" w:rsidR="0048634A" w:rsidRDefault="00504E54" w:rsidP="00504E5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504E54">
                                            <w:rPr>
                                              <w:color w:val="FFFFFF" w:themeColor="background1"/>
                                              <w:sz w:val="32"/>
                                              <w:szCs w:val="32"/>
                                            </w:rPr>
                                            <w:t>13/12/2019</w:t>
                                          </w:r>
                                          <w:r>
                                            <w:rPr>
                                              <w:color w:val="FFFFFF" w:themeColor="background1"/>
                                              <w:sz w:val="32"/>
                                              <w:szCs w:val="32"/>
                                            </w:rPr>
                                            <w:t xml:space="preserve">                                                                                                    </w:t>
                                          </w:r>
                                          <w:r w:rsidRPr="00504E54">
                                            <w:rPr>
                                              <w:color w:val="FFFFFF" w:themeColor="background1"/>
                                              <w:sz w:val="32"/>
                                              <w:szCs w:val="32"/>
                                            </w:rPr>
                                            <w:t>Laura Bucurean Student Number: 2018077281</w:t>
                                          </w:r>
                                          <w:r>
                                            <w:rPr>
                                              <w:color w:val="FFFFFF" w:themeColor="background1"/>
                                              <w:sz w:val="32"/>
                                              <w:szCs w:val="32"/>
                                            </w:rPr>
                                            <w:t xml:space="preserve">                                        </w:t>
                                          </w:r>
                                          <w:r w:rsidRPr="00504E54">
                                            <w:rPr>
                                              <w:color w:val="FFFFFF" w:themeColor="background1"/>
                                              <w:sz w:val="32"/>
                                              <w:szCs w:val="32"/>
                                            </w:rPr>
                                            <w:t xml:space="preserve">Lecturer            </w:t>
                                          </w:r>
                                          <w:proofErr w:type="gramStart"/>
                                          <w:r w:rsidRPr="00504E54">
                                            <w:rPr>
                                              <w:color w:val="FFFFFF" w:themeColor="background1"/>
                                              <w:sz w:val="32"/>
                                              <w:szCs w:val="32"/>
                                            </w:rPr>
                                            <w:t xml:space="preserve">  :</w:t>
                                          </w:r>
                                          <w:proofErr w:type="gramEnd"/>
                                          <w:r w:rsidRPr="00504E54">
                                            <w:rPr>
                                              <w:color w:val="FFFFFF" w:themeColor="background1"/>
                                              <w:sz w:val="32"/>
                                              <w:szCs w:val="32"/>
                                            </w:rPr>
                                            <w:t xml:space="preserve"> </w:t>
                                          </w:r>
                                          <w:proofErr w:type="spellStart"/>
                                          <w:r w:rsidRPr="00504E54">
                                            <w:rPr>
                                              <w:color w:val="FFFFFF" w:themeColor="background1"/>
                                              <w:sz w:val="32"/>
                                              <w:szCs w:val="32"/>
                                            </w:rPr>
                                            <w:t>Shehla</w:t>
                                          </w:r>
                                          <w:proofErr w:type="spellEnd"/>
                                          <w:r w:rsidRPr="00504E54">
                                            <w:rPr>
                                              <w:color w:val="FFFFFF" w:themeColor="background1"/>
                                              <w:sz w:val="32"/>
                                              <w:szCs w:val="32"/>
                                            </w:rPr>
                                            <w:t xml:space="preserve"> Khan</w:t>
                                          </w:r>
                                          <w:r>
                                            <w:rPr>
                                              <w:color w:val="FFFFFF" w:themeColor="background1"/>
                                              <w:sz w:val="32"/>
                                              <w:szCs w:val="32"/>
                                            </w:rPr>
                                            <w:t xml:space="preserve">                                                                    </w:t>
                                          </w:r>
                                          <w:r w:rsidRPr="00504E54">
                                            <w:rPr>
                                              <w:color w:val="FFFFFF" w:themeColor="background1"/>
                                              <w:sz w:val="32"/>
                                              <w:szCs w:val="32"/>
                                            </w:rPr>
                                            <w:t xml:space="preserve">Internal Verifier: </w:t>
                                          </w:r>
                                          <w:proofErr w:type="spellStart"/>
                                          <w:r w:rsidRPr="00504E54">
                                            <w:rPr>
                                              <w:color w:val="FFFFFF" w:themeColor="background1"/>
                                              <w:sz w:val="32"/>
                                              <w:szCs w:val="32"/>
                                            </w:rPr>
                                            <w:t>Brynach</w:t>
                                          </w:r>
                                          <w:proofErr w:type="spellEnd"/>
                                          <w:r w:rsidRPr="00504E54">
                                            <w:rPr>
                                              <w:color w:val="FFFFFF" w:themeColor="background1"/>
                                              <w:sz w:val="32"/>
                                              <w:szCs w:val="32"/>
                                            </w:rPr>
                                            <w:t xml:space="preserve"> Heffernan </w:t>
                                          </w:r>
                                          <w:r>
                                            <w:rPr>
                                              <w:color w:val="FFFFFF" w:themeColor="background1"/>
                                              <w:sz w:val="32"/>
                                              <w:szCs w:val="32"/>
                                            </w:rPr>
                                            <w:t xml:space="preserve">                                                     </w:t>
                                          </w:r>
                                          <w:r w:rsidRPr="00504E54">
                                            <w:rPr>
                                              <w:color w:val="FFFFFF" w:themeColor="background1"/>
                                              <w:sz w:val="32"/>
                                              <w:szCs w:val="32"/>
                                            </w:rPr>
                                            <w:t>Module Unit      : Developing Workplace</w:t>
                                          </w:r>
                                        </w:sdtContent>
                                      </w:sdt>
                                      <w:r w:rsidR="0048634A">
                                        <w:rPr>
                                          <w:color w:val="FFFFFF" w:themeColor="background1"/>
                                          <w:sz w:val="32"/>
                                          <w:szCs w:val="32"/>
                                        </w:rPr>
                                        <w:t xml:space="preserve"> </w:t>
                                      </w:r>
                                    </w:p>
                                  </w:tc>
                                </w:tr>
                                <w:tr w:rsidR="0048634A" w14:paraId="2BD6D790" w14:textId="77777777">
                                  <w:trPr>
                                    <w:trHeight w:hRule="exact" w:val="720"/>
                                  </w:trPr>
                                  <w:tc>
                                    <w:tcPr>
                                      <w:tcW w:w="5000" w:type="pct"/>
                                      <w:shd w:val="clear" w:color="auto" w:fill="F79646" w:themeFill="accent6"/>
                                    </w:tcPr>
                                    <w:p w14:paraId="7FD51014" w14:textId="77777777" w:rsidR="0048634A" w:rsidRDefault="0048634A"/>
                                  </w:tc>
                                </w:tr>
                              </w:tbl>
                              <w:p w14:paraId="6C18725F" w14:textId="45F2BBA1" w:rsidR="0048634A" w:rsidRDefault="00504E5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3316B0B"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8634A" w14:paraId="28513A29" w14:textId="77777777">
                            <w:trPr>
                              <w:trHeight w:hRule="exact" w:val="9360"/>
                            </w:trPr>
                            <w:tc>
                              <w:tcPr>
                                <w:tcW w:w="5000" w:type="pct"/>
                              </w:tcPr>
                              <w:p w14:paraId="40B2D990" w14:textId="77777777" w:rsidR="0048634A" w:rsidRDefault="0048634A">
                                <w:r>
                                  <w:rPr>
                                    <w:noProof/>
                                  </w:rPr>
                                  <w:drawing>
                                    <wp:inline distT="0" distB="0" distL="0" distR="0" wp14:anchorId="75D548E1" wp14:editId="1259E377">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8634A" w14:paraId="3D996B08" w14:textId="77777777">
                            <w:trPr>
                              <w:trHeight w:hRule="exact" w:val="4320"/>
                            </w:trPr>
                            <w:tc>
                              <w:tcPr>
                                <w:tcW w:w="5000" w:type="pct"/>
                                <w:shd w:val="clear" w:color="auto" w:fill="4F81BD" w:themeFill="accent1"/>
                                <w:vAlign w:val="center"/>
                              </w:tcPr>
                              <w:p w14:paraId="4F31105C" w14:textId="19A1D516" w:rsidR="0048634A" w:rsidRDefault="0048634A" w:rsidP="00504E54">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 xml:space="preserve">     </w:t>
                                    </w:r>
                                  </w:sdtContent>
                                </w:sdt>
                                <w:r>
                                  <w:rPr>
                                    <w:sz w:val="40"/>
                                    <w:szCs w:val="40"/>
                                  </w:rPr>
                                  <w:t xml:space="preserve"> </w:t>
                                </w:r>
                                <w:sdt>
                                  <w:sdtPr>
                                    <w:rPr>
                                      <w:sz w:val="40"/>
                                      <w:szCs w:val="40"/>
                                    </w:rPr>
                                    <w:alias w:val="Abstract"/>
                                    <w:id w:val="703864200"/>
                                    <w:placeholder>
                                      <w:docPart w:val="0B982921CD6D49C680E03F2C53351397"/>
                                    </w:placeholder>
                                    <w:dataBinding w:prefixMappings="xmlns:ns0='http://schemas.microsoft.com/office/2006/coverPageProps'" w:xpath="/ns0:CoverPageProperties[1]/ns0:Abstract[1]" w:storeItemID="{55AF091B-3C7A-41E3-B477-F2FDAA23CFDA}"/>
                                    <w:text/>
                                  </w:sdtPr>
                                  <w:sdtContent>
                                    <w:r>
                                      <w:rPr>
                                        <w:sz w:val="40"/>
                                        <w:szCs w:val="40"/>
                                      </w:rPr>
                                      <w:t>The Critical analyses</w:t>
                                    </w:r>
                                    <w:r w:rsidRPr="00C53F50">
                                      <w:rPr>
                                        <w:sz w:val="40"/>
                                        <w:szCs w:val="40"/>
                                      </w:rPr>
                                      <w:t xml:space="preserve"> of the impact of </w:t>
                                    </w:r>
                                    <w:proofErr w:type="gramStart"/>
                                    <w:r w:rsidR="00504E54" w:rsidRPr="00C53F50">
                                      <w:rPr>
                                        <w:sz w:val="40"/>
                                        <w:szCs w:val="40"/>
                                      </w:rPr>
                                      <w:t xml:space="preserve">beliefs, </w:t>
                                    </w:r>
                                    <w:r w:rsidR="00504E54">
                                      <w:rPr>
                                        <w:sz w:val="40"/>
                                        <w:szCs w:val="40"/>
                                      </w:rPr>
                                      <w:t xml:space="preserve">  </w:t>
                                    </w:r>
                                    <w:proofErr w:type="gramEnd"/>
                                    <w:r w:rsidR="00504E54">
                                      <w:rPr>
                                        <w:sz w:val="40"/>
                                        <w:szCs w:val="40"/>
                                      </w:rPr>
                                      <w:t xml:space="preserve"> </w:t>
                                    </w:r>
                                    <w:r w:rsidRPr="00C53F50">
                                      <w:rPr>
                                        <w:sz w:val="40"/>
                                        <w:szCs w:val="40"/>
                                      </w:rPr>
                                      <w:t>attitudes and values on workplace behavior</w:t>
                                    </w:r>
                                  </w:sdtContent>
                                </w:sdt>
                              </w:p>
                              <w:p w14:paraId="284D6E9E" w14:textId="5B7512B2" w:rsidR="0048634A" w:rsidRDefault="00504E54" w:rsidP="00504E54">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504E54">
                                      <w:rPr>
                                        <w:color w:val="FFFFFF" w:themeColor="background1"/>
                                        <w:sz w:val="32"/>
                                        <w:szCs w:val="32"/>
                                      </w:rPr>
                                      <w:t>13/12/2019</w:t>
                                    </w:r>
                                    <w:r>
                                      <w:rPr>
                                        <w:color w:val="FFFFFF" w:themeColor="background1"/>
                                        <w:sz w:val="32"/>
                                        <w:szCs w:val="32"/>
                                      </w:rPr>
                                      <w:t xml:space="preserve">                                                                                                    </w:t>
                                    </w:r>
                                    <w:r w:rsidRPr="00504E54">
                                      <w:rPr>
                                        <w:color w:val="FFFFFF" w:themeColor="background1"/>
                                        <w:sz w:val="32"/>
                                        <w:szCs w:val="32"/>
                                      </w:rPr>
                                      <w:t>Laura Bucurean Student Number: 2018077281</w:t>
                                    </w:r>
                                    <w:r>
                                      <w:rPr>
                                        <w:color w:val="FFFFFF" w:themeColor="background1"/>
                                        <w:sz w:val="32"/>
                                        <w:szCs w:val="32"/>
                                      </w:rPr>
                                      <w:t xml:space="preserve">                                        </w:t>
                                    </w:r>
                                    <w:r w:rsidRPr="00504E54">
                                      <w:rPr>
                                        <w:color w:val="FFFFFF" w:themeColor="background1"/>
                                        <w:sz w:val="32"/>
                                        <w:szCs w:val="32"/>
                                      </w:rPr>
                                      <w:t xml:space="preserve">Lecturer            </w:t>
                                    </w:r>
                                    <w:proofErr w:type="gramStart"/>
                                    <w:r w:rsidRPr="00504E54">
                                      <w:rPr>
                                        <w:color w:val="FFFFFF" w:themeColor="background1"/>
                                        <w:sz w:val="32"/>
                                        <w:szCs w:val="32"/>
                                      </w:rPr>
                                      <w:t xml:space="preserve">  :</w:t>
                                    </w:r>
                                    <w:proofErr w:type="gramEnd"/>
                                    <w:r w:rsidRPr="00504E54">
                                      <w:rPr>
                                        <w:color w:val="FFFFFF" w:themeColor="background1"/>
                                        <w:sz w:val="32"/>
                                        <w:szCs w:val="32"/>
                                      </w:rPr>
                                      <w:t xml:space="preserve"> </w:t>
                                    </w:r>
                                    <w:proofErr w:type="spellStart"/>
                                    <w:r w:rsidRPr="00504E54">
                                      <w:rPr>
                                        <w:color w:val="FFFFFF" w:themeColor="background1"/>
                                        <w:sz w:val="32"/>
                                        <w:szCs w:val="32"/>
                                      </w:rPr>
                                      <w:t>Shehla</w:t>
                                    </w:r>
                                    <w:proofErr w:type="spellEnd"/>
                                    <w:r w:rsidRPr="00504E54">
                                      <w:rPr>
                                        <w:color w:val="FFFFFF" w:themeColor="background1"/>
                                        <w:sz w:val="32"/>
                                        <w:szCs w:val="32"/>
                                      </w:rPr>
                                      <w:t xml:space="preserve"> Khan</w:t>
                                    </w:r>
                                    <w:r>
                                      <w:rPr>
                                        <w:color w:val="FFFFFF" w:themeColor="background1"/>
                                        <w:sz w:val="32"/>
                                        <w:szCs w:val="32"/>
                                      </w:rPr>
                                      <w:t xml:space="preserve">                                                                    </w:t>
                                    </w:r>
                                    <w:r w:rsidRPr="00504E54">
                                      <w:rPr>
                                        <w:color w:val="FFFFFF" w:themeColor="background1"/>
                                        <w:sz w:val="32"/>
                                        <w:szCs w:val="32"/>
                                      </w:rPr>
                                      <w:t xml:space="preserve">Internal Verifier: </w:t>
                                    </w:r>
                                    <w:proofErr w:type="spellStart"/>
                                    <w:r w:rsidRPr="00504E54">
                                      <w:rPr>
                                        <w:color w:val="FFFFFF" w:themeColor="background1"/>
                                        <w:sz w:val="32"/>
                                        <w:szCs w:val="32"/>
                                      </w:rPr>
                                      <w:t>Brynach</w:t>
                                    </w:r>
                                    <w:proofErr w:type="spellEnd"/>
                                    <w:r w:rsidRPr="00504E54">
                                      <w:rPr>
                                        <w:color w:val="FFFFFF" w:themeColor="background1"/>
                                        <w:sz w:val="32"/>
                                        <w:szCs w:val="32"/>
                                      </w:rPr>
                                      <w:t xml:space="preserve"> Heffernan </w:t>
                                    </w:r>
                                    <w:r>
                                      <w:rPr>
                                        <w:color w:val="FFFFFF" w:themeColor="background1"/>
                                        <w:sz w:val="32"/>
                                        <w:szCs w:val="32"/>
                                      </w:rPr>
                                      <w:t xml:space="preserve">                                                     </w:t>
                                    </w:r>
                                    <w:r w:rsidRPr="00504E54">
                                      <w:rPr>
                                        <w:color w:val="FFFFFF" w:themeColor="background1"/>
                                        <w:sz w:val="32"/>
                                        <w:szCs w:val="32"/>
                                      </w:rPr>
                                      <w:t>Module Unit      : Developing Workplace</w:t>
                                    </w:r>
                                  </w:sdtContent>
                                </w:sdt>
                                <w:r w:rsidR="0048634A">
                                  <w:rPr>
                                    <w:color w:val="FFFFFF" w:themeColor="background1"/>
                                    <w:sz w:val="32"/>
                                    <w:szCs w:val="32"/>
                                  </w:rPr>
                                  <w:t xml:space="preserve"> </w:t>
                                </w:r>
                              </w:p>
                            </w:tc>
                          </w:tr>
                          <w:tr w:rsidR="0048634A" w14:paraId="2BD6D790" w14:textId="77777777">
                            <w:trPr>
                              <w:trHeight w:hRule="exact" w:val="720"/>
                            </w:trPr>
                            <w:tc>
                              <w:tcPr>
                                <w:tcW w:w="5000" w:type="pct"/>
                                <w:shd w:val="clear" w:color="auto" w:fill="F79646" w:themeFill="accent6"/>
                              </w:tcPr>
                              <w:p w14:paraId="7FD51014" w14:textId="77777777" w:rsidR="0048634A" w:rsidRDefault="0048634A"/>
                            </w:tc>
                          </w:tr>
                        </w:tbl>
                        <w:p w14:paraId="6C18725F" w14:textId="45F2BBA1" w:rsidR="0048634A" w:rsidRDefault="00504E54">
                          <w:r>
                            <w:t xml:space="preserve"> </w:t>
                          </w:r>
                        </w:p>
                      </w:txbxContent>
                    </v:textbox>
                    <w10:wrap anchorx="page" anchory="page"/>
                  </v:shape>
                </w:pict>
              </mc:Fallback>
            </mc:AlternateContent>
          </w:r>
        </w:p>
        <w:p w14:paraId="39BFEB73" w14:textId="06DDE306" w:rsidR="0048634A" w:rsidRDefault="0048634A">
          <w:r>
            <w:br w:type="page"/>
          </w:r>
        </w:p>
      </w:sdtContent>
    </w:sdt>
    <w:p w14:paraId="48DD48E4" w14:textId="2FB2DC4E" w:rsidR="0048634A" w:rsidRPr="00504E54" w:rsidRDefault="0048634A" w:rsidP="00504E54">
      <w:pPr>
        <w:jc w:val="center"/>
        <w:rPr>
          <w:b/>
          <w:bCs/>
          <w:color w:val="000000" w:themeColor="text1"/>
          <w:sz w:val="32"/>
          <w:szCs w:val="32"/>
        </w:rPr>
      </w:pPr>
      <w:r w:rsidRPr="00504E54">
        <w:rPr>
          <w:b/>
          <w:bCs/>
          <w:color w:val="000000" w:themeColor="text1"/>
          <w:sz w:val="32"/>
          <w:szCs w:val="32"/>
        </w:rPr>
        <w:lastRenderedPageBreak/>
        <w:t>Content</w:t>
      </w:r>
    </w:p>
    <w:p w14:paraId="6E4E7500" w14:textId="77777777" w:rsidR="00DA2531" w:rsidRDefault="00DA2531" w:rsidP="00365515"/>
    <w:p w14:paraId="52EB80D4" w14:textId="77777777" w:rsidR="006D3DBF" w:rsidRDefault="006D3DBF" w:rsidP="00DA2531">
      <w:pPr>
        <w:jc w:val="center"/>
      </w:pPr>
    </w:p>
    <w:p w14:paraId="725EA7C2" w14:textId="4B497E62" w:rsidR="0060440A" w:rsidRPr="0060440A" w:rsidRDefault="0060440A" w:rsidP="0060440A">
      <w:pPr>
        <w:rPr>
          <w:u w:val="single"/>
        </w:rPr>
      </w:pPr>
      <w:r w:rsidRPr="0060440A">
        <w:t xml:space="preserve">          </w:t>
      </w:r>
      <w:r w:rsidR="00365515" w:rsidRPr="0060440A">
        <w:t xml:space="preserve"> </w:t>
      </w:r>
      <w:r>
        <w:t xml:space="preserve">   </w:t>
      </w:r>
      <w:r w:rsidR="00365515" w:rsidRPr="00365515">
        <w:rPr>
          <w:b/>
          <w:u w:val="single"/>
        </w:rPr>
        <w:t>Chapter</w:t>
      </w:r>
      <w:r w:rsidR="00365515" w:rsidRPr="00365515">
        <w:rPr>
          <w:b/>
        </w:rPr>
        <w:t xml:space="preserve">  </w:t>
      </w:r>
      <w:r w:rsidR="00365515" w:rsidRPr="00365515">
        <w:t xml:space="preserve">                                             </w:t>
      </w:r>
      <w:r w:rsidR="00365515">
        <w:t xml:space="preserve">                                                                                   </w:t>
      </w:r>
      <w:r w:rsidR="00365515" w:rsidRPr="00365515">
        <w:rPr>
          <w:b/>
          <w:u w:val="single"/>
        </w:rPr>
        <w:t xml:space="preserve"> Page</w:t>
      </w:r>
    </w:p>
    <w:tbl>
      <w:tblPr>
        <w:tblW w:w="8124" w:type="dxa"/>
        <w:tblInd w:w="720" w:type="dxa"/>
        <w:tblLayout w:type="fixed"/>
        <w:tblCellMar>
          <w:left w:w="30" w:type="dxa"/>
          <w:right w:w="30" w:type="dxa"/>
        </w:tblCellMar>
        <w:tblLook w:val="0000" w:firstRow="0" w:lastRow="0" w:firstColumn="0" w:lastColumn="0" w:noHBand="0" w:noVBand="0"/>
      </w:tblPr>
      <w:tblGrid>
        <w:gridCol w:w="881"/>
        <w:gridCol w:w="6211"/>
        <w:gridCol w:w="1032"/>
      </w:tblGrid>
      <w:tr w:rsidR="0060440A" w:rsidRPr="0088305F" w14:paraId="41056C0A" w14:textId="77777777" w:rsidTr="0060440A">
        <w:trPr>
          <w:trHeight w:val="290"/>
        </w:trPr>
        <w:tc>
          <w:tcPr>
            <w:tcW w:w="881" w:type="dxa"/>
          </w:tcPr>
          <w:p w14:paraId="34569F69" w14:textId="057A7C79"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sidRPr="0088305F">
              <w:rPr>
                <w:rFonts w:ascii="Calibri" w:hAnsi="Calibri" w:cs="Calibri"/>
                <w:b/>
                <w:bCs/>
                <w:color w:val="000000"/>
              </w:rPr>
              <w:t>1.0</w:t>
            </w:r>
          </w:p>
        </w:tc>
        <w:tc>
          <w:tcPr>
            <w:tcW w:w="6211" w:type="dxa"/>
          </w:tcPr>
          <w:p w14:paraId="7A2E4234"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Introduction             .....................................................................</w:t>
            </w:r>
          </w:p>
        </w:tc>
        <w:tc>
          <w:tcPr>
            <w:tcW w:w="1032" w:type="dxa"/>
          </w:tcPr>
          <w:p w14:paraId="5BAEB488" w14:textId="385616D4" w:rsidR="0060440A" w:rsidRDefault="0060440A" w:rsidP="0060440A">
            <w:pPr>
              <w:autoSpaceDE w:val="0"/>
              <w:autoSpaceDN w:val="0"/>
              <w:adjustRightInd w:val="0"/>
              <w:spacing w:after="0" w:line="240" w:lineRule="auto"/>
              <w:jc w:val="both"/>
              <w:rPr>
                <w:rFonts w:ascii="Calibri" w:hAnsi="Calibri" w:cs="Calibri"/>
                <w:bCs/>
                <w:color w:val="000000"/>
              </w:rPr>
            </w:pPr>
            <w:r>
              <w:rPr>
                <w:rFonts w:ascii="Calibri" w:hAnsi="Calibri" w:cs="Calibri"/>
                <w:bCs/>
                <w:color w:val="000000"/>
              </w:rPr>
              <w:t xml:space="preserve">     3</w:t>
            </w:r>
          </w:p>
          <w:p w14:paraId="5850B81F" w14:textId="77777777" w:rsidR="0060440A" w:rsidRDefault="0060440A" w:rsidP="0060440A">
            <w:pPr>
              <w:autoSpaceDE w:val="0"/>
              <w:autoSpaceDN w:val="0"/>
              <w:adjustRightInd w:val="0"/>
              <w:spacing w:after="0" w:line="240" w:lineRule="auto"/>
              <w:jc w:val="both"/>
              <w:rPr>
                <w:rFonts w:ascii="Calibri" w:hAnsi="Calibri" w:cs="Calibri"/>
                <w:bCs/>
                <w:color w:val="000000"/>
              </w:rPr>
            </w:pPr>
          </w:p>
          <w:p w14:paraId="2BB45AA0" w14:textId="77777777" w:rsidR="0060440A" w:rsidRPr="0088305F" w:rsidRDefault="0060440A" w:rsidP="0060440A">
            <w:pPr>
              <w:autoSpaceDE w:val="0"/>
              <w:autoSpaceDN w:val="0"/>
              <w:adjustRightInd w:val="0"/>
              <w:spacing w:after="0" w:line="240" w:lineRule="auto"/>
              <w:jc w:val="both"/>
              <w:rPr>
                <w:rFonts w:ascii="Calibri" w:hAnsi="Calibri" w:cs="Calibri"/>
                <w:bCs/>
                <w:color w:val="000000"/>
              </w:rPr>
            </w:pPr>
          </w:p>
        </w:tc>
      </w:tr>
      <w:tr w:rsidR="0060440A" w:rsidRPr="0088305F" w14:paraId="322FF8A4" w14:textId="77777777" w:rsidTr="0060440A">
        <w:trPr>
          <w:gridAfter w:val="2"/>
          <w:wAfter w:w="7243" w:type="dxa"/>
          <w:trHeight w:val="290"/>
        </w:trPr>
        <w:tc>
          <w:tcPr>
            <w:tcW w:w="881" w:type="dxa"/>
          </w:tcPr>
          <w:p w14:paraId="080E9327" w14:textId="77777777" w:rsidR="0060440A" w:rsidRPr="0088305F" w:rsidRDefault="0060440A" w:rsidP="0060440A">
            <w:pPr>
              <w:autoSpaceDE w:val="0"/>
              <w:autoSpaceDN w:val="0"/>
              <w:adjustRightInd w:val="0"/>
              <w:spacing w:after="0" w:line="240" w:lineRule="auto"/>
              <w:jc w:val="both"/>
              <w:rPr>
                <w:rFonts w:ascii="Calibri" w:hAnsi="Calibri" w:cs="Calibri"/>
                <w:bCs/>
                <w:color w:val="000000"/>
              </w:rPr>
            </w:pPr>
          </w:p>
        </w:tc>
      </w:tr>
      <w:tr w:rsidR="0060440A" w:rsidRPr="0088305F" w14:paraId="2EB8A8EE" w14:textId="77777777" w:rsidTr="0060440A">
        <w:trPr>
          <w:trHeight w:val="290"/>
        </w:trPr>
        <w:tc>
          <w:tcPr>
            <w:tcW w:w="881" w:type="dxa"/>
          </w:tcPr>
          <w:p w14:paraId="75626B44" w14:textId="2C2637DF" w:rsidR="0060440A" w:rsidRPr="00504E54" w:rsidRDefault="0060440A" w:rsidP="0060440A">
            <w:pPr>
              <w:autoSpaceDE w:val="0"/>
              <w:autoSpaceDN w:val="0"/>
              <w:adjustRightInd w:val="0"/>
              <w:spacing w:after="0" w:line="240" w:lineRule="auto"/>
              <w:jc w:val="both"/>
              <w:rPr>
                <w:rFonts w:ascii="Calibri" w:hAnsi="Calibri" w:cs="Calibri"/>
                <w:b/>
                <w:bCs/>
                <w:color w:val="000000"/>
              </w:rPr>
            </w:pPr>
            <w:r w:rsidRPr="00504E54">
              <w:rPr>
                <w:rFonts w:ascii="Calibri" w:hAnsi="Calibri" w:cs="Calibri"/>
                <w:b/>
                <w:bCs/>
                <w:color w:val="000000"/>
              </w:rPr>
              <w:t>2.0</w:t>
            </w:r>
          </w:p>
        </w:tc>
        <w:tc>
          <w:tcPr>
            <w:tcW w:w="6211" w:type="dxa"/>
          </w:tcPr>
          <w:p w14:paraId="5BB9F8AD" w14:textId="77777777" w:rsidR="0060440A"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Theories in organisation...............................................................</w:t>
            </w:r>
          </w:p>
          <w:p w14:paraId="0885F11F" w14:textId="77777777" w:rsidR="0060440A" w:rsidRDefault="0060440A" w:rsidP="0060440A">
            <w:pPr>
              <w:autoSpaceDE w:val="0"/>
              <w:autoSpaceDN w:val="0"/>
              <w:adjustRightInd w:val="0"/>
              <w:spacing w:after="0" w:line="240" w:lineRule="auto"/>
              <w:jc w:val="both"/>
              <w:rPr>
                <w:rFonts w:ascii="Calibri" w:hAnsi="Calibri" w:cs="Calibri"/>
                <w:b/>
                <w:bCs/>
                <w:color w:val="000000"/>
              </w:rPr>
            </w:pPr>
          </w:p>
          <w:p w14:paraId="157FF7CC" w14:textId="14DE1150"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 xml:space="preserve">2.1 </w:t>
            </w:r>
            <w:r w:rsidRPr="00D66318">
              <w:rPr>
                <w:rFonts w:ascii="Calibri" w:hAnsi="Calibri" w:cs="Calibri"/>
                <w:b/>
                <w:bCs/>
                <w:i/>
                <w:color w:val="000000"/>
              </w:rPr>
              <w:t xml:space="preserve">The impact of Organisational behaviour, beliefs and attitude in Ryanair </w:t>
            </w:r>
            <w:r w:rsidR="00504E54" w:rsidRPr="00D66318">
              <w:rPr>
                <w:rFonts w:ascii="Calibri" w:hAnsi="Calibri" w:cs="Calibri"/>
                <w:b/>
                <w:bCs/>
                <w:i/>
                <w:color w:val="000000"/>
              </w:rPr>
              <w:t>org</w:t>
            </w:r>
            <w:r w:rsidR="00504E54" w:rsidRPr="002549BB">
              <w:rPr>
                <w:rFonts w:ascii="Calibri" w:hAnsi="Calibri" w:cs="Calibri"/>
                <w:b/>
                <w:bCs/>
                <w:color w:val="000000"/>
              </w:rPr>
              <w:t>anisation</w:t>
            </w:r>
            <w:r w:rsidR="00504E54" w:rsidRPr="002549BB">
              <w:rPr>
                <w:b/>
                <w:sz w:val="28"/>
                <w:szCs w:val="28"/>
              </w:rPr>
              <w:t xml:space="preserve"> </w:t>
            </w:r>
            <w:r w:rsidR="00504E54">
              <w:rPr>
                <w:rFonts w:ascii="Calibri" w:hAnsi="Calibri" w:cs="Calibri"/>
                <w:b/>
                <w:bCs/>
                <w:color w:val="000000"/>
              </w:rPr>
              <w:t>....................................................................</w:t>
            </w:r>
          </w:p>
        </w:tc>
        <w:tc>
          <w:tcPr>
            <w:tcW w:w="1032" w:type="dxa"/>
          </w:tcPr>
          <w:p w14:paraId="6952162A" w14:textId="377FC785" w:rsidR="0060440A" w:rsidRDefault="0060440A" w:rsidP="0060440A">
            <w:pPr>
              <w:autoSpaceDE w:val="0"/>
              <w:autoSpaceDN w:val="0"/>
              <w:adjustRightInd w:val="0"/>
              <w:spacing w:after="0" w:line="240" w:lineRule="auto"/>
              <w:jc w:val="both"/>
              <w:rPr>
                <w:rFonts w:ascii="Calibri" w:hAnsi="Calibri" w:cs="Calibri"/>
                <w:bCs/>
                <w:color w:val="000000"/>
              </w:rPr>
            </w:pPr>
            <w:r>
              <w:rPr>
                <w:rFonts w:ascii="Calibri" w:hAnsi="Calibri" w:cs="Calibri"/>
                <w:bCs/>
                <w:color w:val="000000"/>
              </w:rPr>
              <w:t xml:space="preserve">     4</w:t>
            </w:r>
          </w:p>
          <w:p w14:paraId="0D2926EC" w14:textId="77777777" w:rsidR="0060440A" w:rsidRDefault="0060440A" w:rsidP="0060440A">
            <w:pPr>
              <w:autoSpaceDE w:val="0"/>
              <w:autoSpaceDN w:val="0"/>
              <w:adjustRightInd w:val="0"/>
              <w:spacing w:after="0" w:line="240" w:lineRule="auto"/>
              <w:jc w:val="both"/>
              <w:rPr>
                <w:rFonts w:ascii="Calibri" w:hAnsi="Calibri" w:cs="Calibri"/>
                <w:bCs/>
                <w:color w:val="000000"/>
              </w:rPr>
            </w:pPr>
          </w:p>
          <w:p w14:paraId="7EC6E128" w14:textId="1C9535BE" w:rsidR="0060440A" w:rsidRPr="0088305F" w:rsidRDefault="0060440A" w:rsidP="0060440A">
            <w:pPr>
              <w:autoSpaceDE w:val="0"/>
              <w:autoSpaceDN w:val="0"/>
              <w:adjustRightInd w:val="0"/>
              <w:spacing w:after="0" w:line="240" w:lineRule="auto"/>
              <w:jc w:val="both"/>
              <w:rPr>
                <w:rFonts w:ascii="Calibri" w:hAnsi="Calibri" w:cs="Calibri"/>
                <w:bCs/>
                <w:color w:val="000000"/>
              </w:rPr>
            </w:pPr>
            <w:r>
              <w:rPr>
                <w:rFonts w:ascii="Calibri" w:hAnsi="Calibri" w:cs="Calibri"/>
                <w:bCs/>
                <w:color w:val="000000"/>
              </w:rPr>
              <w:t xml:space="preserve">     7</w:t>
            </w:r>
          </w:p>
        </w:tc>
      </w:tr>
      <w:tr w:rsidR="0060440A" w:rsidRPr="0088305F" w14:paraId="0E80CD4F" w14:textId="77777777" w:rsidTr="0060440A">
        <w:trPr>
          <w:trHeight w:val="290"/>
        </w:trPr>
        <w:tc>
          <w:tcPr>
            <w:tcW w:w="881" w:type="dxa"/>
          </w:tcPr>
          <w:p w14:paraId="7D356D6D" w14:textId="77777777" w:rsidR="0060440A" w:rsidRPr="0088305F" w:rsidRDefault="0060440A" w:rsidP="0060440A">
            <w:pPr>
              <w:autoSpaceDE w:val="0"/>
              <w:autoSpaceDN w:val="0"/>
              <w:adjustRightInd w:val="0"/>
              <w:spacing w:after="0" w:line="240" w:lineRule="auto"/>
              <w:jc w:val="both"/>
              <w:rPr>
                <w:rFonts w:ascii="Calibri" w:hAnsi="Calibri" w:cs="Calibri"/>
                <w:color w:val="000000"/>
              </w:rPr>
            </w:pPr>
          </w:p>
        </w:tc>
        <w:tc>
          <w:tcPr>
            <w:tcW w:w="6211" w:type="dxa"/>
          </w:tcPr>
          <w:p w14:paraId="05B3ECEE"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p>
        </w:tc>
        <w:tc>
          <w:tcPr>
            <w:tcW w:w="1032" w:type="dxa"/>
          </w:tcPr>
          <w:p w14:paraId="62952387" w14:textId="77777777" w:rsidR="0060440A" w:rsidRPr="0088305F" w:rsidRDefault="0060440A" w:rsidP="0060440A">
            <w:pPr>
              <w:autoSpaceDE w:val="0"/>
              <w:autoSpaceDN w:val="0"/>
              <w:adjustRightInd w:val="0"/>
              <w:spacing w:after="0" w:line="240" w:lineRule="auto"/>
              <w:jc w:val="both"/>
              <w:rPr>
                <w:rFonts w:ascii="Calibri" w:hAnsi="Calibri" w:cs="Calibri"/>
                <w:bCs/>
                <w:color w:val="000000"/>
              </w:rPr>
            </w:pPr>
          </w:p>
        </w:tc>
      </w:tr>
      <w:tr w:rsidR="0060440A" w:rsidRPr="0088305F" w14:paraId="64B2AC37" w14:textId="77777777" w:rsidTr="0060440A">
        <w:trPr>
          <w:trHeight w:val="290"/>
        </w:trPr>
        <w:tc>
          <w:tcPr>
            <w:tcW w:w="881" w:type="dxa"/>
          </w:tcPr>
          <w:p w14:paraId="7E510C50"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3</w:t>
            </w:r>
            <w:r w:rsidRPr="0088305F">
              <w:rPr>
                <w:rFonts w:ascii="Calibri" w:hAnsi="Calibri" w:cs="Calibri"/>
                <w:b/>
                <w:bCs/>
                <w:color w:val="000000"/>
              </w:rPr>
              <w:t>.0</w:t>
            </w:r>
          </w:p>
        </w:tc>
        <w:tc>
          <w:tcPr>
            <w:tcW w:w="6211" w:type="dxa"/>
          </w:tcPr>
          <w:p w14:paraId="0652573F" w14:textId="513A4279"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Recommendation    .......................................................................</w:t>
            </w:r>
          </w:p>
        </w:tc>
        <w:tc>
          <w:tcPr>
            <w:tcW w:w="1032" w:type="dxa"/>
          </w:tcPr>
          <w:p w14:paraId="1FE9BADE" w14:textId="4C5CDBF2" w:rsidR="0060440A" w:rsidRPr="0088305F" w:rsidRDefault="0060440A" w:rsidP="0060440A">
            <w:pPr>
              <w:autoSpaceDE w:val="0"/>
              <w:autoSpaceDN w:val="0"/>
              <w:adjustRightInd w:val="0"/>
              <w:spacing w:after="0" w:line="240" w:lineRule="auto"/>
              <w:jc w:val="both"/>
              <w:rPr>
                <w:rFonts w:ascii="Calibri" w:hAnsi="Calibri" w:cs="Calibri"/>
                <w:bCs/>
                <w:color w:val="000000"/>
              </w:rPr>
            </w:pPr>
            <w:r>
              <w:rPr>
                <w:rFonts w:ascii="Calibri" w:hAnsi="Calibri" w:cs="Calibri"/>
                <w:bCs/>
                <w:color w:val="000000"/>
              </w:rPr>
              <w:t xml:space="preserve">     8</w:t>
            </w:r>
          </w:p>
        </w:tc>
      </w:tr>
      <w:tr w:rsidR="0060440A" w:rsidRPr="0088305F" w14:paraId="4788BBB7" w14:textId="77777777" w:rsidTr="0060440A">
        <w:trPr>
          <w:trHeight w:val="290"/>
        </w:trPr>
        <w:tc>
          <w:tcPr>
            <w:tcW w:w="881" w:type="dxa"/>
          </w:tcPr>
          <w:p w14:paraId="3585A474" w14:textId="4314FB57" w:rsidR="0060440A" w:rsidRPr="0088305F" w:rsidRDefault="0060440A" w:rsidP="0060440A">
            <w:pPr>
              <w:autoSpaceDE w:val="0"/>
              <w:autoSpaceDN w:val="0"/>
              <w:adjustRightInd w:val="0"/>
              <w:spacing w:after="0" w:line="240" w:lineRule="auto"/>
              <w:jc w:val="both"/>
              <w:rPr>
                <w:rFonts w:ascii="Calibri" w:hAnsi="Calibri" w:cs="Calibri"/>
                <w:color w:val="000000"/>
              </w:rPr>
            </w:pPr>
          </w:p>
        </w:tc>
        <w:tc>
          <w:tcPr>
            <w:tcW w:w="6211" w:type="dxa"/>
          </w:tcPr>
          <w:p w14:paraId="6302D440" w14:textId="16FB1B37" w:rsidR="0060440A" w:rsidRPr="0088305F" w:rsidRDefault="0060440A" w:rsidP="0060440A">
            <w:pPr>
              <w:autoSpaceDE w:val="0"/>
              <w:autoSpaceDN w:val="0"/>
              <w:adjustRightInd w:val="0"/>
              <w:spacing w:after="0" w:line="240" w:lineRule="auto"/>
              <w:jc w:val="both"/>
              <w:rPr>
                <w:rFonts w:ascii="Calibri" w:hAnsi="Calibri" w:cs="Calibri"/>
                <w:color w:val="000000"/>
              </w:rPr>
            </w:pPr>
            <w:r>
              <w:rPr>
                <w:rFonts w:ascii="Calibri" w:hAnsi="Calibri" w:cs="Calibri"/>
                <w:color w:val="000000"/>
              </w:rPr>
              <w:t xml:space="preserve">3.1 </w:t>
            </w:r>
            <w:r w:rsidRPr="00D66318">
              <w:rPr>
                <w:rFonts w:ascii="Calibri" w:hAnsi="Calibri" w:cs="Calibri"/>
                <w:b/>
                <w:i/>
                <w:color w:val="000000"/>
              </w:rPr>
              <w:t>Utilising theories</w:t>
            </w:r>
            <w:r>
              <w:rPr>
                <w:rFonts w:ascii="Calibri" w:hAnsi="Calibri" w:cs="Calibri"/>
                <w:color w:val="000000"/>
              </w:rPr>
              <w:t>..........................................................................</w:t>
            </w:r>
          </w:p>
        </w:tc>
        <w:tc>
          <w:tcPr>
            <w:tcW w:w="1032" w:type="dxa"/>
          </w:tcPr>
          <w:p w14:paraId="7E957A7B" w14:textId="77777777" w:rsidR="0060440A" w:rsidRPr="0088305F" w:rsidRDefault="0060440A" w:rsidP="0060440A">
            <w:pPr>
              <w:autoSpaceDE w:val="0"/>
              <w:autoSpaceDN w:val="0"/>
              <w:adjustRightInd w:val="0"/>
              <w:spacing w:after="0" w:line="240" w:lineRule="auto"/>
              <w:jc w:val="both"/>
              <w:rPr>
                <w:rFonts w:ascii="Calibri" w:hAnsi="Calibri" w:cs="Calibri"/>
                <w:bCs/>
                <w:color w:val="000000"/>
              </w:rPr>
            </w:pPr>
          </w:p>
        </w:tc>
      </w:tr>
      <w:tr w:rsidR="0060440A" w:rsidRPr="0088305F" w14:paraId="1FB3B0F8" w14:textId="77777777" w:rsidTr="0060440A">
        <w:trPr>
          <w:trHeight w:val="83"/>
        </w:trPr>
        <w:tc>
          <w:tcPr>
            <w:tcW w:w="881" w:type="dxa"/>
          </w:tcPr>
          <w:p w14:paraId="63963F35" w14:textId="77777777" w:rsidR="0060440A" w:rsidRPr="0088305F" w:rsidRDefault="0060440A" w:rsidP="0060440A">
            <w:pPr>
              <w:autoSpaceDE w:val="0"/>
              <w:autoSpaceDN w:val="0"/>
              <w:adjustRightInd w:val="0"/>
              <w:spacing w:after="0" w:line="240" w:lineRule="auto"/>
              <w:jc w:val="both"/>
              <w:rPr>
                <w:rFonts w:ascii="Calibri" w:hAnsi="Calibri" w:cs="Calibri"/>
                <w:color w:val="000000"/>
              </w:rPr>
            </w:pPr>
          </w:p>
        </w:tc>
        <w:tc>
          <w:tcPr>
            <w:tcW w:w="6211" w:type="dxa"/>
          </w:tcPr>
          <w:p w14:paraId="1603CB65"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p>
        </w:tc>
        <w:tc>
          <w:tcPr>
            <w:tcW w:w="1032" w:type="dxa"/>
          </w:tcPr>
          <w:p w14:paraId="2A9E8DD3" w14:textId="77777777" w:rsidR="0060440A" w:rsidRPr="0088305F" w:rsidRDefault="0060440A" w:rsidP="0060440A">
            <w:pPr>
              <w:autoSpaceDE w:val="0"/>
              <w:autoSpaceDN w:val="0"/>
              <w:adjustRightInd w:val="0"/>
              <w:spacing w:after="0" w:line="240" w:lineRule="auto"/>
              <w:jc w:val="both"/>
              <w:rPr>
                <w:rFonts w:ascii="Calibri" w:hAnsi="Calibri" w:cs="Calibri"/>
                <w:bCs/>
                <w:color w:val="000000"/>
              </w:rPr>
            </w:pPr>
          </w:p>
        </w:tc>
      </w:tr>
      <w:tr w:rsidR="0060440A" w:rsidRPr="0088305F" w14:paraId="5ECC04FB" w14:textId="77777777" w:rsidTr="0060440A">
        <w:trPr>
          <w:trHeight w:val="290"/>
        </w:trPr>
        <w:tc>
          <w:tcPr>
            <w:tcW w:w="881" w:type="dxa"/>
          </w:tcPr>
          <w:p w14:paraId="4B98E15A"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4.0</w:t>
            </w:r>
          </w:p>
        </w:tc>
        <w:tc>
          <w:tcPr>
            <w:tcW w:w="6211" w:type="dxa"/>
          </w:tcPr>
          <w:p w14:paraId="430A0992" w14:textId="77777777" w:rsidR="0060440A" w:rsidRPr="0088305F" w:rsidRDefault="0060440A" w:rsidP="0060440A">
            <w:pPr>
              <w:autoSpaceDE w:val="0"/>
              <w:autoSpaceDN w:val="0"/>
              <w:adjustRightInd w:val="0"/>
              <w:spacing w:after="0" w:line="240" w:lineRule="auto"/>
              <w:jc w:val="both"/>
              <w:rPr>
                <w:rFonts w:ascii="Calibri" w:hAnsi="Calibri" w:cs="Calibri"/>
                <w:b/>
                <w:bCs/>
                <w:color w:val="000000"/>
              </w:rPr>
            </w:pPr>
            <w:r>
              <w:rPr>
                <w:rFonts w:ascii="Arial" w:hAnsi="Arial" w:cs="Arial"/>
                <w:b/>
                <w:sz w:val="20"/>
                <w:szCs w:val="20"/>
              </w:rPr>
              <w:t>Conclusion........................................................................................</w:t>
            </w:r>
          </w:p>
        </w:tc>
        <w:tc>
          <w:tcPr>
            <w:tcW w:w="1032" w:type="dxa"/>
          </w:tcPr>
          <w:p w14:paraId="731DF1A4" w14:textId="6CFCDE5D" w:rsidR="0060440A" w:rsidRPr="0088305F" w:rsidRDefault="0060440A" w:rsidP="0060440A">
            <w:pPr>
              <w:autoSpaceDE w:val="0"/>
              <w:autoSpaceDN w:val="0"/>
              <w:adjustRightInd w:val="0"/>
              <w:spacing w:after="0" w:line="240" w:lineRule="auto"/>
              <w:jc w:val="both"/>
              <w:rPr>
                <w:rFonts w:ascii="Calibri" w:hAnsi="Calibri" w:cs="Calibri"/>
                <w:bCs/>
                <w:color w:val="000000"/>
              </w:rPr>
            </w:pPr>
            <w:r>
              <w:rPr>
                <w:rFonts w:ascii="Calibri" w:hAnsi="Calibri" w:cs="Calibri"/>
                <w:bCs/>
                <w:color w:val="000000"/>
              </w:rPr>
              <w:t xml:space="preserve">     9</w:t>
            </w:r>
          </w:p>
        </w:tc>
      </w:tr>
    </w:tbl>
    <w:p w14:paraId="5703EC77" w14:textId="7B2D317D" w:rsidR="006D3DBF" w:rsidRDefault="0005519E" w:rsidP="0060440A">
      <w:pPr>
        <w:tabs>
          <w:tab w:val="left" w:pos="570"/>
        </w:tabs>
      </w:pPr>
      <w:r>
        <w:t xml:space="preserve">               </w:t>
      </w:r>
      <w:r w:rsidRPr="00504E54">
        <w:rPr>
          <w:b/>
          <w:bCs/>
        </w:rPr>
        <w:t>5.0           Recommendation</w:t>
      </w:r>
      <w:r>
        <w:t xml:space="preserve"> ………………………………………………………………………</w:t>
      </w:r>
      <w:r w:rsidR="00504E54">
        <w:t>……</w:t>
      </w:r>
      <w:r>
        <w:t xml:space="preserve">       10</w:t>
      </w:r>
    </w:p>
    <w:p w14:paraId="4C938811" w14:textId="77777777" w:rsidR="006D3DBF" w:rsidRDefault="006D3DBF" w:rsidP="00DA2531">
      <w:pPr>
        <w:jc w:val="center"/>
      </w:pPr>
    </w:p>
    <w:p w14:paraId="52D7D129" w14:textId="77777777" w:rsidR="006D3DBF" w:rsidRDefault="006D3DBF" w:rsidP="00DA2531">
      <w:pPr>
        <w:jc w:val="center"/>
      </w:pPr>
    </w:p>
    <w:p w14:paraId="3C7FFBB2" w14:textId="77777777" w:rsidR="00130A8A" w:rsidRDefault="00130A8A" w:rsidP="00DA2531">
      <w:pPr>
        <w:jc w:val="center"/>
      </w:pPr>
    </w:p>
    <w:p w14:paraId="14E7A16D" w14:textId="77777777" w:rsidR="00706F0E" w:rsidRDefault="00706F0E" w:rsidP="00DA2531">
      <w:pPr>
        <w:jc w:val="center"/>
      </w:pPr>
    </w:p>
    <w:p w14:paraId="15288A33" w14:textId="77777777" w:rsidR="00706F0E" w:rsidRDefault="00706F0E" w:rsidP="00DA2531">
      <w:pPr>
        <w:jc w:val="center"/>
      </w:pPr>
    </w:p>
    <w:p w14:paraId="4F4A7176" w14:textId="77777777" w:rsidR="00365515" w:rsidRDefault="00365515" w:rsidP="00DA2531">
      <w:pPr>
        <w:jc w:val="center"/>
      </w:pPr>
    </w:p>
    <w:p w14:paraId="75EF98C6" w14:textId="77777777" w:rsidR="00365515" w:rsidRDefault="00365515" w:rsidP="00DA2531">
      <w:pPr>
        <w:jc w:val="center"/>
      </w:pPr>
    </w:p>
    <w:p w14:paraId="03C4ED21" w14:textId="77777777" w:rsidR="00365515" w:rsidRDefault="00365515" w:rsidP="00DA2531">
      <w:pPr>
        <w:jc w:val="center"/>
      </w:pPr>
    </w:p>
    <w:p w14:paraId="34C9AE95" w14:textId="77777777" w:rsidR="00365515" w:rsidRDefault="00365515" w:rsidP="00DA2531">
      <w:pPr>
        <w:jc w:val="center"/>
      </w:pPr>
    </w:p>
    <w:p w14:paraId="383B4852" w14:textId="77777777" w:rsidR="00365515" w:rsidRDefault="00365515" w:rsidP="00DA2531">
      <w:pPr>
        <w:jc w:val="center"/>
      </w:pPr>
    </w:p>
    <w:p w14:paraId="5552427C" w14:textId="77777777" w:rsidR="00365515" w:rsidRDefault="00365515" w:rsidP="00DA2531">
      <w:pPr>
        <w:jc w:val="center"/>
      </w:pPr>
    </w:p>
    <w:p w14:paraId="4FCD80F0" w14:textId="3BEB7D09" w:rsidR="00365515" w:rsidRDefault="00365515" w:rsidP="00DA2531">
      <w:pPr>
        <w:jc w:val="center"/>
      </w:pPr>
    </w:p>
    <w:p w14:paraId="5428A7CC" w14:textId="36BA1BAB" w:rsidR="0060440A" w:rsidRDefault="0060440A" w:rsidP="00DA2531">
      <w:pPr>
        <w:jc w:val="center"/>
      </w:pPr>
    </w:p>
    <w:p w14:paraId="1CC451CE" w14:textId="328307C8" w:rsidR="0060440A" w:rsidRDefault="0060440A" w:rsidP="00DA2531">
      <w:pPr>
        <w:jc w:val="center"/>
      </w:pPr>
    </w:p>
    <w:p w14:paraId="67CE431E" w14:textId="77777777" w:rsidR="0060440A" w:rsidRDefault="0060440A" w:rsidP="00DA2531">
      <w:pPr>
        <w:jc w:val="center"/>
      </w:pPr>
    </w:p>
    <w:p w14:paraId="19D854A0" w14:textId="77777777" w:rsidR="006D3DBF" w:rsidRDefault="006D3DBF" w:rsidP="00DA2531">
      <w:pPr>
        <w:jc w:val="center"/>
      </w:pPr>
    </w:p>
    <w:p w14:paraId="1B334502" w14:textId="6E85B9E6" w:rsidR="006D3DBF" w:rsidRDefault="0060440A" w:rsidP="006D3DBF">
      <w:pPr>
        <w:jc w:val="center"/>
        <w:rPr>
          <w:rFonts w:ascii="Arial" w:hAnsi="Arial" w:cs="Arial"/>
          <w:b/>
          <w:u w:val="single"/>
        </w:rPr>
      </w:pPr>
      <w:r>
        <w:rPr>
          <w:rFonts w:ascii="Arial" w:hAnsi="Arial" w:cs="Arial"/>
          <w:b/>
          <w:u w:val="single"/>
        </w:rPr>
        <w:t>INTRODUCTION</w:t>
      </w:r>
    </w:p>
    <w:p w14:paraId="18EB3120" w14:textId="77777777" w:rsidR="007132A6" w:rsidRPr="00B60AE9" w:rsidRDefault="007132A6" w:rsidP="006D3DBF">
      <w:pPr>
        <w:jc w:val="center"/>
        <w:rPr>
          <w:rFonts w:ascii="Arial" w:hAnsi="Arial" w:cs="Arial"/>
          <w:b/>
          <w:u w:val="single"/>
        </w:rPr>
      </w:pPr>
    </w:p>
    <w:p w14:paraId="11C85279" w14:textId="77777777" w:rsidR="00B007AE" w:rsidRPr="00B007AE" w:rsidRDefault="00B007AE" w:rsidP="00B007AE">
      <w:pPr>
        <w:rPr>
          <w:b/>
        </w:rPr>
      </w:pPr>
    </w:p>
    <w:p w14:paraId="4D10A820" w14:textId="77777777" w:rsidR="00DA2531" w:rsidRDefault="00DA2531" w:rsidP="00DA2531">
      <w:r w:rsidRPr="00DA04AE">
        <w:t xml:space="preserve">The report was written to critically analyse the impact of beliefs, </w:t>
      </w:r>
      <w:r w:rsidR="00DA04AE">
        <w:t xml:space="preserve">attitudes and values in the </w:t>
      </w:r>
      <w:r w:rsidRPr="00DA04AE">
        <w:t xml:space="preserve">organisations </w:t>
      </w:r>
      <w:r w:rsidR="002E796A" w:rsidRPr="00DA04AE">
        <w:t>using</w:t>
      </w:r>
      <w:r w:rsidRPr="00DA04AE">
        <w:t xml:space="preserve"> theories </w:t>
      </w:r>
      <w:r w:rsidR="002E796A" w:rsidRPr="00DA04AE">
        <w:t>studied and i</w:t>
      </w:r>
      <w:r w:rsidR="002E796A">
        <w:t xml:space="preserve">mplemented within the </w:t>
      </w:r>
      <w:r w:rsidR="002E796A" w:rsidRPr="002E796A">
        <w:t xml:space="preserve">Leadership </w:t>
      </w:r>
      <w:r w:rsidR="002E796A">
        <w:t>a</w:t>
      </w:r>
      <w:r w:rsidR="002E796A" w:rsidRPr="002E796A">
        <w:t>nd Management Skills in</w:t>
      </w:r>
      <w:r w:rsidR="002E796A">
        <w:t xml:space="preserve"> the Workplace programme.</w:t>
      </w:r>
    </w:p>
    <w:p w14:paraId="130EA7FF" w14:textId="77777777" w:rsidR="001F7500" w:rsidRDefault="001F7500" w:rsidP="00DA2531">
      <w:r>
        <w:t xml:space="preserve">Ryanair </w:t>
      </w:r>
      <w:r w:rsidRPr="007132A6">
        <w:t>was founded in 1985 in Ireland where M</w:t>
      </w:r>
      <w:r w:rsidR="000C4A77" w:rsidRPr="007132A6">
        <w:t xml:space="preserve">ichael </w:t>
      </w:r>
      <w:proofErr w:type="spellStart"/>
      <w:r w:rsidRPr="007132A6">
        <w:t>O’leary</w:t>
      </w:r>
      <w:proofErr w:type="spellEnd"/>
      <w:r w:rsidRPr="007132A6">
        <w:t xml:space="preserve"> took over a chef executive roll in the company</w:t>
      </w:r>
      <w:r w:rsidR="000C4A77" w:rsidRPr="007132A6">
        <w:t xml:space="preserve">.  </w:t>
      </w:r>
      <w:r w:rsidR="007132A6" w:rsidRPr="007132A6">
        <w:t>O’Leary is the creators of the successful airline company where the organisational cultures and values are very different from each other.</w:t>
      </w:r>
      <w:r w:rsidR="00A73F8A" w:rsidRPr="00A73F8A">
        <w:rPr>
          <w:rFonts w:ascii="Arial" w:hAnsi="Arial" w:cs="Arial"/>
          <w:color w:val="000000"/>
          <w:sz w:val="20"/>
          <w:szCs w:val="20"/>
          <w:shd w:val="clear" w:color="auto" w:fill="FFFFFF"/>
        </w:rPr>
        <w:t xml:space="preserve"> </w:t>
      </w:r>
      <w:r w:rsidR="00A73F8A">
        <w:rPr>
          <w:rFonts w:ascii="Arial" w:hAnsi="Arial" w:cs="Arial"/>
          <w:color w:val="000000"/>
          <w:sz w:val="20"/>
          <w:szCs w:val="20"/>
          <w:shd w:val="clear" w:color="auto" w:fill="FFFFFF"/>
        </w:rPr>
        <w:t>(En.wikipedia.org, 2019)</w:t>
      </w:r>
    </w:p>
    <w:p w14:paraId="344FA958" w14:textId="77777777" w:rsidR="00D87D7A" w:rsidRDefault="006D3DBF" w:rsidP="00DA2531">
      <w:r>
        <w:t>For decades the airline industry has continued to maintain a high profile in the public mind and policy interest. There is something interesting about airplanes and the people and companies that fly them</w:t>
      </w:r>
      <w:r w:rsidR="001F7500">
        <w:t>.</w:t>
      </w:r>
      <w:r w:rsidR="00D87D7A" w:rsidRPr="00D87D7A">
        <w:t xml:space="preserve"> </w:t>
      </w:r>
    </w:p>
    <w:p w14:paraId="6F206849" w14:textId="77777777" w:rsidR="00D87D7A" w:rsidRDefault="00D87D7A" w:rsidP="00D87D7A">
      <w:r>
        <w:t>Ryanair operate in the passenger air transport industry.</w:t>
      </w:r>
      <w:r w:rsidRPr="00D87D7A">
        <w:t xml:space="preserve"> </w:t>
      </w:r>
      <w:r>
        <w:t>The technology behind the organisation and style of management are often followed by impact on the employees in the way their work, think, feel and behave which creates difference between the organisational cultures.</w:t>
      </w:r>
    </w:p>
    <w:p w14:paraId="494DB81F" w14:textId="77777777" w:rsidR="00D87D7A" w:rsidRDefault="00D87D7A" w:rsidP="00D87D7A"/>
    <w:p w14:paraId="459D63FD" w14:textId="77777777" w:rsidR="00DA2006" w:rsidRDefault="00DA2006" w:rsidP="00DA2531"/>
    <w:p w14:paraId="4211BBE0" w14:textId="77777777" w:rsidR="002544A9" w:rsidRDefault="002544A9" w:rsidP="000C4A77">
      <w:r>
        <w:t xml:space="preserve"> </w:t>
      </w:r>
    </w:p>
    <w:p w14:paraId="3D61477C" w14:textId="77777777" w:rsidR="00E16890" w:rsidRDefault="00E16890" w:rsidP="00AE14B3">
      <w:pPr>
        <w:ind w:left="360"/>
      </w:pPr>
    </w:p>
    <w:p w14:paraId="580021FC" w14:textId="77777777" w:rsidR="00E16890" w:rsidRDefault="00E16890" w:rsidP="00AE14B3">
      <w:pPr>
        <w:ind w:left="360"/>
      </w:pPr>
    </w:p>
    <w:p w14:paraId="18249465" w14:textId="77777777" w:rsidR="00733024" w:rsidRDefault="00733024" w:rsidP="00AE14B3">
      <w:pPr>
        <w:ind w:left="360"/>
      </w:pPr>
    </w:p>
    <w:p w14:paraId="4E5DA3FB" w14:textId="77777777" w:rsidR="00733024" w:rsidRDefault="00733024" w:rsidP="00AE14B3">
      <w:pPr>
        <w:ind w:left="360"/>
      </w:pPr>
    </w:p>
    <w:p w14:paraId="7968C459" w14:textId="77777777" w:rsidR="00733024" w:rsidRDefault="00733024" w:rsidP="00AE14B3">
      <w:pPr>
        <w:ind w:left="360"/>
      </w:pPr>
    </w:p>
    <w:p w14:paraId="43418750" w14:textId="77777777" w:rsidR="000C4A77" w:rsidRDefault="000C4A77" w:rsidP="00AE14B3">
      <w:pPr>
        <w:ind w:left="360"/>
      </w:pPr>
    </w:p>
    <w:p w14:paraId="43F0E101" w14:textId="77777777" w:rsidR="000C4A77" w:rsidRDefault="000C4A77" w:rsidP="00AE14B3">
      <w:pPr>
        <w:ind w:left="360"/>
      </w:pPr>
    </w:p>
    <w:p w14:paraId="0AF4AE25" w14:textId="77777777" w:rsidR="000C4A77" w:rsidRDefault="000C4A77" w:rsidP="00AE14B3">
      <w:pPr>
        <w:ind w:left="360"/>
      </w:pPr>
    </w:p>
    <w:p w14:paraId="67C97F8E" w14:textId="77777777" w:rsidR="000C4A77" w:rsidRDefault="000C4A77" w:rsidP="00AE14B3">
      <w:pPr>
        <w:ind w:left="360"/>
      </w:pPr>
    </w:p>
    <w:p w14:paraId="382F5AAE" w14:textId="77777777" w:rsidR="000C4A77" w:rsidRDefault="000C4A77" w:rsidP="00AE14B3">
      <w:pPr>
        <w:ind w:left="360"/>
      </w:pPr>
    </w:p>
    <w:p w14:paraId="31EEC5F4" w14:textId="77777777" w:rsidR="00D87D7A" w:rsidRDefault="00D87D7A" w:rsidP="001F7500"/>
    <w:p w14:paraId="451AD900" w14:textId="77777777" w:rsidR="001F7500" w:rsidRPr="003E1750" w:rsidRDefault="001F7500" w:rsidP="003E1750">
      <w:pPr>
        <w:pStyle w:val="ListParagraph"/>
        <w:ind w:left="0"/>
        <w:jc w:val="center"/>
        <w:rPr>
          <w:sz w:val="28"/>
          <w:szCs w:val="28"/>
        </w:rPr>
      </w:pPr>
    </w:p>
    <w:p w14:paraId="32039EA8" w14:textId="0CED9417" w:rsidR="001F7500" w:rsidRPr="00706F0E" w:rsidRDefault="0060440A" w:rsidP="00444623">
      <w:pPr>
        <w:pStyle w:val="ListParagraph"/>
        <w:rPr>
          <w:b/>
          <w:sz w:val="28"/>
          <w:szCs w:val="28"/>
          <w:u w:val="single"/>
        </w:rPr>
      </w:pPr>
      <w:r>
        <w:rPr>
          <w:b/>
          <w:sz w:val="28"/>
          <w:szCs w:val="28"/>
        </w:rPr>
        <w:t>2</w:t>
      </w:r>
      <w:r w:rsidR="00444623" w:rsidRPr="00444623">
        <w:rPr>
          <w:b/>
          <w:sz w:val="28"/>
          <w:szCs w:val="28"/>
        </w:rPr>
        <w:t>.0</w:t>
      </w:r>
      <w:r w:rsidR="009331E2" w:rsidRPr="00444623">
        <w:rPr>
          <w:b/>
          <w:sz w:val="28"/>
          <w:szCs w:val="28"/>
        </w:rPr>
        <w:t xml:space="preserve"> </w:t>
      </w:r>
      <w:r w:rsidR="00AD4982" w:rsidRPr="00706F0E">
        <w:rPr>
          <w:b/>
          <w:sz w:val="28"/>
          <w:szCs w:val="28"/>
          <w:u w:val="single"/>
        </w:rPr>
        <w:t xml:space="preserve">Theories </w:t>
      </w:r>
      <w:r w:rsidR="001F7500" w:rsidRPr="00706F0E">
        <w:rPr>
          <w:b/>
          <w:sz w:val="28"/>
          <w:szCs w:val="28"/>
          <w:u w:val="single"/>
        </w:rPr>
        <w:t>in the organisation</w:t>
      </w:r>
    </w:p>
    <w:p w14:paraId="4FEA5BB6" w14:textId="77777777" w:rsidR="003E1750" w:rsidRDefault="003E1750" w:rsidP="003E1750">
      <w:pPr>
        <w:pStyle w:val="ListParagraph"/>
        <w:jc w:val="center"/>
      </w:pPr>
    </w:p>
    <w:p w14:paraId="6CCD364C" w14:textId="77777777" w:rsidR="003E1750" w:rsidRDefault="003E1750" w:rsidP="003E1750">
      <w:pPr>
        <w:pStyle w:val="ListParagraph"/>
      </w:pPr>
    </w:p>
    <w:p w14:paraId="17A8F201" w14:textId="77777777" w:rsidR="001F7500" w:rsidRDefault="003E1750" w:rsidP="00D87D7A">
      <w:pPr>
        <w:pStyle w:val="ListParagraph"/>
        <w:ind w:left="0"/>
      </w:pPr>
      <w:r>
        <w:t xml:space="preserve"> The researcher focused on motivational theories such</w:t>
      </w:r>
      <w:r w:rsidR="00EC2509">
        <w:t xml:space="preserve"> as</w:t>
      </w:r>
      <w:r w:rsidR="002D5F63">
        <w:t xml:space="preserve"> </w:t>
      </w:r>
      <w:r w:rsidR="00933DCE">
        <w:t>Abraham Maslow</w:t>
      </w:r>
      <w:r w:rsidR="00EC2509">
        <w:t xml:space="preserve"> </w:t>
      </w:r>
      <w:r w:rsidR="002D5F63">
        <w:t xml:space="preserve">and Douglas </w:t>
      </w:r>
      <w:r w:rsidR="00EC2509">
        <w:t xml:space="preserve">McGregor </w:t>
      </w:r>
      <w:r w:rsidR="001F7500">
        <w:t xml:space="preserve">on </w:t>
      </w:r>
      <w:r>
        <w:t>aspect</w:t>
      </w:r>
      <w:r w:rsidR="001F7500">
        <w:t>s</w:t>
      </w:r>
      <w:r>
        <w:t xml:space="preserve"> that effect </w:t>
      </w:r>
      <w:r w:rsidR="00D87D7A">
        <w:t>motivation for</w:t>
      </w:r>
      <w:r w:rsidR="001F7500">
        <w:t xml:space="preserve"> teamwork and </w:t>
      </w:r>
      <w:r w:rsidR="00D87D7A">
        <w:t>leadership.</w:t>
      </w:r>
    </w:p>
    <w:p w14:paraId="4758D586" w14:textId="77777777" w:rsidR="007132A6" w:rsidRDefault="007132A6" w:rsidP="00D87D7A">
      <w:pPr>
        <w:pStyle w:val="ListParagraph"/>
        <w:ind w:left="0"/>
      </w:pPr>
    </w:p>
    <w:p w14:paraId="36044242" w14:textId="242AE1CA" w:rsidR="00162E33" w:rsidRDefault="001F7500" w:rsidP="00D87D7A">
      <w:r>
        <w:t xml:space="preserve">Ryanair was founded in 1985 in Ireland where Michael </w:t>
      </w:r>
      <w:r w:rsidR="00166E26">
        <w:t>O’Leary</w:t>
      </w:r>
      <w:r w:rsidR="00D87D7A">
        <w:t xml:space="preserve"> took</w:t>
      </w:r>
      <w:r>
        <w:t xml:space="preserve"> over a chef executive roll in the company.  </w:t>
      </w:r>
      <w:r w:rsidR="00D87D7A">
        <w:t>In 2009 Ryanair was the largest international scheduled airline in the world. (Ryanair Report, 2009</w:t>
      </w:r>
      <w:r w:rsidR="00166E26">
        <w:t>). The</w:t>
      </w:r>
      <w:r w:rsidR="00D87D7A">
        <w:t xml:space="preserve"> organisation is focuses only on European destinations for a small number of UK airports. </w:t>
      </w:r>
    </w:p>
    <w:p w14:paraId="5C6EA9E1" w14:textId="77777777" w:rsidR="00721512" w:rsidRDefault="003335B2" w:rsidP="00721512">
      <w:r>
        <w:t xml:space="preserve">Ryanair strategy </w:t>
      </w:r>
      <w:r w:rsidR="00551B2D">
        <w:t>is low</w:t>
      </w:r>
      <w:r w:rsidR="00C045C1">
        <w:t>-</w:t>
      </w:r>
      <w:r w:rsidR="00284450">
        <w:t>c</w:t>
      </w:r>
      <w:r>
        <w:t xml:space="preserve">ost </w:t>
      </w:r>
      <w:r w:rsidR="00B830B1">
        <w:t xml:space="preserve">leadership, </w:t>
      </w:r>
      <w:r>
        <w:t xml:space="preserve">and the </w:t>
      </w:r>
      <w:r w:rsidR="00443DEE">
        <w:t xml:space="preserve">organisation’s </w:t>
      </w:r>
      <w:r>
        <w:t>employment-</w:t>
      </w:r>
      <w:r w:rsidR="00C87EE8">
        <w:t>management style</w:t>
      </w:r>
      <w:r w:rsidR="00443DEE">
        <w:t xml:space="preserve"> </w:t>
      </w:r>
      <w:r>
        <w:t xml:space="preserve">is based on </w:t>
      </w:r>
      <w:r w:rsidR="00C87EE8">
        <w:t xml:space="preserve">control, low cost wage </w:t>
      </w:r>
      <w:r>
        <w:t xml:space="preserve">and command </w:t>
      </w:r>
      <w:r w:rsidR="00284450">
        <w:t xml:space="preserve">of </w:t>
      </w:r>
      <w:r w:rsidR="00C87EE8">
        <w:t xml:space="preserve">employees. </w:t>
      </w:r>
      <w:r w:rsidR="00AD4105">
        <w:t xml:space="preserve">Most problems to management are coursed by </w:t>
      </w:r>
      <w:r w:rsidR="003A5B15">
        <w:t>people’s</w:t>
      </w:r>
      <w:r w:rsidR="00AD4105">
        <w:t xml:space="preserve"> attitudes</w:t>
      </w:r>
      <w:r w:rsidR="003A5B15">
        <w:t xml:space="preserve"> and</w:t>
      </w:r>
      <w:r w:rsidR="00AD4105">
        <w:t xml:space="preserve"> behaviour, which underline the fact that leading is the process of influencing people to contribute to the </w:t>
      </w:r>
      <w:r w:rsidR="00C3149E">
        <w:t>organisations and</w:t>
      </w:r>
      <w:r w:rsidR="00AD4105">
        <w:t xml:space="preserve"> group goals.</w:t>
      </w:r>
    </w:p>
    <w:p w14:paraId="1C77F6A8" w14:textId="2A05D61B" w:rsidR="00551B2D" w:rsidRDefault="00D87D7A" w:rsidP="0041651A">
      <w:pPr>
        <w:spacing w:line="240" w:lineRule="auto"/>
      </w:pPr>
      <w:r>
        <w:t xml:space="preserve">According to </w:t>
      </w:r>
      <w:r w:rsidR="0005519E">
        <w:t>Ryanair’s</w:t>
      </w:r>
      <w:r>
        <w:t xml:space="preserve"> CEO, </w:t>
      </w:r>
      <w:r w:rsidR="00702200">
        <w:t xml:space="preserve">the organisation sees its employees as a factor of production not a resource capable to contribute to the </w:t>
      </w:r>
      <w:r w:rsidR="00166E26">
        <w:t>organisation’s</w:t>
      </w:r>
      <w:r w:rsidR="00702200">
        <w:t xml:space="preserve"> </w:t>
      </w:r>
      <w:r w:rsidR="00702200" w:rsidRPr="00B475FF">
        <w:t>wealth.</w:t>
      </w:r>
      <w:r w:rsidR="00721512" w:rsidRPr="00B475FF">
        <w:t xml:space="preserve"> </w:t>
      </w:r>
      <w:r w:rsidR="00551B2D">
        <w:t xml:space="preserve">In contrast, Human Resources </w:t>
      </w:r>
      <w:r w:rsidR="00B66914">
        <w:t>are</w:t>
      </w:r>
      <w:r w:rsidR="00551B2D">
        <w:t xml:space="preserve"> focusing on employees being recognised as the biggest asset. (</w:t>
      </w:r>
      <w:proofErr w:type="spellStart"/>
      <w:r w:rsidR="00551B2D">
        <w:t>Leege</w:t>
      </w:r>
      <w:proofErr w:type="spellEnd"/>
      <w:r w:rsidR="00551B2D">
        <w:t>, 1995</w:t>
      </w:r>
      <w:r w:rsidR="00166E26">
        <w:t>). The</w:t>
      </w:r>
      <w:r w:rsidR="00272E20">
        <w:t xml:space="preserve"> Guardian 2013 </w:t>
      </w:r>
      <w:r w:rsidR="00F90894">
        <w:t>claims</w:t>
      </w:r>
      <w:r w:rsidR="00272E20">
        <w:t xml:space="preserve"> this to be a </w:t>
      </w:r>
      <w:r w:rsidR="00F90894">
        <w:t>“</w:t>
      </w:r>
      <w:r w:rsidR="00272E20">
        <w:t>Hard Model of Human Resources Management</w:t>
      </w:r>
      <w:r w:rsidR="00F90894">
        <w:t xml:space="preserve">”.                                                                                </w:t>
      </w:r>
      <w:r w:rsidR="00F90894" w:rsidRPr="002D5F63">
        <w:t xml:space="preserve">In order to show </w:t>
      </w:r>
      <w:r w:rsidR="0005519E" w:rsidRPr="002D5F63">
        <w:t>Ryanair’s</w:t>
      </w:r>
      <w:r w:rsidR="00F90894" w:rsidRPr="002D5F63">
        <w:t xml:space="preserve"> success, the researcher has to connect motivational theories that allow </w:t>
      </w:r>
      <w:r w:rsidR="0041651A" w:rsidRPr="002D5F63">
        <w:t>retaining</w:t>
      </w:r>
      <w:r w:rsidR="00F90894" w:rsidRPr="002D5F63">
        <w:t xml:space="preserve"> employees</w:t>
      </w:r>
      <w:r w:rsidR="0041651A" w:rsidRPr="002D5F63">
        <w:t xml:space="preserve"> in the company.</w:t>
      </w:r>
    </w:p>
    <w:p w14:paraId="413E3D4F" w14:textId="77777777" w:rsidR="00721512" w:rsidRPr="003B4939" w:rsidRDefault="00B475FF" w:rsidP="00721512">
      <w:r w:rsidRPr="00B475FF">
        <w:t>The</w:t>
      </w:r>
      <w:r>
        <w:t xml:space="preserve"> style </w:t>
      </w:r>
      <w:r w:rsidR="00D87ED3">
        <w:t xml:space="preserve">used in the organisation </w:t>
      </w:r>
      <w:r>
        <w:t xml:space="preserve">relates to Henri </w:t>
      </w:r>
      <w:r w:rsidRPr="00284450">
        <w:t>Fayol's</w:t>
      </w:r>
      <w:r>
        <w:t xml:space="preserve"> Classical Management Theory </w:t>
      </w:r>
      <w:r w:rsidRPr="00284450">
        <w:t xml:space="preserve">conducted </w:t>
      </w:r>
      <w:r>
        <w:t>in order to Control and Dictate its employees. Fayol clearly believed personal effort and team dynamics were part of an “ideal” organisation.</w:t>
      </w:r>
      <w:r w:rsidR="002D5F63" w:rsidRPr="002D5F63">
        <w:t xml:space="preserve"> </w:t>
      </w:r>
      <w:r w:rsidR="002D5F63">
        <w:t xml:space="preserve">                                                                                     </w:t>
      </w:r>
      <w:r w:rsidR="002D5F63" w:rsidRPr="00591E99">
        <w:t xml:space="preserve">Ryanair control over its employees </w:t>
      </w:r>
      <w:r w:rsidR="002D5F63">
        <w:t xml:space="preserve">related to </w:t>
      </w:r>
      <w:r w:rsidR="002D5F63" w:rsidRPr="00591E99">
        <w:t>Fayol’s principles of “command “and “unity of direction” are constantly violated in “matrix management” the structure of choice for many</w:t>
      </w:r>
      <w:r w:rsidR="00C3149E">
        <w:t xml:space="preserve"> of today’s organisation. (</w:t>
      </w:r>
      <w:proofErr w:type="spellStart"/>
      <w:r w:rsidR="00C3149E">
        <w:t>Olum</w:t>
      </w:r>
      <w:proofErr w:type="spellEnd"/>
      <w:r w:rsidR="00C3149E">
        <w:t>,</w:t>
      </w:r>
      <w:r w:rsidR="00C3149E" w:rsidRPr="00591E99">
        <w:t xml:space="preserve"> 2004</w:t>
      </w:r>
      <w:r w:rsidR="002D5F63" w:rsidRPr="00591E99">
        <w:t>).</w:t>
      </w:r>
    </w:p>
    <w:p w14:paraId="0BC2D4F9" w14:textId="770BDF1E" w:rsidR="00C3149E" w:rsidRDefault="00721512" w:rsidP="00521CE6">
      <w:r>
        <w:t xml:space="preserve">As reported by one of the Irish Officials Air Pilot Association the training of the cabin crew recruitment process </w:t>
      </w:r>
      <w:r w:rsidR="00C3149E">
        <w:t>is lengthy,</w:t>
      </w:r>
      <w:r w:rsidR="002874C7">
        <w:t xml:space="preserve"> including</w:t>
      </w:r>
      <w:r w:rsidR="00C3149E">
        <w:t xml:space="preserve"> a group of </w:t>
      </w:r>
      <w:r w:rsidR="00166E26">
        <w:t>interviews</w:t>
      </w:r>
      <w:r w:rsidR="00C3149E">
        <w:t xml:space="preserve"> before the job offers are </w:t>
      </w:r>
      <w:r w:rsidR="002874C7">
        <w:t xml:space="preserve">made. The successful candidates are trained in </w:t>
      </w:r>
      <w:proofErr w:type="spellStart"/>
      <w:r w:rsidR="002874C7">
        <w:t>Crewlink</w:t>
      </w:r>
      <w:proofErr w:type="spellEnd"/>
      <w:r w:rsidR="002874C7">
        <w:t xml:space="preserve"> in Germany and are expected to pay upfront charge for the six –weeks course or have the option to be offset against the year </w:t>
      </w:r>
      <w:r w:rsidR="00166E26">
        <w:t>salary. In</w:t>
      </w:r>
      <w:r w:rsidR="002874C7">
        <w:t xml:space="preserve"> both cases, the accommodation during the course period is a further </w:t>
      </w:r>
      <w:r w:rsidR="00166E26">
        <w:t>cost.</w:t>
      </w:r>
    </w:p>
    <w:p w14:paraId="4C70FCB1" w14:textId="3BB3DB1A" w:rsidR="00721512" w:rsidRPr="00B475FF" w:rsidRDefault="002874C7" w:rsidP="00521CE6">
      <w:r>
        <w:t xml:space="preserve">Being trained </w:t>
      </w:r>
      <w:r w:rsidR="00721512" w:rsidRPr="002874C7">
        <w:t xml:space="preserve">through </w:t>
      </w:r>
      <w:r w:rsidR="00721512">
        <w:t xml:space="preserve">agency not by Ryanair, </w:t>
      </w:r>
      <w:r w:rsidR="00521CE6">
        <w:t>e</w:t>
      </w:r>
      <w:r w:rsidR="00721512" w:rsidRPr="00721512">
        <w:t xml:space="preserve">mployees may have to pay for their training, meals, uniforms and even for application job </w:t>
      </w:r>
      <w:r w:rsidR="00166E26" w:rsidRPr="00721512">
        <w:t>interviews. (</w:t>
      </w:r>
      <w:r w:rsidR="00721512" w:rsidRPr="00721512">
        <w:t>Barre</w:t>
      </w:r>
      <w:r w:rsidR="00D447ED">
        <w:t>t</w:t>
      </w:r>
      <w:r w:rsidR="00721512" w:rsidRPr="00721512">
        <w:t>,2004).</w:t>
      </w:r>
      <w:r w:rsidR="00B475FF" w:rsidRPr="00B475FF">
        <w:t xml:space="preserve"> </w:t>
      </w:r>
      <w:r w:rsidR="004E1C72">
        <w:t xml:space="preserve">The successful candidates are contracted for </w:t>
      </w:r>
      <w:r w:rsidR="00166E26">
        <w:t>three-year</w:t>
      </w:r>
      <w:r w:rsidR="004E1C72">
        <w:t xml:space="preserve"> period with </w:t>
      </w:r>
      <w:proofErr w:type="spellStart"/>
      <w:r w:rsidR="004E1C72">
        <w:t>Crewlink</w:t>
      </w:r>
      <w:proofErr w:type="spellEnd"/>
      <w:r w:rsidR="004E1C72">
        <w:t xml:space="preserve"> to work on </w:t>
      </w:r>
      <w:r w:rsidR="0005519E">
        <w:t>Ryanair</w:t>
      </w:r>
      <w:r w:rsidR="004E1C72">
        <w:t xml:space="preserve"> air flights.</w:t>
      </w:r>
      <w:r w:rsidR="00B475FF">
        <w:t xml:space="preserve">                              </w:t>
      </w:r>
      <w:r>
        <w:t xml:space="preserve">                          </w:t>
      </w:r>
      <w:r w:rsidR="00B475FF" w:rsidRPr="00521CE6">
        <w:t xml:space="preserve">The organisation </w:t>
      </w:r>
      <w:r w:rsidR="00166E26" w:rsidRPr="00521CE6">
        <w:t>uses</w:t>
      </w:r>
      <w:r w:rsidR="00B475FF" w:rsidRPr="00521CE6">
        <w:t xml:space="preserve"> to hire and terminate employee’s contract based on their </w:t>
      </w:r>
      <w:r w:rsidR="00375A93" w:rsidRPr="00521CE6">
        <w:t>skills</w:t>
      </w:r>
      <w:r w:rsidR="004231CA">
        <w:t xml:space="preserve"> but also on their </w:t>
      </w:r>
      <w:r w:rsidR="009B1843">
        <w:t>flexibility; as</w:t>
      </w:r>
      <w:r w:rsidR="004231CA">
        <w:t xml:space="preserve"> the work is not guaranteed for individuals with preferred work location.</w:t>
      </w:r>
      <w:r w:rsidR="00375A93">
        <w:t xml:space="preserve"> The</w:t>
      </w:r>
      <w:r w:rsidR="0013571A">
        <w:t xml:space="preserve"> airline </w:t>
      </w:r>
      <w:r w:rsidR="00375A93">
        <w:t>“</w:t>
      </w:r>
      <w:r w:rsidR="0013571A">
        <w:t xml:space="preserve">does not encourage employees to leave, but neither tries to stop them for going away </w:t>
      </w:r>
      <w:r w:rsidR="00375A93">
        <w:t>“(Bamber,</w:t>
      </w:r>
      <w:r w:rsidR="00166E26">
        <w:t xml:space="preserve">2009) </w:t>
      </w:r>
      <w:r w:rsidR="00B475FF" w:rsidRPr="00521CE6">
        <w:t xml:space="preserve">the company has been criticised of the deliberate high staff turnover. </w:t>
      </w:r>
      <w:r w:rsidR="00E631A9">
        <w:t xml:space="preserve"> </w:t>
      </w:r>
      <w:r w:rsidR="000A4AA2">
        <w:t xml:space="preserve">Due to lack of friendliness and professionalism </w:t>
      </w:r>
      <w:r w:rsidR="00B475FF" w:rsidRPr="00521CE6">
        <w:t>The Human Resources at Ryanair faces a</w:t>
      </w:r>
      <w:r w:rsidR="000A4AA2">
        <w:t xml:space="preserve"> high level of staff complaints.</w:t>
      </w:r>
    </w:p>
    <w:p w14:paraId="259B00E6" w14:textId="77777777" w:rsidR="00B475FF" w:rsidRDefault="00721512" w:rsidP="00B475FF">
      <w:pPr>
        <w:ind w:left="360"/>
      </w:pPr>
      <w:r>
        <w:lastRenderedPageBreak/>
        <w:t>The classical theory explains that the organisation is focusing on procedure related t</w:t>
      </w:r>
      <w:r w:rsidR="00B475FF">
        <w:t>o personal issues of employees, and where the human resources Theory plays an important role in improving employee’s efficiency which had proved to fail in Ryanair organisation.</w:t>
      </w:r>
    </w:p>
    <w:p w14:paraId="467E2EED" w14:textId="77777777" w:rsidR="00B420E9" w:rsidRDefault="00B420E9" w:rsidP="00B475FF">
      <w:r>
        <w:t>Ryanair implemented Abraham Maslow’</w:t>
      </w:r>
      <w:r w:rsidR="00F62A6E">
        <w:t xml:space="preserve">s Theory of hierarchy of needs, as the employees are expecting to fulfil </w:t>
      </w:r>
      <w:r w:rsidR="00B007AE">
        <w:t>psychological needs which meet</w:t>
      </w:r>
      <w:r w:rsidR="00F62A6E">
        <w:t xml:space="preserve"> the lowest level of needs.</w:t>
      </w:r>
      <w:r w:rsidR="00A12314">
        <w:t xml:space="preserve"> According to Mennen</w:t>
      </w:r>
      <w:r w:rsidR="00446DF1">
        <w:t xml:space="preserve"> </w:t>
      </w:r>
      <w:r w:rsidR="00A12314">
        <w:t xml:space="preserve">(2010) employees work </w:t>
      </w:r>
      <w:r w:rsidR="00B475FF">
        <w:t xml:space="preserve">in </w:t>
      </w:r>
      <w:r w:rsidR="00686785">
        <w:t xml:space="preserve">Ryanair </w:t>
      </w:r>
      <w:r w:rsidR="00A12314">
        <w:t xml:space="preserve">is based only on professional </w:t>
      </w:r>
      <w:r w:rsidR="004B355E">
        <w:t>behaviour, without</w:t>
      </w:r>
      <w:r w:rsidR="00A12314">
        <w:t xml:space="preserve"> </w:t>
      </w:r>
      <w:r w:rsidR="004B355E">
        <w:t>developing any</w:t>
      </w:r>
      <w:r w:rsidR="00A12314">
        <w:t xml:space="preserve"> inter-</w:t>
      </w:r>
      <w:r w:rsidR="004B355E">
        <w:t>personal relationship</w:t>
      </w:r>
      <w:r w:rsidR="00A12314">
        <w:t xml:space="preserve"> with each other.</w:t>
      </w:r>
      <w:r w:rsidR="00686785" w:rsidRPr="00686785">
        <w:t xml:space="preserve"> </w:t>
      </w:r>
      <w:r w:rsidR="00686785">
        <w:t xml:space="preserve">Employees and managers are not allowed to have personal relations focusing more on professional aspect. </w:t>
      </w:r>
    </w:p>
    <w:p w14:paraId="71DB1CDA" w14:textId="77777777" w:rsidR="00001A7B" w:rsidRDefault="00001A7B" w:rsidP="00B475FF">
      <w:r w:rsidRPr="00001A7B">
        <w:t xml:space="preserve">Ryanair use low –cost communication style, based on media and internet </w:t>
      </w:r>
      <w:r w:rsidR="007E2012" w:rsidRPr="00001A7B">
        <w:t>system rather</w:t>
      </w:r>
      <w:r w:rsidRPr="00001A7B">
        <w:t xml:space="preserve"> than face to face to communicate within the organisation.</w:t>
      </w:r>
    </w:p>
    <w:p w14:paraId="7DEEC077" w14:textId="77777777" w:rsidR="00A12314" w:rsidRDefault="00A12314" w:rsidP="00B475FF">
      <w:r w:rsidRPr="00A12314">
        <w:t>Some attitudes represent a dangerous element in the workplace that can affect employees and their performance. Very much the same if employees feel believe that the is no chance for performance or that their efforts goes underappreciated by the organisation, they could develop a negative attitude.</w:t>
      </w:r>
    </w:p>
    <w:p w14:paraId="4B5A9D60" w14:textId="77777777" w:rsidR="00001A7B" w:rsidRPr="00A12314" w:rsidRDefault="00001A7B" w:rsidP="00B475FF"/>
    <w:p w14:paraId="6E54475C" w14:textId="77777777" w:rsidR="00DA2006" w:rsidRDefault="00A12314" w:rsidP="00001A7B">
      <w:pPr>
        <w:ind w:left="360"/>
        <w:jc w:val="center"/>
        <w:rPr>
          <w:i/>
        </w:rPr>
      </w:pPr>
      <w:r w:rsidRPr="00001A7B">
        <w:rPr>
          <w:i/>
        </w:rPr>
        <w:t xml:space="preserve">“A workplace culture is the shared values, belief and attitudes that people in a </w:t>
      </w:r>
      <w:r w:rsidR="00C6499A">
        <w:rPr>
          <w:i/>
        </w:rPr>
        <w:t xml:space="preserve">workplace </w:t>
      </w:r>
      <w:proofErr w:type="gramStart"/>
      <w:r w:rsidR="00C6499A">
        <w:rPr>
          <w:i/>
        </w:rPr>
        <w:t>share”(</w:t>
      </w:r>
      <w:proofErr w:type="gramEnd"/>
      <w:r w:rsidR="00C6499A">
        <w:rPr>
          <w:i/>
        </w:rPr>
        <w:t>Ben-Yosef 2005).</w:t>
      </w:r>
    </w:p>
    <w:p w14:paraId="32428C4F" w14:textId="77777777" w:rsidR="007132A6" w:rsidRPr="00001A7B" w:rsidRDefault="007132A6" w:rsidP="002A19DA">
      <w:pPr>
        <w:rPr>
          <w:i/>
        </w:rPr>
      </w:pPr>
    </w:p>
    <w:p w14:paraId="3E0D7E27" w14:textId="1DC69231" w:rsidR="007132A6" w:rsidRDefault="00AA0341" w:rsidP="007132A6">
      <w:pPr>
        <w:pStyle w:val="ListParagraph"/>
        <w:ind w:left="0"/>
      </w:pPr>
      <w:r>
        <w:t xml:space="preserve">Motivation attributes to the “reasons underlying </w:t>
      </w:r>
      <w:r w:rsidR="00166E26">
        <w:t>behaviour” (</w:t>
      </w:r>
      <w:proofErr w:type="spellStart"/>
      <w:r>
        <w:t>Guay</w:t>
      </w:r>
      <w:proofErr w:type="spellEnd"/>
      <w:r>
        <w:t>, 2010</w:t>
      </w:r>
      <w:r w:rsidR="00504E54">
        <w:t>). Paraphrasing</w:t>
      </w:r>
      <w:r w:rsidR="00700F56">
        <w:t xml:space="preserve"> </w:t>
      </w:r>
      <w:proofErr w:type="spellStart"/>
      <w:r w:rsidR="00700F56">
        <w:t>Gredler</w:t>
      </w:r>
      <w:proofErr w:type="spellEnd"/>
      <w:r w:rsidR="00700F56">
        <w:t>,</w:t>
      </w:r>
      <w:r w:rsidR="0005519E">
        <w:t xml:space="preserve"> </w:t>
      </w:r>
      <w:r w:rsidR="002D71D0">
        <w:t>Broussard</w:t>
      </w:r>
      <w:r w:rsidR="00700F56">
        <w:t xml:space="preserve"> and Garrison, (2004)</w:t>
      </w:r>
      <w:r w:rsidR="00166E26">
        <w:t xml:space="preserve"> </w:t>
      </w:r>
      <w:r w:rsidR="00700F56">
        <w:t>is what “moves us to do or not to do something “.</w:t>
      </w:r>
    </w:p>
    <w:p w14:paraId="26AD74A3" w14:textId="77777777" w:rsidR="007132A6" w:rsidRDefault="007132A6" w:rsidP="007132A6">
      <w:pPr>
        <w:pStyle w:val="ListParagraph"/>
        <w:ind w:left="0"/>
      </w:pPr>
      <w:r>
        <w:t>The essentiality of Management in any organisation is that managers taking actions in making possible for individuals to do their best to contribute to the organisation objectives.</w:t>
      </w:r>
    </w:p>
    <w:p w14:paraId="67605C37" w14:textId="77777777" w:rsidR="007132A6" w:rsidRDefault="007132A6" w:rsidP="00001A7B"/>
    <w:p w14:paraId="76BEA35C" w14:textId="77777777" w:rsidR="00686785" w:rsidRDefault="00686785" w:rsidP="00001A7B">
      <w:r>
        <w:t xml:space="preserve">Douglas Mc McGregor developed two competing motivational theories that </w:t>
      </w:r>
      <w:r w:rsidR="00B475FF">
        <w:t>reflect</w:t>
      </w:r>
      <w:r>
        <w:t xml:space="preserve"> </w:t>
      </w:r>
      <w:r w:rsidR="000303C7">
        <w:t xml:space="preserve">Ryanair </w:t>
      </w:r>
      <w:r>
        <w:t>managerial style.</w:t>
      </w:r>
      <w:r w:rsidR="000303C7">
        <w:t xml:space="preserve"> </w:t>
      </w:r>
      <w:r>
        <w:t xml:space="preserve">Theory X </w:t>
      </w:r>
      <w:r w:rsidR="00AA0341">
        <w:t>gives</w:t>
      </w:r>
      <w:r w:rsidR="00B475FF">
        <w:t xml:space="preserve"> a negative view of </w:t>
      </w:r>
      <w:r w:rsidR="00AA0341">
        <w:t>employee’s</w:t>
      </w:r>
      <w:r w:rsidR="00B475FF">
        <w:t xml:space="preserve"> behaviour and management </w:t>
      </w:r>
      <w:r w:rsidR="00E631A9">
        <w:t>is considered</w:t>
      </w:r>
      <w:r w:rsidR="00B475FF">
        <w:t xml:space="preserve"> appropriate to dominated management theory from Fayol.</w:t>
      </w:r>
      <w:r w:rsidR="00700F56">
        <w:t xml:space="preserve"> </w:t>
      </w:r>
      <w:r w:rsidR="00302293">
        <w:t>Employees</w:t>
      </w:r>
      <w:r w:rsidR="00700F56">
        <w:t xml:space="preserve"> are self-</w:t>
      </w:r>
      <w:r w:rsidR="00302293">
        <w:t xml:space="preserve"> </w:t>
      </w:r>
      <w:r w:rsidR="004C4F58">
        <w:t xml:space="preserve">centred, </w:t>
      </w:r>
      <w:r w:rsidR="00001A7B">
        <w:t>immature who</w:t>
      </w:r>
      <w:r w:rsidR="004C4F58">
        <w:t xml:space="preserve"> dislike change</w:t>
      </w:r>
      <w:r w:rsidR="00B03C21">
        <w:t xml:space="preserve"> and like to be </w:t>
      </w:r>
      <w:r w:rsidR="00001A7B">
        <w:t>dictated, and</w:t>
      </w:r>
      <w:r w:rsidR="00B03C21">
        <w:t xml:space="preserve"> the best way to manage them is </w:t>
      </w:r>
      <w:r w:rsidR="00001A7B">
        <w:t>to manage</w:t>
      </w:r>
      <w:r w:rsidR="00B03C21">
        <w:t xml:space="preserve"> a</w:t>
      </w:r>
      <w:r w:rsidR="00001A7B">
        <w:t xml:space="preserve">s </w:t>
      </w:r>
      <w:r w:rsidR="00D87ED3">
        <w:t>little</w:t>
      </w:r>
      <w:r w:rsidR="00B03C21">
        <w:t xml:space="preserve"> as possible.</w:t>
      </w:r>
    </w:p>
    <w:p w14:paraId="697AA3EF" w14:textId="77777777" w:rsidR="000D2261" w:rsidRDefault="000D2261" w:rsidP="00001A7B"/>
    <w:p w14:paraId="20F00362" w14:textId="77777777" w:rsidR="00D87ED3" w:rsidRDefault="00D87ED3" w:rsidP="00001A7B">
      <w:r>
        <w:t>Ryanair management style is based strict on controlling employees, using threats of cutting down payback and loss of their job to make them work. (</w:t>
      </w:r>
      <w:proofErr w:type="spellStart"/>
      <w:r>
        <w:t>Olum</w:t>
      </w:r>
      <w:proofErr w:type="spellEnd"/>
      <w:r w:rsidR="008E1DF4">
        <w:t>,</w:t>
      </w:r>
      <w:r>
        <w:t xml:space="preserve"> 2004)</w:t>
      </w:r>
      <w:r w:rsidR="008E1DF4">
        <w:t>.</w:t>
      </w:r>
    </w:p>
    <w:p w14:paraId="32BE8E3C" w14:textId="77777777" w:rsidR="008E1DF4" w:rsidRDefault="008E1DF4" w:rsidP="00001A7B">
      <w:r>
        <w:t xml:space="preserve">In </w:t>
      </w:r>
      <w:r w:rsidR="00F7346C">
        <w:t xml:space="preserve">contrast to Theory X, </w:t>
      </w:r>
      <w:r>
        <w:t xml:space="preserve">employees are reflecting their job appreciation with experience related to learning opportunities, new skills development which are aligned with responsibilities to perform the job, factors that are </w:t>
      </w:r>
      <w:r w:rsidR="00F7346C">
        <w:t>aligned to the staff managed in Theory Y.</w:t>
      </w:r>
    </w:p>
    <w:p w14:paraId="53636026" w14:textId="77777777" w:rsidR="00EA486C" w:rsidRPr="008E27CC" w:rsidRDefault="00EA486C" w:rsidP="00001A7B">
      <w:pPr>
        <w:rPr>
          <w:rFonts w:ascii="Calibri" w:hAnsi="Calibri"/>
        </w:rPr>
      </w:pPr>
      <w:r>
        <w:t xml:space="preserve">Abraham Maslow motivational </w:t>
      </w:r>
      <w:r w:rsidR="008E27CC">
        <w:t>theory (</w:t>
      </w:r>
      <w:r>
        <w:t>1954)</w:t>
      </w:r>
      <w:r w:rsidR="008E27CC" w:rsidRPr="008E27CC">
        <w:rPr>
          <w:rFonts w:ascii="Arial" w:hAnsi="Arial" w:cs="Arial"/>
          <w:color w:val="545454"/>
          <w:shd w:val="clear" w:color="auto" w:fill="FFFFFF"/>
        </w:rPr>
        <w:t xml:space="preserve"> </w:t>
      </w:r>
      <w:r w:rsidR="008E27CC" w:rsidRPr="008E27CC">
        <w:rPr>
          <w:rFonts w:ascii="Calibri" w:hAnsi="Calibri" w:cs="Arial"/>
          <w:shd w:val="clear" w:color="auto" w:fill="FFFFFF"/>
        </w:rPr>
        <w:t>stated that people are motivated to achieve certain needs and that some needs take precedence over other</w:t>
      </w:r>
      <w:r w:rsidR="008E27CC" w:rsidRPr="00B81AC6">
        <w:rPr>
          <w:rFonts w:ascii="Calibri" w:hAnsi="Calibri" w:cs="Arial"/>
          <w:shd w:val="clear" w:color="auto" w:fill="FFFFFF"/>
        </w:rPr>
        <w:t>s”.</w:t>
      </w:r>
    </w:p>
    <w:p w14:paraId="266C6F2B" w14:textId="77777777" w:rsidR="00723F52" w:rsidRDefault="007132A6" w:rsidP="007132A6">
      <w:r>
        <w:lastRenderedPageBreak/>
        <w:t>Maslow theory</w:t>
      </w:r>
      <w:r w:rsidR="00EA486C">
        <w:t xml:space="preserve"> in Ryanair organisation reflects </w:t>
      </w:r>
      <w:r w:rsidR="008E27CC">
        <w:t xml:space="preserve">some </w:t>
      </w:r>
      <w:r w:rsidR="00EA486C">
        <w:t>possible assump</w:t>
      </w:r>
      <w:r w:rsidR="008E27CC">
        <w:t xml:space="preserve">tion based on the </w:t>
      </w:r>
      <w:r w:rsidR="00B81AC6">
        <w:t>fact that</w:t>
      </w:r>
      <w:r w:rsidR="008E27CC">
        <w:t xml:space="preserve"> some needs are met at different levels.</w:t>
      </w:r>
      <w:r w:rsidR="00697AC2">
        <w:t xml:space="preserve"> But this theory does not fully apply in Ryanair organisation; and this is because the lower needs are partially met by its employees and some higher needs seem to be fulfilled.</w:t>
      </w:r>
    </w:p>
    <w:p w14:paraId="28F18489" w14:textId="164C7E0C" w:rsidR="00406737" w:rsidRDefault="008E27CC" w:rsidP="007132A6">
      <w:pPr>
        <w:rPr>
          <w:rFonts w:ascii="Calibri" w:hAnsi="Calibri" w:cs="Arial"/>
          <w:color w:val="000000"/>
          <w:shd w:val="clear" w:color="auto" w:fill="FFFFFF"/>
        </w:rPr>
      </w:pPr>
      <w:r>
        <w:t xml:space="preserve">Ryanair’s employees meet </w:t>
      </w:r>
      <w:r w:rsidR="00B81AC6">
        <w:t xml:space="preserve">the </w:t>
      </w:r>
      <w:r w:rsidR="00166E26">
        <w:t>Psychological</w:t>
      </w:r>
      <w:r>
        <w:t xml:space="preserve"> needs in the way that the organisation </w:t>
      </w:r>
      <w:r w:rsidR="00C131A9" w:rsidRPr="00CD1DCA">
        <w:rPr>
          <w:rFonts w:ascii="Calibri" w:hAnsi="Calibri" w:cs="Arial"/>
          <w:color w:val="000000"/>
          <w:shd w:val="clear" w:color="auto" w:fill="FFFFFF"/>
        </w:rPr>
        <w:t xml:space="preserve">offers employees a place to work, </w:t>
      </w:r>
      <w:r w:rsidR="00C131A9">
        <w:rPr>
          <w:rFonts w:ascii="Calibri" w:hAnsi="Calibri" w:cs="Arial"/>
          <w:color w:val="000000"/>
          <w:shd w:val="clear" w:color="auto" w:fill="FFFFFF"/>
        </w:rPr>
        <w:t>wage minimisation</w:t>
      </w:r>
      <w:r w:rsidR="00406737">
        <w:rPr>
          <w:rFonts w:ascii="Calibri" w:hAnsi="Calibri" w:cs="Arial"/>
          <w:color w:val="000000"/>
          <w:shd w:val="clear" w:color="auto" w:fill="FFFFFF"/>
        </w:rPr>
        <w:t xml:space="preserve"> in </w:t>
      </w:r>
      <w:r w:rsidR="00406737" w:rsidRPr="00CD1DCA">
        <w:rPr>
          <w:rFonts w:ascii="Calibri" w:hAnsi="Calibri" w:cs="Arial"/>
          <w:color w:val="000000"/>
          <w:shd w:val="clear" w:color="auto" w:fill="FFFFFF"/>
        </w:rPr>
        <w:t>order to meet the bot</w:t>
      </w:r>
      <w:r w:rsidR="00406737">
        <w:rPr>
          <w:rFonts w:ascii="Calibri" w:hAnsi="Calibri" w:cs="Arial"/>
          <w:color w:val="000000"/>
          <w:shd w:val="clear" w:color="auto" w:fill="FFFFFF"/>
        </w:rPr>
        <w:t>tom of the pyramid of basic</w:t>
      </w:r>
      <w:r w:rsidR="00202473">
        <w:rPr>
          <w:rFonts w:ascii="Calibri" w:hAnsi="Calibri" w:cs="Arial"/>
          <w:color w:val="000000"/>
          <w:shd w:val="clear" w:color="auto" w:fill="FFFFFF"/>
        </w:rPr>
        <w:t xml:space="preserve"> </w:t>
      </w:r>
      <w:r w:rsidR="00166E26">
        <w:rPr>
          <w:rFonts w:ascii="Calibri" w:hAnsi="Calibri" w:cs="Arial"/>
          <w:color w:val="000000"/>
          <w:shd w:val="clear" w:color="auto" w:fill="FFFFFF"/>
        </w:rPr>
        <w:t>needs but</w:t>
      </w:r>
      <w:r w:rsidR="00697AC2">
        <w:rPr>
          <w:rFonts w:ascii="Calibri" w:hAnsi="Calibri" w:cs="Arial"/>
          <w:color w:val="000000"/>
          <w:shd w:val="clear" w:color="auto" w:fill="FFFFFF"/>
        </w:rPr>
        <w:t xml:space="preserve"> working long unsociable hours </w:t>
      </w:r>
      <w:r w:rsidR="00202473">
        <w:rPr>
          <w:rFonts w:ascii="Calibri" w:hAnsi="Calibri" w:cs="Arial"/>
          <w:color w:val="000000"/>
          <w:shd w:val="clear" w:color="auto" w:fill="FFFFFF"/>
        </w:rPr>
        <w:t xml:space="preserve">affects the </w:t>
      </w:r>
      <w:r w:rsidR="00697AC2">
        <w:rPr>
          <w:rFonts w:ascii="Calibri" w:hAnsi="Calibri" w:cs="Arial"/>
          <w:color w:val="000000"/>
          <w:shd w:val="clear" w:color="auto" w:fill="FFFFFF"/>
        </w:rPr>
        <w:t>employee’s</w:t>
      </w:r>
      <w:r w:rsidR="00202473">
        <w:rPr>
          <w:rFonts w:ascii="Calibri" w:hAnsi="Calibri" w:cs="Arial"/>
          <w:color w:val="000000"/>
          <w:shd w:val="clear" w:color="auto" w:fill="FFFFFF"/>
        </w:rPr>
        <w:t xml:space="preserve"> morals.</w:t>
      </w:r>
      <w:r w:rsidR="00406737">
        <w:rPr>
          <w:rFonts w:ascii="Calibri" w:hAnsi="Calibri" w:cs="Arial"/>
          <w:color w:val="000000"/>
          <w:shd w:val="clear" w:color="auto" w:fill="FFFFFF"/>
        </w:rPr>
        <w:t xml:space="preserve"> </w:t>
      </w:r>
      <w:r w:rsidR="00FD2A78" w:rsidRPr="00706F0E">
        <w:rPr>
          <w:rFonts w:ascii="Calibri" w:hAnsi="Calibri" w:cs="Arial"/>
          <w:color w:val="000000"/>
          <w:shd w:val="clear" w:color="auto" w:fill="FFFFFF"/>
        </w:rPr>
        <w:t>The negative effects of stress effects not just employees and the company but also the customers, because their customers services will drop leading to a bad service feedback.</w:t>
      </w:r>
    </w:p>
    <w:p w14:paraId="54765349" w14:textId="4E82418F" w:rsidR="003E1750" w:rsidRDefault="001609F2" w:rsidP="001609F2">
      <w:r>
        <w:t xml:space="preserve">The Safety-Needs are not really met either, because the organisation employ staff through agency rather than through the company which </w:t>
      </w:r>
      <w:r w:rsidR="004B4A0B">
        <w:t>gives</w:t>
      </w:r>
      <w:r>
        <w:t xml:space="preserve"> them the flexibility in renewing employees contract leading to flight cancellations </w:t>
      </w:r>
      <w:r w:rsidR="00166E26" w:rsidRPr="004D57F0">
        <w:t>and strike</w:t>
      </w:r>
      <w:r w:rsidR="00166E26">
        <w:t xml:space="preserve"> during</w:t>
      </w:r>
      <w:r>
        <w:t xml:space="preserve"> reduced job security which </w:t>
      </w:r>
      <w:r w:rsidR="004B4A0B">
        <w:t>again</w:t>
      </w:r>
      <w:r>
        <w:t xml:space="preserve"> affects </w:t>
      </w:r>
      <w:r w:rsidR="00504E54">
        <w:t>employee’s</w:t>
      </w:r>
      <w:r>
        <w:t xml:space="preserve"> motivation.</w:t>
      </w:r>
    </w:p>
    <w:p w14:paraId="5A65F75A" w14:textId="0DC8EB87" w:rsidR="001609F2" w:rsidRDefault="00166E26" w:rsidP="001609F2">
      <w:r>
        <w:t>Teamwork</w:t>
      </w:r>
      <w:r w:rsidR="004B4A0B">
        <w:t xml:space="preserve"> and the effort of employees working together to the organisations common goal, it is based on a number of employees that spoken positively about the friendly and collaborative attitudes between colleagues, which meets Maslow ‘s </w:t>
      </w:r>
      <w:r w:rsidR="0005519E">
        <w:t>Theory of</w:t>
      </w:r>
      <w:r w:rsidR="004B4A0B">
        <w:t xml:space="preserve"> Social </w:t>
      </w:r>
      <w:r>
        <w:t>needs.</w:t>
      </w:r>
    </w:p>
    <w:p w14:paraId="14CF1DC0" w14:textId="77777777" w:rsidR="004B4A0B" w:rsidRDefault="00933DFF" w:rsidP="001609F2">
      <w:r>
        <w:t xml:space="preserve">The next step on the level of needs, the Esteem Needs is based on </w:t>
      </w:r>
      <w:r w:rsidR="00975714">
        <w:t>recognition, and</w:t>
      </w:r>
      <w:r>
        <w:t xml:space="preserve"> Ryanair employees are given responsibilities but they accounted for </w:t>
      </w:r>
      <w:r w:rsidR="00975714">
        <w:t>outcomes in</w:t>
      </w:r>
      <w:r>
        <w:t xml:space="preserve"> the way that the cabin </w:t>
      </w:r>
      <w:r w:rsidR="00674360">
        <w:t>crew‘s</w:t>
      </w:r>
      <w:r>
        <w:t xml:space="preserve"> commission is achieved through flight sales and the job is threatened to achieve results.</w:t>
      </w:r>
    </w:p>
    <w:p w14:paraId="68B5115C" w14:textId="77777777" w:rsidR="00DA2006" w:rsidRDefault="004F0D70" w:rsidP="008E62FC">
      <w:pPr>
        <w:rPr>
          <w:rFonts w:ascii="Calibri" w:hAnsi="Calibri" w:cs="Arial"/>
          <w:color w:val="000000"/>
          <w:shd w:val="clear" w:color="auto" w:fill="FFFFFF"/>
        </w:rPr>
      </w:pPr>
      <w:r w:rsidRPr="004F0D70">
        <w:rPr>
          <w:rFonts w:ascii="Calibri" w:hAnsi="Calibri" w:cs="Arial"/>
          <w:color w:val="000000"/>
          <w:shd w:val="clear" w:color="auto" w:fill="FFFFFF"/>
        </w:rPr>
        <w:t>By reaching the top of the pyramid</w:t>
      </w:r>
      <w:r w:rsidR="00975714">
        <w:rPr>
          <w:rFonts w:ascii="Calibri" w:hAnsi="Calibri" w:cs="Arial"/>
          <w:color w:val="000000"/>
          <w:shd w:val="clear" w:color="auto" w:fill="FFFFFF"/>
        </w:rPr>
        <w:t xml:space="preserve"> of Self - Actualization </w:t>
      </w:r>
      <w:r w:rsidRPr="004F0D70">
        <w:rPr>
          <w:rFonts w:ascii="Calibri" w:hAnsi="Calibri" w:cs="Arial"/>
          <w:color w:val="000000"/>
          <w:shd w:val="clear" w:color="auto" w:fill="FFFFFF"/>
        </w:rPr>
        <w:t>needs</w:t>
      </w:r>
      <w:r w:rsidR="00975714">
        <w:rPr>
          <w:rFonts w:ascii="Calibri" w:hAnsi="Calibri" w:cs="Arial"/>
          <w:color w:val="000000"/>
          <w:shd w:val="clear" w:color="auto" w:fill="FFFFFF"/>
        </w:rPr>
        <w:t xml:space="preserve"> </w:t>
      </w:r>
      <w:r w:rsidR="00C903D2">
        <w:rPr>
          <w:rFonts w:ascii="Calibri" w:hAnsi="Calibri" w:cs="Arial"/>
          <w:color w:val="000000"/>
          <w:shd w:val="clear" w:color="auto" w:fill="FFFFFF"/>
        </w:rPr>
        <w:t xml:space="preserve">which creates opportunities for promotion, seems to fulfil </w:t>
      </w:r>
      <w:r w:rsidR="000D2758">
        <w:rPr>
          <w:rFonts w:ascii="Calibri" w:hAnsi="Calibri" w:cs="Arial"/>
          <w:color w:val="000000"/>
          <w:shd w:val="clear" w:color="auto" w:fill="FFFFFF"/>
        </w:rPr>
        <w:t>Ryanair organisation by</w:t>
      </w:r>
      <w:r w:rsidR="00C903D2">
        <w:rPr>
          <w:rFonts w:ascii="Calibri" w:hAnsi="Calibri" w:cs="Arial"/>
          <w:color w:val="000000"/>
          <w:shd w:val="clear" w:color="auto" w:fill="FFFFFF"/>
        </w:rPr>
        <w:t xml:space="preserve"> offering employees </w:t>
      </w:r>
      <w:r w:rsidR="000D2758">
        <w:rPr>
          <w:rFonts w:ascii="Calibri" w:hAnsi="Calibri" w:cs="Arial"/>
          <w:color w:val="000000"/>
          <w:shd w:val="clear" w:color="auto" w:fill="FFFFFF"/>
        </w:rPr>
        <w:t xml:space="preserve">circumstances for personal growth. An article by Flynn-McAuley (1998) stated that “one of the principal advantages of working for Ryanair </w:t>
      </w:r>
      <w:r w:rsidR="0049405A">
        <w:rPr>
          <w:rFonts w:ascii="Calibri" w:hAnsi="Calibri" w:cs="Arial"/>
          <w:color w:val="000000"/>
          <w:shd w:val="clear" w:color="auto" w:fill="FFFFFF"/>
        </w:rPr>
        <w:t>“</w:t>
      </w:r>
      <w:r w:rsidR="000D2758">
        <w:rPr>
          <w:rFonts w:ascii="Calibri" w:hAnsi="Calibri" w:cs="Arial"/>
          <w:color w:val="000000"/>
          <w:shd w:val="clear" w:color="auto" w:fill="FFFFFF"/>
        </w:rPr>
        <w:t xml:space="preserve">was regarding </w:t>
      </w:r>
      <w:r w:rsidR="0049405A">
        <w:rPr>
          <w:rFonts w:ascii="Calibri" w:hAnsi="Calibri" w:cs="Arial"/>
          <w:color w:val="000000"/>
          <w:shd w:val="clear" w:color="auto" w:fill="FFFFFF"/>
        </w:rPr>
        <w:t>promotions which are</w:t>
      </w:r>
      <w:r w:rsidR="000D2758">
        <w:rPr>
          <w:rFonts w:ascii="Calibri" w:hAnsi="Calibri" w:cs="Arial"/>
          <w:color w:val="000000"/>
          <w:shd w:val="clear" w:color="auto" w:fill="FFFFFF"/>
        </w:rPr>
        <w:t xml:space="preserve"> being better than in other companies.</w:t>
      </w:r>
      <w:r w:rsidR="0049405A">
        <w:rPr>
          <w:rFonts w:ascii="Calibri" w:hAnsi="Calibri" w:cs="Arial"/>
          <w:color w:val="000000"/>
          <w:shd w:val="clear" w:color="auto" w:fill="FFFFFF"/>
        </w:rPr>
        <w:t xml:space="preserve"> The opportunities offered to develop skills, learn languages and customers service are relevant factor which meets the higher level </w:t>
      </w:r>
      <w:r w:rsidR="004D57F0">
        <w:rPr>
          <w:rFonts w:ascii="Calibri" w:hAnsi="Calibri" w:cs="Arial"/>
          <w:color w:val="000000"/>
          <w:shd w:val="clear" w:color="auto" w:fill="FFFFFF"/>
        </w:rPr>
        <w:t xml:space="preserve">of needs. </w:t>
      </w:r>
    </w:p>
    <w:p w14:paraId="0567E29F" w14:textId="77777777" w:rsidR="006B04FF" w:rsidRDefault="006B04FF" w:rsidP="008E62FC"/>
    <w:p w14:paraId="7D6DAC53" w14:textId="47F3809E" w:rsidR="009E76B8" w:rsidRDefault="009E76B8" w:rsidP="009E76B8">
      <w:r>
        <w:t xml:space="preserve"> </w:t>
      </w:r>
      <w:r w:rsidR="000C4A77" w:rsidRPr="00B56493">
        <w:t xml:space="preserve">Ryanair is known as </w:t>
      </w:r>
      <w:r w:rsidR="0006345E" w:rsidRPr="00B56493">
        <w:t xml:space="preserve">The </w:t>
      </w:r>
      <w:r w:rsidR="00504E54" w:rsidRPr="00B56493">
        <w:t>Low-Cost</w:t>
      </w:r>
      <w:r w:rsidR="000C4A77" w:rsidRPr="00B56493">
        <w:t xml:space="preserve"> Airline,</w:t>
      </w:r>
      <w:r w:rsidR="00635CEA" w:rsidRPr="00B56493">
        <w:t xml:space="preserve"> </w:t>
      </w:r>
      <w:r w:rsidR="00635CEA">
        <w:t xml:space="preserve">providing low –cost air fares and also provides services of food and beverage, sales on travel insurance and car rental </w:t>
      </w:r>
      <w:r w:rsidR="00B10AEA">
        <w:t>services</w:t>
      </w:r>
      <w:r w:rsidR="002F3B56" w:rsidRPr="009E76B8">
        <w:t xml:space="preserve">. Each leadership are </w:t>
      </w:r>
      <w:r w:rsidR="00166E26" w:rsidRPr="009E76B8">
        <w:t>different,</w:t>
      </w:r>
      <w:r w:rsidR="002F3B56" w:rsidRPr="009E76B8">
        <w:t xml:space="preserve"> and O’Leary managed to inspire </w:t>
      </w:r>
      <w:r w:rsidRPr="009E76B8">
        <w:t>people showing strong power, transforming Ryanair</w:t>
      </w:r>
      <w:r w:rsidR="00A01DD3" w:rsidRPr="009E76B8">
        <w:t xml:space="preserve"> into one of </w:t>
      </w:r>
      <w:r w:rsidR="00C55B55" w:rsidRPr="009E76B8">
        <w:t xml:space="preserve">Europe’s </w:t>
      </w:r>
      <w:r w:rsidR="00504E54" w:rsidRPr="009E76B8">
        <w:t>low-cost</w:t>
      </w:r>
      <w:r w:rsidR="00A01DD3" w:rsidRPr="009E76B8">
        <w:t xml:space="preserve"> airline</w:t>
      </w:r>
      <w:r w:rsidRPr="009E76B8">
        <w:t>. O’Leary posse’s skills to lead Ryan air into a successful airline</w:t>
      </w:r>
      <w:r>
        <w:t>;</w:t>
      </w:r>
      <w:r w:rsidRPr="009E76B8">
        <w:t xml:space="preserve"> </w:t>
      </w:r>
      <w:r w:rsidR="00166E26">
        <w:t>therefore,</w:t>
      </w:r>
      <w:r>
        <w:t xml:space="preserve"> the strategy used works effectively.</w:t>
      </w:r>
    </w:p>
    <w:p w14:paraId="7378DFB0" w14:textId="77777777" w:rsidR="00FD2A78" w:rsidRDefault="00FD2A78" w:rsidP="009E76B8"/>
    <w:p w14:paraId="7F2A66BC" w14:textId="77777777" w:rsidR="009E76B8" w:rsidRDefault="005F5722" w:rsidP="00AC6A6F">
      <w:r>
        <w:t>According to Max Webber management theory, the principle of an “ideal bureaucracy follows stable and knowable rules; the bureaucracy was “envisioned as a large machine for attaining its goals in the most efficient manner possible”</w:t>
      </w:r>
      <w:r w:rsidR="00AC6A6F">
        <w:t>.</w:t>
      </w:r>
      <w:r w:rsidR="00AC6A6F" w:rsidRPr="00AC6A6F">
        <w:t xml:space="preserve"> </w:t>
      </w:r>
      <w:r w:rsidR="00AC6A6F">
        <w:t>T</w:t>
      </w:r>
      <w:r w:rsidR="00AC6A6F" w:rsidRPr="00B56493">
        <w:t xml:space="preserve">he business strategy is </w:t>
      </w:r>
      <w:r w:rsidR="00AC6A6F">
        <w:t>based on price, cost focus not</w:t>
      </w:r>
      <w:r w:rsidR="00AC6A6F" w:rsidRPr="00AC6A6F">
        <w:t xml:space="preserve"> </w:t>
      </w:r>
      <w:r w:rsidR="00AC6A6F">
        <w:t xml:space="preserve">on loyalty. </w:t>
      </w:r>
      <w:r>
        <w:t>O’Leary’s leader approach is followed by its employees</w:t>
      </w:r>
      <w:r w:rsidR="009E5088">
        <w:t xml:space="preserve">, </w:t>
      </w:r>
      <w:r w:rsidR="00AC6A6F">
        <w:t xml:space="preserve">which shows a positive factor, however Webber predicted a completely impersonal organisation with little human level interaction between its </w:t>
      </w:r>
      <w:r w:rsidR="008016EB">
        <w:t>members and</w:t>
      </w:r>
      <w:r w:rsidR="00AC6A6F">
        <w:t xml:space="preserve"> with such type of leader that believe more in himself than its team can create risks of collapse in organisation.</w:t>
      </w:r>
    </w:p>
    <w:p w14:paraId="18B4279F" w14:textId="4C1BD78B" w:rsidR="006336E0" w:rsidRDefault="00B12BD1" w:rsidP="00AC6A6F">
      <w:r>
        <w:lastRenderedPageBreak/>
        <w:t>In reference</w:t>
      </w:r>
      <w:r w:rsidR="006336E0">
        <w:t xml:space="preserve"> to </w:t>
      </w:r>
      <w:r w:rsidR="00AD5326" w:rsidRPr="00AD5326">
        <w:t>Frederick</w:t>
      </w:r>
      <w:r w:rsidR="00AD5326">
        <w:t xml:space="preserve"> </w:t>
      </w:r>
      <w:r w:rsidR="006336E0">
        <w:t>Herzberg, in his two –factor theory (1987)</w:t>
      </w:r>
      <w:r w:rsidR="00166E26">
        <w:t xml:space="preserve"> </w:t>
      </w:r>
      <w:r w:rsidR="006336E0">
        <w:t xml:space="preserve">states that the </w:t>
      </w:r>
      <w:r w:rsidR="00166E26">
        <w:t xml:space="preserve">factors </w:t>
      </w:r>
      <w:r w:rsidR="00504E54">
        <w:t>involve</w:t>
      </w:r>
      <w:r>
        <w:t xml:space="preserve"> job satisfaction, which means motivation are detached as per motivation </w:t>
      </w:r>
      <w:r w:rsidR="00166E26">
        <w:t>factor, and</w:t>
      </w:r>
      <w:r>
        <w:t xml:space="preserve"> differ from the guide of job dissatisfaction as per hygiene factor. Ryanair derives from serials of motivation factors such as achievement, recognition and poor autocratic supervision. However, according to </w:t>
      </w:r>
      <w:r w:rsidR="00BC7F25">
        <w:t xml:space="preserve">Herzberg, </w:t>
      </w:r>
      <w:r w:rsidR="00990258">
        <w:t>“</w:t>
      </w:r>
      <w:r>
        <w:t xml:space="preserve">solving the problems that caused dissatisfaction will not lead to </w:t>
      </w:r>
      <w:r w:rsidR="00BC7F25">
        <w:t>satisfaction</w:t>
      </w:r>
      <w:r w:rsidR="00990258">
        <w:t>”</w:t>
      </w:r>
      <w:r w:rsidR="00BC7F25">
        <w:t>, and</w:t>
      </w:r>
      <w:r>
        <w:t xml:space="preserve"> vice</w:t>
      </w:r>
      <w:r w:rsidR="00BC7F25">
        <w:t>-</w:t>
      </w:r>
      <w:r>
        <w:t xml:space="preserve"> </w:t>
      </w:r>
      <w:r w:rsidR="00990258">
        <w:t>versa;</w:t>
      </w:r>
      <w:r w:rsidR="00BC7F25">
        <w:t xml:space="preserve"> </w:t>
      </w:r>
      <w:r w:rsidR="00990258">
        <w:t>“</w:t>
      </w:r>
      <w:r w:rsidR="00BC7F25">
        <w:t xml:space="preserve">by increasing satisfaction will not eliminate </w:t>
      </w:r>
      <w:r w:rsidR="00990258">
        <w:t xml:space="preserve">dissatisfaction”. </w:t>
      </w:r>
      <w:r w:rsidR="00166E26">
        <w:t>Certainly,</w:t>
      </w:r>
      <w:r w:rsidR="00990258">
        <w:t xml:space="preserve"> if the C.E.O. O’Leary will promote an employee, the person will not be necessarily satisfied because there are other hygiene factors which need to be considered.</w:t>
      </w:r>
    </w:p>
    <w:p w14:paraId="5260B2D6" w14:textId="77777777" w:rsidR="006336E0" w:rsidRDefault="006336E0" w:rsidP="00AC6A6F"/>
    <w:p w14:paraId="62B99ECC" w14:textId="77777777" w:rsidR="00706F0E" w:rsidRDefault="00706F0E" w:rsidP="00AC6A6F"/>
    <w:p w14:paraId="060DD6E6" w14:textId="43F07FC5" w:rsidR="009B1843" w:rsidRPr="00706F0E" w:rsidRDefault="0060440A" w:rsidP="00706F0E">
      <w:pPr>
        <w:rPr>
          <w:u w:val="single"/>
        </w:rPr>
      </w:pPr>
      <w:r w:rsidRPr="0005519E">
        <w:rPr>
          <w:b/>
          <w:sz w:val="28"/>
          <w:szCs w:val="28"/>
        </w:rPr>
        <w:t>2</w:t>
      </w:r>
      <w:r w:rsidR="005B7179" w:rsidRPr="0005519E">
        <w:rPr>
          <w:b/>
          <w:sz w:val="28"/>
          <w:szCs w:val="28"/>
        </w:rPr>
        <w:t>.</w:t>
      </w:r>
      <w:r w:rsidR="0005519E" w:rsidRPr="0005519E">
        <w:rPr>
          <w:b/>
          <w:sz w:val="28"/>
          <w:szCs w:val="28"/>
        </w:rPr>
        <w:t>1</w:t>
      </w:r>
      <w:r w:rsidR="0005519E" w:rsidRPr="00706F0E">
        <w:rPr>
          <w:b/>
          <w:sz w:val="28"/>
          <w:szCs w:val="28"/>
          <w:u w:val="single"/>
        </w:rPr>
        <w:t>. The</w:t>
      </w:r>
      <w:r w:rsidR="009B1843" w:rsidRPr="00706F0E">
        <w:rPr>
          <w:b/>
          <w:sz w:val="28"/>
          <w:szCs w:val="28"/>
          <w:u w:val="single"/>
        </w:rPr>
        <w:t xml:space="preserve"> impact of Organisational behaviour, belief</w:t>
      </w:r>
      <w:r w:rsidR="005B7179">
        <w:rPr>
          <w:b/>
          <w:sz w:val="28"/>
          <w:szCs w:val="28"/>
          <w:u w:val="single"/>
        </w:rPr>
        <w:t>s</w:t>
      </w:r>
      <w:r w:rsidR="009B1843" w:rsidRPr="00706F0E">
        <w:rPr>
          <w:b/>
          <w:sz w:val="28"/>
          <w:szCs w:val="28"/>
          <w:u w:val="single"/>
        </w:rPr>
        <w:t xml:space="preserve"> and attitude in Ryanair organisation </w:t>
      </w:r>
    </w:p>
    <w:p w14:paraId="5BF9E06A" w14:textId="77777777" w:rsidR="00706F0E" w:rsidRPr="009B1843" w:rsidRDefault="00706F0E" w:rsidP="008E62FC">
      <w:pPr>
        <w:rPr>
          <w:u w:val="single"/>
        </w:rPr>
      </w:pPr>
    </w:p>
    <w:p w14:paraId="1C231874" w14:textId="77777777" w:rsidR="009B1843" w:rsidRDefault="009B1843" w:rsidP="008E62FC">
      <w:r>
        <w:t>Ryanair main organisation behaviour is the autocratic control over its employees, work pressure and luck on motivation and its week organisational culture.</w:t>
      </w:r>
    </w:p>
    <w:p w14:paraId="096DDABC" w14:textId="639A1506" w:rsidR="00F722D1" w:rsidRDefault="009B1843" w:rsidP="00F722D1">
      <w:r>
        <w:t xml:space="preserve">Looking at the </w:t>
      </w:r>
      <w:r w:rsidR="00A1473A">
        <w:t>organisation’s</w:t>
      </w:r>
      <w:r>
        <w:t xml:space="preserve"> human resources management </w:t>
      </w:r>
      <w:r w:rsidR="00A1473A">
        <w:t>which failed as mentioned earlier in the report is due to the control and threats in order to motivate employees to do the job.</w:t>
      </w:r>
      <w:r w:rsidR="00F722D1" w:rsidRPr="00F722D1">
        <w:t xml:space="preserve"> </w:t>
      </w:r>
    </w:p>
    <w:p w14:paraId="566D0170" w14:textId="3643F814" w:rsidR="00A602A7" w:rsidRDefault="00A602A7" w:rsidP="00F722D1">
      <w:r>
        <w:t xml:space="preserve">The control approach can motivate employees to do their best; </w:t>
      </w:r>
      <w:r w:rsidR="00166E26">
        <w:t>however,</w:t>
      </w:r>
      <w:r>
        <w:t xml:space="preserve"> it can also create situations in which the employees feel dependent on their superiors and fearful of the staff in </w:t>
      </w:r>
      <w:r w:rsidR="00166E26">
        <w:t>charge. (</w:t>
      </w:r>
      <w:r>
        <w:t>Argyris,1964).</w:t>
      </w:r>
    </w:p>
    <w:p w14:paraId="2EDD06CC" w14:textId="135DE9E0" w:rsidR="007B1AFE" w:rsidRDefault="00F722D1" w:rsidP="008E62FC">
      <w:r>
        <w:t>In accordance with Mallow’s hierarchy of needs (1943</w:t>
      </w:r>
      <w:r w:rsidRPr="00653003">
        <w:t xml:space="preserve"> </w:t>
      </w:r>
      <w:r>
        <w:t xml:space="preserve">as mentioned by Bamber (2009),the employee’s self-esteem and </w:t>
      </w:r>
      <w:r w:rsidR="00166E26">
        <w:t>self-actualisation</w:t>
      </w:r>
      <w:r>
        <w:t xml:space="preserve"> is very low as employees are pushed to fulfil their commitments without having the chance to improve personal satisfaction., which can affect the organisations success an, growth and loyalty.</w:t>
      </w:r>
    </w:p>
    <w:p w14:paraId="705A832B" w14:textId="1A0B9B2B" w:rsidR="00FD2A78" w:rsidRDefault="00FD2A78" w:rsidP="008E62FC">
      <w:r>
        <w:t xml:space="preserve">Ignoring the low level of needs, which refers to employee’s job satisfaction, have an effect in relationship with colleagues and customers. By not communicating employees will not support each other to get the job done successfully, which does not help in the organisation success and </w:t>
      </w:r>
      <w:r w:rsidR="00166E26">
        <w:t>also the</w:t>
      </w:r>
      <w:r>
        <w:t xml:space="preserve"> negative attitude toward the customers will result in bad feedback.</w:t>
      </w:r>
    </w:p>
    <w:p w14:paraId="5B66F843" w14:textId="77777777" w:rsidR="00F722D1" w:rsidRDefault="00653003" w:rsidP="005E7F4D">
      <w:pPr>
        <w:spacing w:line="240" w:lineRule="auto"/>
      </w:pPr>
      <w:r>
        <w:t>Referring to Douglas McGregor’s Theory X and Theory Y (Mullins 2010)</w:t>
      </w:r>
      <w:r w:rsidR="00F722D1">
        <w:t>, concept</w:t>
      </w:r>
      <w:r>
        <w:t xml:space="preserve"> that divides individuals in two competing </w:t>
      </w:r>
      <w:r w:rsidR="00F722D1">
        <w:t>theories:</w:t>
      </w:r>
    </w:p>
    <w:p w14:paraId="184F150F" w14:textId="317E7C24" w:rsidR="00C17AB0" w:rsidRDefault="00F722D1" w:rsidP="005E7F4D">
      <w:pPr>
        <w:spacing w:line="240" w:lineRule="auto"/>
        <w:ind w:left="720"/>
      </w:pPr>
      <w:r>
        <w:t xml:space="preserve">Theory </w:t>
      </w:r>
      <w:r w:rsidR="00BC6B60">
        <w:t xml:space="preserve">X </w:t>
      </w:r>
      <w:r>
        <w:t xml:space="preserve">believes that some </w:t>
      </w:r>
      <w:r w:rsidR="00166E26">
        <w:t>employees</w:t>
      </w:r>
      <w:r>
        <w:t xml:space="preserve"> are lazy and don’t like </w:t>
      </w:r>
      <w:r w:rsidR="00C17AB0">
        <w:t>change and</w:t>
      </w:r>
      <w:r>
        <w:t xml:space="preserve"> by being controlled affects their lack of </w:t>
      </w:r>
      <w:r w:rsidR="00C17AB0">
        <w:t>ambition.</w:t>
      </w:r>
      <w:r w:rsidR="005E7F4D">
        <w:t xml:space="preserve">                                                                                                    </w:t>
      </w:r>
    </w:p>
    <w:p w14:paraId="2CE79773" w14:textId="77777777" w:rsidR="00F722D1" w:rsidRDefault="00F722D1" w:rsidP="005E7F4D">
      <w:pPr>
        <w:spacing w:line="240" w:lineRule="auto"/>
        <w:ind w:left="720"/>
      </w:pPr>
      <w:r>
        <w:t xml:space="preserve">On the </w:t>
      </w:r>
      <w:r w:rsidR="00005B13">
        <w:t>contrast</w:t>
      </w:r>
      <w:r w:rsidR="00C17AB0">
        <w:t>,</w:t>
      </w:r>
      <w:r>
        <w:t xml:space="preserve"> Theory Y believes that employees love their work and changes, and happy to take </w:t>
      </w:r>
      <w:r w:rsidR="00C17AB0">
        <w:t>responsibilities.</w:t>
      </w:r>
    </w:p>
    <w:p w14:paraId="4BA9D6B1" w14:textId="67786FB2" w:rsidR="00635CEA" w:rsidRDefault="00F722D1" w:rsidP="00F722D1">
      <w:r>
        <w:t xml:space="preserve">These theories have proved that </w:t>
      </w:r>
      <w:r w:rsidR="00166E26">
        <w:t>Ryanair</w:t>
      </w:r>
      <w:r>
        <w:t xml:space="preserve"> </w:t>
      </w:r>
      <w:r w:rsidR="00247B78">
        <w:t>management is</w:t>
      </w:r>
      <w:r>
        <w:t xml:space="preserve"> based on strict control over its employees and the organisation management majo</w:t>
      </w:r>
      <w:r w:rsidR="00767C9C">
        <w:t xml:space="preserve">r focus is on how to cut costs and to keep the airline leadership’s </w:t>
      </w:r>
      <w:r w:rsidR="00197B22">
        <w:t>goal which presents</w:t>
      </w:r>
      <w:r w:rsidR="00247B78">
        <w:t xml:space="preserve"> the</w:t>
      </w:r>
      <w:r w:rsidR="00767C9C">
        <w:t xml:space="preserve"> typical features of Theory </w:t>
      </w:r>
      <w:r w:rsidR="00247B78">
        <w:t>X.</w:t>
      </w:r>
    </w:p>
    <w:p w14:paraId="4D9E1BD1" w14:textId="77777777" w:rsidR="00F00598" w:rsidRDefault="00F00598" w:rsidP="003E411F"/>
    <w:p w14:paraId="459E00C2" w14:textId="6EC65E64" w:rsidR="002F279D" w:rsidRDefault="0060440A" w:rsidP="005E7F4D">
      <w:pPr>
        <w:jc w:val="center"/>
        <w:rPr>
          <w:b/>
          <w:sz w:val="28"/>
          <w:szCs w:val="28"/>
          <w:u w:val="single"/>
        </w:rPr>
      </w:pPr>
      <w:r>
        <w:rPr>
          <w:b/>
          <w:sz w:val="28"/>
          <w:szCs w:val="28"/>
          <w:u w:val="single"/>
        </w:rPr>
        <w:t>3</w:t>
      </w:r>
      <w:r w:rsidR="002F279D" w:rsidRPr="005E7F4D">
        <w:rPr>
          <w:b/>
          <w:sz w:val="28"/>
          <w:szCs w:val="28"/>
          <w:u w:val="single"/>
        </w:rPr>
        <w:t xml:space="preserve">.0 </w:t>
      </w:r>
      <w:r w:rsidR="005E7F4D">
        <w:rPr>
          <w:b/>
          <w:sz w:val="28"/>
          <w:szCs w:val="28"/>
          <w:u w:val="single"/>
        </w:rPr>
        <w:t>Recommendations</w:t>
      </w:r>
    </w:p>
    <w:p w14:paraId="598FF887" w14:textId="77777777" w:rsidR="005E7F4D" w:rsidRPr="005E7F4D" w:rsidRDefault="005E7F4D" w:rsidP="005E7F4D">
      <w:pPr>
        <w:rPr>
          <w:b/>
          <w:sz w:val="28"/>
          <w:szCs w:val="28"/>
          <w:u w:val="single"/>
        </w:rPr>
      </w:pPr>
    </w:p>
    <w:p w14:paraId="033E3C06" w14:textId="2A0D7643" w:rsidR="002F279D" w:rsidRDefault="0060440A" w:rsidP="003E411F">
      <w:pPr>
        <w:rPr>
          <w:b/>
          <w:sz w:val="28"/>
          <w:szCs w:val="28"/>
          <w:u w:val="single"/>
        </w:rPr>
      </w:pPr>
      <w:r>
        <w:rPr>
          <w:b/>
          <w:sz w:val="28"/>
          <w:szCs w:val="28"/>
          <w:u w:val="single"/>
        </w:rPr>
        <w:t>3</w:t>
      </w:r>
      <w:r w:rsidR="002F279D" w:rsidRPr="005E7F4D">
        <w:rPr>
          <w:b/>
          <w:sz w:val="28"/>
          <w:szCs w:val="28"/>
          <w:u w:val="single"/>
        </w:rPr>
        <w:t>.1 Utilising theories</w:t>
      </w:r>
    </w:p>
    <w:p w14:paraId="059151A7" w14:textId="77777777" w:rsidR="005E7F4D" w:rsidRPr="005E7F4D" w:rsidRDefault="005E7F4D" w:rsidP="005E7F4D">
      <w:pPr>
        <w:rPr>
          <w:b/>
          <w:sz w:val="28"/>
          <w:szCs w:val="28"/>
          <w:u w:val="single"/>
        </w:rPr>
      </w:pPr>
    </w:p>
    <w:p w14:paraId="32F6323D" w14:textId="1B3B60A7" w:rsidR="002F279D" w:rsidRDefault="002F279D" w:rsidP="005E7F4D">
      <w:r>
        <w:t xml:space="preserve">Ryanair follows an autocratic leadership, and the main strategy of the organisation is the focus of </w:t>
      </w:r>
      <w:r w:rsidR="00504E54">
        <w:t>low-cost</w:t>
      </w:r>
      <w:r>
        <w:t xml:space="preserve"> air fare.</w:t>
      </w:r>
      <w:r w:rsidRPr="008016EB">
        <w:t xml:space="preserve"> </w:t>
      </w:r>
      <w:r>
        <w:t>Its management goal is to reach success without giving to much importance on its employees.</w:t>
      </w:r>
    </w:p>
    <w:p w14:paraId="29F20BF8" w14:textId="77777777" w:rsidR="002F279D" w:rsidRDefault="002F279D" w:rsidP="005E7F4D">
      <w:pPr>
        <w:rPr>
          <w:rFonts w:ascii="Calibri" w:hAnsi="Calibri" w:cs="Arial"/>
          <w:color w:val="000000"/>
          <w:shd w:val="clear" w:color="auto" w:fill="FFFFFF"/>
        </w:rPr>
      </w:pPr>
      <w:r w:rsidRPr="002F279D">
        <w:t xml:space="preserve">O’Leary believes that some employees are motivated to work because they feel adjusted to the job and culture. Employers are mostly young and can appreciate that they have a job, creating opportunities to develop skills and meet people which aligned with the </w:t>
      </w:r>
      <w:r w:rsidRPr="002F279D">
        <w:rPr>
          <w:rFonts w:ascii="Calibri" w:hAnsi="Calibri" w:cs="Arial"/>
          <w:color w:val="000000"/>
          <w:shd w:val="clear" w:color="auto" w:fill="FFFFFF"/>
        </w:rPr>
        <w:t>top of the pyramid of Self - Actualization needs of Maslow Theory.</w:t>
      </w:r>
    </w:p>
    <w:p w14:paraId="45C1EE11" w14:textId="6EB3DF69" w:rsidR="002F279D" w:rsidRDefault="00BD3D93" w:rsidP="005E7F4D">
      <w:r>
        <w:t>According</w:t>
      </w:r>
      <w:r w:rsidR="002F279D">
        <w:t xml:space="preserve"> to this </w:t>
      </w:r>
      <w:r>
        <w:t xml:space="preserve">theory, Ryanair should provide a more stable workplace by reducing the staff turnover and increasing loyalty -involving people in the organisation attribution and decision making because if employee feels </w:t>
      </w:r>
      <w:r w:rsidR="0005519E">
        <w:t>important,</w:t>
      </w:r>
      <w:r>
        <w:t xml:space="preserve"> they will look better after their duties as they know better what the customers’ need.</w:t>
      </w:r>
    </w:p>
    <w:p w14:paraId="5AA3C659" w14:textId="3717F591" w:rsidR="0005519E" w:rsidRDefault="0005519E" w:rsidP="0005519E">
      <w:r w:rsidRPr="0005519E">
        <w:t xml:space="preserve">“McGregor's </w:t>
      </w:r>
      <w:r>
        <w:t>theory</w:t>
      </w:r>
      <w:r w:rsidRPr="0005519E">
        <w:t xml:space="preserve"> suggests that there are two fundamental approaches to managing people. Many managers tend towards Theory X, and generally get poor results. Enlightened managers use Theory Y, which produces better performance and results, and allows people to grow and develop”.</w:t>
      </w:r>
    </w:p>
    <w:p w14:paraId="6229CF72" w14:textId="223B8B44" w:rsidR="0005519E" w:rsidRDefault="0005519E" w:rsidP="0005519E">
      <w:pPr>
        <w:jc w:val="both"/>
      </w:pPr>
      <w:r w:rsidRPr="0005519E">
        <w:t xml:space="preserve">The working condition involved very tight twenty minutes turnaround </w:t>
      </w:r>
      <w:r w:rsidR="00166E26" w:rsidRPr="0005519E">
        <w:t>time</w:t>
      </w:r>
      <w:r w:rsidR="00166E26">
        <w:t>;</w:t>
      </w:r>
      <w:r w:rsidR="00166E26" w:rsidRPr="0005519E">
        <w:t xml:space="preserve"> </w:t>
      </w:r>
      <w:r w:rsidR="00504E54" w:rsidRPr="0005519E">
        <w:t>therefore,</w:t>
      </w:r>
      <w:r w:rsidRPr="0005519E">
        <w:t xml:space="preserve"> the facilities are limited to non-reclining seats, no magazine pockets in order to minimize the cleaning time and cutting time on the ground. This creates pressure in the workplace. However, Ryanair is subject to criticism for its employment policies, the Recommendation from The International Transport Workers Federation which run a major champagne inducing the management in Ryanair is to accept the role of trade unions in representing the workforce not to take advantage of.</w:t>
      </w:r>
    </w:p>
    <w:p w14:paraId="3BD6D084" w14:textId="770D04F5" w:rsidR="00BD3D93" w:rsidRDefault="00BD3D93" w:rsidP="005E7F4D">
      <w:r>
        <w:t xml:space="preserve">These “humanised” working conditions will boost Ryanair’s profit increase, </w:t>
      </w:r>
      <w:r w:rsidR="0005519E">
        <w:t>employee’s</w:t>
      </w:r>
      <w:r>
        <w:t xml:space="preserve"> self –esteem creating a more pleasant and productive working </w:t>
      </w:r>
      <w:r w:rsidR="005E7F4D">
        <w:t>environment</w:t>
      </w:r>
      <w:r>
        <w:t>.</w:t>
      </w:r>
      <w:r w:rsidR="0005519E">
        <w:t xml:space="preserve"> </w:t>
      </w:r>
      <w:r>
        <w:t>(Ouchi,1981).</w:t>
      </w:r>
    </w:p>
    <w:p w14:paraId="3B0A1AF1" w14:textId="77777777" w:rsidR="002F279D" w:rsidRDefault="002F279D" w:rsidP="002F279D">
      <w:pPr>
        <w:ind w:left="360"/>
      </w:pPr>
    </w:p>
    <w:p w14:paraId="0DB851DE" w14:textId="77777777" w:rsidR="002F279D" w:rsidRDefault="002F279D" w:rsidP="003E411F"/>
    <w:p w14:paraId="73295B9B" w14:textId="77777777" w:rsidR="002F279D" w:rsidRDefault="002F279D" w:rsidP="003E411F"/>
    <w:p w14:paraId="14AC3EB9" w14:textId="77777777" w:rsidR="002F279D" w:rsidRDefault="002F279D" w:rsidP="003E411F"/>
    <w:p w14:paraId="4E29D2B4" w14:textId="7F3F07CD" w:rsidR="005E7F4D" w:rsidRDefault="005E7F4D" w:rsidP="003E411F"/>
    <w:p w14:paraId="301B48FF" w14:textId="77777777" w:rsidR="0005519E" w:rsidRPr="00706F0E" w:rsidRDefault="0005519E" w:rsidP="003E411F"/>
    <w:p w14:paraId="35851D61" w14:textId="77777777" w:rsidR="00B56493" w:rsidRPr="00706F0E" w:rsidRDefault="002A19DA" w:rsidP="00706F0E">
      <w:pPr>
        <w:jc w:val="center"/>
        <w:rPr>
          <w:rFonts w:ascii="Arial" w:hAnsi="Arial" w:cs="Arial"/>
          <w:b/>
          <w:sz w:val="28"/>
          <w:szCs w:val="28"/>
          <w:u w:val="single"/>
        </w:rPr>
      </w:pPr>
      <w:r w:rsidRPr="00706F0E">
        <w:rPr>
          <w:rFonts w:ascii="Arial" w:hAnsi="Arial" w:cs="Arial"/>
          <w:b/>
          <w:sz w:val="28"/>
          <w:szCs w:val="28"/>
          <w:u w:val="single"/>
        </w:rPr>
        <w:lastRenderedPageBreak/>
        <w:t>Conclusion:</w:t>
      </w:r>
    </w:p>
    <w:p w14:paraId="4EC4F1D9" w14:textId="77777777" w:rsidR="00437211" w:rsidRDefault="00437211" w:rsidP="00A1473A"/>
    <w:p w14:paraId="747EE2FA" w14:textId="77777777" w:rsidR="008E5FE4" w:rsidRPr="002F279D" w:rsidRDefault="002F279D" w:rsidP="00B56493">
      <w:pPr>
        <w:ind w:left="360"/>
      </w:pPr>
      <w:r>
        <w:t>In</w:t>
      </w:r>
      <w:r w:rsidR="00437211" w:rsidRPr="002F279D">
        <w:t xml:space="preserve"> </w:t>
      </w:r>
      <w:r w:rsidR="008016EB" w:rsidRPr="002F279D">
        <w:t xml:space="preserve">conclusion, </w:t>
      </w:r>
      <w:r w:rsidR="008E5FE4" w:rsidRPr="002F279D">
        <w:t xml:space="preserve">the management is the process of mentioning an environment for the purpose of efficiency accomplishing selected aim.  Management major functions </w:t>
      </w:r>
      <w:r w:rsidRPr="002F279D">
        <w:t>are planning</w:t>
      </w:r>
      <w:r w:rsidR="008E5FE4" w:rsidRPr="002F279D">
        <w:t xml:space="preserve">, organising, </w:t>
      </w:r>
      <w:r w:rsidRPr="002F279D">
        <w:t>staffing, leading</w:t>
      </w:r>
      <w:r w:rsidR="008E5FE4" w:rsidRPr="002F279D">
        <w:t xml:space="preserve"> and controlling.</w:t>
      </w:r>
    </w:p>
    <w:p w14:paraId="42D68628" w14:textId="4E8BC85E" w:rsidR="00437211" w:rsidRPr="005E7F4D" w:rsidRDefault="008E5FE4" w:rsidP="00B56493">
      <w:pPr>
        <w:ind w:left="360"/>
      </w:pPr>
      <w:r w:rsidRPr="002F279D">
        <w:t>Base on the above, the</w:t>
      </w:r>
      <w:r w:rsidR="00B10AEA" w:rsidRPr="002F279D">
        <w:t xml:space="preserve"> researcher </w:t>
      </w:r>
      <w:r w:rsidR="00166E26" w:rsidRPr="002F279D">
        <w:t>points</w:t>
      </w:r>
      <w:r w:rsidR="00B10AEA" w:rsidRPr="002F279D">
        <w:t xml:space="preserve"> it out </w:t>
      </w:r>
      <w:r w:rsidR="0005519E" w:rsidRPr="002F279D">
        <w:t>Ryanair’s</w:t>
      </w:r>
      <w:r w:rsidR="00B10AEA" w:rsidRPr="002F279D">
        <w:t xml:space="preserve"> main strategy costs </w:t>
      </w:r>
      <w:r w:rsidR="00504E54" w:rsidRPr="002F279D">
        <w:t>focus,</w:t>
      </w:r>
      <w:r w:rsidR="00B10AEA" w:rsidRPr="002F279D">
        <w:t xml:space="preserve"> and strategy implemented in </w:t>
      </w:r>
      <w:r w:rsidR="008016EB" w:rsidRPr="002F279D">
        <w:t>organisation</w:t>
      </w:r>
      <w:r w:rsidR="00B10AEA" w:rsidRPr="005E7F4D">
        <w:t xml:space="preserve">. </w:t>
      </w:r>
      <w:r w:rsidR="009E5088" w:rsidRPr="005E7F4D">
        <w:t>However, the organisation</w:t>
      </w:r>
      <w:r w:rsidR="00DD1F83" w:rsidRPr="005E7F4D">
        <w:t xml:space="preserve"> used </w:t>
      </w:r>
      <w:r w:rsidR="009E5088" w:rsidRPr="005E7F4D">
        <w:t>strategy of</w:t>
      </w:r>
      <w:r w:rsidR="00DD1F83" w:rsidRPr="005E7F4D">
        <w:t xml:space="preserve"> </w:t>
      </w:r>
      <w:r w:rsidR="008016EB" w:rsidRPr="005E7F4D">
        <w:t xml:space="preserve">motivational theories </w:t>
      </w:r>
      <w:r w:rsidR="009E5088" w:rsidRPr="005E7F4D">
        <w:t>to describe</w:t>
      </w:r>
      <w:r w:rsidR="00DD1F83" w:rsidRPr="005E7F4D">
        <w:t xml:space="preserve"> the main facts </w:t>
      </w:r>
      <w:r w:rsidR="009E5088" w:rsidRPr="005E7F4D">
        <w:t>that allow</w:t>
      </w:r>
      <w:r w:rsidR="00DD1F83" w:rsidRPr="005E7F4D">
        <w:t xml:space="preserve"> Ryanair to be </w:t>
      </w:r>
      <w:r w:rsidR="009E5088" w:rsidRPr="005E7F4D">
        <w:t>successful, even</w:t>
      </w:r>
      <w:r w:rsidR="00DD1F83" w:rsidRPr="005E7F4D">
        <w:t xml:space="preserve"> though they </w:t>
      </w:r>
      <w:r w:rsidR="009E5088" w:rsidRPr="005E7F4D">
        <w:t>maintain</w:t>
      </w:r>
      <w:r w:rsidR="00DD1F83" w:rsidRPr="005E7F4D">
        <w:t xml:space="preserve"> </w:t>
      </w:r>
      <w:r w:rsidR="00A67541" w:rsidRPr="005E7F4D">
        <w:t>“</w:t>
      </w:r>
      <w:r w:rsidR="00DD1F83" w:rsidRPr="005E7F4D">
        <w:t xml:space="preserve">a not too </w:t>
      </w:r>
      <w:r w:rsidRPr="005E7F4D">
        <w:t>good “reputation</w:t>
      </w:r>
      <w:r w:rsidR="00DD1F83" w:rsidRPr="005E7F4D">
        <w:t xml:space="preserve"> when it comes to managing staff. </w:t>
      </w:r>
    </w:p>
    <w:p w14:paraId="3AE597C1" w14:textId="77777777" w:rsidR="00A67541" w:rsidRDefault="00A67541" w:rsidP="00B56493">
      <w:pPr>
        <w:ind w:left="360"/>
      </w:pPr>
      <w:r w:rsidRPr="005E7F4D">
        <w:t>With regard to this</w:t>
      </w:r>
      <w:r w:rsidR="006B04FF" w:rsidRPr="005E7F4D">
        <w:t xml:space="preserve"> report Ryanair was analysed to </w:t>
      </w:r>
      <w:r w:rsidR="00C842A6" w:rsidRPr="005E7F4D">
        <w:t>understand the</w:t>
      </w:r>
      <w:r w:rsidR="006B04FF" w:rsidRPr="005E7F4D">
        <w:t xml:space="preserve"> organisation </w:t>
      </w:r>
      <w:r w:rsidR="00C842A6" w:rsidRPr="005E7F4D">
        <w:t>strategy, behavioural</w:t>
      </w:r>
      <w:r w:rsidR="006B04FF" w:rsidRPr="005E7F4D">
        <w:t xml:space="preserve"> dynamics and success.</w:t>
      </w:r>
    </w:p>
    <w:p w14:paraId="14FB9E2F" w14:textId="0D10D1BA" w:rsidR="00FD2A78" w:rsidRDefault="002F279D" w:rsidP="005E7F4D">
      <w:pPr>
        <w:ind w:left="360"/>
      </w:pPr>
      <w:r>
        <w:t xml:space="preserve">The organisation looks to reduce costs in every driving factor possible in its core structure which had an impact on Ryanair’s success, but also Michael O’Leary’s leadership contributed to this as well. However, the culture and values that get them off the ground could be more different, Ryanair’s </w:t>
      </w:r>
      <w:r w:rsidR="00504E54">
        <w:t>low-cost</w:t>
      </w:r>
      <w:r>
        <w:t xml:space="preserve"> </w:t>
      </w:r>
      <w:bookmarkStart w:id="0" w:name="_GoBack"/>
      <w:bookmarkEnd w:id="0"/>
      <w:r>
        <w:t>strategy is a perfect fit for the organisation.</w:t>
      </w:r>
    </w:p>
    <w:p w14:paraId="7F18C27E" w14:textId="77777777" w:rsidR="003B4939" w:rsidRDefault="006336E0" w:rsidP="00706F0E">
      <w:pPr>
        <w:ind w:left="360"/>
      </w:pPr>
      <w:r>
        <w:t>No doubt, a manager who makes serious attempts to translate theory into reality is bound to increase productivity more than a manager who chooses to use the “fire brigade” or trial and error approach</w:t>
      </w:r>
      <w:r w:rsidR="003B4939">
        <w:t>. (</w:t>
      </w:r>
      <w:proofErr w:type="spellStart"/>
      <w:r>
        <w:t>Olum</w:t>
      </w:r>
      <w:proofErr w:type="spellEnd"/>
      <w:r w:rsidR="003B4939">
        <w:t>, 2004</w:t>
      </w:r>
      <w:r>
        <w:t>)</w:t>
      </w:r>
    </w:p>
    <w:p w14:paraId="73EA68DC" w14:textId="77777777" w:rsidR="00706F0E" w:rsidRDefault="00706F0E" w:rsidP="00706F0E">
      <w:pPr>
        <w:ind w:left="360"/>
      </w:pPr>
    </w:p>
    <w:p w14:paraId="02C5C154" w14:textId="77777777" w:rsidR="00706F0E" w:rsidRDefault="00706F0E" w:rsidP="00706F0E">
      <w:pPr>
        <w:ind w:left="360"/>
      </w:pPr>
    </w:p>
    <w:p w14:paraId="77965B4D" w14:textId="77777777" w:rsidR="00A2312B" w:rsidRDefault="00A2312B" w:rsidP="00706F0E">
      <w:pPr>
        <w:ind w:left="360"/>
      </w:pPr>
    </w:p>
    <w:p w14:paraId="5E39841F" w14:textId="77777777" w:rsidR="00A2312B" w:rsidRDefault="00A2312B" w:rsidP="00706F0E">
      <w:pPr>
        <w:ind w:left="360"/>
      </w:pPr>
    </w:p>
    <w:p w14:paraId="5F8E8070" w14:textId="77777777" w:rsidR="00A2312B" w:rsidRDefault="00A2312B" w:rsidP="00706F0E">
      <w:pPr>
        <w:ind w:left="360"/>
      </w:pPr>
    </w:p>
    <w:p w14:paraId="78E22718" w14:textId="617EB36B" w:rsidR="00A2312B" w:rsidRDefault="00A2312B" w:rsidP="00A71FD4"/>
    <w:p w14:paraId="54B5E9DC" w14:textId="61D97C87" w:rsidR="0060440A" w:rsidRDefault="0060440A" w:rsidP="00A71FD4"/>
    <w:p w14:paraId="6F8B3E8D" w14:textId="4BEB9C8F" w:rsidR="0060440A" w:rsidRDefault="0060440A" w:rsidP="00A71FD4"/>
    <w:p w14:paraId="28E2052C" w14:textId="01ED400E" w:rsidR="0060440A" w:rsidRDefault="0060440A" w:rsidP="00A71FD4"/>
    <w:p w14:paraId="05BF0F1D" w14:textId="531D752F" w:rsidR="0060440A" w:rsidRDefault="0060440A" w:rsidP="00A71FD4"/>
    <w:p w14:paraId="2C255EB9" w14:textId="30AFA019" w:rsidR="0005519E" w:rsidRDefault="0005519E" w:rsidP="00A71FD4"/>
    <w:p w14:paraId="5C9D9E18" w14:textId="25C6F5B5" w:rsidR="0005519E" w:rsidRDefault="0005519E" w:rsidP="00A71FD4"/>
    <w:p w14:paraId="5CCCE550" w14:textId="3B860F9F" w:rsidR="0005519E" w:rsidRDefault="0005519E" w:rsidP="00A71FD4"/>
    <w:p w14:paraId="21120D45" w14:textId="77777777" w:rsidR="0005519E" w:rsidRPr="00F2352F" w:rsidRDefault="0005519E" w:rsidP="00A71FD4"/>
    <w:p w14:paraId="1702BED4" w14:textId="77777777" w:rsidR="00706F0E" w:rsidRDefault="00A71FD4" w:rsidP="00A71FD4">
      <w:pPr>
        <w:jc w:val="center"/>
        <w:rPr>
          <w:rFonts w:ascii="Arial" w:hAnsi="Arial" w:cs="Arial"/>
          <w:b/>
          <w:sz w:val="28"/>
          <w:szCs w:val="28"/>
          <w:u w:val="single"/>
        </w:rPr>
      </w:pPr>
      <w:r>
        <w:rPr>
          <w:rFonts w:ascii="Arial" w:hAnsi="Arial" w:cs="Arial"/>
          <w:b/>
          <w:sz w:val="28"/>
          <w:szCs w:val="28"/>
          <w:u w:val="single"/>
        </w:rPr>
        <w:lastRenderedPageBreak/>
        <w:t xml:space="preserve">References </w:t>
      </w:r>
    </w:p>
    <w:p w14:paraId="5F5F8F46" w14:textId="77777777" w:rsidR="00706F0E" w:rsidRPr="00706F0E" w:rsidRDefault="00706F0E" w:rsidP="00706F0E">
      <w:pPr>
        <w:jc w:val="center"/>
        <w:rPr>
          <w:rFonts w:ascii="Arial" w:hAnsi="Arial" w:cs="Arial"/>
          <w:b/>
          <w:sz w:val="28"/>
          <w:szCs w:val="28"/>
          <w:u w:val="single"/>
        </w:rPr>
      </w:pPr>
    </w:p>
    <w:p w14:paraId="70085C79" w14:textId="77777777" w:rsidR="00371F65" w:rsidRPr="000968CD" w:rsidRDefault="00A15D1A" w:rsidP="00D1381E">
      <w:pPr>
        <w:pStyle w:val="ListParagraph"/>
        <w:numPr>
          <w:ilvl w:val="0"/>
          <w:numId w:val="3"/>
        </w:numPr>
        <w:rPr>
          <w:rFonts w:ascii="Arial" w:hAnsi="Arial" w:cs="Arial"/>
          <w:sz w:val="20"/>
          <w:szCs w:val="20"/>
        </w:rPr>
      </w:pPr>
      <w:r w:rsidRPr="000968CD">
        <w:rPr>
          <w:rFonts w:ascii="Arial" w:hAnsi="Arial" w:cs="Arial"/>
          <w:color w:val="000000"/>
          <w:sz w:val="20"/>
          <w:szCs w:val="20"/>
          <w:shd w:val="clear" w:color="auto" w:fill="FFFFFF"/>
        </w:rPr>
        <w:t>Ben-Yosef, E. (2005).</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The evolution of the US airline industry</w:t>
      </w:r>
      <w:r w:rsidRPr="000968CD">
        <w:rPr>
          <w:rFonts w:ascii="Arial" w:hAnsi="Arial" w:cs="Arial"/>
          <w:color w:val="000000"/>
          <w:sz w:val="20"/>
          <w:szCs w:val="20"/>
          <w:shd w:val="clear" w:color="auto" w:fill="FFFFFF"/>
        </w:rPr>
        <w:t>. Dordrecht: Springer, p.33.</w:t>
      </w:r>
    </w:p>
    <w:p w14:paraId="0BD08B51" w14:textId="77777777" w:rsidR="00D1381E" w:rsidRPr="000968CD" w:rsidRDefault="00634364" w:rsidP="00D1381E">
      <w:pPr>
        <w:pStyle w:val="ListParagraph"/>
        <w:numPr>
          <w:ilvl w:val="0"/>
          <w:numId w:val="3"/>
        </w:numPr>
        <w:rPr>
          <w:rFonts w:ascii="Arial" w:hAnsi="Arial" w:cs="Arial"/>
          <w:sz w:val="20"/>
          <w:szCs w:val="20"/>
        </w:rPr>
      </w:pPr>
      <w:r w:rsidRPr="000968CD">
        <w:rPr>
          <w:rFonts w:ascii="Arial" w:hAnsi="Arial" w:cs="Arial"/>
          <w:sz w:val="20"/>
          <w:szCs w:val="20"/>
        </w:rPr>
        <w:t xml:space="preserve">Dr Yasin </w:t>
      </w:r>
      <w:proofErr w:type="spellStart"/>
      <w:r w:rsidRPr="000968CD">
        <w:rPr>
          <w:rFonts w:ascii="Arial" w:hAnsi="Arial" w:cs="Arial"/>
          <w:sz w:val="20"/>
          <w:szCs w:val="20"/>
        </w:rPr>
        <w:t>Olum</w:t>
      </w:r>
      <w:proofErr w:type="spellEnd"/>
      <w:r w:rsidRPr="000968CD">
        <w:rPr>
          <w:rFonts w:ascii="Arial" w:hAnsi="Arial" w:cs="Arial"/>
          <w:sz w:val="20"/>
          <w:szCs w:val="20"/>
        </w:rPr>
        <w:t xml:space="preserve"> (</w:t>
      </w:r>
      <w:proofErr w:type="gramStart"/>
      <w:r w:rsidRPr="000968CD">
        <w:rPr>
          <w:rFonts w:ascii="Arial" w:hAnsi="Arial" w:cs="Arial"/>
          <w:sz w:val="20"/>
          <w:szCs w:val="20"/>
        </w:rPr>
        <w:t>12,July</w:t>
      </w:r>
      <w:proofErr w:type="gramEnd"/>
      <w:r w:rsidRPr="000968CD">
        <w:rPr>
          <w:rFonts w:ascii="Arial" w:hAnsi="Arial" w:cs="Arial"/>
          <w:sz w:val="20"/>
          <w:szCs w:val="20"/>
        </w:rPr>
        <w:t xml:space="preserve"> 2004) Department of Political Science And Public Administration </w:t>
      </w:r>
    </w:p>
    <w:p w14:paraId="5A7D518E" w14:textId="77777777" w:rsidR="005644F7" w:rsidRPr="000968CD" w:rsidRDefault="005644F7" w:rsidP="005644F7">
      <w:pPr>
        <w:pStyle w:val="NormalWeb"/>
        <w:numPr>
          <w:ilvl w:val="0"/>
          <w:numId w:val="3"/>
        </w:numPr>
        <w:shd w:val="clear" w:color="auto" w:fill="FFFFFF"/>
        <w:spacing w:before="0" w:beforeAutospacing="0" w:line="276" w:lineRule="auto"/>
        <w:rPr>
          <w:rStyle w:val="selectable"/>
          <w:rFonts w:ascii="Arial" w:hAnsi="Arial" w:cs="Arial"/>
          <w:sz w:val="20"/>
          <w:szCs w:val="20"/>
        </w:rPr>
      </w:pPr>
      <w:r w:rsidRPr="000968CD">
        <w:rPr>
          <w:rStyle w:val="selectable"/>
          <w:rFonts w:ascii="Arial" w:hAnsi="Arial" w:cs="Arial"/>
          <w:sz w:val="20"/>
          <w:szCs w:val="20"/>
          <w:shd w:val="clear" w:color="auto" w:fill="FFFFFF"/>
        </w:rPr>
        <w:t>Maslow, A. (2019).</w:t>
      </w:r>
      <w:r w:rsidRPr="000968CD">
        <w:rPr>
          <w:rStyle w:val="apple-converted-space"/>
          <w:rFonts w:ascii="Arial" w:eastAsiaTheme="minorEastAsia" w:hAnsi="Arial" w:cs="Arial"/>
          <w:sz w:val="20"/>
          <w:szCs w:val="20"/>
          <w:shd w:val="clear" w:color="auto" w:fill="FFFFFF"/>
        </w:rPr>
        <w:t> </w:t>
      </w:r>
      <w:r w:rsidRPr="000968CD">
        <w:rPr>
          <w:rStyle w:val="selectable"/>
          <w:rFonts w:ascii="Arial" w:hAnsi="Arial" w:cs="Arial"/>
          <w:i/>
          <w:iCs/>
          <w:sz w:val="20"/>
          <w:szCs w:val="20"/>
          <w:shd w:val="clear" w:color="auto" w:fill="FFFFFF"/>
        </w:rPr>
        <w:t>Abraham Maslow's Hierarchy of Needs - BusinessBalls.com</w:t>
      </w:r>
      <w:r w:rsidRPr="000968CD">
        <w:rPr>
          <w:rStyle w:val="selectable"/>
          <w:rFonts w:ascii="Arial" w:hAnsi="Arial" w:cs="Arial"/>
          <w:sz w:val="20"/>
          <w:szCs w:val="20"/>
          <w:shd w:val="clear" w:color="auto" w:fill="FFFFFF"/>
        </w:rPr>
        <w:t xml:space="preserve">. [online] Businessballs.com. Available at: </w:t>
      </w:r>
      <w:hyperlink r:id="rId10" w:history="1">
        <w:r w:rsidRPr="000968CD">
          <w:rPr>
            <w:rStyle w:val="Hyperlink"/>
            <w:rFonts w:ascii="Arial" w:hAnsi="Arial" w:cs="Arial"/>
            <w:sz w:val="20"/>
            <w:szCs w:val="20"/>
            <w:shd w:val="clear" w:color="auto" w:fill="FFFFFF"/>
          </w:rPr>
          <w:t>https://www.businessballs.com/self-awareness/maslows-hierarchy-of-needs/</w:t>
        </w:r>
      </w:hyperlink>
      <w:r w:rsidRPr="000968CD">
        <w:rPr>
          <w:rStyle w:val="selectable"/>
          <w:rFonts w:ascii="Arial" w:hAnsi="Arial" w:cs="Arial"/>
          <w:sz w:val="20"/>
          <w:szCs w:val="20"/>
          <w:shd w:val="clear" w:color="auto" w:fill="FFFFFF"/>
        </w:rPr>
        <w:t xml:space="preserve"> [Accessed 01/12/ 2019].</w:t>
      </w:r>
    </w:p>
    <w:p w14:paraId="14AE9818" w14:textId="77777777" w:rsidR="0034052A" w:rsidRPr="000968CD" w:rsidRDefault="0034052A" w:rsidP="0034052A">
      <w:pPr>
        <w:pStyle w:val="NormalWeb"/>
        <w:numPr>
          <w:ilvl w:val="0"/>
          <w:numId w:val="3"/>
        </w:numPr>
        <w:shd w:val="clear" w:color="auto" w:fill="FFFFFF"/>
        <w:spacing w:before="0" w:beforeAutospacing="0" w:after="0" w:afterAutospacing="0" w:line="360" w:lineRule="atLeast"/>
        <w:rPr>
          <w:rFonts w:ascii="Arial" w:hAnsi="Arial" w:cs="Arial"/>
          <w:color w:val="666666"/>
          <w:sz w:val="20"/>
          <w:szCs w:val="20"/>
        </w:rPr>
      </w:pPr>
      <w:r w:rsidRPr="000968CD">
        <w:rPr>
          <w:rStyle w:val="selectable"/>
          <w:rFonts w:ascii="Arial" w:hAnsi="Arial" w:cs="Arial"/>
          <w:color w:val="000000"/>
          <w:sz w:val="20"/>
          <w:szCs w:val="20"/>
        </w:rPr>
        <w:t>Mullins, L. and McLean, J. (2016).</w:t>
      </w:r>
      <w:r w:rsidRPr="000968CD">
        <w:rPr>
          <w:rStyle w:val="apple-converted-space"/>
          <w:rFonts w:ascii="Arial" w:eastAsiaTheme="minorEastAsia" w:hAnsi="Arial" w:cs="Arial"/>
          <w:color w:val="000000"/>
          <w:sz w:val="20"/>
          <w:szCs w:val="20"/>
        </w:rPr>
        <w:t> </w:t>
      </w:r>
      <w:r w:rsidRPr="000968CD">
        <w:rPr>
          <w:rStyle w:val="selectable"/>
          <w:rFonts w:ascii="Arial" w:hAnsi="Arial" w:cs="Arial"/>
          <w:i/>
          <w:iCs/>
          <w:color w:val="000000"/>
          <w:sz w:val="20"/>
          <w:szCs w:val="20"/>
        </w:rPr>
        <w:t>Organisational behaviour in the workplace</w:t>
      </w:r>
      <w:r w:rsidRPr="000968CD">
        <w:rPr>
          <w:rStyle w:val="selectable"/>
          <w:rFonts w:ascii="Arial" w:hAnsi="Arial" w:cs="Arial"/>
          <w:color w:val="000000"/>
          <w:sz w:val="20"/>
          <w:szCs w:val="20"/>
        </w:rPr>
        <w:t>. 11th ed. Pearson, pp.30-32.</w:t>
      </w:r>
      <w:r w:rsidRPr="000968CD">
        <w:rPr>
          <w:rFonts w:ascii="Arial" w:hAnsi="Arial" w:cs="Arial"/>
          <w:i/>
          <w:iCs/>
          <w:color w:val="666666"/>
          <w:sz w:val="20"/>
          <w:szCs w:val="20"/>
          <w:shd w:val="clear" w:color="auto" w:fill="FFF5AA"/>
        </w:rPr>
        <w:t xml:space="preserve"> About Ryanair</w:t>
      </w:r>
    </w:p>
    <w:p w14:paraId="090D8C97" w14:textId="77777777" w:rsidR="00895511" w:rsidRPr="000968CD" w:rsidRDefault="00895511" w:rsidP="00902E01">
      <w:pPr>
        <w:pStyle w:val="ListParagraph"/>
        <w:numPr>
          <w:ilvl w:val="0"/>
          <w:numId w:val="3"/>
        </w:numPr>
        <w:spacing w:after="0" w:line="360" w:lineRule="atLeast"/>
        <w:outlineLvl w:val="2"/>
        <w:rPr>
          <w:rFonts w:ascii="Arial" w:eastAsia="Times New Roman" w:hAnsi="Arial" w:cs="Arial"/>
          <w:b/>
          <w:bCs/>
          <w:caps/>
          <w:color w:val="000000"/>
          <w:sz w:val="20"/>
          <w:szCs w:val="20"/>
          <w:lang w:eastAsia="en-GB"/>
        </w:rPr>
      </w:pPr>
      <w:r w:rsidRPr="000968CD">
        <w:rPr>
          <w:rFonts w:ascii="Arial" w:hAnsi="Arial" w:cs="Arial"/>
          <w:color w:val="000000"/>
          <w:sz w:val="20"/>
          <w:szCs w:val="20"/>
          <w:shd w:val="clear" w:color="auto" w:fill="FFFFFF"/>
        </w:rPr>
        <w:t>Performance, I. and Management, M. (2019).</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McGregor's XY Theory of Management - BusinessBalls.com</w:t>
      </w:r>
      <w:r w:rsidRPr="000968CD">
        <w:rPr>
          <w:rFonts w:ascii="Arial" w:hAnsi="Arial" w:cs="Arial"/>
          <w:color w:val="000000"/>
          <w:sz w:val="20"/>
          <w:szCs w:val="20"/>
          <w:shd w:val="clear" w:color="auto" w:fill="FFFFFF"/>
        </w:rPr>
        <w:t xml:space="preserve">. [online] Businessballs.com. Available at: </w:t>
      </w:r>
      <w:hyperlink r:id="rId11" w:history="1">
        <w:r w:rsidRPr="000968CD">
          <w:rPr>
            <w:rStyle w:val="Hyperlink"/>
            <w:rFonts w:ascii="Arial" w:hAnsi="Arial" w:cs="Arial"/>
            <w:sz w:val="20"/>
            <w:szCs w:val="20"/>
            <w:shd w:val="clear" w:color="auto" w:fill="FFFFFF"/>
          </w:rPr>
          <w:t>https://www.businessballs.com/improving-workplace-performance/mcgregors-xy-theory-of-management/</w:t>
        </w:r>
      </w:hyperlink>
      <w:r w:rsidRPr="000968CD">
        <w:rPr>
          <w:rFonts w:ascii="Arial" w:hAnsi="Arial" w:cs="Arial"/>
          <w:color w:val="000000"/>
          <w:sz w:val="20"/>
          <w:szCs w:val="20"/>
          <w:shd w:val="clear" w:color="auto" w:fill="FFFFFF"/>
        </w:rPr>
        <w:t xml:space="preserve"> [Accessed 1 Dec. 2019].</w:t>
      </w:r>
    </w:p>
    <w:p w14:paraId="67D73559" w14:textId="77777777" w:rsidR="00902E01" w:rsidRPr="000968CD" w:rsidRDefault="004B3FB1" w:rsidP="00902E01">
      <w:pPr>
        <w:pStyle w:val="ListParagraph"/>
        <w:numPr>
          <w:ilvl w:val="0"/>
          <w:numId w:val="3"/>
        </w:numPr>
        <w:spacing w:after="0" w:line="360" w:lineRule="atLeast"/>
        <w:outlineLvl w:val="2"/>
        <w:rPr>
          <w:rFonts w:ascii="Arial" w:eastAsia="Times New Roman" w:hAnsi="Arial" w:cs="Arial"/>
          <w:b/>
          <w:bCs/>
          <w:caps/>
          <w:color w:val="000000"/>
          <w:sz w:val="20"/>
          <w:szCs w:val="20"/>
          <w:lang w:eastAsia="en-GB"/>
        </w:rPr>
      </w:pPr>
      <w:r w:rsidRPr="000968CD">
        <w:rPr>
          <w:rFonts w:ascii="Arial" w:hAnsi="Arial" w:cs="Arial"/>
          <w:color w:val="000000"/>
          <w:sz w:val="20"/>
          <w:szCs w:val="20"/>
          <w:shd w:val="clear" w:color="auto" w:fill="FFFFFF"/>
        </w:rPr>
        <w:t>Koontz Harold (1961</w:t>
      </w:r>
      <w:proofErr w:type="gramStart"/>
      <w:r w:rsidRPr="000968CD">
        <w:rPr>
          <w:rFonts w:ascii="Arial" w:hAnsi="Arial" w:cs="Arial"/>
          <w:color w:val="000000"/>
          <w:sz w:val="20"/>
          <w:szCs w:val="20"/>
          <w:shd w:val="clear" w:color="auto" w:fill="FFFFFF"/>
        </w:rPr>
        <w:t>)”The</w:t>
      </w:r>
      <w:proofErr w:type="gramEnd"/>
      <w:r w:rsidRPr="000968CD">
        <w:rPr>
          <w:rFonts w:ascii="Arial" w:hAnsi="Arial" w:cs="Arial"/>
          <w:color w:val="000000"/>
          <w:sz w:val="20"/>
          <w:szCs w:val="20"/>
          <w:shd w:val="clear" w:color="auto" w:fill="FFFFFF"/>
        </w:rPr>
        <w:t xml:space="preserve"> Management Theory Jungle”, in Journal of the Academy of Management, December.</w:t>
      </w:r>
      <w:r w:rsidR="00CE6ADA" w:rsidRPr="000968CD">
        <w:rPr>
          <w:rFonts w:ascii="Arial" w:hAnsi="Arial" w:cs="Arial"/>
          <w:color w:val="000000"/>
          <w:sz w:val="20"/>
          <w:szCs w:val="20"/>
          <w:shd w:val="clear" w:color="auto" w:fill="FFFFFF"/>
        </w:rPr>
        <w:t>(p15)</w:t>
      </w:r>
    </w:p>
    <w:p w14:paraId="462695E3" w14:textId="77777777" w:rsidR="00902E01" w:rsidRPr="000968CD" w:rsidRDefault="00902E01" w:rsidP="00902E01">
      <w:pPr>
        <w:pStyle w:val="ListParagraph"/>
        <w:numPr>
          <w:ilvl w:val="0"/>
          <w:numId w:val="3"/>
        </w:numPr>
        <w:spacing w:before="90" w:after="90" w:line="360" w:lineRule="atLeast"/>
        <w:rPr>
          <w:rFonts w:ascii="Arial" w:hAnsi="Arial" w:cs="Arial"/>
          <w:color w:val="000000"/>
          <w:sz w:val="20"/>
          <w:szCs w:val="20"/>
          <w:shd w:val="clear" w:color="auto" w:fill="FFFFFF"/>
        </w:rPr>
      </w:pPr>
      <w:r w:rsidRPr="000968CD">
        <w:rPr>
          <w:rFonts w:ascii="Arial" w:eastAsia="Times New Roman" w:hAnsi="Arial" w:cs="Arial"/>
          <w:i/>
          <w:iCs/>
          <w:color w:val="666666"/>
          <w:sz w:val="20"/>
          <w:szCs w:val="20"/>
          <w:lang w:eastAsia="en-GB"/>
        </w:rPr>
        <w:t> </w:t>
      </w:r>
      <w:r w:rsidR="00CE6ADA" w:rsidRPr="000968CD">
        <w:rPr>
          <w:rFonts w:ascii="Arial" w:hAnsi="Arial" w:cs="Arial"/>
          <w:color w:val="000000"/>
          <w:sz w:val="20"/>
          <w:szCs w:val="20"/>
          <w:shd w:val="clear" w:color="auto" w:fill="FFFFFF"/>
        </w:rPr>
        <w:t xml:space="preserve">Stoner </w:t>
      </w:r>
      <w:r w:rsidR="00E40D50" w:rsidRPr="000968CD">
        <w:rPr>
          <w:rFonts w:ascii="Arial" w:hAnsi="Arial" w:cs="Arial"/>
          <w:color w:val="000000"/>
          <w:sz w:val="20"/>
          <w:szCs w:val="20"/>
          <w:shd w:val="clear" w:color="auto" w:fill="FFFFFF"/>
        </w:rPr>
        <w:t>James</w:t>
      </w:r>
      <w:r w:rsidR="00CE6ADA" w:rsidRPr="000968CD">
        <w:rPr>
          <w:rFonts w:ascii="Arial" w:hAnsi="Arial" w:cs="Arial"/>
          <w:color w:val="000000"/>
          <w:sz w:val="20"/>
          <w:szCs w:val="20"/>
          <w:shd w:val="clear" w:color="auto" w:fill="FFFFFF"/>
        </w:rPr>
        <w:t xml:space="preserve"> </w:t>
      </w:r>
      <w:proofErr w:type="spellStart"/>
      <w:proofErr w:type="gramStart"/>
      <w:r w:rsidR="00CE6ADA" w:rsidRPr="000968CD">
        <w:rPr>
          <w:rFonts w:ascii="Arial" w:hAnsi="Arial" w:cs="Arial"/>
          <w:color w:val="000000"/>
          <w:sz w:val="20"/>
          <w:szCs w:val="20"/>
          <w:shd w:val="clear" w:color="auto" w:fill="FFFFFF"/>
        </w:rPr>
        <w:t>A.F.,Freeman</w:t>
      </w:r>
      <w:proofErr w:type="spellEnd"/>
      <w:proofErr w:type="gramEnd"/>
      <w:r w:rsidR="00CE6ADA" w:rsidRPr="000968CD">
        <w:rPr>
          <w:rFonts w:ascii="Arial" w:hAnsi="Arial" w:cs="Arial"/>
          <w:color w:val="000000"/>
          <w:sz w:val="20"/>
          <w:szCs w:val="20"/>
          <w:shd w:val="clear" w:color="auto" w:fill="FFFFFF"/>
        </w:rPr>
        <w:t xml:space="preserve"> R. Edward, and Gilbert, Jr Daniel R.(2003) Management (New Delhi: Prentice –Hall of India),6th Edition.(p21)</w:t>
      </w:r>
    </w:p>
    <w:p w14:paraId="5150F749" w14:textId="77777777" w:rsidR="005644F7" w:rsidRPr="000968CD" w:rsidRDefault="00E913DD" w:rsidP="00D1381E">
      <w:pPr>
        <w:pStyle w:val="ListParagraph"/>
        <w:numPr>
          <w:ilvl w:val="0"/>
          <w:numId w:val="3"/>
        </w:numPr>
        <w:rPr>
          <w:rFonts w:ascii="Arial" w:hAnsi="Arial" w:cs="Arial"/>
          <w:sz w:val="20"/>
          <w:szCs w:val="20"/>
        </w:rPr>
      </w:pPr>
      <w:proofErr w:type="spellStart"/>
      <w:r w:rsidRPr="000968CD">
        <w:rPr>
          <w:rFonts w:ascii="Arial" w:hAnsi="Arial" w:cs="Arial"/>
          <w:color w:val="000000"/>
          <w:sz w:val="20"/>
          <w:szCs w:val="20"/>
          <w:shd w:val="clear" w:color="auto" w:fill="FFFFFF"/>
        </w:rPr>
        <w:t>Legge</w:t>
      </w:r>
      <w:proofErr w:type="spellEnd"/>
      <w:r w:rsidRPr="000968CD">
        <w:rPr>
          <w:rFonts w:ascii="Arial" w:hAnsi="Arial" w:cs="Arial"/>
          <w:color w:val="000000"/>
          <w:sz w:val="20"/>
          <w:szCs w:val="20"/>
          <w:shd w:val="clear" w:color="auto" w:fill="FFFFFF"/>
        </w:rPr>
        <w:t>, K. (1995).</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 xml:space="preserve">Human Resource Management: </w:t>
      </w:r>
      <w:proofErr w:type="spellStart"/>
      <w:r w:rsidRPr="000968CD">
        <w:rPr>
          <w:rFonts w:ascii="Arial" w:hAnsi="Arial" w:cs="Arial"/>
          <w:i/>
          <w:iCs/>
          <w:color w:val="000000"/>
          <w:sz w:val="20"/>
          <w:szCs w:val="20"/>
          <w:shd w:val="clear" w:color="auto" w:fill="FFFFFF"/>
        </w:rPr>
        <w:t>rhetorics</w:t>
      </w:r>
      <w:proofErr w:type="spellEnd"/>
      <w:r w:rsidRPr="000968CD">
        <w:rPr>
          <w:rFonts w:ascii="Arial" w:hAnsi="Arial" w:cs="Arial"/>
          <w:i/>
          <w:iCs/>
          <w:color w:val="000000"/>
          <w:sz w:val="20"/>
          <w:szCs w:val="20"/>
          <w:shd w:val="clear" w:color="auto" w:fill="FFFFFF"/>
        </w:rPr>
        <w:t xml:space="preserve"> and realities</w:t>
      </w:r>
      <w:r w:rsidRPr="000968CD">
        <w:rPr>
          <w:rFonts w:ascii="Arial" w:hAnsi="Arial" w:cs="Arial"/>
          <w:color w:val="000000"/>
          <w:sz w:val="20"/>
          <w:szCs w:val="20"/>
          <w:shd w:val="clear" w:color="auto" w:fill="FFFFFF"/>
        </w:rPr>
        <w:t>. 1st ed. Basingstoke: Macmillan Press, p.318.</w:t>
      </w:r>
    </w:p>
    <w:p w14:paraId="2A2B92D9" w14:textId="77777777" w:rsidR="00E913DD" w:rsidRPr="000968CD" w:rsidRDefault="0051516E" w:rsidP="00D1381E">
      <w:pPr>
        <w:pStyle w:val="ListParagraph"/>
        <w:numPr>
          <w:ilvl w:val="0"/>
          <w:numId w:val="3"/>
        </w:numPr>
        <w:rPr>
          <w:rFonts w:ascii="Arial" w:hAnsi="Arial" w:cs="Arial"/>
          <w:sz w:val="20"/>
          <w:szCs w:val="20"/>
        </w:rPr>
      </w:pPr>
      <w:r w:rsidRPr="000968CD">
        <w:rPr>
          <w:rFonts w:ascii="Arial" w:hAnsi="Arial" w:cs="Arial"/>
          <w:color w:val="000000"/>
          <w:sz w:val="20"/>
          <w:szCs w:val="20"/>
          <w:shd w:val="clear" w:color="auto" w:fill="FFFFFF"/>
        </w:rPr>
        <w:t xml:space="preserve">Douglas McGregor Theory X &amp; Theory Y. Management beliefs about the </w:t>
      </w:r>
      <w:proofErr w:type="gramStart"/>
      <w:r w:rsidRPr="000968CD">
        <w:rPr>
          <w:rFonts w:ascii="Arial" w:hAnsi="Arial" w:cs="Arial"/>
          <w:color w:val="000000"/>
          <w:sz w:val="20"/>
          <w:szCs w:val="20"/>
          <w:shd w:val="clear" w:color="auto" w:fill="FFFFFF"/>
        </w:rPr>
        <w:t>workforce.(</w:t>
      </w:r>
      <w:proofErr w:type="spellStart"/>
      <w:proofErr w:type="gramEnd"/>
      <w:r w:rsidRPr="000968CD">
        <w:rPr>
          <w:rFonts w:ascii="Arial" w:hAnsi="Arial" w:cs="Arial"/>
          <w:color w:val="000000"/>
          <w:sz w:val="20"/>
          <w:szCs w:val="20"/>
          <w:shd w:val="clear" w:color="auto" w:fill="FFFFFF"/>
        </w:rPr>
        <w:t>Brynach</w:t>
      </w:r>
      <w:proofErr w:type="spellEnd"/>
      <w:r w:rsidRPr="000968CD">
        <w:rPr>
          <w:rFonts w:ascii="Arial" w:hAnsi="Arial" w:cs="Arial"/>
          <w:color w:val="000000"/>
          <w:sz w:val="20"/>
          <w:szCs w:val="20"/>
          <w:shd w:val="clear" w:color="auto" w:fill="FFFFFF"/>
        </w:rPr>
        <w:t>- Motivation In practice .NDA Study Case ).</w:t>
      </w:r>
    </w:p>
    <w:p w14:paraId="64AD54D0" w14:textId="77777777" w:rsidR="004B6FAE" w:rsidRPr="000968CD" w:rsidRDefault="004B6FAE" w:rsidP="004B6FAE">
      <w:pPr>
        <w:pStyle w:val="ListParagraph"/>
        <w:numPr>
          <w:ilvl w:val="0"/>
          <w:numId w:val="3"/>
        </w:numPr>
        <w:spacing w:line="240" w:lineRule="auto"/>
        <w:rPr>
          <w:rFonts w:ascii="Arial" w:hAnsi="Arial" w:cs="Arial"/>
          <w:sz w:val="20"/>
          <w:szCs w:val="20"/>
        </w:rPr>
      </w:pPr>
      <w:r w:rsidRPr="000968CD">
        <w:rPr>
          <w:rFonts w:ascii="Arial" w:hAnsi="Arial" w:cs="Arial"/>
          <w:color w:val="000000"/>
          <w:sz w:val="20"/>
          <w:szCs w:val="20"/>
          <w:shd w:val="clear" w:color="auto" w:fill="FFFFFF"/>
        </w:rPr>
        <w:t>Performance, I. and Management, M. (2019).</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McGregor's XY Theory of Management - BusinessBalls.com</w:t>
      </w:r>
      <w:r w:rsidRPr="000968CD">
        <w:rPr>
          <w:rFonts w:ascii="Arial" w:hAnsi="Arial" w:cs="Arial"/>
          <w:color w:val="000000"/>
          <w:sz w:val="20"/>
          <w:szCs w:val="20"/>
          <w:shd w:val="clear" w:color="auto" w:fill="FFFFFF"/>
        </w:rPr>
        <w:t>. [online] Businessballs.com. Available at:</w:t>
      </w:r>
    </w:p>
    <w:p w14:paraId="689BA26D" w14:textId="77777777" w:rsidR="004B6FAE" w:rsidRPr="000968CD" w:rsidRDefault="00B650A0" w:rsidP="004B6FAE">
      <w:pPr>
        <w:pStyle w:val="NormalWeb"/>
        <w:shd w:val="clear" w:color="auto" w:fill="FFFFFF"/>
        <w:spacing w:before="0" w:beforeAutospacing="0" w:after="0" w:afterAutospacing="0"/>
        <w:ind w:left="720"/>
        <w:rPr>
          <w:rStyle w:val="selectable"/>
          <w:rFonts w:ascii="Arial" w:hAnsi="Arial" w:cs="Arial"/>
          <w:color w:val="000000"/>
          <w:sz w:val="20"/>
          <w:szCs w:val="20"/>
        </w:rPr>
      </w:pPr>
      <w:hyperlink r:id="rId12" w:history="1">
        <w:r w:rsidR="004B6FAE" w:rsidRPr="000968CD">
          <w:rPr>
            <w:rStyle w:val="Hyperlink"/>
            <w:rFonts w:ascii="Arial" w:hAnsi="Arial" w:cs="Arial"/>
            <w:sz w:val="20"/>
            <w:szCs w:val="20"/>
            <w:shd w:val="clear" w:color="auto" w:fill="FFFFFF"/>
          </w:rPr>
          <w:t>https://www.businessballs.com/improving-workplace-performance/mcgregors-xy-theory-of-   management/</w:t>
        </w:r>
      </w:hyperlink>
      <w:r w:rsidR="004B6FAE" w:rsidRPr="000968CD">
        <w:rPr>
          <w:rFonts w:ascii="Arial" w:hAnsi="Arial" w:cs="Arial"/>
          <w:color w:val="000000"/>
          <w:sz w:val="20"/>
          <w:szCs w:val="20"/>
          <w:shd w:val="clear" w:color="auto" w:fill="FFFFFF"/>
        </w:rPr>
        <w:t>[Accessed 1 Dec. 2019].</w:t>
      </w:r>
      <w:r w:rsidR="004B6FAE" w:rsidRPr="000968CD">
        <w:rPr>
          <w:rFonts w:ascii="Arial" w:hAnsi="Arial" w:cs="Arial"/>
          <w:i/>
          <w:iCs/>
          <w:color w:val="666666"/>
          <w:sz w:val="20"/>
          <w:szCs w:val="20"/>
        </w:rPr>
        <w:t xml:space="preserve"> </w:t>
      </w:r>
      <w:r w:rsidR="004B6FAE" w:rsidRPr="000968CD">
        <w:rPr>
          <w:rStyle w:val="apple-converted-space"/>
          <w:rFonts w:ascii="Arial" w:hAnsi="Arial" w:cs="Arial"/>
          <w:i/>
          <w:iCs/>
          <w:color w:val="666666"/>
          <w:sz w:val="20"/>
          <w:szCs w:val="20"/>
        </w:rPr>
        <w:t> </w:t>
      </w:r>
      <w:r w:rsidR="004B6FAE" w:rsidRPr="000968CD">
        <w:rPr>
          <w:rFonts w:ascii="Arial" w:hAnsi="Arial" w:cs="Arial"/>
          <w:i/>
          <w:iCs/>
          <w:color w:val="666666"/>
          <w:sz w:val="20"/>
          <w:szCs w:val="20"/>
          <w:shd w:val="clear" w:color="auto" w:fill="FFF5AA"/>
        </w:rPr>
        <w:t>McGregor's ideas suggest that there are two fundamental approaches to managing people. Many managers tend towards Theory X, and generally get poor results</w:t>
      </w:r>
      <w:r w:rsidR="004B6FAE" w:rsidRPr="000968CD">
        <w:rPr>
          <w:rStyle w:val="Strong"/>
          <w:rFonts w:ascii="Arial" w:hAnsi="Arial" w:cs="Arial"/>
          <w:color w:val="666666"/>
          <w:sz w:val="20"/>
          <w:szCs w:val="20"/>
        </w:rPr>
        <w:t xml:space="preserve"> In-text:</w:t>
      </w:r>
      <w:r w:rsidR="004B6FAE" w:rsidRPr="000968CD">
        <w:rPr>
          <w:rStyle w:val="apple-converted-space"/>
          <w:rFonts w:ascii="Arial" w:hAnsi="Arial" w:cs="Arial"/>
          <w:b/>
          <w:bCs/>
          <w:color w:val="666666"/>
          <w:sz w:val="20"/>
          <w:szCs w:val="20"/>
        </w:rPr>
        <w:t> </w:t>
      </w:r>
      <w:r w:rsidR="004B6FAE" w:rsidRPr="000968CD">
        <w:rPr>
          <w:rStyle w:val="selectable"/>
          <w:rFonts w:ascii="Arial" w:hAnsi="Arial" w:cs="Arial"/>
          <w:color w:val="000000"/>
          <w:sz w:val="20"/>
          <w:szCs w:val="20"/>
        </w:rPr>
        <w:t>(Performance and Management, 2019).</w:t>
      </w:r>
    </w:p>
    <w:p w14:paraId="35B31AE5" w14:textId="77777777" w:rsidR="004B6FAE" w:rsidRPr="000968CD" w:rsidRDefault="004B6FAE" w:rsidP="004B6FAE">
      <w:pPr>
        <w:pStyle w:val="NormalWeb"/>
        <w:shd w:val="clear" w:color="auto" w:fill="FFFFFF"/>
        <w:spacing w:before="0" w:beforeAutospacing="0" w:after="0" w:afterAutospacing="0"/>
        <w:ind w:left="720"/>
        <w:rPr>
          <w:rStyle w:val="selectable"/>
          <w:rFonts w:ascii="Arial" w:hAnsi="Arial" w:cs="Arial"/>
          <w:color w:val="000000"/>
          <w:sz w:val="20"/>
          <w:szCs w:val="20"/>
        </w:rPr>
      </w:pPr>
    </w:p>
    <w:p w14:paraId="331BA13A" w14:textId="77777777" w:rsidR="004B6FAE" w:rsidRPr="000968CD" w:rsidRDefault="004B6FAE" w:rsidP="004B6FAE">
      <w:pPr>
        <w:pStyle w:val="NormalWeb"/>
        <w:shd w:val="clear" w:color="auto" w:fill="FFFFFF"/>
        <w:spacing w:before="0" w:beforeAutospacing="0" w:after="0" w:afterAutospacing="0"/>
        <w:rPr>
          <w:rFonts w:ascii="Arial" w:hAnsi="Arial" w:cs="Arial"/>
          <w:color w:val="000000"/>
          <w:sz w:val="20"/>
          <w:szCs w:val="20"/>
          <w:shd w:val="clear" w:color="auto" w:fill="FFFFFF"/>
        </w:rPr>
      </w:pPr>
    </w:p>
    <w:p w14:paraId="46050656" w14:textId="77777777" w:rsidR="0051516E" w:rsidRPr="000968CD" w:rsidRDefault="00127650" w:rsidP="00127650">
      <w:pPr>
        <w:pStyle w:val="ListParagraph"/>
        <w:numPr>
          <w:ilvl w:val="0"/>
          <w:numId w:val="3"/>
        </w:numPr>
        <w:rPr>
          <w:rFonts w:ascii="Arial" w:hAnsi="Arial" w:cs="Arial"/>
          <w:sz w:val="20"/>
          <w:szCs w:val="20"/>
        </w:rPr>
      </w:pPr>
      <w:r w:rsidRPr="000968CD">
        <w:rPr>
          <w:rFonts w:ascii="Arial" w:hAnsi="Arial" w:cs="Arial"/>
          <w:color w:val="000000"/>
          <w:sz w:val="20"/>
          <w:szCs w:val="20"/>
          <w:shd w:val="clear" w:color="auto" w:fill="FFFFFF"/>
        </w:rPr>
        <w:t xml:space="preserve">Bamber, G., Hoffer </w:t>
      </w:r>
      <w:proofErr w:type="spellStart"/>
      <w:r w:rsidRPr="000968CD">
        <w:rPr>
          <w:rFonts w:ascii="Arial" w:hAnsi="Arial" w:cs="Arial"/>
          <w:color w:val="000000"/>
          <w:sz w:val="20"/>
          <w:szCs w:val="20"/>
          <w:shd w:val="clear" w:color="auto" w:fill="FFFFFF"/>
        </w:rPr>
        <w:t>Gittell</w:t>
      </w:r>
      <w:proofErr w:type="spellEnd"/>
      <w:r w:rsidRPr="000968CD">
        <w:rPr>
          <w:rFonts w:ascii="Arial" w:hAnsi="Arial" w:cs="Arial"/>
          <w:color w:val="000000"/>
          <w:sz w:val="20"/>
          <w:szCs w:val="20"/>
          <w:shd w:val="clear" w:color="auto" w:fill="FFFFFF"/>
        </w:rPr>
        <w:t xml:space="preserve">, J., </w:t>
      </w:r>
      <w:proofErr w:type="spellStart"/>
      <w:r w:rsidRPr="000968CD">
        <w:rPr>
          <w:rFonts w:ascii="Arial" w:hAnsi="Arial" w:cs="Arial"/>
          <w:color w:val="000000"/>
          <w:sz w:val="20"/>
          <w:szCs w:val="20"/>
          <w:shd w:val="clear" w:color="auto" w:fill="FFFFFF"/>
        </w:rPr>
        <w:t>Kochan</w:t>
      </w:r>
      <w:proofErr w:type="spellEnd"/>
      <w:r w:rsidRPr="000968CD">
        <w:rPr>
          <w:rFonts w:ascii="Arial" w:hAnsi="Arial" w:cs="Arial"/>
          <w:color w:val="000000"/>
          <w:sz w:val="20"/>
          <w:szCs w:val="20"/>
          <w:shd w:val="clear" w:color="auto" w:fill="FFFFFF"/>
        </w:rPr>
        <w:t xml:space="preserve">, T. and von </w:t>
      </w:r>
      <w:proofErr w:type="spellStart"/>
      <w:r w:rsidRPr="000968CD">
        <w:rPr>
          <w:rFonts w:ascii="Arial" w:hAnsi="Arial" w:cs="Arial"/>
          <w:color w:val="000000"/>
          <w:sz w:val="20"/>
          <w:szCs w:val="20"/>
          <w:shd w:val="clear" w:color="auto" w:fill="FFFFFF"/>
        </w:rPr>
        <w:t>Nordenflycht</w:t>
      </w:r>
      <w:proofErr w:type="spellEnd"/>
      <w:r w:rsidRPr="000968CD">
        <w:rPr>
          <w:rFonts w:ascii="Arial" w:hAnsi="Arial" w:cs="Arial"/>
          <w:color w:val="000000"/>
          <w:sz w:val="20"/>
          <w:szCs w:val="20"/>
          <w:shd w:val="clear" w:color="auto" w:fill="FFFFFF"/>
        </w:rPr>
        <w:t>, A. (2009). Contrasting Management and Employment-Relations Strategies in European Airlines.</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Journal of Industrial Relations</w:t>
      </w:r>
      <w:r w:rsidRPr="000968CD">
        <w:rPr>
          <w:rFonts w:ascii="Arial" w:hAnsi="Arial" w:cs="Arial"/>
          <w:color w:val="000000"/>
          <w:sz w:val="20"/>
          <w:szCs w:val="20"/>
          <w:shd w:val="clear" w:color="auto" w:fill="FFFFFF"/>
        </w:rPr>
        <w:t>, 51(5), pp.635-652.</w:t>
      </w:r>
    </w:p>
    <w:p w14:paraId="49D0EA08" w14:textId="77777777" w:rsidR="00186059" w:rsidRPr="000968CD" w:rsidRDefault="00186059" w:rsidP="00186059">
      <w:pPr>
        <w:pStyle w:val="ListParagraph"/>
        <w:numPr>
          <w:ilvl w:val="0"/>
          <w:numId w:val="3"/>
        </w:numPr>
        <w:spacing w:before="240" w:after="0" w:line="240" w:lineRule="auto"/>
        <w:rPr>
          <w:rFonts w:ascii="Arial" w:hAnsi="Arial" w:cs="Arial"/>
          <w:sz w:val="20"/>
          <w:szCs w:val="20"/>
        </w:rPr>
      </w:pPr>
      <w:proofErr w:type="spellStart"/>
      <w:r w:rsidRPr="000968CD">
        <w:rPr>
          <w:rFonts w:ascii="Arial" w:hAnsi="Arial" w:cs="Arial"/>
          <w:color w:val="000000"/>
          <w:sz w:val="20"/>
          <w:szCs w:val="20"/>
          <w:shd w:val="clear" w:color="auto" w:fill="FFFFFF"/>
        </w:rPr>
        <w:t>uárez</w:t>
      </w:r>
      <w:proofErr w:type="spellEnd"/>
      <w:r w:rsidRPr="000968CD">
        <w:rPr>
          <w:rFonts w:ascii="Arial" w:hAnsi="Arial" w:cs="Arial"/>
          <w:color w:val="000000"/>
          <w:sz w:val="20"/>
          <w:szCs w:val="20"/>
          <w:shd w:val="clear" w:color="auto" w:fill="FFFFFF"/>
        </w:rPr>
        <w:t xml:space="preserve"> Pérez, P. (2019). El </w:t>
      </w:r>
      <w:proofErr w:type="spellStart"/>
      <w:r w:rsidRPr="000968CD">
        <w:rPr>
          <w:rFonts w:ascii="Arial" w:hAnsi="Arial" w:cs="Arial"/>
          <w:color w:val="000000"/>
          <w:sz w:val="20"/>
          <w:szCs w:val="20"/>
          <w:shd w:val="clear" w:color="auto" w:fill="FFFFFF"/>
        </w:rPr>
        <w:t>conflicto</w:t>
      </w:r>
      <w:proofErr w:type="spellEnd"/>
      <w:r w:rsidRPr="000968CD">
        <w:rPr>
          <w:rFonts w:ascii="Arial" w:hAnsi="Arial" w:cs="Arial"/>
          <w:color w:val="000000"/>
          <w:sz w:val="20"/>
          <w:szCs w:val="20"/>
          <w:shd w:val="clear" w:color="auto" w:fill="FFFFFF"/>
        </w:rPr>
        <w:t xml:space="preserve"> de Ryanair: una </w:t>
      </w:r>
      <w:proofErr w:type="spellStart"/>
      <w:r w:rsidRPr="000968CD">
        <w:rPr>
          <w:rFonts w:ascii="Arial" w:hAnsi="Arial" w:cs="Arial"/>
          <w:color w:val="000000"/>
          <w:sz w:val="20"/>
          <w:szCs w:val="20"/>
          <w:shd w:val="clear" w:color="auto" w:fill="FFFFFF"/>
        </w:rPr>
        <w:t>lectura</w:t>
      </w:r>
      <w:proofErr w:type="spellEnd"/>
      <w:r w:rsidRPr="000968CD">
        <w:rPr>
          <w:rFonts w:ascii="Arial" w:hAnsi="Arial" w:cs="Arial"/>
          <w:color w:val="000000"/>
          <w:sz w:val="20"/>
          <w:szCs w:val="20"/>
          <w:shd w:val="clear" w:color="auto" w:fill="FFFFFF"/>
        </w:rPr>
        <w:t xml:space="preserve"> </w:t>
      </w:r>
      <w:proofErr w:type="spellStart"/>
      <w:r w:rsidRPr="000968CD">
        <w:rPr>
          <w:rFonts w:ascii="Arial" w:hAnsi="Arial" w:cs="Arial"/>
          <w:color w:val="000000"/>
          <w:sz w:val="20"/>
          <w:szCs w:val="20"/>
          <w:shd w:val="clear" w:color="auto" w:fill="FFFFFF"/>
        </w:rPr>
        <w:t>desde</w:t>
      </w:r>
      <w:proofErr w:type="spellEnd"/>
      <w:r w:rsidRPr="000968CD">
        <w:rPr>
          <w:rFonts w:ascii="Arial" w:hAnsi="Arial" w:cs="Arial"/>
          <w:color w:val="000000"/>
          <w:sz w:val="20"/>
          <w:szCs w:val="20"/>
          <w:shd w:val="clear" w:color="auto" w:fill="FFFFFF"/>
        </w:rPr>
        <w:t xml:space="preserve"> el </w:t>
      </w:r>
      <w:proofErr w:type="spellStart"/>
      <w:r w:rsidRPr="000968CD">
        <w:rPr>
          <w:rFonts w:ascii="Arial" w:hAnsi="Arial" w:cs="Arial"/>
          <w:color w:val="000000"/>
          <w:sz w:val="20"/>
          <w:szCs w:val="20"/>
          <w:shd w:val="clear" w:color="auto" w:fill="FFFFFF"/>
        </w:rPr>
        <w:t>Derecho</w:t>
      </w:r>
      <w:proofErr w:type="spellEnd"/>
      <w:r w:rsidRPr="000968CD">
        <w:rPr>
          <w:rFonts w:ascii="Arial" w:hAnsi="Arial" w:cs="Arial"/>
          <w:color w:val="000000"/>
          <w:sz w:val="20"/>
          <w:szCs w:val="20"/>
          <w:shd w:val="clear" w:color="auto" w:fill="FFFFFF"/>
        </w:rPr>
        <w:t xml:space="preserve"> </w:t>
      </w:r>
      <w:proofErr w:type="spellStart"/>
      <w:r w:rsidRPr="000968CD">
        <w:rPr>
          <w:rFonts w:ascii="Arial" w:hAnsi="Arial" w:cs="Arial"/>
          <w:color w:val="000000"/>
          <w:sz w:val="20"/>
          <w:szCs w:val="20"/>
          <w:shd w:val="clear" w:color="auto" w:fill="FFFFFF"/>
        </w:rPr>
        <w:t>internacional</w:t>
      </w:r>
      <w:proofErr w:type="spellEnd"/>
      <w:r w:rsidRPr="000968CD">
        <w:rPr>
          <w:rFonts w:ascii="Arial" w:hAnsi="Arial" w:cs="Arial"/>
          <w:color w:val="000000"/>
          <w:sz w:val="20"/>
          <w:szCs w:val="20"/>
          <w:shd w:val="clear" w:color="auto" w:fill="FFFFFF"/>
        </w:rPr>
        <w:t xml:space="preserve"> privado = The Ryanair conflict: a private international law perspective.</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CUADERNOS DE DERECHO TRANSNACIONAL</w:t>
      </w:r>
      <w:r w:rsidRPr="000968CD">
        <w:rPr>
          <w:rFonts w:ascii="Arial" w:hAnsi="Arial" w:cs="Arial"/>
          <w:color w:val="000000"/>
          <w:sz w:val="20"/>
          <w:szCs w:val="20"/>
          <w:shd w:val="clear" w:color="auto" w:fill="FFFFFF"/>
        </w:rPr>
        <w:t xml:space="preserve">, [online] 11(1), p.372. Available at: </w:t>
      </w:r>
      <w:hyperlink r:id="rId13" w:history="1">
        <w:r w:rsidRPr="000968CD">
          <w:rPr>
            <w:rStyle w:val="Hyperlink"/>
            <w:rFonts w:ascii="Arial" w:hAnsi="Arial" w:cs="Arial"/>
            <w:sz w:val="20"/>
            <w:szCs w:val="20"/>
            <w:shd w:val="clear" w:color="auto" w:fill="FFFFFF"/>
          </w:rPr>
          <w:t>http://www.abepro.org.br/biblioteca/TN_STO_233_362_28909.pdf</w:t>
        </w:r>
      </w:hyperlink>
    </w:p>
    <w:p w14:paraId="6EAF181C" w14:textId="77777777" w:rsidR="00186059" w:rsidRPr="000968CD" w:rsidRDefault="00186059" w:rsidP="00186059">
      <w:pPr>
        <w:pStyle w:val="Heading4"/>
        <w:spacing w:before="0" w:beforeAutospacing="0" w:after="240" w:afterAutospacing="0"/>
        <w:ind w:left="720"/>
        <w:rPr>
          <w:rFonts w:ascii="Arial" w:hAnsi="Arial" w:cs="Arial"/>
          <w:b w:val="0"/>
          <w:bCs w:val="0"/>
          <w:color w:val="000000"/>
          <w:sz w:val="20"/>
          <w:szCs w:val="20"/>
        </w:rPr>
      </w:pPr>
      <w:r w:rsidRPr="000968CD">
        <w:rPr>
          <w:rFonts w:ascii="Arial" w:hAnsi="Arial" w:cs="Arial"/>
          <w:b w:val="0"/>
          <w:bCs w:val="0"/>
          <w:color w:val="000000"/>
          <w:sz w:val="20"/>
          <w:szCs w:val="20"/>
        </w:rPr>
        <w:t>The Ryanair conflict: a private international law perspective</w:t>
      </w:r>
    </w:p>
    <w:p w14:paraId="4E3CD6E4" w14:textId="77777777" w:rsidR="00D963E5" w:rsidRPr="000968CD" w:rsidRDefault="00AE0CAC" w:rsidP="00AE0CAC">
      <w:pPr>
        <w:pStyle w:val="Heading4"/>
        <w:numPr>
          <w:ilvl w:val="0"/>
          <w:numId w:val="3"/>
        </w:numPr>
        <w:spacing w:before="0" w:beforeAutospacing="0" w:after="240" w:afterAutospacing="0"/>
        <w:rPr>
          <w:rFonts w:ascii="Arial" w:hAnsi="Arial" w:cs="Arial"/>
          <w:color w:val="000000"/>
          <w:sz w:val="20"/>
          <w:szCs w:val="20"/>
          <w:shd w:val="clear" w:color="auto" w:fill="FFFFFF"/>
        </w:rPr>
      </w:pPr>
      <w:r w:rsidRPr="000968CD">
        <w:rPr>
          <w:rFonts w:ascii="Arial" w:hAnsi="Arial" w:cs="Arial"/>
          <w:color w:val="000000"/>
          <w:sz w:val="20"/>
          <w:szCs w:val="20"/>
          <w:shd w:val="clear" w:color="auto" w:fill="FFFFFF"/>
        </w:rPr>
        <w:t>Ben-Yosef, E. (2010).</w:t>
      </w:r>
      <w:r w:rsidRPr="000968CD">
        <w:rPr>
          <w:rStyle w:val="apple-converted-space"/>
          <w:rFonts w:ascii="Arial" w:hAnsi="Arial" w:cs="Arial"/>
          <w:color w:val="000000"/>
          <w:sz w:val="20"/>
          <w:szCs w:val="20"/>
          <w:shd w:val="clear" w:color="auto" w:fill="FFFFFF"/>
        </w:rPr>
        <w:t> </w:t>
      </w:r>
      <w:r w:rsidRPr="000968CD">
        <w:rPr>
          <w:rFonts w:ascii="Arial" w:hAnsi="Arial" w:cs="Arial"/>
          <w:i/>
          <w:iCs/>
          <w:color w:val="000000"/>
          <w:sz w:val="20"/>
          <w:szCs w:val="20"/>
          <w:shd w:val="clear" w:color="auto" w:fill="FFFFFF"/>
        </w:rPr>
        <w:t>The evolution of the US airline industry</w:t>
      </w:r>
      <w:r w:rsidRPr="000968CD">
        <w:rPr>
          <w:rFonts w:ascii="Arial" w:hAnsi="Arial" w:cs="Arial"/>
          <w:color w:val="000000"/>
          <w:sz w:val="20"/>
          <w:szCs w:val="20"/>
          <w:shd w:val="clear" w:color="auto" w:fill="FFFFFF"/>
        </w:rPr>
        <w:t xml:space="preserve">. Dordrecht: Springer.       </w:t>
      </w:r>
      <w:r w:rsidRPr="000968CD">
        <w:rPr>
          <w:rStyle w:val="apple-converted-space"/>
          <w:rFonts w:ascii="Arial" w:hAnsi="Arial" w:cs="Arial"/>
          <w:i/>
          <w:iCs/>
          <w:color w:val="666666"/>
          <w:sz w:val="20"/>
          <w:szCs w:val="20"/>
          <w:shd w:val="clear" w:color="auto" w:fill="FFFFFF"/>
        </w:rPr>
        <w:t> </w:t>
      </w:r>
      <w:r w:rsidRPr="000968CD">
        <w:rPr>
          <w:rFonts w:ascii="Arial" w:hAnsi="Arial" w:cs="Arial"/>
          <w:i/>
          <w:iCs/>
          <w:color w:val="666666"/>
          <w:sz w:val="20"/>
          <w:szCs w:val="20"/>
          <w:shd w:val="clear" w:color="auto" w:fill="FFF5AA"/>
        </w:rPr>
        <w:t>A workplace culture is the shared values, belief and attitudes that people in a workplace share”.</w:t>
      </w:r>
    </w:p>
    <w:p w14:paraId="0F0CD840" w14:textId="77777777" w:rsidR="00A73F8A" w:rsidRPr="000968CD" w:rsidRDefault="00AE0CAC" w:rsidP="00AE0CAC">
      <w:pPr>
        <w:pStyle w:val="Heading4"/>
        <w:numPr>
          <w:ilvl w:val="0"/>
          <w:numId w:val="3"/>
        </w:numPr>
        <w:spacing w:before="0" w:beforeAutospacing="0" w:after="240" w:afterAutospacing="0"/>
        <w:rPr>
          <w:rFonts w:ascii="Arial" w:hAnsi="Arial" w:cs="Arial"/>
          <w:b w:val="0"/>
          <w:color w:val="000000"/>
          <w:sz w:val="20"/>
          <w:szCs w:val="20"/>
          <w:shd w:val="clear" w:color="auto" w:fill="FFFFFF"/>
        </w:rPr>
      </w:pPr>
      <w:r w:rsidRPr="000968CD">
        <w:rPr>
          <w:rFonts w:ascii="Arial" w:hAnsi="Arial" w:cs="Arial"/>
          <w:color w:val="000000"/>
          <w:sz w:val="20"/>
          <w:szCs w:val="20"/>
          <w:shd w:val="clear" w:color="auto" w:fill="FFFFFF"/>
        </w:rPr>
        <w:t xml:space="preserve"> </w:t>
      </w:r>
      <w:r w:rsidR="007E2012" w:rsidRPr="000968CD">
        <w:rPr>
          <w:rFonts w:ascii="Arial" w:hAnsi="Arial" w:cs="Arial"/>
          <w:b w:val="0"/>
          <w:color w:val="000000"/>
          <w:sz w:val="20"/>
          <w:szCs w:val="20"/>
          <w:shd w:val="clear" w:color="auto" w:fill="FFFFFF"/>
        </w:rPr>
        <w:t xml:space="preserve">Bamber, G., Hoffer </w:t>
      </w:r>
      <w:proofErr w:type="spellStart"/>
      <w:r w:rsidR="007E2012" w:rsidRPr="000968CD">
        <w:rPr>
          <w:rFonts w:ascii="Arial" w:hAnsi="Arial" w:cs="Arial"/>
          <w:b w:val="0"/>
          <w:color w:val="000000"/>
          <w:sz w:val="20"/>
          <w:szCs w:val="20"/>
          <w:shd w:val="clear" w:color="auto" w:fill="FFFFFF"/>
        </w:rPr>
        <w:t>Gittell</w:t>
      </w:r>
      <w:proofErr w:type="spellEnd"/>
      <w:r w:rsidR="007E2012" w:rsidRPr="000968CD">
        <w:rPr>
          <w:rFonts w:ascii="Arial" w:hAnsi="Arial" w:cs="Arial"/>
          <w:b w:val="0"/>
          <w:color w:val="000000"/>
          <w:sz w:val="20"/>
          <w:szCs w:val="20"/>
          <w:shd w:val="clear" w:color="auto" w:fill="FFFFFF"/>
        </w:rPr>
        <w:t xml:space="preserve">, J., </w:t>
      </w:r>
      <w:proofErr w:type="spellStart"/>
      <w:r w:rsidR="007E2012" w:rsidRPr="000968CD">
        <w:rPr>
          <w:rFonts w:ascii="Arial" w:hAnsi="Arial" w:cs="Arial"/>
          <w:b w:val="0"/>
          <w:color w:val="000000"/>
          <w:sz w:val="20"/>
          <w:szCs w:val="20"/>
          <w:shd w:val="clear" w:color="auto" w:fill="FFFFFF"/>
        </w:rPr>
        <w:t>Kochan</w:t>
      </w:r>
      <w:proofErr w:type="spellEnd"/>
      <w:r w:rsidR="007E2012" w:rsidRPr="000968CD">
        <w:rPr>
          <w:rFonts w:ascii="Arial" w:hAnsi="Arial" w:cs="Arial"/>
          <w:b w:val="0"/>
          <w:color w:val="000000"/>
          <w:sz w:val="20"/>
          <w:szCs w:val="20"/>
          <w:shd w:val="clear" w:color="auto" w:fill="FFFFFF"/>
        </w:rPr>
        <w:t xml:space="preserve">, T. and von </w:t>
      </w:r>
      <w:proofErr w:type="spellStart"/>
      <w:r w:rsidR="007E2012" w:rsidRPr="000968CD">
        <w:rPr>
          <w:rFonts w:ascii="Arial" w:hAnsi="Arial" w:cs="Arial"/>
          <w:b w:val="0"/>
          <w:color w:val="000000"/>
          <w:sz w:val="20"/>
          <w:szCs w:val="20"/>
          <w:shd w:val="clear" w:color="auto" w:fill="FFFFFF"/>
        </w:rPr>
        <w:t>Nordenflycht</w:t>
      </w:r>
      <w:proofErr w:type="spellEnd"/>
      <w:r w:rsidR="007E2012" w:rsidRPr="000968CD">
        <w:rPr>
          <w:rFonts w:ascii="Arial" w:hAnsi="Arial" w:cs="Arial"/>
          <w:b w:val="0"/>
          <w:color w:val="000000"/>
          <w:sz w:val="20"/>
          <w:szCs w:val="20"/>
          <w:shd w:val="clear" w:color="auto" w:fill="FFFFFF"/>
        </w:rPr>
        <w:t>, A. (2009). Contrasting Management and Employment-Relations Strategies in European Airlines.</w:t>
      </w:r>
      <w:r w:rsidR="007E2012" w:rsidRPr="000968CD">
        <w:rPr>
          <w:rStyle w:val="apple-converted-space"/>
          <w:rFonts w:ascii="Arial" w:hAnsi="Arial" w:cs="Arial"/>
          <w:b w:val="0"/>
          <w:color w:val="000000"/>
          <w:sz w:val="20"/>
          <w:szCs w:val="20"/>
          <w:shd w:val="clear" w:color="auto" w:fill="FFFFFF"/>
        </w:rPr>
        <w:t> </w:t>
      </w:r>
      <w:r w:rsidR="007E2012" w:rsidRPr="000968CD">
        <w:rPr>
          <w:rFonts w:ascii="Arial" w:hAnsi="Arial" w:cs="Arial"/>
          <w:b w:val="0"/>
          <w:i/>
          <w:iCs/>
          <w:color w:val="000000"/>
          <w:sz w:val="20"/>
          <w:szCs w:val="20"/>
          <w:shd w:val="clear" w:color="auto" w:fill="FFFFFF"/>
        </w:rPr>
        <w:t>Journal of Industrial Relations</w:t>
      </w:r>
      <w:r w:rsidR="007E2012" w:rsidRPr="000968CD">
        <w:rPr>
          <w:rFonts w:ascii="Arial" w:hAnsi="Arial" w:cs="Arial"/>
          <w:b w:val="0"/>
          <w:color w:val="000000"/>
          <w:sz w:val="20"/>
          <w:szCs w:val="20"/>
          <w:shd w:val="clear" w:color="auto" w:fill="FFFFFF"/>
        </w:rPr>
        <w:t>, 51(5), pp.635-652.</w:t>
      </w:r>
      <w:r w:rsidRPr="000968CD">
        <w:rPr>
          <w:rFonts w:ascii="Arial" w:hAnsi="Arial" w:cs="Arial"/>
          <w:b w:val="0"/>
          <w:color w:val="000000"/>
          <w:sz w:val="20"/>
          <w:szCs w:val="20"/>
          <w:shd w:val="clear" w:color="auto" w:fill="FFFFFF"/>
        </w:rPr>
        <w:t xml:space="preserve">      </w:t>
      </w:r>
    </w:p>
    <w:p w14:paraId="7AD0C68B" w14:textId="77777777" w:rsidR="00A73F8A" w:rsidRPr="000968CD" w:rsidRDefault="00AE0CAC" w:rsidP="00A73F8A">
      <w:pPr>
        <w:pStyle w:val="Heading4"/>
        <w:numPr>
          <w:ilvl w:val="0"/>
          <w:numId w:val="3"/>
        </w:numPr>
        <w:spacing w:before="0" w:beforeAutospacing="0" w:after="240" w:afterAutospacing="0"/>
        <w:rPr>
          <w:rFonts w:ascii="Arial" w:hAnsi="Arial" w:cs="Arial"/>
          <w:b w:val="0"/>
          <w:color w:val="000000"/>
          <w:sz w:val="20"/>
          <w:szCs w:val="20"/>
          <w:shd w:val="clear" w:color="auto" w:fill="FFFFFF"/>
        </w:rPr>
      </w:pPr>
      <w:r w:rsidRPr="000968CD">
        <w:rPr>
          <w:rFonts w:ascii="Arial" w:hAnsi="Arial" w:cs="Arial"/>
          <w:b w:val="0"/>
          <w:color w:val="000000"/>
          <w:sz w:val="20"/>
          <w:szCs w:val="20"/>
          <w:shd w:val="clear" w:color="auto" w:fill="FFFFFF"/>
        </w:rPr>
        <w:t xml:space="preserve">     </w:t>
      </w:r>
      <w:r w:rsidR="00A73F8A" w:rsidRPr="000968CD">
        <w:rPr>
          <w:rFonts w:ascii="Arial" w:hAnsi="Arial" w:cs="Arial"/>
          <w:b w:val="0"/>
          <w:color w:val="000000"/>
          <w:sz w:val="20"/>
          <w:szCs w:val="20"/>
          <w:shd w:val="clear" w:color="auto" w:fill="FFFFFF"/>
        </w:rPr>
        <w:t>En.wikipedia.org. (2019).</w:t>
      </w:r>
      <w:r w:rsidR="00A73F8A" w:rsidRPr="000968CD">
        <w:rPr>
          <w:rStyle w:val="apple-converted-space"/>
          <w:rFonts w:ascii="Arial" w:hAnsi="Arial" w:cs="Arial"/>
          <w:b w:val="0"/>
          <w:color w:val="000000"/>
          <w:sz w:val="20"/>
          <w:szCs w:val="20"/>
          <w:shd w:val="clear" w:color="auto" w:fill="FFFFFF"/>
        </w:rPr>
        <w:t> </w:t>
      </w:r>
      <w:r w:rsidR="00A73F8A" w:rsidRPr="000968CD">
        <w:rPr>
          <w:rFonts w:ascii="Arial" w:hAnsi="Arial" w:cs="Arial"/>
          <w:b w:val="0"/>
          <w:i/>
          <w:iCs/>
          <w:color w:val="000000"/>
          <w:sz w:val="20"/>
          <w:szCs w:val="20"/>
          <w:shd w:val="clear" w:color="auto" w:fill="FFFFFF"/>
        </w:rPr>
        <w:t>Ryanair</w:t>
      </w:r>
      <w:r w:rsidR="00A73F8A" w:rsidRPr="000968CD">
        <w:rPr>
          <w:rFonts w:ascii="Arial" w:hAnsi="Arial" w:cs="Arial"/>
          <w:b w:val="0"/>
          <w:color w:val="000000"/>
          <w:sz w:val="20"/>
          <w:szCs w:val="20"/>
          <w:shd w:val="clear" w:color="auto" w:fill="FFFFFF"/>
        </w:rPr>
        <w:t xml:space="preserve">. [online] Available </w:t>
      </w:r>
      <w:proofErr w:type="gramStart"/>
      <w:r w:rsidR="00A73F8A" w:rsidRPr="000968CD">
        <w:rPr>
          <w:rFonts w:ascii="Arial" w:hAnsi="Arial" w:cs="Arial"/>
          <w:b w:val="0"/>
          <w:color w:val="000000"/>
          <w:sz w:val="20"/>
          <w:szCs w:val="20"/>
          <w:shd w:val="clear" w:color="auto" w:fill="FFFFFF"/>
        </w:rPr>
        <w:t>at:</w:t>
      </w:r>
      <w:r w:rsidR="00A73F8A" w:rsidRPr="000968CD">
        <w:rPr>
          <w:rFonts w:ascii="Arial" w:hAnsi="Arial" w:cs="Arial"/>
          <w:b w:val="0"/>
          <w:color w:val="000000"/>
          <w:sz w:val="20"/>
          <w:szCs w:val="20"/>
          <w:u w:val="single"/>
          <w:shd w:val="clear" w:color="auto" w:fill="FFFFFF"/>
        </w:rPr>
        <w:t>,</w:t>
      </w:r>
      <w:proofErr w:type="gramEnd"/>
      <w:r w:rsidR="00A73F8A" w:rsidRPr="000968CD">
        <w:rPr>
          <w:rFonts w:ascii="Arial" w:hAnsi="Arial" w:cs="Arial"/>
          <w:b w:val="0"/>
          <w:color w:val="000000"/>
          <w:sz w:val="20"/>
          <w:szCs w:val="20"/>
          <w:u w:val="single"/>
          <w:shd w:val="clear" w:color="auto" w:fill="FFFFFF"/>
        </w:rPr>
        <w:t>15:20)</w:t>
      </w:r>
    </w:p>
    <w:p w14:paraId="365DC4A6" w14:textId="77777777" w:rsidR="007A5BDB" w:rsidRPr="000968CD" w:rsidRDefault="00AE0CAC" w:rsidP="007A5BDB">
      <w:pPr>
        <w:pStyle w:val="Heading4"/>
        <w:numPr>
          <w:ilvl w:val="0"/>
          <w:numId w:val="3"/>
        </w:numPr>
        <w:spacing w:before="0" w:beforeAutospacing="0" w:after="240" w:afterAutospacing="0"/>
        <w:rPr>
          <w:rFonts w:ascii="Arial" w:hAnsi="Arial" w:cs="Arial"/>
          <w:b w:val="0"/>
          <w:color w:val="000000"/>
          <w:sz w:val="20"/>
          <w:szCs w:val="20"/>
          <w:shd w:val="clear" w:color="auto" w:fill="FFFFFF"/>
        </w:rPr>
      </w:pPr>
      <w:r w:rsidRPr="000968CD">
        <w:rPr>
          <w:rFonts w:ascii="Arial" w:hAnsi="Arial" w:cs="Arial"/>
          <w:b w:val="0"/>
          <w:color w:val="000000"/>
          <w:sz w:val="20"/>
          <w:szCs w:val="20"/>
          <w:shd w:val="clear" w:color="auto" w:fill="FFFFFF"/>
        </w:rPr>
        <w:lastRenderedPageBreak/>
        <w:t xml:space="preserve">  </w:t>
      </w:r>
      <w:r w:rsidR="007A5BDB" w:rsidRPr="000968CD">
        <w:rPr>
          <w:rFonts w:ascii="Arial" w:hAnsi="Arial" w:cs="Arial"/>
          <w:b w:val="0"/>
          <w:i/>
          <w:iCs/>
          <w:color w:val="000000"/>
          <w:sz w:val="20"/>
          <w:szCs w:val="20"/>
          <w:shd w:val="clear" w:color="auto" w:fill="FFFFFF"/>
        </w:rPr>
        <w:t>Management Theory of Henri Fayol - business.com</w:t>
      </w:r>
      <w:r w:rsidR="007A5BDB" w:rsidRPr="000968CD">
        <w:rPr>
          <w:rFonts w:ascii="Arial" w:hAnsi="Arial" w:cs="Arial"/>
          <w:b w:val="0"/>
          <w:color w:val="000000"/>
          <w:sz w:val="20"/>
          <w:szCs w:val="20"/>
          <w:shd w:val="clear" w:color="auto" w:fill="FFFFFF"/>
        </w:rPr>
        <w:t>. [online] Available at:</w:t>
      </w:r>
      <w:r w:rsidR="007A5BDB" w:rsidRPr="000968CD">
        <w:rPr>
          <w:rFonts w:ascii="Arial" w:hAnsi="Arial" w:cs="Arial"/>
          <w:b w:val="0"/>
          <w:color w:val="000000"/>
          <w:sz w:val="20"/>
          <w:szCs w:val="20"/>
          <w:u w:val="single"/>
          <w:shd w:val="clear" w:color="auto" w:fill="FFFFFF"/>
        </w:rPr>
        <w:t xml:space="preserve"> </w:t>
      </w:r>
      <w:hyperlink r:id="rId14" w:history="1">
        <w:r w:rsidR="007A5BDB" w:rsidRPr="000968CD">
          <w:rPr>
            <w:rStyle w:val="Hyperlink"/>
            <w:rFonts w:ascii="Arial" w:hAnsi="Arial" w:cs="Arial"/>
            <w:b w:val="0"/>
            <w:sz w:val="20"/>
            <w:szCs w:val="20"/>
            <w:shd w:val="clear" w:color="auto" w:fill="FFFFFF"/>
          </w:rPr>
          <w:t>https://www.business.com/articles/management-theory-of-henri-fayol/</w:t>
        </w:r>
      </w:hyperlink>
      <w:r w:rsidR="007A5BDB" w:rsidRPr="000968CD">
        <w:rPr>
          <w:rFonts w:ascii="Arial" w:hAnsi="Arial" w:cs="Arial"/>
          <w:b w:val="0"/>
          <w:color w:val="000000"/>
          <w:sz w:val="20"/>
          <w:szCs w:val="20"/>
          <w:shd w:val="clear" w:color="auto" w:fill="FFFFFF"/>
        </w:rPr>
        <w:t xml:space="preserve"> [Accessed 1 Dec. 2019].</w:t>
      </w:r>
    </w:p>
    <w:p w14:paraId="464DDB69" w14:textId="77777777" w:rsidR="007A5BDB" w:rsidRPr="000968CD" w:rsidRDefault="00F00B9A" w:rsidP="00A73F8A">
      <w:pPr>
        <w:pStyle w:val="Heading4"/>
        <w:numPr>
          <w:ilvl w:val="0"/>
          <w:numId w:val="3"/>
        </w:numPr>
        <w:spacing w:before="0" w:beforeAutospacing="0" w:after="240" w:afterAutospacing="0"/>
        <w:rPr>
          <w:rFonts w:ascii="Arial" w:hAnsi="Arial" w:cs="Arial"/>
          <w:b w:val="0"/>
          <w:color w:val="000000"/>
          <w:sz w:val="20"/>
          <w:szCs w:val="20"/>
          <w:shd w:val="clear" w:color="auto" w:fill="FFFFFF"/>
        </w:rPr>
      </w:pPr>
      <w:r w:rsidRPr="000968CD">
        <w:rPr>
          <w:rFonts w:ascii="Arial" w:hAnsi="Arial" w:cs="Arial"/>
          <w:b w:val="0"/>
          <w:color w:val="000000"/>
          <w:sz w:val="20"/>
          <w:szCs w:val="20"/>
        </w:rPr>
        <w:t>Frederick Winslow Taylor. Founder of modern scientific management principles,</w:t>
      </w:r>
      <w:r w:rsidRPr="000968CD">
        <w:rPr>
          <w:rStyle w:val="apple-converted-space"/>
          <w:rFonts w:ascii="Arial" w:hAnsi="Arial" w:cs="Arial"/>
          <w:b w:val="0"/>
          <w:color w:val="000000"/>
          <w:sz w:val="20"/>
          <w:szCs w:val="20"/>
        </w:rPr>
        <w:t> </w:t>
      </w:r>
      <w:hyperlink r:id="rId15" w:history="1">
        <w:r w:rsidRPr="000968CD">
          <w:rPr>
            <w:rStyle w:val="Hyperlink"/>
            <w:rFonts w:ascii="Arial" w:hAnsi="Arial" w:cs="Arial"/>
            <w:b w:val="0"/>
            <w:sz w:val="20"/>
            <w:szCs w:val="20"/>
          </w:rPr>
          <w:t>http://www.accel-team.com/scientific/scientific_02.html</w:t>
        </w:r>
      </w:hyperlink>
    </w:p>
    <w:p w14:paraId="33E73372" w14:textId="77777777" w:rsidR="00F00B9A" w:rsidRPr="00053DF6" w:rsidRDefault="00CE47F5" w:rsidP="00A73F8A">
      <w:pPr>
        <w:pStyle w:val="Heading4"/>
        <w:numPr>
          <w:ilvl w:val="0"/>
          <w:numId w:val="3"/>
        </w:numPr>
        <w:spacing w:before="0" w:beforeAutospacing="0" w:after="240" w:afterAutospacing="0"/>
        <w:rPr>
          <w:rFonts w:ascii="Arial" w:hAnsi="Arial" w:cs="Arial"/>
          <w:b w:val="0"/>
          <w:color w:val="000000"/>
          <w:sz w:val="20"/>
          <w:szCs w:val="20"/>
        </w:rPr>
      </w:pPr>
      <w:r w:rsidRPr="000968CD">
        <w:rPr>
          <w:rFonts w:ascii="Arial" w:hAnsi="Arial" w:cs="Arial"/>
          <w:b w:val="0"/>
          <w:color w:val="000000"/>
          <w:sz w:val="20"/>
          <w:szCs w:val="20"/>
          <w:shd w:val="clear" w:color="auto" w:fill="FFFFFF"/>
        </w:rPr>
        <w:t>Weber, M. (2019).</w:t>
      </w:r>
      <w:r w:rsidRPr="000968CD">
        <w:rPr>
          <w:rStyle w:val="apple-converted-space"/>
          <w:rFonts w:ascii="Arial" w:hAnsi="Arial" w:cs="Arial"/>
          <w:b w:val="0"/>
          <w:color w:val="000000"/>
          <w:sz w:val="20"/>
          <w:szCs w:val="20"/>
          <w:shd w:val="clear" w:color="auto" w:fill="FFFFFF"/>
        </w:rPr>
        <w:t> </w:t>
      </w:r>
      <w:r w:rsidR="00EB132D" w:rsidRPr="000968CD">
        <w:rPr>
          <w:rFonts w:ascii="Arial" w:hAnsi="Arial" w:cs="Arial"/>
          <w:b w:val="0"/>
          <w:i/>
          <w:iCs/>
          <w:color w:val="000000"/>
          <w:sz w:val="20"/>
          <w:szCs w:val="20"/>
          <w:shd w:val="clear" w:color="auto" w:fill="FFFFFF"/>
        </w:rPr>
        <w:t xml:space="preserve">An Overview of Management </w:t>
      </w:r>
      <w:r w:rsidRPr="000968CD">
        <w:rPr>
          <w:rFonts w:ascii="Arial" w:hAnsi="Arial" w:cs="Arial"/>
          <w:b w:val="0"/>
          <w:i/>
          <w:iCs/>
          <w:color w:val="000000"/>
          <w:sz w:val="20"/>
          <w:szCs w:val="20"/>
          <w:shd w:val="clear" w:color="auto" w:fill="FFFFFF"/>
        </w:rPr>
        <w:t>Theory</w:t>
      </w:r>
      <w:r w:rsidRPr="000968CD">
        <w:rPr>
          <w:rFonts w:ascii="Arial" w:hAnsi="Arial" w:cs="Arial"/>
          <w:b w:val="0"/>
          <w:color w:val="000000"/>
          <w:sz w:val="20"/>
          <w:szCs w:val="20"/>
          <w:shd w:val="clear" w:color="auto" w:fill="FFFFFF"/>
        </w:rPr>
        <w:t>.</w:t>
      </w:r>
      <w:r w:rsidRPr="000968CD">
        <w:rPr>
          <w:rFonts w:ascii="Arial" w:hAnsi="Arial" w:cs="Arial"/>
          <w:i/>
          <w:iCs/>
          <w:color w:val="666666"/>
          <w:sz w:val="20"/>
          <w:szCs w:val="20"/>
          <w:shd w:val="clear" w:color="auto" w:fill="FFF5AA"/>
        </w:rPr>
        <w:t xml:space="preserve"> </w:t>
      </w:r>
      <w:r w:rsidR="00EB132D" w:rsidRPr="000968CD">
        <w:rPr>
          <w:rFonts w:ascii="Arial" w:hAnsi="Arial" w:cs="Arial"/>
          <w:i/>
          <w:iCs/>
          <w:color w:val="666666"/>
          <w:sz w:val="20"/>
          <w:szCs w:val="20"/>
          <w:shd w:val="clear" w:color="auto" w:fill="FFF5AA"/>
        </w:rPr>
        <w:t>Ideal</w:t>
      </w:r>
      <w:r w:rsidRPr="000968CD">
        <w:rPr>
          <w:rFonts w:ascii="Arial" w:hAnsi="Arial" w:cs="Arial"/>
          <w:i/>
          <w:iCs/>
          <w:color w:val="666666"/>
          <w:sz w:val="20"/>
          <w:szCs w:val="20"/>
          <w:shd w:val="clear" w:color="auto" w:fill="FFF5AA"/>
        </w:rPr>
        <w:t xml:space="preserve"> bureaucracy follows stable and knowable rules; the bureaucracy was “envisioned as a large machine for attaining </w:t>
      </w:r>
      <w:r w:rsidRPr="00053DF6">
        <w:rPr>
          <w:rFonts w:ascii="Arial" w:hAnsi="Arial" w:cs="Arial"/>
          <w:b w:val="0"/>
          <w:color w:val="000000"/>
          <w:sz w:val="20"/>
          <w:szCs w:val="20"/>
        </w:rPr>
        <w:t>its goals in the most efficient manner possible”.</w:t>
      </w:r>
    </w:p>
    <w:p w14:paraId="47AD7042" w14:textId="77777777" w:rsidR="00053DF6" w:rsidRPr="00053DF6" w:rsidRDefault="00CE47F5" w:rsidP="00053DF6">
      <w:pPr>
        <w:pStyle w:val="Heading4"/>
        <w:numPr>
          <w:ilvl w:val="0"/>
          <w:numId w:val="3"/>
        </w:numPr>
        <w:spacing w:before="0" w:beforeAutospacing="0" w:after="240" w:afterAutospacing="0"/>
        <w:rPr>
          <w:rFonts w:ascii="Arial" w:hAnsi="Arial" w:cs="Arial"/>
          <w:b w:val="0"/>
          <w:color w:val="000000"/>
          <w:sz w:val="20"/>
          <w:szCs w:val="20"/>
        </w:rPr>
      </w:pPr>
      <w:r w:rsidRPr="00053DF6">
        <w:rPr>
          <w:rFonts w:ascii="Arial" w:hAnsi="Arial" w:cs="Arial"/>
          <w:b w:val="0"/>
          <w:color w:val="000000"/>
          <w:sz w:val="20"/>
          <w:szCs w:val="20"/>
        </w:rPr>
        <w:t>19)</w:t>
      </w:r>
      <w:r w:rsidR="00053DF6" w:rsidRPr="00053DF6">
        <w:rPr>
          <w:rFonts w:ascii="Arial" w:hAnsi="Arial" w:cs="Arial"/>
          <w:b w:val="0"/>
          <w:color w:val="000000"/>
          <w:sz w:val="20"/>
          <w:szCs w:val="20"/>
        </w:rPr>
        <w:t xml:space="preserve">  </w:t>
      </w:r>
      <w:proofErr w:type="spellStart"/>
      <w:r w:rsidR="00053DF6" w:rsidRPr="00053DF6">
        <w:rPr>
          <w:rFonts w:ascii="Arial" w:hAnsi="Arial" w:cs="Arial"/>
          <w:b w:val="0"/>
          <w:color w:val="000000"/>
          <w:sz w:val="20"/>
          <w:szCs w:val="20"/>
        </w:rPr>
        <w:t>Ouchi</w:t>
      </w:r>
      <w:proofErr w:type="spellEnd"/>
      <w:r w:rsidR="00053DF6" w:rsidRPr="00053DF6">
        <w:rPr>
          <w:rFonts w:ascii="Arial" w:hAnsi="Arial" w:cs="Arial"/>
          <w:b w:val="0"/>
          <w:color w:val="000000"/>
          <w:sz w:val="20"/>
          <w:szCs w:val="20"/>
        </w:rPr>
        <w:t>, W. (2019).</w:t>
      </w:r>
      <w:r w:rsidR="00053DF6" w:rsidRPr="00053DF6">
        <w:t> </w:t>
      </w:r>
      <w:r w:rsidR="00053DF6" w:rsidRPr="00053DF6">
        <w:rPr>
          <w:rFonts w:ascii="Arial" w:hAnsi="Arial" w:cs="Arial"/>
          <w:b w:val="0"/>
          <w:color w:val="000000"/>
          <w:sz w:val="20"/>
          <w:szCs w:val="20"/>
        </w:rPr>
        <w:t xml:space="preserve">Reading: </w:t>
      </w:r>
      <w:proofErr w:type="spellStart"/>
      <w:r w:rsidR="00053DF6" w:rsidRPr="00053DF6">
        <w:rPr>
          <w:rFonts w:ascii="Arial" w:hAnsi="Arial" w:cs="Arial"/>
          <w:b w:val="0"/>
          <w:color w:val="000000"/>
          <w:sz w:val="20"/>
          <w:szCs w:val="20"/>
        </w:rPr>
        <w:t>Ouchi’s</w:t>
      </w:r>
      <w:proofErr w:type="spellEnd"/>
      <w:r w:rsidR="00053DF6" w:rsidRPr="00053DF6">
        <w:rPr>
          <w:rFonts w:ascii="Arial" w:hAnsi="Arial" w:cs="Arial"/>
          <w:b w:val="0"/>
          <w:color w:val="000000"/>
          <w:sz w:val="20"/>
          <w:szCs w:val="20"/>
        </w:rPr>
        <w:t xml:space="preserve"> Theory Z | Introduction to Business. [</w:t>
      </w:r>
      <w:proofErr w:type="gramStart"/>
      <w:r w:rsidR="00053DF6" w:rsidRPr="00053DF6">
        <w:rPr>
          <w:rFonts w:ascii="Arial" w:hAnsi="Arial" w:cs="Arial"/>
          <w:b w:val="0"/>
          <w:color w:val="000000"/>
          <w:sz w:val="20"/>
          <w:szCs w:val="20"/>
        </w:rPr>
        <w:t xml:space="preserve">online]   </w:t>
      </w:r>
      <w:proofErr w:type="gramEnd"/>
      <w:r w:rsidR="00053DF6" w:rsidRPr="00053DF6">
        <w:rPr>
          <w:rFonts w:ascii="Arial" w:hAnsi="Arial" w:cs="Arial"/>
          <w:b w:val="0"/>
          <w:color w:val="000000"/>
          <w:sz w:val="20"/>
          <w:szCs w:val="20"/>
        </w:rPr>
        <w:t xml:space="preserve">   Courses.lumenlearning.com. Available at: </w:t>
      </w:r>
      <w:hyperlink r:id="rId16" w:history="1">
        <w:r w:rsidR="00053DF6" w:rsidRPr="007D1931">
          <w:rPr>
            <w:rStyle w:val="Hyperlink"/>
            <w:rFonts w:ascii="Arial" w:hAnsi="Arial" w:cs="Arial"/>
            <w:b w:val="0"/>
            <w:sz w:val="20"/>
            <w:szCs w:val="20"/>
          </w:rPr>
          <w:t>https://courses.lumenlearning.com/wmintrobusiness/chapter/reading-theory-z</w:t>
        </w:r>
      </w:hyperlink>
      <w:r w:rsidR="00053DF6">
        <w:rPr>
          <w:rFonts w:ascii="Arial" w:hAnsi="Arial" w:cs="Arial"/>
          <w:b w:val="0"/>
          <w:color w:val="000000"/>
          <w:sz w:val="20"/>
          <w:szCs w:val="20"/>
        </w:rPr>
        <w:t>[Accessed 2</w:t>
      </w:r>
      <w:r w:rsidR="00053DF6" w:rsidRPr="00053DF6">
        <w:rPr>
          <w:rFonts w:ascii="Arial" w:hAnsi="Arial" w:cs="Arial"/>
          <w:b w:val="0"/>
          <w:color w:val="000000"/>
          <w:sz w:val="20"/>
          <w:szCs w:val="20"/>
        </w:rPr>
        <w:t>4 Nov. 2019].</w:t>
      </w:r>
    </w:p>
    <w:p w14:paraId="63B877A1" w14:textId="77777777" w:rsidR="00053DF6" w:rsidRPr="00053DF6" w:rsidRDefault="00005B13" w:rsidP="00053DF6">
      <w:pPr>
        <w:pStyle w:val="Heading4"/>
        <w:numPr>
          <w:ilvl w:val="0"/>
          <w:numId w:val="3"/>
        </w:numPr>
        <w:spacing w:before="0" w:beforeAutospacing="0" w:after="240" w:afterAutospacing="0"/>
        <w:rPr>
          <w:rFonts w:ascii="Arial" w:hAnsi="Arial" w:cs="Arial"/>
          <w:b w:val="0"/>
          <w:color w:val="000000"/>
          <w:sz w:val="20"/>
          <w:szCs w:val="20"/>
        </w:rPr>
      </w:pPr>
      <w:r w:rsidRPr="00005B13">
        <w:rPr>
          <w:rFonts w:ascii="Arial" w:hAnsi="Arial" w:cs="Arial"/>
          <w:b w:val="0"/>
          <w:color w:val="000000"/>
          <w:sz w:val="20"/>
          <w:szCs w:val="20"/>
          <w:shd w:val="clear" w:color="auto" w:fill="FFFFFF"/>
        </w:rPr>
        <w:t>Argyris, C. (n.d.).</w:t>
      </w:r>
      <w:r w:rsidRPr="00005B13">
        <w:rPr>
          <w:rStyle w:val="apple-converted-space"/>
          <w:rFonts w:ascii="Arial" w:hAnsi="Arial" w:cs="Arial"/>
          <w:b w:val="0"/>
          <w:color w:val="000000"/>
          <w:sz w:val="20"/>
          <w:szCs w:val="20"/>
          <w:shd w:val="clear" w:color="auto" w:fill="FFFFFF"/>
        </w:rPr>
        <w:t> </w:t>
      </w:r>
      <w:r w:rsidRPr="00005B13">
        <w:rPr>
          <w:rFonts w:ascii="Arial" w:hAnsi="Arial" w:cs="Arial"/>
          <w:b w:val="0"/>
          <w:i/>
          <w:iCs/>
          <w:color w:val="000000"/>
          <w:sz w:val="20"/>
          <w:szCs w:val="20"/>
          <w:shd w:val="clear" w:color="auto" w:fill="FFFFFF"/>
        </w:rPr>
        <w:t>Integrating the individual and the organization</w:t>
      </w:r>
      <w:r w:rsidRPr="00005B13">
        <w:rPr>
          <w:rFonts w:ascii="Arial" w:hAnsi="Arial" w:cs="Arial"/>
          <w:b w:val="0"/>
          <w:color w:val="000000"/>
          <w:sz w:val="20"/>
          <w:szCs w:val="20"/>
          <w:shd w:val="clear" w:color="auto" w:fill="FFFFFF"/>
        </w:rPr>
        <w:t>. 1st ed. Wiley, 1964, p.117</w:t>
      </w:r>
      <w:r>
        <w:rPr>
          <w:rFonts w:ascii="Arial" w:hAnsi="Arial" w:cs="Arial"/>
          <w:color w:val="000000"/>
          <w:sz w:val="20"/>
          <w:szCs w:val="20"/>
          <w:shd w:val="clear" w:color="auto" w:fill="FFFFFF"/>
        </w:rPr>
        <w:t>.</w:t>
      </w:r>
    </w:p>
    <w:p w14:paraId="36D24BA8" w14:textId="77777777" w:rsidR="00053DF6" w:rsidRDefault="00053DF6" w:rsidP="00053DF6">
      <w:pPr>
        <w:pStyle w:val="Heading4"/>
        <w:spacing w:before="0" w:beforeAutospacing="0" w:after="240" w:afterAutospacing="0"/>
        <w:ind w:left="360"/>
        <w:rPr>
          <w:rFonts w:ascii="Arial" w:hAnsi="Arial" w:cs="Arial"/>
          <w:b w:val="0"/>
          <w:color w:val="000000"/>
          <w:sz w:val="20"/>
          <w:szCs w:val="20"/>
        </w:rPr>
      </w:pPr>
    </w:p>
    <w:p w14:paraId="3CAD42A6" w14:textId="77777777" w:rsidR="00CE47F5" w:rsidRPr="00F00B9A" w:rsidRDefault="00CE47F5" w:rsidP="00AE0CAC">
      <w:pPr>
        <w:pStyle w:val="Heading4"/>
        <w:spacing w:before="0" w:beforeAutospacing="0" w:after="240" w:afterAutospacing="0"/>
        <w:rPr>
          <w:rFonts w:ascii="Arial" w:hAnsi="Arial" w:cs="Arial"/>
          <w:b w:val="0"/>
          <w:bCs w:val="0"/>
          <w:color w:val="000000"/>
          <w:sz w:val="20"/>
          <w:szCs w:val="20"/>
        </w:rPr>
      </w:pPr>
    </w:p>
    <w:p w14:paraId="5DE2B33E" w14:textId="77777777" w:rsidR="004B6FAE" w:rsidRPr="00F00B9A" w:rsidRDefault="004B6FAE" w:rsidP="00186059">
      <w:pPr>
        <w:spacing w:after="240" w:line="240" w:lineRule="auto"/>
        <w:rPr>
          <w:rFonts w:ascii="Arial" w:hAnsi="Arial" w:cs="Arial"/>
          <w:sz w:val="20"/>
          <w:szCs w:val="20"/>
        </w:rPr>
      </w:pPr>
    </w:p>
    <w:p w14:paraId="5D0342AA" w14:textId="77777777" w:rsidR="00371F65" w:rsidRPr="00371F65" w:rsidRDefault="00371F65" w:rsidP="00186059">
      <w:pPr>
        <w:spacing w:after="240"/>
        <w:ind w:left="360"/>
        <w:rPr>
          <w:sz w:val="32"/>
          <w:szCs w:val="32"/>
        </w:rPr>
      </w:pPr>
    </w:p>
    <w:sectPr w:rsidR="00371F65" w:rsidRPr="00371F65" w:rsidSect="00DA2531">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99A97" w14:textId="77777777" w:rsidR="00B650A0" w:rsidRDefault="00B650A0" w:rsidP="0005519E">
      <w:pPr>
        <w:spacing w:after="0" w:line="240" w:lineRule="auto"/>
      </w:pPr>
      <w:r>
        <w:separator/>
      </w:r>
    </w:p>
  </w:endnote>
  <w:endnote w:type="continuationSeparator" w:id="0">
    <w:p w14:paraId="6FBBAAD0" w14:textId="77777777" w:rsidR="00B650A0" w:rsidRDefault="00B650A0" w:rsidP="00055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2750959"/>
      <w:docPartObj>
        <w:docPartGallery w:val="Page Numbers (Bottom of Page)"/>
        <w:docPartUnique/>
      </w:docPartObj>
    </w:sdtPr>
    <w:sdtEndPr>
      <w:rPr>
        <w:noProof/>
      </w:rPr>
    </w:sdtEndPr>
    <w:sdtContent>
      <w:p w14:paraId="441F5A0E" w14:textId="6ED9526F" w:rsidR="0005519E" w:rsidRDefault="000551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35A9DA" w14:textId="77777777" w:rsidR="0005519E" w:rsidRDefault="000551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CA2D9" w14:textId="77777777" w:rsidR="00B650A0" w:rsidRDefault="00B650A0" w:rsidP="0005519E">
      <w:pPr>
        <w:spacing w:after="0" w:line="240" w:lineRule="auto"/>
      </w:pPr>
      <w:r>
        <w:separator/>
      </w:r>
    </w:p>
  </w:footnote>
  <w:footnote w:type="continuationSeparator" w:id="0">
    <w:p w14:paraId="1ADB980C" w14:textId="77777777" w:rsidR="00B650A0" w:rsidRDefault="00B650A0" w:rsidP="000551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5796"/>
    <w:multiLevelType w:val="hybridMultilevel"/>
    <w:tmpl w:val="DEEE021E"/>
    <w:lvl w:ilvl="0" w:tplc="83CEE8BA">
      <w:start w:val="1"/>
      <w:numFmt w:val="decimal"/>
      <w:lvlText w:val="%1)"/>
      <w:lvlJc w:val="left"/>
      <w:pPr>
        <w:ind w:left="786" w:hanging="360"/>
      </w:pPr>
      <w:rPr>
        <w:rFonts w:ascii="Arial" w:hAnsi="Arial" w:cs="Arial" w:hint="default"/>
        <w:color w:val="000000"/>
        <w:sz w:val="20"/>
      </w:rPr>
    </w:lvl>
    <w:lvl w:ilvl="1" w:tplc="08090019" w:tentative="1">
      <w:start w:val="1"/>
      <w:numFmt w:val="lowerLetter"/>
      <w:lvlText w:val="%2."/>
      <w:lvlJc w:val="left"/>
      <w:pPr>
        <w:ind w:left="1932" w:hanging="360"/>
      </w:pPr>
    </w:lvl>
    <w:lvl w:ilvl="2" w:tplc="0809001B" w:tentative="1">
      <w:start w:val="1"/>
      <w:numFmt w:val="lowerRoman"/>
      <w:lvlText w:val="%3."/>
      <w:lvlJc w:val="right"/>
      <w:pPr>
        <w:ind w:left="2652" w:hanging="180"/>
      </w:pPr>
    </w:lvl>
    <w:lvl w:ilvl="3" w:tplc="0809000F" w:tentative="1">
      <w:start w:val="1"/>
      <w:numFmt w:val="decimal"/>
      <w:lvlText w:val="%4."/>
      <w:lvlJc w:val="left"/>
      <w:pPr>
        <w:ind w:left="3372" w:hanging="360"/>
      </w:pPr>
    </w:lvl>
    <w:lvl w:ilvl="4" w:tplc="08090019" w:tentative="1">
      <w:start w:val="1"/>
      <w:numFmt w:val="lowerLetter"/>
      <w:lvlText w:val="%5."/>
      <w:lvlJc w:val="left"/>
      <w:pPr>
        <w:ind w:left="4092" w:hanging="360"/>
      </w:pPr>
    </w:lvl>
    <w:lvl w:ilvl="5" w:tplc="0809001B" w:tentative="1">
      <w:start w:val="1"/>
      <w:numFmt w:val="lowerRoman"/>
      <w:lvlText w:val="%6."/>
      <w:lvlJc w:val="right"/>
      <w:pPr>
        <w:ind w:left="4812" w:hanging="180"/>
      </w:pPr>
    </w:lvl>
    <w:lvl w:ilvl="6" w:tplc="0809000F" w:tentative="1">
      <w:start w:val="1"/>
      <w:numFmt w:val="decimal"/>
      <w:lvlText w:val="%7."/>
      <w:lvlJc w:val="left"/>
      <w:pPr>
        <w:ind w:left="5532" w:hanging="360"/>
      </w:pPr>
    </w:lvl>
    <w:lvl w:ilvl="7" w:tplc="08090019" w:tentative="1">
      <w:start w:val="1"/>
      <w:numFmt w:val="lowerLetter"/>
      <w:lvlText w:val="%8."/>
      <w:lvlJc w:val="left"/>
      <w:pPr>
        <w:ind w:left="6252" w:hanging="360"/>
      </w:pPr>
    </w:lvl>
    <w:lvl w:ilvl="8" w:tplc="0809001B" w:tentative="1">
      <w:start w:val="1"/>
      <w:numFmt w:val="lowerRoman"/>
      <w:lvlText w:val="%9."/>
      <w:lvlJc w:val="right"/>
      <w:pPr>
        <w:ind w:left="6972" w:hanging="180"/>
      </w:pPr>
    </w:lvl>
  </w:abstractNum>
  <w:abstractNum w:abstractNumId="1" w15:restartNumberingAfterBreak="0">
    <w:nsid w:val="1B6B02EA"/>
    <w:multiLevelType w:val="multilevel"/>
    <w:tmpl w:val="EDCAF4C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D77100C"/>
    <w:multiLevelType w:val="hybridMultilevel"/>
    <w:tmpl w:val="226839C4"/>
    <w:lvl w:ilvl="0" w:tplc="44200B1A">
      <w:start w:val="1"/>
      <w:numFmt w:val="decimal"/>
      <w:lvlText w:val="%1)"/>
      <w:lvlJc w:val="left"/>
      <w:pPr>
        <w:ind w:left="720" w:hanging="360"/>
      </w:pPr>
      <w:rPr>
        <w:rFonts w:ascii="Arial" w:hAnsi="Arial" w:cs="Arial"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3F7C67"/>
    <w:multiLevelType w:val="hybridMultilevel"/>
    <w:tmpl w:val="226839C4"/>
    <w:lvl w:ilvl="0" w:tplc="44200B1A">
      <w:start w:val="1"/>
      <w:numFmt w:val="decimal"/>
      <w:lvlText w:val="%1)"/>
      <w:lvlJc w:val="left"/>
      <w:pPr>
        <w:ind w:left="1080" w:hanging="360"/>
      </w:pPr>
      <w:rPr>
        <w:rFonts w:ascii="Arial" w:hAnsi="Arial" w:cs="Arial" w:hint="default"/>
        <w:color w:val="000000"/>
        <w:sz w:val="21"/>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A8F6E51"/>
    <w:multiLevelType w:val="hybridMultilevel"/>
    <w:tmpl w:val="BFE06E22"/>
    <w:lvl w:ilvl="0" w:tplc="44200B1A">
      <w:start w:val="1"/>
      <w:numFmt w:val="decimal"/>
      <w:lvlText w:val="%1)"/>
      <w:lvlJc w:val="left"/>
      <w:pPr>
        <w:ind w:left="720" w:hanging="360"/>
      </w:pPr>
      <w:rPr>
        <w:rFonts w:ascii="Arial" w:hAnsi="Arial" w:cs="Arial" w:hint="default"/>
        <w:color w:val="00000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0F099C"/>
    <w:multiLevelType w:val="hybridMultilevel"/>
    <w:tmpl w:val="50705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4A9"/>
    <w:rsid w:val="00001A7B"/>
    <w:rsid w:val="00005B13"/>
    <w:rsid w:val="000251A2"/>
    <w:rsid w:val="000303C7"/>
    <w:rsid w:val="000373D7"/>
    <w:rsid w:val="00045912"/>
    <w:rsid w:val="00053DF6"/>
    <w:rsid w:val="0005519E"/>
    <w:rsid w:val="0006345E"/>
    <w:rsid w:val="00093FCC"/>
    <w:rsid w:val="000968CD"/>
    <w:rsid w:val="000A4AA2"/>
    <w:rsid w:val="000C4A77"/>
    <w:rsid w:val="000D2261"/>
    <w:rsid w:val="000D2758"/>
    <w:rsid w:val="000E6EEA"/>
    <w:rsid w:val="000F72A4"/>
    <w:rsid w:val="001039FB"/>
    <w:rsid w:val="00124763"/>
    <w:rsid w:val="00126018"/>
    <w:rsid w:val="00127650"/>
    <w:rsid w:val="00127D63"/>
    <w:rsid w:val="00130A8A"/>
    <w:rsid w:val="0013571A"/>
    <w:rsid w:val="0015139C"/>
    <w:rsid w:val="001609F2"/>
    <w:rsid w:val="00162E33"/>
    <w:rsid w:val="00166E26"/>
    <w:rsid w:val="00186059"/>
    <w:rsid w:val="00197B22"/>
    <w:rsid w:val="001E3C82"/>
    <w:rsid w:val="001E53F3"/>
    <w:rsid w:val="001F124C"/>
    <w:rsid w:val="001F7500"/>
    <w:rsid w:val="00202473"/>
    <w:rsid w:val="00211E01"/>
    <w:rsid w:val="00247B78"/>
    <w:rsid w:val="002515CC"/>
    <w:rsid w:val="002544A9"/>
    <w:rsid w:val="002549BB"/>
    <w:rsid w:val="002724BE"/>
    <w:rsid w:val="00272E20"/>
    <w:rsid w:val="00284450"/>
    <w:rsid w:val="002871E1"/>
    <w:rsid w:val="002874C7"/>
    <w:rsid w:val="002954FD"/>
    <w:rsid w:val="002A19DA"/>
    <w:rsid w:val="002D100E"/>
    <w:rsid w:val="002D5F63"/>
    <w:rsid w:val="002D71D0"/>
    <w:rsid w:val="002E0C3F"/>
    <w:rsid w:val="002E32D1"/>
    <w:rsid w:val="002E796A"/>
    <w:rsid w:val="002F279D"/>
    <w:rsid w:val="002F3B56"/>
    <w:rsid w:val="00302293"/>
    <w:rsid w:val="003335B2"/>
    <w:rsid w:val="0034052A"/>
    <w:rsid w:val="003506E3"/>
    <w:rsid w:val="00356562"/>
    <w:rsid w:val="00365515"/>
    <w:rsid w:val="00371F65"/>
    <w:rsid w:val="00375A93"/>
    <w:rsid w:val="00381CFB"/>
    <w:rsid w:val="003A5B15"/>
    <w:rsid w:val="003B19F7"/>
    <w:rsid w:val="003B4939"/>
    <w:rsid w:val="003E1750"/>
    <w:rsid w:val="003E411F"/>
    <w:rsid w:val="003E5890"/>
    <w:rsid w:val="003F740B"/>
    <w:rsid w:val="00401F95"/>
    <w:rsid w:val="00406737"/>
    <w:rsid w:val="0041651A"/>
    <w:rsid w:val="004231CA"/>
    <w:rsid w:val="00437211"/>
    <w:rsid w:val="00443DEE"/>
    <w:rsid w:val="00444623"/>
    <w:rsid w:val="00446DF1"/>
    <w:rsid w:val="004557DF"/>
    <w:rsid w:val="00461EBA"/>
    <w:rsid w:val="0048634A"/>
    <w:rsid w:val="0049405A"/>
    <w:rsid w:val="004A192F"/>
    <w:rsid w:val="004A797A"/>
    <w:rsid w:val="004B355E"/>
    <w:rsid w:val="004B3FB1"/>
    <w:rsid w:val="004B4A0B"/>
    <w:rsid w:val="004B6FAE"/>
    <w:rsid w:val="004C451E"/>
    <w:rsid w:val="004C4F58"/>
    <w:rsid w:val="004D0127"/>
    <w:rsid w:val="004D51AE"/>
    <w:rsid w:val="004D57F0"/>
    <w:rsid w:val="004E1C72"/>
    <w:rsid w:val="004F0D70"/>
    <w:rsid w:val="00504E54"/>
    <w:rsid w:val="0051516E"/>
    <w:rsid w:val="00521CE6"/>
    <w:rsid w:val="00551B2D"/>
    <w:rsid w:val="005644F7"/>
    <w:rsid w:val="005855EC"/>
    <w:rsid w:val="005868FD"/>
    <w:rsid w:val="00591E99"/>
    <w:rsid w:val="005B7179"/>
    <w:rsid w:val="005C75ED"/>
    <w:rsid w:val="005C7B3B"/>
    <w:rsid w:val="005D1BF8"/>
    <w:rsid w:val="005E7F4D"/>
    <w:rsid w:val="005F5722"/>
    <w:rsid w:val="0060440A"/>
    <w:rsid w:val="00605769"/>
    <w:rsid w:val="00610833"/>
    <w:rsid w:val="006277AE"/>
    <w:rsid w:val="006336E0"/>
    <w:rsid w:val="00634364"/>
    <w:rsid w:val="00635CEA"/>
    <w:rsid w:val="00651924"/>
    <w:rsid w:val="00653003"/>
    <w:rsid w:val="006565D0"/>
    <w:rsid w:val="00674360"/>
    <w:rsid w:val="00686785"/>
    <w:rsid w:val="00693C2A"/>
    <w:rsid w:val="00697AC2"/>
    <w:rsid w:val="006A1292"/>
    <w:rsid w:val="006B04FF"/>
    <w:rsid w:val="006D315C"/>
    <w:rsid w:val="006D3DBF"/>
    <w:rsid w:val="006D79E0"/>
    <w:rsid w:val="006E517A"/>
    <w:rsid w:val="00700F56"/>
    <w:rsid w:val="00702200"/>
    <w:rsid w:val="00703086"/>
    <w:rsid w:val="00706F0E"/>
    <w:rsid w:val="007132A6"/>
    <w:rsid w:val="00721512"/>
    <w:rsid w:val="00721836"/>
    <w:rsid w:val="00723F52"/>
    <w:rsid w:val="00733024"/>
    <w:rsid w:val="00742418"/>
    <w:rsid w:val="007571E7"/>
    <w:rsid w:val="00761927"/>
    <w:rsid w:val="00762193"/>
    <w:rsid w:val="00767C9C"/>
    <w:rsid w:val="00795D3C"/>
    <w:rsid w:val="007A5BDB"/>
    <w:rsid w:val="007B1AFE"/>
    <w:rsid w:val="007E2012"/>
    <w:rsid w:val="008016EB"/>
    <w:rsid w:val="00807A8F"/>
    <w:rsid w:val="008603F1"/>
    <w:rsid w:val="00870913"/>
    <w:rsid w:val="008724B5"/>
    <w:rsid w:val="00882161"/>
    <w:rsid w:val="008846ED"/>
    <w:rsid w:val="00886944"/>
    <w:rsid w:val="00895511"/>
    <w:rsid w:val="008C1F7B"/>
    <w:rsid w:val="008E1DF4"/>
    <w:rsid w:val="008E27CC"/>
    <w:rsid w:val="008E5FE4"/>
    <w:rsid w:val="008E62FC"/>
    <w:rsid w:val="008E669B"/>
    <w:rsid w:val="0090214C"/>
    <w:rsid w:val="00902C6D"/>
    <w:rsid w:val="00902E01"/>
    <w:rsid w:val="00917BA7"/>
    <w:rsid w:val="009331E2"/>
    <w:rsid w:val="00933DCE"/>
    <w:rsid w:val="00933DFF"/>
    <w:rsid w:val="00933E9A"/>
    <w:rsid w:val="00936DB7"/>
    <w:rsid w:val="00946182"/>
    <w:rsid w:val="00975714"/>
    <w:rsid w:val="00990258"/>
    <w:rsid w:val="00993E91"/>
    <w:rsid w:val="009A2028"/>
    <w:rsid w:val="009B1843"/>
    <w:rsid w:val="009B6ED6"/>
    <w:rsid w:val="009C70C2"/>
    <w:rsid w:val="009E1998"/>
    <w:rsid w:val="009E5088"/>
    <w:rsid w:val="009E64CD"/>
    <w:rsid w:val="009E76B8"/>
    <w:rsid w:val="00A00BC7"/>
    <w:rsid w:val="00A01DD3"/>
    <w:rsid w:val="00A02F71"/>
    <w:rsid w:val="00A12314"/>
    <w:rsid w:val="00A1473A"/>
    <w:rsid w:val="00A15D1A"/>
    <w:rsid w:val="00A17544"/>
    <w:rsid w:val="00A2312B"/>
    <w:rsid w:val="00A261C5"/>
    <w:rsid w:val="00A30099"/>
    <w:rsid w:val="00A324B8"/>
    <w:rsid w:val="00A5134C"/>
    <w:rsid w:val="00A602A7"/>
    <w:rsid w:val="00A67541"/>
    <w:rsid w:val="00A71FD4"/>
    <w:rsid w:val="00A73F8A"/>
    <w:rsid w:val="00A91A17"/>
    <w:rsid w:val="00AA0341"/>
    <w:rsid w:val="00AA4165"/>
    <w:rsid w:val="00AC6A6F"/>
    <w:rsid w:val="00AD4105"/>
    <w:rsid w:val="00AD4982"/>
    <w:rsid w:val="00AD5326"/>
    <w:rsid w:val="00AE0CAC"/>
    <w:rsid w:val="00AE14B3"/>
    <w:rsid w:val="00AE7C1C"/>
    <w:rsid w:val="00B007AE"/>
    <w:rsid w:val="00B03C21"/>
    <w:rsid w:val="00B10AEA"/>
    <w:rsid w:val="00B12BD1"/>
    <w:rsid w:val="00B14C5C"/>
    <w:rsid w:val="00B3095F"/>
    <w:rsid w:val="00B321AA"/>
    <w:rsid w:val="00B420E9"/>
    <w:rsid w:val="00B436A1"/>
    <w:rsid w:val="00B475FF"/>
    <w:rsid w:val="00B56493"/>
    <w:rsid w:val="00B650A0"/>
    <w:rsid w:val="00B66914"/>
    <w:rsid w:val="00B81AC6"/>
    <w:rsid w:val="00B830B1"/>
    <w:rsid w:val="00B8447C"/>
    <w:rsid w:val="00BC6B60"/>
    <w:rsid w:val="00BC7F25"/>
    <w:rsid w:val="00BD3D93"/>
    <w:rsid w:val="00BF6A1B"/>
    <w:rsid w:val="00BF6A9B"/>
    <w:rsid w:val="00C045C1"/>
    <w:rsid w:val="00C11E81"/>
    <w:rsid w:val="00C131A9"/>
    <w:rsid w:val="00C17AB0"/>
    <w:rsid w:val="00C3149E"/>
    <w:rsid w:val="00C5227F"/>
    <w:rsid w:val="00C53F50"/>
    <w:rsid w:val="00C55B55"/>
    <w:rsid w:val="00C6499A"/>
    <w:rsid w:val="00C842A6"/>
    <w:rsid w:val="00C87EE8"/>
    <w:rsid w:val="00C903D2"/>
    <w:rsid w:val="00C9316A"/>
    <w:rsid w:val="00C94F03"/>
    <w:rsid w:val="00CE0CDF"/>
    <w:rsid w:val="00CE47F5"/>
    <w:rsid w:val="00CE6ADA"/>
    <w:rsid w:val="00CE784D"/>
    <w:rsid w:val="00D1381E"/>
    <w:rsid w:val="00D447ED"/>
    <w:rsid w:val="00D61E31"/>
    <w:rsid w:val="00D66318"/>
    <w:rsid w:val="00D70D90"/>
    <w:rsid w:val="00D83F65"/>
    <w:rsid w:val="00D84A1D"/>
    <w:rsid w:val="00D867A4"/>
    <w:rsid w:val="00D87D7A"/>
    <w:rsid w:val="00D87ED3"/>
    <w:rsid w:val="00D963E5"/>
    <w:rsid w:val="00DA04AE"/>
    <w:rsid w:val="00DA2006"/>
    <w:rsid w:val="00DA2531"/>
    <w:rsid w:val="00DD1F83"/>
    <w:rsid w:val="00DE33EB"/>
    <w:rsid w:val="00DE3447"/>
    <w:rsid w:val="00DE3B54"/>
    <w:rsid w:val="00E16890"/>
    <w:rsid w:val="00E26244"/>
    <w:rsid w:val="00E40D50"/>
    <w:rsid w:val="00E631A9"/>
    <w:rsid w:val="00E6467D"/>
    <w:rsid w:val="00E84C53"/>
    <w:rsid w:val="00E913DD"/>
    <w:rsid w:val="00EA0FE1"/>
    <w:rsid w:val="00EA486C"/>
    <w:rsid w:val="00EB132D"/>
    <w:rsid w:val="00EB47A9"/>
    <w:rsid w:val="00EC2509"/>
    <w:rsid w:val="00EF073C"/>
    <w:rsid w:val="00EF70EB"/>
    <w:rsid w:val="00F00598"/>
    <w:rsid w:val="00F00B9A"/>
    <w:rsid w:val="00F2352F"/>
    <w:rsid w:val="00F448F5"/>
    <w:rsid w:val="00F62A6E"/>
    <w:rsid w:val="00F722D1"/>
    <w:rsid w:val="00F7346C"/>
    <w:rsid w:val="00F90594"/>
    <w:rsid w:val="00F90894"/>
    <w:rsid w:val="00FD0F10"/>
    <w:rsid w:val="00FD2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4AE01"/>
  <w15:docId w15:val="{6C326FAA-7364-41EA-B07C-5B73161F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14C"/>
  </w:style>
  <w:style w:type="paragraph" w:styleId="Heading3">
    <w:name w:val="heading 3"/>
    <w:basedOn w:val="Normal"/>
    <w:link w:val="Heading3Char"/>
    <w:uiPriority w:val="9"/>
    <w:qFormat/>
    <w:rsid w:val="00902E0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02E0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4A9"/>
    <w:pPr>
      <w:ind w:left="720"/>
      <w:contextualSpacing/>
    </w:pPr>
  </w:style>
  <w:style w:type="paragraph" w:styleId="NoSpacing">
    <w:name w:val="No Spacing"/>
    <w:link w:val="NoSpacingChar"/>
    <w:uiPriority w:val="1"/>
    <w:qFormat/>
    <w:rsid w:val="00DA253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2531"/>
    <w:rPr>
      <w:rFonts w:eastAsiaTheme="minorEastAsia"/>
      <w:lang w:val="en-US"/>
    </w:rPr>
  </w:style>
  <w:style w:type="paragraph" w:styleId="BalloonText">
    <w:name w:val="Balloon Text"/>
    <w:basedOn w:val="Normal"/>
    <w:link w:val="BalloonTextChar"/>
    <w:uiPriority w:val="99"/>
    <w:semiHidden/>
    <w:unhideWhenUsed/>
    <w:rsid w:val="00DA25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531"/>
    <w:rPr>
      <w:rFonts w:ascii="Tahoma" w:hAnsi="Tahoma" w:cs="Tahoma"/>
      <w:sz w:val="16"/>
      <w:szCs w:val="16"/>
    </w:rPr>
  </w:style>
  <w:style w:type="character" w:customStyle="1" w:styleId="apple-converted-space">
    <w:name w:val="apple-converted-space"/>
    <w:basedOn w:val="DefaultParagraphFont"/>
    <w:rsid w:val="00A15D1A"/>
  </w:style>
  <w:style w:type="paragraph" w:styleId="NormalWeb">
    <w:name w:val="Normal (Web)"/>
    <w:basedOn w:val="Normal"/>
    <w:uiPriority w:val="99"/>
    <w:semiHidden/>
    <w:unhideWhenUsed/>
    <w:rsid w:val="002844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5644F7"/>
  </w:style>
  <w:style w:type="character" w:styleId="Hyperlink">
    <w:name w:val="Hyperlink"/>
    <w:basedOn w:val="DefaultParagraphFont"/>
    <w:uiPriority w:val="99"/>
    <w:unhideWhenUsed/>
    <w:rsid w:val="005644F7"/>
    <w:rPr>
      <w:color w:val="0000FF" w:themeColor="hyperlink"/>
      <w:u w:val="single"/>
    </w:rPr>
  </w:style>
  <w:style w:type="character" w:customStyle="1" w:styleId="Heading3Char">
    <w:name w:val="Heading 3 Char"/>
    <w:basedOn w:val="DefaultParagraphFont"/>
    <w:link w:val="Heading3"/>
    <w:uiPriority w:val="9"/>
    <w:rsid w:val="00902E0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02E01"/>
    <w:rPr>
      <w:rFonts w:ascii="Times New Roman" w:eastAsia="Times New Roman" w:hAnsi="Times New Roman" w:cs="Times New Roman"/>
      <w:b/>
      <w:bCs/>
      <w:sz w:val="24"/>
      <w:szCs w:val="24"/>
      <w:lang w:eastAsia="en-GB"/>
    </w:rPr>
  </w:style>
  <w:style w:type="paragraph" w:customStyle="1" w:styleId="Quote1">
    <w:name w:val="Quote1"/>
    <w:basedOn w:val="Normal"/>
    <w:rsid w:val="00902E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6FAE"/>
    <w:rPr>
      <w:b/>
      <w:bCs/>
    </w:rPr>
  </w:style>
  <w:style w:type="paragraph" w:styleId="Header">
    <w:name w:val="header"/>
    <w:basedOn w:val="Normal"/>
    <w:link w:val="HeaderChar"/>
    <w:uiPriority w:val="99"/>
    <w:unhideWhenUsed/>
    <w:rsid w:val="000551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9E"/>
  </w:style>
  <w:style w:type="paragraph" w:styleId="Footer">
    <w:name w:val="footer"/>
    <w:basedOn w:val="Normal"/>
    <w:link w:val="FooterChar"/>
    <w:uiPriority w:val="99"/>
    <w:unhideWhenUsed/>
    <w:rsid w:val="000551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512297">
      <w:bodyDiv w:val="1"/>
      <w:marLeft w:val="0"/>
      <w:marRight w:val="0"/>
      <w:marTop w:val="0"/>
      <w:marBottom w:val="0"/>
      <w:divBdr>
        <w:top w:val="none" w:sz="0" w:space="0" w:color="auto"/>
        <w:left w:val="none" w:sz="0" w:space="0" w:color="auto"/>
        <w:bottom w:val="none" w:sz="0" w:space="0" w:color="auto"/>
        <w:right w:val="none" w:sz="0" w:space="0" w:color="auto"/>
      </w:divBdr>
    </w:div>
    <w:div w:id="613446553">
      <w:bodyDiv w:val="1"/>
      <w:marLeft w:val="0"/>
      <w:marRight w:val="0"/>
      <w:marTop w:val="0"/>
      <w:marBottom w:val="0"/>
      <w:divBdr>
        <w:top w:val="none" w:sz="0" w:space="0" w:color="auto"/>
        <w:left w:val="none" w:sz="0" w:space="0" w:color="auto"/>
        <w:bottom w:val="none" w:sz="0" w:space="0" w:color="auto"/>
        <w:right w:val="none" w:sz="0" w:space="0" w:color="auto"/>
      </w:divBdr>
    </w:div>
    <w:div w:id="1208027450">
      <w:bodyDiv w:val="1"/>
      <w:marLeft w:val="0"/>
      <w:marRight w:val="0"/>
      <w:marTop w:val="0"/>
      <w:marBottom w:val="0"/>
      <w:divBdr>
        <w:top w:val="none" w:sz="0" w:space="0" w:color="auto"/>
        <w:left w:val="none" w:sz="0" w:space="0" w:color="auto"/>
        <w:bottom w:val="none" w:sz="0" w:space="0" w:color="auto"/>
        <w:right w:val="none" w:sz="0" w:space="0" w:color="auto"/>
      </w:divBdr>
    </w:div>
    <w:div w:id="1352992013">
      <w:bodyDiv w:val="1"/>
      <w:marLeft w:val="0"/>
      <w:marRight w:val="0"/>
      <w:marTop w:val="0"/>
      <w:marBottom w:val="0"/>
      <w:divBdr>
        <w:top w:val="none" w:sz="0" w:space="0" w:color="auto"/>
        <w:left w:val="none" w:sz="0" w:space="0" w:color="auto"/>
        <w:bottom w:val="none" w:sz="0" w:space="0" w:color="auto"/>
        <w:right w:val="none" w:sz="0" w:space="0" w:color="auto"/>
      </w:divBdr>
    </w:div>
    <w:div w:id="1590776862">
      <w:bodyDiv w:val="1"/>
      <w:marLeft w:val="0"/>
      <w:marRight w:val="0"/>
      <w:marTop w:val="0"/>
      <w:marBottom w:val="0"/>
      <w:divBdr>
        <w:top w:val="none" w:sz="0" w:space="0" w:color="auto"/>
        <w:left w:val="none" w:sz="0" w:space="0" w:color="auto"/>
        <w:bottom w:val="none" w:sz="0" w:space="0" w:color="auto"/>
        <w:right w:val="none" w:sz="0" w:space="0" w:color="auto"/>
      </w:divBdr>
    </w:div>
    <w:div w:id="1614094874">
      <w:bodyDiv w:val="1"/>
      <w:marLeft w:val="0"/>
      <w:marRight w:val="0"/>
      <w:marTop w:val="0"/>
      <w:marBottom w:val="0"/>
      <w:divBdr>
        <w:top w:val="none" w:sz="0" w:space="0" w:color="auto"/>
        <w:left w:val="none" w:sz="0" w:space="0" w:color="auto"/>
        <w:bottom w:val="none" w:sz="0" w:space="0" w:color="auto"/>
        <w:right w:val="none" w:sz="0" w:space="0" w:color="auto"/>
      </w:divBdr>
    </w:div>
    <w:div w:id="1991323055">
      <w:bodyDiv w:val="1"/>
      <w:marLeft w:val="0"/>
      <w:marRight w:val="0"/>
      <w:marTop w:val="0"/>
      <w:marBottom w:val="0"/>
      <w:divBdr>
        <w:top w:val="none" w:sz="0" w:space="0" w:color="auto"/>
        <w:left w:val="none" w:sz="0" w:space="0" w:color="auto"/>
        <w:bottom w:val="none" w:sz="0" w:space="0" w:color="auto"/>
        <w:right w:val="none" w:sz="0" w:space="0" w:color="auto"/>
      </w:divBdr>
    </w:div>
    <w:div w:id="2102212193">
      <w:bodyDiv w:val="1"/>
      <w:marLeft w:val="0"/>
      <w:marRight w:val="0"/>
      <w:marTop w:val="0"/>
      <w:marBottom w:val="0"/>
      <w:divBdr>
        <w:top w:val="none" w:sz="0" w:space="0" w:color="auto"/>
        <w:left w:val="none" w:sz="0" w:space="0" w:color="auto"/>
        <w:bottom w:val="none" w:sz="0" w:space="0" w:color="auto"/>
        <w:right w:val="none" w:sz="0" w:space="0" w:color="auto"/>
      </w:divBdr>
      <w:divsChild>
        <w:div w:id="484971745">
          <w:marLeft w:val="0"/>
          <w:marRight w:val="0"/>
          <w:marTop w:val="30"/>
          <w:marBottom w:val="0"/>
          <w:divBdr>
            <w:top w:val="none" w:sz="0" w:space="0" w:color="auto"/>
            <w:left w:val="none" w:sz="0" w:space="0" w:color="auto"/>
            <w:bottom w:val="none" w:sz="0" w:space="0" w:color="auto"/>
            <w:right w:val="none" w:sz="0" w:space="0" w:color="auto"/>
          </w:divBdr>
          <w:divsChild>
            <w:div w:id="18135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bepro.org.br/biblioteca/TN_STO_233_362_28909.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usinessballs.com/improving-workplace-performance/mcgregors-xy-theory-of-%20%20%20manageme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courses.lumenlearning.com/wmintrobusiness/chapter/reading-theory-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usinessballs.com/improving-workplace-performance/mcgregors-xy-theory-of-management/" TargetMode="External"/><Relationship Id="rId5" Type="http://schemas.openxmlformats.org/officeDocument/2006/relationships/settings" Target="settings.xml"/><Relationship Id="rId15" Type="http://schemas.openxmlformats.org/officeDocument/2006/relationships/hyperlink" Target="http://www.accel-team.com/scientific/scientific_02.html" TargetMode="External"/><Relationship Id="rId10" Type="http://schemas.openxmlformats.org/officeDocument/2006/relationships/hyperlink" Target="https://www.businessballs.com/self-awareness/maslows-hierarchy-of-needs/"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www.business.com/articles/management-theory-of-henri-fayo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982921CD6D49C680E03F2C53351397"/>
        <w:category>
          <w:name w:val="General"/>
          <w:gallery w:val="placeholder"/>
        </w:category>
        <w:types>
          <w:type w:val="bbPlcHdr"/>
        </w:types>
        <w:behaviors>
          <w:behavior w:val="content"/>
        </w:behaviors>
        <w:guid w:val="{633589B8-9003-4A9D-8994-A6D95B7F0768}"/>
      </w:docPartPr>
      <w:docPartBody>
        <w:p w:rsidR="00000000" w:rsidRDefault="0046455B" w:rsidP="0046455B">
          <w:pPr>
            <w:pStyle w:val="0B982921CD6D49C680E03F2C53351397"/>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E3419"/>
    <w:rsid w:val="0001364C"/>
    <w:rsid w:val="00085736"/>
    <w:rsid w:val="001D4199"/>
    <w:rsid w:val="0046455B"/>
    <w:rsid w:val="00473F7A"/>
    <w:rsid w:val="005130FE"/>
    <w:rsid w:val="006169CC"/>
    <w:rsid w:val="00DE3419"/>
    <w:rsid w:val="00F73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304CAFC528435EBD793F48CED111E5">
    <w:name w:val="31304CAFC528435EBD793F48CED111E5"/>
    <w:rsid w:val="00DE3419"/>
  </w:style>
  <w:style w:type="paragraph" w:customStyle="1" w:styleId="9002B7A818D4449C89CF2C2AEA0D5335">
    <w:name w:val="9002B7A818D4449C89CF2C2AEA0D5335"/>
    <w:rsid w:val="00DE3419"/>
  </w:style>
  <w:style w:type="paragraph" w:customStyle="1" w:styleId="4408A19681904B929AC8FFB044E43B6A">
    <w:name w:val="4408A19681904B929AC8FFB044E43B6A"/>
    <w:rsid w:val="00DE3419"/>
  </w:style>
  <w:style w:type="paragraph" w:customStyle="1" w:styleId="557E3308CB484A42BD559E718B081E75">
    <w:name w:val="557E3308CB484A42BD559E718B081E75"/>
    <w:rsid w:val="00DE3419"/>
  </w:style>
  <w:style w:type="paragraph" w:customStyle="1" w:styleId="55588FFD38D744A6A13D57C895113DCA">
    <w:name w:val="55588FFD38D744A6A13D57C895113DCA"/>
    <w:rsid w:val="00DE3419"/>
  </w:style>
  <w:style w:type="paragraph" w:customStyle="1" w:styleId="B141D218C861416C95926E5A924E1EF0">
    <w:name w:val="B141D218C861416C95926E5A924E1EF0"/>
    <w:rsid w:val="00DE3419"/>
  </w:style>
  <w:style w:type="paragraph" w:customStyle="1" w:styleId="687BCBF209304FC9AD2D98FF909E5B3A">
    <w:name w:val="687BCBF209304FC9AD2D98FF909E5B3A"/>
    <w:rsid w:val="00DE3419"/>
  </w:style>
  <w:style w:type="paragraph" w:customStyle="1" w:styleId="632EECB49ECE425DAD1B06C8C59EF854">
    <w:name w:val="632EECB49ECE425DAD1B06C8C59EF854"/>
    <w:rsid w:val="00DE3419"/>
  </w:style>
  <w:style w:type="paragraph" w:customStyle="1" w:styleId="EAC27A31755F409983C505010AA26227">
    <w:name w:val="EAC27A31755F409983C505010AA26227"/>
    <w:rsid w:val="00DE3419"/>
  </w:style>
  <w:style w:type="paragraph" w:customStyle="1" w:styleId="DDEE731951B342FC81F2FF5321CEE069">
    <w:name w:val="DDEE731951B342FC81F2FF5321CEE069"/>
    <w:rsid w:val="00DE3419"/>
  </w:style>
  <w:style w:type="paragraph" w:customStyle="1" w:styleId="DACD4EE573D849C4AF2FA75B36753F8F">
    <w:name w:val="DACD4EE573D849C4AF2FA75B36753F8F"/>
    <w:rsid w:val="0046455B"/>
    <w:pPr>
      <w:spacing w:after="160" w:line="259" w:lineRule="auto"/>
    </w:pPr>
  </w:style>
  <w:style w:type="paragraph" w:customStyle="1" w:styleId="0B982921CD6D49C680E03F2C53351397">
    <w:name w:val="0B982921CD6D49C680E03F2C53351397"/>
    <w:rsid w:val="0046455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Critical analyses of the impact of beliefs,    attitudes and values on workplace behavior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A8F062-9A70-4859-8BA3-0E9AAA5A4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3177</Words>
  <Characters>18109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HOW INDIVIDUAL’S BELIEFS, ATTITUDES AND VALUES IMPACT ON WORKPLACE BEHAVIOR</vt:lpstr>
    </vt:vector>
  </TitlesOfParts>
  <Company/>
  <LinksUpToDate>false</LinksUpToDate>
  <CharactersWithSpaces>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13/12/2019                                                                                                    Laura Bucurean Student Number: 2018077281                                        Lecturer              : Shehla Khan                                                                    Internal Verifier: Brynach Heffernan                                                      Module Unit      : Developing Workplace</dc:subject>
  <dc:creator>info</dc:creator>
  <cp:lastModifiedBy>info</cp:lastModifiedBy>
  <cp:revision>2</cp:revision>
  <dcterms:created xsi:type="dcterms:W3CDTF">2019-12-05T15:48:00Z</dcterms:created>
  <dcterms:modified xsi:type="dcterms:W3CDTF">2019-12-05T15:48:00Z</dcterms:modified>
</cp:coreProperties>
</file>