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7D974" w14:textId="29CCFE2F" w:rsidR="00207540" w:rsidRPr="006E0ECB" w:rsidRDefault="007019B4">
      <w:pPr>
        <w:rPr>
          <w:rFonts w:ascii="Arial" w:hAnsi="Arial" w:cs="Arial"/>
        </w:rPr>
      </w:pPr>
      <w:r w:rsidRPr="006E0ECB">
        <w:rPr>
          <w:rFonts w:ascii="Arial" w:hAnsi="Arial" w:cs="Arial"/>
          <w:noProof/>
        </w:rPr>
        <w:drawing>
          <wp:inline distT="0" distB="0" distL="0" distR="0" wp14:anchorId="384029A4" wp14:editId="7EE3A4D9">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F151211" w14:textId="03A04A81" w:rsidR="00D72DDE" w:rsidRPr="006E0ECB" w:rsidRDefault="00D72DDE" w:rsidP="00D72DDE">
      <w:pPr>
        <w:jc w:val="center"/>
        <w:rPr>
          <w:rFonts w:ascii="Arial" w:hAnsi="Arial" w:cs="Arial"/>
          <w:b/>
          <w:bCs/>
        </w:rPr>
      </w:pPr>
      <w:r w:rsidRPr="006E0ECB">
        <w:rPr>
          <w:rFonts w:ascii="Arial" w:hAnsi="Arial" w:cs="Arial"/>
          <w:b/>
          <w:bCs/>
          <w:noProof/>
        </w:rPr>
        <w:drawing>
          <wp:inline distT="0" distB="0" distL="0" distR="0" wp14:anchorId="3756EFA9" wp14:editId="3B8E5BED">
            <wp:extent cx="5731510" cy="3537585"/>
            <wp:effectExtent l="0" t="0" r="2540" b="5715"/>
            <wp:docPr id="1269183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183560" name="Picture 1269183560"/>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537585"/>
                    </a:xfrm>
                    <a:prstGeom prst="rect">
                      <a:avLst/>
                    </a:prstGeom>
                  </pic:spPr>
                </pic:pic>
              </a:graphicData>
            </a:graphic>
          </wp:inline>
        </w:drawing>
      </w:r>
    </w:p>
    <w:p w14:paraId="6D84E5A2" w14:textId="7624DBE7" w:rsidR="00D72DDE" w:rsidRPr="006E0ECB" w:rsidRDefault="007019B4" w:rsidP="00D72DDE">
      <w:pPr>
        <w:jc w:val="center"/>
        <w:rPr>
          <w:rFonts w:ascii="Arial" w:hAnsi="Arial" w:cs="Arial"/>
          <w:lang w:val="en-US"/>
        </w:rPr>
      </w:pPr>
      <w:r w:rsidRPr="006E0ECB">
        <w:rPr>
          <w:rFonts w:ascii="Arial" w:hAnsi="Arial" w:cs="Arial"/>
          <w:b/>
          <w:bCs/>
        </w:rPr>
        <w:t>Module Name:</w:t>
      </w:r>
      <w:r w:rsidRPr="006E0ECB">
        <w:rPr>
          <w:rFonts w:ascii="Arial" w:hAnsi="Arial" w:cs="Arial"/>
        </w:rPr>
        <w:t xml:space="preserve"> </w:t>
      </w:r>
      <w:r w:rsidR="002565BB" w:rsidRPr="006E0ECB">
        <w:rPr>
          <w:rFonts w:ascii="Arial" w:hAnsi="Arial" w:cs="Arial"/>
          <w:lang w:val="en-US"/>
        </w:rPr>
        <w:t>Analysing &amp; Solving Problems</w:t>
      </w:r>
    </w:p>
    <w:p w14:paraId="3263826B" w14:textId="5143A92B" w:rsidR="007019B4" w:rsidRPr="006E0ECB" w:rsidRDefault="007019B4" w:rsidP="007019B4">
      <w:pPr>
        <w:jc w:val="center"/>
        <w:rPr>
          <w:rFonts w:ascii="Arial" w:hAnsi="Arial" w:cs="Arial"/>
        </w:rPr>
      </w:pPr>
      <w:r w:rsidRPr="006E0ECB">
        <w:rPr>
          <w:rFonts w:ascii="Arial" w:hAnsi="Arial" w:cs="Arial"/>
          <w:b/>
          <w:bCs/>
        </w:rPr>
        <w:t>Module Code:</w:t>
      </w:r>
      <w:r w:rsidRPr="006E0ECB">
        <w:rPr>
          <w:rFonts w:ascii="Arial" w:hAnsi="Arial" w:cs="Arial"/>
        </w:rPr>
        <w:t xml:space="preserve"> </w:t>
      </w:r>
      <w:r w:rsidRPr="006E0ECB">
        <w:rPr>
          <w:rFonts w:ascii="Arial" w:hAnsi="Arial" w:cs="Arial"/>
          <w:lang w:val="en-US"/>
        </w:rPr>
        <w:t>ACCA4019</w:t>
      </w:r>
    </w:p>
    <w:p w14:paraId="2064F62E" w14:textId="6FC9F815" w:rsidR="007019B4" w:rsidRPr="006E0ECB" w:rsidRDefault="007019B4" w:rsidP="007019B4">
      <w:pPr>
        <w:jc w:val="center"/>
        <w:rPr>
          <w:rFonts w:ascii="Arial" w:hAnsi="Arial" w:cs="Arial"/>
          <w:lang w:val="en-US"/>
        </w:rPr>
      </w:pPr>
      <w:r w:rsidRPr="006E0ECB">
        <w:rPr>
          <w:rFonts w:ascii="Arial" w:hAnsi="Arial" w:cs="Arial"/>
          <w:b/>
          <w:bCs/>
          <w:lang w:val="en-US"/>
        </w:rPr>
        <w:t>Assignment Title:</w:t>
      </w:r>
      <w:r w:rsidRPr="006E0ECB">
        <w:rPr>
          <w:rFonts w:ascii="Arial" w:hAnsi="Arial" w:cs="Arial"/>
          <w:lang w:val="en-US"/>
        </w:rPr>
        <w:t xml:space="preserve"> Component 2: Written assessment: Problem Analysis and Solution Development</w:t>
      </w:r>
    </w:p>
    <w:p w14:paraId="2E8F154B" w14:textId="77777777" w:rsidR="007019B4" w:rsidRPr="006E0ECB" w:rsidRDefault="007019B4" w:rsidP="007019B4">
      <w:pPr>
        <w:jc w:val="center"/>
        <w:rPr>
          <w:rFonts w:ascii="Arial" w:hAnsi="Arial" w:cs="Arial"/>
        </w:rPr>
      </w:pPr>
      <w:r w:rsidRPr="006E0ECB">
        <w:rPr>
          <w:rFonts w:ascii="Arial" w:hAnsi="Arial" w:cs="Arial"/>
          <w:b/>
          <w:bCs/>
        </w:rPr>
        <w:t>Student Name:</w:t>
      </w:r>
      <w:r w:rsidRPr="006E0ECB">
        <w:rPr>
          <w:rFonts w:ascii="Arial" w:hAnsi="Arial" w:cs="Arial"/>
        </w:rPr>
        <w:t xml:space="preserve"> Prince Derick Yeboah</w:t>
      </w:r>
    </w:p>
    <w:p w14:paraId="4230B098" w14:textId="77777777" w:rsidR="007019B4" w:rsidRPr="006E0ECB" w:rsidRDefault="007019B4" w:rsidP="007019B4">
      <w:pPr>
        <w:jc w:val="center"/>
        <w:rPr>
          <w:rFonts w:ascii="Arial" w:hAnsi="Arial" w:cs="Arial"/>
        </w:rPr>
      </w:pPr>
      <w:r w:rsidRPr="006E0ECB">
        <w:rPr>
          <w:rFonts w:ascii="Arial" w:hAnsi="Arial" w:cs="Arial"/>
          <w:b/>
          <w:bCs/>
        </w:rPr>
        <w:t>Student ID:</w:t>
      </w:r>
      <w:r w:rsidRPr="006E0ECB">
        <w:rPr>
          <w:rFonts w:ascii="Arial" w:hAnsi="Arial" w:cs="Arial"/>
        </w:rPr>
        <w:t xml:space="preserve"> 2523170</w:t>
      </w:r>
    </w:p>
    <w:p w14:paraId="60F38298" w14:textId="189F3291" w:rsidR="007019B4" w:rsidRPr="006E0ECB" w:rsidRDefault="007019B4" w:rsidP="007019B4">
      <w:pPr>
        <w:jc w:val="center"/>
        <w:rPr>
          <w:rFonts w:ascii="Arial" w:hAnsi="Arial" w:cs="Arial"/>
          <w:b/>
          <w:bCs/>
        </w:rPr>
      </w:pPr>
      <w:r w:rsidRPr="006E0ECB">
        <w:rPr>
          <w:rFonts w:ascii="Arial" w:hAnsi="Arial" w:cs="Arial"/>
          <w:b/>
          <w:bCs/>
        </w:rPr>
        <w:t xml:space="preserve">Lecturer Name: </w:t>
      </w:r>
      <w:r w:rsidR="00061EED" w:rsidRPr="006E0ECB">
        <w:rPr>
          <w:rFonts w:ascii="Arial" w:hAnsi="Arial" w:cs="Arial"/>
        </w:rPr>
        <w:t>Abdullah Usman</w:t>
      </w:r>
    </w:p>
    <w:p w14:paraId="58A866BA" w14:textId="00F8522E" w:rsidR="007019B4" w:rsidRPr="006E0ECB" w:rsidRDefault="007019B4" w:rsidP="00061EED">
      <w:pPr>
        <w:jc w:val="center"/>
        <w:rPr>
          <w:rFonts w:ascii="Arial" w:hAnsi="Arial" w:cs="Arial"/>
          <w:b/>
          <w:bCs/>
        </w:rPr>
      </w:pPr>
      <w:r w:rsidRPr="006E0ECB">
        <w:rPr>
          <w:rFonts w:ascii="Arial" w:hAnsi="Arial" w:cs="Arial"/>
          <w:b/>
          <w:bCs/>
        </w:rPr>
        <w:t>Submission date:</w:t>
      </w:r>
      <w:r w:rsidR="009370E1">
        <w:rPr>
          <w:rFonts w:ascii="Arial" w:hAnsi="Arial" w:cs="Arial"/>
          <w:b/>
          <w:bCs/>
        </w:rPr>
        <w:t xml:space="preserve"> </w:t>
      </w:r>
      <w:r w:rsidR="009370E1" w:rsidRPr="009370E1">
        <w:rPr>
          <w:rFonts w:ascii="Arial" w:hAnsi="Arial" w:cs="Arial"/>
        </w:rPr>
        <w:t>23/07/2026</w:t>
      </w:r>
    </w:p>
    <w:sdt>
      <w:sdtPr>
        <w:rPr>
          <w:rFonts w:ascii="Arial" w:eastAsiaTheme="minorEastAsia" w:hAnsi="Arial" w:cs="Arial"/>
          <w:color w:val="auto"/>
          <w:kern w:val="2"/>
          <w:sz w:val="24"/>
          <w:szCs w:val="24"/>
          <w:lang w:eastAsia="en-US"/>
          <w14:ligatures w14:val="standardContextual"/>
        </w:rPr>
        <w:id w:val="65471441"/>
        <w:docPartObj>
          <w:docPartGallery w:val="Table of Contents"/>
          <w:docPartUnique/>
        </w:docPartObj>
      </w:sdtPr>
      <w:sdtEndPr>
        <w:rPr>
          <w:rFonts w:eastAsiaTheme="minorHAnsi"/>
          <w:b/>
          <w:bCs/>
        </w:rPr>
      </w:sdtEndPr>
      <w:sdtContent>
        <w:p w14:paraId="59557188" w14:textId="77777777" w:rsidR="00D72DDE" w:rsidRPr="006E0ECB" w:rsidRDefault="00D72DDE" w:rsidP="00D72DDE">
          <w:pPr>
            <w:pStyle w:val="TOCHeading"/>
            <w:rPr>
              <w:rFonts w:ascii="Arial" w:hAnsi="Arial" w:cs="Arial"/>
              <w:sz w:val="24"/>
              <w:szCs w:val="24"/>
            </w:rPr>
          </w:pPr>
        </w:p>
        <w:p w14:paraId="3DF14DDE" w14:textId="77777777" w:rsidR="00D72DDE" w:rsidRPr="006E0ECB" w:rsidRDefault="00D72DDE" w:rsidP="00D72DDE">
          <w:pPr>
            <w:pStyle w:val="TOCHeading"/>
            <w:rPr>
              <w:rFonts w:ascii="Arial" w:hAnsi="Arial" w:cs="Arial"/>
              <w:sz w:val="24"/>
              <w:szCs w:val="24"/>
            </w:rPr>
          </w:pPr>
          <w:r w:rsidRPr="006E0ECB">
            <w:rPr>
              <w:rFonts w:ascii="Arial" w:hAnsi="Arial" w:cs="Arial"/>
              <w:sz w:val="24"/>
              <w:szCs w:val="24"/>
            </w:rPr>
            <w:t>Contents</w:t>
          </w:r>
        </w:p>
        <w:p w14:paraId="55748855" w14:textId="21EF415A" w:rsidR="00E94506" w:rsidRDefault="00D72DDE">
          <w:pPr>
            <w:pStyle w:val="TOC1"/>
            <w:tabs>
              <w:tab w:val="right" w:leader="dot" w:pos="9016"/>
            </w:tabs>
            <w:rPr>
              <w:noProof/>
              <w:lang w:eastAsia="en-GB"/>
            </w:rPr>
          </w:pPr>
          <w:r w:rsidRPr="006E0ECB">
            <w:rPr>
              <w:rFonts w:ascii="Arial" w:hAnsi="Arial" w:cs="Arial"/>
            </w:rPr>
            <w:fldChar w:fldCharType="begin"/>
          </w:r>
          <w:r w:rsidRPr="006E0ECB">
            <w:rPr>
              <w:rFonts w:ascii="Arial" w:hAnsi="Arial" w:cs="Arial"/>
            </w:rPr>
            <w:instrText xml:space="preserve"> TOC \o "1-3" \h \z \u </w:instrText>
          </w:r>
          <w:r w:rsidRPr="006E0ECB">
            <w:rPr>
              <w:rFonts w:ascii="Arial" w:hAnsi="Arial" w:cs="Arial"/>
            </w:rPr>
            <w:fldChar w:fldCharType="separate"/>
          </w:r>
          <w:hyperlink w:anchor="_Toc235706253" w:history="1">
            <w:r w:rsidR="00E94506" w:rsidRPr="00D24D7B">
              <w:rPr>
                <w:rStyle w:val="Hyperlink"/>
                <w:rFonts w:ascii="Arial" w:hAnsi="Arial" w:cs="Arial"/>
                <w:noProof/>
              </w:rPr>
              <w:t>Introduction</w:t>
            </w:r>
            <w:r w:rsidR="00E94506">
              <w:rPr>
                <w:noProof/>
                <w:webHidden/>
              </w:rPr>
              <w:tab/>
            </w:r>
            <w:r w:rsidR="00E94506">
              <w:rPr>
                <w:noProof/>
                <w:webHidden/>
              </w:rPr>
              <w:fldChar w:fldCharType="begin"/>
            </w:r>
            <w:r w:rsidR="00E94506">
              <w:rPr>
                <w:noProof/>
                <w:webHidden/>
              </w:rPr>
              <w:instrText xml:space="preserve"> PAGEREF _Toc235706253 \h </w:instrText>
            </w:r>
            <w:r w:rsidR="00E94506">
              <w:rPr>
                <w:noProof/>
                <w:webHidden/>
              </w:rPr>
            </w:r>
            <w:r w:rsidR="00E94506">
              <w:rPr>
                <w:noProof/>
                <w:webHidden/>
              </w:rPr>
              <w:fldChar w:fldCharType="separate"/>
            </w:r>
            <w:r w:rsidR="00E94506">
              <w:rPr>
                <w:noProof/>
                <w:webHidden/>
              </w:rPr>
              <w:t>3</w:t>
            </w:r>
            <w:r w:rsidR="00E94506">
              <w:rPr>
                <w:noProof/>
                <w:webHidden/>
              </w:rPr>
              <w:fldChar w:fldCharType="end"/>
            </w:r>
          </w:hyperlink>
        </w:p>
        <w:p w14:paraId="729F06BC" w14:textId="211759EC" w:rsidR="00E94506" w:rsidRDefault="00E94506">
          <w:pPr>
            <w:pStyle w:val="TOC1"/>
            <w:tabs>
              <w:tab w:val="right" w:leader="dot" w:pos="9016"/>
            </w:tabs>
            <w:rPr>
              <w:noProof/>
              <w:lang w:eastAsia="en-GB"/>
            </w:rPr>
          </w:pPr>
          <w:hyperlink w:anchor="_Toc235706254" w:history="1">
            <w:r w:rsidRPr="00D24D7B">
              <w:rPr>
                <w:rStyle w:val="Hyperlink"/>
                <w:rFonts w:ascii="Arial" w:hAnsi="Arial" w:cs="Arial"/>
                <w:noProof/>
              </w:rPr>
              <w:t>Section 1: Problem Deconstruction</w:t>
            </w:r>
            <w:r>
              <w:rPr>
                <w:noProof/>
                <w:webHidden/>
              </w:rPr>
              <w:tab/>
            </w:r>
            <w:r>
              <w:rPr>
                <w:noProof/>
                <w:webHidden/>
              </w:rPr>
              <w:fldChar w:fldCharType="begin"/>
            </w:r>
            <w:r>
              <w:rPr>
                <w:noProof/>
                <w:webHidden/>
              </w:rPr>
              <w:instrText xml:space="preserve"> PAGEREF _Toc235706254 \h </w:instrText>
            </w:r>
            <w:r>
              <w:rPr>
                <w:noProof/>
                <w:webHidden/>
              </w:rPr>
            </w:r>
            <w:r>
              <w:rPr>
                <w:noProof/>
                <w:webHidden/>
              </w:rPr>
              <w:fldChar w:fldCharType="separate"/>
            </w:r>
            <w:r>
              <w:rPr>
                <w:noProof/>
                <w:webHidden/>
              </w:rPr>
              <w:t>3</w:t>
            </w:r>
            <w:r>
              <w:rPr>
                <w:noProof/>
                <w:webHidden/>
              </w:rPr>
              <w:fldChar w:fldCharType="end"/>
            </w:r>
          </w:hyperlink>
        </w:p>
        <w:p w14:paraId="59D23CAD" w14:textId="3DFB2D34" w:rsidR="00E94506" w:rsidRDefault="00E94506">
          <w:pPr>
            <w:pStyle w:val="TOC2"/>
            <w:tabs>
              <w:tab w:val="right" w:leader="dot" w:pos="9016"/>
            </w:tabs>
            <w:rPr>
              <w:noProof/>
              <w:lang w:eastAsia="en-GB"/>
            </w:rPr>
          </w:pPr>
          <w:hyperlink w:anchor="_Toc235706255" w:history="1">
            <w:r w:rsidRPr="00D24D7B">
              <w:rPr>
                <w:rStyle w:val="Hyperlink"/>
                <w:rFonts w:ascii="Arial" w:hAnsi="Arial" w:cs="Arial"/>
                <w:noProof/>
              </w:rPr>
              <w:t>1.1 Requirements and Constraints</w:t>
            </w:r>
            <w:r>
              <w:rPr>
                <w:noProof/>
                <w:webHidden/>
              </w:rPr>
              <w:tab/>
            </w:r>
            <w:r>
              <w:rPr>
                <w:noProof/>
                <w:webHidden/>
              </w:rPr>
              <w:fldChar w:fldCharType="begin"/>
            </w:r>
            <w:r>
              <w:rPr>
                <w:noProof/>
                <w:webHidden/>
              </w:rPr>
              <w:instrText xml:space="preserve"> PAGEREF _Toc235706255 \h </w:instrText>
            </w:r>
            <w:r>
              <w:rPr>
                <w:noProof/>
                <w:webHidden/>
              </w:rPr>
            </w:r>
            <w:r>
              <w:rPr>
                <w:noProof/>
                <w:webHidden/>
              </w:rPr>
              <w:fldChar w:fldCharType="separate"/>
            </w:r>
            <w:r>
              <w:rPr>
                <w:noProof/>
                <w:webHidden/>
              </w:rPr>
              <w:t>4</w:t>
            </w:r>
            <w:r>
              <w:rPr>
                <w:noProof/>
                <w:webHidden/>
              </w:rPr>
              <w:fldChar w:fldCharType="end"/>
            </w:r>
          </w:hyperlink>
        </w:p>
        <w:p w14:paraId="716EA5B7" w14:textId="2D30DA79" w:rsidR="00E94506" w:rsidRDefault="00E94506">
          <w:pPr>
            <w:pStyle w:val="TOC2"/>
            <w:tabs>
              <w:tab w:val="right" w:leader="dot" w:pos="9016"/>
            </w:tabs>
            <w:rPr>
              <w:noProof/>
              <w:lang w:eastAsia="en-GB"/>
            </w:rPr>
          </w:pPr>
          <w:hyperlink w:anchor="_Toc235706256" w:history="1">
            <w:r w:rsidRPr="00D24D7B">
              <w:rPr>
                <w:rStyle w:val="Hyperlink"/>
                <w:rFonts w:ascii="Arial" w:hAnsi="Arial" w:cs="Arial"/>
                <w:noProof/>
              </w:rPr>
              <w:t>1.2 MoSCoW Analysis</w:t>
            </w:r>
            <w:r>
              <w:rPr>
                <w:noProof/>
                <w:webHidden/>
              </w:rPr>
              <w:tab/>
            </w:r>
            <w:r>
              <w:rPr>
                <w:noProof/>
                <w:webHidden/>
              </w:rPr>
              <w:fldChar w:fldCharType="begin"/>
            </w:r>
            <w:r>
              <w:rPr>
                <w:noProof/>
                <w:webHidden/>
              </w:rPr>
              <w:instrText xml:space="preserve"> PAGEREF _Toc235706256 \h </w:instrText>
            </w:r>
            <w:r>
              <w:rPr>
                <w:noProof/>
                <w:webHidden/>
              </w:rPr>
            </w:r>
            <w:r>
              <w:rPr>
                <w:noProof/>
                <w:webHidden/>
              </w:rPr>
              <w:fldChar w:fldCharType="separate"/>
            </w:r>
            <w:r>
              <w:rPr>
                <w:noProof/>
                <w:webHidden/>
              </w:rPr>
              <w:t>4</w:t>
            </w:r>
            <w:r>
              <w:rPr>
                <w:noProof/>
                <w:webHidden/>
              </w:rPr>
              <w:fldChar w:fldCharType="end"/>
            </w:r>
          </w:hyperlink>
        </w:p>
        <w:p w14:paraId="3CD85AC3" w14:textId="3DF39FB3" w:rsidR="00E94506" w:rsidRDefault="00E94506">
          <w:pPr>
            <w:pStyle w:val="TOC2"/>
            <w:tabs>
              <w:tab w:val="right" w:leader="dot" w:pos="9016"/>
            </w:tabs>
            <w:rPr>
              <w:noProof/>
              <w:lang w:eastAsia="en-GB"/>
            </w:rPr>
          </w:pPr>
          <w:hyperlink w:anchor="_Toc235706257" w:history="1">
            <w:r w:rsidRPr="00D24D7B">
              <w:rPr>
                <w:rStyle w:val="Hyperlink"/>
                <w:rFonts w:ascii="Arial" w:hAnsi="Arial" w:cs="Arial"/>
                <w:noProof/>
              </w:rPr>
              <w:t>1.3 Key Variables And IPO</w:t>
            </w:r>
            <w:r>
              <w:rPr>
                <w:noProof/>
                <w:webHidden/>
              </w:rPr>
              <w:tab/>
            </w:r>
            <w:r>
              <w:rPr>
                <w:noProof/>
                <w:webHidden/>
              </w:rPr>
              <w:fldChar w:fldCharType="begin"/>
            </w:r>
            <w:r>
              <w:rPr>
                <w:noProof/>
                <w:webHidden/>
              </w:rPr>
              <w:instrText xml:space="preserve"> PAGEREF _Toc235706257 \h </w:instrText>
            </w:r>
            <w:r>
              <w:rPr>
                <w:noProof/>
                <w:webHidden/>
              </w:rPr>
            </w:r>
            <w:r>
              <w:rPr>
                <w:noProof/>
                <w:webHidden/>
              </w:rPr>
              <w:fldChar w:fldCharType="separate"/>
            </w:r>
            <w:r>
              <w:rPr>
                <w:noProof/>
                <w:webHidden/>
              </w:rPr>
              <w:t>5</w:t>
            </w:r>
            <w:r>
              <w:rPr>
                <w:noProof/>
                <w:webHidden/>
              </w:rPr>
              <w:fldChar w:fldCharType="end"/>
            </w:r>
          </w:hyperlink>
        </w:p>
        <w:p w14:paraId="531EB94A" w14:textId="7DBEE9D6" w:rsidR="00E94506" w:rsidRDefault="00E94506">
          <w:pPr>
            <w:pStyle w:val="TOC1"/>
            <w:tabs>
              <w:tab w:val="right" w:leader="dot" w:pos="9016"/>
            </w:tabs>
            <w:rPr>
              <w:noProof/>
              <w:lang w:eastAsia="en-GB"/>
            </w:rPr>
          </w:pPr>
          <w:hyperlink w:anchor="_Toc235706258" w:history="1">
            <w:r w:rsidRPr="00D24D7B">
              <w:rPr>
                <w:rStyle w:val="Hyperlink"/>
                <w:rFonts w:ascii="Arial" w:hAnsi="Arial" w:cs="Arial"/>
                <w:noProof/>
              </w:rPr>
              <w:t>Section 2: Proposed Solution</w:t>
            </w:r>
            <w:r>
              <w:rPr>
                <w:noProof/>
                <w:webHidden/>
              </w:rPr>
              <w:tab/>
            </w:r>
            <w:r>
              <w:rPr>
                <w:noProof/>
                <w:webHidden/>
              </w:rPr>
              <w:fldChar w:fldCharType="begin"/>
            </w:r>
            <w:r>
              <w:rPr>
                <w:noProof/>
                <w:webHidden/>
              </w:rPr>
              <w:instrText xml:space="preserve"> PAGEREF _Toc235706258 \h </w:instrText>
            </w:r>
            <w:r>
              <w:rPr>
                <w:noProof/>
                <w:webHidden/>
              </w:rPr>
            </w:r>
            <w:r>
              <w:rPr>
                <w:noProof/>
                <w:webHidden/>
              </w:rPr>
              <w:fldChar w:fldCharType="separate"/>
            </w:r>
            <w:r>
              <w:rPr>
                <w:noProof/>
                <w:webHidden/>
              </w:rPr>
              <w:t>7</w:t>
            </w:r>
            <w:r>
              <w:rPr>
                <w:noProof/>
                <w:webHidden/>
              </w:rPr>
              <w:fldChar w:fldCharType="end"/>
            </w:r>
          </w:hyperlink>
        </w:p>
        <w:p w14:paraId="5CB72C8A" w14:textId="2BA79A34" w:rsidR="00E94506" w:rsidRDefault="00E94506">
          <w:pPr>
            <w:pStyle w:val="TOC2"/>
            <w:tabs>
              <w:tab w:val="right" w:leader="dot" w:pos="9016"/>
            </w:tabs>
            <w:rPr>
              <w:noProof/>
              <w:lang w:eastAsia="en-GB"/>
            </w:rPr>
          </w:pPr>
          <w:hyperlink w:anchor="_Toc235706259" w:history="1">
            <w:r w:rsidRPr="00D24D7B">
              <w:rPr>
                <w:rStyle w:val="Hyperlink"/>
                <w:rFonts w:ascii="Arial" w:hAnsi="Arial" w:cs="Arial"/>
                <w:noProof/>
              </w:rPr>
              <w:t>2.1 Flowchart for Project Time Optimiser (PTO)</w:t>
            </w:r>
            <w:r>
              <w:rPr>
                <w:noProof/>
                <w:webHidden/>
              </w:rPr>
              <w:tab/>
            </w:r>
            <w:r>
              <w:rPr>
                <w:noProof/>
                <w:webHidden/>
              </w:rPr>
              <w:fldChar w:fldCharType="begin"/>
            </w:r>
            <w:r>
              <w:rPr>
                <w:noProof/>
                <w:webHidden/>
              </w:rPr>
              <w:instrText xml:space="preserve"> PAGEREF _Toc235706259 \h </w:instrText>
            </w:r>
            <w:r>
              <w:rPr>
                <w:noProof/>
                <w:webHidden/>
              </w:rPr>
            </w:r>
            <w:r>
              <w:rPr>
                <w:noProof/>
                <w:webHidden/>
              </w:rPr>
              <w:fldChar w:fldCharType="separate"/>
            </w:r>
            <w:r>
              <w:rPr>
                <w:noProof/>
                <w:webHidden/>
              </w:rPr>
              <w:t>8</w:t>
            </w:r>
            <w:r>
              <w:rPr>
                <w:noProof/>
                <w:webHidden/>
              </w:rPr>
              <w:fldChar w:fldCharType="end"/>
            </w:r>
          </w:hyperlink>
        </w:p>
        <w:p w14:paraId="7A34901B" w14:textId="6695EBCA" w:rsidR="00E94506" w:rsidRDefault="00E94506">
          <w:pPr>
            <w:pStyle w:val="TOC2"/>
            <w:tabs>
              <w:tab w:val="right" w:leader="dot" w:pos="9016"/>
            </w:tabs>
            <w:rPr>
              <w:noProof/>
              <w:lang w:eastAsia="en-GB"/>
            </w:rPr>
          </w:pPr>
          <w:hyperlink w:anchor="_Toc235706260" w:history="1">
            <w:r w:rsidRPr="00D24D7B">
              <w:rPr>
                <w:rStyle w:val="Hyperlink"/>
                <w:rFonts w:ascii="Arial" w:hAnsi="Arial" w:cs="Arial"/>
                <w:noProof/>
              </w:rPr>
              <w:t>2.2 Flowchart Explanation</w:t>
            </w:r>
            <w:r>
              <w:rPr>
                <w:noProof/>
                <w:webHidden/>
              </w:rPr>
              <w:tab/>
            </w:r>
            <w:r>
              <w:rPr>
                <w:noProof/>
                <w:webHidden/>
              </w:rPr>
              <w:fldChar w:fldCharType="begin"/>
            </w:r>
            <w:r>
              <w:rPr>
                <w:noProof/>
                <w:webHidden/>
              </w:rPr>
              <w:instrText xml:space="preserve"> PAGEREF _Toc235706260 \h </w:instrText>
            </w:r>
            <w:r>
              <w:rPr>
                <w:noProof/>
                <w:webHidden/>
              </w:rPr>
            </w:r>
            <w:r>
              <w:rPr>
                <w:noProof/>
                <w:webHidden/>
              </w:rPr>
              <w:fldChar w:fldCharType="separate"/>
            </w:r>
            <w:r>
              <w:rPr>
                <w:noProof/>
                <w:webHidden/>
              </w:rPr>
              <w:t>8</w:t>
            </w:r>
            <w:r>
              <w:rPr>
                <w:noProof/>
                <w:webHidden/>
              </w:rPr>
              <w:fldChar w:fldCharType="end"/>
            </w:r>
          </w:hyperlink>
        </w:p>
        <w:p w14:paraId="4D89642D" w14:textId="754B004A" w:rsidR="00E94506" w:rsidRDefault="00E94506">
          <w:pPr>
            <w:pStyle w:val="TOC3"/>
            <w:tabs>
              <w:tab w:val="right" w:leader="dot" w:pos="9016"/>
            </w:tabs>
            <w:rPr>
              <w:rFonts w:eastAsiaTheme="minorEastAsia"/>
              <w:noProof/>
              <w:lang w:eastAsia="en-GB"/>
            </w:rPr>
          </w:pPr>
          <w:hyperlink w:anchor="_Toc235706261" w:history="1">
            <w:r w:rsidRPr="00D24D7B">
              <w:rPr>
                <w:rStyle w:val="Hyperlink"/>
                <w:rFonts w:ascii="Arial" w:hAnsi="Arial" w:cs="Arial"/>
                <w:noProof/>
              </w:rPr>
              <w:t>Assumptions</w:t>
            </w:r>
            <w:r>
              <w:rPr>
                <w:noProof/>
                <w:webHidden/>
              </w:rPr>
              <w:tab/>
            </w:r>
            <w:r>
              <w:rPr>
                <w:noProof/>
                <w:webHidden/>
              </w:rPr>
              <w:fldChar w:fldCharType="begin"/>
            </w:r>
            <w:r>
              <w:rPr>
                <w:noProof/>
                <w:webHidden/>
              </w:rPr>
              <w:instrText xml:space="preserve"> PAGEREF _Toc235706261 \h </w:instrText>
            </w:r>
            <w:r>
              <w:rPr>
                <w:noProof/>
                <w:webHidden/>
              </w:rPr>
            </w:r>
            <w:r>
              <w:rPr>
                <w:noProof/>
                <w:webHidden/>
              </w:rPr>
              <w:fldChar w:fldCharType="separate"/>
            </w:r>
            <w:r>
              <w:rPr>
                <w:noProof/>
                <w:webHidden/>
              </w:rPr>
              <w:t>9</w:t>
            </w:r>
            <w:r>
              <w:rPr>
                <w:noProof/>
                <w:webHidden/>
              </w:rPr>
              <w:fldChar w:fldCharType="end"/>
            </w:r>
          </w:hyperlink>
        </w:p>
        <w:p w14:paraId="2AD502AB" w14:textId="7DAA5253" w:rsidR="00E94506" w:rsidRDefault="00E94506">
          <w:pPr>
            <w:pStyle w:val="TOC2"/>
            <w:tabs>
              <w:tab w:val="right" w:leader="dot" w:pos="9016"/>
            </w:tabs>
            <w:rPr>
              <w:noProof/>
              <w:lang w:eastAsia="en-GB"/>
            </w:rPr>
          </w:pPr>
          <w:hyperlink w:anchor="_Toc235706262" w:history="1">
            <w:r w:rsidRPr="00D24D7B">
              <w:rPr>
                <w:rStyle w:val="Hyperlink"/>
                <w:rFonts w:ascii="Arial" w:hAnsi="Arial" w:cs="Arial"/>
                <w:noProof/>
              </w:rPr>
              <w:t>2.3 Justification</w:t>
            </w:r>
            <w:r>
              <w:rPr>
                <w:noProof/>
                <w:webHidden/>
              </w:rPr>
              <w:tab/>
            </w:r>
            <w:r>
              <w:rPr>
                <w:noProof/>
                <w:webHidden/>
              </w:rPr>
              <w:fldChar w:fldCharType="begin"/>
            </w:r>
            <w:r>
              <w:rPr>
                <w:noProof/>
                <w:webHidden/>
              </w:rPr>
              <w:instrText xml:space="preserve"> PAGEREF _Toc235706262 \h </w:instrText>
            </w:r>
            <w:r>
              <w:rPr>
                <w:noProof/>
                <w:webHidden/>
              </w:rPr>
            </w:r>
            <w:r>
              <w:rPr>
                <w:noProof/>
                <w:webHidden/>
              </w:rPr>
              <w:fldChar w:fldCharType="separate"/>
            </w:r>
            <w:r>
              <w:rPr>
                <w:noProof/>
                <w:webHidden/>
              </w:rPr>
              <w:t>9</w:t>
            </w:r>
            <w:r>
              <w:rPr>
                <w:noProof/>
                <w:webHidden/>
              </w:rPr>
              <w:fldChar w:fldCharType="end"/>
            </w:r>
          </w:hyperlink>
        </w:p>
        <w:p w14:paraId="48D41850" w14:textId="4FA7391D" w:rsidR="00E94506" w:rsidRDefault="00E94506">
          <w:pPr>
            <w:pStyle w:val="TOC1"/>
            <w:tabs>
              <w:tab w:val="right" w:leader="dot" w:pos="9016"/>
            </w:tabs>
            <w:rPr>
              <w:noProof/>
              <w:lang w:eastAsia="en-GB"/>
            </w:rPr>
          </w:pPr>
          <w:hyperlink w:anchor="_Toc235706263" w:history="1">
            <w:r w:rsidRPr="00D24D7B">
              <w:rPr>
                <w:rStyle w:val="Hyperlink"/>
                <w:rFonts w:ascii="Arial" w:hAnsi="Arial" w:cs="Arial"/>
                <w:noProof/>
              </w:rPr>
              <w:t>3. Reflection and Justification</w:t>
            </w:r>
            <w:r>
              <w:rPr>
                <w:noProof/>
                <w:webHidden/>
              </w:rPr>
              <w:tab/>
            </w:r>
            <w:r>
              <w:rPr>
                <w:noProof/>
                <w:webHidden/>
              </w:rPr>
              <w:fldChar w:fldCharType="begin"/>
            </w:r>
            <w:r>
              <w:rPr>
                <w:noProof/>
                <w:webHidden/>
              </w:rPr>
              <w:instrText xml:space="preserve"> PAGEREF _Toc235706263 \h </w:instrText>
            </w:r>
            <w:r>
              <w:rPr>
                <w:noProof/>
                <w:webHidden/>
              </w:rPr>
            </w:r>
            <w:r>
              <w:rPr>
                <w:noProof/>
                <w:webHidden/>
              </w:rPr>
              <w:fldChar w:fldCharType="separate"/>
            </w:r>
            <w:r>
              <w:rPr>
                <w:noProof/>
                <w:webHidden/>
              </w:rPr>
              <w:t>10</w:t>
            </w:r>
            <w:r>
              <w:rPr>
                <w:noProof/>
                <w:webHidden/>
              </w:rPr>
              <w:fldChar w:fldCharType="end"/>
            </w:r>
          </w:hyperlink>
        </w:p>
        <w:p w14:paraId="0BB585C4" w14:textId="07041E93" w:rsidR="00E94506" w:rsidRDefault="00E94506">
          <w:pPr>
            <w:pStyle w:val="TOC2"/>
            <w:tabs>
              <w:tab w:val="right" w:leader="dot" w:pos="9016"/>
            </w:tabs>
            <w:rPr>
              <w:noProof/>
              <w:lang w:eastAsia="en-GB"/>
            </w:rPr>
          </w:pPr>
          <w:hyperlink w:anchor="_Toc235706264" w:history="1">
            <w:r w:rsidRPr="00D24D7B">
              <w:rPr>
                <w:rStyle w:val="Hyperlink"/>
                <w:rFonts w:ascii="Arial" w:hAnsi="Arial" w:cs="Arial"/>
                <w:noProof/>
              </w:rPr>
              <w:t>3.1 Reflection</w:t>
            </w:r>
            <w:r>
              <w:rPr>
                <w:noProof/>
                <w:webHidden/>
              </w:rPr>
              <w:tab/>
            </w:r>
            <w:r>
              <w:rPr>
                <w:noProof/>
                <w:webHidden/>
              </w:rPr>
              <w:fldChar w:fldCharType="begin"/>
            </w:r>
            <w:r>
              <w:rPr>
                <w:noProof/>
                <w:webHidden/>
              </w:rPr>
              <w:instrText xml:space="preserve"> PAGEREF _Toc235706264 \h </w:instrText>
            </w:r>
            <w:r>
              <w:rPr>
                <w:noProof/>
                <w:webHidden/>
              </w:rPr>
            </w:r>
            <w:r>
              <w:rPr>
                <w:noProof/>
                <w:webHidden/>
              </w:rPr>
              <w:fldChar w:fldCharType="separate"/>
            </w:r>
            <w:r>
              <w:rPr>
                <w:noProof/>
                <w:webHidden/>
              </w:rPr>
              <w:t>10</w:t>
            </w:r>
            <w:r>
              <w:rPr>
                <w:noProof/>
                <w:webHidden/>
              </w:rPr>
              <w:fldChar w:fldCharType="end"/>
            </w:r>
          </w:hyperlink>
        </w:p>
        <w:p w14:paraId="4DD9555E" w14:textId="0A76A42F" w:rsidR="00E94506" w:rsidRDefault="00E94506">
          <w:pPr>
            <w:pStyle w:val="TOC2"/>
            <w:tabs>
              <w:tab w:val="right" w:leader="dot" w:pos="9016"/>
            </w:tabs>
            <w:rPr>
              <w:noProof/>
              <w:lang w:eastAsia="en-GB"/>
            </w:rPr>
          </w:pPr>
          <w:hyperlink w:anchor="_Toc235706265" w:history="1">
            <w:r w:rsidRPr="00D24D7B">
              <w:rPr>
                <w:rStyle w:val="Hyperlink"/>
                <w:rFonts w:ascii="Arial" w:hAnsi="Arial" w:cs="Arial"/>
                <w:noProof/>
              </w:rPr>
              <w:t>3.2 Critical Evaluation</w:t>
            </w:r>
            <w:r>
              <w:rPr>
                <w:noProof/>
                <w:webHidden/>
              </w:rPr>
              <w:tab/>
            </w:r>
            <w:r>
              <w:rPr>
                <w:noProof/>
                <w:webHidden/>
              </w:rPr>
              <w:fldChar w:fldCharType="begin"/>
            </w:r>
            <w:r>
              <w:rPr>
                <w:noProof/>
                <w:webHidden/>
              </w:rPr>
              <w:instrText xml:space="preserve"> PAGEREF _Toc235706265 \h </w:instrText>
            </w:r>
            <w:r>
              <w:rPr>
                <w:noProof/>
                <w:webHidden/>
              </w:rPr>
            </w:r>
            <w:r>
              <w:rPr>
                <w:noProof/>
                <w:webHidden/>
              </w:rPr>
              <w:fldChar w:fldCharType="separate"/>
            </w:r>
            <w:r>
              <w:rPr>
                <w:noProof/>
                <w:webHidden/>
              </w:rPr>
              <w:t>11</w:t>
            </w:r>
            <w:r>
              <w:rPr>
                <w:noProof/>
                <w:webHidden/>
              </w:rPr>
              <w:fldChar w:fldCharType="end"/>
            </w:r>
          </w:hyperlink>
        </w:p>
        <w:p w14:paraId="25ACD496" w14:textId="0B074E07" w:rsidR="00E94506" w:rsidRDefault="00E94506">
          <w:pPr>
            <w:pStyle w:val="TOC1"/>
            <w:tabs>
              <w:tab w:val="right" w:leader="dot" w:pos="9016"/>
            </w:tabs>
            <w:rPr>
              <w:noProof/>
              <w:lang w:eastAsia="en-GB"/>
            </w:rPr>
          </w:pPr>
          <w:hyperlink w:anchor="_Toc235706266" w:history="1">
            <w:r w:rsidRPr="00D24D7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_Toc235706266 \h </w:instrText>
            </w:r>
            <w:r>
              <w:rPr>
                <w:noProof/>
                <w:webHidden/>
              </w:rPr>
            </w:r>
            <w:r>
              <w:rPr>
                <w:noProof/>
                <w:webHidden/>
              </w:rPr>
              <w:fldChar w:fldCharType="separate"/>
            </w:r>
            <w:r>
              <w:rPr>
                <w:noProof/>
                <w:webHidden/>
              </w:rPr>
              <w:t>11</w:t>
            </w:r>
            <w:r>
              <w:rPr>
                <w:noProof/>
                <w:webHidden/>
              </w:rPr>
              <w:fldChar w:fldCharType="end"/>
            </w:r>
          </w:hyperlink>
        </w:p>
        <w:p w14:paraId="7264455F" w14:textId="36C507AC" w:rsidR="00E94506" w:rsidRDefault="00E94506">
          <w:pPr>
            <w:pStyle w:val="TOC1"/>
            <w:tabs>
              <w:tab w:val="right" w:leader="dot" w:pos="9016"/>
            </w:tabs>
            <w:rPr>
              <w:noProof/>
              <w:lang w:eastAsia="en-GB"/>
            </w:rPr>
          </w:pPr>
          <w:hyperlink w:anchor="_Toc235706267" w:history="1">
            <w:r w:rsidRPr="00D24D7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_Toc235706267 \h </w:instrText>
            </w:r>
            <w:r>
              <w:rPr>
                <w:noProof/>
                <w:webHidden/>
              </w:rPr>
            </w:r>
            <w:r>
              <w:rPr>
                <w:noProof/>
                <w:webHidden/>
              </w:rPr>
              <w:fldChar w:fldCharType="separate"/>
            </w:r>
            <w:r>
              <w:rPr>
                <w:noProof/>
                <w:webHidden/>
              </w:rPr>
              <w:t>12</w:t>
            </w:r>
            <w:r>
              <w:rPr>
                <w:noProof/>
                <w:webHidden/>
              </w:rPr>
              <w:fldChar w:fldCharType="end"/>
            </w:r>
          </w:hyperlink>
        </w:p>
        <w:p w14:paraId="2BCBC5D3" w14:textId="0BC64746" w:rsidR="00D72DDE" w:rsidRPr="006E0ECB" w:rsidRDefault="00D72DDE" w:rsidP="00D72DDE">
          <w:pPr>
            <w:rPr>
              <w:rFonts w:ascii="Arial" w:hAnsi="Arial" w:cs="Arial"/>
              <w:b/>
              <w:bCs/>
            </w:rPr>
          </w:pPr>
          <w:r w:rsidRPr="006E0ECB">
            <w:rPr>
              <w:rFonts w:ascii="Arial" w:hAnsi="Arial" w:cs="Arial"/>
              <w:b/>
              <w:bCs/>
            </w:rPr>
            <w:fldChar w:fldCharType="end"/>
          </w:r>
        </w:p>
      </w:sdtContent>
    </w:sdt>
    <w:p w14:paraId="4F79D2F3" w14:textId="77777777" w:rsidR="007019B4" w:rsidRPr="006E0ECB" w:rsidRDefault="007019B4" w:rsidP="007019B4">
      <w:pPr>
        <w:rPr>
          <w:rFonts w:ascii="Arial" w:hAnsi="Arial" w:cs="Arial"/>
          <w:b/>
          <w:bCs/>
        </w:rPr>
      </w:pPr>
    </w:p>
    <w:p w14:paraId="3384BEE0" w14:textId="77777777" w:rsidR="006E0ECB" w:rsidRPr="006E0ECB" w:rsidRDefault="006E0ECB" w:rsidP="007019B4">
      <w:pPr>
        <w:rPr>
          <w:rFonts w:ascii="Arial" w:hAnsi="Arial" w:cs="Arial"/>
          <w:b/>
          <w:bCs/>
        </w:rPr>
      </w:pPr>
    </w:p>
    <w:p w14:paraId="151973BB" w14:textId="77777777" w:rsidR="006E0ECB" w:rsidRPr="006E0ECB" w:rsidRDefault="006E0ECB" w:rsidP="007019B4">
      <w:pPr>
        <w:rPr>
          <w:rFonts w:ascii="Arial" w:hAnsi="Arial" w:cs="Arial"/>
          <w:b/>
          <w:bCs/>
        </w:rPr>
      </w:pPr>
    </w:p>
    <w:p w14:paraId="76FAC8B0" w14:textId="77777777" w:rsidR="006E0ECB" w:rsidRPr="006E0ECB" w:rsidRDefault="006E0ECB" w:rsidP="007019B4">
      <w:pPr>
        <w:rPr>
          <w:rFonts w:ascii="Arial" w:hAnsi="Arial" w:cs="Arial"/>
          <w:b/>
          <w:bCs/>
        </w:rPr>
      </w:pPr>
    </w:p>
    <w:p w14:paraId="46ED09D1" w14:textId="77777777" w:rsidR="006E0ECB" w:rsidRPr="006E0ECB" w:rsidRDefault="006E0ECB" w:rsidP="007019B4">
      <w:pPr>
        <w:rPr>
          <w:rFonts w:ascii="Arial" w:hAnsi="Arial" w:cs="Arial"/>
          <w:b/>
          <w:bCs/>
        </w:rPr>
      </w:pPr>
    </w:p>
    <w:p w14:paraId="065EA091" w14:textId="77777777" w:rsidR="006E0ECB" w:rsidRPr="006E0ECB" w:rsidRDefault="006E0ECB" w:rsidP="007019B4">
      <w:pPr>
        <w:rPr>
          <w:rFonts w:ascii="Arial" w:hAnsi="Arial" w:cs="Arial"/>
          <w:b/>
          <w:bCs/>
        </w:rPr>
      </w:pPr>
    </w:p>
    <w:p w14:paraId="11F20BDA" w14:textId="77777777" w:rsidR="006E0ECB" w:rsidRPr="006E0ECB" w:rsidRDefault="006E0ECB" w:rsidP="007019B4">
      <w:pPr>
        <w:rPr>
          <w:rFonts w:ascii="Arial" w:hAnsi="Arial" w:cs="Arial"/>
          <w:b/>
          <w:bCs/>
        </w:rPr>
      </w:pPr>
    </w:p>
    <w:p w14:paraId="1A7865FE" w14:textId="77777777" w:rsidR="006E0ECB" w:rsidRPr="006E0ECB" w:rsidRDefault="006E0ECB" w:rsidP="007019B4">
      <w:pPr>
        <w:rPr>
          <w:rFonts w:ascii="Arial" w:hAnsi="Arial" w:cs="Arial"/>
          <w:b/>
          <w:bCs/>
        </w:rPr>
      </w:pPr>
    </w:p>
    <w:p w14:paraId="25D3FBE5" w14:textId="77777777" w:rsidR="006E0ECB" w:rsidRPr="006E0ECB" w:rsidRDefault="006E0ECB" w:rsidP="007019B4">
      <w:pPr>
        <w:rPr>
          <w:rFonts w:ascii="Arial" w:hAnsi="Arial" w:cs="Arial"/>
          <w:b/>
          <w:bCs/>
        </w:rPr>
      </w:pPr>
    </w:p>
    <w:p w14:paraId="45D67888" w14:textId="77777777" w:rsidR="006E0ECB" w:rsidRPr="006E0ECB" w:rsidRDefault="006E0ECB" w:rsidP="007019B4">
      <w:pPr>
        <w:rPr>
          <w:rFonts w:ascii="Arial" w:hAnsi="Arial" w:cs="Arial"/>
          <w:b/>
          <w:bCs/>
        </w:rPr>
      </w:pPr>
    </w:p>
    <w:p w14:paraId="3B811BF7" w14:textId="77777777" w:rsidR="006E0ECB" w:rsidRPr="006E0ECB" w:rsidRDefault="006E0ECB" w:rsidP="007019B4">
      <w:pPr>
        <w:rPr>
          <w:rFonts w:ascii="Arial" w:hAnsi="Arial" w:cs="Arial"/>
          <w:b/>
          <w:bCs/>
        </w:rPr>
      </w:pPr>
    </w:p>
    <w:p w14:paraId="31163686" w14:textId="77777777" w:rsidR="006E0ECB" w:rsidRPr="006E0ECB" w:rsidRDefault="006E0ECB" w:rsidP="007019B4">
      <w:pPr>
        <w:rPr>
          <w:rFonts w:ascii="Arial" w:hAnsi="Arial" w:cs="Arial"/>
          <w:b/>
          <w:bCs/>
        </w:rPr>
      </w:pPr>
    </w:p>
    <w:p w14:paraId="4447DDE3" w14:textId="670DF88D" w:rsidR="006E0ECB" w:rsidRPr="006E0ECB" w:rsidRDefault="006E0ECB" w:rsidP="006E0ECB">
      <w:pPr>
        <w:pStyle w:val="Heading1"/>
        <w:rPr>
          <w:rFonts w:ascii="Arial" w:hAnsi="Arial" w:cs="Arial"/>
        </w:rPr>
      </w:pPr>
      <w:bookmarkStart w:id="0" w:name="_Toc235706253"/>
      <w:r w:rsidRPr="006E0ECB">
        <w:rPr>
          <w:rFonts w:ascii="Arial" w:hAnsi="Arial" w:cs="Arial"/>
        </w:rPr>
        <w:lastRenderedPageBreak/>
        <w:t>Introduction</w:t>
      </w:r>
      <w:bookmarkEnd w:id="0"/>
    </w:p>
    <w:p w14:paraId="0484A63F" w14:textId="5864556C" w:rsidR="006E0ECB" w:rsidRPr="006E0ECB" w:rsidRDefault="006E0ECB" w:rsidP="006E0ECB">
      <w:pPr>
        <w:rPr>
          <w:rFonts w:ascii="Arial" w:hAnsi="Arial" w:cs="Arial"/>
        </w:rPr>
      </w:pPr>
      <w:r w:rsidRPr="006E0ECB">
        <w:rPr>
          <w:rFonts w:ascii="Arial" w:hAnsi="Arial" w:cs="Arial"/>
        </w:rPr>
        <w:t>Problem-solving is an important skill in software development because it helps developers understand a problem before creating a solution. By analysing a problem carefully, it is possible to identify the requirements, break the problem into smaller tasks and design a system that meets the users' needs. Techniques such as problem decomposition, requirements analysis, variables, Input-Process-Output (IPO) tables and flowcharts help developers plan a solution in a logical and organised way</w:t>
      </w:r>
      <w:r w:rsidR="00BF5CB8">
        <w:rPr>
          <w:rFonts w:ascii="Arial" w:hAnsi="Arial" w:cs="Arial"/>
        </w:rPr>
        <w:t xml:space="preserve"> </w:t>
      </w:r>
      <w:r w:rsidR="00BF5CB8" w:rsidRPr="00BF5CB8">
        <w:rPr>
          <w:rFonts w:ascii="Arial" w:hAnsi="Arial" w:cs="Arial"/>
        </w:rPr>
        <w:t>[1]</w:t>
      </w:r>
      <w:r w:rsidRPr="006E0ECB">
        <w:rPr>
          <w:rFonts w:ascii="Arial" w:hAnsi="Arial" w:cs="Arial"/>
        </w:rPr>
        <w:t xml:space="preserve">. </w:t>
      </w:r>
    </w:p>
    <w:p w14:paraId="6FEA659F" w14:textId="10F35D4A" w:rsidR="006E0ECB" w:rsidRPr="006E0ECB" w:rsidRDefault="006E0ECB" w:rsidP="006E0ECB">
      <w:pPr>
        <w:rPr>
          <w:rFonts w:ascii="Arial" w:hAnsi="Arial" w:cs="Arial"/>
        </w:rPr>
      </w:pPr>
      <w:r w:rsidRPr="006E0ECB">
        <w:rPr>
          <w:rFonts w:ascii="Arial" w:hAnsi="Arial" w:cs="Arial"/>
        </w:rPr>
        <w:t>Th</w:t>
      </w:r>
      <w:r w:rsidR="00BF5CB8">
        <w:rPr>
          <w:rFonts w:ascii="Arial" w:hAnsi="Arial" w:cs="Arial"/>
        </w:rPr>
        <w:t>e</w:t>
      </w:r>
      <w:r w:rsidRPr="006E0ECB">
        <w:rPr>
          <w:rFonts w:ascii="Arial" w:hAnsi="Arial" w:cs="Arial"/>
        </w:rPr>
        <w:t xml:space="preserve"> report focuses on the problem of arranging meetings for student group projects. Students often have different class timetables, work schedules and personal commitments, making it difficult to find a meeting time that is suitable for everyone. To solve this problem, this report proposes </w:t>
      </w:r>
      <w:r w:rsidRPr="006E0ECB">
        <w:rPr>
          <w:rFonts w:ascii="Arial" w:hAnsi="Arial" w:cs="Arial"/>
          <w:b/>
          <w:bCs/>
        </w:rPr>
        <w:t>Project Time Optimiser (PTO)</w:t>
      </w:r>
      <w:r w:rsidRPr="006E0ECB">
        <w:rPr>
          <w:rFonts w:ascii="Arial" w:hAnsi="Arial" w:cs="Arial"/>
        </w:rPr>
        <w:t>, a simple meeting scheduling system that compares students' availability, checks for timetable conflicts and ensures that meetings are arranged before the weekly project deadline.</w:t>
      </w:r>
    </w:p>
    <w:p w14:paraId="0E498172" w14:textId="77777777" w:rsidR="006E0ECB" w:rsidRPr="006E0ECB" w:rsidRDefault="006E0ECB" w:rsidP="006E0ECB">
      <w:pPr>
        <w:rPr>
          <w:rFonts w:ascii="Arial" w:hAnsi="Arial" w:cs="Arial"/>
        </w:rPr>
      </w:pPr>
      <w:r w:rsidRPr="006E0ECB">
        <w:rPr>
          <w:rFonts w:ascii="Arial" w:hAnsi="Arial" w:cs="Arial"/>
        </w:rPr>
        <w:t>The report begins by analysing the problem using decomposition, requirements analysis, constraints, MoSCoW prioritisation and variables. It then presents the proposed solution using an IPO table, a flowchart and an explanation of how the system works. Finally, the report evaluates the solution by discussing its strengths, limitations and possible future improvements.</w:t>
      </w:r>
    </w:p>
    <w:p w14:paraId="4400FB40" w14:textId="77777777" w:rsidR="006E0ECB" w:rsidRPr="006E0ECB" w:rsidRDefault="006E0ECB" w:rsidP="006E0ECB">
      <w:pPr>
        <w:rPr>
          <w:rFonts w:ascii="Arial" w:hAnsi="Arial" w:cs="Arial"/>
        </w:rPr>
      </w:pPr>
    </w:p>
    <w:p w14:paraId="2F924C26" w14:textId="7BE96801" w:rsidR="007173F7" w:rsidRPr="006E0ECB" w:rsidRDefault="007173F7" w:rsidP="006E0ECB">
      <w:pPr>
        <w:pStyle w:val="Heading1"/>
        <w:rPr>
          <w:rFonts w:ascii="Arial" w:hAnsi="Arial" w:cs="Arial"/>
        </w:rPr>
      </w:pPr>
      <w:bookmarkStart w:id="1" w:name="_Toc235706254"/>
      <w:r w:rsidRPr="006E0ECB">
        <w:rPr>
          <w:rFonts w:ascii="Arial" w:hAnsi="Arial" w:cs="Arial"/>
        </w:rPr>
        <w:t>Section 1: Problem Deconstruction</w:t>
      </w:r>
      <w:bookmarkEnd w:id="1"/>
    </w:p>
    <w:p w14:paraId="44892812" w14:textId="24A2F343" w:rsidR="007019B4" w:rsidRPr="006E0ECB" w:rsidRDefault="0073444C">
      <w:pPr>
        <w:rPr>
          <w:rFonts w:ascii="Arial" w:hAnsi="Arial" w:cs="Arial"/>
          <w:b/>
          <w:bCs/>
        </w:rPr>
      </w:pPr>
      <w:r w:rsidRPr="006E0ECB">
        <w:rPr>
          <w:rFonts w:ascii="Arial" w:hAnsi="Arial" w:cs="Arial"/>
          <w:b/>
          <w:bCs/>
        </w:rPr>
        <w:t>Problem Description</w:t>
      </w:r>
    </w:p>
    <w:p w14:paraId="14EDD1ED" w14:textId="5F92CDD3" w:rsidR="0073444C" w:rsidRPr="006E0ECB" w:rsidRDefault="006E0ECB" w:rsidP="0073444C">
      <w:pPr>
        <w:rPr>
          <w:rFonts w:ascii="Arial" w:hAnsi="Arial" w:cs="Arial"/>
        </w:rPr>
      </w:pPr>
      <w:r w:rsidRPr="006E0ECB">
        <w:rPr>
          <w:rFonts w:ascii="Arial" w:hAnsi="Arial" w:cs="Arial"/>
        </w:rPr>
        <w:t xml:space="preserve">Student group projects require members to work together and attend regular meetings. However, finding a suitable meeting time can be difficult because students have different class schedules, part-time jobs and personal commitments. These differences often cause timetable conflicts, missed meetings and delays in completing project tasks. As a result, some groups struggle to meet project deadlines and communicate effectively. A solution is needed to make meeting scheduling easier and more organised. This report proposes </w:t>
      </w:r>
      <w:r w:rsidRPr="006E0ECB">
        <w:rPr>
          <w:rFonts w:ascii="Arial" w:hAnsi="Arial" w:cs="Arial"/>
          <w:b/>
          <w:bCs/>
        </w:rPr>
        <w:t>Project Time Optimiser (PTO)</w:t>
      </w:r>
      <w:r w:rsidRPr="006E0ECB">
        <w:rPr>
          <w:rFonts w:ascii="Arial" w:hAnsi="Arial" w:cs="Arial"/>
        </w:rPr>
        <w:t xml:space="preserve">, a system that compares students' availability, detects timetable conflicts and helps groups arrange meetings before the weekly project </w:t>
      </w:r>
      <w:proofErr w:type="spellStart"/>
      <w:proofErr w:type="gramStart"/>
      <w:r w:rsidRPr="006E0ECB">
        <w:rPr>
          <w:rFonts w:ascii="Arial" w:hAnsi="Arial" w:cs="Arial"/>
        </w:rPr>
        <w:t>deadline.</w:t>
      </w:r>
      <w:r w:rsidR="0073444C" w:rsidRPr="006E0ECB">
        <w:rPr>
          <w:rFonts w:ascii="Arial" w:hAnsi="Arial" w:cs="Arial"/>
        </w:rPr>
        <w:t>The</w:t>
      </w:r>
      <w:proofErr w:type="spellEnd"/>
      <w:proofErr w:type="gramEnd"/>
      <w:r w:rsidR="0073444C" w:rsidRPr="006E0ECB">
        <w:rPr>
          <w:rFonts w:ascii="Arial" w:hAnsi="Arial" w:cs="Arial"/>
        </w:rPr>
        <w:t xml:space="preserve"> solution has been developed using computational thinking techniques taught in this module, including requirements analysis, decomposition, abstraction, algorithm design, variables, flowcharts, and modularisation. These techniques help produce a structured solution that is logical, organised, and easy to understand.</w:t>
      </w:r>
    </w:p>
    <w:p w14:paraId="50F02457" w14:textId="77777777" w:rsidR="007173F7" w:rsidRPr="006E0ECB" w:rsidRDefault="007173F7">
      <w:pPr>
        <w:rPr>
          <w:rFonts w:ascii="Arial" w:hAnsi="Arial" w:cs="Arial"/>
          <w:b/>
          <w:bCs/>
        </w:rPr>
      </w:pPr>
    </w:p>
    <w:p w14:paraId="7CF3321E" w14:textId="77777777" w:rsidR="007173F7" w:rsidRPr="006E0ECB" w:rsidRDefault="007173F7">
      <w:pPr>
        <w:rPr>
          <w:rFonts w:ascii="Arial" w:hAnsi="Arial" w:cs="Arial"/>
          <w:b/>
          <w:bCs/>
        </w:rPr>
      </w:pPr>
    </w:p>
    <w:p w14:paraId="470EB88E" w14:textId="77777777" w:rsidR="007173F7" w:rsidRPr="006E0ECB" w:rsidRDefault="007173F7">
      <w:pPr>
        <w:rPr>
          <w:rFonts w:ascii="Arial" w:hAnsi="Arial" w:cs="Arial"/>
          <w:b/>
          <w:bCs/>
        </w:rPr>
      </w:pPr>
    </w:p>
    <w:p w14:paraId="4C8F268A" w14:textId="6E150B0B" w:rsidR="009818A7" w:rsidRPr="006E0ECB" w:rsidRDefault="006E0ECB" w:rsidP="006E0ECB">
      <w:pPr>
        <w:pStyle w:val="Heading2"/>
        <w:rPr>
          <w:rFonts w:ascii="Arial" w:hAnsi="Arial" w:cs="Arial"/>
        </w:rPr>
      </w:pPr>
      <w:bookmarkStart w:id="2" w:name="_Toc235706255"/>
      <w:r w:rsidRPr="006E0ECB">
        <w:rPr>
          <w:rFonts w:ascii="Arial" w:hAnsi="Arial" w:cs="Arial"/>
        </w:rPr>
        <w:lastRenderedPageBreak/>
        <w:t xml:space="preserve">1.1 </w:t>
      </w:r>
      <w:r w:rsidR="009818A7" w:rsidRPr="006E0ECB">
        <w:rPr>
          <w:rFonts w:ascii="Arial" w:hAnsi="Arial" w:cs="Arial"/>
        </w:rPr>
        <w:t>Requirements and Constraints</w:t>
      </w:r>
      <w:bookmarkEnd w:id="2"/>
    </w:p>
    <w:p w14:paraId="1FFC1FFE" w14:textId="618F6C22" w:rsidR="00C85FC5" w:rsidRPr="006E0ECB" w:rsidRDefault="00C85FC5" w:rsidP="00C85FC5">
      <w:pPr>
        <w:rPr>
          <w:rFonts w:ascii="Arial" w:hAnsi="Arial" w:cs="Arial"/>
        </w:rPr>
      </w:pPr>
      <w:r w:rsidRPr="006E0ECB">
        <w:rPr>
          <w:rFonts w:ascii="Arial" w:hAnsi="Arial" w:cs="Arial"/>
        </w:rPr>
        <w:t xml:space="preserve">The requirements describe the main functions that the Project </w:t>
      </w:r>
      <w:r w:rsidR="006E0ECB" w:rsidRPr="006E0ECB">
        <w:rPr>
          <w:rFonts w:ascii="Arial" w:hAnsi="Arial" w:cs="Arial"/>
        </w:rPr>
        <w:t>Time</w:t>
      </w:r>
      <w:r w:rsidRPr="006E0ECB">
        <w:rPr>
          <w:rFonts w:ascii="Arial" w:hAnsi="Arial" w:cs="Arial"/>
        </w:rPr>
        <w:t xml:space="preserve"> Optimiser must perform, while the constraints identify the limitations that may affect the system</w:t>
      </w:r>
      <w:r w:rsidR="00BF5CB8">
        <w:rPr>
          <w:rFonts w:ascii="Arial" w:hAnsi="Arial" w:cs="Arial"/>
        </w:rPr>
        <w:t xml:space="preserve"> </w:t>
      </w:r>
      <w:r w:rsidR="00BF5CB8" w:rsidRPr="00BF5CB8">
        <w:rPr>
          <w:rFonts w:ascii="Arial" w:hAnsi="Arial" w:cs="Arial"/>
        </w:rPr>
        <w:t>[</w:t>
      </w:r>
      <w:r w:rsidR="00BF5CB8">
        <w:rPr>
          <w:rFonts w:ascii="Arial" w:hAnsi="Arial" w:cs="Arial"/>
        </w:rPr>
        <w:t>2</w:t>
      </w:r>
      <w:r w:rsidR="00BF5CB8" w:rsidRPr="00BF5CB8">
        <w:rPr>
          <w:rFonts w:ascii="Arial" w:hAnsi="Arial" w:cs="Arial"/>
        </w:rPr>
        <w:t>]</w:t>
      </w:r>
      <w:r w:rsidRPr="006E0ECB">
        <w:rPr>
          <w:rFonts w:ascii="Arial" w:hAnsi="Arial" w:cs="Arial"/>
        </w:rPr>
        <w:t>.</w:t>
      </w:r>
    </w:p>
    <w:tbl>
      <w:tblPr>
        <w:tblW w:w="9425" w:type="dxa"/>
        <w:tblCellSpacing w:w="15" w:type="dxa"/>
        <w:tblCellMar>
          <w:left w:w="0" w:type="dxa"/>
          <w:right w:w="0" w:type="dxa"/>
        </w:tblCellMar>
        <w:tblLook w:val="04A0" w:firstRow="1" w:lastRow="0" w:firstColumn="1" w:lastColumn="0" w:noHBand="0" w:noVBand="1"/>
      </w:tblPr>
      <w:tblGrid>
        <w:gridCol w:w="4743"/>
        <w:gridCol w:w="4682"/>
      </w:tblGrid>
      <w:tr w:rsidR="00382316" w:rsidRPr="006E0ECB" w14:paraId="1CEADA85" w14:textId="77777777" w:rsidTr="00382316">
        <w:trPr>
          <w:trHeight w:val="544"/>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99D647" w14:textId="77777777" w:rsidR="00382316" w:rsidRPr="006E0ECB" w:rsidRDefault="00382316" w:rsidP="00A90B79">
            <w:pPr>
              <w:rPr>
                <w:rFonts w:ascii="Arial" w:hAnsi="Arial" w:cs="Arial"/>
                <w:lang w:val="en-US"/>
              </w:rPr>
            </w:pPr>
            <w:r w:rsidRPr="006E0ECB">
              <w:rPr>
                <w:rFonts w:ascii="Arial" w:hAnsi="Arial" w:cs="Arial"/>
                <w:b/>
                <w:bCs/>
                <w:lang w:val="en-US"/>
              </w:rPr>
              <w:t>Requirement (What it must 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E55B5" w14:textId="77777777" w:rsidR="00382316" w:rsidRPr="006E0ECB" w:rsidRDefault="00382316" w:rsidP="00A90B79">
            <w:pPr>
              <w:rPr>
                <w:rFonts w:ascii="Arial" w:hAnsi="Arial" w:cs="Arial"/>
                <w:lang w:val="en-US"/>
              </w:rPr>
            </w:pPr>
            <w:r w:rsidRPr="006E0ECB">
              <w:rPr>
                <w:rFonts w:ascii="Arial" w:hAnsi="Arial" w:cs="Arial"/>
                <w:b/>
                <w:bCs/>
                <w:lang w:val="en-US"/>
              </w:rPr>
              <w:t>Constraint (The limits or rules)</w:t>
            </w:r>
          </w:p>
        </w:tc>
      </w:tr>
      <w:tr w:rsidR="00382316" w:rsidRPr="006E0ECB" w14:paraId="2985F05E" w14:textId="77777777" w:rsidTr="00382316">
        <w:trPr>
          <w:trHeight w:val="63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DEB04" w14:textId="13482301" w:rsidR="00382316" w:rsidRPr="006E0ECB" w:rsidRDefault="006E0ECB" w:rsidP="00A90B79">
            <w:pPr>
              <w:rPr>
                <w:rFonts w:ascii="Arial" w:hAnsi="Arial" w:cs="Arial"/>
                <w:lang w:val="en-US"/>
              </w:rPr>
            </w:pPr>
            <w:r w:rsidRPr="006E0ECB">
              <w:rPr>
                <w:rFonts w:ascii="Arial" w:hAnsi="Arial" w:cs="Arial"/>
                <w:lang w:val="en-US"/>
              </w:rPr>
              <w:t>The system must collect each student’s availability.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BDFC55" w14:textId="35E24CDF" w:rsidR="00382316" w:rsidRPr="006E0ECB" w:rsidRDefault="006E0ECB" w:rsidP="00A90B79">
            <w:pPr>
              <w:rPr>
                <w:rFonts w:ascii="Arial" w:hAnsi="Arial" w:cs="Arial"/>
                <w:lang w:val="en-US"/>
              </w:rPr>
            </w:pPr>
            <w:r w:rsidRPr="006E0ECB">
              <w:rPr>
                <w:rFonts w:ascii="Arial" w:hAnsi="Arial" w:cs="Arial"/>
                <w:lang w:val="en-US"/>
              </w:rPr>
              <w:t>Students must enter their availability correctly</w:t>
            </w:r>
          </w:p>
        </w:tc>
      </w:tr>
      <w:tr w:rsidR="00382316" w:rsidRPr="006E0ECB" w14:paraId="064120F0" w14:textId="77777777" w:rsidTr="00382316">
        <w:trPr>
          <w:trHeight w:val="686"/>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3156D" w14:textId="678FD0BF" w:rsidR="00382316" w:rsidRPr="006E0ECB" w:rsidRDefault="006E0ECB" w:rsidP="00A90B79">
            <w:pPr>
              <w:rPr>
                <w:rFonts w:ascii="Arial" w:hAnsi="Arial" w:cs="Arial"/>
                <w:lang w:val="en-US"/>
              </w:rPr>
            </w:pPr>
            <w:r w:rsidRPr="006E0ECB">
              <w:rPr>
                <w:rFonts w:ascii="Arial" w:hAnsi="Arial" w:cs="Arial"/>
                <w:lang w:val="en-US"/>
              </w:rPr>
              <w:t>The system must allow a meeting date to be selected.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9B0D0" w14:textId="63FC0CCE" w:rsidR="00382316" w:rsidRPr="006E0ECB" w:rsidRDefault="006E0ECB" w:rsidP="00A90B79">
            <w:pPr>
              <w:rPr>
                <w:rFonts w:ascii="Arial" w:hAnsi="Arial" w:cs="Arial"/>
                <w:lang w:val="en-US"/>
              </w:rPr>
            </w:pPr>
            <w:r w:rsidRPr="006E0ECB">
              <w:rPr>
                <w:rFonts w:ascii="Arial" w:hAnsi="Arial" w:cs="Arial"/>
                <w:lang w:val="en-US"/>
              </w:rPr>
              <w:t>The meeting date must be before the project deadline.</w:t>
            </w:r>
          </w:p>
        </w:tc>
      </w:tr>
      <w:tr w:rsidR="00382316" w:rsidRPr="006E0ECB" w14:paraId="42B2F502" w14:textId="77777777" w:rsidTr="00382316">
        <w:trPr>
          <w:trHeight w:val="71"/>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D0524E2" w14:textId="78F18A61" w:rsidR="00382316" w:rsidRPr="006E0ECB" w:rsidRDefault="006E0ECB" w:rsidP="00A90B79">
            <w:pPr>
              <w:rPr>
                <w:rFonts w:ascii="Arial" w:hAnsi="Arial" w:cs="Arial"/>
                <w:lang w:val="en-US"/>
              </w:rPr>
            </w:pPr>
            <w:r w:rsidRPr="006E0ECB">
              <w:rPr>
                <w:rFonts w:ascii="Arial" w:hAnsi="Arial" w:cs="Arial"/>
                <w:lang w:val="en-US"/>
              </w:rPr>
              <w:t>The system must allow a meeting time to be selected.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964FFB7" w14:textId="1EBF0F80" w:rsidR="00382316" w:rsidRPr="006E0ECB" w:rsidRDefault="006E0ECB" w:rsidP="00A90B79">
            <w:pPr>
              <w:rPr>
                <w:rFonts w:ascii="Arial" w:hAnsi="Arial" w:cs="Arial"/>
                <w:lang w:val="en-US"/>
              </w:rPr>
            </w:pPr>
            <w:r w:rsidRPr="006E0ECB">
              <w:rPr>
                <w:rFonts w:ascii="Arial" w:hAnsi="Arial" w:cs="Arial"/>
                <w:lang w:val="en-US"/>
              </w:rPr>
              <w:t>The meeting must be suitable for all group members</w:t>
            </w:r>
          </w:p>
        </w:tc>
      </w:tr>
      <w:tr w:rsidR="006E0ECB" w:rsidRPr="006E0ECB" w14:paraId="4621CC00" w14:textId="77777777" w:rsidTr="00382316">
        <w:trPr>
          <w:trHeight w:val="71"/>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4C880A4" w14:textId="1A07B8EE" w:rsidR="006E0ECB" w:rsidRPr="006E0ECB" w:rsidRDefault="006E0ECB" w:rsidP="006E0ECB">
            <w:pPr>
              <w:rPr>
                <w:rFonts w:ascii="Arial" w:hAnsi="Arial" w:cs="Arial"/>
                <w:lang w:val="en-US"/>
              </w:rPr>
            </w:pPr>
            <w:r w:rsidRPr="006E0ECB">
              <w:rPr>
                <w:rFonts w:ascii="Arial" w:hAnsi="Arial" w:cs="Arial"/>
                <w:lang w:val="en-US"/>
              </w:rPr>
              <w:t>The system must check the weekly project deadline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AFBBA2B" w14:textId="354E34D0" w:rsidR="006E0ECB" w:rsidRPr="006E0ECB" w:rsidRDefault="006E0ECB" w:rsidP="006E0ECB">
            <w:pPr>
              <w:rPr>
                <w:rFonts w:ascii="Arial" w:hAnsi="Arial" w:cs="Arial"/>
                <w:lang w:val="en-US"/>
              </w:rPr>
            </w:pPr>
            <w:r w:rsidRPr="006E0ECB">
              <w:rPr>
                <w:rFonts w:ascii="Arial" w:hAnsi="Arial" w:cs="Arial"/>
                <w:lang w:val="en-US"/>
              </w:rPr>
              <w:t xml:space="preserve">The system cannot change the deadline. </w:t>
            </w:r>
          </w:p>
        </w:tc>
      </w:tr>
      <w:tr w:rsidR="006E0ECB" w:rsidRPr="006E0ECB" w14:paraId="51A88F11" w14:textId="77777777" w:rsidTr="00382316">
        <w:trPr>
          <w:trHeight w:val="33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9C1EFD5" w14:textId="5530B324" w:rsidR="006E0ECB" w:rsidRPr="006E0ECB" w:rsidRDefault="006E0ECB" w:rsidP="006E0ECB">
            <w:pPr>
              <w:rPr>
                <w:rFonts w:ascii="Arial" w:hAnsi="Arial" w:cs="Arial"/>
                <w:lang w:val="en-US"/>
              </w:rPr>
            </w:pPr>
            <w:r w:rsidRPr="006E0ECB">
              <w:rPr>
                <w:rFonts w:ascii="Arial" w:hAnsi="Arial" w:cs="Arial"/>
                <w:lang w:val="en-US"/>
              </w:rPr>
              <w:t>The system must detect timetable conflicts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01A7288" w14:textId="03867165" w:rsidR="006E0ECB" w:rsidRPr="006E0ECB" w:rsidRDefault="006E0ECB" w:rsidP="006E0ECB">
            <w:pPr>
              <w:rPr>
                <w:rFonts w:ascii="Arial" w:hAnsi="Arial" w:cs="Arial"/>
                <w:lang w:val="en-US"/>
              </w:rPr>
            </w:pPr>
            <w:r w:rsidRPr="006E0ECB">
              <w:rPr>
                <w:rFonts w:ascii="Arial" w:hAnsi="Arial" w:cs="Arial"/>
                <w:lang w:val="en-US"/>
              </w:rPr>
              <w:t>A meeting cannot be confirmed if a conflict exists.</w:t>
            </w:r>
          </w:p>
        </w:tc>
      </w:tr>
    </w:tbl>
    <w:p w14:paraId="22E99D5D" w14:textId="77777777" w:rsidR="00C32CCB" w:rsidRPr="006E0ECB" w:rsidRDefault="00C32CCB" w:rsidP="007173F7">
      <w:pPr>
        <w:rPr>
          <w:rFonts w:ascii="Arial" w:hAnsi="Arial" w:cs="Arial"/>
        </w:rPr>
      </w:pPr>
    </w:p>
    <w:p w14:paraId="2E217A81" w14:textId="3E412BE4" w:rsidR="00C85FC5" w:rsidRPr="006E0ECB" w:rsidRDefault="006E0ECB" w:rsidP="006E0ECB">
      <w:pPr>
        <w:pStyle w:val="Heading2"/>
        <w:rPr>
          <w:rFonts w:ascii="Arial" w:hAnsi="Arial" w:cs="Arial"/>
        </w:rPr>
      </w:pPr>
      <w:bookmarkStart w:id="3" w:name="_Toc235706256"/>
      <w:r w:rsidRPr="006E0ECB">
        <w:rPr>
          <w:rFonts w:ascii="Arial" w:hAnsi="Arial" w:cs="Arial"/>
        </w:rPr>
        <w:t xml:space="preserve">1.2 </w:t>
      </w:r>
      <w:r w:rsidR="00C85FC5" w:rsidRPr="006E0ECB">
        <w:rPr>
          <w:rFonts w:ascii="Arial" w:hAnsi="Arial" w:cs="Arial"/>
        </w:rPr>
        <w:t>MoSCoW Analysis</w:t>
      </w:r>
      <w:bookmarkEnd w:id="3"/>
    </w:p>
    <w:p w14:paraId="7DBD6429" w14:textId="2DE3F444" w:rsidR="000D7F20" w:rsidRPr="006E0ECB" w:rsidRDefault="00C85FC5" w:rsidP="000D7F20">
      <w:pPr>
        <w:rPr>
          <w:rFonts w:ascii="Arial" w:hAnsi="Arial" w:cs="Arial"/>
        </w:rPr>
      </w:pPr>
      <w:r w:rsidRPr="006E0ECB">
        <w:rPr>
          <w:rFonts w:ascii="Arial" w:hAnsi="Arial" w:cs="Arial"/>
        </w:rPr>
        <w:t>MoSCoW analysis is used to prioritise the system requirements according to their importance. It helps developers focus on the most important features first while identifying features that can be added later if time</w:t>
      </w:r>
      <w:r w:rsidR="000D7F20" w:rsidRPr="006E0ECB">
        <w:rPr>
          <w:rFonts w:ascii="Arial" w:hAnsi="Arial" w:cs="Arial"/>
        </w:rPr>
        <w:t xml:space="preserve"> and resources are available</w:t>
      </w:r>
      <w:r w:rsidR="00BF5CB8">
        <w:rPr>
          <w:rFonts w:ascii="Arial" w:hAnsi="Arial" w:cs="Arial"/>
        </w:rPr>
        <w:t xml:space="preserve"> </w:t>
      </w:r>
      <w:r w:rsidR="00BF5CB8" w:rsidRPr="00BF5CB8">
        <w:rPr>
          <w:rFonts w:ascii="Arial" w:hAnsi="Arial" w:cs="Arial"/>
        </w:rPr>
        <w:t>[</w:t>
      </w:r>
      <w:r w:rsidR="00BF5CB8">
        <w:rPr>
          <w:rFonts w:ascii="Arial" w:hAnsi="Arial" w:cs="Arial"/>
        </w:rPr>
        <w:t>3</w:t>
      </w:r>
      <w:r w:rsidR="00BF5CB8" w:rsidRPr="00BF5CB8">
        <w:rPr>
          <w:rFonts w:ascii="Arial" w:hAnsi="Arial" w:cs="Arial"/>
        </w:rPr>
        <w:t>]</w:t>
      </w:r>
      <w:r w:rsidR="000D7F20" w:rsidRPr="006E0ECB">
        <w:rPr>
          <w:rFonts w:ascii="Arial" w:hAnsi="Arial" w:cs="Arial"/>
        </w:rPr>
        <w:t>.</w:t>
      </w:r>
    </w:p>
    <w:tbl>
      <w:tblPr>
        <w:tblW w:w="8968" w:type="dxa"/>
        <w:tblCellSpacing w:w="15" w:type="dxa"/>
        <w:tblCellMar>
          <w:left w:w="0" w:type="dxa"/>
          <w:right w:w="0" w:type="dxa"/>
        </w:tblCellMar>
        <w:tblLook w:val="04A0" w:firstRow="1" w:lastRow="0" w:firstColumn="1" w:lastColumn="0" w:noHBand="0" w:noVBand="1"/>
      </w:tblPr>
      <w:tblGrid>
        <w:gridCol w:w="2242"/>
        <w:gridCol w:w="2242"/>
        <w:gridCol w:w="2242"/>
        <w:gridCol w:w="2242"/>
      </w:tblGrid>
      <w:tr w:rsidR="0035274E" w:rsidRPr="006E0ECB" w14:paraId="5F15918A" w14:textId="1E8A6C8E" w:rsidTr="0035274E">
        <w:trPr>
          <w:trHeight w:val="406"/>
          <w:tblHeader/>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5259F519" w14:textId="70F8A6BF" w:rsidR="0035274E" w:rsidRPr="006E0ECB" w:rsidRDefault="0035274E" w:rsidP="0035274E">
            <w:pPr>
              <w:jc w:val="center"/>
              <w:rPr>
                <w:rFonts w:ascii="Arial" w:hAnsi="Arial" w:cs="Arial"/>
                <w:b/>
                <w:bCs/>
                <w:lang w:val="en-US"/>
              </w:rPr>
            </w:pPr>
            <w:r w:rsidRPr="006E0ECB">
              <w:rPr>
                <w:rFonts w:ascii="Arial" w:hAnsi="Arial" w:cs="Arial"/>
                <w:b/>
                <w:bCs/>
                <w:lang w:val="en-US"/>
              </w:rPr>
              <w:t>Must have</w:t>
            </w:r>
          </w:p>
        </w:tc>
        <w:tc>
          <w:tcPr>
            <w:tcW w:w="2212" w:type="dxa"/>
            <w:tcBorders>
              <w:top w:val="single" w:sz="6" w:space="0" w:color="C4C7C5"/>
              <w:left w:val="single" w:sz="6" w:space="0" w:color="C4C7C5"/>
              <w:bottom w:val="single" w:sz="6" w:space="0" w:color="C4C7C5"/>
              <w:right w:val="single" w:sz="6" w:space="0" w:color="C4C7C5"/>
            </w:tcBorders>
          </w:tcPr>
          <w:p w14:paraId="6127EEB7" w14:textId="23B22070" w:rsidR="0035274E" w:rsidRPr="006E0ECB" w:rsidRDefault="0035274E" w:rsidP="0035274E">
            <w:pPr>
              <w:jc w:val="center"/>
              <w:rPr>
                <w:rFonts w:ascii="Arial" w:hAnsi="Arial" w:cs="Arial"/>
                <w:b/>
                <w:bCs/>
                <w:lang w:val="en-US"/>
              </w:rPr>
            </w:pPr>
            <w:r w:rsidRPr="006E0ECB">
              <w:rPr>
                <w:rFonts w:ascii="Arial" w:hAnsi="Arial" w:cs="Arial"/>
                <w:b/>
                <w:bCs/>
                <w:lang w:val="en-US"/>
              </w:rPr>
              <w:t>Should Have</w:t>
            </w:r>
          </w:p>
        </w:tc>
        <w:tc>
          <w:tcPr>
            <w:tcW w:w="2212" w:type="dxa"/>
            <w:tcBorders>
              <w:top w:val="single" w:sz="6" w:space="0" w:color="C4C7C5"/>
              <w:left w:val="single" w:sz="6" w:space="0" w:color="C4C7C5"/>
              <w:bottom w:val="single" w:sz="6" w:space="0" w:color="C4C7C5"/>
              <w:right w:val="single" w:sz="6" w:space="0" w:color="C4C7C5"/>
            </w:tcBorders>
          </w:tcPr>
          <w:p w14:paraId="22F67BAF" w14:textId="6766B2E5" w:rsidR="0035274E" w:rsidRPr="006E0ECB" w:rsidRDefault="0035274E" w:rsidP="0035274E">
            <w:pPr>
              <w:jc w:val="center"/>
              <w:rPr>
                <w:rFonts w:ascii="Arial" w:hAnsi="Arial" w:cs="Arial"/>
                <w:b/>
                <w:bCs/>
                <w:lang w:val="en-US"/>
              </w:rPr>
            </w:pPr>
            <w:r w:rsidRPr="006E0ECB">
              <w:rPr>
                <w:rFonts w:ascii="Arial" w:hAnsi="Arial" w:cs="Arial"/>
                <w:b/>
                <w:bCs/>
                <w:lang w:val="en-US"/>
              </w:rPr>
              <w:t>Could Have</w:t>
            </w:r>
          </w:p>
        </w:tc>
        <w:tc>
          <w:tcPr>
            <w:tcW w:w="2197" w:type="dxa"/>
            <w:tcBorders>
              <w:top w:val="single" w:sz="6" w:space="0" w:color="C4C7C5"/>
              <w:left w:val="single" w:sz="6" w:space="0" w:color="C4C7C5"/>
              <w:bottom w:val="single" w:sz="6" w:space="0" w:color="C4C7C5"/>
              <w:right w:val="single" w:sz="6" w:space="0" w:color="C4C7C5"/>
            </w:tcBorders>
          </w:tcPr>
          <w:p w14:paraId="23FCF43F" w14:textId="72F83EBB" w:rsidR="0035274E" w:rsidRPr="006E0ECB" w:rsidRDefault="0035274E" w:rsidP="0035274E">
            <w:pPr>
              <w:jc w:val="center"/>
              <w:rPr>
                <w:rFonts w:ascii="Arial" w:hAnsi="Arial" w:cs="Arial"/>
                <w:b/>
                <w:bCs/>
                <w:lang w:val="en-US"/>
              </w:rPr>
            </w:pPr>
            <w:r w:rsidRPr="006E0ECB">
              <w:rPr>
                <w:rFonts w:ascii="Arial" w:hAnsi="Arial" w:cs="Arial"/>
                <w:b/>
                <w:bCs/>
                <w:lang w:val="en-US"/>
              </w:rPr>
              <w:t>Won’t Have</w:t>
            </w:r>
          </w:p>
        </w:tc>
      </w:tr>
      <w:tr w:rsidR="0035274E" w:rsidRPr="006E0ECB" w14:paraId="074203CF" w14:textId="429E2C47" w:rsidTr="0035274E">
        <w:trPr>
          <w:trHeight w:val="1149"/>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431ED1DB" w14:textId="6C9483B8" w:rsidR="0035274E" w:rsidRPr="006E0ECB" w:rsidRDefault="0035274E" w:rsidP="00A90B79">
            <w:pPr>
              <w:rPr>
                <w:rFonts w:ascii="Arial" w:hAnsi="Arial" w:cs="Arial"/>
                <w:lang w:val="en-US"/>
              </w:rPr>
            </w:pPr>
            <w:r w:rsidRPr="006E0ECB">
              <w:rPr>
                <w:rFonts w:ascii="Arial" w:hAnsi="Arial" w:cs="Arial"/>
                <w:lang w:val="en-US"/>
              </w:rPr>
              <w:t>Collect student availability.</w:t>
            </w:r>
          </w:p>
        </w:tc>
        <w:tc>
          <w:tcPr>
            <w:tcW w:w="2212" w:type="dxa"/>
            <w:tcBorders>
              <w:top w:val="single" w:sz="6" w:space="0" w:color="C4C7C5"/>
              <w:left w:val="single" w:sz="6" w:space="0" w:color="C4C7C5"/>
              <w:bottom w:val="single" w:sz="6" w:space="0" w:color="C4C7C5"/>
              <w:right w:val="single" w:sz="6" w:space="0" w:color="C4C7C5"/>
            </w:tcBorders>
          </w:tcPr>
          <w:p w14:paraId="4D7B2A6B" w14:textId="75D6221B" w:rsidR="0035274E" w:rsidRPr="006E0ECB" w:rsidRDefault="006E0ECB" w:rsidP="00A90B79">
            <w:pPr>
              <w:rPr>
                <w:rFonts w:ascii="Arial" w:hAnsi="Arial" w:cs="Arial"/>
                <w:lang w:val="en-US"/>
              </w:rPr>
            </w:pPr>
            <w:r w:rsidRPr="006E0ECB">
              <w:rPr>
                <w:rFonts w:ascii="Arial" w:hAnsi="Arial" w:cs="Arial"/>
              </w:rPr>
              <w:t>Allow students to update their availability.</w:t>
            </w:r>
          </w:p>
        </w:tc>
        <w:tc>
          <w:tcPr>
            <w:tcW w:w="2212" w:type="dxa"/>
            <w:tcBorders>
              <w:top w:val="single" w:sz="6" w:space="0" w:color="C4C7C5"/>
              <w:left w:val="single" w:sz="6" w:space="0" w:color="C4C7C5"/>
              <w:bottom w:val="single" w:sz="6" w:space="0" w:color="C4C7C5"/>
              <w:right w:val="single" w:sz="6" w:space="0" w:color="C4C7C5"/>
            </w:tcBorders>
          </w:tcPr>
          <w:p w14:paraId="75D2558C" w14:textId="0B6D3111" w:rsidR="0035274E" w:rsidRPr="006E0ECB" w:rsidRDefault="006E0ECB" w:rsidP="00A90B79">
            <w:pPr>
              <w:rPr>
                <w:rFonts w:ascii="Arial" w:hAnsi="Arial" w:cs="Arial"/>
                <w:lang w:val="en-US"/>
              </w:rPr>
            </w:pPr>
            <w:r w:rsidRPr="006E0ECB">
              <w:rPr>
                <w:rFonts w:ascii="Arial" w:hAnsi="Arial" w:cs="Arial"/>
              </w:rPr>
              <w:t>Send meeting reminder notifications.</w:t>
            </w:r>
          </w:p>
        </w:tc>
        <w:tc>
          <w:tcPr>
            <w:tcW w:w="2197" w:type="dxa"/>
            <w:tcBorders>
              <w:top w:val="single" w:sz="6" w:space="0" w:color="C4C7C5"/>
              <w:left w:val="single" w:sz="6" w:space="0" w:color="C4C7C5"/>
              <w:bottom w:val="single" w:sz="6" w:space="0" w:color="C4C7C5"/>
              <w:right w:val="single" w:sz="6" w:space="0" w:color="C4C7C5"/>
            </w:tcBorders>
          </w:tcPr>
          <w:p w14:paraId="4DE0940B" w14:textId="76EFC04A" w:rsidR="0035274E" w:rsidRPr="006E0ECB" w:rsidRDefault="006E0ECB" w:rsidP="00A90B79">
            <w:pPr>
              <w:rPr>
                <w:rFonts w:ascii="Arial" w:hAnsi="Arial" w:cs="Arial"/>
                <w:lang w:val="en-US"/>
              </w:rPr>
            </w:pPr>
            <w:r w:rsidRPr="006E0ECB">
              <w:rPr>
                <w:rFonts w:ascii="Arial" w:hAnsi="Arial" w:cs="Arial"/>
              </w:rPr>
              <w:t>Video conferencing feature</w:t>
            </w:r>
          </w:p>
        </w:tc>
      </w:tr>
      <w:tr w:rsidR="0035274E" w:rsidRPr="006E0ECB" w14:paraId="02EBA3C8" w14:textId="56F0D8A5" w:rsidTr="0035274E">
        <w:trPr>
          <w:trHeight w:val="1149"/>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25800820" w14:textId="68F82565" w:rsidR="0035274E" w:rsidRPr="006E0ECB" w:rsidRDefault="006E0ECB" w:rsidP="00A90B79">
            <w:pPr>
              <w:rPr>
                <w:rFonts w:ascii="Arial" w:hAnsi="Arial" w:cs="Arial"/>
                <w:lang w:val="en-US"/>
              </w:rPr>
            </w:pPr>
            <w:r w:rsidRPr="006E0ECB">
              <w:rPr>
                <w:rFonts w:ascii="Arial" w:hAnsi="Arial" w:cs="Arial"/>
                <w:lang w:val="en-US"/>
              </w:rPr>
              <w:t>Select a meeting date.</w:t>
            </w:r>
          </w:p>
        </w:tc>
        <w:tc>
          <w:tcPr>
            <w:tcW w:w="2212" w:type="dxa"/>
            <w:tcBorders>
              <w:top w:val="single" w:sz="6" w:space="0" w:color="C4C7C5"/>
              <w:left w:val="single" w:sz="6" w:space="0" w:color="C4C7C5"/>
              <w:bottom w:val="single" w:sz="6" w:space="0" w:color="C4C7C5"/>
              <w:right w:val="single" w:sz="6" w:space="0" w:color="C4C7C5"/>
            </w:tcBorders>
          </w:tcPr>
          <w:p w14:paraId="598BD8E8" w14:textId="1D9EE504" w:rsidR="0035274E" w:rsidRPr="006E0ECB" w:rsidRDefault="006E0ECB" w:rsidP="00A90B79">
            <w:pPr>
              <w:rPr>
                <w:rFonts w:ascii="Arial" w:hAnsi="Arial" w:cs="Arial"/>
                <w:lang w:val="en-US"/>
              </w:rPr>
            </w:pPr>
            <w:r w:rsidRPr="006E0ECB">
              <w:rPr>
                <w:rFonts w:ascii="Arial" w:hAnsi="Arial" w:cs="Arial"/>
              </w:rPr>
              <w:t>Allow students to change the meeting date</w:t>
            </w:r>
            <w:r w:rsidRPr="006E0ECB">
              <w:rPr>
                <w:rFonts w:ascii="Arial" w:hAnsi="Arial" w:cs="Arial"/>
                <w:lang w:val="en-US"/>
              </w:rPr>
              <w:t>.</w:t>
            </w:r>
          </w:p>
        </w:tc>
        <w:tc>
          <w:tcPr>
            <w:tcW w:w="2212" w:type="dxa"/>
            <w:tcBorders>
              <w:top w:val="single" w:sz="6" w:space="0" w:color="C4C7C5"/>
              <w:left w:val="single" w:sz="6" w:space="0" w:color="C4C7C5"/>
              <w:bottom w:val="single" w:sz="6" w:space="0" w:color="C4C7C5"/>
              <w:right w:val="single" w:sz="6" w:space="0" w:color="C4C7C5"/>
            </w:tcBorders>
          </w:tcPr>
          <w:p w14:paraId="3832FC1D" w14:textId="337891AB" w:rsidR="0035274E" w:rsidRPr="006E0ECB" w:rsidRDefault="006E0ECB" w:rsidP="00A90B79">
            <w:pPr>
              <w:rPr>
                <w:rFonts w:ascii="Arial" w:hAnsi="Arial" w:cs="Arial"/>
                <w:lang w:val="en-US"/>
              </w:rPr>
            </w:pPr>
            <w:r w:rsidRPr="006E0ECB">
              <w:rPr>
                <w:rFonts w:ascii="Arial" w:hAnsi="Arial" w:cs="Arial"/>
                <w:lang w:val="en-US"/>
              </w:rPr>
              <w:t>Suggest another meeting date.</w:t>
            </w:r>
          </w:p>
        </w:tc>
        <w:tc>
          <w:tcPr>
            <w:tcW w:w="2197" w:type="dxa"/>
            <w:tcBorders>
              <w:top w:val="single" w:sz="6" w:space="0" w:color="C4C7C5"/>
              <w:left w:val="single" w:sz="6" w:space="0" w:color="C4C7C5"/>
              <w:bottom w:val="single" w:sz="6" w:space="0" w:color="C4C7C5"/>
              <w:right w:val="single" w:sz="6" w:space="0" w:color="C4C7C5"/>
            </w:tcBorders>
          </w:tcPr>
          <w:p w14:paraId="78783128" w14:textId="5FCF6C3F" w:rsidR="0035274E" w:rsidRPr="006E0ECB" w:rsidRDefault="006E0ECB" w:rsidP="00A90B79">
            <w:pPr>
              <w:rPr>
                <w:rFonts w:ascii="Arial" w:hAnsi="Arial" w:cs="Arial"/>
                <w:lang w:val="en-US"/>
              </w:rPr>
            </w:pPr>
            <w:r w:rsidRPr="006E0ECB">
              <w:rPr>
                <w:rFonts w:ascii="Arial" w:hAnsi="Arial" w:cs="Arial"/>
                <w:lang w:val="en-US"/>
              </w:rPr>
              <w:t>Automatically choose a meeting without user approval.</w:t>
            </w:r>
          </w:p>
        </w:tc>
      </w:tr>
      <w:tr w:rsidR="0035274E" w:rsidRPr="006E0ECB" w14:paraId="748F34DC" w14:textId="47823A53" w:rsidTr="0035274E">
        <w:trPr>
          <w:trHeight w:val="1149"/>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79BC9637" w14:textId="2A86EEE9" w:rsidR="0035274E" w:rsidRPr="006E0ECB" w:rsidRDefault="006E0ECB" w:rsidP="00A90B79">
            <w:pPr>
              <w:rPr>
                <w:rFonts w:ascii="Arial" w:hAnsi="Arial" w:cs="Arial"/>
                <w:lang w:val="en-US"/>
              </w:rPr>
            </w:pPr>
            <w:r w:rsidRPr="006E0ECB">
              <w:rPr>
                <w:rFonts w:ascii="Arial" w:hAnsi="Arial" w:cs="Arial"/>
                <w:lang w:val="en-US"/>
              </w:rPr>
              <w:lastRenderedPageBreak/>
              <w:t>Select a meeting time.</w:t>
            </w:r>
          </w:p>
        </w:tc>
        <w:tc>
          <w:tcPr>
            <w:tcW w:w="2212" w:type="dxa"/>
            <w:tcBorders>
              <w:top w:val="single" w:sz="6" w:space="0" w:color="C4C7C5"/>
              <w:left w:val="single" w:sz="6" w:space="0" w:color="C4C7C5"/>
              <w:bottom w:val="single" w:sz="6" w:space="0" w:color="C4C7C5"/>
              <w:right w:val="single" w:sz="6" w:space="0" w:color="C4C7C5"/>
            </w:tcBorders>
          </w:tcPr>
          <w:p w14:paraId="43D6E0C2" w14:textId="567CFE0D" w:rsidR="0035274E" w:rsidRPr="006E0ECB" w:rsidRDefault="006E0ECB" w:rsidP="00A90B79">
            <w:pPr>
              <w:rPr>
                <w:rFonts w:ascii="Arial" w:hAnsi="Arial" w:cs="Arial"/>
                <w:lang w:val="en-US"/>
              </w:rPr>
            </w:pPr>
            <w:r w:rsidRPr="006E0ECB">
              <w:rPr>
                <w:rFonts w:ascii="Arial" w:hAnsi="Arial" w:cs="Arial"/>
              </w:rPr>
              <w:t>Allow students to change the meeting time.</w:t>
            </w:r>
          </w:p>
        </w:tc>
        <w:tc>
          <w:tcPr>
            <w:tcW w:w="2212" w:type="dxa"/>
            <w:tcBorders>
              <w:top w:val="single" w:sz="6" w:space="0" w:color="C4C7C5"/>
              <w:left w:val="single" w:sz="6" w:space="0" w:color="C4C7C5"/>
              <w:bottom w:val="single" w:sz="6" w:space="0" w:color="C4C7C5"/>
              <w:right w:val="single" w:sz="6" w:space="0" w:color="C4C7C5"/>
            </w:tcBorders>
          </w:tcPr>
          <w:p w14:paraId="4513E378" w14:textId="6F4D0E2B" w:rsidR="0035274E" w:rsidRPr="006E0ECB" w:rsidRDefault="006E0ECB" w:rsidP="00A90B79">
            <w:pPr>
              <w:rPr>
                <w:rFonts w:ascii="Arial" w:hAnsi="Arial" w:cs="Arial"/>
                <w:lang w:val="en-US"/>
              </w:rPr>
            </w:pPr>
            <w:r w:rsidRPr="006E0ECB">
              <w:rPr>
                <w:rFonts w:ascii="Arial" w:hAnsi="Arial" w:cs="Arial"/>
              </w:rPr>
              <w:t>Suggest the next available meeting time.</w:t>
            </w:r>
          </w:p>
        </w:tc>
        <w:tc>
          <w:tcPr>
            <w:tcW w:w="2197" w:type="dxa"/>
            <w:tcBorders>
              <w:top w:val="single" w:sz="6" w:space="0" w:color="C4C7C5"/>
              <w:left w:val="single" w:sz="6" w:space="0" w:color="C4C7C5"/>
              <w:bottom w:val="single" w:sz="6" w:space="0" w:color="C4C7C5"/>
              <w:right w:val="single" w:sz="6" w:space="0" w:color="C4C7C5"/>
            </w:tcBorders>
          </w:tcPr>
          <w:p w14:paraId="22B3AF77" w14:textId="444BE2A2" w:rsidR="0035274E" w:rsidRPr="006E0ECB" w:rsidRDefault="006E0ECB" w:rsidP="00A90B79">
            <w:pPr>
              <w:rPr>
                <w:rFonts w:ascii="Arial" w:hAnsi="Arial" w:cs="Arial"/>
                <w:lang w:val="en-US"/>
              </w:rPr>
            </w:pPr>
            <w:r w:rsidRPr="006E0ECB">
              <w:rPr>
                <w:rFonts w:ascii="Arial" w:hAnsi="Arial" w:cs="Arial"/>
                <w:lang w:val="en-US"/>
              </w:rPr>
              <w:t>Change the project deadline automatically.</w:t>
            </w:r>
          </w:p>
        </w:tc>
      </w:tr>
      <w:tr w:rsidR="006E0ECB" w:rsidRPr="006E0ECB" w14:paraId="12F03802" w14:textId="77777777" w:rsidTr="0035274E">
        <w:trPr>
          <w:trHeight w:val="1149"/>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2253A892" w14:textId="3AEB6BB5" w:rsidR="006E0ECB" w:rsidRPr="006E0ECB" w:rsidRDefault="006E0ECB" w:rsidP="006E0ECB">
            <w:pPr>
              <w:rPr>
                <w:rFonts w:ascii="Arial" w:hAnsi="Arial" w:cs="Arial"/>
                <w:lang w:val="en-US"/>
              </w:rPr>
            </w:pPr>
            <w:r w:rsidRPr="006E0ECB">
              <w:rPr>
                <w:rFonts w:ascii="Arial" w:hAnsi="Arial" w:cs="Arial"/>
                <w:lang w:val="en-US"/>
              </w:rPr>
              <w:t>Check the weekly deadline.</w:t>
            </w:r>
          </w:p>
        </w:tc>
        <w:tc>
          <w:tcPr>
            <w:tcW w:w="2212" w:type="dxa"/>
            <w:tcBorders>
              <w:top w:val="single" w:sz="6" w:space="0" w:color="C4C7C5"/>
              <w:left w:val="single" w:sz="6" w:space="0" w:color="C4C7C5"/>
              <w:bottom w:val="single" w:sz="6" w:space="0" w:color="C4C7C5"/>
              <w:right w:val="single" w:sz="6" w:space="0" w:color="C4C7C5"/>
            </w:tcBorders>
          </w:tcPr>
          <w:p w14:paraId="7E76AD72" w14:textId="748FCE2D" w:rsidR="006E0ECB" w:rsidRPr="006E0ECB" w:rsidRDefault="006E0ECB" w:rsidP="006E0ECB">
            <w:pPr>
              <w:rPr>
                <w:rFonts w:ascii="Arial" w:hAnsi="Arial" w:cs="Arial"/>
                <w:lang w:val="en-US"/>
              </w:rPr>
            </w:pPr>
            <w:r w:rsidRPr="006E0ECB">
              <w:rPr>
                <w:rFonts w:ascii="Arial" w:hAnsi="Arial" w:cs="Arial"/>
                <w:lang w:val="en-US"/>
              </w:rPr>
              <w:t>Display a warning if the deadline is close.</w:t>
            </w:r>
          </w:p>
        </w:tc>
        <w:tc>
          <w:tcPr>
            <w:tcW w:w="2212" w:type="dxa"/>
            <w:tcBorders>
              <w:top w:val="single" w:sz="6" w:space="0" w:color="C4C7C5"/>
              <w:left w:val="single" w:sz="6" w:space="0" w:color="C4C7C5"/>
              <w:bottom w:val="single" w:sz="6" w:space="0" w:color="C4C7C5"/>
              <w:right w:val="single" w:sz="6" w:space="0" w:color="C4C7C5"/>
            </w:tcBorders>
          </w:tcPr>
          <w:p w14:paraId="29E8E866" w14:textId="10C11626" w:rsidR="006E0ECB" w:rsidRPr="006E0ECB" w:rsidRDefault="006E0ECB" w:rsidP="006E0ECB">
            <w:pPr>
              <w:rPr>
                <w:rFonts w:ascii="Arial" w:hAnsi="Arial" w:cs="Arial"/>
                <w:lang w:val="en-US"/>
              </w:rPr>
            </w:pPr>
            <w:r w:rsidRPr="006E0ECB">
              <w:rPr>
                <w:rFonts w:ascii="Arial" w:hAnsi="Arial" w:cs="Arial"/>
                <w:lang w:val="en-US"/>
              </w:rPr>
              <w:t xml:space="preserve">Display the number of days before the </w:t>
            </w:r>
            <w:r>
              <w:rPr>
                <w:rFonts w:ascii="Arial" w:hAnsi="Arial" w:cs="Arial"/>
                <w:lang w:val="en-US"/>
              </w:rPr>
              <w:t>deadline.</w:t>
            </w:r>
          </w:p>
        </w:tc>
        <w:tc>
          <w:tcPr>
            <w:tcW w:w="2197" w:type="dxa"/>
            <w:tcBorders>
              <w:top w:val="single" w:sz="6" w:space="0" w:color="C4C7C5"/>
              <w:left w:val="single" w:sz="6" w:space="0" w:color="C4C7C5"/>
              <w:bottom w:val="single" w:sz="6" w:space="0" w:color="C4C7C5"/>
              <w:right w:val="single" w:sz="6" w:space="0" w:color="C4C7C5"/>
            </w:tcBorders>
          </w:tcPr>
          <w:p w14:paraId="67285FCD" w14:textId="3EDA557E" w:rsidR="006E0ECB" w:rsidRPr="006E0ECB" w:rsidRDefault="006E0ECB" w:rsidP="006E0ECB">
            <w:pPr>
              <w:rPr>
                <w:rFonts w:ascii="Arial" w:hAnsi="Arial" w:cs="Arial"/>
                <w:lang w:val="en-US"/>
              </w:rPr>
            </w:pPr>
            <w:r w:rsidRPr="006E0ECB">
              <w:rPr>
                <w:rFonts w:ascii="Arial" w:hAnsi="Arial" w:cs="Arial"/>
                <w:lang w:val="en-US"/>
              </w:rPr>
              <w:t>Ignore timetable conflicts.</w:t>
            </w:r>
          </w:p>
        </w:tc>
      </w:tr>
      <w:tr w:rsidR="006E0ECB" w:rsidRPr="006E0ECB" w14:paraId="68F78FEF" w14:textId="77777777" w:rsidTr="00BB3D74">
        <w:trPr>
          <w:trHeight w:val="1149"/>
          <w:tblCellSpacing w:w="15" w:type="dxa"/>
        </w:trPr>
        <w:tc>
          <w:tcPr>
            <w:tcW w:w="2197" w:type="dxa"/>
            <w:tcBorders>
              <w:top w:val="single" w:sz="6" w:space="0" w:color="C4C7C5"/>
              <w:left w:val="single" w:sz="6" w:space="0" w:color="C4C7C5"/>
              <w:bottom w:val="single" w:sz="6" w:space="0" w:color="C4C7C5"/>
              <w:right w:val="single" w:sz="6" w:space="0" w:color="C4C7C5"/>
            </w:tcBorders>
          </w:tcPr>
          <w:p w14:paraId="03E29194" w14:textId="77777777" w:rsidR="006E0ECB" w:rsidRPr="006E0ECB" w:rsidRDefault="006E0ECB" w:rsidP="00BB3D74">
            <w:pPr>
              <w:rPr>
                <w:rFonts w:ascii="Arial" w:hAnsi="Arial" w:cs="Arial"/>
                <w:lang w:val="en-US"/>
              </w:rPr>
            </w:pPr>
            <w:r w:rsidRPr="006E0ECB">
              <w:rPr>
                <w:rFonts w:ascii="Arial" w:hAnsi="Arial" w:cs="Arial"/>
                <w:lang w:val="en-US"/>
              </w:rPr>
              <w:t>Detect timetable conflicts.</w:t>
            </w:r>
          </w:p>
        </w:tc>
        <w:tc>
          <w:tcPr>
            <w:tcW w:w="2212" w:type="dxa"/>
            <w:tcBorders>
              <w:top w:val="single" w:sz="6" w:space="0" w:color="C4C7C5"/>
              <w:left w:val="single" w:sz="6" w:space="0" w:color="C4C7C5"/>
              <w:bottom w:val="single" w:sz="6" w:space="0" w:color="C4C7C5"/>
              <w:right w:val="single" w:sz="6" w:space="0" w:color="C4C7C5"/>
            </w:tcBorders>
          </w:tcPr>
          <w:p w14:paraId="25F7815B" w14:textId="77777777" w:rsidR="006E0ECB" w:rsidRPr="006E0ECB" w:rsidRDefault="006E0ECB" w:rsidP="00BB3D74">
            <w:pPr>
              <w:rPr>
                <w:rFonts w:ascii="Arial" w:hAnsi="Arial" w:cs="Arial"/>
                <w:lang w:val="en-US"/>
              </w:rPr>
            </w:pPr>
            <w:r w:rsidRPr="006E0ECB">
              <w:rPr>
                <w:rFonts w:ascii="Arial" w:hAnsi="Arial" w:cs="Arial"/>
                <w:lang w:val="en-US"/>
              </w:rPr>
              <w:t>Display a clear conflict message.</w:t>
            </w:r>
          </w:p>
        </w:tc>
        <w:tc>
          <w:tcPr>
            <w:tcW w:w="2212" w:type="dxa"/>
            <w:tcBorders>
              <w:top w:val="single" w:sz="6" w:space="0" w:color="C4C7C5"/>
              <w:left w:val="single" w:sz="6" w:space="0" w:color="C4C7C5"/>
              <w:bottom w:val="single" w:sz="6" w:space="0" w:color="C4C7C5"/>
              <w:right w:val="single" w:sz="6" w:space="0" w:color="C4C7C5"/>
            </w:tcBorders>
          </w:tcPr>
          <w:p w14:paraId="232A4871" w14:textId="77777777" w:rsidR="006E0ECB" w:rsidRPr="006E0ECB" w:rsidRDefault="006E0ECB" w:rsidP="00BB3D74">
            <w:pPr>
              <w:rPr>
                <w:rFonts w:ascii="Arial" w:hAnsi="Arial" w:cs="Arial"/>
                <w:lang w:val="en-US"/>
              </w:rPr>
            </w:pPr>
            <w:r w:rsidRPr="006E0ECB">
              <w:rPr>
                <w:rFonts w:ascii="Arial" w:hAnsi="Arial" w:cs="Arial"/>
              </w:rPr>
              <w:t>Generate a simple meeting summary.</w:t>
            </w:r>
          </w:p>
        </w:tc>
        <w:tc>
          <w:tcPr>
            <w:tcW w:w="2197" w:type="dxa"/>
            <w:tcBorders>
              <w:top w:val="single" w:sz="6" w:space="0" w:color="C4C7C5"/>
              <w:left w:val="single" w:sz="6" w:space="0" w:color="C4C7C5"/>
              <w:bottom w:val="single" w:sz="6" w:space="0" w:color="C4C7C5"/>
              <w:right w:val="single" w:sz="6" w:space="0" w:color="C4C7C5"/>
            </w:tcBorders>
          </w:tcPr>
          <w:p w14:paraId="2829DC5C" w14:textId="77777777" w:rsidR="006E0ECB" w:rsidRPr="006E0ECB" w:rsidRDefault="006E0ECB" w:rsidP="00BB3D74">
            <w:pPr>
              <w:rPr>
                <w:rFonts w:ascii="Arial" w:hAnsi="Arial" w:cs="Arial"/>
                <w:lang w:val="en-US"/>
              </w:rPr>
            </w:pPr>
            <w:r w:rsidRPr="006E0ECB">
              <w:rPr>
                <w:rFonts w:ascii="Arial" w:hAnsi="Arial" w:cs="Arial"/>
                <w:lang w:val="en-US"/>
              </w:rPr>
              <w:t>Collect information other than meeting availability.</w:t>
            </w:r>
          </w:p>
        </w:tc>
      </w:tr>
    </w:tbl>
    <w:p w14:paraId="1E39AE58" w14:textId="77777777" w:rsidR="007173F7" w:rsidRPr="006E0ECB" w:rsidRDefault="007173F7" w:rsidP="007173F7">
      <w:pPr>
        <w:rPr>
          <w:rFonts w:ascii="Arial" w:hAnsi="Arial" w:cs="Arial"/>
        </w:rPr>
      </w:pPr>
    </w:p>
    <w:p w14:paraId="38213B03" w14:textId="21B867F7" w:rsidR="006E0ECB" w:rsidRPr="006E0ECB" w:rsidRDefault="006E0ECB" w:rsidP="007173F7">
      <w:pPr>
        <w:rPr>
          <w:rFonts w:ascii="Arial" w:hAnsi="Arial" w:cs="Arial"/>
        </w:rPr>
      </w:pPr>
      <w:r w:rsidRPr="006E0ECB">
        <w:rPr>
          <w:rFonts w:ascii="Arial" w:hAnsi="Arial" w:cs="Arial"/>
        </w:rPr>
        <w:t>The MoSCoW method helps developers decide which features should be developed first. For Project Time Optimiser (PTO), the Must Have requirements are the most important because they solve the main problem of arranging group meetings. The other features can be added later to improve the system if more time is available.</w:t>
      </w:r>
    </w:p>
    <w:p w14:paraId="5874CB22" w14:textId="77777777" w:rsidR="006E0ECB" w:rsidRPr="006E0ECB" w:rsidRDefault="006E0ECB" w:rsidP="006E0ECB">
      <w:pPr>
        <w:pStyle w:val="Heading2"/>
        <w:rPr>
          <w:rFonts w:ascii="Arial" w:hAnsi="Arial" w:cs="Arial"/>
        </w:rPr>
      </w:pPr>
    </w:p>
    <w:p w14:paraId="40B7ECB3" w14:textId="73744D31" w:rsidR="006E0ECB" w:rsidRPr="006E0ECB" w:rsidRDefault="006E0ECB" w:rsidP="006E0ECB">
      <w:pPr>
        <w:pStyle w:val="Heading2"/>
        <w:rPr>
          <w:rFonts w:ascii="Arial" w:hAnsi="Arial" w:cs="Arial"/>
        </w:rPr>
      </w:pPr>
      <w:bookmarkStart w:id="4" w:name="_Toc235706257"/>
      <w:r w:rsidRPr="006E0ECB">
        <w:rPr>
          <w:rFonts w:ascii="Arial" w:hAnsi="Arial" w:cs="Arial"/>
        </w:rPr>
        <w:t>1.3 Key Variables</w:t>
      </w:r>
      <w:r>
        <w:rPr>
          <w:rFonts w:ascii="Arial" w:hAnsi="Arial" w:cs="Arial"/>
        </w:rPr>
        <w:t xml:space="preserve"> And IPO</w:t>
      </w:r>
      <w:bookmarkEnd w:id="4"/>
    </w:p>
    <w:p w14:paraId="649FAA14" w14:textId="43F13BEE" w:rsidR="006E0ECB" w:rsidRPr="006E0ECB" w:rsidRDefault="006E0ECB" w:rsidP="006E0ECB">
      <w:pPr>
        <w:rPr>
          <w:rFonts w:ascii="Arial" w:hAnsi="Arial" w:cs="Arial"/>
        </w:rPr>
      </w:pPr>
      <w:r w:rsidRPr="006E0ECB">
        <w:rPr>
          <w:rFonts w:ascii="Arial" w:hAnsi="Arial" w:cs="Arial"/>
        </w:rPr>
        <w:t>Variables are used to keep information that the system needs while it is running. They allow the program to remember data entered by users and use it later when processing or displaying results. Variable names should be meaningful and easy to understand so that anyone reading the solution knows what each variable is used for</w:t>
      </w:r>
      <w:r w:rsidR="00BF5CB8">
        <w:rPr>
          <w:rFonts w:ascii="Arial" w:hAnsi="Arial" w:cs="Arial"/>
        </w:rPr>
        <w:t xml:space="preserve"> </w:t>
      </w:r>
      <w:r w:rsidR="00BF5CB8" w:rsidRPr="00BF5CB8">
        <w:rPr>
          <w:rFonts w:ascii="Arial" w:hAnsi="Arial" w:cs="Arial"/>
        </w:rPr>
        <w:t>[</w:t>
      </w:r>
      <w:r w:rsidR="00BF5CB8">
        <w:rPr>
          <w:rFonts w:ascii="Arial" w:hAnsi="Arial" w:cs="Arial"/>
        </w:rPr>
        <w:t>4</w:t>
      </w:r>
      <w:r w:rsidR="00BF5CB8" w:rsidRPr="00BF5CB8">
        <w:rPr>
          <w:rFonts w:ascii="Arial" w:hAnsi="Arial" w:cs="Arial"/>
        </w:rPr>
        <w:t>]</w:t>
      </w:r>
      <w:r w:rsidRPr="006E0ECB">
        <w:rPr>
          <w:rFonts w:ascii="Arial" w:hAnsi="Arial" w:cs="Arial"/>
        </w:rPr>
        <w:t xml:space="preserve">. </w:t>
      </w:r>
      <w:r w:rsidR="00BF5CB8">
        <w:rPr>
          <w:rFonts w:ascii="Arial" w:hAnsi="Arial" w:cs="Arial"/>
        </w:rPr>
        <w:t>PascalC</w:t>
      </w:r>
      <w:r w:rsidRPr="006E0ECB">
        <w:rPr>
          <w:rFonts w:ascii="Arial" w:hAnsi="Arial" w:cs="Arial"/>
        </w:rPr>
        <w:t>ase is used in this project because it is a common way of naming variables</w:t>
      </w:r>
      <w:r w:rsidR="00BF5CB8">
        <w:rPr>
          <w:rFonts w:ascii="Arial" w:hAnsi="Arial" w:cs="Arial"/>
        </w:rPr>
        <w:t>.</w:t>
      </w:r>
    </w:p>
    <w:p w14:paraId="47923367" w14:textId="77777777" w:rsidR="006E0ECB" w:rsidRPr="006E0ECB" w:rsidRDefault="006E0ECB" w:rsidP="006E0ECB">
      <w:pPr>
        <w:rPr>
          <w:rFonts w:ascii="Arial" w:hAnsi="Arial" w:cs="Arial"/>
        </w:rPr>
      </w:pPr>
    </w:p>
    <w:tbl>
      <w:tblPr>
        <w:tblW w:w="8700" w:type="dxa"/>
        <w:tblCellSpacing w:w="15" w:type="dxa"/>
        <w:tblCellMar>
          <w:left w:w="0" w:type="dxa"/>
          <w:right w:w="0" w:type="dxa"/>
        </w:tblCellMar>
        <w:tblLook w:val="04A0" w:firstRow="1" w:lastRow="0" w:firstColumn="1" w:lastColumn="0" w:noHBand="0" w:noVBand="1"/>
      </w:tblPr>
      <w:tblGrid>
        <w:gridCol w:w="2686"/>
        <w:gridCol w:w="6014"/>
      </w:tblGrid>
      <w:tr w:rsidR="006E0ECB" w:rsidRPr="006E0ECB" w14:paraId="2354BA33" w14:textId="77777777" w:rsidTr="006E0ECB">
        <w:trPr>
          <w:trHeight w:val="420"/>
          <w:tblHeader/>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2DF2171B" w14:textId="1CEC3675" w:rsidR="006E0ECB" w:rsidRPr="006E0ECB" w:rsidRDefault="006E0ECB" w:rsidP="00BB3D74">
            <w:pPr>
              <w:jc w:val="center"/>
              <w:rPr>
                <w:rFonts w:ascii="Arial" w:hAnsi="Arial" w:cs="Arial"/>
                <w:b/>
                <w:bCs/>
                <w:lang w:val="en-US"/>
              </w:rPr>
            </w:pPr>
            <w:r w:rsidRPr="006E0ECB">
              <w:rPr>
                <w:rFonts w:ascii="Arial" w:hAnsi="Arial" w:cs="Arial"/>
                <w:b/>
                <w:bCs/>
                <w:lang w:val="en-US"/>
              </w:rPr>
              <w:t>Variable Name</w:t>
            </w:r>
          </w:p>
        </w:tc>
        <w:tc>
          <w:tcPr>
            <w:tcW w:w="5969" w:type="dxa"/>
            <w:tcBorders>
              <w:top w:val="single" w:sz="6" w:space="0" w:color="C4C7C5"/>
              <w:left w:val="single" w:sz="6" w:space="0" w:color="C4C7C5"/>
              <w:bottom w:val="single" w:sz="6" w:space="0" w:color="C4C7C5"/>
              <w:right w:val="single" w:sz="6" w:space="0" w:color="C4C7C5"/>
            </w:tcBorders>
          </w:tcPr>
          <w:p w14:paraId="3B6D44D8" w14:textId="48C8BEAB" w:rsidR="006E0ECB" w:rsidRPr="006E0ECB" w:rsidRDefault="006E0ECB" w:rsidP="00BB3D74">
            <w:pPr>
              <w:jc w:val="center"/>
              <w:rPr>
                <w:rFonts w:ascii="Arial" w:hAnsi="Arial" w:cs="Arial"/>
                <w:b/>
                <w:bCs/>
                <w:lang w:val="en-US"/>
              </w:rPr>
            </w:pPr>
            <w:r w:rsidRPr="006E0ECB">
              <w:rPr>
                <w:rFonts w:ascii="Arial" w:hAnsi="Arial" w:cs="Arial"/>
                <w:b/>
                <w:bCs/>
                <w:lang w:val="en-US"/>
              </w:rPr>
              <w:t>Purpose</w:t>
            </w:r>
          </w:p>
        </w:tc>
      </w:tr>
      <w:tr w:rsidR="006E0ECB" w:rsidRPr="006E0ECB" w14:paraId="23C476F8" w14:textId="77777777" w:rsidTr="006E0ECB">
        <w:trPr>
          <w:trHeight w:val="501"/>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2290305B" w14:textId="28CECB18" w:rsidR="006E0ECB" w:rsidRPr="006E0ECB" w:rsidRDefault="006E0ECB" w:rsidP="00BB3D74">
            <w:pPr>
              <w:rPr>
                <w:rFonts w:ascii="Arial" w:hAnsi="Arial" w:cs="Arial"/>
                <w:lang w:val="en-US"/>
              </w:rPr>
            </w:pPr>
            <w:r w:rsidRPr="006E0ECB">
              <w:rPr>
                <w:rFonts w:ascii="Arial" w:hAnsi="Arial" w:cs="Arial"/>
                <w:lang w:val="en-US"/>
              </w:rPr>
              <w:t>StudentAvailability</w:t>
            </w:r>
          </w:p>
        </w:tc>
        <w:tc>
          <w:tcPr>
            <w:tcW w:w="5969" w:type="dxa"/>
            <w:tcBorders>
              <w:top w:val="single" w:sz="6" w:space="0" w:color="C4C7C5"/>
              <w:left w:val="single" w:sz="6" w:space="0" w:color="C4C7C5"/>
              <w:bottom w:val="single" w:sz="6" w:space="0" w:color="C4C7C5"/>
              <w:right w:val="single" w:sz="6" w:space="0" w:color="C4C7C5"/>
            </w:tcBorders>
          </w:tcPr>
          <w:p w14:paraId="109BD945" w14:textId="57178873" w:rsidR="006E0ECB" w:rsidRPr="006E0ECB" w:rsidRDefault="006E0ECB" w:rsidP="00BB3D74">
            <w:pPr>
              <w:rPr>
                <w:rFonts w:ascii="Arial" w:hAnsi="Arial" w:cs="Arial"/>
                <w:lang w:val="en-US"/>
              </w:rPr>
            </w:pPr>
            <w:r w:rsidRPr="006E0ECB">
              <w:rPr>
                <w:rFonts w:ascii="Arial" w:hAnsi="Arial" w:cs="Arial"/>
              </w:rPr>
              <w:t>Stores the days and times when each student is available for meetings.</w:t>
            </w:r>
          </w:p>
        </w:tc>
      </w:tr>
      <w:tr w:rsidR="006E0ECB" w:rsidRPr="006E0ECB" w14:paraId="03E4295D" w14:textId="77777777" w:rsidTr="006E0ECB">
        <w:trPr>
          <w:trHeight w:val="499"/>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3C584C6C" w14:textId="7C86EB2B" w:rsidR="006E0ECB" w:rsidRPr="006E0ECB" w:rsidRDefault="006E0ECB" w:rsidP="00BB3D74">
            <w:pPr>
              <w:rPr>
                <w:rFonts w:ascii="Arial" w:hAnsi="Arial" w:cs="Arial"/>
                <w:lang w:val="en-US"/>
              </w:rPr>
            </w:pPr>
            <w:r w:rsidRPr="006E0ECB">
              <w:rPr>
                <w:rFonts w:ascii="Arial" w:hAnsi="Arial" w:cs="Arial"/>
                <w:lang w:val="en-US"/>
              </w:rPr>
              <w:t>MeetingDate</w:t>
            </w:r>
          </w:p>
        </w:tc>
        <w:tc>
          <w:tcPr>
            <w:tcW w:w="5969" w:type="dxa"/>
            <w:tcBorders>
              <w:top w:val="single" w:sz="6" w:space="0" w:color="C4C7C5"/>
              <w:left w:val="single" w:sz="6" w:space="0" w:color="C4C7C5"/>
              <w:bottom w:val="single" w:sz="6" w:space="0" w:color="C4C7C5"/>
              <w:right w:val="single" w:sz="6" w:space="0" w:color="C4C7C5"/>
            </w:tcBorders>
          </w:tcPr>
          <w:p w14:paraId="2278AF91" w14:textId="7EA1D666" w:rsidR="006E0ECB" w:rsidRPr="006E0ECB" w:rsidRDefault="006E0ECB" w:rsidP="00BB3D74">
            <w:pPr>
              <w:rPr>
                <w:rFonts w:ascii="Arial" w:hAnsi="Arial" w:cs="Arial"/>
                <w:lang w:val="en-US"/>
              </w:rPr>
            </w:pPr>
            <w:r w:rsidRPr="006E0ECB">
              <w:rPr>
                <w:rFonts w:ascii="Arial" w:hAnsi="Arial" w:cs="Arial"/>
              </w:rPr>
              <w:t>Stores the selected date for the group meeting.</w:t>
            </w:r>
          </w:p>
        </w:tc>
      </w:tr>
      <w:tr w:rsidR="006E0ECB" w:rsidRPr="006E0ECB" w14:paraId="6A9E28F0" w14:textId="77777777" w:rsidTr="006E0ECB">
        <w:trPr>
          <w:trHeight w:val="499"/>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63137FDE" w14:textId="473F63E6" w:rsidR="006E0ECB" w:rsidRPr="006E0ECB" w:rsidRDefault="006E0ECB" w:rsidP="00BB3D74">
            <w:pPr>
              <w:rPr>
                <w:rFonts w:ascii="Arial" w:hAnsi="Arial" w:cs="Arial"/>
                <w:lang w:val="en-US"/>
              </w:rPr>
            </w:pPr>
            <w:r w:rsidRPr="006E0ECB">
              <w:rPr>
                <w:rFonts w:ascii="Arial" w:hAnsi="Arial" w:cs="Arial"/>
                <w:lang w:val="en-US"/>
              </w:rPr>
              <w:t>MeetingTime</w:t>
            </w:r>
          </w:p>
        </w:tc>
        <w:tc>
          <w:tcPr>
            <w:tcW w:w="5969" w:type="dxa"/>
            <w:tcBorders>
              <w:top w:val="single" w:sz="6" w:space="0" w:color="C4C7C5"/>
              <w:left w:val="single" w:sz="6" w:space="0" w:color="C4C7C5"/>
              <w:bottom w:val="single" w:sz="6" w:space="0" w:color="C4C7C5"/>
              <w:right w:val="single" w:sz="6" w:space="0" w:color="C4C7C5"/>
            </w:tcBorders>
          </w:tcPr>
          <w:p w14:paraId="7E1D527E" w14:textId="244BC21B" w:rsidR="006E0ECB" w:rsidRPr="006E0ECB" w:rsidRDefault="006E0ECB" w:rsidP="00BB3D74">
            <w:pPr>
              <w:rPr>
                <w:rFonts w:ascii="Arial" w:hAnsi="Arial" w:cs="Arial"/>
                <w:lang w:val="en-US"/>
              </w:rPr>
            </w:pPr>
            <w:r w:rsidRPr="006E0ECB">
              <w:rPr>
                <w:rFonts w:ascii="Arial" w:hAnsi="Arial" w:cs="Arial"/>
              </w:rPr>
              <w:t>Stores the selected time for the group meeting.</w:t>
            </w:r>
          </w:p>
        </w:tc>
      </w:tr>
      <w:tr w:rsidR="006E0ECB" w:rsidRPr="006E0ECB" w14:paraId="54A9FE80" w14:textId="77777777" w:rsidTr="006E0ECB">
        <w:trPr>
          <w:trHeight w:val="499"/>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31A7F963" w14:textId="6BE2679C" w:rsidR="006E0ECB" w:rsidRPr="006E0ECB" w:rsidRDefault="006E0ECB" w:rsidP="00BB3D74">
            <w:pPr>
              <w:rPr>
                <w:rFonts w:ascii="Arial" w:hAnsi="Arial" w:cs="Arial"/>
                <w:lang w:val="en-US"/>
              </w:rPr>
            </w:pPr>
            <w:r>
              <w:rPr>
                <w:rFonts w:ascii="Arial" w:hAnsi="Arial" w:cs="Arial"/>
                <w:lang w:val="en-US"/>
              </w:rPr>
              <w:t>WeeklyDeadline</w:t>
            </w:r>
          </w:p>
        </w:tc>
        <w:tc>
          <w:tcPr>
            <w:tcW w:w="5969" w:type="dxa"/>
            <w:tcBorders>
              <w:top w:val="single" w:sz="6" w:space="0" w:color="C4C7C5"/>
              <w:left w:val="single" w:sz="6" w:space="0" w:color="C4C7C5"/>
              <w:bottom w:val="single" w:sz="6" w:space="0" w:color="C4C7C5"/>
              <w:right w:val="single" w:sz="6" w:space="0" w:color="C4C7C5"/>
            </w:tcBorders>
          </w:tcPr>
          <w:p w14:paraId="141715BF" w14:textId="31388F1C" w:rsidR="006E0ECB" w:rsidRPr="006E0ECB" w:rsidRDefault="006E0ECB" w:rsidP="00BB3D74">
            <w:pPr>
              <w:rPr>
                <w:rFonts w:ascii="Arial" w:hAnsi="Arial" w:cs="Arial"/>
                <w:lang w:val="en-US"/>
              </w:rPr>
            </w:pPr>
            <w:r w:rsidRPr="006E0ECB">
              <w:rPr>
                <w:rFonts w:ascii="Arial" w:hAnsi="Arial" w:cs="Arial"/>
              </w:rPr>
              <w:t>Stores the weekly project deadline to ensure the meeting is arranged on time.</w:t>
            </w:r>
          </w:p>
        </w:tc>
      </w:tr>
      <w:tr w:rsidR="006E0ECB" w:rsidRPr="006E0ECB" w14:paraId="3C7B3D5F" w14:textId="77777777" w:rsidTr="00BB3D74">
        <w:trPr>
          <w:trHeight w:val="499"/>
          <w:tblCellSpacing w:w="15" w:type="dxa"/>
        </w:trPr>
        <w:tc>
          <w:tcPr>
            <w:tcW w:w="2641" w:type="dxa"/>
            <w:tcBorders>
              <w:top w:val="single" w:sz="6" w:space="0" w:color="C4C7C5"/>
              <w:left w:val="single" w:sz="6" w:space="0" w:color="C4C7C5"/>
              <w:bottom w:val="single" w:sz="6" w:space="0" w:color="C4C7C5"/>
              <w:right w:val="single" w:sz="6" w:space="0" w:color="C4C7C5"/>
            </w:tcBorders>
          </w:tcPr>
          <w:p w14:paraId="1E648DB7" w14:textId="77777777" w:rsidR="006E0ECB" w:rsidRPr="006E0ECB" w:rsidRDefault="006E0ECB" w:rsidP="00BB3D74">
            <w:pPr>
              <w:rPr>
                <w:rFonts w:ascii="Arial" w:hAnsi="Arial" w:cs="Arial"/>
                <w:lang w:val="en-US"/>
              </w:rPr>
            </w:pPr>
            <w:r w:rsidRPr="006E0ECB">
              <w:rPr>
                <w:rFonts w:ascii="Arial" w:hAnsi="Arial" w:cs="Arial"/>
                <w:lang w:val="en-US"/>
              </w:rPr>
              <w:lastRenderedPageBreak/>
              <w:t>ConflictFound</w:t>
            </w:r>
          </w:p>
        </w:tc>
        <w:tc>
          <w:tcPr>
            <w:tcW w:w="5969" w:type="dxa"/>
            <w:tcBorders>
              <w:top w:val="single" w:sz="6" w:space="0" w:color="C4C7C5"/>
              <w:left w:val="single" w:sz="6" w:space="0" w:color="C4C7C5"/>
              <w:bottom w:val="single" w:sz="6" w:space="0" w:color="C4C7C5"/>
              <w:right w:val="single" w:sz="6" w:space="0" w:color="C4C7C5"/>
            </w:tcBorders>
          </w:tcPr>
          <w:p w14:paraId="129D6D6A" w14:textId="77777777" w:rsidR="006E0ECB" w:rsidRPr="006E0ECB" w:rsidRDefault="006E0ECB" w:rsidP="00BB3D74">
            <w:pPr>
              <w:rPr>
                <w:rFonts w:ascii="Arial" w:hAnsi="Arial" w:cs="Arial"/>
                <w:lang w:val="en-US"/>
              </w:rPr>
            </w:pPr>
            <w:r w:rsidRPr="006E0ECB">
              <w:rPr>
                <w:rFonts w:ascii="Arial" w:hAnsi="Arial" w:cs="Arial"/>
              </w:rPr>
              <w:t>Stores whether a timetable conflict exists (</w:t>
            </w:r>
            <w:r w:rsidRPr="006E0ECB">
              <w:rPr>
                <w:rFonts w:ascii="Arial" w:hAnsi="Arial" w:cs="Arial"/>
                <w:color w:val="215E99" w:themeColor="text2" w:themeTint="BF"/>
              </w:rPr>
              <w:t>True</w:t>
            </w:r>
            <w:r w:rsidRPr="006E0ECB">
              <w:rPr>
                <w:rFonts w:ascii="Arial" w:hAnsi="Arial" w:cs="Arial"/>
              </w:rPr>
              <w:t xml:space="preserve"> if there is a conflict, </w:t>
            </w:r>
            <w:r w:rsidRPr="006E0ECB">
              <w:rPr>
                <w:rFonts w:ascii="Arial" w:hAnsi="Arial" w:cs="Arial"/>
                <w:color w:val="215E99" w:themeColor="text2" w:themeTint="BF"/>
              </w:rPr>
              <w:t>False</w:t>
            </w:r>
            <w:r w:rsidRPr="006E0ECB">
              <w:rPr>
                <w:rFonts w:ascii="Arial" w:hAnsi="Arial" w:cs="Arial"/>
              </w:rPr>
              <w:t xml:space="preserve"> if there is no conflict).</w:t>
            </w:r>
          </w:p>
        </w:tc>
      </w:tr>
    </w:tbl>
    <w:p w14:paraId="6AF298F8" w14:textId="77777777" w:rsidR="006E0ECB" w:rsidRDefault="006E0ECB" w:rsidP="006E0ECB">
      <w:pPr>
        <w:rPr>
          <w:rFonts w:ascii="Arial" w:hAnsi="Arial" w:cs="Arial"/>
        </w:rPr>
      </w:pPr>
    </w:p>
    <w:p w14:paraId="1CB91CEC" w14:textId="4FC2458A" w:rsidR="006E0ECB" w:rsidRPr="006E0ECB" w:rsidRDefault="006E0ECB" w:rsidP="006E0ECB">
      <w:pPr>
        <w:rPr>
          <w:rFonts w:ascii="Arial" w:hAnsi="Arial" w:cs="Arial"/>
        </w:rPr>
      </w:pPr>
      <w:r w:rsidRPr="006E0ECB">
        <w:rPr>
          <w:rFonts w:ascii="Arial" w:hAnsi="Arial" w:cs="Arial"/>
        </w:rPr>
        <w:t>The variables above help Project Time Optimiser (PTO) organise meetings by storing important information throughout the scheduling process. Choosing meaningful variable names makes the solution easier to understand and supports good programming practice.</w:t>
      </w:r>
    </w:p>
    <w:p w14:paraId="24909C85" w14:textId="77777777" w:rsidR="006E0ECB" w:rsidRDefault="006E0ECB" w:rsidP="006E0ECB">
      <w:pPr>
        <w:rPr>
          <w:rFonts w:ascii="Arial" w:hAnsi="Arial" w:cs="Arial"/>
        </w:rPr>
      </w:pPr>
    </w:p>
    <w:p w14:paraId="267B0692" w14:textId="77777777" w:rsidR="006E0ECB" w:rsidRPr="006E0ECB" w:rsidRDefault="006E0ECB" w:rsidP="006E0ECB">
      <w:pPr>
        <w:rPr>
          <w:rFonts w:ascii="Arial" w:hAnsi="Arial" w:cs="Arial"/>
          <w:b/>
          <w:bCs/>
        </w:rPr>
      </w:pPr>
      <w:r w:rsidRPr="006E0ECB">
        <w:rPr>
          <w:rFonts w:ascii="Arial" w:hAnsi="Arial" w:cs="Arial"/>
          <w:b/>
          <w:bCs/>
        </w:rPr>
        <w:t>Input–Process–Output (IPO) Table</w:t>
      </w:r>
    </w:p>
    <w:p w14:paraId="58B7E834" w14:textId="2906EEC2" w:rsidR="006E0ECB" w:rsidRPr="006E0ECB" w:rsidRDefault="006E0ECB" w:rsidP="006E0ECB">
      <w:pPr>
        <w:rPr>
          <w:rFonts w:ascii="Arial" w:hAnsi="Arial" w:cs="Arial"/>
        </w:rPr>
      </w:pPr>
      <w:r w:rsidRPr="006E0ECB">
        <w:rPr>
          <w:rFonts w:ascii="Arial" w:hAnsi="Arial" w:cs="Arial"/>
        </w:rPr>
        <w:t xml:space="preserve">An </w:t>
      </w:r>
      <w:r w:rsidRPr="006E0ECB">
        <w:rPr>
          <w:rFonts w:ascii="Arial" w:hAnsi="Arial" w:cs="Arial"/>
          <w:b/>
          <w:bCs/>
        </w:rPr>
        <w:t>Input–Process–Output (IPO)</w:t>
      </w:r>
      <w:r w:rsidRPr="006E0ECB">
        <w:rPr>
          <w:rFonts w:ascii="Arial" w:hAnsi="Arial" w:cs="Arial"/>
        </w:rPr>
        <w:t xml:space="preserve"> table is used to show how a system works. It identifies the information </w:t>
      </w:r>
      <w:proofErr w:type="gramStart"/>
      <w:r w:rsidRPr="006E0ECB">
        <w:rPr>
          <w:rFonts w:ascii="Arial" w:hAnsi="Arial" w:cs="Arial"/>
        </w:rPr>
        <w:t>entered</w:t>
      </w:r>
      <w:r w:rsidRPr="006E0ECB">
        <w:rPr>
          <w:rFonts w:ascii="Arial" w:hAnsi="Arial" w:cs="Arial"/>
        </w:rPr>
        <w:t xml:space="preserve"> </w:t>
      </w:r>
      <w:r w:rsidR="009370E1">
        <w:rPr>
          <w:rFonts w:ascii="Arial" w:hAnsi="Arial" w:cs="Arial"/>
        </w:rPr>
        <w:t>into</w:t>
      </w:r>
      <w:proofErr w:type="gramEnd"/>
      <w:r w:rsidR="009370E1">
        <w:rPr>
          <w:rFonts w:ascii="Arial" w:hAnsi="Arial" w:cs="Arial"/>
        </w:rPr>
        <w:t xml:space="preserve"> </w:t>
      </w:r>
      <w:r w:rsidRPr="006E0ECB">
        <w:rPr>
          <w:rFonts w:ascii="Arial" w:hAnsi="Arial" w:cs="Arial"/>
        </w:rPr>
        <w:t>the system (inputs), the actions carried out by the system (processes), and the results produced (outputs). Using an IPO table makes it easier to understand the solution before creating the flowchart</w:t>
      </w:r>
      <w:r w:rsidR="00C626E6">
        <w:rPr>
          <w:rFonts w:ascii="Arial" w:hAnsi="Arial" w:cs="Arial"/>
        </w:rPr>
        <w:t xml:space="preserve"> </w:t>
      </w:r>
      <w:r w:rsidR="00C626E6" w:rsidRPr="00C626E6">
        <w:rPr>
          <w:rFonts w:ascii="Arial" w:hAnsi="Arial" w:cs="Arial"/>
        </w:rPr>
        <w:t>[</w:t>
      </w:r>
      <w:r w:rsidR="00C626E6">
        <w:rPr>
          <w:rFonts w:ascii="Arial" w:hAnsi="Arial" w:cs="Arial"/>
        </w:rPr>
        <w:t>5</w:t>
      </w:r>
      <w:r w:rsidR="00C626E6" w:rsidRPr="00C626E6">
        <w:rPr>
          <w:rFonts w:ascii="Arial" w:hAnsi="Arial" w:cs="Arial"/>
        </w:rPr>
        <w:t>]</w:t>
      </w:r>
      <w:r w:rsidRPr="006E0ECB">
        <w:rPr>
          <w:rFonts w:ascii="Arial" w:hAnsi="Arial" w:cs="Arial"/>
        </w:rPr>
        <w:t xml:space="preserve">. </w:t>
      </w:r>
    </w:p>
    <w:tbl>
      <w:tblPr>
        <w:tblW w:w="9010" w:type="dxa"/>
        <w:tblCellSpacing w:w="15" w:type="dxa"/>
        <w:tblCellMar>
          <w:left w:w="0" w:type="dxa"/>
          <w:right w:w="0" w:type="dxa"/>
        </w:tblCellMar>
        <w:tblLook w:val="04A0" w:firstRow="1" w:lastRow="0" w:firstColumn="1" w:lastColumn="0" w:noHBand="0" w:noVBand="1"/>
      </w:tblPr>
      <w:tblGrid>
        <w:gridCol w:w="2363"/>
        <w:gridCol w:w="3559"/>
        <w:gridCol w:w="3088"/>
      </w:tblGrid>
      <w:tr w:rsidR="006E0ECB" w:rsidRPr="006E0ECB" w14:paraId="3E241807" w14:textId="0BA475BE" w:rsidTr="006E0ECB">
        <w:trPr>
          <w:trHeight w:val="420"/>
          <w:tblHeader/>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3F79AA28" w14:textId="7D0D870C" w:rsidR="006E0ECB" w:rsidRPr="006E0ECB" w:rsidRDefault="006E0ECB" w:rsidP="00BB3D74">
            <w:pPr>
              <w:jc w:val="center"/>
              <w:rPr>
                <w:rFonts w:ascii="Arial" w:hAnsi="Arial" w:cs="Arial"/>
                <w:b/>
                <w:bCs/>
                <w:lang w:val="en-US"/>
              </w:rPr>
            </w:pPr>
            <w:r>
              <w:rPr>
                <w:rFonts w:ascii="Arial" w:hAnsi="Arial" w:cs="Arial"/>
                <w:b/>
                <w:bCs/>
                <w:lang w:val="en-US"/>
              </w:rPr>
              <w:t>Input</w:t>
            </w:r>
          </w:p>
        </w:tc>
        <w:tc>
          <w:tcPr>
            <w:tcW w:w="3529" w:type="dxa"/>
            <w:tcBorders>
              <w:top w:val="single" w:sz="6" w:space="0" w:color="C4C7C5"/>
              <w:left w:val="single" w:sz="6" w:space="0" w:color="C4C7C5"/>
              <w:bottom w:val="single" w:sz="6" w:space="0" w:color="C4C7C5"/>
              <w:right w:val="single" w:sz="6" w:space="0" w:color="C4C7C5"/>
            </w:tcBorders>
          </w:tcPr>
          <w:p w14:paraId="3981A858" w14:textId="741A0810" w:rsidR="006E0ECB" w:rsidRPr="006E0ECB" w:rsidRDefault="006E0ECB" w:rsidP="00BB3D74">
            <w:pPr>
              <w:jc w:val="center"/>
              <w:rPr>
                <w:rFonts w:ascii="Arial" w:hAnsi="Arial" w:cs="Arial"/>
                <w:b/>
                <w:bCs/>
                <w:lang w:val="en-US"/>
              </w:rPr>
            </w:pPr>
            <w:r>
              <w:rPr>
                <w:rFonts w:ascii="Arial" w:hAnsi="Arial" w:cs="Arial"/>
                <w:b/>
                <w:bCs/>
                <w:lang w:val="en-US"/>
              </w:rPr>
              <w:t>Process</w:t>
            </w:r>
          </w:p>
        </w:tc>
        <w:tc>
          <w:tcPr>
            <w:tcW w:w="3043" w:type="dxa"/>
            <w:tcBorders>
              <w:top w:val="single" w:sz="6" w:space="0" w:color="C4C7C5"/>
              <w:left w:val="single" w:sz="6" w:space="0" w:color="C4C7C5"/>
              <w:bottom w:val="single" w:sz="6" w:space="0" w:color="C4C7C5"/>
              <w:right w:val="single" w:sz="6" w:space="0" w:color="C4C7C5"/>
            </w:tcBorders>
          </w:tcPr>
          <w:p w14:paraId="3F45B990" w14:textId="11B9CB42" w:rsidR="006E0ECB" w:rsidRPr="006E0ECB" w:rsidRDefault="006E0ECB" w:rsidP="00BB3D74">
            <w:pPr>
              <w:jc w:val="center"/>
              <w:rPr>
                <w:rFonts w:ascii="Arial" w:hAnsi="Arial" w:cs="Arial"/>
                <w:b/>
                <w:bCs/>
                <w:lang w:val="en-US"/>
              </w:rPr>
            </w:pPr>
            <w:r>
              <w:rPr>
                <w:rFonts w:ascii="Arial" w:hAnsi="Arial" w:cs="Arial"/>
                <w:b/>
                <w:bCs/>
                <w:lang w:val="en-US"/>
              </w:rPr>
              <w:t>Output</w:t>
            </w:r>
          </w:p>
        </w:tc>
      </w:tr>
      <w:tr w:rsidR="006E0ECB" w:rsidRPr="006E0ECB" w14:paraId="2E264D79" w14:textId="70ECA459" w:rsidTr="006E0ECB">
        <w:trPr>
          <w:trHeight w:val="501"/>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09BA9924" w14:textId="77777777" w:rsidR="006E0ECB" w:rsidRPr="006E0ECB" w:rsidRDefault="006E0ECB" w:rsidP="00BB3D74">
            <w:pPr>
              <w:rPr>
                <w:rFonts w:ascii="Arial" w:hAnsi="Arial" w:cs="Arial"/>
                <w:lang w:val="en-US"/>
              </w:rPr>
            </w:pPr>
            <w:r w:rsidRPr="006E0ECB">
              <w:rPr>
                <w:rFonts w:ascii="Arial" w:hAnsi="Arial" w:cs="Arial"/>
                <w:lang w:val="en-US"/>
              </w:rPr>
              <w:t>StudentAvailability</w:t>
            </w:r>
          </w:p>
        </w:tc>
        <w:tc>
          <w:tcPr>
            <w:tcW w:w="3529" w:type="dxa"/>
            <w:tcBorders>
              <w:top w:val="single" w:sz="6" w:space="0" w:color="C4C7C5"/>
              <w:left w:val="single" w:sz="6" w:space="0" w:color="C4C7C5"/>
              <w:bottom w:val="single" w:sz="6" w:space="0" w:color="C4C7C5"/>
              <w:right w:val="single" w:sz="6" w:space="0" w:color="C4C7C5"/>
            </w:tcBorders>
          </w:tcPr>
          <w:p w14:paraId="5691B053" w14:textId="34B1AB53" w:rsidR="006E0ECB" w:rsidRPr="006E0ECB" w:rsidRDefault="006E0ECB" w:rsidP="00BB3D74">
            <w:pPr>
              <w:rPr>
                <w:rFonts w:ascii="Arial" w:hAnsi="Arial" w:cs="Arial"/>
                <w:lang w:val="en-US"/>
              </w:rPr>
            </w:pPr>
            <w:r w:rsidRPr="006E0ECB">
              <w:rPr>
                <w:rFonts w:ascii="Arial" w:hAnsi="Arial" w:cs="Arial"/>
                <w:lang w:val="en-US"/>
              </w:rPr>
              <w:t xml:space="preserve">Stores the </w:t>
            </w:r>
            <w:r>
              <w:rPr>
                <w:rFonts w:ascii="Arial" w:hAnsi="Arial" w:cs="Arial"/>
                <w:lang w:val="en-US"/>
              </w:rPr>
              <w:t>students’ available days and times.</w:t>
            </w:r>
          </w:p>
        </w:tc>
        <w:tc>
          <w:tcPr>
            <w:tcW w:w="3043" w:type="dxa"/>
            <w:tcBorders>
              <w:top w:val="single" w:sz="6" w:space="0" w:color="C4C7C5"/>
              <w:left w:val="single" w:sz="6" w:space="0" w:color="C4C7C5"/>
              <w:bottom w:val="single" w:sz="6" w:space="0" w:color="C4C7C5"/>
              <w:right w:val="single" w:sz="6" w:space="0" w:color="C4C7C5"/>
            </w:tcBorders>
          </w:tcPr>
          <w:p w14:paraId="4169DEC5" w14:textId="43A72F36" w:rsidR="006E0ECB" w:rsidRPr="006E0ECB" w:rsidRDefault="006E0ECB" w:rsidP="00BB3D74">
            <w:pPr>
              <w:rPr>
                <w:rFonts w:ascii="Arial" w:hAnsi="Arial" w:cs="Arial"/>
                <w:lang w:val="en-US"/>
              </w:rPr>
            </w:pPr>
            <w:r>
              <w:rPr>
                <w:rFonts w:ascii="Arial" w:hAnsi="Arial" w:cs="Arial"/>
                <w:lang w:val="en-US"/>
              </w:rPr>
              <w:t>Availability information saved.</w:t>
            </w:r>
          </w:p>
        </w:tc>
      </w:tr>
      <w:tr w:rsidR="006E0ECB" w:rsidRPr="006E0ECB" w14:paraId="0BB8C5EF" w14:textId="77777777" w:rsidTr="006E0ECB">
        <w:trPr>
          <w:trHeight w:val="501"/>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69C19C16" w14:textId="3E7CEF23" w:rsidR="006E0ECB" w:rsidRPr="006E0ECB" w:rsidRDefault="006E0ECB" w:rsidP="00BB3D74">
            <w:pPr>
              <w:rPr>
                <w:rFonts w:ascii="Arial" w:hAnsi="Arial" w:cs="Arial"/>
                <w:lang w:val="en-US"/>
              </w:rPr>
            </w:pPr>
            <w:r>
              <w:rPr>
                <w:rFonts w:ascii="Arial" w:hAnsi="Arial" w:cs="Arial"/>
                <w:lang w:val="en-US"/>
              </w:rPr>
              <w:t>StudentAvailability</w:t>
            </w:r>
          </w:p>
        </w:tc>
        <w:tc>
          <w:tcPr>
            <w:tcW w:w="3529" w:type="dxa"/>
            <w:tcBorders>
              <w:top w:val="single" w:sz="6" w:space="0" w:color="C4C7C5"/>
              <w:left w:val="single" w:sz="6" w:space="0" w:color="C4C7C5"/>
              <w:bottom w:val="single" w:sz="6" w:space="0" w:color="C4C7C5"/>
              <w:right w:val="single" w:sz="6" w:space="0" w:color="C4C7C5"/>
            </w:tcBorders>
          </w:tcPr>
          <w:p w14:paraId="438DDCEC" w14:textId="32DD3F0C" w:rsidR="006E0ECB" w:rsidRPr="006E0ECB" w:rsidRDefault="006E0ECB" w:rsidP="00BB3D74">
            <w:pPr>
              <w:rPr>
                <w:rFonts w:ascii="Arial" w:hAnsi="Arial" w:cs="Arial"/>
                <w:lang w:val="en-US"/>
              </w:rPr>
            </w:pPr>
            <w:r>
              <w:rPr>
                <w:rFonts w:ascii="Arial" w:hAnsi="Arial" w:cs="Arial"/>
                <w:lang w:val="en-US"/>
              </w:rPr>
              <w:t>Compares all students’ availability.</w:t>
            </w:r>
          </w:p>
        </w:tc>
        <w:tc>
          <w:tcPr>
            <w:tcW w:w="3043" w:type="dxa"/>
            <w:tcBorders>
              <w:top w:val="single" w:sz="6" w:space="0" w:color="C4C7C5"/>
              <w:left w:val="single" w:sz="6" w:space="0" w:color="C4C7C5"/>
              <w:bottom w:val="single" w:sz="6" w:space="0" w:color="C4C7C5"/>
              <w:right w:val="single" w:sz="6" w:space="0" w:color="C4C7C5"/>
            </w:tcBorders>
          </w:tcPr>
          <w:p w14:paraId="346116E9" w14:textId="1687893F" w:rsidR="006E0ECB" w:rsidRPr="006E0ECB" w:rsidRDefault="006E0ECB" w:rsidP="00BB3D74">
            <w:pPr>
              <w:rPr>
                <w:rFonts w:ascii="Arial" w:hAnsi="Arial" w:cs="Arial"/>
                <w:lang w:val="en-US"/>
              </w:rPr>
            </w:pPr>
            <w:r>
              <w:rPr>
                <w:rFonts w:ascii="Arial" w:hAnsi="Arial" w:cs="Arial"/>
                <w:lang w:val="en-US"/>
              </w:rPr>
              <w:t>Suitable meeting time identified.</w:t>
            </w:r>
          </w:p>
        </w:tc>
      </w:tr>
      <w:tr w:rsidR="006E0ECB" w:rsidRPr="006E0ECB" w14:paraId="28164248" w14:textId="15940FE6" w:rsidTr="006E0ECB">
        <w:trPr>
          <w:trHeight w:val="499"/>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0E76F553" w14:textId="77777777" w:rsidR="006E0ECB" w:rsidRPr="006E0ECB" w:rsidRDefault="006E0ECB" w:rsidP="00BB3D74">
            <w:pPr>
              <w:rPr>
                <w:rFonts w:ascii="Arial" w:hAnsi="Arial" w:cs="Arial"/>
                <w:lang w:val="en-US"/>
              </w:rPr>
            </w:pPr>
            <w:r w:rsidRPr="006E0ECB">
              <w:rPr>
                <w:rFonts w:ascii="Arial" w:hAnsi="Arial" w:cs="Arial"/>
                <w:lang w:val="en-US"/>
              </w:rPr>
              <w:t>MeetingDate</w:t>
            </w:r>
          </w:p>
        </w:tc>
        <w:tc>
          <w:tcPr>
            <w:tcW w:w="3529" w:type="dxa"/>
            <w:tcBorders>
              <w:top w:val="single" w:sz="6" w:space="0" w:color="C4C7C5"/>
              <w:left w:val="single" w:sz="6" w:space="0" w:color="C4C7C5"/>
              <w:bottom w:val="single" w:sz="6" w:space="0" w:color="C4C7C5"/>
              <w:right w:val="single" w:sz="6" w:space="0" w:color="C4C7C5"/>
            </w:tcBorders>
          </w:tcPr>
          <w:p w14:paraId="04AE26E1" w14:textId="3064F371" w:rsidR="006E0ECB" w:rsidRPr="006E0ECB" w:rsidRDefault="006E0ECB" w:rsidP="00BB3D74">
            <w:pPr>
              <w:rPr>
                <w:rFonts w:ascii="Arial" w:hAnsi="Arial" w:cs="Arial"/>
                <w:lang w:val="en-US"/>
              </w:rPr>
            </w:pPr>
            <w:r>
              <w:rPr>
                <w:rFonts w:ascii="Arial" w:hAnsi="Arial" w:cs="Arial"/>
                <w:lang w:val="en-US"/>
              </w:rPr>
              <w:t>Checks if the meeting date is before the WeeklyDeadline.</w:t>
            </w:r>
          </w:p>
        </w:tc>
        <w:tc>
          <w:tcPr>
            <w:tcW w:w="3043" w:type="dxa"/>
            <w:tcBorders>
              <w:top w:val="single" w:sz="6" w:space="0" w:color="C4C7C5"/>
              <w:left w:val="single" w:sz="6" w:space="0" w:color="C4C7C5"/>
              <w:bottom w:val="single" w:sz="6" w:space="0" w:color="C4C7C5"/>
              <w:right w:val="single" w:sz="6" w:space="0" w:color="C4C7C5"/>
            </w:tcBorders>
          </w:tcPr>
          <w:p w14:paraId="6C32A658" w14:textId="31783D71" w:rsidR="006E0ECB" w:rsidRPr="006E0ECB" w:rsidRDefault="006E0ECB" w:rsidP="00BB3D74">
            <w:pPr>
              <w:rPr>
                <w:rFonts w:ascii="Arial" w:hAnsi="Arial" w:cs="Arial"/>
                <w:lang w:val="en-US"/>
              </w:rPr>
            </w:pPr>
            <w:r>
              <w:rPr>
                <w:rFonts w:ascii="Arial" w:hAnsi="Arial" w:cs="Arial"/>
                <w:lang w:val="en-US"/>
              </w:rPr>
              <w:t>Meeting date accepted or rejected.</w:t>
            </w:r>
          </w:p>
        </w:tc>
      </w:tr>
      <w:tr w:rsidR="006E0ECB" w:rsidRPr="006E0ECB" w14:paraId="46B63A5C" w14:textId="6E247C38" w:rsidTr="006E0ECB">
        <w:trPr>
          <w:trHeight w:val="499"/>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78F99500" w14:textId="77777777" w:rsidR="006E0ECB" w:rsidRPr="006E0ECB" w:rsidRDefault="006E0ECB" w:rsidP="00BB3D74">
            <w:pPr>
              <w:rPr>
                <w:rFonts w:ascii="Arial" w:hAnsi="Arial" w:cs="Arial"/>
                <w:lang w:val="en-US"/>
              </w:rPr>
            </w:pPr>
            <w:r w:rsidRPr="006E0ECB">
              <w:rPr>
                <w:rFonts w:ascii="Arial" w:hAnsi="Arial" w:cs="Arial"/>
                <w:lang w:val="en-US"/>
              </w:rPr>
              <w:t>MeetingTime</w:t>
            </w:r>
          </w:p>
        </w:tc>
        <w:tc>
          <w:tcPr>
            <w:tcW w:w="3529" w:type="dxa"/>
            <w:tcBorders>
              <w:top w:val="single" w:sz="6" w:space="0" w:color="C4C7C5"/>
              <w:left w:val="single" w:sz="6" w:space="0" w:color="C4C7C5"/>
              <w:bottom w:val="single" w:sz="6" w:space="0" w:color="C4C7C5"/>
              <w:right w:val="single" w:sz="6" w:space="0" w:color="C4C7C5"/>
            </w:tcBorders>
          </w:tcPr>
          <w:p w14:paraId="19D620D5" w14:textId="02268DAC" w:rsidR="006E0ECB" w:rsidRPr="006E0ECB" w:rsidRDefault="006E0ECB" w:rsidP="00BB3D74">
            <w:pPr>
              <w:rPr>
                <w:rFonts w:ascii="Arial" w:hAnsi="Arial" w:cs="Arial"/>
                <w:lang w:val="en-US"/>
              </w:rPr>
            </w:pPr>
            <w:proofErr w:type="gramStart"/>
            <w:r>
              <w:rPr>
                <w:rFonts w:ascii="Arial" w:hAnsi="Arial" w:cs="Arial"/>
                <w:lang w:val="en-US"/>
              </w:rPr>
              <w:t>Checks</w:t>
            </w:r>
            <w:proofErr w:type="gramEnd"/>
            <w:r>
              <w:rPr>
                <w:rFonts w:ascii="Arial" w:hAnsi="Arial" w:cs="Arial"/>
                <w:lang w:val="en-US"/>
              </w:rPr>
              <w:t xml:space="preserve"> whether the selected meeting time is suitable.</w:t>
            </w:r>
          </w:p>
        </w:tc>
        <w:tc>
          <w:tcPr>
            <w:tcW w:w="3043" w:type="dxa"/>
            <w:tcBorders>
              <w:top w:val="single" w:sz="6" w:space="0" w:color="C4C7C5"/>
              <w:left w:val="single" w:sz="6" w:space="0" w:color="C4C7C5"/>
              <w:bottom w:val="single" w:sz="6" w:space="0" w:color="C4C7C5"/>
              <w:right w:val="single" w:sz="6" w:space="0" w:color="C4C7C5"/>
            </w:tcBorders>
          </w:tcPr>
          <w:p w14:paraId="08BE7319" w14:textId="1F377478" w:rsidR="006E0ECB" w:rsidRPr="006E0ECB" w:rsidRDefault="006E0ECB" w:rsidP="00BB3D74">
            <w:pPr>
              <w:rPr>
                <w:rFonts w:ascii="Arial" w:hAnsi="Arial" w:cs="Arial"/>
                <w:lang w:val="en-US"/>
              </w:rPr>
            </w:pPr>
            <w:r>
              <w:rPr>
                <w:rFonts w:ascii="Arial" w:hAnsi="Arial" w:cs="Arial"/>
                <w:lang w:val="en-US"/>
              </w:rPr>
              <w:t>Meeting time confirmed.</w:t>
            </w:r>
          </w:p>
        </w:tc>
      </w:tr>
      <w:tr w:rsidR="006E0ECB" w:rsidRPr="006E0ECB" w14:paraId="799B1283" w14:textId="7B9FDF1E" w:rsidTr="006E0ECB">
        <w:trPr>
          <w:trHeight w:val="499"/>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71954259" w14:textId="77777777" w:rsidR="006E0ECB" w:rsidRPr="006E0ECB" w:rsidRDefault="006E0ECB" w:rsidP="00BB3D74">
            <w:pPr>
              <w:rPr>
                <w:rFonts w:ascii="Arial" w:hAnsi="Arial" w:cs="Arial"/>
                <w:lang w:val="en-US"/>
              </w:rPr>
            </w:pPr>
            <w:r w:rsidRPr="006E0ECB">
              <w:rPr>
                <w:rFonts w:ascii="Arial" w:hAnsi="Arial" w:cs="Arial"/>
                <w:lang w:val="en-US"/>
              </w:rPr>
              <w:t>ConflictFound</w:t>
            </w:r>
          </w:p>
        </w:tc>
        <w:tc>
          <w:tcPr>
            <w:tcW w:w="3529" w:type="dxa"/>
            <w:tcBorders>
              <w:top w:val="single" w:sz="6" w:space="0" w:color="C4C7C5"/>
              <w:left w:val="single" w:sz="6" w:space="0" w:color="C4C7C5"/>
              <w:bottom w:val="single" w:sz="6" w:space="0" w:color="C4C7C5"/>
              <w:right w:val="single" w:sz="6" w:space="0" w:color="C4C7C5"/>
            </w:tcBorders>
          </w:tcPr>
          <w:p w14:paraId="061F4B5E" w14:textId="34EF69E8" w:rsidR="006E0ECB" w:rsidRPr="006E0ECB" w:rsidRDefault="006E0ECB" w:rsidP="00BB3D74">
            <w:pPr>
              <w:rPr>
                <w:rFonts w:ascii="Arial" w:hAnsi="Arial" w:cs="Arial"/>
                <w:lang w:val="en-US"/>
              </w:rPr>
            </w:pPr>
            <w:r>
              <w:rPr>
                <w:rFonts w:ascii="Arial" w:hAnsi="Arial" w:cs="Arial"/>
              </w:rPr>
              <w:t>Checks</w:t>
            </w:r>
            <w:r w:rsidRPr="006E0ECB">
              <w:rPr>
                <w:rFonts w:ascii="Arial" w:hAnsi="Arial" w:cs="Arial"/>
              </w:rPr>
              <w:t xml:space="preserve"> for timetable conflicts between students.</w:t>
            </w:r>
          </w:p>
        </w:tc>
        <w:tc>
          <w:tcPr>
            <w:tcW w:w="3043" w:type="dxa"/>
            <w:tcBorders>
              <w:top w:val="single" w:sz="6" w:space="0" w:color="C4C7C5"/>
              <w:left w:val="single" w:sz="6" w:space="0" w:color="C4C7C5"/>
              <w:bottom w:val="single" w:sz="6" w:space="0" w:color="C4C7C5"/>
              <w:right w:val="single" w:sz="6" w:space="0" w:color="C4C7C5"/>
            </w:tcBorders>
          </w:tcPr>
          <w:p w14:paraId="3F3F6FBE" w14:textId="7679FD07" w:rsidR="006E0ECB" w:rsidRPr="006E0ECB" w:rsidRDefault="006E0ECB" w:rsidP="00BB3D74">
            <w:pPr>
              <w:rPr>
                <w:rFonts w:ascii="Arial" w:hAnsi="Arial" w:cs="Arial"/>
                <w:lang w:val="en-US"/>
              </w:rPr>
            </w:pPr>
            <w:r w:rsidRPr="006E0ECB">
              <w:rPr>
                <w:rFonts w:ascii="Arial" w:hAnsi="Arial" w:cs="Arial"/>
              </w:rPr>
              <w:t>Conflict message displayed if a clash exists.</w:t>
            </w:r>
          </w:p>
        </w:tc>
      </w:tr>
      <w:tr w:rsidR="006E0ECB" w:rsidRPr="006E0ECB" w14:paraId="7EF74ABE" w14:textId="77777777" w:rsidTr="006E0ECB">
        <w:trPr>
          <w:trHeight w:val="499"/>
          <w:tblCellSpacing w:w="15" w:type="dxa"/>
        </w:trPr>
        <w:tc>
          <w:tcPr>
            <w:tcW w:w="2318" w:type="dxa"/>
            <w:tcBorders>
              <w:top w:val="single" w:sz="6" w:space="0" w:color="C4C7C5"/>
              <w:left w:val="single" w:sz="6" w:space="0" w:color="C4C7C5"/>
              <w:bottom w:val="single" w:sz="6" w:space="0" w:color="C4C7C5"/>
              <w:right w:val="single" w:sz="6" w:space="0" w:color="C4C7C5"/>
            </w:tcBorders>
          </w:tcPr>
          <w:p w14:paraId="5AEACD5B" w14:textId="1555BD23" w:rsidR="006E0ECB" w:rsidRPr="006E0ECB" w:rsidRDefault="006E0ECB" w:rsidP="00BB3D74">
            <w:pPr>
              <w:rPr>
                <w:rFonts w:ascii="Arial" w:hAnsi="Arial" w:cs="Arial"/>
                <w:lang w:val="en-US"/>
              </w:rPr>
            </w:pPr>
            <w:r w:rsidRPr="006E0ECB">
              <w:rPr>
                <w:rFonts w:ascii="Arial" w:hAnsi="Arial" w:cs="Arial"/>
              </w:rPr>
              <w:t>StudentAvailability, MeetingDate, MeetingTime, WeeklyDeadline</w:t>
            </w:r>
          </w:p>
        </w:tc>
        <w:tc>
          <w:tcPr>
            <w:tcW w:w="3529" w:type="dxa"/>
            <w:tcBorders>
              <w:top w:val="single" w:sz="6" w:space="0" w:color="C4C7C5"/>
              <w:left w:val="single" w:sz="6" w:space="0" w:color="C4C7C5"/>
              <w:bottom w:val="single" w:sz="6" w:space="0" w:color="C4C7C5"/>
              <w:right w:val="single" w:sz="6" w:space="0" w:color="C4C7C5"/>
            </w:tcBorders>
          </w:tcPr>
          <w:p w14:paraId="7CD50375" w14:textId="6F23B65F" w:rsidR="006E0ECB" w:rsidRDefault="006E0ECB" w:rsidP="00BB3D74">
            <w:pPr>
              <w:rPr>
                <w:rFonts w:ascii="Arial" w:hAnsi="Arial" w:cs="Arial"/>
              </w:rPr>
            </w:pPr>
            <w:r w:rsidRPr="006E0ECB">
              <w:rPr>
                <w:rFonts w:ascii="Arial" w:hAnsi="Arial" w:cs="Arial"/>
              </w:rPr>
              <w:t>Confirm the meeting when no conflict is found and the deadline is met.</w:t>
            </w:r>
          </w:p>
        </w:tc>
        <w:tc>
          <w:tcPr>
            <w:tcW w:w="3043" w:type="dxa"/>
            <w:tcBorders>
              <w:top w:val="single" w:sz="6" w:space="0" w:color="C4C7C5"/>
              <w:left w:val="single" w:sz="6" w:space="0" w:color="C4C7C5"/>
              <w:bottom w:val="single" w:sz="6" w:space="0" w:color="C4C7C5"/>
              <w:right w:val="single" w:sz="6" w:space="0" w:color="C4C7C5"/>
            </w:tcBorders>
          </w:tcPr>
          <w:p w14:paraId="739EF940" w14:textId="77777777" w:rsidR="006E0ECB" w:rsidRDefault="006E0ECB" w:rsidP="006E0ECB">
            <w:r>
              <w:t>Meeting successfully confirmed.</w:t>
            </w:r>
          </w:p>
          <w:p w14:paraId="12F292D2" w14:textId="77777777" w:rsidR="006E0ECB" w:rsidRPr="006E0ECB" w:rsidRDefault="006E0ECB" w:rsidP="00BB3D74">
            <w:pPr>
              <w:rPr>
                <w:rFonts w:ascii="Arial" w:hAnsi="Arial" w:cs="Arial"/>
              </w:rPr>
            </w:pPr>
          </w:p>
        </w:tc>
      </w:tr>
    </w:tbl>
    <w:p w14:paraId="45EF21A2" w14:textId="77777777" w:rsidR="006E0ECB" w:rsidRPr="006E0ECB" w:rsidRDefault="006E0ECB" w:rsidP="006E0ECB">
      <w:pPr>
        <w:rPr>
          <w:rFonts w:ascii="Arial" w:hAnsi="Arial" w:cs="Arial"/>
        </w:rPr>
      </w:pPr>
    </w:p>
    <w:p w14:paraId="730FE7BD" w14:textId="77777777" w:rsidR="006E0ECB" w:rsidRDefault="006E0ECB" w:rsidP="006E0ECB">
      <w:pPr>
        <w:pStyle w:val="Heading1"/>
        <w:rPr>
          <w:rFonts w:ascii="Arial" w:hAnsi="Arial" w:cs="Arial"/>
        </w:rPr>
      </w:pPr>
    </w:p>
    <w:p w14:paraId="2FB57BF7" w14:textId="5EEE3263" w:rsidR="006E0ECB" w:rsidRPr="006E0ECB" w:rsidRDefault="006E0ECB" w:rsidP="006E0ECB">
      <w:pPr>
        <w:pStyle w:val="Heading1"/>
        <w:rPr>
          <w:rFonts w:ascii="Arial" w:hAnsi="Arial" w:cs="Arial"/>
        </w:rPr>
      </w:pPr>
      <w:bookmarkStart w:id="5" w:name="_Toc235706258"/>
      <w:r w:rsidRPr="006E0ECB">
        <w:rPr>
          <w:rFonts w:ascii="Arial" w:hAnsi="Arial" w:cs="Arial"/>
        </w:rPr>
        <w:t>Section 2: Proposed Solution</w:t>
      </w:r>
      <w:bookmarkEnd w:id="5"/>
    </w:p>
    <w:p w14:paraId="32377B78" w14:textId="734CC7D0" w:rsidR="006E0ECB" w:rsidRPr="006E0ECB" w:rsidRDefault="006E0ECB" w:rsidP="006E0ECB">
      <w:pPr>
        <w:rPr>
          <w:rFonts w:ascii="Arial" w:hAnsi="Arial" w:cs="Arial"/>
          <w:b/>
          <w:bCs/>
        </w:rPr>
      </w:pPr>
      <w:r w:rsidRPr="006E0ECB">
        <w:rPr>
          <w:rFonts w:ascii="Arial" w:hAnsi="Arial" w:cs="Arial"/>
          <w:b/>
          <w:bCs/>
        </w:rPr>
        <w:t>Overview of Project Time Optimiser (PTO)</w:t>
      </w:r>
    </w:p>
    <w:p w14:paraId="6D8FD550" w14:textId="2A5A1909" w:rsidR="006E0ECB" w:rsidRPr="006E0ECB" w:rsidRDefault="006E0ECB" w:rsidP="006E0ECB">
      <w:pPr>
        <w:rPr>
          <w:rFonts w:ascii="Arial" w:hAnsi="Arial" w:cs="Arial"/>
        </w:rPr>
      </w:pPr>
      <w:r w:rsidRPr="006E0ECB">
        <w:rPr>
          <w:rFonts w:ascii="Arial" w:hAnsi="Arial" w:cs="Arial"/>
        </w:rPr>
        <w:t>The proposed solution is called Project Time Optimiser (PTO). The system helps student groups arrange meetings by checking their availability and ensuring that meetings are planned before the weekly project deadline.</w:t>
      </w:r>
    </w:p>
    <w:p w14:paraId="49A8EB4B" w14:textId="13DA6D7E" w:rsidR="006E0ECB" w:rsidRPr="006E0ECB" w:rsidRDefault="006E0ECB" w:rsidP="006E0ECB">
      <w:pPr>
        <w:rPr>
          <w:rFonts w:ascii="Arial" w:hAnsi="Arial" w:cs="Arial"/>
        </w:rPr>
      </w:pPr>
      <w:r w:rsidRPr="006E0ECB">
        <w:rPr>
          <w:rFonts w:ascii="Arial" w:hAnsi="Arial" w:cs="Arial"/>
        </w:rPr>
        <w:t xml:space="preserve">The solution uses five variables to manage the meeting scheduling process. The </w:t>
      </w:r>
      <w:r>
        <w:rPr>
          <w:rFonts w:ascii="Arial" w:hAnsi="Arial" w:cs="Arial"/>
        </w:rPr>
        <w:t>S</w:t>
      </w:r>
      <w:r w:rsidRPr="006E0ECB">
        <w:rPr>
          <w:rFonts w:ascii="Arial" w:hAnsi="Arial" w:cs="Arial"/>
        </w:rPr>
        <w:t xml:space="preserve">tudentAvailability variable stores the days and times when students are available for meetings. The </w:t>
      </w:r>
      <w:r>
        <w:rPr>
          <w:rFonts w:ascii="Arial" w:hAnsi="Arial" w:cs="Arial"/>
        </w:rPr>
        <w:t>M</w:t>
      </w:r>
      <w:r w:rsidRPr="006E0ECB">
        <w:rPr>
          <w:rFonts w:ascii="Arial" w:hAnsi="Arial" w:cs="Arial"/>
        </w:rPr>
        <w:t xml:space="preserve">eetingDate variable stores the selected date for the meeting, while the </w:t>
      </w:r>
      <w:r>
        <w:rPr>
          <w:rFonts w:ascii="Arial" w:hAnsi="Arial" w:cs="Arial"/>
        </w:rPr>
        <w:t>M</w:t>
      </w:r>
      <w:r w:rsidRPr="006E0ECB">
        <w:rPr>
          <w:rFonts w:ascii="Arial" w:hAnsi="Arial" w:cs="Arial"/>
        </w:rPr>
        <w:t xml:space="preserve">eetingTime variable stores the chosen meeting time. The </w:t>
      </w:r>
      <w:r>
        <w:rPr>
          <w:rFonts w:ascii="Arial" w:hAnsi="Arial" w:cs="Arial"/>
        </w:rPr>
        <w:t>W</w:t>
      </w:r>
      <w:r w:rsidRPr="006E0ECB">
        <w:rPr>
          <w:rFonts w:ascii="Arial" w:hAnsi="Arial" w:cs="Arial"/>
        </w:rPr>
        <w:t xml:space="preserve">eeklyDeadline variable stores the project's weekly deadline so that the system can check whether the meeting is scheduled on time. Finally, the </w:t>
      </w:r>
      <w:r>
        <w:rPr>
          <w:rFonts w:ascii="Arial" w:hAnsi="Arial" w:cs="Arial"/>
        </w:rPr>
        <w:t>C</w:t>
      </w:r>
      <w:r w:rsidRPr="006E0ECB">
        <w:rPr>
          <w:rFonts w:ascii="Arial" w:hAnsi="Arial" w:cs="Arial"/>
        </w:rPr>
        <w:t>onflictFound variable records whether there is a timetable conflict between group members.</w:t>
      </w:r>
    </w:p>
    <w:p w14:paraId="696AB85B" w14:textId="3CAA2142" w:rsidR="006E0ECB" w:rsidRPr="006E0ECB" w:rsidRDefault="006E0ECB" w:rsidP="006E0ECB">
      <w:pPr>
        <w:rPr>
          <w:rFonts w:ascii="Arial" w:hAnsi="Arial" w:cs="Arial"/>
        </w:rPr>
      </w:pPr>
      <w:r w:rsidRPr="006E0ECB">
        <w:rPr>
          <w:rFonts w:ascii="Arial" w:hAnsi="Arial" w:cs="Arial"/>
        </w:rPr>
        <w:t>These variables work together to process the meeting information. The system compares students' availability, checks the selected meeting date against the weekly deadline, and identifies any timetable conflicts. If no conflict is found and the meeting date is before the deadline, the meeting is confirmed. Otherwise, the system displays a warning or asks the students to choose another meeting time.</w:t>
      </w:r>
    </w:p>
    <w:p w14:paraId="3660DF3F" w14:textId="3E2F6E60" w:rsidR="006E0ECB" w:rsidRPr="006E0ECB" w:rsidRDefault="006E0ECB" w:rsidP="006E0ECB">
      <w:pPr>
        <w:rPr>
          <w:rFonts w:ascii="Arial" w:hAnsi="Arial" w:cs="Arial"/>
        </w:rPr>
      </w:pPr>
      <w:r w:rsidRPr="006E0ECB">
        <w:rPr>
          <w:rFonts w:ascii="Arial" w:hAnsi="Arial" w:cs="Arial"/>
        </w:rPr>
        <w:t>Using these five variables keeps the solution simple, organised, and easy to understand. They also provide the information needed for the IPO table and flowchart, making the design consistent throughout the project.</w:t>
      </w:r>
    </w:p>
    <w:p w14:paraId="573D9DC5" w14:textId="4A7617A4" w:rsidR="006E0ECB" w:rsidRPr="006E0ECB" w:rsidRDefault="006E0ECB" w:rsidP="006E0ECB">
      <w:pPr>
        <w:pStyle w:val="Heading2"/>
        <w:rPr>
          <w:rFonts w:ascii="Arial" w:hAnsi="Arial" w:cs="Arial"/>
        </w:rPr>
      </w:pPr>
      <w:bookmarkStart w:id="6" w:name="_Toc235706259"/>
      <w:r w:rsidRPr="006E0ECB">
        <w:rPr>
          <w:rFonts w:ascii="Arial" w:hAnsi="Arial" w:cs="Arial"/>
        </w:rPr>
        <w:lastRenderedPageBreak/>
        <w:t>2.1 Flowchart for Project Time Optimiser (PTO)</w:t>
      </w:r>
      <w:bookmarkEnd w:id="6"/>
    </w:p>
    <w:p w14:paraId="52A2590B" w14:textId="05E8F6E4" w:rsidR="006E0ECB" w:rsidRPr="006E0ECB" w:rsidRDefault="004E3D12" w:rsidP="006E0ECB">
      <w:pPr>
        <w:rPr>
          <w:rFonts w:ascii="Arial" w:hAnsi="Arial" w:cs="Arial"/>
        </w:rPr>
      </w:pPr>
      <w:r>
        <w:rPr>
          <w:rFonts w:ascii="Arial" w:hAnsi="Arial" w:cs="Arial"/>
          <w:noProof/>
        </w:rPr>
        <w:drawing>
          <wp:inline distT="0" distB="0" distL="0" distR="0" wp14:anchorId="555433E9" wp14:editId="48BEB30D">
            <wp:extent cx="5731510" cy="6749415"/>
            <wp:effectExtent l="0" t="0" r="2540" b="0"/>
            <wp:docPr id="2044303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03286" name="Picture 2044303286"/>
                    <pic:cNvPicPr/>
                  </pic:nvPicPr>
                  <pic:blipFill>
                    <a:blip r:embed="rId11">
                      <a:extLst>
                        <a:ext uri="{28A0092B-C50C-407E-A947-70E740481C1C}">
                          <a14:useLocalDpi xmlns:a14="http://schemas.microsoft.com/office/drawing/2010/main" val="0"/>
                        </a:ext>
                      </a:extLst>
                    </a:blip>
                    <a:stretch>
                      <a:fillRect/>
                    </a:stretch>
                  </pic:blipFill>
                  <pic:spPr>
                    <a:xfrm>
                      <a:off x="0" y="0"/>
                      <a:ext cx="5731510" cy="6749415"/>
                    </a:xfrm>
                    <a:prstGeom prst="rect">
                      <a:avLst/>
                    </a:prstGeom>
                  </pic:spPr>
                </pic:pic>
              </a:graphicData>
            </a:graphic>
          </wp:inline>
        </w:drawing>
      </w:r>
    </w:p>
    <w:p w14:paraId="3E603A69" w14:textId="77777777" w:rsidR="006E0ECB" w:rsidRPr="006E0ECB" w:rsidRDefault="006E0ECB" w:rsidP="006E0ECB">
      <w:pPr>
        <w:rPr>
          <w:rFonts w:ascii="Arial" w:hAnsi="Arial" w:cs="Arial"/>
        </w:rPr>
      </w:pPr>
    </w:p>
    <w:p w14:paraId="7ACD9A57" w14:textId="77777777" w:rsidR="006E0ECB" w:rsidRPr="006E0ECB" w:rsidRDefault="006E0ECB" w:rsidP="006E0ECB">
      <w:pPr>
        <w:rPr>
          <w:rFonts w:ascii="Arial" w:hAnsi="Arial" w:cs="Arial"/>
        </w:rPr>
      </w:pPr>
    </w:p>
    <w:p w14:paraId="6B4B1AA3" w14:textId="4E338844" w:rsidR="006E0ECB" w:rsidRPr="006E0ECB" w:rsidRDefault="006E0ECB" w:rsidP="006E0ECB">
      <w:pPr>
        <w:pStyle w:val="Heading2"/>
        <w:rPr>
          <w:rFonts w:ascii="Arial" w:hAnsi="Arial" w:cs="Arial"/>
        </w:rPr>
      </w:pPr>
      <w:bookmarkStart w:id="7" w:name="_Toc235706260"/>
      <w:r w:rsidRPr="006E0ECB">
        <w:rPr>
          <w:rFonts w:ascii="Arial" w:hAnsi="Arial" w:cs="Arial"/>
        </w:rPr>
        <w:t>2.2 Flowchart Explanation</w:t>
      </w:r>
      <w:bookmarkEnd w:id="7"/>
    </w:p>
    <w:p w14:paraId="2574ABF2" w14:textId="4F067893" w:rsidR="006E0ECB" w:rsidRPr="006E0ECB" w:rsidRDefault="006E0ECB" w:rsidP="006E0ECB">
      <w:pPr>
        <w:rPr>
          <w:rFonts w:ascii="Arial" w:hAnsi="Arial" w:cs="Arial"/>
        </w:rPr>
      </w:pPr>
      <w:r w:rsidRPr="006E0ECB">
        <w:rPr>
          <w:rFonts w:ascii="Arial" w:hAnsi="Arial" w:cs="Arial"/>
        </w:rPr>
        <w:t xml:space="preserve">The flowchart shows how Project Time Optimiser (PTO) finds a meeting time that works for all group members. The process begins when students enter their availability into the StudentAvailability variable. The system stores this information </w:t>
      </w:r>
      <w:r w:rsidRPr="006E0ECB">
        <w:rPr>
          <w:rFonts w:ascii="Arial" w:hAnsi="Arial" w:cs="Arial"/>
        </w:rPr>
        <w:lastRenderedPageBreak/>
        <w:t>and compares the available days and times of every student to find a suitable meeting time.</w:t>
      </w:r>
    </w:p>
    <w:p w14:paraId="657371EE" w14:textId="1D170BD7" w:rsidR="006E0ECB" w:rsidRPr="006E0ECB" w:rsidRDefault="006E0ECB" w:rsidP="006E0ECB">
      <w:pPr>
        <w:rPr>
          <w:rFonts w:ascii="Arial" w:hAnsi="Arial" w:cs="Arial"/>
        </w:rPr>
      </w:pPr>
      <w:r w:rsidRPr="006E0ECB">
        <w:rPr>
          <w:rFonts w:ascii="Arial" w:hAnsi="Arial" w:cs="Arial"/>
        </w:rPr>
        <w:t>After checking the availability, the system looks at the ConflictFound variable. If a timetable conflict is detected, the system displays a conflict message and asks the students to choose another meeting time. This prevents a meeting from being scheduled when not everyone is available.</w:t>
      </w:r>
    </w:p>
    <w:p w14:paraId="64B97698" w14:textId="182DFCB7" w:rsidR="006E0ECB" w:rsidRPr="006E0ECB" w:rsidRDefault="006E0ECB" w:rsidP="006E0ECB">
      <w:pPr>
        <w:rPr>
          <w:rFonts w:ascii="Arial" w:hAnsi="Arial" w:cs="Arial"/>
        </w:rPr>
      </w:pPr>
      <w:r w:rsidRPr="006E0ECB">
        <w:rPr>
          <w:rFonts w:ascii="Arial" w:hAnsi="Arial" w:cs="Arial"/>
        </w:rPr>
        <w:t>If no conflict is found, the students enter the MeetingDate and MeetingTime. The system then compares the MeetingDate with the WeeklyDeadline. If the meeting date is before the deadline, the meeting is confirmed successfully. If the meeting date is after the deadline, the system displays a warning and asks the students to choose another date.</w:t>
      </w:r>
    </w:p>
    <w:p w14:paraId="49BF67AA" w14:textId="3A078F05" w:rsidR="006E0ECB" w:rsidRPr="006E0ECB" w:rsidRDefault="006E0ECB" w:rsidP="006E0ECB">
      <w:pPr>
        <w:rPr>
          <w:rFonts w:ascii="Arial" w:hAnsi="Arial" w:cs="Arial"/>
        </w:rPr>
      </w:pPr>
      <w:r w:rsidRPr="006E0ECB">
        <w:rPr>
          <w:rFonts w:ascii="Arial" w:hAnsi="Arial" w:cs="Arial"/>
        </w:rPr>
        <w:t>This process helps the system find a meeting time that is suitable for everyone while making sure the meeting is arranged before the weekly project deadline.</w:t>
      </w:r>
    </w:p>
    <w:p w14:paraId="64CCD667" w14:textId="77777777" w:rsidR="006E0ECB" w:rsidRPr="006E0ECB" w:rsidRDefault="006E0ECB" w:rsidP="006E0ECB">
      <w:pPr>
        <w:rPr>
          <w:rFonts w:ascii="Arial" w:hAnsi="Arial" w:cs="Arial"/>
        </w:rPr>
      </w:pPr>
    </w:p>
    <w:p w14:paraId="5F5A1FBE" w14:textId="6D8D41BD" w:rsidR="006E0ECB" w:rsidRPr="006E0ECB" w:rsidRDefault="006E0ECB" w:rsidP="006E0ECB">
      <w:pPr>
        <w:pStyle w:val="Heading3"/>
        <w:rPr>
          <w:rFonts w:ascii="Arial" w:hAnsi="Arial" w:cs="Arial"/>
        </w:rPr>
      </w:pPr>
      <w:bookmarkStart w:id="8" w:name="_Toc235706261"/>
      <w:r w:rsidRPr="006E0ECB">
        <w:rPr>
          <w:rFonts w:ascii="Arial" w:hAnsi="Arial" w:cs="Arial"/>
        </w:rPr>
        <w:t>Assumptions</w:t>
      </w:r>
      <w:bookmarkEnd w:id="8"/>
    </w:p>
    <w:p w14:paraId="270CE267" w14:textId="5F1FF3D5" w:rsidR="006E0ECB" w:rsidRPr="006E0ECB" w:rsidRDefault="006E0ECB" w:rsidP="006E0ECB">
      <w:pPr>
        <w:rPr>
          <w:rFonts w:ascii="Arial" w:hAnsi="Arial" w:cs="Arial"/>
        </w:rPr>
      </w:pPr>
      <w:r w:rsidRPr="006E0ECB">
        <w:rPr>
          <w:rFonts w:ascii="Arial" w:hAnsi="Arial" w:cs="Arial"/>
        </w:rPr>
        <w:t>The following assumptions were made when designing Project Time Optimiser (PTO):</w:t>
      </w:r>
    </w:p>
    <w:p w14:paraId="34564908" w14:textId="77777777" w:rsidR="006E0ECB" w:rsidRPr="006E0ECB" w:rsidRDefault="006E0ECB" w:rsidP="006E0ECB">
      <w:pPr>
        <w:pStyle w:val="ListParagraph"/>
        <w:numPr>
          <w:ilvl w:val="0"/>
          <w:numId w:val="3"/>
        </w:numPr>
        <w:rPr>
          <w:rFonts w:ascii="Arial" w:hAnsi="Arial" w:cs="Arial"/>
        </w:rPr>
      </w:pPr>
      <w:r w:rsidRPr="006E0ECB">
        <w:rPr>
          <w:rFonts w:ascii="Arial" w:hAnsi="Arial" w:cs="Arial"/>
        </w:rPr>
        <w:t>Every student has access to the internet.</w:t>
      </w:r>
    </w:p>
    <w:p w14:paraId="6D3C99E9" w14:textId="77777777" w:rsidR="006E0ECB" w:rsidRPr="006E0ECB" w:rsidRDefault="006E0ECB" w:rsidP="006E0ECB">
      <w:pPr>
        <w:pStyle w:val="ListParagraph"/>
        <w:numPr>
          <w:ilvl w:val="0"/>
          <w:numId w:val="3"/>
        </w:numPr>
        <w:rPr>
          <w:rFonts w:ascii="Arial" w:hAnsi="Arial" w:cs="Arial"/>
        </w:rPr>
      </w:pPr>
      <w:r w:rsidRPr="006E0ECB">
        <w:rPr>
          <w:rFonts w:ascii="Arial" w:hAnsi="Arial" w:cs="Arial"/>
        </w:rPr>
        <w:t>Every student enters their availability correctly.</w:t>
      </w:r>
    </w:p>
    <w:p w14:paraId="48E96FF6" w14:textId="77777777" w:rsidR="006E0ECB" w:rsidRPr="006E0ECB" w:rsidRDefault="006E0ECB" w:rsidP="006E0ECB">
      <w:pPr>
        <w:pStyle w:val="ListParagraph"/>
        <w:numPr>
          <w:ilvl w:val="0"/>
          <w:numId w:val="3"/>
        </w:numPr>
        <w:rPr>
          <w:rFonts w:ascii="Arial" w:hAnsi="Arial" w:cs="Arial"/>
        </w:rPr>
      </w:pPr>
      <w:r w:rsidRPr="006E0ECB">
        <w:rPr>
          <w:rFonts w:ascii="Arial" w:hAnsi="Arial" w:cs="Arial"/>
        </w:rPr>
        <w:t>The weekly project deadline has already been set.</w:t>
      </w:r>
    </w:p>
    <w:p w14:paraId="3E7914FF" w14:textId="77777777" w:rsidR="006E0ECB" w:rsidRPr="006E0ECB" w:rsidRDefault="006E0ECB" w:rsidP="006E0ECB">
      <w:pPr>
        <w:pStyle w:val="ListParagraph"/>
        <w:numPr>
          <w:ilvl w:val="0"/>
          <w:numId w:val="3"/>
        </w:numPr>
        <w:rPr>
          <w:rFonts w:ascii="Arial" w:hAnsi="Arial" w:cs="Arial"/>
        </w:rPr>
      </w:pPr>
      <w:r w:rsidRPr="006E0ECB">
        <w:rPr>
          <w:rFonts w:ascii="Arial" w:hAnsi="Arial" w:cs="Arial"/>
        </w:rPr>
        <w:t>Students are willing to choose another meeting time if a conflict is found.</w:t>
      </w:r>
    </w:p>
    <w:p w14:paraId="02EE504B" w14:textId="37461D47" w:rsidR="006E0ECB" w:rsidRPr="006E0ECB" w:rsidRDefault="006E0ECB" w:rsidP="006E0ECB">
      <w:pPr>
        <w:pStyle w:val="ListParagraph"/>
        <w:numPr>
          <w:ilvl w:val="0"/>
          <w:numId w:val="3"/>
        </w:numPr>
        <w:rPr>
          <w:rFonts w:ascii="Arial" w:hAnsi="Arial" w:cs="Arial"/>
        </w:rPr>
      </w:pPr>
      <w:r w:rsidRPr="006E0ECB">
        <w:rPr>
          <w:rFonts w:ascii="Arial" w:hAnsi="Arial" w:cs="Arial"/>
        </w:rPr>
        <w:t>The system is only used for scheduling meetings and does not provide video calls or messaging</w:t>
      </w:r>
      <w:r w:rsidRPr="006E0ECB">
        <w:rPr>
          <w:rFonts w:ascii="Arial" w:hAnsi="Arial" w:cs="Arial"/>
        </w:rPr>
        <w:t>.</w:t>
      </w:r>
    </w:p>
    <w:p w14:paraId="38F9A5D2" w14:textId="77777777" w:rsidR="006E0ECB" w:rsidRPr="006E0ECB" w:rsidRDefault="006E0ECB" w:rsidP="006E0ECB">
      <w:pPr>
        <w:rPr>
          <w:rFonts w:ascii="Arial" w:hAnsi="Arial" w:cs="Arial"/>
        </w:rPr>
      </w:pPr>
    </w:p>
    <w:p w14:paraId="337E10A9" w14:textId="13FF5106" w:rsidR="006E0ECB" w:rsidRPr="006E0ECB" w:rsidRDefault="006E0ECB" w:rsidP="006E0ECB">
      <w:pPr>
        <w:pStyle w:val="Heading2"/>
        <w:rPr>
          <w:rFonts w:ascii="Arial" w:hAnsi="Arial" w:cs="Arial"/>
        </w:rPr>
      </w:pPr>
      <w:bookmarkStart w:id="9" w:name="_Toc235706262"/>
      <w:r w:rsidRPr="006E0ECB">
        <w:rPr>
          <w:rFonts w:ascii="Arial" w:hAnsi="Arial" w:cs="Arial"/>
        </w:rPr>
        <w:t>2.3 Justification</w:t>
      </w:r>
      <w:bookmarkEnd w:id="9"/>
    </w:p>
    <w:p w14:paraId="3952B818" w14:textId="0B4A096A" w:rsidR="006E0ECB" w:rsidRPr="006E0ECB" w:rsidRDefault="006E0ECB" w:rsidP="006E0ECB">
      <w:pPr>
        <w:rPr>
          <w:rFonts w:ascii="Arial" w:hAnsi="Arial" w:cs="Arial"/>
        </w:rPr>
      </w:pPr>
      <w:r w:rsidRPr="006E0ECB">
        <w:rPr>
          <w:rFonts w:ascii="Arial" w:hAnsi="Arial" w:cs="Arial"/>
        </w:rPr>
        <w:t>Project Time Optimiser (PTO) was chosen because it provides a simple and organised way for student groups to schedule meetings. Many students have different class timetables, work commitments and personal responsibilities, making it difficult to find a meeting time that suits everyone. The proposed solution helps solve this problem by comparing students' availability and identifying a suitable meeting time.</w:t>
      </w:r>
    </w:p>
    <w:p w14:paraId="39AD45D5" w14:textId="3257CCC0" w:rsidR="006E0ECB" w:rsidRPr="006E0ECB" w:rsidRDefault="006E0ECB" w:rsidP="006E0ECB">
      <w:pPr>
        <w:rPr>
          <w:rFonts w:ascii="Arial" w:hAnsi="Arial" w:cs="Arial"/>
        </w:rPr>
      </w:pPr>
      <w:r w:rsidRPr="006E0ECB">
        <w:rPr>
          <w:rFonts w:ascii="Arial" w:hAnsi="Arial" w:cs="Arial"/>
        </w:rPr>
        <w:t>The solution is effective because it uses only five key variables: StudentAvailability, MeetingDate, MeetingTime, WeeklyDeadline, and ConflictFound. These variables store the important information needed to arrange meetings and keep the system simple. Using meaningful variable names also makes the solution easier to understand, develop and maintain.</w:t>
      </w:r>
    </w:p>
    <w:p w14:paraId="675286AF" w14:textId="77777777" w:rsidR="006E0ECB" w:rsidRPr="006E0ECB" w:rsidRDefault="006E0ECB" w:rsidP="006E0ECB">
      <w:pPr>
        <w:rPr>
          <w:rFonts w:ascii="Arial" w:hAnsi="Arial" w:cs="Arial"/>
        </w:rPr>
      </w:pPr>
      <w:r w:rsidRPr="006E0ECB">
        <w:rPr>
          <w:rFonts w:ascii="Arial" w:hAnsi="Arial" w:cs="Arial"/>
        </w:rPr>
        <w:lastRenderedPageBreak/>
        <w:t xml:space="preserve">The IPO table and flowchart show the logical steps </w:t>
      </w:r>
      <w:r w:rsidRPr="006E0ECB">
        <w:rPr>
          <w:rFonts w:ascii="Arial" w:hAnsi="Arial" w:cs="Arial"/>
        </w:rPr>
        <w:t>the system follows</w:t>
      </w:r>
      <w:r w:rsidRPr="006E0ECB">
        <w:rPr>
          <w:rFonts w:ascii="Arial" w:hAnsi="Arial" w:cs="Arial"/>
        </w:rPr>
        <w:t>. The IPO table identifies the required inputs, the processes carried out by the system and the outputs produced. The flowchart then shows these steps in a visual format, making it easier to understand how the system works before it is developed.</w:t>
      </w:r>
    </w:p>
    <w:p w14:paraId="62A3D196" w14:textId="6405DE7C" w:rsidR="006E0ECB" w:rsidRPr="006E0ECB" w:rsidRDefault="006E0ECB" w:rsidP="006E0ECB">
      <w:pPr>
        <w:rPr>
          <w:rFonts w:ascii="Arial" w:hAnsi="Arial" w:cs="Arial"/>
        </w:rPr>
      </w:pPr>
      <w:r w:rsidRPr="006E0ECB">
        <w:rPr>
          <w:rFonts w:ascii="Arial" w:hAnsi="Arial" w:cs="Arial"/>
        </w:rPr>
        <w:t>Another strength of the solution is that it checks for timetable conflicts before confirming a meeting. If a conflict is found, students are asked to choose another meeting time. The system also checks that the meeting date is before the WeeklyDeadline, helping student groups plan their work on time and avoid missing important deadlines.</w:t>
      </w:r>
    </w:p>
    <w:p w14:paraId="1574DF2F" w14:textId="20F328AE" w:rsidR="006E0ECB" w:rsidRPr="006E0ECB" w:rsidRDefault="006E0ECB" w:rsidP="006E0ECB">
      <w:pPr>
        <w:rPr>
          <w:rFonts w:ascii="Arial" w:hAnsi="Arial" w:cs="Arial"/>
        </w:rPr>
      </w:pPr>
      <w:r w:rsidRPr="006E0ECB">
        <w:rPr>
          <w:rFonts w:ascii="Arial" w:hAnsi="Arial" w:cs="Arial"/>
        </w:rPr>
        <w:t>Overall, Project Time Optimiser (PTO) is a suitable solution because it is simple, logical and easy to use. It addresses the main problem identified in this report</w:t>
      </w:r>
      <w:r w:rsidRPr="006E0ECB">
        <w:rPr>
          <w:rFonts w:ascii="Arial" w:hAnsi="Arial" w:cs="Arial"/>
        </w:rPr>
        <w:t>. It demonstrates</w:t>
      </w:r>
      <w:r w:rsidRPr="006E0ECB">
        <w:rPr>
          <w:rFonts w:ascii="Arial" w:hAnsi="Arial" w:cs="Arial"/>
        </w:rPr>
        <w:t xml:space="preserve"> how problem decomposition, requirements analysis, variables, the IPO table and a flowchart can be combined to design an effective software solution.</w:t>
      </w:r>
    </w:p>
    <w:p w14:paraId="530D5C1B" w14:textId="77777777" w:rsidR="006E0ECB" w:rsidRPr="006E0ECB" w:rsidRDefault="006E0ECB" w:rsidP="006E0ECB">
      <w:pPr>
        <w:rPr>
          <w:rFonts w:ascii="Arial" w:hAnsi="Arial" w:cs="Arial"/>
        </w:rPr>
      </w:pPr>
    </w:p>
    <w:p w14:paraId="28A1BFA0" w14:textId="601086C7" w:rsidR="006E0ECB" w:rsidRPr="006E0ECB" w:rsidRDefault="006E0ECB" w:rsidP="006E0ECB">
      <w:pPr>
        <w:pStyle w:val="Heading1"/>
        <w:rPr>
          <w:rFonts w:ascii="Arial" w:hAnsi="Arial" w:cs="Arial"/>
        </w:rPr>
      </w:pPr>
      <w:bookmarkStart w:id="10" w:name="_Toc235706263"/>
      <w:r w:rsidRPr="006E0ECB">
        <w:rPr>
          <w:rFonts w:ascii="Arial" w:hAnsi="Arial" w:cs="Arial"/>
        </w:rPr>
        <w:t>3. Reflection and Justification</w:t>
      </w:r>
      <w:bookmarkEnd w:id="10"/>
    </w:p>
    <w:p w14:paraId="6611ECD2" w14:textId="5F2FC9A6" w:rsidR="006E0ECB" w:rsidRPr="006E0ECB" w:rsidRDefault="006E0ECB" w:rsidP="006E0ECB">
      <w:pPr>
        <w:pStyle w:val="Heading2"/>
        <w:rPr>
          <w:rFonts w:ascii="Arial" w:hAnsi="Arial" w:cs="Arial"/>
        </w:rPr>
      </w:pPr>
      <w:bookmarkStart w:id="11" w:name="_Toc235706264"/>
      <w:r w:rsidRPr="006E0ECB">
        <w:rPr>
          <w:rFonts w:ascii="Arial" w:hAnsi="Arial" w:cs="Arial"/>
        </w:rPr>
        <w:t>3.1 Reflection</w:t>
      </w:r>
      <w:bookmarkEnd w:id="11"/>
    </w:p>
    <w:p w14:paraId="10A7A935" w14:textId="585CF8C5" w:rsidR="006E0ECB" w:rsidRPr="006E0ECB" w:rsidRDefault="006E0ECB" w:rsidP="006E0ECB">
      <w:pPr>
        <w:rPr>
          <w:rFonts w:ascii="Arial" w:hAnsi="Arial" w:cs="Arial"/>
        </w:rPr>
      </w:pPr>
      <w:r w:rsidRPr="006E0ECB">
        <w:rPr>
          <w:rFonts w:ascii="Arial" w:hAnsi="Arial" w:cs="Arial"/>
        </w:rPr>
        <w:t>Developing Project Time Optimiser (PTO) helped me understand how a large problem can be divided into smaller and more manageable tasks. Using problem decomposition allowed me to identify the main requirements of the system before designing the solution. This made it easier to organise my ideas and focus on solving one part of the problem at a time.</w:t>
      </w:r>
    </w:p>
    <w:p w14:paraId="779F379D" w14:textId="65891E51" w:rsidR="006E0ECB" w:rsidRPr="006E0ECB" w:rsidRDefault="006E0ECB" w:rsidP="006E0ECB">
      <w:pPr>
        <w:rPr>
          <w:rFonts w:ascii="Arial" w:hAnsi="Arial" w:cs="Arial"/>
        </w:rPr>
      </w:pPr>
      <w:r w:rsidRPr="006E0ECB">
        <w:rPr>
          <w:rFonts w:ascii="Arial" w:hAnsi="Arial" w:cs="Arial"/>
        </w:rPr>
        <w:t>Creating the requirements analysis, MoSCoW priorities, variables, IPO table and flowchart also helped me understand the software development process. Each stage built on the previous one, making the final solution more organised and easier to follow. The flowchart was especially useful because it showed the logic of the system in a clear visual way before any programming was required.</w:t>
      </w:r>
    </w:p>
    <w:p w14:paraId="6A186F7A" w14:textId="32258C6E" w:rsidR="006E0ECB" w:rsidRPr="006E0ECB" w:rsidRDefault="006E0ECB" w:rsidP="006E0ECB">
      <w:pPr>
        <w:rPr>
          <w:rFonts w:ascii="Arial" w:hAnsi="Arial" w:cs="Arial"/>
        </w:rPr>
      </w:pPr>
      <w:r w:rsidRPr="006E0ECB">
        <w:rPr>
          <w:rFonts w:ascii="Arial" w:hAnsi="Arial" w:cs="Arial"/>
        </w:rPr>
        <w:t>Overall, this assignment improved my problem-solving skills and showed me the importance of planning before developing a software solution.</w:t>
      </w:r>
    </w:p>
    <w:p w14:paraId="6E57FBA7" w14:textId="77777777" w:rsidR="006E0ECB" w:rsidRPr="006E0ECB" w:rsidRDefault="006E0ECB" w:rsidP="006E0ECB">
      <w:pPr>
        <w:rPr>
          <w:rFonts w:ascii="Arial" w:hAnsi="Arial" w:cs="Arial"/>
        </w:rPr>
      </w:pPr>
      <w:r w:rsidRPr="006E0ECB">
        <w:rPr>
          <w:rFonts w:ascii="Arial" w:hAnsi="Arial" w:cs="Arial"/>
        </w:rPr>
        <w:t>Project Time Optimiser (PTO) has several strengths that make it suitable for solving the meeting scheduling problem.</w:t>
      </w:r>
    </w:p>
    <w:p w14:paraId="405E28E8" w14:textId="77777777" w:rsidR="006E0ECB" w:rsidRPr="006E0ECB" w:rsidRDefault="006E0ECB" w:rsidP="006E0ECB">
      <w:pPr>
        <w:numPr>
          <w:ilvl w:val="0"/>
          <w:numId w:val="4"/>
        </w:numPr>
        <w:rPr>
          <w:rFonts w:ascii="Arial" w:hAnsi="Arial" w:cs="Arial"/>
        </w:rPr>
      </w:pPr>
      <w:r w:rsidRPr="006E0ECB">
        <w:rPr>
          <w:rFonts w:ascii="Arial" w:hAnsi="Arial" w:cs="Arial"/>
        </w:rPr>
        <w:t xml:space="preserve">The solution is simple and easy to understand. </w:t>
      </w:r>
    </w:p>
    <w:p w14:paraId="77543434" w14:textId="77777777" w:rsidR="006E0ECB" w:rsidRPr="006E0ECB" w:rsidRDefault="006E0ECB" w:rsidP="006E0ECB">
      <w:pPr>
        <w:numPr>
          <w:ilvl w:val="0"/>
          <w:numId w:val="4"/>
        </w:numPr>
        <w:rPr>
          <w:rFonts w:ascii="Arial" w:hAnsi="Arial" w:cs="Arial"/>
        </w:rPr>
      </w:pPr>
      <w:r w:rsidRPr="006E0ECB">
        <w:rPr>
          <w:rFonts w:ascii="Arial" w:hAnsi="Arial" w:cs="Arial"/>
        </w:rPr>
        <w:t xml:space="preserve">It helps student groups find a meeting time that works for everyone. </w:t>
      </w:r>
    </w:p>
    <w:p w14:paraId="7463AC9E" w14:textId="77777777" w:rsidR="006E0ECB" w:rsidRPr="006E0ECB" w:rsidRDefault="006E0ECB" w:rsidP="006E0ECB">
      <w:pPr>
        <w:numPr>
          <w:ilvl w:val="0"/>
          <w:numId w:val="4"/>
        </w:numPr>
        <w:rPr>
          <w:rFonts w:ascii="Arial" w:hAnsi="Arial" w:cs="Arial"/>
        </w:rPr>
      </w:pPr>
      <w:r w:rsidRPr="006E0ECB">
        <w:rPr>
          <w:rFonts w:ascii="Arial" w:hAnsi="Arial" w:cs="Arial"/>
        </w:rPr>
        <w:t xml:space="preserve">It checks for timetable conflicts before confirming a meeting. </w:t>
      </w:r>
    </w:p>
    <w:p w14:paraId="2EE221CF" w14:textId="77777777" w:rsidR="006E0ECB" w:rsidRPr="006E0ECB" w:rsidRDefault="006E0ECB" w:rsidP="006E0ECB">
      <w:pPr>
        <w:numPr>
          <w:ilvl w:val="0"/>
          <w:numId w:val="4"/>
        </w:numPr>
        <w:rPr>
          <w:rFonts w:ascii="Arial" w:hAnsi="Arial" w:cs="Arial"/>
        </w:rPr>
      </w:pPr>
      <w:r w:rsidRPr="006E0ECB">
        <w:rPr>
          <w:rFonts w:ascii="Arial" w:hAnsi="Arial" w:cs="Arial"/>
        </w:rPr>
        <w:t xml:space="preserve">It ensures that meetings are arranged before the weekly project deadline. </w:t>
      </w:r>
    </w:p>
    <w:p w14:paraId="3437D825" w14:textId="77777777" w:rsidR="006E0ECB" w:rsidRPr="006E0ECB" w:rsidRDefault="006E0ECB" w:rsidP="006E0ECB">
      <w:pPr>
        <w:numPr>
          <w:ilvl w:val="0"/>
          <w:numId w:val="4"/>
        </w:numPr>
        <w:rPr>
          <w:rFonts w:ascii="Arial" w:hAnsi="Arial" w:cs="Arial"/>
        </w:rPr>
      </w:pPr>
      <w:r w:rsidRPr="006E0ECB">
        <w:rPr>
          <w:rFonts w:ascii="Arial" w:hAnsi="Arial" w:cs="Arial"/>
        </w:rPr>
        <w:lastRenderedPageBreak/>
        <w:t xml:space="preserve">The use of meaningful PascalCase variables makes the system easier to read and maintain. </w:t>
      </w:r>
    </w:p>
    <w:p w14:paraId="5D6BC407" w14:textId="77777777" w:rsidR="006E0ECB" w:rsidRPr="006E0ECB" w:rsidRDefault="006E0ECB" w:rsidP="006E0ECB">
      <w:pPr>
        <w:numPr>
          <w:ilvl w:val="0"/>
          <w:numId w:val="4"/>
        </w:numPr>
        <w:rPr>
          <w:rFonts w:ascii="Arial" w:hAnsi="Arial" w:cs="Arial"/>
        </w:rPr>
      </w:pPr>
      <w:r w:rsidRPr="006E0ECB">
        <w:rPr>
          <w:rFonts w:ascii="Arial" w:hAnsi="Arial" w:cs="Arial"/>
        </w:rPr>
        <w:t xml:space="preserve">The IPO table and flowchart clearly explain how the system processes information. </w:t>
      </w:r>
    </w:p>
    <w:p w14:paraId="607FDB6E" w14:textId="77777777" w:rsidR="006E0ECB" w:rsidRPr="006E0ECB" w:rsidRDefault="006E0ECB" w:rsidP="006E0ECB">
      <w:pPr>
        <w:rPr>
          <w:rFonts w:ascii="Arial" w:hAnsi="Arial" w:cs="Arial"/>
        </w:rPr>
      </w:pPr>
      <w:r w:rsidRPr="006E0ECB">
        <w:rPr>
          <w:rFonts w:ascii="Arial" w:hAnsi="Arial" w:cs="Arial"/>
        </w:rPr>
        <w:t>These strengths make the proposed solution practical for student group projects.</w:t>
      </w:r>
    </w:p>
    <w:p w14:paraId="7AE95840" w14:textId="77777777" w:rsidR="006E0ECB" w:rsidRPr="006E0ECB" w:rsidRDefault="006E0ECB" w:rsidP="006E0ECB">
      <w:pPr>
        <w:rPr>
          <w:rFonts w:ascii="Arial" w:hAnsi="Arial" w:cs="Arial"/>
        </w:rPr>
      </w:pPr>
    </w:p>
    <w:p w14:paraId="4A1ED9BD" w14:textId="73B65AA2" w:rsidR="006E0ECB" w:rsidRPr="006E0ECB" w:rsidRDefault="006E0ECB" w:rsidP="006E0ECB">
      <w:pPr>
        <w:pStyle w:val="Heading2"/>
        <w:rPr>
          <w:rFonts w:ascii="Arial" w:hAnsi="Arial" w:cs="Arial"/>
        </w:rPr>
      </w:pPr>
      <w:bookmarkStart w:id="12" w:name="_Toc235706265"/>
      <w:r w:rsidRPr="006E0ECB">
        <w:rPr>
          <w:rFonts w:ascii="Arial" w:hAnsi="Arial" w:cs="Arial"/>
        </w:rPr>
        <w:t>3.2 Critical Evaluation</w:t>
      </w:r>
      <w:bookmarkEnd w:id="12"/>
    </w:p>
    <w:p w14:paraId="0E26A084" w14:textId="477954AD" w:rsidR="006E0ECB" w:rsidRPr="006E0ECB" w:rsidRDefault="006E0ECB" w:rsidP="006E0ECB">
      <w:pPr>
        <w:rPr>
          <w:rFonts w:ascii="Arial" w:hAnsi="Arial" w:cs="Arial"/>
        </w:rPr>
      </w:pPr>
      <w:r w:rsidRPr="006E0ECB">
        <w:rPr>
          <w:rFonts w:ascii="Arial" w:hAnsi="Arial" w:cs="Arial"/>
        </w:rPr>
        <w:t>Although Project Time Optimiser (PTO) solves the main problem, it also has some limitations.</w:t>
      </w:r>
    </w:p>
    <w:p w14:paraId="4B48DDFB" w14:textId="14B241D9" w:rsidR="006E0ECB" w:rsidRPr="006E0ECB" w:rsidRDefault="006E0ECB" w:rsidP="006E0ECB">
      <w:pPr>
        <w:rPr>
          <w:rFonts w:ascii="Arial" w:hAnsi="Arial" w:cs="Arial"/>
        </w:rPr>
      </w:pPr>
      <w:r w:rsidRPr="006E0ECB">
        <w:rPr>
          <w:rFonts w:ascii="Arial" w:hAnsi="Arial" w:cs="Arial"/>
        </w:rPr>
        <w:t>The system depends on students entering correct availability information. If incorrect information is entered, the meeting schedule may not be accurate. The solution also assumes that every student has access to the internet and can use the system. In addition, the system does not send reminders or connect with online calendars such as Google Calendar or Microsoft Outlook.</w:t>
      </w:r>
    </w:p>
    <w:p w14:paraId="1DD70176" w14:textId="4578D467" w:rsidR="006E0ECB" w:rsidRPr="006E0ECB" w:rsidRDefault="006E0ECB" w:rsidP="006E0ECB">
      <w:pPr>
        <w:rPr>
          <w:rFonts w:ascii="Arial" w:hAnsi="Arial" w:cs="Arial"/>
        </w:rPr>
      </w:pPr>
      <w:r w:rsidRPr="006E0ECB">
        <w:rPr>
          <w:rFonts w:ascii="Arial" w:hAnsi="Arial" w:cs="Arial"/>
        </w:rPr>
        <w:t>In the future, the system could be improved by adding automatic reminders before meetings. It could also connect with online calendars to reduce manual work when scheduling meetings. Another improvement would be allowing students to receive notifications when a meeting is confirmed or changed. These additional features would make the system more useful while keeping the meeting scheduling process simple.</w:t>
      </w:r>
    </w:p>
    <w:p w14:paraId="616A5716" w14:textId="19500A49" w:rsidR="006E0ECB" w:rsidRPr="006E0ECB" w:rsidRDefault="006E0ECB" w:rsidP="006E0ECB">
      <w:pPr>
        <w:rPr>
          <w:rFonts w:ascii="Arial" w:hAnsi="Arial" w:cs="Arial"/>
        </w:rPr>
      </w:pPr>
    </w:p>
    <w:p w14:paraId="0BD051F7" w14:textId="111B0955" w:rsidR="006E0ECB" w:rsidRPr="006E0ECB" w:rsidRDefault="006E0ECB" w:rsidP="006E0ECB">
      <w:pPr>
        <w:pStyle w:val="Heading1"/>
        <w:rPr>
          <w:rFonts w:ascii="Arial" w:hAnsi="Arial" w:cs="Arial"/>
        </w:rPr>
      </w:pPr>
      <w:bookmarkStart w:id="13" w:name="_Toc235706266"/>
      <w:r w:rsidRPr="006E0ECB">
        <w:rPr>
          <w:rFonts w:ascii="Arial" w:hAnsi="Arial" w:cs="Arial"/>
        </w:rPr>
        <w:t>Conclusion</w:t>
      </w:r>
      <w:bookmarkEnd w:id="13"/>
      <w:r w:rsidRPr="006E0ECB">
        <w:rPr>
          <w:rFonts w:ascii="Arial" w:hAnsi="Arial" w:cs="Arial"/>
        </w:rPr>
        <w:t xml:space="preserve"> </w:t>
      </w:r>
    </w:p>
    <w:p w14:paraId="54BB2301" w14:textId="2DA6889E" w:rsidR="006E0ECB" w:rsidRPr="006E0ECB" w:rsidRDefault="006E0ECB" w:rsidP="006E0ECB">
      <w:pPr>
        <w:rPr>
          <w:rFonts w:ascii="Arial" w:hAnsi="Arial" w:cs="Arial"/>
        </w:rPr>
      </w:pPr>
      <w:r w:rsidRPr="006E0ECB">
        <w:rPr>
          <w:rFonts w:ascii="Arial" w:hAnsi="Arial" w:cs="Arial"/>
        </w:rPr>
        <w:t>This report presented Project Time Optimiser (PTO) as a solution to the problem of arranging meetings for student group projects. The problem was analysed using problem decomposition, requirements analysis, constraints, MoSCoW prioritisation, variables, an IPO table and a flowchart. These techniques helped to design a logical and organised solution.</w:t>
      </w:r>
    </w:p>
    <w:p w14:paraId="58BF88B9" w14:textId="2A3AD267" w:rsidR="006E0ECB" w:rsidRPr="006E0ECB" w:rsidRDefault="006E0ECB" w:rsidP="006E0ECB">
      <w:pPr>
        <w:rPr>
          <w:rFonts w:ascii="Arial" w:hAnsi="Arial" w:cs="Arial"/>
        </w:rPr>
      </w:pPr>
      <w:r w:rsidRPr="006E0ECB">
        <w:rPr>
          <w:rFonts w:ascii="Arial" w:hAnsi="Arial" w:cs="Arial"/>
        </w:rPr>
        <w:t>The proposed system uses five main variables to collect students' availability, check for timetable conflicts and ensure meetings are arranged before the weekly project deadline. Although the system has some limitations, it provides a simple and effective way to improve meeting scheduling for student groups. Future improvements, such as calendar integration and automatic reminders, could make the system even more effective.</w:t>
      </w:r>
    </w:p>
    <w:p w14:paraId="25852939" w14:textId="77777777" w:rsidR="006E0ECB" w:rsidRPr="006E0ECB" w:rsidRDefault="006E0ECB" w:rsidP="006E0ECB">
      <w:pPr>
        <w:rPr>
          <w:rFonts w:ascii="Arial" w:hAnsi="Arial" w:cs="Arial"/>
        </w:rPr>
      </w:pPr>
    </w:p>
    <w:p w14:paraId="769A9F2E" w14:textId="2D37F61D" w:rsidR="006E0ECB" w:rsidRPr="006E0ECB" w:rsidRDefault="006E0ECB" w:rsidP="006E0ECB">
      <w:pPr>
        <w:pStyle w:val="Heading1"/>
        <w:rPr>
          <w:rFonts w:ascii="Arial" w:hAnsi="Arial" w:cs="Arial"/>
        </w:rPr>
      </w:pPr>
      <w:bookmarkStart w:id="14" w:name="_Toc235706267"/>
      <w:r w:rsidRPr="006E0ECB">
        <w:rPr>
          <w:rFonts w:ascii="Arial" w:hAnsi="Arial" w:cs="Arial"/>
        </w:rPr>
        <w:lastRenderedPageBreak/>
        <w:t>References</w:t>
      </w:r>
      <w:bookmarkEnd w:id="14"/>
    </w:p>
    <w:p w14:paraId="56E7A07B" w14:textId="5EDBB28F" w:rsidR="006E0ECB" w:rsidRDefault="00BF5CB8" w:rsidP="006E0ECB">
      <w:pPr>
        <w:rPr>
          <w:rFonts w:ascii="Arial" w:hAnsi="Arial" w:cs="Arial"/>
          <w:lang w:val="it-IT"/>
        </w:rPr>
      </w:pPr>
      <w:r w:rsidRPr="00BF5CB8">
        <w:rPr>
          <w:rFonts w:ascii="Arial" w:hAnsi="Arial" w:cs="Arial"/>
        </w:rPr>
        <w:t xml:space="preserve">[1] P. J. Denning and M. Tedre, </w:t>
      </w:r>
      <w:r w:rsidRPr="00BF5CB8">
        <w:rPr>
          <w:rFonts w:ascii="Arial" w:hAnsi="Arial" w:cs="Arial"/>
          <w:i/>
          <w:iCs/>
        </w:rPr>
        <w:t>Computational Thinking</w:t>
      </w:r>
      <w:r w:rsidRPr="00BF5CB8">
        <w:rPr>
          <w:rFonts w:ascii="Arial" w:hAnsi="Arial" w:cs="Arial"/>
        </w:rPr>
        <w:t xml:space="preserve">. </w:t>
      </w:r>
      <w:r w:rsidRPr="00BF5CB8">
        <w:rPr>
          <w:rFonts w:ascii="Arial" w:hAnsi="Arial" w:cs="Arial"/>
          <w:lang w:val="it-IT"/>
        </w:rPr>
        <w:t>Cambridge, MA, USA: MIT Press, 2019.</w:t>
      </w:r>
    </w:p>
    <w:p w14:paraId="60DA2916" w14:textId="0420B7E4" w:rsidR="00BF5CB8" w:rsidRDefault="00BF5CB8" w:rsidP="006E0ECB">
      <w:pPr>
        <w:rPr>
          <w:rFonts w:ascii="Arial" w:hAnsi="Arial" w:cs="Arial"/>
        </w:rPr>
      </w:pPr>
      <w:r w:rsidRPr="00BF5CB8">
        <w:rPr>
          <w:rFonts w:ascii="Arial" w:hAnsi="Arial" w:cs="Arial"/>
        </w:rPr>
        <w:t>[</w:t>
      </w:r>
      <w:r>
        <w:rPr>
          <w:rFonts w:ascii="Arial" w:hAnsi="Arial" w:cs="Arial"/>
        </w:rPr>
        <w:t>2</w:t>
      </w:r>
      <w:r w:rsidRPr="00BF5CB8">
        <w:rPr>
          <w:rFonts w:ascii="Arial" w:hAnsi="Arial" w:cs="Arial"/>
        </w:rPr>
        <w:t xml:space="preserve">] R. S. Pressman and B. R. Maxim, </w:t>
      </w:r>
      <w:r w:rsidRPr="00BF5CB8">
        <w:rPr>
          <w:rFonts w:ascii="Arial" w:hAnsi="Arial" w:cs="Arial"/>
          <w:i/>
          <w:iCs/>
        </w:rPr>
        <w:t>Software Engineering: A Practitioner's Approach</w:t>
      </w:r>
      <w:r w:rsidRPr="00BF5CB8">
        <w:rPr>
          <w:rFonts w:ascii="Arial" w:hAnsi="Arial" w:cs="Arial"/>
        </w:rPr>
        <w:t>, 9th ed. New York, NY, USA: McGraw-Hill Education, 2019.</w:t>
      </w:r>
    </w:p>
    <w:p w14:paraId="5849E7E2" w14:textId="32F072FB" w:rsidR="00BF5CB8" w:rsidRDefault="00BF5CB8" w:rsidP="006E0ECB">
      <w:pPr>
        <w:rPr>
          <w:rFonts w:ascii="Arial" w:hAnsi="Arial" w:cs="Arial"/>
        </w:rPr>
      </w:pPr>
      <w:r w:rsidRPr="00BF5CB8">
        <w:rPr>
          <w:rFonts w:ascii="Arial" w:hAnsi="Arial" w:cs="Arial"/>
        </w:rPr>
        <w:t>[</w:t>
      </w:r>
      <w:r>
        <w:rPr>
          <w:rFonts w:ascii="Arial" w:hAnsi="Arial" w:cs="Arial"/>
        </w:rPr>
        <w:t>3</w:t>
      </w:r>
      <w:r w:rsidRPr="00BF5CB8">
        <w:rPr>
          <w:rFonts w:ascii="Arial" w:hAnsi="Arial" w:cs="Arial"/>
        </w:rPr>
        <w:t xml:space="preserve">] S. </w:t>
      </w:r>
      <w:proofErr w:type="spellStart"/>
      <w:r w:rsidRPr="00BF5CB8">
        <w:rPr>
          <w:rFonts w:ascii="Arial" w:hAnsi="Arial" w:cs="Arial"/>
        </w:rPr>
        <w:t>Malgaonkar</w:t>
      </w:r>
      <w:proofErr w:type="spellEnd"/>
      <w:r w:rsidRPr="00BF5CB8">
        <w:rPr>
          <w:rFonts w:ascii="Arial" w:hAnsi="Arial" w:cs="Arial"/>
        </w:rPr>
        <w:t xml:space="preserve">, S. A. Licorish, and B. T. R. Savarimuthu, “Understanding requirements prioritisation: Literature survey and critical evaluation,” </w:t>
      </w:r>
      <w:r w:rsidRPr="00BF5CB8">
        <w:rPr>
          <w:rFonts w:ascii="Arial" w:hAnsi="Arial" w:cs="Arial"/>
          <w:i/>
          <w:iCs/>
        </w:rPr>
        <w:t>IET Software</w:t>
      </w:r>
      <w:r w:rsidRPr="00BF5CB8">
        <w:rPr>
          <w:rFonts w:ascii="Arial" w:hAnsi="Arial" w:cs="Arial"/>
        </w:rPr>
        <w:t>, vol. 14, no. 6, pp. 560–575, 2020.</w:t>
      </w:r>
    </w:p>
    <w:p w14:paraId="5D2AB7A2" w14:textId="4B4838C6" w:rsidR="00C626E6" w:rsidRDefault="00C626E6" w:rsidP="006E0ECB">
      <w:pPr>
        <w:rPr>
          <w:rFonts w:ascii="Arial" w:hAnsi="Arial" w:cs="Arial"/>
          <w:lang w:val="it-IT"/>
        </w:rPr>
      </w:pPr>
      <w:r w:rsidRPr="00BF5CB8">
        <w:rPr>
          <w:rFonts w:ascii="Arial" w:hAnsi="Arial" w:cs="Arial"/>
        </w:rPr>
        <w:t>[</w:t>
      </w:r>
      <w:r>
        <w:rPr>
          <w:rFonts w:ascii="Arial" w:hAnsi="Arial" w:cs="Arial"/>
        </w:rPr>
        <w:t>4</w:t>
      </w:r>
      <w:r w:rsidRPr="00BF5CB8">
        <w:rPr>
          <w:rFonts w:ascii="Arial" w:hAnsi="Arial" w:cs="Arial"/>
        </w:rPr>
        <w:t xml:space="preserve">] </w:t>
      </w:r>
      <w:r w:rsidRPr="00C626E6">
        <w:rPr>
          <w:rFonts w:ascii="Arial" w:hAnsi="Arial" w:cs="Arial"/>
        </w:rPr>
        <w:t xml:space="preserve">P. J. Denning and M. Tedre, Computational Thinking. </w:t>
      </w:r>
      <w:r w:rsidRPr="00C626E6">
        <w:rPr>
          <w:rFonts w:ascii="Arial" w:hAnsi="Arial" w:cs="Arial"/>
          <w:lang w:val="it-IT"/>
        </w:rPr>
        <w:t>Cambridge, MA, USA: MIT Press, 2019.</w:t>
      </w:r>
    </w:p>
    <w:p w14:paraId="14D0D9A6" w14:textId="045908E5" w:rsidR="00C626E6" w:rsidRPr="00C626E6" w:rsidRDefault="00C626E6" w:rsidP="006E0ECB">
      <w:pPr>
        <w:rPr>
          <w:rFonts w:ascii="Arial" w:hAnsi="Arial" w:cs="Arial"/>
        </w:rPr>
      </w:pPr>
      <w:r w:rsidRPr="00BF5CB8">
        <w:rPr>
          <w:rFonts w:ascii="Arial" w:hAnsi="Arial" w:cs="Arial"/>
        </w:rPr>
        <w:t>[</w:t>
      </w:r>
      <w:r>
        <w:rPr>
          <w:rFonts w:ascii="Arial" w:hAnsi="Arial" w:cs="Arial"/>
        </w:rPr>
        <w:t>5</w:t>
      </w:r>
      <w:r w:rsidRPr="00BF5CB8">
        <w:rPr>
          <w:rFonts w:ascii="Arial" w:hAnsi="Arial" w:cs="Arial"/>
        </w:rPr>
        <w:t xml:space="preserve">] </w:t>
      </w:r>
      <w:r w:rsidRPr="00C626E6">
        <w:rPr>
          <w:rFonts w:ascii="Arial" w:hAnsi="Arial" w:cs="Arial"/>
        </w:rPr>
        <w:t xml:space="preserve">A. Dennis, B. H. Wixom, and D. Tegarden, </w:t>
      </w:r>
      <w:r w:rsidRPr="00C626E6">
        <w:rPr>
          <w:rFonts w:ascii="Arial" w:hAnsi="Arial" w:cs="Arial"/>
          <w:i/>
          <w:iCs/>
        </w:rPr>
        <w:t>Systems Analysis and Design: An Object-Oriented Approach with UML</w:t>
      </w:r>
      <w:r w:rsidRPr="00C626E6">
        <w:rPr>
          <w:rFonts w:ascii="Arial" w:hAnsi="Arial" w:cs="Arial"/>
        </w:rPr>
        <w:t>, 5th ed. Hoboken, NJ, USA: John Wiley &amp; Sons, 2015.</w:t>
      </w:r>
    </w:p>
    <w:sectPr w:rsidR="00C626E6" w:rsidRPr="00C626E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DD00F" w14:textId="77777777" w:rsidR="007B7C76" w:rsidRDefault="007B7C76" w:rsidP="006E0ECB">
      <w:pPr>
        <w:spacing w:after="0" w:line="240" w:lineRule="auto"/>
      </w:pPr>
      <w:r>
        <w:separator/>
      </w:r>
    </w:p>
  </w:endnote>
  <w:endnote w:type="continuationSeparator" w:id="0">
    <w:p w14:paraId="00906C99" w14:textId="77777777" w:rsidR="007B7C76" w:rsidRDefault="007B7C76" w:rsidP="006E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988405"/>
      <w:docPartObj>
        <w:docPartGallery w:val="Page Numbers (Bottom of Page)"/>
        <w:docPartUnique/>
      </w:docPartObj>
    </w:sdtPr>
    <w:sdtEndPr>
      <w:rPr>
        <w:noProof/>
      </w:rPr>
    </w:sdtEndPr>
    <w:sdtContent>
      <w:p w14:paraId="3C2B7FDE" w14:textId="43B7A515" w:rsidR="006E0ECB" w:rsidRDefault="006E0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67DE6" w14:textId="77777777" w:rsidR="006E0ECB" w:rsidRDefault="006E0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80364" w14:textId="77777777" w:rsidR="007B7C76" w:rsidRDefault="007B7C76" w:rsidP="006E0ECB">
      <w:pPr>
        <w:spacing w:after="0" w:line="240" w:lineRule="auto"/>
      </w:pPr>
      <w:r>
        <w:separator/>
      </w:r>
    </w:p>
  </w:footnote>
  <w:footnote w:type="continuationSeparator" w:id="0">
    <w:p w14:paraId="15481CF5" w14:textId="77777777" w:rsidR="007B7C76" w:rsidRDefault="007B7C76" w:rsidP="006E0E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81ADD"/>
    <w:multiLevelType w:val="multilevel"/>
    <w:tmpl w:val="824AE5F2"/>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2EF7E73"/>
    <w:multiLevelType w:val="multilevel"/>
    <w:tmpl w:val="9322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42497A"/>
    <w:multiLevelType w:val="multilevel"/>
    <w:tmpl w:val="A08A770E"/>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7541B1E"/>
    <w:multiLevelType w:val="multilevel"/>
    <w:tmpl w:val="2A28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176265">
    <w:abstractNumId w:val="3"/>
  </w:num>
  <w:num w:numId="2" w16cid:durableId="2074698347">
    <w:abstractNumId w:val="0"/>
  </w:num>
  <w:num w:numId="3" w16cid:durableId="1861210">
    <w:abstractNumId w:val="2"/>
  </w:num>
  <w:num w:numId="4" w16cid:durableId="207569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40"/>
    <w:rsid w:val="00035FAD"/>
    <w:rsid w:val="00061EED"/>
    <w:rsid w:val="000D7F20"/>
    <w:rsid w:val="00207540"/>
    <w:rsid w:val="002565BB"/>
    <w:rsid w:val="00321396"/>
    <w:rsid w:val="00330956"/>
    <w:rsid w:val="0035274E"/>
    <w:rsid w:val="00382316"/>
    <w:rsid w:val="003F2B7B"/>
    <w:rsid w:val="00434254"/>
    <w:rsid w:val="004E3D12"/>
    <w:rsid w:val="006E0ECB"/>
    <w:rsid w:val="007019B4"/>
    <w:rsid w:val="007173F7"/>
    <w:rsid w:val="0073444C"/>
    <w:rsid w:val="00745019"/>
    <w:rsid w:val="007B7C76"/>
    <w:rsid w:val="008C370F"/>
    <w:rsid w:val="009370E1"/>
    <w:rsid w:val="009818A7"/>
    <w:rsid w:val="00B10D56"/>
    <w:rsid w:val="00BF5CB8"/>
    <w:rsid w:val="00C32CCB"/>
    <w:rsid w:val="00C626E6"/>
    <w:rsid w:val="00C85FC5"/>
    <w:rsid w:val="00CA120A"/>
    <w:rsid w:val="00D72DDE"/>
    <w:rsid w:val="00E3510F"/>
    <w:rsid w:val="00E733E5"/>
    <w:rsid w:val="00E94506"/>
    <w:rsid w:val="00F5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FB33"/>
  <w15:chartTrackingRefBased/>
  <w15:docId w15:val="{A7AF7553-FAA8-4460-89CB-3D871591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7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75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5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5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5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5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5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5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5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75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75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5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5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5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5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5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540"/>
    <w:rPr>
      <w:rFonts w:eastAsiaTheme="majorEastAsia" w:cstheme="majorBidi"/>
      <w:color w:val="272727" w:themeColor="text1" w:themeTint="D8"/>
    </w:rPr>
  </w:style>
  <w:style w:type="paragraph" w:styleId="Title">
    <w:name w:val="Title"/>
    <w:basedOn w:val="Normal"/>
    <w:next w:val="Normal"/>
    <w:link w:val="TitleChar"/>
    <w:uiPriority w:val="10"/>
    <w:qFormat/>
    <w:rsid w:val="002075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5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5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5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540"/>
    <w:pPr>
      <w:spacing w:before="160"/>
      <w:jc w:val="center"/>
    </w:pPr>
    <w:rPr>
      <w:i/>
      <w:iCs/>
      <w:color w:val="404040" w:themeColor="text1" w:themeTint="BF"/>
    </w:rPr>
  </w:style>
  <w:style w:type="character" w:customStyle="1" w:styleId="QuoteChar">
    <w:name w:val="Quote Char"/>
    <w:basedOn w:val="DefaultParagraphFont"/>
    <w:link w:val="Quote"/>
    <w:uiPriority w:val="29"/>
    <w:rsid w:val="00207540"/>
    <w:rPr>
      <w:i/>
      <w:iCs/>
      <w:color w:val="404040" w:themeColor="text1" w:themeTint="BF"/>
    </w:rPr>
  </w:style>
  <w:style w:type="paragraph" w:styleId="ListParagraph">
    <w:name w:val="List Paragraph"/>
    <w:basedOn w:val="Normal"/>
    <w:uiPriority w:val="34"/>
    <w:qFormat/>
    <w:rsid w:val="00207540"/>
    <w:pPr>
      <w:ind w:left="720"/>
      <w:contextualSpacing/>
    </w:pPr>
  </w:style>
  <w:style w:type="character" w:styleId="IntenseEmphasis">
    <w:name w:val="Intense Emphasis"/>
    <w:basedOn w:val="DefaultParagraphFont"/>
    <w:uiPriority w:val="21"/>
    <w:qFormat/>
    <w:rsid w:val="00207540"/>
    <w:rPr>
      <w:i/>
      <w:iCs/>
      <w:color w:val="0F4761" w:themeColor="accent1" w:themeShade="BF"/>
    </w:rPr>
  </w:style>
  <w:style w:type="paragraph" w:styleId="IntenseQuote">
    <w:name w:val="Intense Quote"/>
    <w:basedOn w:val="Normal"/>
    <w:next w:val="Normal"/>
    <w:link w:val="IntenseQuoteChar"/>
    <w:uiPriority w:val="30"/>
    <w:qFormat/>
    <w:rsid w:val="00207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540"/>
    <w:rPr>
      <w:i/>
      <w:iCs/>
      <w:color w:val="0F4761" w:themeColor="accent1" w:themeShade="BF"/>
    </w:rPr>
  </w:style>
  <w:style w:type="character" w:styleId="IntenseReference">
    <w:name w:val="Intense Reference"/>
    <w:basedOn w:val="DefaultParagraphFont"/>
    <w:uiPriority w:val="32"/>
    <w:qFormat/>
    <w:rsid w:val="00207540"/>
    <w:rPr>
      <w:b/>
      <w:bCs/>
      <w:smallCaps/>
      <w:color w:val="0F4761" w:themeColor="accent1" w:themeShade="BF"/>
      <w:spacing w:val="5"/>
    </w:rPr>
  </w:style>
  <w:style w:type="paragraph" w:styleId="TOCHeading">
    <w:name w:val="TOC Heading"/>
    <w:basedOn w:val="Heading1"/>
    <w:next w:val="Normal"/>
    <w:uiPriority w:val="39"/>
    <w:unhideWhenUsed/>
    <w:qFormat/>
    <w:rsid w:val="00D72DDE"/>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D72DDE"/>
    <w:pPr>
      <w:spacing w:after="100"/>
    </w:pPr>
    <w:rPr>
      <w:rFonts w:eastAsiaTheme="minorEastAsia"/>
      <w:lang w:eastAsia="zh-CN"/>
    </w:rPr>
  </w:style>
  <w:style w:type="paragraph" w:styleId="TOC2">
    <w:name w:val="toc 2"/>
    <w:basedOn w:val="Normal"/>
    <w:next w:val="Normal"/>
    <w:autoRedefine/>
    <w:uiPriority w:val="39"/>
    <w:unhideWhenUsed/>
    <w:rsid w:val="00D72DDE"/>
    <w:pPr>
      <w:spacing w:after="100"/>
      <w:ind w:left="240"/>
    </w:pPr>
    <w:rPr>
      <w:rFonts w:eastAsiaTheme="minorEastAsia"/>
      <w:lang w:eastAsia="zh-CN"/>
    </w:rPr>
  </w:style>
  <w:style w:type="character" w:styleId="Hyperlink">
    <w:name w:val="Hyperlink"/>
    <w:basedOn w:val="DefaultParagraphFont"/>
    <w:uiPriority w:val="99"/>
    <w:unhideWhenUsed/>
    <w:rsid w:val="00D72DDE"/>
    <w:rPr>
      <w:color w:val="467886" w:themeColor="hyperlink"/>
      <w:u w:val="single"/>
    </w:rPr>
  </w:style>
  <w:style w:type="table" w:styleId="TableGrid">
    <w:name w:val="Table Grid"/>
    <w:basedOn w:val="TableNormal"/>
    <w:uiPriority w:val="39"/>
    <w:rsid w:val="00434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3F2B7B"/>
    <w:pPr>
      <w:tabs>
        <w:tab w:val="decimal" w:pos="360"/>
      </w:tabs>
      <w:spacing w:after="200" w:line="276" w:lineRule="auto"/>
    </w:pPr>
    <w:rPr>
      <w:rFonts w:eastAsiaTheme="minorEastAsia" w:cs="Times New Roman"/>
      <w:kern w:val="0"/>
      <w:sz w:val="22"/>
      <w:szCs w:val="22"/>
      <w:lang w:val="en-US"/>
      <w14:ligatures w14:val="none"/>
    </w:rPr>
  </w:style>
  <w:style w:type="paragraph" w:styleId="FootnoteText">
    <w:name w:val="footnote text"/>
    <w:basedOn w:val="Normal"/>
    <w:link w:val="FootnoteTextChar"/>
    <w:uiPriority w:val="99"/>
    <w:unhideWhenUsed/>
    <w:rsid w:val="003F2B7B"/>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3F2B7B"/>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3F2B7B"/>
    <w:rPr>
      <w:i/>
      <w:iCs/>
    </w:rPr>
  </w:style>
  <w:style w:type="table" w:styleId="LightShading-Accent1">
    <w:name w:val="Light Shading Accent 1"/>
    <w:basedOn w:val="TableNormal"/>
    <w:uiPriority w:val="60"/>
    <w:rsid w:val="003F2B7B"/>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paragraph" w:styleId="TOC3">
    <w:name w:val="toc 3"/>
    <w:basedOn w:val="Normal"/>
    <w:next w:val="Normal"/>
    <w:autoRedefine/>
    <w:uiPriority w:val="39"/>
    <w:unhideWhenUsed/>
    <w:rsid w:val="006E0ECB"/>
    <w:pPr>
      <w:spacing w:after="100"/>
      <w:ind w:left="480"/>
    </w:pPr>
  </w:style>
  <w:style w:type="paragraph" w:styleId="Header">
    <w:name w:val="header"/>
    <w:basedOn w:val="Normal"/>
    <w:link w:val="HeaderChar"/>
    <w:uiPriority w:val="99"/>
    <w:unhideWhenUsed/>
    <w:rsid w:val="006E0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ECB"/>
  </w:style>
  <w:style w:type="paragraph" w:styleId="Footer">
    <w:name w:val="footer"/>
    <w:basedOn w:val="Normal"/>
    <w:link w:val="FooterChar"/>
    <w:uiPriority w:val="99"/>
    <w:unhideWhenUsed/>
    <w:rsid w:val="006E0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hyperlink" Target="https://pixabay.com/es/illustrations/problema-an%C3%A1lisis-soluci%C3%B3n-mano-67054/"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1E7DA-0459-49CD-93C7-5B4988C29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3444</TotalTime>
  <Pages>12</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Derick Yeboah (2523170)</dc:creator>
  <cp:keywords/>
  <dc:description/>
  <cp:lastModifiedBy>Prince Derick Yeboah (2523170)</cp:lastModifiedBy>
  <cp:revision>17</cp:revision>
  <dcterms:created xsi:type="dcterms:W3CDTF">2026-07-17T14:15:00Z</dcterms:created>
  <dcterms:modified xsi:type="dcterms:W3CDTF">2026-07-23T12:37:00Z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04389cb6-59d6-4d35-af4b-a69e2be89f9e</vt:lpwstr>
  </property>
</Properties>
</file>