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b w:val="1"/>
          <w:bCs w:val="1"/>
          <w:sz w:val="24"/>
          <w:szCs w:val="24"/>
        </w:rPr>
      </w:pPr>
      <w:r w:rsidDel="00000000" w:rsidR="00000000" w:rsidRPr="00000000">
        <w:rPr>
          <w:rtl w:val="0"/>
        </w:rPr>
      </w:r>
    </w:p>
    <w:p w:rsidR="00000000" w:rsidDel="00000000" w:rsidP="00000000" w:rsidRDefault="00000000" w:rsidRPr="00000000" w14:paraId="00000002">
      <w:pPr>
        <w:pStyle w:val="Title"/>
        <w:jc w:val="center"/>
        <w:rPr>
          <w:b w:val="1"/>
          <w:bCs w:val="1"/>
          <w:sz w:val="24"/>
          <w:szCs w:val="24"/>
        </w:rPr>
      </w:pPr>
      <w:r w:rsidDel="00000000" w:rsidR="00000000" w:rsidRPr="00000000">
        <w:rPr>
          <w:rtl w:val="0"/>
        </w:rPr>
      </w:r>
    </w:p>
    <w:p w:rsidR="00000000" w:rsidDel="00000000" w:rsidP="00000000" w:rsidRDefault="00000000" w:rsidRPr="00000000" w14:paraId="00000003">
      <w:pPr>
        <w:spacing w:after="160" w:line="259" w:lineRule="auto"/>
        <w:rPr>
          <w:b w:val="1"/>
          <w:bCs w:val="1"/>
          <w:sz w:val="24"/>
          <w:szCs w:val="24"/>
        </w:rPr>
      </w:pPr>
      <w:r w:rsidDel="00000000" w:rsidR="00000000" w:rsidRPr="00000000">
        <w:rPr>
          <w:sz w:val="20"/>
          <w:szCs w:val="20"/>
        </w:rPr>
        <w:drawing>
          <wp:inline distB="0" distT="0" distL="0" distR="0">
            <wp:extent cx="2623078" cy="1167542"/>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pStyle w:val="Title"/>
        <w:jc w:val="center"/>
        <w:rPr>
          <w:b w:val="1"/>
          <w:bCs w:val="1"/>
          <w:sz w:val="24"/>
          <w:szCs w:val="24"/>
        </w:rPr>
      </w:pPr>
      <w:r w:rsidDel="00000000" w:rsidR="00000000" w:rsidRPr="00000000">
        <w:rPr>
          <w:rtl w:val="0"/>
        </w:rPr>
      </w:r>
    </w:p>
    <w:p w:rsidR="00000000" w:rsidDel="00000000" w:rsidP="00000000" w:rsidRDefault="00000000" w:rsidRPr="00000000" w14:paraId="00000005">
      <w:pPr>
        <w:pStyle w:val="Title"/>
        <w:jc w:val="center"/>
        <w:rPr>
          <w:b w:val="1"/>
          <w:bCs w:val="1"/>
          <w:sz w:val="24"/>
          <w:szCs w:val="24"/>
        </w:rPr>
      </w:pPr>
      <w:r w:rsidDel="00000000" w:rsidR="00000000" w:rsidRPr="00000000">
        <w:rPr>
          <w:rtl w:val="0"/>
        </w:rPr>
      </w:r>
    </w:p>
    <w:p w:rsidR="00000000" w:rsidDel="00000000" w:rsidP="00000000" w:rsidRDefault="00000000" w:rsidRPr="00000000" w14:paraId="00000006">
      <w:pPr>
        <w:pStyle w:val="Title"/>
        <w:jc w:val="center"/>
        <w:rPr>
          <w:b w:val="1"/>
          <w:bCs w:val="1"/>
          <w:sz w:val="24"/>
          <w:szCs w:val="24"/>
        </w:rPr>
      </w:pPr>
      <w:r w:rsidDel="00000000" w:rsidR="00000000" w:rsidRPr="00000000">
        <w:rPr>
          <w:rtl w:val="0"/>
        </w:rPr>
      </w:r>
    </w:p>
    <w:p w:rsidR="00000000" w:rsidDel="00000000" w:rsidP="00000000" w:rsidRDefault="00000000" w:rsidRPr="00000000" w14:paraId="00000007">
      <w:pPr>
        <w:pStyle w:val="Title"/>
        <w:jc w:val="center"/>
        <w:rPr>
          <w:b w:val="1"/>
          <w:bCs w:val="1"/>
          <w:color w:val="000000"/>
          <w:sz w:val="24"/>
          <w:szCs w:val="24"/>
        </w:rPr>
      </w:pPr>
      <w:r w:rsidDel="00000000" w:rsidR="00000000" w:rsidRPr="00000000">
        <w:rPr>
          <w:b w:val="1"/>
          <w:bCs w:val="1"/>
          <w:color w:val="000000"/>
          <w:sz w:val="24"/>
          <w:szCs w:val="24"/>
          <w:rtl w:val="0"/>
        </w:rPr>
        <w:t xml:space="preserve">Professional Career Development in Health and Social Care (LCHS 4009)</w:t>
      </w:r>
    </w:p>
    <w:p w:rsidR="00000000" w:rsidDel="00000000" w:rsidP="00000000" w:rsidRDefault="00000000" w:rsidRPr="00000000" w14:paraId="00000008">
      <w:pPr>
        <w:rPr>
          <w:color w:val="000000"/>
          <w:sz w:val="24"/>
          <w:szCs w:val="24"/>
        </w:rPr>
      </w:pPr>
      <w:r w:rsidDel="00000000" w:rsidR="00000000" w:rsidRPr="00000000">
        <w:rPr>
          <w:color w:val="000000"/>
          <w:sz w:val="24"/>
          <w:szCs w:val="24"/>
          <w:rtl w:val="0"/>
        </w:rPr>
        <w:t xml:space="preserve">                                                      </w:t>
      </w:r>
    </w:p>
    <w:p w:rsidR="00000000" w:rsidDel="00000000" w:rsidP="00000000" w:rsidRDefault="00000000" w:rsidRPr="00000000" w14:paraId="00000009">
      <w:pPr>
        <w:jc w:val="center"/>
        <w:rPr>
          <w:color w:val="000000"/>
          <w:sz w:val="24"/>
          <w:szCs w:val="24"/>
        </w:rPr>
      </w:pPr>
      <w:r w:rsidDel="00000000" w:rsidR="00000000" w:rsidRPr="00000000">
        <w:rPr>
          <w:b w:val="1"/>
          <w:bCs w:val="1"/>
          <w:color w:val="000000"/>
          <w:sz w:val="24"/>
          <w:szCs w:val="24"/>
          <w:u w:val="single"/>
          <w:rtl w:val="0"/>
        </w:rPr>
        <w:t xml:space="preserve">ASSIGNMENT 2</w:t>
      </w:r>
      <w:r w:rsidDel="00000000" w:rsidR="00000000" w:rsidRPr="00000000">
        <w:rPr>
          <w:rtl w:val="0"/>
        </w:rPr>
      </w:r>
    </w:p>
    <w:p w:rsidR="00000000" w:rsidDel="00000000" w:rsidP="00000000" w:rsidRDefault="00000000" w:rsidRPr="00000000" w14:paraId="0000000A">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B">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C">
      <w:pPr>
        <w:spacing w:line="360" w:lineRule="auto"/>
        <w:rPr>
          <w:b w:val="1"/>
          <w:bCs w:val="1"/>
          <w:color w:val="000000"/>
          <w:sz w:val="24"/>
          <w:szCs w:val="24"/>
          <w:u w:val="single"/>
        </w:rPr>
      </w:pPr>
      <w:r w:rsidDel="00000000" w:rsidR="00000000" w:rsidRPr="00000000">
        <w:rPr>
          <w:rtl w:val="0"/>
        </w:rPr>
      </w:r>
    </w:p>
    <w:p w:rsidR="00000000" w:rsidDel="00000000" w:rsidP="00000000" w:rsidRDefault="00000000" w:rsidRPr="00000000" w14:paraId="0000000D">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E">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F">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0">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1">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2">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3">
      <w:pPr>
        <w:rPr>
          <w:b w:val="1"/>
          <w:bCs w:val="1"/>
          <w:sz w:val="24"/>
          <w:szCs w:val="24"/>
          <w:u w:val="single"/>
        </w:rPr>
      </w:pPr>
      <w:r w:rsidDel="00000000" w:rsidR="00000000" w:rsidRPr="00000000">
        <w:rPr>
          <w:b w:val="1"/>
          <w:bCs w:val="1"/>
          <w:color w:val="000000"/>
          <w:sz w:val="24"/>
          <w:szCs w:val="24"/>
          <w:u w:val="single"/>
          <w:rtl w:val="0"/>
        </w:rPr>
        <w:t xml:space="preserve">Name of Student: </w:t>
      </w:r>
      <w:r w:rsidDel="00000000" w:rsidR="00000000" w:rsidRPr="00000000">
        <w:rPr>
          <w:b w:val="1"/>
          <w:bCs w:val="1"/>
          <w:sz w:val="24"/>
          <w:szCs w:val="24"/>
          <w:u w:val="single"/>
          <w:rtl w:val="0"/>
        </w:rPr>
        <w:t xml:space="preserve"> Adriana Ilona Rana Ryng.</w:t>
      </w:r>
    </w:p>
    <w:p w:rsidR="00000000" w:rsidDel="00000000" w:rsidP="00000000" w:rsidRDefault="00000000" w:rsidRPr="00000000" w14:paraId="00000014">
      <w:pPr>
        <w:rPr>
          <w:b w:val="1"/>
          <w:bCs w:val="1"/>
          <w:sz w:val="24"/>
          <w:szCs w:val="24"/>
          <w:u w:val="single"/>
        </w:rPr>
      </w:pPr>
      <w:r w:rsidDel="00000000" w:rsidR="00000000" w:rsidRPr="00000000">
        <w:rPr>
          <w:rtl w:val="0"/>
        </w:rPr>
      </w:r>
    </w:p>
    <w:p w:rsidR="00000000" w:rsidDel="00000000" w:rsidP="00000000" w:rsidRDefault="00000000" w:rsidRPr="00000000" w14:paraId="00000015">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6">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7">
      <w:pPr>
        <w:rPr>
          <w:b w:val="1"/>
          <w:bCs w:val="1"/>
          <w:color w:val="000000"/>
          <w:sz w:val="24"/>
          <w:szCs w:val="24"/>
          <w:u w:val="single"/>
        </w:rPr>
      </w:pPr>
      <w:r w:rsidDel="00000000" w:rsidR="00000000" w:rsidRPr="00000000">
        <w:rPr>
          <w:b w:val="1"/>
          <w:bCs w:val="1"/>
          <w:color w:val="000000"/>
          <w:sz w:val="24"/>
          <w:szCs w:val="24"/>
          <w:u w:val="single"/>
          <w:rtl w:val="0"/>
        </w:rPr>
        <w:t xml:space="preserve">I.D. Number: </w:t>
      </w:r>
      <w:r w:rsidDel="00000000" w:rsidR="00000000" w:rsidRPr="00000000">
        <w:rPr>
          <w:b w:val="1"/>
          <w:bCs w:val="1"/>
          <w:sz w:val="24"/>
          <w:szCs w:val="24"/>
          <w:u w:val="single"/>
          <w:rtl w:val="0"/>
        </w:rPr>
        <w:t xml:space="preserve"> 2430426.</w:t>
      </w:r>
      <w:r w:rsidDel="00000000" w:rsidR="00000000" w:rsidRPr="00000000">
        <w:rPr>
          <w:rtl w:val="0"/>
        </w:rPr>
      </w:r>
    </w:p>
    <w:p w:rsidR="00000000" w:rsidDel="00000000" w:rsidP="00000000" w:rsidRDefault="00000000" w:rsidRPr="00000000" w14:paraId="00000018">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9">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A">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B">
      <w:pPr>
        <w:rPr>
          <w:b w:val="1"/>
          <w:bCs w:val="1"/>
          <w:color w:val="000000"/>
          <w:sz w:val="24"/>
          <w:szCs w:val="24"/>
          <w:u w:val="single"/>
        </w:rPr>
      </w:pPr>
      <w:r w:rsidDel="00000000" w:rsidR="00000000" w:rsidRPr="00000000">
        <w:rPr>
          <w:b w:val="1"/>
          <w:bCs w:val="1"/>
          <w:color w:val="000000"/>
          <w:sz w:val="24"/>
          <w:szCs w:val="24"/>
          <w:u w:val="single"/>
          <w:rtl w:val="0"/>
        </w:rPr>
        <w:t xml:space="preserve">Name of Tutor: Christopher Mafuva.</w:t>
      </w:r>
    </w:p>
    <w:p w:rsidR="00000000" w:rsidDel="00000000" w:rsidP="00000000" w:rsidRDefault="00000000" w:rsidRPr="00000000" w14:paraId="0000001C">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D">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E">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F">
      <w:pPr>
        <w:rPr>
          <w:i w:val="1"/>
          <w:iCs w:val="1"/>
          <w:color w:val="000000"/>
          <w:sz w:val="24"/>
          <w:szCs w:val="24"/>
        </w:rPr>
      </w:pPr>
      <w:r w:rsidDel="00000000" w:rsidR="00000000" w:rsidRPr="00000000">
        <w:rPr>
          <w:b w:val="1"/>
          <w:bCs w:val="1"/>
          <w:color w:val="000000"/>
          <w:sz w:val="24"/>
          <w:szCs w:val="24"/>
          <w:u w:val="single"/>
          <w:rtl w:val="0"/>
        </w:rPr>
        <w:t xml:space="preserve">Acknowledgement of AI use:</w:t>
      </w:r>
      <w:r w:rsidDel="00000000" w:rsidR="00000000" w:rsidRPr="00000000">
        <w:rPr>
          <w:color w:val="000000"/>
          <w:sz w:val="24"/>
          <w:szCs w:val="24"/>
          <w:rtl w:val="0"/>
        </w:rPr>
        <w:t xml:space="preserve"> I confirm that</w:t>
      </w:r>
      <w:r w:rsidDel="00000000" w:rsidR="00000000" w:rsidRPr="00000000">
        <w:rPr>
          <w:sz w:val="24"/>
          <w:szCs w:val="24"/>
          <w:rtl w:val="0"/>
        </w:rPr>
        <w:t xml:space="preserve"> I</w:t>
      </w:r>
      <w:r w:rsidDel="00000000" w:rsidR="00000000" w:rsidRPr="00000000">
        <w:rPr>
          <w:color w:val="000000"/>
          <w:sz w:val="24"/>
          <w:szCs w:val="24"/>
          <w:rtl w:val="0"/>
        </w:rPr>
        <w:t xml:space="preserve"> have not used AI to complete my work</w:t>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020">
      <w:pPr>
        <w:rPr>
          <w:b w:val="1"/>
          <w:bCs w:val="1"/>
          <w:sz w:val="24"/>
          <w:szCs w:val="24"/>
          <w:u w:val="single"/>
        </w:rPr>
      </w:pPr>
      <w:r w:rsidDel="00000000" w:rsidR="00000000" w:rsidRPr="00000000">
        <w:rPr>
          <w:rtl w:val="0"/>
        </w:rPr>
      </w:r>
    </w:p>
    <w:p w:rsidR="00000000" w:rsidDel="00000000" w:rsidP="00000000" w:rsidRDefault="00000000" w:rsidRPr="00000000" w14:paraId="00000021">
      <w:pPr>
        <w:rPr>
          <w:b w:val="1"/>
          <w:bCs w:val="1"/>
          <w:sz w:val="24"/>
          <w:szCs w:val="24"/>
          <w:u w:val="single"/>
        </w:rPr>
      </w:pPr>
      <w:r w:rsidDel="00000000" w:rsidR="00000000" w:rsidRPr="00000000">
        <w:rPr>
          <w:rtl w:val="0"/>
        </w:rPr>
      </w:r>
    </w:p>
    <w:p w:rsidR="00000000" w:rsidDel="00000000" w:rsidP="00000000" w:rsidRDefault="00000000" w:rsidRPr="00000000" w14:paraId="00000022">
      <w:pPr>
        <w:rPr>
          <w:b w:val="1"/>
          <w:bCs w:val="1"/>
          <w:sz w:val="24"/>
          <w:szCs w:val="24"/>
          <w:u w:val="single"/>
        </w:rPr>
      </w:pPr>
      <w:r w:rsidDel="00000000" w:rsidR="00000000" w:rsidRPr="00000000">
        <w:rPr>
          <w:rtl w:val="0"/>
        </w:rPr>
      </w:r>
    </w:p>
    <w:p w:rsidR="00000000" w:rsidDel="00000000" w:rsidP="00000000" w:rsidRDefault="00000000" w:rsidRPr="00000000" w14:paraId="00000023">
      <w:pPr>
        <w:rPr>
          <w:b w:val="1"/>
          <w:bCs w:val="1"/>
          <w:sz w:val="24"/>
          <w:szCs w:val="24"/>
          <w:u w:val="single"/>
        </w:rPr>
      </w:pPr>
      <w:r w:rsidDel="00000000" w:rsidR="00000000" w:rsidRPr="00000000">
        <w:rPr>
          <w:rtl w:val="0"/>
        </w:rPr>
      </w:r>
    </w:p>
    <w:p w:rsidR="00000000" w:rsidDel="00000000" w:rsidP="00000000" w:rsidRDefault="00000000" w:rsidRPr="00000000" w14:paraId="00000024">
      <w:pPr>
        <w:rPr>
          <w:b w:val="1"/>
          <w:bCs w:val="1"/>
          <w:sz w:val="24"/>
          <w:szCs w:val="24"/>
          <w:u w:val="single"/>
        </w:rPr>
      </w:pPr>
      <w:r w:rsidDel="00000000" w:rsidR="00000000" w:rsidRPr="00000000">
        <w:rPr>
          <w:rtl w:val="0"/>
        </w:rPr>
      </w:r>
    </w:p>
    <w:p w:rsidR="00000000" w:rsidDel="00000000" w:rsidP="00000000" w:rsidRDefault="00000000" w:rsidRPr="00000000" w14:paraId="00000025">
      <w:pPr>
        <w:rPr>
          <w:b w:val="1"/>
          <w:bCs w:val="1"/>
          <w:sz w:val="24"/>
          <w:szCs w:val="24"/>
          <w:u w:val="single"/>
        </w:rPr>
      </w:pPr>
      <w:r w:rsidDel="00000000" w:rsidR="00000000" w:rsidRPr="00000000">
        <w:rPr>
          <w:rtl w:val="0"/>
        </w:rPr>
      </w:r>
    </w:p>
    <w:p w:rsidR="00000000" w:rsidDel="00000000" w:rsidP="00000000" w:rsidRDefault="00000000" w:rsidRPr="00000000" w14:paraId="00000026">
      <w:pPr>
        <w:rPr>
          <w:b w:val="1"/>
          <w:bCs w:val="1"/>
          <w:sz w:val="24"/>
          <w:szCs w:val="24"/>
          <w:u w:val="single"/>
        </w:rPr>
      </w:pPr>
      <w:r w:rsidDel="00000000" w:rsidR="00000000" w:rsidRPr="00000000">
        <w:rPr>
          <w:rtl w:val="0"/>
        </w:rPr>
      </w:r>
    </w:p>
    <w:p w:rsidR="00000000" w:rsidDel="00000000" w:rsidP="00000000" w:rsidRDefault="00000000" w:rsidRPr="00000000" w14:paraId="00000027">
      <w:pPr>
        <w:rPr>
          <w:b w:val="1"/>
          <w:bCs w:val="1"/>
          <w:sz w:val="24"/>
          <w:szCs w:val="24"/>
          <w:u w:val="single"/>
        </w:rPr>
      </w:pPr>
      <w:r w:rsidDel="00000000" w:rsidR="00000000" w:rsidRPr="00000000">
        <w:rPr>
          <w:rtl w:val="0"/>
        </w:rPr>
      </w:r>
    </w:p>
    <w:p w:rsidR="00000000" w:rsidDel="00000000" w:rsidP="00000000" w:rsidRDefault="00000000" w:rsidRPr="00000000" w14:paraId="00000028">
      <w:pPr>
        <w:rPr>
          <w:b w:val="1"/>
          <w:bCs w:val="1"/>
          <w:sz w:val="24"/>
          <w:szCs w:val="24"/>
          <w:u w:val="single"/>
        </w:rPr>
      </w:pPr>
      <w:r w:rsidDel="00000000" w:rsidR="00000000" w:rsidRPr="00000000">
        <w:rPr>
          <w:rtl w:val="0"/>
        </w:rPr>
      </w:r>
    </w:p>
    <w:p w:rsidR="00000000" w:rsidDel="00000000" w:rsidP="00000000" w:rsidRDefault="00000000" w:rsidRPr="00000000" w14:paraId="00000029">
      <w:pPr>
        <w:rPr>
          <w:b w:val="1"/>
          <w:bCs w:val="1"/>
          <w:sz w:val="24"/>
          <w:szCs w:val="24"/>
          <w:u w:val="single"/>
        </w:rPr>
      </w:pPr>
      <w:r w:rsidDel="00000000" w:rsidR="00000000" w:rsidRPr="00000000">
        <w:rPr>
          <w:rtl w:val="0"/>
        </w:rPr>
      </w:r>
    </w:p>
    <w:p w:rsidR="00000000" w:rsidDel="00000000" w:rsidP="00000000" w:rsidRDefault="00000000" w:rsidRPr="00000000" w14:paraId="0000002A">
      <w:pPr>
        <w:pStyle w:val="Title"/>
        <w:spacing w:line="360" w:lineRule="auto"/>
        <w:rPr>
          <w:color w:val="0000ff"/>
          <w:sz w:val="26"/>
          <w:szCs w:val="26"/>
        </w:rPr>
      </w:pPr>
      <w:bookmarkStart w:colFirst="0" w:colLast="0" w:name="_heading=h.1xrwsm11temk" w:id="0"/>
      <w:bookmarkEnd w:id="0"/>
      <w:r w:rsidDel="00000000" w:rsidR="00000000" w:rsidRPr="00000000">
        <w:rPr>
          <w:color w:val="0000ff"/>
          <w:sz w:val="26"/>
          <w:szCs w:val="26"/>
          <w:rtl w:val="0"/>
        </w:rPr>
        <w:t xml:space="preserve">Three essential Tasks Table of Contents: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pStyle w:val="Title"/>
        <w:spacing w:after="0" w:line="360" w:lineRule="auto"/>
        <w:ind w:left="0" w:firstLine="0"/>
        <w:rPr>
          <w:color w:val="0000ff"/>
          <w:sz w:val="26"/>
          <w:szCs w:val="26"/>
        </w:rPr>
      </w:pPr>
      <w:bookmarkStart w:colFirst="0" w:colLast="0" w:name="_heading=h.s4431xz9p2q6" w:id="1"/>
      <w:bookmarkEnd w:id="1"/>
      <w:r w:rsidDel="00000000" w:rsidR="00000000" w:rsidRPr="00000000">
        <w:rPr>
          <w:color w:val="0000ff"/>
          <w:sz w:val="26"/>
          <w:szCs w:val="26"/>
          <w:rtl w:val="0"/>
        </w:rPr>
        <w:t xml:space="preserve">Practical Portfolio…………………………………………....2  </w:t>
      </w:r>
    </w:p>
    <w:p w:rsidR="00000000" w:rsidDel="00000000" w:rsidP="00000000" w:rsidRDefault="00000000" w:rsidRPr="00000000" w14:paraId="0000002D">
      <w:pPr>
        <w:pStyle w:val="Title"/>
        <w:spacing w:after="0" w:line="360" w:lineRule="auto"/>
        <w:ind w:left="0" w:firstLine="0"/>
        <w:rPr>
          <w:color w:val="0000ff"/>
          <w:sz w:val="26"/>
          <w:szCs w:val="26"/>
          <w:u w:val="none"/>
        </w:rPr>
      </w:pPr>
      <w:bookmarkStart w:colFirst="0" w:colLast="0" w:name="_heading=h.741f9biu9yx6" w:id="2"/>
      <w:bookmarkEnd w:id="2"/>
      <w:r w:rsidDel="00000000" w:rsidR="00000000" w:rsidRPr="00000000">
        <w:rPr>
          <w:color w:val="0000ff"/>
          <w:sz w:val="26"/>
          <w:szCs w:val="26"/>
          <w:rtl w:val="0"/>
        </w:rPr>
        <w:t xml:space="preserve">Task 1: Personal Development Action Plan Health and Social care/ Neuroscience  Counsellor Role……………………………………………………………2   1.1Introduction………………………………………………...          1.3 Neuroscience in Health and Social Care………………                                                                           1.3.1 The importance of Neuroscience and Social Care………………………………………………………..…..                                                          1.3.2 Key roles and responsibilities…………………………                                                                  1.4 Skills Required and Self- Assessment…………………                      1.5 Summarising skills and Experience…………………….                1.6 Identified Skill Gaps………………………………………            1.7 Personal Development Plan……………………………..             1.8 Interview preparation……………………………………..                1.9 Conclusion…………………………………………………         </w:t>
      </w:r>
      <w:r w:rsidDel="00000000" w:rsidR="00000000" w:rsidRPr="00000000">
        <w:rPr>
          <w:color w:val="0000ff"/>
          <w:sz w:val="26"/>
          <w:szCs w:val="26"/>
          <w:rtl w:val="0"/>
        </w:rPr>
        <w:t xml:space="preserve">Task 2 Academic Report - Communication in Health and Social Care……………………………………………………..                   2.1 Introduction ………………………………………………..              2.2 The Importance of Communication……………………..                           2.2.1 Form of Comunication………………………………….      2.2.2 Barriers and Challenge to Effective Communication………………………………………………..             2.3 Theoretical Frames ………………………………………          2.3.1 Situation specific models and practical Framework…………………. ………………….……………..                2.4 Strategies and Improvement ……………………………                     2.7 Summary…………………………………………………..       Task 3: Reflective Essay - ERA Model to evaluate Presentation………………………….……………………….                 3.1 Introduction………………………………………………..                 3.2 Experience: What happened ?………………………….                3.3 Reflection: So What ? What I Learn ?…………………..         3.4 Action: What Will I Do Next ?……………………………               3.5 Conclusion…………………………………………….…..    4. Reference List………………………………………………  </w:t>
      </w:r>
      <w:r w:rsidDel="00000000" w:rsidR="00000000" w:rsidRPr="00000000">
        <w:rPr>
          <w:rtl w:val="0"/>
        </w:rPr>
      </w:r>
    </w:p>
    <w:p w:rsidR="00000000" w:rsidDel="00000000" w:rsidP="00000000" w:rsidRDefault="00000000" w:rsidRPr="00000000" w14:paraId="0000002E">
      <w:pPr>
        <w:pStyle w:val="Title"/>
        <w:rPr>
          <w:color w:val="000000"/>
          <w:sz w:val="24"/>
          <w:szCs w:val="24"/>
        </w:rPr>
      </w:pPr>
      <w:r w:rsidDel="00000000" w:rsidR="00000000" w:rsidRPr="00000000">
        <w:rPr>
          <w:rtl w:val="0"/>
        </w:rPr>
      </w:r>
    </w:p>
    <w:p w:rsidR="00000000" w:rsidDel="00000000" w:rsidP="00000000" w:rsidRDefault="00000000" w:rsidRPr="00000000" w14:paraId="0000002F">
      <w:pPr>
        <w:spacing w:line="360" w:lineRule="auto"/>
        <w:rPr>
          <w:b w:val="1"/>
          <w:bCs w:val="1"/>
          <w:sz w:val="24"/>
          <w:szCs w:val="24"/>
          <w:u w:val="single"/>
        </w:rPr>
      </w:pPr>
      <w:r w:rsidDel="00000000" w:rsidR="00000000" w:rsidRPr="00000000">
        <w:rPr>
          <w:rtl w:val="0"/>
        </w:rPr>
      </w:r>
    </w:p>
    <w:p w:rsidR="00000000" w:rsidDel="00000000" w:rsidP="00000000" w:rsidRDefault="00000000" w:rsidRPr="00000000" w14:paraId="00000030">
      <w:pPr>
        <w:spacing w:line="360" w:lineRule="auto"/>
        <w:rPr>
          <w:b w:val="1"/>
          <w:bCs w:val="1"/>
          <w:sz w:val="24"/>
          <w:szCs w:val="24"/>
          <w:u w:val="single"/>
        </w:rPr>
      </w:pPr>
      <w:r w:rsidDel="00000000" w:rsidR="00000000" w:rsidRPr="00000000">
        <w:rPr>
          <w:b w:val="1"/>
          <w:bCs w:val="1"/>
          <w:sz w:val="24"/>
          <w:szCs w:val="24"/>
          <w:u w:val="single"/>
          <w:rtl w:val="0"/>
        </w:rPr>
        <w:t xml:space="preserve">Practical Portfolio </w:t>
      </w:r>
    </w:p>
    <w:p w:rsidR="00000000" w:rsidDel="00000000" w:rsidP="00000000" w:rsidRDefault="00000000" w:rsidRPr="00000000" w14:paraId="00000031">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32">
      <w:pPr>
        <w:spacing w:line="360" w:lineRule="auto"/>
        <w:rPr>
          <w:b w:val="1"/>
          <w:bCs w:val="1"/>
          <w:sz w:val="24"/>
          <w:szCs w:val="24"/>
        </w:rPr>
      </w:pPr>
      <w:r w:rsidDel="00000000" w:rsidR="00000000" w:rsidRPr="00000000">
        <w:rPr>
          <w:b w:val="1"/>
          <w:bCs w:val="1"/>
          <w:sz w:val="24"/>
          <w:szCs w:val="24"/>
          <w:rtl w:val="0"/>
        </w:rPr>
        <w:t xml:space="preserve">Introduction: </w:t>
      </w:r>
    </w:p>
    <w:p w:rsidR="00000000" w:rsidDel="00000000" w:rsidP="00000000" w:rsidRDefault="00000000" w:rsidRPr="00000000" w14:paraId="00000033">
      <w:pPr>
        <w:spacing w:line="360" w:lineRule="auto"/>
        <w:rPr>
          <w:sz w:val="24"/>
          <w:szCs w:val="24"/>
        </w:rPr>
      </w:pPr>
      <w:r w:rsidDel="00000000" w:rsidR="00000000" w:rsidRPr="00000000">
        <w:rPr>
          <w:sz w:val="24"/>
          <w:szCs w:val="24"/>
          <w:rtl w:val="0"/>
        </w:rPr>
        <w:t xml:space="preserve">My Portfolio, a living document passed and growing my reflection and further opportunities .Is a key instrument  to collecting individuals skills, experiences, capabilities of work and potential to clients or employers. Provide evidence-base of my abilities, current achievements and resume white cover letter for increasing my visibility in the job market.</w:t>
      </w:r>
    </w:p>
    <w:p w:rsidR="00000000" w:rsidDel="00000000" w:rsidP="00000000" w:rsidRDefault="00000000" w:rsidRPr="00000000" w14:paraId="00000034">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35">
      <w:pPr>
        <w:spacing w:line="360" w:lineRule="auto"/>
        <w:jc w:val="both"/>
        <w:rPr>
          <w:sz w:val="24"/>
          <w:szCs w:val="24"/>
        </w:rPr>
      </w:pPr>
      <w:r w:rsidDel="00000000" w:rsidR="00000000" w:rsidRPr="00000000">
        <w:rPr>
          <w:b w:val="1"/>
          <w:bCs w:val="1"/>
          <w:sz w:val="24"/>
          <w:szCs w:val="24"/>
          <w:rtl w:val="0"/>
        </w:rPr>
        <w:t xml:space="preserve">TASK 1: Personal Action Plan Health and Social Care/ Neuroscience Counsellor Role ( 800 words )</w:t>
      </w:r>
      <w:r w:rsidDel="00000000" w:rsidR="00000000" w:rsidRPr="00000000">
        <w:rPr>
          <w:sz w:val="24"/>
          <w:szCs w:val="24"/>
          <w:rtl w:val="0"/>
        </w:rPr>
        <w:t xml:space="preserve">.</w:t>
      </w:r>
    </w:p>
    <w:p w:rsidR="00000000" w:rsidDel="00000000" w:rsidP="00000000" w:rsidRDefault="00000000" w:rsidRPr="00000000" w14:paraId="00000036">
      <w:pPr>
        <w:spacing w:line="360" w:lineRule="auto"/>
        <w:jc w:val="both"/>
        <w:rPr>
          <w:sz w:val="24"/>
          <w:szCs w:val="24"/>
        </w:rPr>
      </w:pPr>
      <w:r w:rsidDel="00000000" w:rsidR="00000000" w:rsidRPr="00000000">
        <w:rPr>
          <w:rtl w:val="0"/>
        </w:rPr>
      </w:r>
    </w:p>
    <w:p w:rsidR="00000000" w:rsidDel="00000000" w:rsidP="00000000" w:rsidRDefault="00000000" w:rsidRPr="00000000" w14:paraId="00000037">
      <w:pPr>
        <w:spacing w:line="360" w:lineRule="auto"/>
        <w:jc w:val="both"/>
        <w:rPr>
          <w:b w:val="1"/>
          <w:bCs w:val="1"/>
          <w:sz w:val="24"/>
          <w:szCs w:val="24"/>
        </w:rPr>
      </w:pPr>
      <w:r w:rsidDel="00000000" w:rsidR="00000000" w:rsidRPr="00000000">
        <w:rPr>
          <w:b w:val="1"/>
          <w:bCs w:val="1"/>
          <w:sz w:val="24"/>
          <w:szCs w:val="24"/>
          <w:rtl w:val="0"/>
        </w:rPr>
        <w:t xml:space="preserve">Introduction:</w:t>
      </w:r>
    </w:p>
    <w:p w:rsidR="00000000" w:rsidDel="00000000" w:rsidP="00000000" w:rsidRDefault="00000000" w:rsidRPr="00000000" w14:paraId="00000038">
      <w:pPr>
        <w:spacing w:line="360" w:lineRule="auto"/>
        <w:rPr>
          <w:sz w:val="24"/>
          <w:szCs w:val="24"/>
        </w:rPr>
      </w:pPr>
      <w:r w:rsidDel="00000000" w:rsidR="00000000" w:rsidRPr="00000000">
        <w:rPr>
          <w:sz w:val="24"/>
          <w:szCs w:val="24"/>
          <w:rtl w:val="0"/>
        </w:rPr>
        <w:t xml:space="preserve">The role I have chosen in Health and Social Care Level 4 is dedicated to supporting clients' needs for rehabilitation, adaptation, and cognitive development in the workplace through the use of neuroscience-based strategies. This role is  linked to my interest in Health challenges among professionals and employability skills (NHS, 2023). By developing professional qualifications, knowledge, and skills, resilience can be strengthened for client’s outcomes.</w:t>
      </w:r>
    </w:p>
    <w:p w:rsidR="00000000" w:rsidDel="00000000" w:rsidP="00000000" w:rsidRDefault="00000000" w:rsidRPr="00000000" w14:paraId="00000039">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3A">
      <w:pPr>
        <w:spacing w:line="360" w:lineRule="auto"/>
        <w:jc w:val="both"/>
        <w:rPr>
          <w:b w:val="1"/>
          <w:bCs w:val="1"/>
          <w:sz w:val="24"/>
          <w:szCs w:val="24"/>
        </w:rPr>
      </w:pPr>
      <w:r w:rsidDel="00000000" w:rsidR="00000000" w:rsidRPr="00000000">
        <w:rPr>
          <w:b w:val="1"/>
          <w:bCs w:val="1"/>
          <w:sz w:val="24"/>
          <w:szCs w:val="24"/>
          <w:rtl w:val="0"/>
        </w:rPr>
        <w:t xml:space="preserve">Neuroscience/Health and Social Care.</w:t>
      </w:r>
    </w:p>
    <w:p w:rsidR="00000000" w:rsidDel="00000000" w:rsidP="00000000" w:rsidRDefault="00000000" w:rsidRPr="00000000" w14:paraId="0000003B">
      <w:pPr>
        <w:spacing w:line="360" w:lineRule="auto"/>
        <w:rPr>
          <w:sz w:val="24"/>
          <w:szCs w:val="24"/>
        </w:rPr>
      </w:pPr>
      <w:r w:rsidDel="00000000" w:rsidR="00000000" w:rsidRPr="00000000">
        <w:rPr>
          <w:sz w:val="24"/>
          <w:szCs w:val="24"/>
          <w:rtl w:val="0"/>
        </w:rPr>
        <w:t xml:space="preserve">Neuroscience in Health and Social Care offers a wide range of development opportunities working in interdisciplinary teams   </w:t>
      </w:r>
    </w:p>
    <w:p w:rsidR="00000000" w:rsidDel="00000000" w:rsidP="00000000" w:rsidRDefault="00000000" w:rsidRPr="00000000" w14:paraId="0000003C">
      <w:pPr>
        <w:spacing w:line="360" w:lineRule="auto"/>
        <w:rPr>
          <w:sz w:val="24"/>
          <w:szCs w:val="24"/>
        </w:rPr>
      </w:pPr>
      <w:r w:rsidDel="00000000" w:rsidR="00000000" w:rsidRPr="00000000">
        <w:rPr>
          <w:sz w:val="24"/>
          <w:szCs w:val="24"/>
          <w:rtl w:val="0"/>
        </w:rPr>
        <w:t xml:space="preserve">(MDTs) to support systems in healthcare. Provide comprehensive support and care for people with neurological disorders, providing respite for their caregivers and families. These fascinating practices combine scientific research on the brain and nervous system with practical interventions such as treatments/strategies/therapies.</w:t>
      </w:r>
    </w:p>
    <w:p w:rsidR="00000000" w:rsidDel="00000000" w:rsidP="00000000" w:rsidRDefault="00000000" w:rsidRPr="00000000" w14:paraId="0000003D">
      <w:pPr>
        <w:spacing w:line="360" w:lineRule="auto"/>
        <w:rPr>
          <w:sz w:val="24"/>
          <w:szCs w:val="24"/>
        </w:rPr>
      </w:pPr>
      <w:r w:rsidDel="00000000" w:rsidR="00000000" w:rsidRPr="00000000">
        <w:rPr>
          <w:rtl w:val="0"/>
        </w:rPr>
      </w:r>
    </w:p>
    <w:p w:rsidR="00000000" w:rsidDel="00000000" w:rsidP="00000000" w:rsidRDefault="00000000" w:rsidRPr="00000000" w14:paraId="0000003E">
      <w:pPr>
        <w:spacing w:line="360" w:lineRule="auto"/>
        <w:rPr>
          <w:sz w:val="24"/>
          <w:szCs w:val="24"/>
        </w:rPr>
      </w:pPr>
      <w:r w:rsidDel="00000000" w:rsidR="00000000" w:rsidRPr="00000000">
        <w:rPr>
          <w:b w:val="1"/>
          <w:bCs w:val="1"/>
          <w:sz w:val="24"/>
          <w:szCs w:val="24"/>
          <w:rtl w:val="0"/>
        </w:rPr>
        <w:t xml:space="preserve">The importance of neuroscience in social care. </w:t>
      </w:r>
      <w:r w:rsidDel="00000000" w:rsidR="00000000" w:rsidRPr="00000000">
        <w:rPr>
          <w:sz w:val="24"/>
          <w:szCs w:val="24"/>
          <w:rtl w:val="0"/>
        </w:rPr>
        <w:t xml:space="preserve">Neuroscience allows social care professionals to understand for example, how a functioning brain and why impact trauma, addiction, and diseases such as dementia, support rehabilitation, and learning with adaptation in career (Kolb &amp; Whishaw, 2015). Counsellors provide appropriate evidence-based, applaud intervention strategies for reducing distress, treating these conditions for recovery (Counseling Tutor, 2025). </w:t>
      </w:r>
    </w:p>
    <w:p w:rsidR="00000000" w:rsidDel="00000000" w:rsidP="00000000" w:rsidRDefault="00000000" w:rsidRPr="00000000" w14:paraId="0000003F">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40">
      <w:pPr>
        <w:spacing w:line="360" w:lineRule="auto"/>
        <w:jc w:val="both"/>
        <w:rPr>
          <w:b w:val="1"/>
          <w:bCs w:val="1"/>
          <w:sz w:val="24"/>
          <w:szCs w:val="24"/>
        </w:rPr>
      </w:pPr>
      <w:r w:rsidDel="00000000" w:rsidR="00000000" w:rsidRPr="00000000">
        <w:rPr>
          <w:b w:val="1"/>
          <w:bCs w:val="1"/>
          <w:sz w:val="24"/>
          <w:szCs w:val="24"/>
          <w:rtl w:val="0"/>
        </w:rPr>
        <w:t xml:space="preserve">Key rolls and Responsibilities:</w:t>
      </w:r>
    </w:p>
    <w:p w:rsidR="00000000" w:rsidDel="00000000" w:rsidP="00000000" w:rsidRDefault="00000000" w:rsidRPr="00000000" w14:paraId="00000041">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42">
      <w:pPr>
        <w:spacing w:line="360" w:lineRule="auto"/>
        <w:rPr>
          <w:sz w:val="24"/>
          <w:szCs w:val="24"/>
        </w:rPr>
      </w:pPr>
      <w:r w:rsidDel="00000000" w:rsidR="00000000" w:rsidRPr="00000000">
        <w:rPr>
          <w:sz w:val="24"/>
          <w:szCs w:val="24"/>
          <w:rtl w:val="0"/>
        </w:rPr>
        <w:t xml:space="preserve">Neuroscientists</w:t>
      </w:r>
      <w:r w:rsidDel="00000000" w:rsidR="00000000" w:rsidRPr="00000000">
        <w:rPr>
          <w:b w:val="1"/>
          <w:bCs w:val="1"/>
          <w:sz w:val="24"/>
          <w:szCs w:val="24"/>
          <w:rtl w:val="0"/>
        </w:rPr>
        <w:t xml:space="preserve"> </w:t>
      </w:r>
      <w:r w:rsidDel="00000000" w:rsidR="00000000" w:rsidRPr="00000000">
        <w:rPr>
          <w:sz w:val="24"/>
          <w:szCs w:val="24"/>
          <w:rtl w:val="0"/>
        </w:rPr>
        <w:t xml:space="preserve">and counsellors find employment in health settings, including hospitals, clinics, the communication and private sector.</w:t>
      </w:r>
    </w:p>
    <w:p w:rsidR="00000000" w:rsidDel="00000000" w:rsidP="00000000" w:rsidRDefault="00000000" w:rsidRPr="00000000" w14:paraId="00000043">
      <w:pPr>
        <w:spacing w:line="360" w:lineRule="auto"/>
        <w:rPr>
          <w:sz w:val="24"/>
          <w:szCs w:val="24"/>
        </w:rPr>
      </w:pPr>
      <w:r w:rsidDel="00000000" w:rsidR="00000000" w:rsidRPr="00000000">
        <w:rPr>
          <w:sz w:val="24"/>
          <w:szCs w:val="24"/>
          <w:rtl w:val="0"/>
        </w:rPr>
        <w:t xml:space="preserve">Neuroscience Coach/Trainer supports behavioral-emotional change and personal development.</w:t>
      </w:r>
    </w:p>
    <w:p w:rsidR="00000000" w:rsidDel="00000000" w:rsidP="00000000" w:rsidRDefault="00000000" w:rsidRPr="00000000" w14:paraId="00000044">
      <w:pPr>
        <w:spacing w:line="360" w:lineRule="auto"/>
        <w:jc w:val="both"/>
        <w:rPr>
          <w:sz w:val="24"/>
          <w:szCs w:val="24"/>
        </w:rPr>
      </w:pPr>
      <w:r w:rsidDel="00000000" w:rsidR="00000000" w:rsidRPr="00000000">
        <w:rPr>
          <w:sz w:val="24"/>
          <w:szCs w:val="24"/>
          <w:rtl w:val="0"/>
        </w:rPr>
        <w:t xml:space="preserve">Occupational therapy in neuroscience facilitation rehabilitation and recovery, diagnosis, treatment, and prescription. </w:t>
      </w:r>
    </w:p>
    <w:p w:rsidR="00000000" w:rsidDel="00000000" w:rsidP="00000000" w:rsidRDefault="00000000" w:rsidRPr="00000000" w14:paraId="00000045">
      <w:pPr>
        <w:spacing w:line="360" w:lineRule="auto"/>
        <w:rPr>
          <w:sz w:val="24"/>
          <w:szCs w:val="24"/>
        </w:rPr>
      </w:pPr>
      <w:r w:rsidDel="00000000" w:rsidR="00000000" w:rsidRPr="00000000">
        <w:rPr>
          <w:sz w:val="24"/>
          <w:szCs w:val="24"/>
          <w:rtl w:val="0"/>
        </w:rPr>
        <w:t xml:space="preserve">The Neuroscience Counselor/Therapist supports the treatment and management of mental health challenging, applying therapies and prescribed medications</w:t>
      </w:r>
    </w:p>
    <w:p w:rsidR="00000000" w:rsidDel="00000000" w:rsidP="00000000" w:rsidRDefault="00000000" w:rsidRPr="00000000" w14:paraId="00000046">
      <w:pPr>
        <w:spacing w:line="360" w:lineRule="auto"/>
        <w:rPr>
          <w:b w:val="1"/>
          <w:bCs w:val="1"/>
          <w:sz w:val="24"/>
          <w:szCs w:val="24"/>
        </w:rPr>
      </w:pPr>
      <w:r w:rsidDel="00000000" w:rsidR="00000000" w:rsidRPr="00000000">
        <w:rPr>
          <w:sz w:val="24"/>
          <w:szCs w:val="24"/>
          <w:rtl w:val="0"/>
        </w:rPr>
        <w:t xml:space="preserve">There four fields are holistic professional profiles connecting care, coaching, counselling and therapy in health promotion and wellbeing ( LSBA,2025 ).</w:t>
      </w:r>
      <w:r w:rsidDel="00000000" w:rsidR="00000000" w:rsidRPr="00000000">
        <w:rPr>
          <w:rtl w:val="0"/>
        </w:rPr>
      </w:r>
    </w:p>
    <w:p w:rsidR="00000000" w:rsidDel="00000000" w:rsidP="00000000" w:rsidRDefault="00000000" w:rsidRPr="00000000" w14:paraId="00000047">
      <w:pPr>
        <w:spacing w:line="360" w:lineRule="auto"/>
        <w:jc w:val="both"/>
        <w:rPr>
          <w:sz w:val="24"/>
          <w:szCs w:val="24"/>
        </w:rPr>
      </w:pPr>
      <w:r w:rsidDel="00000000" w:rsidR="00000000" w:rsidRPr="00000000">
        <w:rPr>
          <w:rtl w:val="0"/>
        </w:rPr>
      </w:r>
    </w:p>
    <w:p w:rsidR="00000000" w:rsidDel="00000000" w:rsidP="00000000" w:rsidRDefault="00000000" w:rsidRPr="00000000" w14:paraId="00000048">
      <w:pPr>
        <w:spacing w:line="360" w:lineRule="auto"/>
        <w:jc w:val="both"/>
        <w:rPr>
          <w:sz w:val="24"/>
          <w:szCs w:val="24"/>
        </w:rPr>
      </w:pPr>
      <w:r w:rsidDel="00000000" w:rsidR="00000000" w:rsidRPr="00000000">
        <w:rPr>
          <w:b w:val="1"/>
          <w:bCs w:val="1"/>
          <w:sz w:val="24"/>
          <w:szCs w:val="24"/>
          <w:rtl w:val="0"/>
        </w:rPr>
        <w:t xml:space="preserve">Skills Required and Self-Assessment.</w:t>
      </w:r>
      <w:r w:rsidDel="00000000" w:rsidR="00000000" w:rsidRPr="00000000">
        <w:rPr>
          <w:rtl w:val="0"/>
        </w:rPr>
      </w:r>
    </w:p>
    <w:p w:rsidR="00000000" w:rsidDel="00000000" w:rsidP="00000000" w:rsidRDefault="00000000" w:rsidRPr="00000000" w14:paraId="00000049">
      <w:pPr>
        <w:spacing w:line="360" w:lineRule="auto"/>
        <w:rPr>
          <w:sz w:val="24"/>
          <w:szCs w:val="24"/>
        </w:rPr>
      </w:pPr>
      <w:r w:rsidDel="00000000" w:rsidR="00000000" w:rsidRPr="00000000">
        <w:rPr>
          <w:sz w:val="24"/>
          <w:szCs w:val="24"/>
          <w:rtl w:val="0"/>
        </w:rPr>
        <w:t xml:space="preserve">These roles require a structured combination of inter personal  skills what I already met them and developed from program Health and Social Care as my experience:</w:t>
      </w:r>
    </w:p>
    <w:p w:rsidR="00000000" w:rsidDel="00000000" w:rsidP="00000000" w:rsidRDefault="00000000" w:rsidRPr="00000000" w14:paraId="0000004A">
      <w:pPr>
        <w:spacing w:line="360" w:lineRule="auto"/>
        <w:rPr>
          <w:sz w:val="24"/>
          <w:szCs w:val="24"/>
        </w:rPr>
      </w:pPr>
      <w:r w:rsidDel="00000000" w:rsidR="00000000" w:rsidRPr="00000000">
        <w:rPr>
          <w:sz w:val="24"/>
          <w:szCs w:val="24"/>
          <w:rtl w:val="0"/>
        </w:rPr>
        <w:t xml:space="preserve">1) Communication in Team-work and leadership skills. For example, group interaction, class activity, presentation and courses (skill for Care, 2022).</w:t>
      </w:r>
    </w:p>
    <w:p w:rsidR="00000000" w:rsidDel="00000000" w:rsidP="00000000" w:rsidRDefault="00000000" w:rsidRPr="00000000" w14:paraId="0000004B">
      <w:pPr>
        <w:spacing w:line="360" w:lineRule="auto"/>
        <w:rPr>
          <w:sz w:val="24"/>
          <w:szCs w:val="24"/>
        </w:rPr>
      </w:pPr>
      <w:r w:rsidDel="00000000" w:rsidR="00000000" w:rsidRPr="00000000">
        <w:rPr>
          <w:sz w:val="24"/>
          <w:szCs w:val="24"/>
          <w:rtl w:val="0"/>
        </w:rPr>
        <w:t xml:space="preserve">2) Critical Thinking and Problem-Solving to accurately implement intervention.  For example, apply in written, research tasks and data.</w:t>
      </w:r>
    </w:p>
    <w:p w:rsidR="00000000" w:rsidDel="00000000" w:rsidP="00000000" w:rsidRDefault="00000000" w:rsidRPr="00000000" w14:paraId="0000004C">
      <w:pPr>
        <w:spacing w:line="360" w:lineRule="auto"/>
        <w:rPr>
          <w:sz w:val="24"/>
          <w:szCs w:val="24"/>
        </w:rPr>
      </w:pPr>
      <w:r w:rsidDel="00000000" w:rsidR="00000000" w:rsidRPr="00000000">
        <w:rPr>
          <w:sz w:val="24"/>
          <w:szCs w:val="24"/>
          <w:rtl w:val="0"/>
        </w:rPr>
        <w:t xml:space="preserve">3) Empathy and Active Listening and Emotional Resilience build trust and distress (Prospects,2024).</w:t>
      </w:r>
    </w:p>
    <w:p w:rsidR="00000000" w:rsidDel="00000000" w:rsidP="00000000" w:rsidRDefault="00000000" w:rsidRPr="00000000" w14:paraId="0000004D">
      <w:pPr>
        <w:spacing w:line="360" w:lineRule="auto"/>
        <w:rPr>
          <w:b w:val="1"/>
          <w:bCs w:val="1"/>
          <w:sz w:val="24"/>
          <w:szCs w:val="24"/>
        </w:rPr>
      </w:pPr>
      <w:r w:rsidDel="00000000" w:rsidR="00000000" w:rsidRPr="00000000">
        <w:rPr>
          <w:sz w:val="24"/>
          <w:szCs w:val="24"/>
          <w:rtl w:val="0"/>
        </w:rPr>
        <w:t xml:space="preserve">4) Ethical Awareness and Confidentiality to ensure professional standards and client well being ( Health Careers NHS,2025), </w:t>
      </w:r>
      <w:r w:rsidDel="00000000" w:rsidR="00000000" w:rsidRPr="00000000">
        <w:rPr>
          <w:rtl w:val="0"/>
        </w:rPr>
      </w:r>
    </w:p>
    <w:p w:rsidR="00000000" w:rsidDel="00000000" w:rsidP="00000000" w:rsidRDefault="00000000" w:rsidRPr="00000000" w14:paraId="0000004E">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4F">
      <w:pPr>
        <w:spacing w:line="360" w:lineRule="auto"/>
        <w:rPr>
          <w:b w:val="1"/>
          <w:bCs w:val="1"/>
          <w:sz w:val="24"/>
          <w:szCs w:val="24"/>
        </w:rPr>
      </w:pPr>
      <w:r w:rsidDel="00000000" w:rsidR="00000000" w:rsidRPr="00000000">
        <w:rPr>
          <w:b w:val="1"/>
          <w:bCs w:val="1"/>
          <w:sz w:val="24"/>
          <w:szCs w:val="24"/>
          <w:rtl w:val="0"/>
        </w:rPr>
        <w:t xml:space="preserve">Summarising Skills and Experience .</w:t>
      </w:r>
    </w:p>
    <w:p w:rsidR="00000000" w:rsidDel="00000000" w:rsidP="00000000" w:rsidRDefault="00000000" w:rsidRPr="00000000" w14:paraId="00000050">
      <w:pPr>
        <w:spacing w:line="360" w:lineRule="auto"/>
        <w:rPr>
          <w:sz w:val="24"/>
          <w:szCs w:val="24"/>
        </w:rPr>
      </w:pPr>
      <w:r w:rsidDel="00000000" w:rsidR="00000000" w:rsidRPr="00000000">
        <w:rPr>
          <w:sz w:val="24"/>
          <w:szCs w:val="24"/>
          <w:rtl w:val="0"/>
        </w:rPr>
        <w:t xml:space="preserve">My academic background provides a deep understanding of psychological, fundamental knowledge such as neuroscience and counseling theory, brain processes, changing behavior and  functionality, which I can apply therapeutically. </w:t>
      </w:r>
    </w:p>
    <w:p w:rsidR="00000000" w:rsidDel="00000000" w:rsidP="00000000" w:rsidRDefault="00000000" w:rsidRPr="00000000" w14:paraId="00000051">
      <w:pPr>
        <w:spacing w:line="360" w:lineRule="auto"/>
        <w:rPr>
          <w:sz w:val="24"/>
          <w:szCs w:val="24"/>
        </w:rPr>
      </w:pPr>
      <w:r w:rsidDel="00000000" w:rsidR="00000000" w:rsidRPr="00000000">
        <w:rPr>
          <w:sz w:val="24"/>
          <w:szCs w:val="24"/>
          <w:rtl w:val="0"/>
        </w:rPr>
        <w:t xml:space="preserve">I developed strong interpersonal skills through academic group projects and presentations, including active listening, collaboration, vision and  communication. For example, in my LCHS4009 presentation, I explained complex topics clearly demonstrating vision and communication skills. I have built the skills of data protection and confidentiality, which are crucial for professional ethics and career growth. Interpersonal skills and professional Ethics with academic foundation help understand theoretical, my dynamic interpersonal refers to key work Argyle, M. (1972).</w:t>
      </w:r>
    </w:p>
    <w:p w:rsidR="00000000" w:rsidDel="00000000" w:rsidP="00000000" w:rsidRDefault="00000000" w:rsidRPr="00000000" w14:paraId="00000052">
      <w:pPr>
        <w:spacing w:line="360" w:lineRule="auto"/>
        <w:rPr>
          <w:sz w:val="24"/>
          <w:szCs w:val="24"/>
        </w:rPr>
      </w:pPr>
      <w:r w:rsidDel="00000000" w:rsidR="00000000" w:rsidRPr="00000000">
        <w:rPr>
          <w:rtl w:val="0"/>
        </w:rPr>
      </w:r>
    </w:p>
    <w:p w:rsidR="00000000" w:rsidDel="00000000" w:rsidP="00000000" w:rsidRDefault="00000000" w:rsidRPr="00000000" w14:paraId="00000053">
      <w:pPr>
        <w:spacing w:line="360" w:lineRule="auto"/>
        <w:rPr>
          <w:b w:val="1"/>
          <w:bCs w:val="1"/>
          <w:sz w:val="24"/>
          <w:szCs w:val="24"/>
        </w:rPr>
      </w:pPr>
      <w:r w:rsidDel="00000000" w:rsidR="00000000" w:rsidRPr="00000000">
        <w:rPr>
          <w:b w:val="1"/>
          <w:bCs w:val="1"/>
          <w:sz w:val="24"/>
          <w:szCs w:val="24"/>
          <w:rtl w:val="0"/>
        </w:rPr>
        <w:t xml:space="preserve">Identified skill gaps.</w:t>
      </w:r>
    </w:p>
    <w:p w:rsidR="00000000" w:rsidDel="00000000" w:rsidP="00000000" w:rsidRDefault="00000000" w:rsidRPr="00000000" w14:paraId="00000054">
      <w:pPr>
        <w:spacing w:line="360" w:lineRule="auto"/>
        <w:rPr>
          <w:sz w:val="24"/>
          <w:szCs w:val="24"/>
        </w:rPr>
      </w:pPr>
      <w:r w:rsidDel="00000000" w:rsidR="00000000" w:rsidRPr="00000000">
        <w:rPr>
          <w:sz w:val="24"/>
          <w:szCs w:val="24"/>
          <w:rtl w:val="0"/>
        </w:rPr>
        <w:t xml:space="preserve">Some areas of strength for further development. </w:t>
      </w:r>
    </w:p>
    <w:p w:rsidR="00000000" w:rsidDel="00000000" w:rsidP="00000000" w:rsidRDefault="00000000" w:rsidRPr="00000000" w14:paraId="00000055">
      <w:pPr>
        <w:spacing w:line="360" w:lineRule="auto"/>
        <w:rPr>
          <w:sz w:val="24"/>
          <w:szCs w:val="24"/>
        </w:rPr>
      </w:pPr>
      <w:r w:rsidDel="00000000" w:rsidR="00000000" w:rsidRPr="00000000">
        <w:rPr>
          <w:sz w:val="24"/>
          <w:szCs w:val="24"/>
          <w:rtl w:val="0"/>
        </w:rPr>
        <w:t xml:space="preserve">1) Limited experience in practical counseling </w:t>
      </w:r>
    </w:p>
    <w:p w:rsidR="00000000" w:rsidDel="00000000" w:rsidP="00000000" w:rsidRDefault="00000000" w:rsidRPr="00000000" w14:paraId="00000056">
      <w:pPr>
        <w:spacing w:line="360" w:lineRule="auto"/>
        <w:rPr>
          <w:sz w:val="24"/>
          <w:szCs w:val="24"/>
        </w:rPr>
      </w:pPr>
      <w:r w:rsidDel="00000000" w:rsidR="00000000" w:rsidRPr="00000000">
        <w:rPr>
          <w:sz w:val="24"/>
          <w:szCs w:val="24"/>
          <w:rtl w:val="0"/>
        </w:rPr>
        <w:t xml:space="preserve">For example lack of direct contact with clients in a therapeutic setting.</w:t>
      </w:r>
    </w:p>
    <w:p w:rsidR="00000000" w:rsidDel="00000000" w:rsidP="00000000" w:rsidRDefault="00000000" w:rsidRPr="00000000" w14:paraId="00000057">
      <w:pPr>
        <w:spacing w:line="360" w:lineRule="auto"/>
        <w:rPr>
          <w:sz w:val="24"/>
          <w:szCs w:val="24"/>
        </w:rPr>
      </w:pPr>
      <w:r w:rsidDel="00000000" w:rsidR="00000000" w:rsidRPr="00000000">
        <w:rPr>
          <w:sz w:val="24"/>
          <w:szCs w:val="24"/>
          <w:rtl w:val="0"/>
        </w:rPr>
        <w:t xml:space="preserve">2) Neuroscience knowledge of a Brain-based therapy to skillfully apply techniques. </w:t>
      </w:r>
    </w:p>
    <w:p w:rsidR="00000000" w:rsidDel="00000000" w:rsidP="00000000" w:rsidRDefault="00000000" w:rsidRPr="00000000" w14:paraId="00000058">
      <w:pPr>
        <w:spacing w:line="360" w:lineRule="auto"/>
        <w:rPr>
          <w:sz w:val="24"/>
          <w:szCs w:val="24"/>
        </w:rPr>
      </w:pPr>
      <w:r w:rsidDel="00000000" w:rsidR="00000000" w:rsidRPr="00000000">
        <w:rPr>
          <w:sz w:val="24"/>
          <w:szCs w:val="24"/>
          <w:rtl w:val="0"/>
        </w:rPr>
        <w:t xml:space="preserve">3) Stress management and self-care strategies engagement with long-term resilience in emotional stress situations.</w:t>
      </w:r>
    </w:p>
    <w:p w:rsidR="00000000" w:rsidDel="00000000" w:rsidP="00000000" w:rsidRDefault="00000000" w:rsidRPr="00000000" w14:paraId="00000059">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5A">
      <w:pPr>
        <w:spacing w:line="360" w:lineRule="auto"/>
        <w:jc w:val="both"/>
        <w:rPr>
          <w:b w:val="1"/>
          <w:bCs w:val="1"/>
          <w:sz w:val="24"/>
          <w:szCs w:val="24"/>
        </w:rPr>
      </w:pPr>
      <w:r w:rsidDel="00000000" w:rsidR="00000000" w:rsidRPr="00000000">
        <w:rPr>
          <w:b w:val="1"/>
          <w:bCs w:val="1"/>
          <w:sz w:val="24"/>
          <w:szCs w:val="24"/>
          <w:rtl w:val="0"/>
        </w:rPr>
        <w:t xml:space="preserve">Personal Development Plan.</w:t>
      </w:r>
    </w:p>
    <w:p w:rsidR="00000000" w:rsidDel="00000000" w:rsidP="00000000" w:rsidRDefault="00000000" w:rsidRPr="00000000" w14:paraId="0000005B">
      <w:pPr>
        <w:widowControl w:val="0"/>
        <w:spacing w:line="240" w:lineRule="auto"/>
        <w:rPr>
          <w:b w:val="1"/>
          <w:bCs w:val="1"/>
          <w:sz w:val="24"/>
          <w:szCs w:val="24"/>
        </w:rPr>
      </w:pPr>
      <w:r w:rsidDel="00000000" w:rsidR="00000000" w:rsidRPr="00000000">
        <w:rPr>
          <w:sz w:val="24"/>
          <w:szCs w:val="24"/>
          <w:rtl w:val="0"/>
        </w:rPr>
        <w:t xml:space="preserve">My goal is to convert theory to practical and position myself in a supervised clinical role one skill example:</w:t>
      </w:r>
      <w:r w:rsidDel="00000000" w:rsidR="00000000" w:rsidRPr="00000000">
        <w:rPr>
          <w:rtl w:val="0"/>
        </w:rPr>
      </w:r>
    </w:p>
    <w:p w:rsidR="00000000" w:rsidDel="00000000" w:rsidP="00000000" w:rsidRDefault="00000000" w:rsidRPr="00000000" w14:paraId="0000005C">
      <w:pPr>
        <w:spacing w:line="360" w:lineRule="auto"/>
        <w:jc w:val="both"/>
        <w:rPr>
          <w:sz w:val="24"/>
          <w:szCs w:val="24"/>
        </w:rPr>
      </w:pPr>
      <w:r w:rsidDel="00000000" w:rsidR="00000000" w:rsidRPr="00000000">
        <w:rPr>
          <w:rtl w:val="0"/>
        </w:rPr>
      </w:r>
    </w:p>
    <w:sdt>
      <w:sdtPr>
        <w:lock w:val="contentLocked"/>
        <w:id w:val="79039259"/>
        <w:tag w:val="goog_rdk_0"/>
      </w:sdtPr>
      <w:sdtContent>
        <w:tbl>
          <w:tblPr>
            <w:tblStyle w:val="Table1"/>
            <w:tblW w:w="903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45"/>
            <w:gridCol w:w="1530"/>
            <w:gridCol w:w="1215"/>
            <w:gridCol w:w="1350"/>
            <w:gridCol w:w="1170"/>
            <w:gridCol w:w="1080"/>
            <w:gridCol w:w="1740"/>
            <w:tblGridChange w:id="0">
              <w:tblGrid>
                <w:gridCol w:w="945"/>
                <w:gridCol w:w="1530"/>
                <w:gridCol w:w="1215"/>
                <w:gridCol w:w="1350"/>
                <w:gridCol w:w="1170"/>
                <w:gridCol w:w="1080"/>
                <w:gridCol w:w="17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Step/Area</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Current status and Experience.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widowControl w:val="0"/>
                  <w:spacing w:line="240" w:lineRule="auto"/>
                  <w:rPr>
                    <w:sz w:val="24"/>
                    <w:szCs w:val="24"/>
                  </w:rPr>
                </w:pPr>
                <w:r w:rsidDel="00000000" w:rsidR="00000000" w:rsidRPr="00000000">
                  <w:rPr>
                    <w:sz w:val="24"/>
                    <w:szCs w:val="24"/>
                    <w:rtl w:val="0"/>
                  </w:rPr>
                  <w:t xml:space="preserve">Skills Gaps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widowControl w:val="0"/>
                  <w:spacing w:line="240" w:lineRule="auto"/>
                  <w:rPr>
                    <w:sz w:val="24"/>
                    <w:szCs w:val="24"/>
                  </w:rPr>
                </w:pPr>
                <w:r w:rsidDel="00000000" w:rsidR="00000000" w:rsidRPr="00000000">
                  <w:rPr>
                    <w:sz w:val="24"/>
                    <w:szCs w:val="24"/>
                    <w:rtl w:val="0"/>
                  </w:rPr>
                  <w:t xml:space="preserve">Action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widowControl w:val="0"/>
                  <w:spacing w:line="240" w:lineRule="auto"/>
                  <w:rPr>
                    <w:sz w:val="24"/>
                    <w:szCs w:val="24"/>
                  </w:rPr>
                </w:pPr>
                <w:r w:rsidDel="00000000" w:rsidR="00000000" w:rsidRPr="00000000">
                  <w:rPr>
                    <w:sz w:val="24"/>
                    <w:szCs w:val="24"/>
                    <w:rtl w:val="0"/>
                  </w:rPr>
                  <w:t xml:space="preserve">Resources and Support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widowControl w:val="0"/>
                  <w:spacing w:line="240" w:lineRule="auto"/>
                  <w:rPr>
                    <w:sz w:val="24"/>
                    <w:szCs w:val="24"/>
                  </w:rPr>
                </w:pPr>
                <w:r w:rsidDel="00000000" w:rsidR="00000000" w:rsidRPr="00000000">
                  <w:rPr>
                    <w:sz w:val="24"/>
                    <w:szCs w:val="24"/>
                    <w:rtl w:val="0"/>
                  </w:rPr>
                  <w:t xml:space="preserve">Barier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widowControl w:val="0"/>
                  <w:spacing w:line="240" w:lineRule="auto"/>
                  <w:rPr>
                    <w:sz w:val="24"/>
                    <w:szCs w:val="24"/>
                  </w:rPr>
                </w:pPr>
                <w:r w:rsidDel="00000000" w:rsidR="00000000" w:rsidRPr="00000000">
                  <w:rPr>
                    <w:sz w:val="24"/>
                    <w:szCs w:val="24"/>
                    <w:rtl w:val="0"/>
                  </w:rPr>
                  <w:t xml:space="preserve">Timeline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Neuroscience Counsellor Path.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Advanced Diploma in Counselling (L7, 2025), CBT (2021), Addiction Therapy (2025), Trauma Release</w:t>
                </w:r>
              </w:p>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(2025); clinical psychology &amp; health/social care foundation.</w:t>
                </w:r>
              </w:p>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Limited practical counselling experience, need deeper neuroscience application in therapy.</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Advanced CPD courses</w:t>
                </w:r>
              </w:p>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Supervised practice, internships, group therapy facilitation.</w:t>
                </w:r>
              </w:p>
              <w:p w:rsidR="00000000" w:rsidDel="00000000" w:rsidP="00000000" w:rsidRDefault="00000000" w:rsidRPr="00000000" w14:paraId="0000006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Specialization in Neuroscience application,portfolio development.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Kingston Open College,</w:t>
                </w:r>
              </w:p>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Centre of Excellence, NHS placement, mentor super vision.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Lack of practice exposure.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short in 3 month-courses advanced</w:t>
                </w:r>
              </w:p>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CPD</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Medium in 6 months - remote placement,shadowing,workshop.</w:t>
                </w:r>
              </w:p>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 6 + month - specialist in neuroscience application whit integrate anatomi whit psychologi, prepare portfolio of reflective logs.</w:t>
                </w:r>
              </w:p>
              <w:p w:rsidR="00000000" w:rsidDel="00000000" w:rsidP="00000000" w:rsidRDefault="00000000" w:rsidRPr="00000000" w14:paraId="0000007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bl>
      </w:sdtContent>
    </w:sdt>
    <w:p w:rsidR="00000000" w:rsidDel="00000000" w:rsidP="00000000" w:rsidRDefault="00000000" w:rsidRPr="00000000" w14:paraId="00000078">
      <w:pPr>
        <w:spacing w:line="360" w:lineRule="auto"/>
        <w:jc w:val="both"/>
        <w:rPr>
          <w:sz w:val="24"/>
          <w:szCs w:val="24"/>
        </w:rPr>
      </w:pPr>
      <w:r w:rsidDel="00000000" w:rsidR="00000000" w:rsidRPr="00000000">
        <w:rPr>
          <w:rtl w:val="0"/>
        </w:rPr>
      </w:r>
    </w:p>
    <w:p w:rsidR="00000000" w:rsidDel="00000000" w:rsidP="00000000" w:rsidRDefault="00000000" w:rsidRPr="00000000" w14:paraId="00000079">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7A">
      <w:pPr>
        <w:spacing w:line="360" w:lineRule="auto"/>
        <w:jc w:val="both"/>
        <w:rPr>
          <w:sz w:val="24"/>
          <w:szCs w:val="24"/>
        </w:rPr>
      </w:pPr>
      <w:r w:rsidDel="00000000" w:rsidR="00000000" w:rsidRPr="00000000">
        <w:rPr>
          <w:b w:val="1"/>
          <w:bCs w:val="1"/>
          <w:sz w:val="24"/>
          <w:szCs w:val="24"/>
          <w:rtl w:val="0"/>
        </w:rPr>
        <w:t xml:space="preserve">Interview Preparation:</w:t>
      </w:r>
      <w:r w:rsidDel="00000000" w:rsidR="00000000" w:rsidRPr="00000000">
        <w:rPr>
          <w:rtl w:val="0"/>
        </w:rPr>
      </w:r>
    </w:p>
    <w:p w:rsidR="00000000" w:rsidDel="00000000" w:rsidP="00000000" w:rsidRDefault="00000000" w:rsidRPr="00000000" w14:paraId="0000007B">
      <w:pPr>
        <w:spacing w:line="360" w:lineRule="auto"/>
        <w:jc w:val="both"/>
        <w:rPr>
          <w:sz w:val="24"/>
          <w:szCs w:val="24"/>
        </w:rPr>
      </w:pPr>
      <w:r w:rsidDel="00000000" w:rsidR="00000000" w:rsidRPr="00000000">
        <w:rPr>
          <w:sz w:val="24"/>
          <w:szCs w:val="24"/>
          <w:rtl w:val="0"/>
        </w:rPr>
        <w:t xml:space="preserve">Q1: Tell me why you want to work as a neuroscience counsellor/therapist? </w:t>
      </w:r>
    </w:p>
    <w:p w:rsidR="00000000" w:rsidDel="00000000" w:rsidP="00000000" w:rsidRDefault="00000000" w:rsidRPr="00000000" w14:paraId="0000007C">
      <w:pPr>
        <w:spacing w:line="360" w:lineRule="auto"/>
        <w:jc w:val="both"/>
        <w:rPr>
          <w:sz w:val="24"/>
          <w:szCs w:val="24"/>
        </w:rPr>
      </w:pPr>
      <w:r w:rsidDel="00000000" w:rsidR="00000000" w:rsidRPr="00000000">
        <w:rPr>
          <w:sz w:val="24"/>
          <w:szCs w:val="24"/>
          <w:rtl w:val="0"/>
        </w:rPr>
        <w:t xml:space="preserve">Answer: I'm passionate about brain processing in mental health and behavior. </w:t>
      </w:r>
    </w:p>
    <w:p w:rsidR="00000000" w:rsidDel="00000000" w:rsidP="00000000" w:rsidRDefault="00000000" w:rsidRPr="00000000" w14:paraId="0000007D">
      <w:pPr>
        <w:spacing w:line="360" w:lineRule="auto"/>
        <w:rPr>
          <w:sz w:val="24"/>
          <w:szCs w:val="24"/>
        </w:rPr>
      </w:pPr>
      <w:r w:rsidDel="00000000" w:rsidR="00000000" w:rsidRPr="00000000">
        <w:rPr>
          <w:sz w:val="24"/>
          <w:szCs w:val="24"/>
          <w:rtl w:val="0"/>
        </w:rPr>
        <w:t xml:space="preserve">This role allows me to combine academic knowledge with interpersonal skills to support clients in their well-being. </w:t>
      </w:r>
    </w:p>
    <w:p w:rsidR="00000000" w:rsidDel="00000000" w:rsidP="00000000" w:rsidRDefault="00000000" w:rsidRPr="00000000" w14:paraId="0000007E">
      <w:pPr>
        <w:spacing w:line="360" w:lineRule="auto"/>
        <w:jc w:val="both"/>
        <w:rPr>
          <w:sz w:val="24"/>
          <w:szCs w:val="24"/>
        </w:rPr>
      </w:pPr>
      <w:r w:rsidDel="00000000" w:rsidR="00000000" w:rsidRPr="00000000">
        <w:rPr>
          <w:rtl w:val="0"/>
        </w:rPr>
      </w:r>
    </w:p>
    <w:p w:rsidR="00000000" w:rsidDel="00000000" w:rsidP="00000000" w:rsidRDefault="00000000" w:rsidRPr="00000000" w14:paraId="0000007F">
      <w:pPr>
        <w:spacing w:line="360" w:lineRule="auto"/>
        <w:jc w:val="both"/>
        <w:rPr>
          <w:sz w:val="24"/>
          <w:szCs w:val="24"/>
        </w:rPr>
      </w:pPr>
      <w:r w:rsidDel="00000000" w:rsidR="00000000" w:rsidRPr="00000000">
        <w:rPr>
          <w:sz w:val="24"/>
          <w:szCs w:val="24"/>
          <w:rtl w:val="0"/>
        </w:rPr>
        <w:t xml:space="preserve">Q2: How will you handle an emotionally challenging situation with a client? </w:t>
      </w:r>
    </w:p>
    <w:p w:rsidR="00000000" w:rsidDel="00000000" w:rsidP="00000000" w:rsidRDefault="00000000" w:rsidRPr="00000000" w14:paraId="00000080">
      <w:pPr>
        <w:spacing w:line="360" w:lineRule="auto"/>
        <w:rPr>
          <w:sz w:val="24"/>
          <w:szCs w:val="24"/>
        </w:rPr>
      </w:pPr>
      <w:r w:rsidDel="00000000" w:rsidR="00000000" w:rsidRPr="00000000">
        <w:rPr>
          <w:sz w:val="24"/>
          <w:szCs w:val="24"/>
          <w:rtl w:val="0"/>
        </w:rPr>
        <w:t xml:space="preserve">Answer: </w:t>
      </w:r>
    </w:p>
    <w:p w:rsidR="00000000" w:rsidDel="00000000" w:rsidP="00000000" w:rsidRDefault="00000000" w:rsidRPr="00000000" w14:paraId="00000081">
      <w:pPr>
        <w:spacing w:line="360" w:lineRule="auto"/>
        <w:rPr>
          <w:sz w:val="24"/>
          <w:szCs w:val="24"/>
        </w:rPr>
      </w:pPr>
      <w:r w:rsidDel="00000000" w:rsidR="00000000" w:rsidRPr="00000000">
        <w:rPr>
          <w:sz w:val="24"/>
          <w:szCs w:val="24"/>
          <w:rtl w:val="0"/>
        </w:rPr>
        <w:t xml:space="preserve">I used active listening, empathy, and strategies to meet the individual need ( Miller and Rollnick, 2013).</w:t>
      </w:r>
    </w:p>
    <w:p w:rsidR="00000000" w:rsidDel="00000000" w:rsidP="00000000" w:rsidRDefault="00000000" w:rsidRPr="00000000" w14:paraId="00000082">
      <w:pPr>
        <w:spacing w:line="360" w:lineRule="auto"/>
        <w:rPr>
          <w:sz w:val="24"/>
          <w:szCs w:val="24"/>
        </w:rPr>
      </w:pPr>
      <w:r w:rsidDel="00000000" w:rsidR="00000000" w:rsidRPr="00000000">
        <w:rPr>
          <w:sz w:val="24"/>
          <w:szCs w:val="24"/>
          <w:rtl w:val="0"/>
        </w:rPr>
        <w:t xml:space="preserve">Grounding techniques and super vision for boundaries and self-care.</w:t>
      </w:r>
    </w:p>
    <w:p w:rsidR="00000000" w:rsidDel="00000000" w:rsidP="00000000" w:rsidRDefault="00000000" w:rsidRPr="00000000" w14:paraId="00000083">
      <w:pPr>
        <w:spacing w:line="360" w:lineRule="auto"/>
        <w:jc w:val="both"/>
        <w:rPr>
          <w:sz w:val="24"/>
          <w:szCs w:val="24"/>
        </w:rPr>
      </w:pPr>
      <w:r w:rsidDel="00000000" w:rsidR="00000000" w:rsidRPr="00000000">
        <w:rPr>
          <w:rtl w:val="0"/>
        </w:rPr>
      </w:r>
    </w:p>
    <w:p w:rsidR="00000000" w:rsidDel="00000000" w:rsidP="00000000" w:rsidRDefault="00000000" w:rsidRPr="00000000" w14:paraId="00000084">
      <w:pPr>
        <w:spacing w:line="360" w:lineRule="auto"/>
        <w:jc w:val="both"/>
        <w:rPr>
          <w:sz w:val="24"/>
          <w:szCs w:val="24"/>
        </w:rPr>
      </w:pPr>
      <w:r w:rsidDel="00000000" w:rsidR="00000000" w:rsidRPr="00000000">
        <w:rPr>
          <w:sz w:val="24"/>
          <w:szCs w:val="24"/>
          <w:rtl w:val="0"/>
        </w:rPr>
        <w:t xml:space="preserve">Q3: What are your long-term career goals in health and social care? </w:t>
      </w:r>
    </w:p>
    <w:p w:rsidR="00000000" w:rsidDel="00000000" w:rsidP="00000000" w:rsidRDefault="00000000" w:rsidRPr="00000000" w14:paraId="00000085">
      <w:pPr>
        <w:spacing w:line="360" w:lineRule="auto"/>
        <w:rPr>
          <w:sz w:val="24"/>
          <w:szCs w:val="24"/>
        </w:rPr>
      </w:pPr>
      <w:r w:rsidDel="00000000" w:rsidR="00000000" w:rsidRPr="00000000">
        <w:rPr>
          <w:sz w:val="24"/>
          <w:szCs w:val="24"/>
          <w:rtl w:val="0"/>
        </w:rPr>
        <w:t xml:space="preserve">Answer: My long time goals are to specialize in neuroscience-based therapies, and mentor others in the workforce. </w:t>
      </w:r>
    </w:p>
    <w:p w:rsidR="00000000" w:rsidDel="00000000" w:rsidP="00000000" w:rsidRDefault="00000000" w:rsidRPr="00000000" w14:paraId="00000086">
      <w:pPr>
        <w:spacing w:line="360" w:lineRule="auto"/>
        <w:jc w:val="both"/>
        <w:rPr>
          <w:sz w:val="24"/>
          <w:szCs w:val="24"/>
        </w:rPr>
      </w:pPr>
      <w:r w:rsidDel="00000000" w:rsidR="00000000" w:rsidRPr="00000000">
        <w:rPr>
          <w:rtl w:val="0"/>
        </w:rPr>
      </w:r>
    </w:p>
    <w:p w:rsidR="00000000" w:rsidDel="00000000" w:rsidP="00000000" w:rsidRDefault="00000000" w:rsidRPr="00000000" w14:paraId="00000087">
      <w:pPr>
        <w:spacing w:line="360" w:lineRule="auto"/>
        <w:jc w:val="both"/>
        <w:rPr>
          <w:sz w:val="24"/>
          <w:szCs w:val="24"/>
        </w:rPr>
      </w:pPr>
      <w:r w:rsidDel="00000000" w:rsidR="00000000" w:rsidRPr="00000000">
        <w:rPr>
          <w:b w:val="1"/>
          <w:bCs w:val="1"/>
          <w:sz w:val="24"/>
          <w:szCs w:val="24"/>
          <w:rtl w:val="0"/>
        </w:rPr>
        <w:t xml:space="preserve">Conclusion.</w:t>
      </w:r>
      <w:r w:rsidDel="00000000" w:rsidR="00000000" w:rsidRPr="00000000">
        <w:rPr>
          <w:rtl w:val="0"/>
        </w:rPr>
      </w:r>
    </w:p>
    <w:p w:rsidR="00000000" w:rsidDel="00000000" w:rsidP="00000000" w:rsidRDefault="00000000" w:rsidRPr="00000000" w14:paraId="00000088">
      <w:pPr>
        <w:spacing w:line="360" w:lineRule="auto"/>
        <w:jc w:val="both"/>
        <w:rPr>
          <w:sz w:val="24"/>
          <w:szCs w:val="24"/>
        </w:rPr>
      </w:pPr>
      <w:r w:rsidDel="00000000" w:rsidR="00000000" w:rsidRPr="00000000">
        <w:rPr>
          <w:sz w:val="24"/>
          <w:szCs w:val="24"/>
          <w:rtl w:val="0"/>
        </w:rPr>
        <w:t xml:space="preserve">My personal action plan demonstrates my readiness for work, highlights my strengths, and identifies areas for development, clearly addressing gaps steps for interview preparation. It will ensure success as a neuroscience counsellor/therapist.</w:t>
      </w:r>
    </w:p>
    <w:p w:rsidR="00000000" w:rsidDel="00000000" w:rsidP="00000000" w:rsidRDefault="00000000" w:rsidRPr="00000000" w14:paraId="00000089">
      <w:pPr>
        <w:spacing w:line="360" w:lineRule="auto"/>
        <w:rPr>
          <w:sz w:val="24"/>
          <w:szCs w:val="24"/>
        </w:rPr>
      </w:pPr>
      <w:r w:rsidDel="00000000" w:rsidR="00000000" w:rsidRPr="00000000">
        <w:rPr>
          <w:rtl w:val="0"/>
        </w:rPr>
      </w:r>
    </w:p>
    <w:p w:rsidR="00000000" w:rsidDel="00000000" w:rsidP="00000000" w:rsidRDefault="00000000" w:rsidRPr="00000000" w14:paraId="0000008A">
      <w:pPr>
        <w:spacing w:line="360" w:lineRule="auto"/>
        <w:rPr>
          <w:sz w:val="24"/>
          <w:szCs w:val="24"/>
        </w:rPr>
      </w:pPr>
      <w:r w:rsidDel="00000000" w:rsidR="00000000" w:rsidRPr="00000000">
        <w:rPr>
          <w:rtl w:val="0"/>
        </w:rPr>
      </w:r>
    </w:p>
    <w:p w:rsidR="00000000" w:rsidDel="00000000" w:rsidP="00000000" w:rsidRDefault="00000000" w:rsidRPr="00000000" w14:paraId="0000008B">
      <w:pPr>
        <w:spacing w:line="360" w:lineRule="auto"/>
        <w:rPr>
          <w:sz w:val="24"/>
          <w:szCs w:val="24"/>
        </w:rPr>
      </w:pPr>
      <w:r w:rsidDel="00000000" w:rsidR="00000000" w:rsidRPr="00000000">
        <w:rPr>
          <w:rtl w:val="0"/>
        </w:rPr>
      </w:r>
    </w:p>
    <w:p w:rsidR="00000000" w:rsidDel="00000000" w:rsidP="00000000" w:rsidRDefault="00000000" w:rsidRPr="00000000" w14:paraId="0000008C">
      <w:pPr>
        <w:spacing w:line="360" w:lineRule="auto"/>
        <w:rPr>
          <w:sz w:val="24"/>
          <w:szCs w:val="24"/>
        </w:rPr>
      </w:pPr>
      <w:r w:rsidDel="00000000" w:rsidR="00000000" w:rsidRPr="00000000">
        <w:rPr>
          <w:rtl w:val="0"/>
        </w:rPr>
      </w:r>
    </w:p>
    <w:p w:rsidR="00000000" w:rsidDel="00000000" w:rsidP="00000000" w:rsidRDefault="00000000" w:rsidRPr="00000000" w14:paraId="0000008D">
      <w:pPr>
        <w:spacing w:line="360" w:lineRule="auto"/>
        <w:rPr>
          <w:sz w:val="24"/>
          <w:szCs w:val="24"/>
        </w:rPr>
      </w:pPr>
      <w:r w:rsidDel="00000000" w:rsidR="00000000" w:rsidRPr="00000000">
        <w:rPr>
          <w:rtl w:val="0"/>
        </w:rPr>
      </w:r>
    </w:p>
    <w:p w:rsidR="00000000" w:rsidDel="00000000" w:rsidP="00000000" w:rsidRDefault="00000000" w:rsidRPr="00000000" w14:paraId="0000008E">
      <w:pPr>
        <w:spacing w:line="360" w:lineRule="auto"/>
        <w:rPr>
          <w:sz w:val="24"/>
          <w:szCs w:val="24"/>
        </w:rPr>
      </w:pPr>
      <w:r w:rsidDel="00000000" w:rsidR="00000000" w:rsidRPr="00000000">
        <w:rPr>
          <w:rtl w:val="0"/>
        </w:rPr>
      </w:r>
    </w:p>
    <w:p w:rsidR="00000000" w:rsidDel="00000000" w:rsidP="00000000" w:rsidRDefault="00000000" w:rsidRPr="00000000" w14:paraId="0000008F">
      <w:pPr>
        <w:spacing w:line="360" w:lineRule="auto"/>
        <w:rPr>
          <w:sz w:val="24"/>
          <w:szCs w:val="24"/>
        </w:rPr>
      </w:pPr>
      <w:r w:rsidDel="00000000" w:rsidR="00000000" w:rsidRPr="00000000">
        <w:rPr>
          <w:rtl w:val="0"/>
        </w:rPr>
      </w:r>
    </w:p>
    <w:p w:rsidR="00000000" w:rsidDel="00000000" w:rsidP="00000000" w:rsidRDefault="00000000" w:rsidRPr="00000000" w14:paraId="00000090">
      <w:pPr>
        <w:spacing w:line="360" w:lineRule="auto"/>
        <w:rPr>
          <w:sz w:val="24"/>
          <w:szCs w:val="24"/>
        </w:rPr>
      </w:pPr>
      <w:r w:rsidDel="00000000" w:rsidR="00000000" w:rsidRPr="00000000">
        <w:rPr>
          <w:rtl w:val="0"/>
        </w:rPr>
      </w:r>
    </w:p>
    <w:p w:rsidR="00000000" w:rsidDel="00000000" w:rsidP="00000000" w:rsidRDefault="00000000" w:rsidRPr="00000000" w14:paraId="00000091">
      <w:pPr>
        <w:spacing w:line="360" w:lineRule="auto"/>
        <w:rPr>
          <w:b w:val="1"/>
          <w:bCs w:val="1"/>
          <w:sz w:val="24"/>
          <w:szCs w:val="24"/>
        </w:rPr>
      </w:pPr>
      <w:r w:rsidDel="00000000" w:rsidR="00000000" w:rsidRPr="00000000">
        <w:rPr>
          <w:b w:val="1"/>
          <w:bCs w:val="1"/>
          <w:sz w:val="24"/>
          <w:szCs w:val="24"/>
          <w:rtl w:val="0"/>
        </w:rPr>
        <w:t xml:space="preserve">Task 2. Academic Report - Communication in Health and Social Care (600 words).</w:t>
      </w:r>
    </w:p>
    <w:p w:rsidR="00000000" w:rsidDel="00000000" w:rsidP="00000000" w:rsidRDefault="00000000" w:rsidRPr="00000000" w14:paraId="00000092">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93">
      <w:pPr>
        <w:spacing w:line="360" w:lineRule="auto"/>
        <w:rPr>
          <w:b w:val="1"/>
          <w:bCs w:val="1"/>
          <w:sz w:val="24"/>
          <w:szCs w:val="24"/>
        </w:rPr>
      </w:pPr>
      <w:r w:rsidDel="00000000" w:rsidR="00000000" w:rsidRPr="00000000">
        <w:rPr>
          <w:b w:val="1"/>
          <w:bCs w:val="1"/>
          <w:sz w:val="24"/>
          <w:szCs w:val="24"/>
          <w:rtl w:val="0"/>
        </w:rPr>
        <w:t xml:space="preserve">1.Introduction.</w:t>
      </w:r>
    </w:p>
    <w:p w:rsidR="00000000" w:rsidDel="00000000" w:rsidP="00000000" w:rsidRDefault="00000000" w:rsidRPr="00000000" w14:paraId="00000094">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95">
      <w:pPr>
        <w:spacing w:line="360" w:lineRule="auto"/>
        <w:rPr>
          <w:sz w:val="24"/>
          <w:szCs w:val="24"/>
        </w:rPr>
      </w:pPr>
      <w:r w:rsidDel="00000000" w:rsidR="00000000" w:rsidRPr="00000000">
        <w:rPr>
          <w:sz w:val="24"/>
          <w:szCs w:val="24"/>
          <w:rtl w:val="0"/>
        </w:rPr>
        <w:t xml:space="preserve">Communication in health and social care, underpinning effective practice and ensuring patient well-being. </w:t>
      </w:r>
    </w:p>
    <w:p w:rsidR="00000000" w:rsidDel="00000000" w:rsidP="00000000" w:rsidRDefault="00000000" w:rsidRPr="00000000" w14:paraId="00000096">
      <w:pPr>
        <w:spacing w:line="360" w:lineRule="auto"/>
        <w:rPr>
          <w:sz w:val="24"/>
          <w:szCs w:val="24"/>
        </w:rPr>
      </w:pPr>
      <w:r w:rsidDel="00000000" w:rsidR="00000000" w:rsidRPr="00000000">
        <w:rPr>
          <w:sz w:val="24"/>
          <w:szCs w:val="24"/>
          <w:rtl w:val="0"/>
        </w:rPr>
        <w:t xml:space="preserve">This report examines the importance of communication, including form, practical models, challenges, and strategies for improvement outcomes ( Institute of Mental Health,2025 ).</w:t>
      </w:r>
    </w:p>
    <w:p w:rsidR="00000000" w:rsidDel="00000000" w:rsidP="00000000" w:rsidRDefault="00000000" w:rsidRPr="00000000" w14:paraId="00000097">
      <w:pPr>
        <w:spacing w:line="360" w:lineRule="auto"/>
        <w:rPr>
          <w:sz w:val="24"/>
          <w:szCs w:val="24"/>
        </w:rPr>
      </w:pPr>
      <w:r w:rsidDel="00000000" w:rsidR="00000000" w:rsidRPr="00000000">
        <w:rPr>
          <w:rtl w:val="0"/>
        </w:rPr>
      </w:r>
    </w:p>
    <w:p w:rsidR="00000000" w:rsidDel="00000000" w:rsidP="00000000" w:rsidRDefault="00000000" w:rsidRPr="00000000" w14:paraId="00000098">
      <w:pPr>
        <w:spacing w:line="360" w:lineRule="auto"/>
        <w:rPr>
          <w:b w:val="1"/>
          <w:bCs w:val="1"/>
          <w:sz w:val="24"/>
          <w:szCs w:val="24"/>
        </w:rPr>
      </w:pPr>
      <w:r w:rsidDel="00000000" w:rsidR="00000000" w:rsidRPr="00000000">
        <w:rPr>
          <w:b w:val="1"/>
          <w:bCs w:val="1"/>
          <w:sz w:val="24"/>
          <w:szCs w:val="24"/>
          <w:rtl w:val="0"/>
        </w:rPr>
        <w:t xml:space="preserve">2.The Importance of Communication.</w:t>
      </w:r>
    </w:p>
    <w:p w:rsidR="00000000" w:rsidDel="00000000" w:rsidP="00000000" w:rsidRDefault="00000000" w:rsidRPr="00000000" w14:paraId="00000099">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9A">
      <w:pPr>
        <w:spacing w:line="360" w:lineRule="auto"/>
        <w:rPr>
          <w:sz w:val="24"/>
          <w:szCs w:val="24"/>
        </w:rPr>
      </w:pPr>
      <w:r w:rsidDel="00000000" w:rsidR="00000000" w:rsidRPr="00000000">
        <w:rPr>
          <w:sz w:val="24"/>
          <w:szCs w:val="24"/>
          <w:rtl w:val="0"/>
        </w:rPr>
        <w:t xml:space="preserve">Effective communication is crucial with information exchange, building trust and supporting client-centered care. It promotes safety and satisfaction with treatment plans with minimalised risk of errors ( Care Learning,2024; Healthcare Courses Uk, 2025 ). Health and Social Care is based on respect and empathy, disseminating information, and communication in team-work and establishing employability ( Thomson, 2018 ).</w:t>
      </w:r>
    </w:p>
    <w:p w:rsidR="00000000" w:rsidDel="00000000" w:rsidP="00000000" w:rsidRDefault="00000000" w:rsidRPr="00000000" w14:paraId="0000009B">
      <w:pPr>
        <w:spacing w:line="360" w:lineRule="auto"/>
        <w:rPr>
          <w:sz w:val="24"/>
          <w:szCs w:val="24"/>
        </w:rPr>
      </w:pPr>
      <w:r w:rsidDel="00000000" w:rsidR="00000000" w:rsidRPr="00000000">
        <w:rPr>
          <w:rtl w:val="0"/>
        </w:rPr>
      </w:r>
    </w:p>
    <w:p w:rsidR="00000000" w:rsidDel="00000000" w:rsidP="00000000" w:rsidRDefault="00000000" w:rsidRPr="00000000" w14:paraId="0000009C">
      <w:pPr>
        <w:spacing w:line="360" w:lineRule="auto"/>
        <w:rPr>
          <w:b w:val="1"/>
          <w:bCs w:val="1"/>
          <w:sz w:val="24"/>
          <w:szCs w:val="24"/>
        </w:rPr>
      </w:pPr>
      <w:r w:rsidDel="00000000" w:rsidR="00000000" w:rsidRPr="00000000">
        <w:rPr>
          <w:b w:val="1"/>
          <w:bCs w:val="1"/>
          <w:sz w:val="24"/>
          <w:szCs w:val="24"/>
          <w:rtl w:val="0"/>
        </w:rPr>
        <w:t xml:space="preserve">2.1. Form of Communication.</w:t>
      </w:r>
    </w:p>
    <w:p w:rsidR="00000000" w:rsidDel="00000000" w:rsidP="00000000" w:rsidRDefault="00000000" w:rsidRPr="00000000" w14:paraId="0000009D">
      <w:pPr>
        <w:numPr>
          <w:ilvl w:val="0"/>
          <w:numId w:val="2"/>
        </w:numPr>
        <w:spacing w:line="360" w:lineRule="auto"/>
        <w:ind w:left="720" w:hanging="360"/>
        <w:rPr>
          <w:sz w:val="24"/>
          <w:szCs w:val="24"/>
          <w:u w:val="none"/>
        </w:rPr>
      </w:pPr>
      <w:r w:rsidDel="00000000" w:rsidR="00000000" w:rsidRPr="00000000">
        <w:rPr>
          <w:sz w:val="24"/>
          <w:szCs w:val="24"/>
          <w:rtl w:val="0"/>
        </w:rPr>
        <w:t xml:space="preserve">Verbal Communication: Impeccable tone, clear speech, and empathetic language. </w:t>
      </w:r>
      <w:r w:rsidDel="00000000" w:rsidR="00000000" w:rsidRPr="00000000">
        <w:rPr>
          <w:rtl w:val="0"/>
        </w:rPr>
      </w:r>
    </w:p>
    <w:p w:rsidR="00000000" w:rsidDel="00000000" w:rsidP="00000000" w:rsidRDefault="00000000" w:rsidRPr="00000000" w14:paraId="0000009E">
      <w:pPr>
        <w:numPr>
          <w:ilvl w:val="0"/>
          <w:numId w:val="2"/>
        </w:numPr>
        <w:spacing w:line="360" w:lineRule="auto"/>
        <w:ind w:left="720" w:hanging="360"/>
        <w:rPr>
          <w:sz w:val="24"/>
          <w:szCs w:val="24"/>
          <w:u w:val="none"/>
        </w:rPr>
      </w:pPr>
      <w:r w:rsidDel="00000000" w:rsidR="00000000" w:rsidRPr="00000000">
        <w:rPr>
          <w:sz w:val="24"/>
          <w:szCs w:val="24"/>
          <w:rtl w:val="0"/>
        </w:rPr>
        <w:t xml:space="preserve">Nonverbal Communication: Body language, facial expressions, and eye contact. </w:t>
      </w:r>
      <w:r w:rsidDel="00000000" w:rsidR="00000000" w:rsidRPr="00000000">
        <w:rPr>
          <w:rtl w:val="0"/>
        </w:rPr>
      </w:r>
    </w:p>
    <w:p w:rsidR="00000000" w:rsidDel="00000000" w:rsidP="00000000" w:rsidRDefault="00000000" w:rsidRPr="00000000" w14:paraId="0000009F">
      <w:pPr>
        <w:numPr>
          <w:ilvl w:val="0"/>
          <w:numId w:val="2"/>
        </w:numPr>
        <w:spacing w:line="360" w:lineRule="auto"/>
        <w:ind w:left="720" w:hanging="360"/>
        <w:rPr>
          <w:sz w:val="24"/>
          <w:szCs w:val="24"/>
          <w:u w:val="none"/>
        </w:rPr>
      </w:pPr>
      <w:r w:rsidDel="00000000" w:rsidR="00000000" w:rsidRPr="00000000">
        <w:rPr>
          <w:sz w:val="24"/>
          <w:szCs w:val="24"/>
          <w:rtl w:val="0"/>
        </w:rPr>
        <w:t xml:space="preserve">Written Communication: Accurate documentation, reports, and care plans.</w:t>
      </w:r>
      <w:r w:rsidDel="00000000" w:rsidR="00000000" w:rsidRPr="00000000">
        <w:rPr>
          <w:rtl w:val="0"/>
        </w:rPr>
      </w:r>
    </w:p>
    <w:p w:rsidR="00000000" w:rsidDel="00000000" w:rsidP="00000000" w:rsidRDefault="00000000" w:rsidRPr="00000000" w14:paraId="000000A0">
      <w:pPr>
        <w:numPr>
          <w:ilvl w:val="0"/>
          <w:numId w:val="2"/>
        </w:numPr>
        <w:spacing w:line="360" w:lineRule="auto"/>
        <w:ind w:left="720" w:hanging="360"/>
        <w:rPr>
          <w:sz w:val="24"/>
          <w:szCs w:val="24"/>
          <w:u w:val="none"/>
        </w:rPr>
      </w:pPr>
      <w:r w:rsidDel="00000000" w:rsidR="00000000" w:rsidRPr="00000000">
        <w:rPr>
          <w:sz w:val="24"/>
          <w:szCs w:val="24"/>
          <w:rtl w:val="0"/>
        </w:rPr>
        <w:t xml:space="preserve">Visual for example diagrams, videos, folders, images to promo information.</w:t>
      </w:r>
      <w:r w:rsidDel="00000000" w:rsidR="00000000" w:rsidRPr="00000000">
        <w:rPr>
          <w:rtl w:val="0"/>
        </w:rPr>
      </w:r>
    </w:p>
    <w:p w:rsidR="00000000" w:rsidDel="00000000" w:rsidP="00000000" w:rsidRDefault="00000000" w:rsidRPr="00000000" w14:paraId="000000A1">
      <w:pPr>
        <w:numPr>
          <w:ilvl w:val="0"/>
          <w:numId w:val="2"/>
        </w:numPr>
        <w:spacing w:line="360" w:lineRule="auto"/>
        <w:ind w:left="720" w:hanging="360"/>
        <w:rPr>
          <w:sz w:val="24"/>
          <w:szCs w:val="24"/>
          <w:u w:val="none"/>
        </w:rPr>
      </w:pPr>
      <w:r w:rsidDel="00000000" w:rsidR="00000000" w:rsidRPr="00000000">
        <w:rPr>
          <w:sz w:val="24"/>
          <w:szCs w:val="24"/>
          <w:rtl w:val="0"/>
        </w:rPr>
        <w:t xml:space="preserve">Listening for example, activity hearing helps with appropriate communication. </w:t>
      </w:r>
      <w:r w:rsidDel="00000000" w:rsidR="00000000" w:rsidRPr="00000000">
        <w:rPr>
          <w:rtl w:val="0"/>
        </w:rPr>
      </w:r>
    </w:p>
    <w:p w:rsidR="00000000" w:rsidDel="00000000" w:rsidP="00000000" w:rsidRDefault="00000000" w:rsidRPr="00000000" w14:paraId="000000A2">
      <w:pPr>
        <w:numPr>
          <w:ilvl w:val="0"/>
          <w:numId w:val="2"/>
        </w:numPr>
        <w:spacing w:line="360" w:lineRule="auto"/>
        <w:ind w:left="720" w:hanging="360"/>
        <w:rPr>
          <w:sz w:val="24"/>
          <w:szCs w:val="24"/>
          <w:u w:val="none"/>
        </w:rPr>
      </w:pPr>
      <w:r w:rsidDel="00000000" w:rsidR="00000000" w:rsidRPr="00000000">
        <w:rPr>
          <w:sz w:val="24"/>
          <w:szCs w:val="24"/>
          <w:rtl w:val="0"/>
        </w:rPr>
        <w:t xml:space="preserve">Formally structured is an official, hierarchical path.</w:t>
      </w:r>
      <w:r w:rsidDel="00000000" w:rsidR="00000000" w:rsidRPr="00000000">
        <w:rPr>
          <w:rtl w:val="0"/>
        </w:rPr>
      </w:r>
    </w:p>
    <w:p w:rsidR="00000000" w:rsidDel="00000000" w:rsidP="00000000" w:rsidRDefault="00000000" w:rsidRPr="00000000" w14:paraId="000000A3">
      <w:pPr>
        <w:numPr>
          <w:ilvl w:val="0"/>
          <w:numId w:val="2"/>
        </w:numPr>
        <w:spacing w:line="360" w:lineRule="auto"/>
        <w:ind w:left="720" w:hanging="360"/>
        <w:rPr>
          <w:sz w:val="24"/>
          <w:szCs w:val="24"/>
          <w:u w:val="none"/>
        </w:rPr>
      </w:pPr>
      <w:r w:rsidDel="00000000" w:rsidR="00000000" w:rsidRPr="00000000">
        <w:rPr>
          <w:sz w:val="24"/>
          <w:szCs w:val="24"/>
          <w:rtl w:val="0"/>
        </w:rPr>
        <w:t xml:space="preserve">Informal communication is spontaneous and casual between indywidualistą communication.</w:t>
      </w:r>
      <w:r w:rsidDel="00000000" w:rsidR="00000000" w:rsidRPr="00000000">
        <w:rPr>
          <w:rtl w:val="0"/>
        </w:rPr>
      </w:r>
    </w:p>
    <w:p w:rsidR="00000000" w:rsidDel="00000000" w:rsidP="00000000" w:rsidRDefault="00000000" w:rsidRPr="00000000" w14:paraId="000000A4">
      <w:pPr>
        <w:numPr>
          <w:ilvl w:val="0"/>
          <w:numId w:val="2"/>
        </w:numPr>
        <w:spacing w:line="360" w:lineRule="auto"/>
        <w:ind w:left="720" w:hanging="360"/>
        <w:rPr>
          <w:sz w:val="24"/>
          <w:szCs w:val="24"/>
          <w:u w:val="none"/>
        </w:rPr>
      </w:pPr>
      <w:r w:rsidDel="00000000" w:rsidR="00000000" w:rsidRPr="00000000">
        <w:rPr>
          <w:sz w:val="24"/>
          <w:szCs w:val="24"/>
          <w:rtl w:val="0"/>
        </w:rPr>
        <w:t xml:space="preserve">Digital Communication: Telemedicine consultations, secure messaging, and emails.</w:t>
      </w:r>
      <w:r w:rsidDel="00000000" w:rsidR="00000000" w:rsidRPr="00000000">
        <w:rPr>
          <w:rtl w:val="0"/>
        </w:rPr>
      </w:r>
    </w:p>
    <w:p w:rsidR="00000000" w:rsidDel="00000000" w:rsidP="00000000" w:rsidRDefault="00000000" w:rsidRPr="00000000" w14:paraId="000000A5">
      <w:pPr>
        <w:spacing w:line="360" w:lineRule="auto"/>
        <w:rPr>
          <w:sz w:val="24"/>
          <w:szCs w:val="24"/>
        </w:rPr>
      </w:pPr>
      <w:r w:rsidDel="00000000" w:rsidR="00000000" w:rsidRPr="00000000">
        <w:rPr>
          <w:sz w:val="24"/>
          <w:szCs w:val="24"/>
          <w:rtl w:val="0"/>
        </w:rPr>
        <w:t xml:space="preserve">(Silverman et Al.,2013; Training Express, 2025).</w:t>
      </w:r>
    </w:p>
    <w:p w:rsidR="00000000" w:rsidDel="00000000" w:rsidP="00000000" w:rsidRDefault="00000000" w:rsidRPr="00000000" w14:paraId="000000A6">
      <w:pPr>
        <w:spacing w:line="360" w:lineRule="auto"/>
        <w:rPr>
          <w:b w:val="1"/>
          <w:bCs w:val="1"/>
          <w:sz w:val="24"/>
          <w:szCs w:val="24"/>
        </w:rPr>
      </w:pPr>
      <w:r w:rsidDel="00000000" w:rsidR="00000000" w:rsidRPr="00000000">
        <w:rPr>
          <w:b w:val="1"/>
          <w:bCs w:val="1"/>
          <w:sz w:val="24"/>
          <w:szCs w:val="24"/>
          <w:rtl w:val="0"/>
        </w:rPr>
        <w:t xml:space="preserve">2.2. Barriers / challenges  to Effective Communication.</w:t>
      </w:r>
    </w:p>
    <w:p w:rsidR="00000000" w:rsidDel="00000000" w:rsidP="00000000" w:rsidRDefault="00000000" w:rsidRPr="00000000" w14:paraId="000000A7">
      <w:pPr>
        <w:numPr>
          <w:ilvl w:val="0"/>
          <w:numId w:val="1"/>
        </w:numPr>
        <w:spacing w:line="360" w:lineRule="auto"/>
        <w:ind w:left="720" w:hanging="360"/>
        <w:rPr>
          <w:sz w:val="24"/>
          <w:szCs w:val="24"/>
        </w:rPr>
      </w:pPr>
      <w:r w:rsidDel="00000000" w:rsidR="00000000" w:rsidRPr="00000000">
        <w:rPr>
          <w:sz w:val="24"/>
          <w:szCs w:val="24"/>
          <w:rtl w:val="0"/>
        </w:rPr>
        <w:t xml:space="preserve">Communication Challenges: no clear message, jargon, information overload.</w:t>
      </w:r>
    </w:p>
    <w:p w:rsidR="00000000" w:rsidDel="00000000" w:rsidP="00000000" w:rsidRDefault="00000000" w:rsidRPr="00000000" w14:paraId="000000A8">
      <w:pPr>
        <w:numPr>
          <w:ilvl w:val="0"/>
          <w:numId w:val="1"/>
        </w:numPr>
        <w:spacing w:line="360" w:lineRule="auto"/>
        <w:ind w:left="720" w:hanging="360"/>
        <w:rPr>
          <w:sz w:val="24"/>
          <w:szCs w:val="24"/>
          <w:u w:val="none"/>
        </w:rPr>
      </w:pPr>
      <w:r w:rsidDel="00000000" w:rsidR="00000000" w:rsidRPr="00000000">
        <w:rPr>
          <w:sz w:val="24"/>
          <w:szCs w:val="24"/>
          <w:rtl w:val="0"/>
        </w:rPr>
        <w:t xml:space="preserve">Misunderstanding, digital literacy.</w:t>
      </w:r>
      <w:r w:rsidDel="00000000" w:rsidR="00000000" w:rsidRPr="00000000">
        <w:rPr>
          <w:rtl w:val="0"/>
        </w:rPr>
      </w:r>
    </w:p>
    <w:p w:rsidR="00000000" w:rsidDel="00000000" w:rsidP="00000000" w:rsidRDefault="00000000" w:rsidRPr="00000000" w14:paraId="000000A9">
      <w:pPr>
        <w:numPr>
          <w:ilvl w:val="0"/>
          <w:numId w:val="1"/>
        </w:numPr>
        <w:spacing w:line="360" w:lineRule="auto"/>
        <w:ind w:left="720" w:hanging="360"/>
        <w:rPr>
          <w:sz w:val="24"/>
          <w:szCs w:val="24"/>
          <w:u w:val="none"/>
        </w:rPr>
      </w:pPr>
      <w:r w:rsidDel="00000000" w:rsidR="00000000" w:rsidRPr="00000000">
        <w:rPr>
          <w:sz w:val="24"/>
          <w:szCs w:val="24"/>
          <w:rtl w:val="0"/>
        </w:rPr>
        <w:t xml:space="preserve">Language differences between the professional-client. </w:t>
      </w:r>
      <w:r w:rsidDel="00000000" w:rsidR="00000000" w:rsidRPr="00000000">
        <w:rPr>
          <w:rtl w:val="0"/>
        </w:rPr>
      </w:r>
    </w:p>
    <w:p w:rsidR="00000000" w:rsidDel="00000000" w:rsidP="00000000" w:rsidRDefault="00000000" w:rsidRPr="00000000" w14:paraId="000000AA">
      <w:pPr>
        <w:numPr>
          <w:ilvl w:val="0"/>
          <w:numId w:val="1"/>
        </w:numPr>
        <w:spacing w:line="360" w:lineRule="auto"/>
        <w:ind w:left="720" w:hanging="360"/>
        <w:rPr>
          <w:sz w:val="24"/>
          <w:szCs w:val="24"/>
          <w:u w:val="none"/>
        </w:rPr>
      </w:pPr>
      <w:r w:rsidDel="00000000" w:rsidR="00000000" w:rsidRPr="00000000">
        <w:rPr>
          <w:sz w:val="24"/>
          <w:szCs w:val="24"/>
          <w:rtl w:val="0"/>
        </w:rPr>
        <w:t xml:space="preserve">Cultural differences, communication style. </w:t>
      </w:r>
      <w:r w:rsidDel="00000000" w:rsidR="00000000" w:rsidRPr="00000000">
        <w:rPr>
          <w:rtl w:val="0"/>
        </w:rPr>
      </w:r>
    </w:p>
    <w:p w:rsidR="00000000" w:rsidDel="00000000" w:rsidP="00000000" w:rsidRDefault="00000000" w:rsidRPr="00000000" w14:paraId="000000AB">
      <w:pPr>
        <w:numPr>
          <w:ilvl w:val="0"/>
          <w:numId w:val="1"/>
        </w:numPr>
        <w:spacing w:line="360" w:lineRule="auto"/>
        <w:ind w:left="720" w:hanging="360"/>
        <w:rPr>
          <w:sz w:val="24"/>
          <w:szCs w:val="24"/>
          <w:u w:val="none"/>
        </w:rPr>
      </w:pPr>
      <w:r w:rsidDel="00000000" w:rsidR="00000000" w:rsidRPr="00000000">
        <w:rPr>
          <w:sz w:val="24"/>
          <w:szCs w:val="24"/>
          <w:rtl w:val="0"/>
        </w:rPr>
        <w:t xml:space="preserve">Emotional stress affects understanding.</w:t>
      </w:r>
      <w:r w:rsidDel="00000000" w:rsidR="00000000" w:rsidRPr="00000000">
        <w:rPr>
          <w:rtl w:val="0"/>
        </w:rPr>
      </w:r>
    </w:p>
    <w:p w:rsidR="00000000" w:rsidDel="00000000" w:rsidP="00000000" w:rsidRDefault="00000000" w:rsidRPr="00000000" w14:paraId="000000AC">
      <w:pPr>
        <w:numPr>
          <w:ilvl w:val="0"/>
          <w:numId w:val="1"/>
        </w:numPr>
        <w:spacing w:line="360" w:lineRule="auto"/>
        <w:ind w:left="720" w:hanging="360"/>
        <w:rPr>
          <w:sz w:val="24"/>
          <w:szCs w:val="24"/>
          <w:u w:val="none"/>
        </w:rPr>
      </w:pPr>
      <w:r w:rsidDel="00000000" w:rsidR="00000000" w:rsidRPr="00000000">
        <w:rPr>
          <w:sz w:val="24"/>
          <w:szCs w:val="24"/>
          <w:rtl w:val="0"/>
        </w:rPr>
        <w:t xml:space="preserve">Environmental factors, noise or lack of privacy.</w:t>
      </w:r>
      <w:r w:rsidDel="00000000" w:rsidR="00000000" w:rsidRPr="00000000">
        <w:rPr>
          <w:rtl w:val="0"/>
        </w:rPr>
      </w:r>
    </w:p>
    <w:p w:rsidR="00000000" w:rsidDel="00000000" w:rsidP="00000000" w:rsidRDefault="00000000" w:rsidRPr="00000000" w14:paraId="000000AD">
      <w:pPr>
        <w:spacing w:line="360" w:lineRule="auto"/>
        <w:rPr>
          <w:sz w:val="24"/>
          <w:szCs w:val="24"/>
        </w:rPr>
      </w:pPr>
      <w:r w:rsidDel="00000000" w:rsidR="00000000" w:rsidRPr="00000000">
        <w:rPr>
          <w:sz w:val="24"/>
          <w:szCs w:val="24"/>
          <w:rtl w:val="0"/>
        </w:rPr>
        <w:t xml:space="preserve">Health conditions for example dementia, short hiring, visibility problems cause an interaction, jargon with technical link to confuse clients with care. For challenging barriers in communication we use clear message, concise with unnecessary words, concrete by supporting details, correct free from grammatical and spelling gaps, coherence what is accurate and logical, complete cut unnecessary information ask-unswerving and final courteous what provides to be polite and respectful.</w:t>
      </w:r>
    </w:p>
    <w:p w:rsidR="00000000" w:rsidDel="00000000" w:rsidP="00000000" w:rsidRDefault="00000000" w:rsidRPr="00000000" w14:paraId="000000AE">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AF">
      <w:pPr>
        <w:spacing w:line="360" w:lineRule="auto"/>
        <w:rPr>
          <w:b w:val="1"/>
          <w:bCs w:val="1"/>
          <w:sz w:val="24"/>
          <w:szCs w:val="24"/>
        </w:rPr>
      </w:pPr>
      <w:r w:rsidDel="00000000" w:rsidR="00000000" w:rsidRPr="00000000">
        <w:rPr>
          <w:b w:val="1"/>
          <w:bCs w:val="1"/>
          <w:sz w:val="24"/>
          <w:szCs w:val="24"/>
          <w:rtl w:val="0"/>
        </w:rPr>
        <w:t xml:space="preserve">3. Theoretical Framework.</w:t>
      </w:r>
    </w:p>
    <w:p w:rsidR="00000000" w:rsidDel="00000000" w:rsidP="00000000" w:rsidRDefault="00000000" w:rsidRPr="00000000" w14:paraId="000000B0">
      <w:pPr>
        <w:spacing w:line="360" w:lineRule="auto"/>
        <w:rPr>
          <w:sz w:val="24"/>
          <w:szCs w:val="24"/>
        </w:rPr>
      </w:pPr>
      <w:r w:rsidDel="00000000" w:rsidR="00000000" w:rsidRPr="00000000">
        <w:rPr>
          <w:sz w:val="24"/>
          <w:szCs w:val="24"/>
          <w:rtl w:val="0"/>
        </w:rPr>
        <w:t xml:space="preserve">Argyle's communication cycle: demonstrated the value of feedback to ensure understanding of the message  (Argyle, 1972; Shannon and Weaver, 1949 ).</w:t>
      </w:r>
    </w:p>
    <w:p w:rsidR="00000000" w:rsidDel="00000000" w:rsidP="00000000" w:rsidRDefault="00000000" w:rsidRPr="00000000" w14:paraId="000000B1">
      <w:pPr>
        <w:spacing w:line="360" w:lineRule="auto"/>
        <w:rPr>
          <w:sz w:val="24"/>
          <w:szCs w:val="24"/>
          <w:u w:val="none"/>
        </w:rPr>
      </w:pPr>
      <w:r w:rsidDel="00000000" w:rsidR="00000000" w:rsidRPr="00000000">
        <w:rPr>
          <w:sz w:val="24"/>
          <w:szCs w:val="24"/>
          <w:rtl w:val="0"/>
        </w:rPr>
        <w:t xml:space="preserve">Tuckman's teamwork model: explains how communication supports group development using stages such as forming, storming, norming, performing.</w:t>
      </w:r>
      <w:r w:rsidDel="00000000" w:rsidR="00000000" w:rsidRPr="00000000">
        <w:rPr>
          <w:rtl w:val="0"/>
        </w:rPr>
      </w:r>
    </w:p>
    <w:p w:rsidR="00000000" w:rsidDel="00000000" w:rsidP="00000000" w:rsidRDefault="00000000" w:rsidRPr="00000000" w14:paraId="000000B2">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B3">
      <w:pPr>
        <w:spacing w:line="360" w:lineRule="auto"/>
        <w:rPr>
          <w:b w:val="1"/>
          <w:bCs w:val="1"/>
          <w:sz w:val="24"/>
          <w:szCs w:val="24"/>
        </w:rPr>
      </w:pPr>
      <w:r w:rsidDel="00000000" w:rsidR="00000000" w:rsidRPr="00000000">
        <w:rPr>
          <w:b w:val="1"/>
          <w:bCs w:val="1"/>
          <w:sz w:val="24"/>
          <w:szCs w:val="24"/>
          <w:rtl w:val="0"/>
        </w:rPr>
        <w:t xml:space="preserve">3.1. Situation specific models and practical Framework.</w:t>
      </w:r>
    </w:p>
    <w:p w:rsidR="00000000" w:rsidDel="00000000" w:rsidP="00000000" w:rsidRDefault="00000000" w:rsidRPr="00000000" w14:paraId="000000B4">
      <w:pPr>
        <w:spacing w:line="360" w:lineRule="auto"/>
        <w:rPr>
          <w:sz w:val="24"/>
          <w:szCs w:val="24"/>
        </w:rPr>
      </w:pPr>
      <w:r w:rsidDel="00000000" w:rsidR="00000000" w:rsidRPr="00000000">
        <w:rPr>
          <w:sz w:val="24"/>
          <w:szCs w:val="24"/>
          <w:rtl w:val="0"/>
        </w:rPr>
        <w:t xml:space="preserve">REDE Model - relationship,establishment,development and engagement ( foster, trust, empathy, shared decision).</w:t>
      </w:r>
    </w:p>
    <w:p w:rsidR="00000000" w:rsidDel="00000000" w:rsidP="00000000" w:rsidRDefault="00000000" w:rsidRPr="00000000" w14:paraId="000000B5">
      <w:pPr>
        <w:spacing w:line="360" w:lineRule="auto"/>
        <w:rPr>
          <w:sz w:val="24"/>
          <w:szCs w:val="24"/>
        </w:rPr>
      </w:pPr>
      <w:r w:rsidDel="00000000" w:rsidR="00000000" w:rsidRPr="00000000">
        <w:rPr>
          <w:sz w:val="24"/>
          <w:szCs w:val="24"/>
          <w:rtl w:val="0"/>
        </w:rPr>
        <w:t xml:space="preserve">SOLER Model - nonverbal communication whit active listening, build trust and report whit service user ( sit squarely, open posture, learn forward, eye contact, relax’) </w:t>
      </w:r>
    </w:p>
    <w:p w:rsidR="00000000" w:rsidDel="00000000" w:rsidP="00000000" w:rsidRDefault="00000000" w:rsidRPr="00000000" w14:paraId="000000B6">
      <w:pPr>
        <w:spacing w:line="360" w:lineRule="auto"/>
        <w:rPr>
          <w:sz w:val="24"/>
          <w:szCs w:val="24"/>
        </w:rPr>
      </w:pPr>
      <w:r w:rsidDel="00000000" w:rsidR="00000000" w:rsidRPr="00000000">
        <w:rPr>
          <w:sz w:val="24"/>
          <w:szCs w:val="24"/>
          <w:rtl w:val="0"/>
        </w:rPr>
        <w:t xml:space="preserve">SBAR - situation, background, assessment, recommendation (used in hospital for clear communication to handover or alerts situation for reducing error.</w:t>
      </w:r>
    </w:p>
    <w:p w:rsidR="00000000" w:rsidDel="00000000" w:rsidP="00000000" w:rsidRDefault="00000000" w:rsidRPr="00000000" w14:paraId="000000B7">
      <w:pPr>
        <w:spacing w:line="360" w:lineRule="auto"/>
        <w:rPr>
          <w:sz w:val="24"/>
          <w:szCs w:val="24"/>
        </w:rPr>
      </w:pPr>
      <w:r w:rsidDel="00000000" w:rsidR="00000000" w:rsidRPr="00000000">
        <w:rPr>
          <w:sz w:val="24"/>
          <w:szCs w:val="24"/>
          <w:rtl w:val="0"/>
        </w:rPr>
        <w:t xml:space="preserve">The Four Habits model - patient center communication to clinical skills in visit, end of visit.</w:t>
      </w:r>
    </w:p>
    <w:p w:rsidR="00000000" w:rsidDel="00000000" w:rsidP="00000000" w:rsidRDefault="00000000" w:rsidRPr="00000000" w14:paraId="000000B8">
      <w:pPr>
        <w:spacing w:line="360" w:lineRule="auto"/>
        <w:rPr>
          <w:sz w:val="24"/>
          <w:szCs w:val="24"/>
          <w:u w:val="none"/>
        </w:rPr>
      </w:pPr>
      <w:r w:rsidDel="00000000" w:rsidR="00000000" w:rsidRPr="00000000">
        <w:rPr>
          <w:sz w:val="24"/>
          <w:szCs w:val="24"/>
          <w:rtl w:val="0"/>
        </w:rPr>
        <w:t xml:space="preserve">Health Belief Model (HBM) considering clients belief about health and condition, behavior and perspire risk/benefit. </w:t>
      </w:r>
      <w:r w:rsidDel="00000000" w:rsidR="00000000" w:rsidRPr="00000000">
        <w:rPr>
          <w:rtl w:val="0"/>
        </w:rPr>
      </w:r>
    </w:p>
    <w:p w:rsidR="00000000" w:rsidDel="00000000" w:rsidP="00000000" w:rsidRDefault="00000000" w:rsidRPr="00000000" w14:paraId="000000B9">
      <w:pPr>
        <w:spacing w:line="360" w:lineRule="auto"/>
        <w:rPr>
          <w:sz w:val="24"/>
          <w:szCs w:val="24"/>
        </w:rPr>
      </w:pPr>
      <w:r w:rsidDel="00000000" w:rsidR="00000000" w:rsidRPr="00000000">
        <w:rPr>
          <w:sz w:val="24"/>
          <w:szCs w:val="24"/>
          <w:rtl w:val="0"/>
        </w:rPr>
        <w:t xml:space="preserve">( Health Education England, 2025 ).</w:t>
      </w:r>
    </w:p>
    <w:p w:rsidR="00000000" w:rsidDel="00000000" w:rsidP="00000000" w:rsidRDefault="00000000" w:rsidRPr="00000000" w14:paraId="000000BA">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BB">
      <w:pPr>
        <w:spacing w:line="360" w:lineRule="auto"/>
        <w:rPr>
          <w:sz w:val="24"/>
          <w:szCs w:val="24"/>
        </w:rPr>
      </w:pPr>
      <w:r w:rsidDel="00000000" w:rsidR="00000000" w:rsidRPr="00000000">
        <w:rPr>
          <w:rtl w:val="0"/>
        </w:rPr>
      </w:r>
    </w:p>
    <w:p w:rsidR="00000000" w:rsidDel="00000000" w:rsidP="00000000" w:rsidRDefault="00000000" w:rsidRPr="00000000" w14:paraId="000000BC">
      <w:pPr>
        <w:spacing w:line="360" w:lineRule="auto"/>
        <w:rPr>
          <w:b w:val="1"/>
          <w:bCs w:val="1"/>
          <w:sz w:val="24"/>
          <w:szCs w:val="24"/>
        </w:rPr>
      </w:pPr>
      <w:r w:rsidDel="00000000" w:rsidR="00000000" w:rsidRPr="00000000">
        <w:rPr>
          <w:b w:val="1"/>
          <w:bCs w:val="1"/>
          <w:sz w:val="24"/>
          <w:szCs w:val="24"/>
          <w:rtl w:val="0"/>
        </w:rPr>
        <w:t xml:space="preserve">4.Strategies and Improvement.</w:t>
      </w:r>
    </w:p>
    <w:p w:rsidR="00000000" w:rsidDel="00000000" w:rsidP="00000000" w:rsidRDefault="00000000" w:rsidRPr="00000000" w14:paraId="000000BD">
      <w:pPr>
        <w:spacing w:line="360" w:lineRule="auto"/>
        <w:rPr>
          <w:sz w:val="24"/>
          <w:szCs w:val="24"/>
        </w:rPr>
      </w:pPr>
      <w:r w:rsidDel="00000000" w:rsidR="00000000" w:rsidRPr="00000000">
        <w:rPr>
          <w:sz w:val="24"/>
          <w:szCs w:val="24"/>
          <w:rtl w:val="0"/>
        </w:rPr>
        <w:t xml:space="preserve">Professionals can use the service of an interpreter, demonstrate listening skills, and show empathy.</w:t>
      </w:r>
    </w:p>
    <w:p w:rsidR="00000000" w:rsidDel="00000000" w:rsidP="00000000" w:rsidRDefault="00000000" w:rsidRPr="00000000" w14:paraId="000000BE">
      <w:pPr>
        <w:spacing w:line="360" w:lineRule="auto"/>
        <w:rPr>
          <w:sz w:val="24"/>
          <w:szCs w:val="24"/>
        </w:rPr>
      </w:pPr>
      <w:r w:rsidDel="00000000" w:rsidR="00000000" w:rsidRPr="00000000">
        <w:rPr>
          <w:sz w:val="24"/>
          <w:szCs w:val="24"/>
          <w:rtl w:val="0"/>
        </w:rPr>
        <w:t xml:space="preserve">Asking open- ended questions: to help understanding needs and concern clients.</w:t>
      </w:r>
    </w:p>
    <w:p w:rsidR="00000000" w:rsidDel="00000000" w:rsidP="00000000" w:rsidRDefault="00000000" w:rsidRPr="00000000" w14:paraId="000000BF">
      <w:pPr>
        <w:spacing w:line="360" w:lineRule="auto"/>
        <w:rPr>
          <w:sz w:val="24"/>
          <w:szCs w:val="24"/>
        </w:rPr>
      </w:pPr>
      <w:r w:rsidDel="00000000" w:rsidR="00000000" w:rsidRPr="00000000">
        <w:rPr>
          <w:sz w:val="24"/>
          <w:szCs w:val="24"/>
          <w:rtl w:val="0"/>
        </w:rPr>
        <w:t xml:space="preserve">Active Listening: Ensuring that the client feels, heard and understood. </w:t>
      </w:r>
    </w:p>
    <w:p w:rsidR="00000000" w:rsidDel="00000000" w:rsidP="00000000" w:rsidRDefault="00000000" w:rsidRPr="00000000" w14:paraId="000000C0">
      <w:pPr>
        <w:spacing w:line="360" w:lineRule="auto"/>
        <w:rPr>
          <w:sz w:val="24"/>
          <w:szCs w:val="24"/>
        </w:rPr>
      </w:pPr>
      <w:r w:rsidDel="00000000" w:rsidR="00000000" w:rsidRPr="00000000">
        <w:rPr>
          <w:sz w:val="24"/>
          <w:szCs w:val="24"/>
          <w:rtl w:val="0"/>
        </w:rPr>
        <w:t xml:space="preserve">Practice empathy, clarity and simplicity: using plain straightforward language and avoiding jargon</w:t>
      </w:r>
    </w:p>
    <w:p w:rsidR="00000000" w:rsidDel="00000000" w:rsidP="00000000" w:rsidRDefault="00000000" w:rsidRPr="00000000" w14:paraId="000000C1">
      <w:pPr>
        <w:spacing w:line="360" w:lineRule="auto"/>
        <w:rPr>
          <w:sz w:val="24"/>
          <w:szCs w:val="24"/>
        </w:rPr>
      </w:pPr>
      <w:r w:rsidDel="00000000" w:rsidR="00000000" w:rsidRPr="00000000">
        <w:rPr>
          <w:sz w:val="24"/>
          <w:szCs w:val="24"/>
          <w:rtl w:val="0"/>
        </w:rPr>
        <w:t xml:space="preserve">Patience and time: process information and respond from clients without rushing. </w:t>
      </w:r>
    </w:p>
    <w:p w:rsidR="00000000" w:rsidDel="00000000" w:rsidP="00000000" w:rsidRDefault="00000000" w:rsidRPr="00000000" w14:paraId="000000C2">
      <w:pPr>
        <w:spacing w:line="360" w:lineRule="auto"/>
        <w:rPr>
          <w:sz w:val="24"/>
          <w:szCs w:val="24"/>
        </w:rPr>
      </w:pPr>
      <w:r w:rsidDel="00000000" w:rsidR="00000000" w:rsidRPr="00000000">
        <w:rPr>
          <w:sz w:val="24"/>
          <w:szCs w:val="24"/>
          <w:rtl w:val="0"/>
        </w:rPr>
        <w:t xml:space="preserve">Plain Language: Avoiding jargon for clarity or barrier with fluency spoken by English.</w:t>
      </w:r>
    </w:p>
    <w:p w:rsidR="00000000" w:rsidDel="00000000" w:rsidP="00000000" w:rsidRDefault="00000000" w:rsidRPr="00000000" w14:paraId="000000C3">
      <w:pPr>
        <w:spacing w:line="360" w:lineRule="auto"/>
        <w:rPr>
          <w:sz w:val="24"/>
          <w:szCs w:val="24"/>
        </w:rPr>
      </w:pPr>
      <w:r w:rsidDel="00000000" w:rsidR="00000000" w:rsidRPr="00000000">
        <w:rPr>
          <w:sz w:val="24"/>
          <w:szCs w:val="24"/>
          <w:rtl w:val="0"/>
        </w:rPr>
        <w:t xml:space="preserve">Cultural Competencies: Specific training to respect for social differences. </w:t>
      </w:r>
    </w:p>
    <w:p w:rsidR="00000000" w:rsidDel="00000000" w:rsidP="00000000" w:rsidRDefault="00000000" w:rsidRPr="00000000" w14:paraId="000000C4">
      <w:pPr>
        <w:spacing w:line="360" w:lineRule="auto"/>
        <w:rPr>
          <w:sz w:val="24"/>
          <w:szCs w:val="24"/>
        </w:rPr>
      </w:pPr>
      <w:r w:rsidDel="00000000" w:rsidR="00000000" w:rsidRPr="00000000">
        <w:rPr>
          <w:sz w:val="24"/>
          <w:szCs w:val="24"/>
          <w:rtl w:val="0"/>
        </w:rPr>
        <w:t xml:space="preserve">Emotional distress: problem with expressing needs is supported by emotional intelligence while understanding emotion, paying attention, and focusing on solutions. Communication is vital evidence to meet the legal criteria.</w:t>
      </w:r>
    </w:p>
    <w:p w:rsidR="00000000" w:rsidDel="00000000" w:rsidP="00000000" w:rsidRDefault="00000000" w:rsidRPr="00000000" w14:paraId="000000C5">
      <w:pPr>
        <w:spacing w:line="360" w:lineRule="auto"/>
        <w:rPr>
          <w:sz w:val="24"/>
          <w:szCs w:val="24"/>
        </w:rPr>
      </w:pPr>
      <w:r w:rsidDel="00000000" w:rsidR="00000000" w:rsidRPr="00000000">
        <w:rPr>
          <w:sz w:val="24"/>
          <w:szCs w:val="24"/>
          <w:rtl w:val="0"/>
        </w:rPr>
        <w:t xml:space="preserve">Reflective Practice: Assessing effective communication and drawing conclusions from feedback to improve skills.</w:t>
      </w:r>
    </w:p>
    <w:p w:rsidR="00000000" w:rsidDel="00000000" w:rsidP="00000000" w:rsidRDefault="00000000" w:rsidRPr="00000000" w14:paraId="000000C6">
      <w:pPr>
        <w:spacing w:line="360" w:lineRule="auto"/>
        <w:rPr>
          <w:sz w:val="24"/>
          <w:szCs w:val="24"/>
        </w:rPr>
      </w:pPr>
      <w:r w:rsidDel="00000000" w:rsidR="00000000" w:rsidRPr="00000000">
        <w:rPr>
          <w:sz w:val="24"/>
          <w:szCs w:val="24"/>
          <w:rtl w:val="0"/>
        </w:rPr>
        <w:t xml:space="preserve">Improve workspace design: better light, private space.</w:t>
      </w:r>
    </w:p>
    <w:p w:rsidR="00000000" w:rsidDel="00000000" w:rsidP="00000000" w:rsidRDefault="00000000" w:rsidRPr="00000000" w14:paraId="000000C7">
      <w:pPr>
        <w:spacing w:line="360" w:lineRule="auto"/>
        <w:rPr>
          <w:sz w:val="24"/>
          <w:szCs w:val="24"/>
          <w:u w:val="none"/>
        </w:rPr>
      </w:pPr>
      <w:r w:rsidDel="00000000" w:rsidR="00000000" w:rsidRPr="00000000">
        <w:rPr>
          <w:sz w:val="24"/>
          <w:szCs w:val="24"/>
          <w:rtl w:val="0"/>
        </w:rPr>
        <w:t xml:space="preserve">Streamline communication: simply message, minimize channels.</w:t>
      </w:r>
      <w:r w:rsidDel="00000000" w:rsidR="00000000" w:rsidRPr="00000000">
        <w:rPr>
          <w:rtl w:val="0"/>
        </w:rPr>
      </w:r>
    </w:p>
    <w:p w:rsidR="00000000" w:rsidDel="00000000" w:rsidP="00000000" w:rsidRDefault="00000000" w:rsidRPr="00000000" w14:paraId="000000C8">
      <w:pPr>
        <w:spacing w:line="360" w:lineRule="auto"/>
        <w:rPr>
          <w:sz w:val="24"/>
          <w:szCs w:val="24"/>
        </w:rPr>
      </w:pPr>
      <w:r w:rsidDel="00000000" w:rsidR="00000000" w:rsidRPr="00000000">
        <w:rPr>
          <w:sz w:val="24"/>
          <w:szCs w:val="24"/>
          <w:rtl w:val="0"/>
        </w:rPr>
        <w:t xml:space="preserve">Training and development: courses, training, feedback, learning new strategies in different situations</w:t>
      </w:r>
    </w:p>
    <w:p w:rsidR="00000000" w:rsidDel="00000000" w:rsidP="00000000" w:rsidRDefault="00000000" w:rsidRPr="00000000" w14:paraId="000000C9">
      <w:pPr>
        <w:spacing w:line="360" w:lineRule="auto"/>
        <w:rPr>
          <w:sz w:val="24"/>
          <w:szCs w:val="24"/>
        </w:rPr>
      </w:pPr>
      <w:r w:rsidDel="00000000" w:rsidR="00000000" w:rsidRPr="00000000">
        <w:rPr>
          <w:rtl w:val="0"/>
        </w:rPr>
      </w:r>
    </w:p>
    <w:p w:rsidR="00000000" w:rsidDel="00000000" w:rsidP="00000000" w:rsidRDefault="00000000" w:rsidRPr="00000000" w14:paraId="000000CA">
      <w:pPr>
        <w:spacing w:line="360" w:lineRule="auto"/>
        <w:rPr>
          <w:b w:val="1"/>
          <w:bCs w:val="1"/>
          <w:sz w:val="24"/>
          <w:szCs w:val="24"/>
        </w:rPr>
      </w:pPr>
      <w:r w:rsidDel="00000000" w:rsidR="00000000" w:rsidRPr="00000000">
        <w:rPr>
          <w:b w:val="1"/>
          <w:bCs w:val="1"/>
          <w:sz w:val="24"/>
          <w:szCs w:val="24"/>
          <w:rtl w:val="0"/>
        </w:rPr>
        <w:t xml:space="preserve">5.Summary.</w:t>
      </w:r>
    </w:p>
    <w:p w:rsidR="00000000" w:rsidDel="00000000" w:rsidP="00000000" w:rsidRDefault="00000000" w:rsidRPr="00000000" w14:paraId="000000CB">
      <w:pPr>
        <w:spacing w:line="360" w:lineRule="auto"/>
        <w:rPr>
          <w:sz w:val="24"/>
          <w:szCs w:val="24"/>
        </w:rPr>
      </w:pPr>
      <w:r w:rsidDel="00000000" w:rsidR="00000000" w:rsidRPr="00000000">
        <w:rPr>
          <w:rtl w:val="0"/>
        </w:rPr>
      </w:r>
    </w:p>
    <w:p w:rsidR="00000000" w:rsidDel="00000000" w:rsidP="00000000" w:rsidRDefault="00000000" w:rsidRPr="00000000" w14:paraId="000000CC">
      <w:pPr>
        <w:spacing w:line="360" w:lineRule="auto"/>
        <w:rPr>
          <w:sz w:val="24"/>
          <w:szCs w:val="24"/>
        </w:rPr>
      </w:pPr>
      <w:r w:rsidDel="00000000" w:rsidR="00000000" w:rsidRPr="00000000">
        <w:rPr>
          <w:sz w:val="24"/>
          <w:szCs w:val="24"/>
          <w:rtl w:val="0"/>
        </w:rPr>
        <w:t xml:space="preserve">Communication is a key skill in health and social care, directly impacting the professional approach to services provided. By continually developing communication skills, professionals increase their employability and improve client/patient outcomes, as well as creating more empathetic and effective care. Finally,empathy respectful communication provides an individual high standard with support in Health and Social Care service, a safe environment in person-centre ( Care Learning, 2024; Health Course UK, 2025 ).</w:t>
      </w:r>
    </w:p>
    <w:p w:rsidR="00000000" w:rsidDel="00000000" w:rsidP="00000000" w:rsidRDefault="00000000" w:rsidRPr="00000000" w14:paraId="000000CD">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CE">
      <w:pPr>
        <w:rPr>
          <w:b w:val="1"/>
          <w:bCs w:val="1"/>
          <w:sz w:val="24"/>
          <w:szCs w:val="24"/>
        </w:rPr>
      </w:pPr>
      <w:r w:rsidDel="00000000" w:rsidR="00000000" w:rsidRPr="00000000">
        <w:rPr>
          <w:rtl w:val="0"/>
        </w:rPr>
      </w:r>
    </w:p>
    <w:p w:rsidR="00000000" w:rsidDel="00000000" w:rsidP="00000000" w:rsidRDefault="00000000" w:rsidRPr="00000000" w14:paraId="000000CF">
      <w:pPr>
        <w:rPr>
          <w:b w:val="1"/>
          <w:bCs w:val="1"/>
          <w:sz w:val="24"/>
          <w:szCs w:val="24"/>
        </w:rPr>
      </w:pPr>
      <w:r w:rsidDel="00000000" w:rsidR="00000000" w:rsidRPr="00000000">
        <w:rPr>
          <w:rtl w:val="0"/>
        </w:rPr>
      </w:r>
    </w:p>
    <w:p w:rsidR="00000000" w:rsidDel="00000000" w:rsidP="00000000" w:rsidRDefault="00000000" w:rsidRPr="00000000" w14:paraId="000000D0">
      <w:pPr>
        <w:rPr>
          <w:b w:val="1"/>
          <w:bCs w:val="1"/>
          <w:sz w:val="24"/>
          <w:szCs w:val="24"/>
        </w:rPr>
      </w:pPr>
      <w:r w:rsidDel="00000000" w:rsidR="00000000" w:rsidRPr="00000000">
        <w:rPr>
          <w:rtl w:val="0"/>
        </w:rPr>
      </w:r>
    </w:p>
    <w:p w:rsidR="00000000" w:rsidDel="00000000" w:rsidP="00000000" w:rsidRDefault="00000000" w:rsidRPr="00000000" w14:paraId="000000D1">
      <w:pPr>
        <w:rPr>
          <w:sz w:val="24"/>
          <w:szCs w:val="24"/>
        </w:rPr>
      </w:pPr>
      <w:r w:rsidDel="00000000" w:rsidR="00000000" w:rsidRPr="00000000">
        <w:rPr>
          <w:b w:val="1"/>
          <w:bCs w:val="1"/>
          <w:sz w:val="24"/>
          <w:szCs w:val="24"/>
          <w:rtl w:val="0"/>
        </w:rPr>
        <w:t xml:space="preserve">Task 3. Reflection: ERA Model in Health and Social Care Presentation (600 words)</w:t>
      </w:r>
      <w:r w:rsidDel="00000000" w:rsidR="00000000" w:rsidRPr="00000000">
        <w:rPr>
          <w:sz w:val="24"/>
          <w:szCs w:val="24"/>
          <w:rtl w:val="0"/>
        </w:rPr>
        <w:t xml:space="preserve">.    </w:t>
      </w:r>
    </w:p>
    <w:p w:rsidR="00000000" w:rsidDel="00000000" w:rsidP="00000000" w:rsidRDefault="00000000" w:rsidRPr="00000000" w14:paraId="000000D2">
      <w:pPr>
        <w:rPr>
          <w:sz w:val="24"/>
          <w:szCs w:val="24"/>
        </w:rPr>
      </w:pPr>
      <w:r w:rsidDel="00000000" w:rsidR="00000000" w:rsidRPr="00000000">
        <w:rPr>
          <w:rtl w:val="0"/>
        </w:rPr>
      </w:r>
    </w:p>
    <w:p w:rsidR="00000000" w:rsidDel="00000000" w:rsidP="00000000" w:rsidRDefault="00000000" w:rsidRPr="00000000" w14:paraId="000000D3">
      <w:pPr>
        <w:rPr>
          <w:sz w:val="24"/>
          <w:szCs w:val="24"/>
        </w:rPr>
      </w:pPr>
      <w:r w:rsidDel="00000000" w:rsidR="00000000" w:rsidRPr="00000000">
        <w:rPr>
          <w:sz w:val="24"/>
          <w:szCs w:val="24"/>
          <w:rtl w:val="0"/>
        </w:rPr>
        <w:t xml:space="preserve">Introduction.</w:t>
      </w:r>
    </w:p>
    <w:p w:rsidR="00000000" w:rsidDel="00000000" w:rsidP="00000000" w:rsidRDefault="00000000" w:rsidRPr="00000000" w14:paraId="000000D4">
      <w:pPr>
        <w:rPr>
          <w:sz w:val="24"/>
          <w:szCs w:val="24"/>
        </w:rPr>
      </w:pPr>
      <w:r w:rsidDel="00000000" w:rsidR="00000000" w:rsidRPr="00000000">
        <w:rPr>
          <w:rtl w:val="0"/>
        </w:rPr>
      </w:r>
    </w:p>
    <w:p w:rsidR="00000000" w:rsidDel="00000000" w:rsidP="00000000" w:rsidRDefault="00000000" w:rsidRPr="00000000" w14:paraId="000000D5">
      <w:pPr>
        <w:rPr>
          <w:sz w:val="24"/>
          <w:szCs w:val="24"/>
        </w:rPr>
      </w:pPr>
      <w:r w:rsidDel="00000000" w:rsidR="00000000" w:rsidRPr="00000000">
        <w:rPr>
          <w:sz w:val="24"/>
          <w:szCs w:val="24"/>
          <w:rtl w:val="0"/>
        </w:rPr>
        <w:t xml:space="preserve">Context:</w:t>
      </w:r>
    </w:p>
    <w:p w:rsidR="00000000" w:rsidDel="00000000" w:rsidP="00000000" w:rsidRDefault="00000000" w:rsidRPr="00000000" w14:paraId="000000D6">
      <w:pPr>
        <w:rPr>
          <w:sz w:val="24"/>
          <w:szCs w:val="24"/>
        </w:rPr>
      </w:pPr>
      <w:r w:rsidDel="00000000" w:rsidR="00000000" w:rsidRPr="00000000">
        <w:rPr>
          <w:sz w:val="24"/>
          <w:szCs w:val="24"/>
          <w:rtl w:val="0"/>
        </w:rPr>
        <w:t xml:space="preserve">As part of an academic module I focused on presentation on my personal SWOT analysis and skills in the context of employment in any health and social care setting. Reflective practice is key in professional health development. It enables experiential learning,identifies street and weakness and improves performance Health Education England,2025). I used the ERA (Experience, Reflection, Action) model to critically evaluate and highlight my presentation and link my action for growing my skills from Component 1 of LCHS4009.</w:t>
      </w:r>
    </w:p>
    <w:p w:rsidR="00000000" w:rsidDel="00000000" w:rsidP="00000000" w:rsidRDefault="00000000" w:rsidRPr="00000000" w14:paraId="000000D7">
      <w:pPr>
        <w:rPr>
          <w:sz w:val="24"/>
          <w:szCs w:val="24"/>
        </w:rPr>
      </w:pPr>
      <w:r w:rsidDel="00000000" w:rsidR="00000000" w:rsidRPr="00000000">
        <w:rPr>
          <w:rtl w:val="0"/>
        </w:rPr>
      </w:r>
    </w:p>
    <w:p w:rsidR="00000000" w:rsidDel="00000000" w:rsidP="00000000" w:rsidRDefault="00000000" w:rsidRPr="00000000" w14:paraId="000000D8">
      <w:pPr>
        <w:rPr>
          <w:sz w:val="24"/>
          <w:szCs w:val="24"/>
        </w:rPr>
      </w:pPr>
      <w:r w:rsidDel="00000000" w:rsidR="00000000" w:rsidRPr="00000000">
        <w:rPr>
          <w:sz w:val="24"/>
          <w:szCs w:val="24"/>
          <w:rtl w:val="0"/>
        </w:rPr>
        <w:t xml:space="preserve">Experience.</w:t>
      </w:r>
    </w:p>
    <w:p w:rsidR="00000000" w:rsidDel="00000000" w:rsidP="00000000" w:rsidRDefault="00000000" w:rsidRPr="00000000" w14:paraId="000000D9">
      <w:pPr>
        <w:rPr>
          <w:sz w:val="24"/>
          <w:szCs w:val="24"/>
        </w:rPr>
      </w:pPr>
      <w:r w:rsidDel="00000000" w:rsidR="00000000" w:rsidRPr="00000000">
        <w:rPr>
          <w:sz w:val="24"/>
          <w:szCs w:val="24"/>
          <w:rtl w:val="0"/>
        </w:rPr>
        <w:t xml:space="preserve">What Happened?</w:t>
      </w:r>
    </w:p>
    <w:p w:rsidR="00000000" w:rsidDel="00000000" w:rsidP="00000000" w:rsidRDefault="00000000" w:rsidRPr="00000000" w14:paraId="000000DA">
      <w:pPr>
        <w:rPr>
          <w:sz w:val="24"/>
          <w:szCs w:val="24"/>
        </w:rPr>
      </w:pPr>
      <w:r w:rsidDel="00000000" w:rsidR="00000000" w:rsidRPr="00000000">
        <w:rPr>
          <w:rtl w:val="0"/>
        </w:rPr>
      </w:r>
    </w:p>
    <w:p w:rsidR="00000000" w:rsidDel="00000000" w:rsidP="00000000" w:rsidRDefault="00000000" w:rsidRPr="00000000" w14:paraId="000000DB">
      <w:pPr>
        <w:rPr>
          <w:sz w:val="24"/>
          <w:szCs w:val="24"/>
        </w:rPr>
      </w:pPr>
      <w:r w:rsidDel="00000000" w:rsidR="00000000" w:rsidRPr="00000000">
        <w:rPr>
          <w:sz w:val="24"/>
          <w:szCs w:val="24"/>
          <w:rtl w:val="0"/>
        </w:rPr>
        <w:t xml:space="preserve">Content:</w:t>
      </w:r>
    </w:p>
    <w:p w:rsidR="00000000" w:rsidDel="00000000" w:rsidP="00000000" w:rsidRDefault="00000000" w:rsidRPr="00000000" w14:paraId="000000DC">
      <w:pPr>
        <w:rPr>
          <w:sz w:val="24"/>
          <w:szCs w:val="24"/>
        </w:rPr>
      </w:pPr>
      <w:r w:rsidDel="00000000" w:rsidR="00000000" w:rsidRPr="00000000">
        <w:rPr>
          <w:sz w:val="24"/>
          <w:szCs w:val="24"/>
          <w:rtl w:val="0"/>
        </w:rPr>
        <w:t xml:space="preserve">In my presentation,I analyse my personal SWOT, Strengths, collaboration, and communication in professional standards Health and Social Care. I highlighted weaknesses, lack of self-confidence and planned to utilize training opportunities, self-education, transforming Weaknesses into strengths, and minimizing the Threaded risk of human error.</w:t>
      </w:r>
    </w:p>
    <w:p w:rsidR="00000000" w:rsidDel="00000000" w:rsidP="00000000" w:rsidRDefault="00000000" w:rsidRPr="00000000" w14:paraId="000000DD">
      <w:pPr>
        <w:rPr>
          <w:sz w:val="24"/>
          <w:szCs w:val="24"/>
        </w:rPr>
      </w:pPr>
      <w:r w:rsidDel="00000000" w:rsidR="00000000" w:rsidRPr="00000000">
        <w:rPr>
          <w:rtl w:val="0"/>
        </w:rPr>
      </w:r>
    </w:p>
    <w:p w:rsidR="00000000" w:rsidDel="00000000" w:rsidP="00000000" w:rsidRDefault="00000000" w:rsidRPr="00000000" w14:paraId="000000DE">
      <w:pPr>
        <w:rPr>
          <w:sz w:val="24"/>
          <w:szCs w:val="24"/>
        </w:rPr>
      </w:pPr>
      <w:r w:rsidDel="00000000" w:rsidR="00000000" w:rsidRPr="00000000">
        <w:rPr>
          <w:sz w:val="24"/>
          <w:szCs w:val="24"/>
          <w:rtl w:val="0"/>
        </w:rPr>
        <w:t xml:space="preserve">I felt uncomfortable presenting my skills, because I had prepared a large amount of material, which increased stress and anxiety during the presentation session because of the time pressure.</w:t>
      </w:r>
    </w:p>
    <w:p w:rsidR="00000000" w:rsidDel="00000000" w:rsidP="00000000" w:rsidRDefault="00000000" w:rsidRPr="00000000" w14:paraId="000000DF">
      <w:pPr>
        <w:rPr>
          <w:sz w:val="24"/>
          <w:szCs w:val="24"/>
        </w:rPr>
      </w:pPr>
      <w:r w:rsidDel="00000000" w:rsidR="00000000" w:rsidRPr="00000000">
        <w:rPr>
          <w:rtl w:val="0"/>
        </w:rPr>
      </w:r>
    </w:p>
    <w:p w:rsidR="00000000" w:rsidDel="00000000" w:rsidP="00000000" w:rsidRDefault="00000000" w:rsidRPr="00000000" w14:paraId="000000E0">
      <w:pPr>
        <w:rPr>
          <w:sz w:val="24"/>
          <w:szCs w:val="24"/>
        </w:rPr>
      </w:pPr>
      <w:r w:rsidDel="00000000" w:rsidR="00000000" w:rsidRPr="00000000">
        <w:rPr>
          <w:sz w:val="24"/>
          <w:szCs w:val="24"/>
          <w:rtl w:val="0"/>
        </w:rPr>
        <w:t xml:space="preserve">My delivery was concise with visual aids. The audience gave positive feedback, but there was a moment where I was afraid of making mistakes and I used notes that hindered eye contact with my audience. Lector commented my presentation and adherence to deadline (HCPC,2025) </w:t>
      </w:r>
    </w:p>
    <w:p w:rsidR="00000000" w:rsidDel="00000000" w:rsidP="00000000" w:rsidRDefault="00000000" w:rsidRPr="00000000" w14:paraId="000000E1">
      <w:pPr>
        <w:rPr>
          <w:sz w:val="24"/>
          <w:szCs w:val="24"/>
        </w:rPr>
      </w:pPr>
      <w:r w:rsidDel="00000000" w:rsidR="00000000" w:rsidRPr="00000000">
        <w:rPr>
          <w:rtl w:val="0"/>
        </w:rPr>
      </w:r>
    </w:p>
    <w:p w:rsidR="00000000" w:rsidDel="00000000" w:rsidP="00000000" w:rsidRDefault="00000000" w:rsidRPr="00000000" w14:paraId="000000E2">
      <w:pPr>
        <w:rPr>
          <w:sz w:val="24"/>
          <w:szCs w:val="24"/>
        </w:rPr>
      </w:pPr>
      <w:r w:rsidDel="00000000" w:rsidR="00000000" w:rsidRPr="00000000">
        <w:rPr>
          <w:sz w:val="24"/>
          <w:szCs w:val="24"/>
          <w:rtl w:val="0"/>
        </w:rPr>
        <w:t xml:space="preserve">Reflection (So what? What did I learn?):</w:t>
      </w:r>
    </w:p>
    <w:p w:rsidR="00000000" w:rsidDel="00000000" w:rsidP="00000000" w:rsidRDefault="00000000" w:rsidRPr="00000000" w14:paraId="000000E3">
      <w:pPr>
        <w:rPr>
          <w:sz w:val="24"/>
          <w:szCs w:val="24"/>
        </w:rPr>
      </w:pPr>
      <w:r w:rsidDel="00000000" w:rsidR="00000000" w:rsidRPr="00000000">
        <w:rPr>
          <w:rtl w:val="0"/>
        </w:rPr>
      </w:r>
    </w:p>
    <w:p w:rsidR="00000000" w:rsidDel="00000000" w:rsidP="00000000" w:rsidRDefault="00000000" w:rsidRPr="00000000" w14:paraId="000000E4">
      <w:pPr>
        <w:rPr>
          <w:sz w:val="24"/>
          <w:szCs w:val="24"/>
        </w:rPr>
      </w:pPr>
      <w:r w:rsidDel="00000000" w:rsidR="00000000" w:rsidRPr="00000000">
        <w:rPr>
          <w:sz w:val="24"/>
          <w:szCs w:val="24"/>
          <w:rtl w:val="0"/>
        </w:rPr>
        <w:t xml:space="preserve">Personal Experience:</w:t>
      </w:r>
    </w:p>
    <w:p w:rsidR="00000000" w:rsidDel="00000000" w:rsidP="00000000" w:rsidRDefault="00000000" w:rsidRPr="00000000" w14:paraId="000000E5">
      <w:pPr>
        <w:rPr>
          <w:sz w:val="24"/>
          <w:szCs w:val="24"/>
        </w:rPr>
      </w:pPr>
      <w:r w:rsidDel="00000000" w:rsidR="00000000" w:rsidRPr="00000000">
        <w:rPr>
          <w:sz w:val="24"/>
          <w:szCs w:val="24"/>
          <w:rtl w:val="0"/>
        </w:rPr>
        <w:t xml:space="preserve">My lack of confidence in relying on notes limited engagement, and my body language was not natural. I think I need to eliminate my anxiety to better present and lead my confidence ( Improvement Cymru Academy, 2025).</w:t>
      </w:r>
    </w:p>
    <w:p w:rsidR="00000000" w:rsidDel="00000000" w:rsidP="00000000" w:rsidRDefault="00000000" w:rsidRPr="00000000" w14:paraId="000000E6">
      <w:pPr>
        <w:rPr>
          <w:sz w:val="24"/>
          <w:szCs w:val="24"/>
        </w:rPr>
      </w:pPr>
      <w:r w:rsidDel="00000000" w:rsidR="00000000" w:rsidRPr="00000000">
        <w:rPr>
          <w:rtl w:val="0"/>
        </w:rPr>
      </w:r>
    </w:p>
    <w:p w:rsidR="00000000" w:rsidDel="00000000" w:rsidP="00000000" w:rsidRDefault="00000000" w:rsidRPr="00000000" w14:paraId="000000E7">
      <w:pPr>
        <w:rPr>
          <w:sz w:val="24"/>
          <w:szCs w:val="24"/>
        </w:rPr>
      </w:pPr>
      <w:r w:rsidDel="00000000" w:rsidR="00000000" w:rsidRPr="00000000">
        <w:rPr>
          <w:sz w:val="24"/>
          <w:szCs w:val="24"/>
          <w:rtl w:val="0"/>
        </w:rPr>
        <w:t xml:space="preserve">My SWOT analysis was clear and effective, but perhaps I should have explained it better, drawing on my real-world experience in health and social care practice. By integrating studies knowledge is relevant analysis (Care Learning, 2025).</w:t>
      </w:r>
    </w:p>
    <w:p w:rsidR="00000000" w:rsidDel="00000000" w:rsidP="00000000" w:rsidRDefault="00000000" w:rsidRPr="00000000" w14:paraId="000000E8">
      <w:pPr>
        <w:rPr>
          <w:sz w:val="24"/>
          <w:szCs w:val="24"/>
        </w:rPr>
      </w:pPr>
      <w:r w:rsidDel="00000000" w:rsidR="00000000" w:rsidRPr="00000000">
        <w:rPr>
          <w:rtl w:val="0"/>
        </w:rPr>
      </w:r>
    </w:p>
    <w:p w:rsidR="00000000" w:rsidDel="00000000" w:rsidP="00000000" w:rsidRDefault="00000000" w:rsidRPr="00000000" w14:paraId="000000E9">
      <w:pPr>
        <w:rPr>
          <w:sz w:val="24"/>
          <w:szCs w:val="24"/>
        </w:rPr>
      </w:pPr>
      <w:r w:rsidDel="00000000" w:rsidR="00000000" w:rsidRPr="00000000">
        <w:rPr>
          <w:sz w:val="24"/>
          <w:szCs w:val="24"/>
          <w:rtl w:val="0"/>
        </w:rPr>
        <w:t xml:space="preserve">Some of my colleagues are given attention by the presentation, but more interactive elements will improve engagement. This reflection led me to develop a plan for structuring my future presentation, by adding a question-and-answer format to engage the audience for discussion (London School of Planning and Management, 2022).</w:t>
      </w:r>
    </w:p>
    <w:p w:rsidR="00000000" w:rsidDel="00000000" w:rsidP="00000000" w:rsidRDefault="00000000" w:rsidRPr="00000000" w14:paraId="000000EA">
      <w:pPr>
        <w:rPr>
          <w:sz w:val="24"/>
          <w:szCs w:val="24"/>
        </w:rPr>
      </w:pPr>
      <w:r w:rsidDel="00000000" w:rsidR="00000000" w:rsidRPr="00000000">
        <w:rPr>
          <w:rtl w:val="0"/>
        </w:rPr>
      </w:r>
    </w:p>
    <w:p w:rsidR="00000000" w:rsidDel="00000000" w:rsidP="00000000" w:rsidRDefault="00000000" w:rsidRPr="00000000" w14:paraId="000000EB">
      <w:pPr>
        <w:rPr>
          <w:sz w:val="24"/>
          <w:szCs w:val="24"/>
        </w:rPr>
      </w:pPr>
      <w:r w:rsidDel="00000000" w:rsidR="00000000" w:rsidRPr="00000000">
        <w:rPr>
          <w:sz w:val="24"/>
          <w:szCs w:val="24"/>
          <w:rtl w:val="0"/>
        </w:rPr>
        <w:t xml:space="preserve">My presentation demonstrates my self-awareness of what's most important for HCPC standards, but confidence and clarity in delivery should lead to a sense of empowerment, strength and contexts HCPC, 2025).</w:t>
      </w:r>
    </w:p>
    <w:p w:rsidR="00000000" w:rsidDel="00000000" w:rsidP="00000000" w:rsidRDefault="00000000" w:rsidRPr="00000000" w14:paraId="000000EC">
      <w:pPr>
        <w:rPr>
          <w:sz w:val="24"/>
          <w:szCs w:val="24"/>
        </w:rPr>
      </w:pPr>
      <w:r w:rsidDel="00000000" w:rsidR="00000000" w:rsidRPr="00000000">
        <w:rPr>
          <w:rtl w:val="0"/>
        </w:rPr>
      </w:r>
    </w:p>
    <w:p w:rsidR="00000000" w:rsidDel="00000000" w:rsidP="00000000" w:rsidRDefault="00000000" w:rsidRPr="00000000" w14:paraId="000000ED">
      <w:pPr>
        <w:rPr>
          <w:sz w:val="24"/>
          <w:szCs w:val="24"/>
        </w:rPr>
      </w:pPr>
      <w:r w:rsidDel="00000000" w:rsidR="00000000" w:rsidRPr="00000000">
        <w:rPr>
          <w:sz w:val="24"/>
          <w:szCs w:val="24"/>
          <w:rtl w:val="0"/>
        </w:rPr>
        <w:t xml:space="preserve">My skills were challenged by time pressure and unexpected questions.</w:t>
      </w:r>
    </w:p>
    <w:p w:rsidR="00000000" w:rsidDel="00000000" w:rsidP="00000000" w:rsidRDefault="00000000" w:rsidRPr="00000000" w14:paraId="000000EE">
      <w:pPr>
        <w:rPr>
          <w:sz w:val="24"/>
          <w:szCs w:val="24"/>
        </w:rPr>
      </w:pPr>
      <w:r w:rsidDel="00000000" w:rsidR="00000000" w:rsidRPr="00000000">
        <w:rPr>
          <w:rtl w:val="0"/>
        </w:rPr>
      </w:r>
    </w:p>
    <w:p w:rsidR="00000000" w:rsidDel="00000000" w:rsidP="00000000" w:rsidRDefault="00000000" w:rsidRPr="00000000" w14:paraId="000000EF">
      <w:pPr>
        <w:rPr>
          <w:sz w:val="24"/>
          <w:szCs w:val="24"/>
        </w:rPr>
      </w:pPr>
      <w:r w:rsidDel="00000000" w:rsidR="00000000" w:rsidRPr="00000000">
        <w:rPr>
          <w:sz w:val="24"/>
          <w:szCs w:val="24"/>
          <w:rtl w:val="0"/>
        </w:rPr>
        <w:t xml:space="preserve">The lecturer noted my adherence to the deadline, my commitment and willingness to share my knowledge with others, but I should improve my presentation and interaction with peers (Institute of Mental Health, 2025).</w:t>
      </w:r>
    </w:p>
    <w:p w:rsidR="00000000" w:rsidDel="00000000" w:rsidP="00000000" w:rsidRDefault="00000000" w:rsidRPr="00000000" w14:paraId="000000F0">
      <w:pPr>
        <w:rPr>
          <w:sz w:val="24"/>
          <w:szCs w:val="24"/>
        </w:rPr>
      </w:pPr>
      <w:r w:rsidDel="00000000" w:rsidR="00000000" w:rsidRPr="00000000">
        <w:rPr>
          <w:rtl w:val="0"/>
        </w:rPr>
      </w:r>
    </w:p>
    <w:p w:rsidR="00000000" w:rsidDel="00000000" w:rsidP="00000000" w:rsidRDefault="00000000" w:rsidRPr="00000000" w14:paraId="000000F1">
      <w:pPr>
        <w:rPr>
          <w:sz w:val="24"/>
          <w:szCs w:val="24"/>
        </w:rPr>
      </w:pPr>
      <w:r w:rsidDel="00000000" w:rsidR="00000000" w:rsidRPr="00000000">
        <w:rPr>
          <w:sz w:val="24"/>
          <w:szCs w:val="24"/>
          <w:rtl w:val="0"/>
        </w:rPr>
        <w:t xml:space="preserve">Action (what will I do next?)</w:t>
      </w:r>
    </w:p>
    <w:p w:rsidR="00000000" w:rsidDel="00000000" w:rsidP="00000000" w:rsidRDefault="00000000" w:rsidRPr="00000000" w14:paraId="000000F2">
      <w:pPr>
        <w:rPr>
          <w:sz w:val="24"/>
          <w:szCs w:val="24"/>
        </w:rPr>
      </w:pPr>
      <w:r w:rsidDel="00000000" w:rsidR="00000000" w:rsidRPr="00000000">
        <w:rPr>
          <w:rtl w:val="0"/>
        </w:rPr>
      </w:r>
    </w:p>
    <w:p w:rsidR="00000000" w:rsidDel="00000000" w:rsidP="00000000" w:rsidRDefault="00000000" w:rsidRPr="00000000" w14:paraId="000000F3">
      <w:pPr>
        <w:rPr>
          <w:sz w:val="24"/>
          <w:szCs w:val="24"/>
        </w:rPr>
      </w:pPr>
      <w:r w:rsidDel="00000000" w:rsidR="00000000" w:rsidRPr="00000000">
        <w:rPr>
          <w:sz w:val="24"/>
          <w:szCs w:val="24"/>
          <w:rtl w:val="0"/>
        </w:rPr>
        <w:t xml:space="preserve">Improving the Plan</w:t>
      </w:r>
    </w:p>
    <w:p w:rsidR="00000000" w:rsidDel="00000000" w:rsidP="00000000" w:rsidRDefault="00000000" w:rsidRPr="00000000" w14:paraId="000000F4">
      <w:pPr>
        <w:rPr>
          <w:sz w:val="24"/>
          <w:szCs w:val="24"/>
        </w:rPr>
      </w:pPr>
      <w:r w:rsidDel="00000000" w:rsidR="00000000" w:rsidRPr="00000000">
        <w:rPr>
          <w:sz w:val="24"/>
          <w:szCs w:val="24"/>
          <w:rtl w:val="0"/>
        </w:rPr>
        <w:t xml:space="preserve">In the future, gathering feedback from lecturers.  I will practise with peers, building confidence by recording time, improving my body language, and reducing my reliance on notes by memorizing key points. I started attending workshops to build my public speaking skills and add interactive elements like questions and answers in future presentations Health Education England,2025).</w:t>
      </w:r>
    </w:p>
    <w:p w:rsidR="00000000" w:rsidDel="00000000" w:rsidP="00000000" w:rsidRDefault="00000000" w:rsidRPr="00000000" w14:paraId="000000F5">
      <w:pPr>
        <w:rPr>
          <w:sz w:val="24"/>
          <w:szCs w:val="24"/>
        </w:rPr>
      </w:pPr>
      <w:r w:rsidDel="00000000" w:rsidR="00000000" w:rsidRPr="00000000">
        <w:rPr>
          <w:rtl w:val="0"/>
        </w:rPr>
      </w:r>
    </w:p>
    <w:p w:rsidR="00000000" w:rsidDel="00000000" w:rsidP="00000000" w:rsidRDefault="00000000" w:rsidRPr="00000000" w14:paraId="000000F6">
      <w:pPr>
        <w:rPr>
          <w:sz w:val="24"/>
          <w:szCs w:val="24"/>
        </w:rPr>
      </w:pPr>
      <w:r w:rsidDel="00000000" w:rsidR="00000000" w:rsidRPr="00000000">
        <w:rPr>
          <w:sz w:val="24"/>
          <w:szCs w:val="24"/>
          <w:rtl w:val="0"/>
        </w:rPr>
        <w:t xml:space="preserve">In my context of health and social care,it is analysis with evidence. Through a clear structure and well-developed content, along with visual aids, a confident voice, and a well-chosen topic structure, it will certainly engage the audience.</w:t>
      </w:r>
    </w:p>
    <w:p w:rsidR="00000000" w:rsidDel="00000000" w:rsidP="00000000" w:rsidRDefault="00000000" w:rsidRPr="00000000" w14:paraId="000000F7">
      <w:pPr>
        <w:rPr>
          <w:sz w:val="24"/>
          <w:szCs w:val="24"/>
        </w:rPr>
      </w:pPr>
      <w:r w:rsidDel="00000000" w:rsidR="00000000" w:rsidRPr="00000000">
        <w:rPr>
          <w:rtl w:val="0"/>
        </w:rPr>
      </w:r>
    </w:p>
    <w:p w:rsidR="00000000" w:rsidDel="00000000" w:rsidP="00000000" w:rsidRDefault="00000000" w:rsidRPr="00000000" w14:paraId="000000F8">
      <w:pPr>
        <w:rPr>
          <w:sz w:val="24"/>
          <w:szCs w:val="24"/>
        </w:rPr>
      </w:pPr>
      <w:r w:rsidDel="00000000" w:rsidR="00000000" w:rsidRPr="00000000">
        <w:rPr>
          <w:sz w:val="24"/>
          <w:szCs w:val="24"/>
          <w:rtl w:val="0"/>
        </w:rPr>
        <w:t xml:space="preserve">In addressing the extensive material covered in the presentation, stress, and time pressure, I limited eye contact with colleagues and accelerated the pace. At the beginning of the presentation, I was afraid I would not be able to present it all.</w:t>
      </w:r>
    </w:p>
    <w:p w:rsidR="00000000" w:rsidDel="00000000" w:rsidP="00000000" w:rsidRDefault="00000000" w:rsidRPr="00000000" w14:paraId="000000F9">
      <w:pPr>
        <w:rPr>
          <w:sz w:val="24"/>
          <w:szCs w:val="24"/>
        </w:rPr>
      </w:pPr>
      <w:r w:rsidDel="00000000" w:rsidR="00000000" w:rsidRPr="00000000">
        <w:rPr>
          <w:rtl w:val="0"/>
        </w:rPr>
      </w:r>
    </w:p>
    <w:p w:rsidR="00000000" w:rsidDel="00000000" w:rsidP="00000000" w:rsidRDefault="00000000" w:rsidRPr="00000000" w14:paraId="000000FA">
      <w:pPr>
        <w:rPr>
          <w:sz w:val="24"/>
          <w:szCs w:val="24"/>
        </w:rPr>
      </w:pPr>
      <w:r w:rsidDel="00000000" w:rsidR="00000000" w:rsidRPr="00000000">
        <w:rPr>
          <w:sz w:val="24"/>
          <w:szCs w:val="24"/>
          <w:rtl w:val="0"/>
        </w:rPr>
        <w:t xml:space="preserve">I will use it as a tool for my personal development. Constructive suggestions from peers and lectures regard my progression (Care Learning,2025).</w:t>
      </w:r>
    </w:p>
    <w:p w:rsidR="00000000" w:rsidDel="00000000" w:rsidP="00000000" w:rsidRDefault="00000000" w:rsidRPr="00000000" w14:paraId="000000FB">
      <w:pPr>
        <w:rPr>
          <w:sz w:val="24"/>
          <w:szCs w:val="24"/>
        </w:rPr>
      </w:pPr>
      <w:r w:rsidDel="00000000" w:rsidR="00000000" w:rsidRPr="00000000">
        <w:rPr>
          <w:rtl w:val="0"/>
        </w:rPr>
      </w:r>
    </w:p>
    <w:p w:rsidR="00000000" w:rsidDel="00000000" w:rsidP="00000000" w:rsidRDefault="00000000" w:rsidRPr="00000000" w14:paraId="000000FC">
      <w:pPr>
        <w:rPr>
          <w:sz w:val="24"/>
          <w:szCs w:val="24"/>
        </w:rPr>
      </w:pPr>
      <w:r w:rsidDel="00000000" w:rsidR="00000000" w:rsidRPr="00000000">
        <w:rPr>
          <w:sz w:val="24"/>
          <w:szCs w:val="24"/>
          <w:rtl w:val="0"/>
        </w:rPr>
        <w:t xml:space="preserve">Conclusions:</w:t>
      </w:r>
    </w:p>
    <w:p w:rsidR="00000000" w:rsidDel="00000000" w:rsidP="00000000" w:rsidRDefault="00000000" w:rsidRPr="00000000" w14:paraId="000000FD">
      <w:pPr>
        <w:rPr>
          <w:b w:val="1"/>
          <w:bCs w:val="1"/>
          <w:sz w:val="24"/>
          <w:szCs w:val="24"/>
        </w:rPr>
      </w:pPr>
      <w:r w:rsidDel="00000000" w:rsidR="00000000" w:rsidRPr="00000000">
        <w:rPr>
          <w:sz w:val="24"/>
          <w:szCs w:val="24"/>
          <w:rtl w:val="0"/>
        </w:rPr>
        <w:t xml:space="preserve">Reflection during the ERA showed me that while my content was adequate, highlighting imports I was worried about  presenting. My research skills were solid, but my body language and engagement  needed to develop for effective clear communication, combining proficiency with confidence. By minimizing my weaknesses and implementing improvement strategies, I will strengthen my confidence and effectiveness in future professional presentations for growth in Health and Social Care (HCPC,2025).</w:t>
      </w:r>
      <w:r w:rsidDel="00000000" w:rsidR="00000000" w:rsidRPr="00000000">
        <w:rPr>
          <w:rtl w:val="0"/>
        </w:rPr>
      </w:r>
    </w:p>
    <w:p w:rsidR="00000000" w:rsidDel="00000000" w:rsidP="00000000" w:rsidRDefault="00000000" w:rsidRPr="00000000" w14:paraId="000000FE">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FF">
      <w:pPr>
        <w:spacing w:line="360" w:lineRule="auto"/>
        <w:jc w:val="both"/>
        <w:rPr>
          <w:b w:val="1"/>
          <w:bCs w:val="1"/>
          <w:sz w:val="24"/>
          <w:szCs w:val="24"/>
        </w:rPr>
      </w:pPr>
      <w:r w:rsidDel="00000000" w:rsidR="00000000" w:rsidRPr="00000000">
        <w:rPr>
          <w:b w:val="1"/>
          <w:bCs w:val="1"/>
          <w:sz w:val="24"/>
          <w:szCs w:val="24"/>
          <w:rtl w:val="0"/>
        </w:rPr>
        <w:t xml:space="preserve">Reference List: </w:t>
      </w:r>
    </w:p>
    <w:p w:rsidR="00000000" w:rsidDel="00000000" w:rsidP="00000000" w:rsidRDefault="00000000" w:rsidRPr="00000000" w14:paraId="00000100">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101">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102">
      <w:pPr>
        <w:spacing w:line="360" w:lineRule="auto"/>
        <w:rPr>
          <w:sz w:val="24"/>
          <w:szCs w:val="24"/>
        </w:rPr>
      </w:pPr>
      <w:r w:rsidDel="00000000" w:rsidR="00000000" w:rsidRPr="00000000">
        <w:rPr>
          <w:sz w:val="24"/>
          <w:szCs w:val="24"/>
          <w:rtl w:val="0"/>
        </w:rPr>
        <w:t xml:space="preserve">1). Argy, M. (1972) The psychology of Interpersonal Behavior. Harmondsworth: Penguin.</w:t>
      </w:r>
    </w:p>
    <w:p w:rsidR="00000000" w:rsidDel="00000000" w:rsidP="00000000" w:rsidRDefault="00000000" w:rsidRPr="00000000" w14:paraId="00000103">
      <w:pPr>
        <w:spacing w:line="360" w:lineRule="auto"/>
        <w:rPr>
          <w:sz w:val="24"/>
          <w:szCs w:val="24"/>
        </w:rPr>
      </w:pPr>
      <w:r w:rsidDel="00000000" w:rsidR="00000000" w:rsidRPr="00000000">
        <w:rPr>
          <w:sz w:val="24"/>
          <w:szCs w:val="24"/>
          <w:rtl w:val="0"/>
        </w:rPr>
        <w:t xml:space="preserve">2). British Association for Counseling and Psychotherapy</w:t>
      </w:r>
    </w:p>
    <w:p w:rsidR="00000000" w:rsidDel="00000000" w:rsidP="00000000" w:rsidRDefault="00000000" w:rsidRPr="00000000" w14:paraId="00000104">
      <w:pPr>
        <w:spacing w:line="360" w:lineRule="auto"/>
        <w:rPr>
          <w:sz w:val="24"/>
          <w:szCs w:val="24"/>
        </w:rPr>
      </w:pPr>
      <w:hyperlink r:id="rId8">
        <w:r w:rsidDel="00000000" w:rsidR="00000000" w:rsidRPr="00000000">
          <w:rPr>
            <w:color w:val="1155cc"/>
            <w:sz w:val="24"/>
            <w:szCs w:val="24"/>
            <w:u w:val="single"/>
            <w:rtl w:val="0"/>
          </w:rPr>
          <w:t xml:space="preserve">isba.org.uk</w:t>
        </w:r>
      </w:hyperlink>
      <w:r w:rsidDel="00000000" w:rsidR="00000000" w:rsidRPr="00000000">
        <w:rPr>
          <w:sz w:val="24"/>
          <w:szCs w:val="24"/>
          <w:rtl w:val="0"/>
        </w:rPr>
        <w:t xml:space="preserve">.</w:t>
      </w:r>
    </w:p>
    <w:p w:rsidR="00000000" w:rsidDel="00000000" w:rsidP="00000000" w:rsidRDefault="00000000" w:rsidRPr="00000000" w14:paraId="00000105">
      <w:pPr>
        <w:spacing w:line="360" w:lineRule="auto"/>
        <w:rPr>
          <w:sz w:val="24"/>
          <w:szCs w:val="24"/>
        </w:rPr>
      </w:pPr>
      <w:r w:rsidDel="00000000" w:rsidR="00000000" w:rsidRPr="00000000">
        <w:rPr>
          <w:sz w:val="24"/>
          <w:szCs w:val="24"/>
          <w:rtl w:val="0"/>
        </w:rPr>
        <w:t xml:space="preserve">3). Care Learning (2024) communication in Health and Social Care. Available at: </w:t>
      </w:r>
      <w:hyperlink r:id="rId9">
        <w:r w:rsidDel="00000000" w:rsidR="00000000" w:rsidRPr="00000000">
          <w:rPr>
            <w:color w:val="1155cc"/>
            <w:sz w:val="24"/>
            <w:szCs w:val="24"/>
            <w:u w:val="single"/>
            <w:rtl w:val="0"/>
          </w:rPr>
          <w:t xml:space="preserve">https://carelearning.org.uk/qualification/level-3-extended–hsc/hsc-cm4/</w:t>
        </w:r>
      </w:hyperlink>
      <w:r w:rsidDel="00000000" w:rsidR="00000000" w:rsidRPr="00000000">
        <w:rPr>
          <w:sz w:val="24"/>
          <w:szCs w:val="24"/>
          <w:rtl w:val="0"/>
        </w:rPr>
        <w:t xml:space="preserve"> (Accessed:15 December 2025).</w:t>
      </w:r>
    </w:p>
    <w:p w:rsidR="00000000" w:rsidDel="00000000" w:rsidP="00000000" w:rsidRDefault="00000000" w:rsidRPr="00000000" w14:paraId="00000106">
      <w:pPr>
        <w:spacing w:line="360" w:lineRule="auto"/>
        <w:rPr>
          <w:sz w:val="24"/>
          <w:szCs w:val="24"/>
        </w:rPr>
      </w:pPr>
      <w:r w:rsidDel="00000000" w:rsidR="00000000" w:rsidRPr="00000000">
        <w:rPr>
          <w:sz w:val="24"/>
          <w:szCs w:val="24"/>
          <w:rtl w:val="0"/>
        </w:rPr>
        <w:t xml:space="preserve">4). Care Learning (2025) Models of reflective practice explained.  Available at: https://carelearning.org.uk/qualifications/level-3-diploma-care/hsc-l-3-lead-learning/2-2-explain-models-of-reflective-practice/ (accessed: 26 November 2025).</w:t>
      </w:r>
    </w:p>
    <w:p w:rsidR="00000000" w:rsidDel="00000000" w:rsidP="00000000" w:rsidRDefault="00000000" w:rsidRPr="00000000" w14:paraId="00000107">
      <w:pPr>
        <w:spacing w:line="360" w:lineRule="auto"/>
        <w:rPr>
          <w:sz w:val="24"/>
          <w:szCs w:val="24"/>
        </w:rPr>
      </w:pPr>
      <w:r w:rsidDel="00000000" w:rsidR="00000000" w:rsidRPr="00000000">
        <w:rPr>
          <w:sz w:val="24"/>
          <w:szCs w:val="24"/>
          <w:rtl w:val="0"/>
        </w:rPr>
        <w:t xml:space="preserve">5). Care Learning (2025) Reflective practice in health and social care. Available at: </w:t>
      </w:r>
      <w:hyperlink r:id="rId10">
        <w:r w:rsidDel="00000000" w:rsidR="00000000" w:rsidRPr="00000000">
          <w:rPr>
            <w:color w:val="1155cc"/>
            <w:sz w:val="24"/>
            <w:szCs w:val="24"/>
            <w:u w:val="single"/>
            <w:rtl w:val="0"/>
          </w:rPr>
          <w:t xml:space="preserve">https://www.carelearning.com</w:t>
        </w:r>
      </w:hyperlink>
      <w:r w:rsidDel="00000000" w:rsidR="00000000" w:rsidRPr="00000000">
        <w:rPr>
          <w:sz w:val="24"/>
          <w:szCs w:val="24"/>
          <w:rtl w:val="0"/>
        </w:rPr>
        <w:t xml:space="preserve"> (Accessed: 15 December 2025).</w:t>
      </w:r>
    </w:p>
    <w:p w:rsidR="00000000" w:rsidDel="00000000" w:rsidP="00000000" w:rsidRDefault="00000000" w:rsidRPr="00000000" w14:paraId="00000108">
      <w:pPr>
        <w:spacing w:line="360" w:lineRule="auto"/>
        <w:rPr>
          <w:sz w:val="24"/>
          <w:szCs w:val="24"/>
        </w:rPr>
      </w:pPr>
      <w:r w:rsidDel="00000000" w:rsidR="00000000" w:rsidRPr="00000000">
        <w:rPr>
          <w:sz w:val="24"/>
          <w:szCs w:val="24"/>
          <w:rtl w:val="0"/>
        </w:rPr>
        <w:t xml:space="preserve">6). Counseling Tutor (2025) Applying Neuroscience to Counseling Practice.  Available at: https://counsellingtutor.com/applying-neuroscience-in-counseling-practice (Accessed: November 26, 2025).</w:t>
      </w:r>
    </w:p>
    <w:p w:rsidR="00000000" w:rsidDel="00000000" w:rsidP="00000000" w:rsidRDefault="00000000" w:rsidRPr="00000000" w14:paraId="00000109">
      <w:pPr>
        <w:spacing w:line="360" w:lineRule="auto"/>
        <w:rPr>
          <w:sz w:val="24"/>
          <w:szCs w:val="24"/>
        </w:rPr>
      </w:pPr>
      <w:r w:rsidDel="00000000" w:rsidR="00000000" w:rsidRPr="00000000">
        <w:rPr>
          <w:sz w:val="24"/>
          <w:szCs w:val="24"/>
          <w:rtl w:val="0"/>
        </w:rPr>
        <w:t xml:space="preserve">7). Counseling Tutor (2025) Neuroscience and Counselling. Available at: </w:t>
      </w:r>
      <w:hyperlink r:id="rId11">
        <w:r w:rsidDel="00000000" w:rsidR="00000000" w:rsidRPr="00000000">
          <w:rPr>
            <w:color w:val="1155cc"/>
            <w:sz w:val="24"/>
            <w:szCs w:val="24"/>
            <w:u w:val="single"/>
            <w:rtl w:val="0"/>
          </w:rPr>
          <w:t xml:space="preserve">https://counsellingtutor.com/neuroscence-and-counselling/</w:t>
        </w:r>
      </w:hyperlink>
      <w:r w:rsidDel="00000000" w:rsidR="00000000" w:rsidRPr="00000000">
        <w:rPr>
          <w:sz w:val="24"/>
          <w:szCs w:val="24"/>
          <w:rtl w:val="0"/>
        </w:rPr>
        <w:t xml:space="preserve"> counseling tutor.com</w:t>
      </w:r>
    </w:p>
    <w:p w:rsidR="00000000" w:rsidDel="00000000" w:rsidP="00000000" w:rsidRDefault="00000000" w:rsidRPr="00000000" w14:paraId="0000010A">
      <w:pPr>
        <w:spacing w:line="360" w:lineRule="auto"/>
        <w:rPr>
          <w:sz w:val="24"/>
          <w:szCs w:val="24"/>
        </w:rPr>
      </w:pPr>
      <w:r w:rsidDel="00000000" w:rsidR="00000000" w:rsidRPr="00000000">
        <w:rPr>
          <w:sz w:val="24"/>
          <w:szCs w:val="24"/>
          <w:rtl w:val="0"/>
        </w:rPr>
        <w:t xml:space="preserve">8). Glendale Academy UK (2025) Communication Skills in Health and Social Care. Available at: </w:t>
      </w:r>
      <w:hyperlink r:id="rId12">
        <w:r w:rsidDel="00000000" w:rsidR="00000000" w:rsidRPr="00000000">
          <w:rPr>
            <w:color w:val="1155cc"/>
            <w:sz w:val="24"/>
            <w:szCs w:val="24"/>
            <w:u w:val="single"/>
            <w:rtl w:val="0"/>
          </w:rPr>
          <w:t xml:space="preserve">https://www.glendaleacademy.co.uk/course-detail/communication-skils-inhealth-and-social-care</w:t>
        </w:r>
      </w:hyperlink>
      <w:r w:rsidDel="00000000" w:rsidR="00000000" w:rsidRPr="00000000">
        <w:rPr>
          <w:sz w:val="24"/>
          <w:szCs w:val="24"/>
          <w:rtl w:val="0"/>
        </w:rPr>
        <w:t xml:space="preserve"> ( Accessed: 15 December 2025 ).</w:t>
      </w:r>
    </w:p>
    <w:p w:rsidR="00000000" w:rsidDel="00000000" w:rsidP="00000000" w:rsidRDefault="00000000" w:rsidRPr="00000000" w14:paraId="0000010B">
      <w:pPr>
        <w:spacing w:line="360" w:lineRule="auto"/>
        <w:rPr>
          <w:sz w:val="24"/>
          <w:szCs w:val="24"/>
        </w:rPr>
      </w:pPr>
      <w:r w:rsidDel="00000000" w:rsidR="00000000" w:rsidRPr="00000000">
        <w:rPr>
          <w:sz w:val="24"/>
          <w:szCs w:val="24"/>
          <w:rtl w:val="0"/>
        </w:rPr>
        <w:t xml:space="preserve">9). Glendale Care Learning (2024) Explaining the use of communication in health and social care settings.  Available at: https://carelearning.org.uk/qualifications/level-3-extended-hsc/hsc-cm4/1-1-explain-the-use-of-communication-in-health-and-social-care-settings/ (accessed: 26 November 2025)</w:t>
      </w:r>
    </w:p>
    <w:p w:rsidR="00000000" w:rsidDel="00000000" w:rsidP="00000000" w:rsidRDefault="00000000" w:rsidRPr="00000000" w14:paraId="0000010C">
      <w:pPr>
        <w:spacing w:line="360" w:lineRule="auto"/>
        <w:rPr>
          <w:sz w:val="24"/>
          <w:szCs w:val="24"/>
        </w:rPr>
      </w:pPr>
      <w:r w:rsidDel="00000000" w:rsidR="00000000" w:rsidRPr="00000000">
        <w:rPr>
          <w:sz w:val="24"/>
          <w:szCs w:val="24"/>
          <w:rtl w:val="0"/>
        </w:rPr>
        <w:t xml:space="preserve">10). HCPC (2025) Reflective Practice. Available at: https://www.hcpc-uk.org/standards/meeting-our-standards/reflective-practice/ (accessed: 26 November 2025).</w:t>
      </w:r>
    </w:p>
    <w:p w:rsidR="00000000" w:rsidDel="00000000" w:rsidP="00000000" w:rsidRDefault="00000000" w:rsidRPr="00000000" w14:paraId="0000010D">
      <w:pPr>
        <w:spacing w:line="360" w:lineRule="auto"/>
        <w:rPr>
          <w:sz w:val="24"/>
          <w:szCs w:val="24"/>
        </w:rPr>
      </w:pPr>
      <w:r w:rsidDel="00000000" w:rsidR="00000000" w:rsidRPr="00000000">
        <w:rPr>
          <w:sz w:val="24"/>
          <w:szCs w:val="24"/>
          <w:rtl w:val="0"/>
        </w:rPr>
        <w:t xml:space="preserve">11). Health and Care Professions Council (HCPC) (2025) Standards of proficiency for health and care professionals. London:HCPC.</w:t>
      </w:r>
    </w:p>
    <w:p w:rsidR="00000000" w:rsidDel="00000000" w:rsidP="00000000" w:rsidRDefault="00000000" w:rsidRPr="00000000" w14:paraId="0000010E">
      <w:pPr>
        <w:spacing w:line="360" w:lineRule="auto"/>
        <w:rPr>
          <w:sz w:val="24"/>
          <w:szCs w:val="24"/>
        </w:rPr>
      </w:pPr>
      <w:r w:rsidDel="00000000" w:rsidR="00000000" w:rsidRPr="00000000">
        <w:rPr>
          <w:sz w:val="24"/>
          <w:szCs w:val="24"/>
          <w:rtl w:val="0"/>
        </w:rPr>
        <w:t xml:space="preserve">12). Health Careers NHS (2025) Counsellor. Available at: </w:t>
      </w:r>
      <w:hyperlink r:id="rId13">
        <w:r w:rsidDel="00000000" w:rsidR="00000000" w:rsidRPr="00000000">
          <w:rPr>
            <w:color w:val="1155cc"/>
            <w:sz w:val="24"/>
            <w:szCs w:val="24"/>
            <w:u w:val="single"/>
            <w:rtl w:val="0"/>
          </w:rPr>
          <w:t xml:space="preserve">https://www.healthcareers.nhs.uk/explore-roles/psychological-therapies/roles-psychological-therapies/counsellor</w:t>
        </w:r>
      </w:hyperlink>
      <w:r w:rsidDel="00000000" w:rsidR="00000000" w:rsidRPr="00000000">
        <w:rPr>
          <w:sz w:val="24"/>
          <w:szCs w:val="24"/>
          <w:rtl w:val="0"/>
        </w:rPr>
        <w:t xml:space="preserve"> Health Careers.</w:t>
      </w:r>
    </w:p>
    <w:p w:rsidR="00000000" w:rsidDel="00000000" w:rsidP="00000000" w:rsidRDefault="00000000" w:rsidRPr="00000000" w14:paraId="0000010F">
      <w:pPr>
        <w:spacing w:line="360" w:lineRule="auto"/>
        <w:rPr>
          <w:sz w:val="24"/>
          <w:szCs w:val="24"/>
        </w:rPr>
      </w:pPr>
      <w:r w:rsidDel="00000000" w:rsidR="00000000" w:rsidRPr="00000000">
        <w:rPr>
          <w:b w:val="1"/>
          <w:bCs w:val="1"/>
          <w:sz w:val="24"/>
          <w:szCs w:val="24"/>
          <w:rtl w:val="0"/>
        </w:rPr>
        <w:t xml:space="preserve">13). </w:t>
      </w:r>
      <w:r w:rsidDel="00000000" w:rsidR="00000000" w:rsidRPr="00000000">
        <w:rPr>
          <w:sz w:val="24"/>
          <w:szCs w:val="24"/>
          <w:rtl w:val="0"/>
        </w:rPr>
        <w:t xml:space="preserve">Healthcare Courses UK (2025) The importance of communication skills in health and social care.  Available at: https://www.healthcarecourses.org.uk/articles.aspx?id=6948 (accessed: November 26, 2025).</w:t>
      </w:r>
    </w:p>
    <w:p w:rsidR="00000000" w:rsidDel="00000000" w:rsidP="00000000" w:rsidRDefault="00000000" w:rsidRPr="00000000" w14:paraId="00000110">
      <w:pPr>
        <w:spacing w:line="360" w:lineRule="auto"/>
        <w:rPr>
          <w:sz w:val="24"/>
          <w:szCs w:val="24"/>
        </w:rPr>
      </w:pPr>
      <w:r w:rsidDel="00000000" w:rsidR="00000000" w:rsidRPr="00000000">
        <w:rPr>
          <w:sz w:val="24"/>
          <w:szCs w:val="24"/>
          <w:rtl w:val="0"/>
        </w:rPr>
        <w:t xml:space="preserve">14). Health Education England (2025) Reflective practice and professional development. Available at: </w:t>
      </w:r>
      <w:hyperlink r:id="rId14">
        <w:r w:rsidDel="00000000" w:rsidR="00000000" w:rsidRPr="00000000">
          <w:rPr>
            <w:color w:val="1155cc"/>
            <w:sz w:val="24"/>
            <w:szCs w:val="24"/>
            <w:u w:val="single"/>
            <w:rtl w:val="0"/>
          </w:rPr>
          <w:t xml:space="preserve">https://ww.hee.hs.uk</w:t>
        </w:r>
      </w:hyperlink>
      <w:r w:rsidDel="00000000" w:rsidR="00000000" w:rsidRPr="00000000">
        <w:rPr>
          <w:sz w:val="24"/>
          <w:szCs w:val="24"/>
          <w:rtl w:val="0"/>
        </w:rPr>
        <w:t xml:space="preserve"> (Accessed: 15 December 2025).</w:t>
      </w:r>
    </w:p>
    <w:p w:rsidR="00000000" w:rsidDel="00000000" w:rsidP="00000000" w:rsidRDefault="00000000" w:rsidRPr="00000000" w14:paraId="00000111">
      <w:pPr>
        <w:spacing w:line="360" w:lineRule="auto"/>
        <w:rPr>
          <w:sz w:val="24"/>
          <w:szCs w:val="24"/>
        </w:rPr>
      </w:pPr>
      <w:r w:rsidDel="00000000" w:rsidR="00000000" w:rsidRPr="00000000">
        <w:rPr>
          <w:sz w:val="24"/>
          <w:szCs w:val="24"/>
          <w:rtl w:val="0"/>
        </w:rPr>
        <w:t xml:space="preserve">15). Health Education England (2025 ) How Good Communication Skills Benefit Patients, Service Users and People Affected by Cancer. Available at: https//</w:t>
      </w:r>
      <w:hyperlink r:id="rId15">
        <w:r w:rsidDel="00000000" w:rsidR="00000000" w:rsidRPr="00000000">
          <w:rPr>
            <w:color w:val="1155cc"/>
            <w:sz w:val="24"/>
            <w:szCs w:val="24"/>
            <w:u w:val="single"/>
            <w:rtl w:val="0"/>
          </w:rPr>
          <w:t xml:space="preserve">www.hee.nhs.uk/our-work/cancer-diagnostics/cancer-communications-resource-hub/patient/how-good-communication-skills-benefit-patient-service-users-people-affected</w:t>
        </w:r>
      </w:hyperlink>
      <w:r w:rsidDel="00000000" w:rsidR="00000000" w:rsidRPr="00000000">
        <w:rPr>
          <w:sz w:val="24"/>
          <w:szCs w:val="24"/>
          <w:rtl w:val="0"/>
        </w:rPr>
        <w:t xml:space="preserve"> (Accessed: 15 December 2025 )</w:t>
      </w:r>
    </w:p>
    <w:p w:rsidR="00000000" w:rsidDel="00000000" w:rsidP="00000000" w:rsidRDefault="00000000" w:rsidRPr="00000000" w14:paraId="00000112">
      <w:pPr>
        <w:spacing w:line="360" w:lineRule="auto"/>
        <w:rPr>
          <w:sz w:val="24"/>
          <w:szCs w:val="24"/>
        </w:rPr>
      </w:pPr>
      <w:r w:rsidDel="00000000" w:rsidR="00000000" w:rsidRPr="00000000">
        <w:rPr>
          <w:sz w:val="24"/>
          <w:szCs w:val="24"/>
          <w:rtl w:val="0"/>
        </w:rPr>
        <w:t xml:space="preserve">16). Health Education England (HEE) (2025) Models of reflection and reflective practice. Available at: https://london.hee.nhs.uk/reflective-writing-models-reflection-and-reflective-practice (Accessed: 26 November 2025).</w:t>
      </w:r>
    </w:p>
    <w:p w:rsidR="00000000" w:rsidDel="00000000" w:rsidP="00000000" w:rsidRDefault="00000000" w:rsidRPr="00000000" w14:paraId="00000113">
      <w:pPr>
        <w:spacing w:line="360" w:lineRule="auto"/>
        <w:rPr>
          <w:sz w:val="24"/>
          <w:szCs w:val="24"/>
        </w:rPr>
      </w:pPr>
      <w:r w:rsidDel="00000000" w:rsidR="00000000" w:rsidRPr="00000000">
        <w:rPr>
          <w:sz w:val="24"/>
          <w:szCs w:val="24"/>
          <w:rtl w:val="0"/>
        </w:rPr>
        <w:t xml:space="preserve">17). Improvement Cymru Academy (2025) Building confidence in health and social care practice. Cardiff: NHS Wales.</w:t>
      </w:r>
    </w:p>
    <w:p w:rsidR="00000000" w:rsidDel="00000000" w:rsidP="00000000" w:rsidRDefault="00000000" w:rsidRPr="00000000" w14:paraId="00000114">
      <w:pPr>
        <w:spacing w:line="360" w:lineRule="auto"/>
        <w:rPr>
          <w:sz w:val="24"/>
          <w:szCs w:val="24"/>
        </w:rPr>
      </w:pPr>
      <w:r w:rsidDel="00000000" w:rsidR="00000000" w:rsidRPr="00000000">
        <w:rPr>
          <w:sz w:val="24"/>
          <w:szCs w:val="24"/>
          <w:rtl w:val="0"/>
        </w:rPr>
        <w:t xml:space="preserve">18). Improvement Cymru Academy (2025) Reflective Model Toolkit Guide.  Available at: https://performanceandimprovement.nhs.wales/functions/quality-safety-and-improvement/improvement/improvement-cymru-academy/resource-library/academy-toolkit-guides/reflective-models-toolkit-guide/ (accessed: 26 November 2025)</w:t>
      </w:r>
    </w:p>
    <w:p w:rsidR="00000000" w:rsidDel="00000000" w:rsidP="00000000" w:rsidRDefault="00000000" w:rsidRPr="00000000" w14:paraId="00000115">
      <w:pPr>
        <w:spacing w:line="360" w:lineRule="auto"/>
        <w:rPr>
          <w:sz w:val="24"/>
          <w:szCs w:val="24"/>
        </w:rPr>
      </w:pPr>
      <w:r w:rsidDel="00000000" w:rsidR="00000000" w:rsidRPr="00000000">
        <w:rPr>
          <w:sz w:val="24"/>
          <w:szCs w:val="24"/>
          <w:rtl w:val="0"/>
        </w:rPr>
        <w:t xml:space="preserve">19). Institute of Mental Health (2025) Effective Communication Skills in Health and Social Care. Available at: </w:t>
      </w:r>
      <w:hyperlink r:id="rId16">
        <w:r w:rsidDel="00000000" w:rsidR="00000000" w:rsidRPr="00000000">
          <w:rPr>
            <w:color w:val="1155cc"/>
            <w:sz w:val="24"/>
            <w:szCs w:val="24"/>
            <w:u w:val="single"/>
            <w:rtl w:val="0"/>
          </w:rPr>
          <w:t xml:space="preserve">https://iomh.co.uk/course/comunicatio</w:t>
        </w:r>
      </w:hyperlink>
      <w:r w:rsidDel="00000000" w:rsidR="00000000" w:rsidRPr="00000000">
        <w:rPr>
          <w:sz w:val="24"/>
          <w:szCs w:val="24"/>
          <w:rtl w:val="0"/>
        </w:rPr>
        <w:t xml:space="preserve">n-skills-in-health-social-care/communication-skills-in-health-social-care-5/ (Accessed: 15 December 2025).</w:t>
      </w:r>
    </w:p>
    <w:p w:rsidR="00000000" w:rsidDel="00000000" w:rsidP="00000000" w:rsidRDefault="00000000" w:rsidRPr="00000000" w14:paraId="00000116">
      <w:pPr>
        <w:spacing w:line="360" w:lineRule="auto"/>
        <w:rPr>
          <w:sz w:val="24"/>
          <w:szCs w:val="24"/>
        </w:rPr>
      </w:pPr>
      <w:r w:rsidDel="00000000" w:rsidR="00000000" w:rsidRPr="00000000">
        <w:rPr>
          <w:sz w:val="24"/>
          <w:szCs w:val="24"/>
          <w:rtl w:val="0"/>
        </w:rPr>
        <w:t xml:space="preserve">20). Institute of Mental Health (2025) Professional skills and reflective learning in practice. Nottingham: University of Nottingham.</w:t>
      </w:r>
    </w:p>
    <w:p w:rsidR="00000000" w:rsidDel="00000000" w:rsidP="00000000" w:rsidRDefault="00000000" w:rsidRPr="00000000" w14:paraId="00000117">
      <w:pPr>
        <w:spacing w:line="360" w:lineRule="auto"/>
        <w:rPr>
          <w:sz w:val="24"/>
          <w:szCs w:val="24"/>
        </w:rPr>
      </w:pPr>
      <w:r w:rsidDel="00000000" w:rsidR="00000000" w:rsidRPr="00000000">
        <w:rPr>
          <w:sz w:val="24"/>
          <w:szCs w:val="24"/>
          <w:rtl w:val="0"/>
        </w:rPr>
        <w:t xml:space="preserve">21). Institute of Mental Health (2025) The importance of communication in health and social care. Available at: https://iomh.co.uk/the-role-of-communication-in-health-and-social-care-why-it-matters/ (accessed: 26 November 2025)</w:t>
      </w:r>
    </w:p>
    <w:p w:rsidR="00000000" w:rsidDel="00000000" w:rsidP="00000000" w:rsidRDefault="00000000" w:rsidRPr="00000000" w14:paraId="00000118">
      <w:pPr>
        <w:spacing w:line="360" w:lineRule="auto"/>
        <w:rPr>
          <w:sz w:val="24"/>
          <w:szCs w:val="24"/>
        </w:rPr>
      </w:pPr>
      <w:r w:rsidDel="00000000" w:rsidR="00000000" w:rsidRPr="00000000">
        <w:rPr>
          <w:sz w:val="24"/>
          <w:szCs w:val="24"/>
          <w:rtl w:val="0"/>
        </w:rPr>
        <w:t xml:space="preserve">22). Kolb, B. and Whishaw, I.Q. (2025) Fundamentals of Human Neuropsychology. 8th edn. Worth Publishers. Google Books.</w:t>
      </w:r>
    </w:p>
    <w:p w:rsidR="00000000" w:rsidDel="00000000" w:rsidP="00000000" w:rsidRDefault="00000000" w:rsidRPr="00000000" w14:paraId="00000119">
      <w:pPr>
        <w:spacing w:line="360" w:lineRule="auto"/>
        <w:rPr>
          <w:sz w:val="24"/>
          <w:szCs w:val="24"/>
        </w:rPr>
      </w:pPr>
      <w:r w:rsidDel="00000000" w:rsidR="00000000" w:rsidRPr="00000000">
        <w:rPr>
          <w:sz w:val="24"/>
          <w:szCs w:val="24"/>
          <w:rtl w:val="0"/>
        </w:rPr>
        <w:t xml:space="preserve">23). London School of Planning and Management (2022) Effective presentation skills in professional education. London: LSPM.</w:t>
      </w:r>
    </w:p>
    <w:p w:rsidR="00000000" w:rsidDel="00000000" w:rsidP="00000000" w:rsidRDefault="00000000" w:rsidRPr="00000000" w14:paraId="0000011A">
      <w:pPr>
        <w:spacing w:line="360" w:lineRule="auto"/>
        <w:rPr>
          <w:sz w:val="24"/>
          <w:szCs w:val="24"/>
        </w:rPr>
      </w:pPr>
      <w:r w:rsidDel="00000000" w:rsidR="00000000" w:rsidRPr="00000000">
        <w:rPr>
          <w:sz w:val="24"/>
          <w:szCs w:val="24"/>
          <w:rtl w:val="0"/>
        </w:rPr>
        <w:t xml:space="preserve">24). London School of Planning and Management (2022) Modes of reflective practice in health and social care: a comparison. Available at: https://ww.lspm.org.uk/2022/news.aspx?id=12422734 (accessed: 26 November 2025).</w:t>
      </w:r>
    </w:p>
    <w:p w:rsidR="00000000" w:rsidDel="00000000" w:rsidP="00000000" w:rsidRDefault="00000000" w:rsidRPr="00000000" w14:paraId="0000011B">
      <w:pPr>
        <w:spacing w:line="360" w:lineRule="auto"/>
        <w:rPr>
          <w:sz w:val="24"/>
          <w:szCs w:val="24"/>
        </w:rPr>
      </w:pPr>
      <w:r w:rsidDel="00000000" w:rsidR="00000000" w:rsidRPr="00000000">
        <w:rPr>
          <w:sz w:val="24"/>
          <w:szCs w:val="24"/>
          <w:rtl w:val="0"/>
        </w:rPr>
        <w:t xml:space="preserve">25). London School of Planning and Management (2024) The importance of effective communication in health and social care management. Available at: https://blog.lspm.org.uk/2024/09/09/the-importance-of-effective-communication-in-health-and-social-care-management/ (accessed: 26 November 2025)</w:t>
      </w:r>
    </w:p>
    <w:p w:rsidR="00000000" w:rsidDel="00000000" w:rsidP="00000000" w:rsidRDefault="00000000" w:rsidRPr="00000000" w14:paraId="0000011C">
      <w:pPr>
        <w:spacing w:line="360" w:lineRule="auto"/>
        <w:rPr>
          <w:sz w:val="24"/>
          <w:szCs w:val="24"/>
        </w:rPr>
      </w:pPr>
      <w:r w:rsidDel="00000000" w:rsidR="00000000" w:rsidRPr="00000000">
        <w:rPr>
          <w:sz w:val="24"/>
          <w:szCs w:val="24"/>
          <w:rtl w:val="0"/>
        </w:rPr>
        <w:t xml:space="preserve">26). LSBA (2025) Professional Certificate in Neuroscience and Counseling Psychology. Available at: https://ww.lsba.org.uk/Home/CourseDetail?courseld=85211 (accessed: November 26, 2025).</w:t>
      </w:r>
    </w:p>
    <w:p w:rsidR="00000000" w:rsidDel="00000000" w:rsidP="00000000" w:rsidRDefault="00000000" w:rsidRPr="00000000" w14:paraId="0000011D">
      <w:pPr>
        <w:spacing w:line="360" w:lineRule="auto"/>
        <w:rPr>
          <w:sz w:val="24"/>
          <w:szCs w:val="24"/>
        </w:rPr>
      </w:pPr>
      <w:r w:rsidDel="00000000" w:rsidR="00000000" w:rsidRPr="00000000">
        <w:rPr>
          <w:sz w:val="24"/>
          <w:szCs w:val="24"/>
          <w:rtl w:val="0"/>
        </w:rPr>
        <w:t xml:space="preserve">27). Miller, W.R. and Rollnick, S. (2013) Motivational Interviewing:  Helping People Change. 3rd edn. Guilford Press.</w:t>
      </w:r>
    </w:p>
    <w:p w:rsidR="00000000" w:rsidDel="00000000" w:rsidP="00000000" w:rsidRDefault="00000000" w:rsidRPr="00000000" w14:paraId="0000011E">
      <w:pPr>
        <w:spacing w:line="360" w:lineRule="auto"/>
        <w:rPr>
          <w:sz w:val="24"/>
          <w:szCs w:val="24"/>
        </w:rPr>
      </w:pPr>
      <w:r w:rsidDel="00000000" w:rsidR="00000000" w:rsidRPr="00000000">
        <w:rPr>
          <w:sz w:val="24"/>
          <w:szCs w:val="24"/>
          <w:rtl w:val="0"/>
        </w:rPr>
        <w:t xml:space="preserve">28). Prospect (2024) Essential Skills for a Career in Counselling. Available at: https:// </w:t>
      </w:r>
      <w:hyperlink r:id="rId17">
        <w:r w:rsidDel="00000000" w:rsidR="00000000" w:rsidRPr="00000000">
          <w:rPr>
            <w:color w:val="1155cc"/>
            <w:sz w:val="24"/>
            <w:szCs w:val="24"/>
            <w:u w:val="single"/>
            <w:rtl w:val="0"/>
          </w:rPr>
          <w:t xml:space="preserve">www.prospects.ac.uk/jobs-and-work-experience/job-sectors/social-care/essential-skills-for-a-career-in-counselling/</w:t>
        </w:r>
      </w:hyperlink>
      <w:r w:rsidDel="00000000" w:rsidR="00000000" w:rsidRPr="00000000">
        <w:rPr>
          <w:sz w:val="24"/>
          <w:szCs w:val="24"/>
          <w:rtl w:val="0"/>
        </w:rPr>
        <w:t xml:space="preserve"> Prospects.ac.uk.</w:t>
      </w:r>
    </w:p>
    <w:p w:rsidR="00000000" w:rsidDel="00000000" w:rsidP="00000000" w:rsidRDefault="00000000" w:rsidRPr="00000000" w14:paraId="0000011F">
      <w:pPr>
        <w:spacing w:line="360" w:lineRule="auto"/>
        <w:rPr>
          <w:sz w:val="24"/>
          <w:szCs w:val="24"/>
        </w:rPr>
      </w:pPr>
      <w:r w:rsidDel="00000000" w:rsidR="00000000" w:rsidRPr="00000000">
        <w:rPr>
          <w:sz w:val="24"/>
          <w:szCs w:val="24"/>
          <w:rtl w:val="0"/>
        </w:rPr>
        <w:t xml:space="preserve">29). Shannon, C.E. and Weaver, W. (1949) The Mathematical Theory of Communication. Urbana: University of Illinois Press. </w:t>
      </w:r>
    </w:p>
    <w:p w:rsidR="00000000" w:rsidDel="00000000" w:rsidP="00000000" w:rsidRDefault="00000000" w:rsidRPr="00000000" w14:paraId="00000120">
      <w:pPr>
        <w:spacing w:line="360" w:lineRule="auto"/>
        <w:rPr>
          <w:sz w:val="24"/>
          <w:szCs w:val="24"/>
        </w:rPr>
      </w:pPr>
      <w:r w:rsidDel="00000000" w:rsidR="00000000" w:rsidRPr="00000000">
        <w:rPr>
          <w:sz w:val="24"/>
          <w:szCs w:val="24"/>
          <w:rtl w:val="0"/>
        </w:rPr>
        <w:t xml:space="preserve">30). Silverman, J., Kurtz, S. and Draper, J. (2013) Skills for Communicating with Patients. 3rd edn. Abington: Radcliffe Publishing. </w:t>
      </w:r>
    </w:p>
    <w:p w:rsidR="00000000" w:rsidDel="00000000" w:rsidP="00000000" w:rsidRDefault="00000000" w:rsidRPr="00000000" w14:paraId="00000121">
      <w:pPr>
        <w:spacing w:line="360" w:lineRule="auto"/>
        <w:rPr>
          <w:sz w:val="24"/>
          <w:szCs w:val="24"/>
        </w:rPr>
      </w:pPr>
      <w:r w:rsidDel="00000000" w:rsidR="00000000" w:rsidRPr="00000000">
        <w:rPr>
          <w:sz w:val="24"/>
          <w:szCs w:val="24"/>
          <w:rtl w:val="0"/>
        </w:rPr>
        <w:t xml:space="preserve">31). Skills for Care (2022) Care CertificateStandard 6: Communication. Available at: </w:t>
      </w:r>
      <w:hyperlink r:id="rId18">
        <w:r w:rsidDel="00000000" w:rsidR="00000000" w:rsidRPr="00000000">
          <w:rPr>
            <w:color w:val="1155cc"/>
            <w:sz w:val="24"/>
            <w:szCs w:val="24"/>
            <w:u w:val="single"/>
            <w:rtl w:val="0"/>
          </w:rPr>
          <w:t xml:space="preserve">https://www.skillsforcare.org.uk/resources/documents/Developing-your-workforce/Care-Certificate/Care-Certificate–Standards/</w:t>
        </w:r>
      </w:hyperlink>
      <w:r w:rsidDel="00000000" w:rsidR="00000000" w:rsidRPr="00000000">
        <w:rPr>
          <w:sz w:val="24"/>
          <w:szCs w:val="24"/>
          <w:rtl w:val="0"/>
        </w:rPr>
        <w:t xml:space="preserve"> Standard-6.pdf skills for are.org.uk.</w:t>
      </w:r>
    </w:p>
    <w:p w:rsidR="00000000" w:rsidDel="00000000" w:rsidP="00000000" w:rsidRDefault="00000000" w:rsidRPr="00000000" w14:paraId="00000122">
      <w:pPr>
        <w:spacing w:line="360" w:lineRule="auto"/>
        <w:rPr>
          <w:sz w:val="24"/>
          <w:szCs w:val="24"/>
        </w:rPr>
      </w:pPr>
      <w:r w:rsidDel="00000000" w:rsidR="00000000" w:rsidRPr="00000000">
        <w:rPr>
          <w:sz w:val="24"/>
          <w:szCs w:val="24"/>
          <w:rtl w:val="0"/>
        </w:rPr>
        <w:t xml:space="preserve">32). Thomson, R. (2018) Effective Communication in Health and Social Care.  London: Routledge.</w:t>
      </w:r>
    </w:p>
    <w:p w:rsidR="00000000" w:rsidDel="00000000" w:rsidP="00000000" w:rsidRDefault="00000000" w:rsidRPr="00000000" w14:paraId="00000123">
      <w:pPr>
        <w:spacing w:line="360" w:lineRule="auto"/>
        <w:rPr>
          <w:sz w:val="24"/>
          <w:szCs w:val="24"/>
        </w:rPr>
      </w:pPr>
      <w:r w:rsidDel="00000000" w:rsidR="00000000" w:rsidRPr="00000000">
        <w:rPr>
          <w:rtl w:val="0"/>
        </w:rPr>
      </w:r>
    </w:p>
    <w:p w:rsidR="00000000" w:rsidDel="00000000" w:rsidP="00000000" w:rsidRDefault="00000000" w:rsidRPr="00000000" w14:paraId="00000124">
      <w:pPr>
        <w:spacing w:line="360" w:lineRule="auto"/>
        <w:rPr>
          <w:sz w:val="24"/>
          <w:szCs w:val="24"/>
        </w:rPr>
      </w:pPr>
      <w:r w:rsidDel="00000000" w:rsidR="00000000" w:rsidRPr="00000000">
        <w:rPr>
          <w:sz w:val="24"/>
          <w:szCs w:val="24"/>
          <w:rtl w:val="0"/>
        </w:rPr>
        <w:t xml:space="preserve">33). Training Express (2025) Communication Skill Health and Social Care. Available at: </w:t>
      </w:r>
      <w:hyperlink r:id="rId19">
        <w:r w:rsidDel="00000000" w:rsidR="00000000" w:rsidRPr="00000000">
          <w:rPr>
            <w:color w:val="1155cc"/>
            <w:sz w:val="24"/>
            <w:szCs w:val="24"/>
            <w:u w:val="single"/>
            <w:rtl w:val="0"/>
          </w:rPr>
          <w:t xml:space="preserve">https://trainingexpress.org.uk/course/communication-skill-for-health-social-care/</w:t>
        </w:r>
      </w:hyperlink>
      <w:r w:rsidDel="00000000" w:rsidR="00000000" w:rsidRPr="00000000">
        <w:rPr>
          <w:sz w:val="24"/>
          <w:szCs w:val="24"/>
          <w:rtl w:val="0"/>
        </w:rPr>
        <w:t xml:space="preserve"> (Accessed: 15 December 2025).</w:t>
      </w:r>
    </w:p>
    <w:p w:rsidR="00000000" w:rsidDel="00000000" w:rsidP="00000000" w:rsidRDefault="00000000" w:rsidRPr="00000000" w14:paraId="00000125">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126">
      <w:pPr>
        <w:spacing w:line="360" w:lineRule="auto"/>
        <w:rPr>
          <w:sz w:val="24"/>
          <w:szCs w:val="24"/>
        </w:rPr>
      </w:pPr>
      <w:r w:rsidDel="00000000" w:rsidR="00000000" w:rsidRPr="00000000">
        <w:rPr>
          <w:sz w:val="24"/>
          <w:szCs w:val="24"/>
          <w:rtl w:val="0"/>
        </w:rPr>
        <w:t xml:space="preserve">1. </w:t>
      </w:r>
    </w:p>
    <w:p w:rsidR="00000000" w:rsidDel="00000000" w:rsidP="00000000" w:rsidRDefault="00000000" w:rsidRPr="00000000" w14:paraId="00000127">
      <w:pPr>
        <w:spacing w:line="360" w:lineRule="auto"/>
        <w:rPr>
          <w:sz w:val="24"/>
          <w:szCs w:val="24"/>
        </w:rPr>
      </w:pPr>
      <w:r w:rsidDel="00000000" w:rsidR="00000000" w:rsidRPr="00000000">
        <w:rPr>
          <w:sz w:val="24"/>
          <w:szCs w:val="24"/>
          <w:rtl w:val="0"/>
        </w:rPr>
        <w:t xml:space="preserve">2. </w:t>
      </w:r>
    </w:p>
    <w:p w:rsidR="00000000" w:rsidDel="00000000" w:rsidP="00000000" w:rsidRDefault="00000000" w:rsidRPr="00000000" w14:paraId="00000128">
      <w:pPr>
        <w:spacing w:line="360" w:lineRule="auto"/>
        <w:rPr>
          <w:sz w:val="24"/>
          <w:szCs w:val="24"/>
        </w:rPr>
      </w:pPr>
      <w:r w:rsidDel="00000000" w:rsidR="00000000" w:rsidRPr="00000000">
        <w:rPr>
          <w:sz w:val="24"/>
          <w:szCs w:val="24"/>
          <w:rtl w:val="0"/>
        </w:rPr>
        <w:t xml:space="preserve">3. </w:t>
      </w:r>
    </w:p>
    <w:p w:rsidR="00000000" w:rsidDel="00000000" w:rsidP="00000000" w:rsidRDefault="00000000" w:rsidRPr="00000000" w14:paraId="00000129">
      <w:pPr>
        <w:spacing w:line="360" w:lineRule="auto"/>
        <w:rPr>
          <w:sz w:val="24"/>
          <w:szCs w:val="24"/>
        </w:rPr>
      </w:pPr>
      <w:r w:rsidDel="00000000" w:rsidR="00000000" w:rsidRPr="00000000">
        <w:rPr>
          <w:sz w:val="24"/>
          <w:szCs w:val="24"/>
          <w:rtl w:val="0"/>
        </w:rPr>
        <w:t xml:space="preserve">6. </w:t>
      </w:r>
    </w:p>
    <w:p w:rsidR="00000000" w:rsidDel="00000000" w:rsidP="00000000" w:rsidRDefault="00000000" w:rsidRPr="00000000" w14:paraId="0000012A">
      <w:pPr>
        <w:spacing w:line="360" w:lineRule="auto"/>
        <w:rPr>
          <w:sz w:val="24"/>
          <w:szCs w:val="24"/>
        </w:rPr>
      </w:pPr>
      <w:r w:rsidDel="00000000" w:rsidR="00000000" w:rsidRPr="00000000">
        <w:rPr>
          <w:sz w:val="24"/>
          <w:szCs w:val="24"/>
          <w:rtl w:val="0"/>
        </w:rPr>
        <w:t xml:space="preserve">7. </w:t>
      </w:r>
    </w:p>
    <w:p w:rsidR="00000000" w:rsidDel="00000000" w:rsidP="00000000" w:rsidRDefault="00000000" w:rsidRPr="00000000" w14:paraId="0000012B">
      <w:pPr>
        <w:spacing w:line="360" w:lineRule="auto"/>
        <w:rPr>
          <w:sz w:val="24"/>
          <w:szCs w:val="24"/>
        </w:rPr>
      </w:pPr>
      <w:r w:rsidDel="00000000" w:rsidR="00000000" w:rsidRPr="00000000">
        <w:rPr>
          <w:sz w:val="24"/>
          <w:szCs w:val="24"/>
          <w:rtl w:val="0"/>
        </w:rPr>
        <w:t xml:space="preserve">10. Training Express (2025) Effective Communication in Health and Social Care. Available at: https://trainingexpress.org.uk/effective-communication-in-health-and-social-care/ (accessed: November 26, 2025).</w:t>
      </w:r>
    </w:p>
    <w:p w:rsidR="00000000" w:rsidDel="00000000" w:rsidP="00000000" w:rsidRDefault="00000000" w:rsidRPr="00000000" w14:paraId="0000012C">
      <w:pPr>
        <w:spacing w:line="360" w:lineRule="auto"/>
        <w:rPr>
          <w:sz w:val="24"/>
          <w:szCs w:val="24"/>
        </w:rPr>
      </w:pPr>
      <w:r w:rsidDel="00000000" w:rsidR="00000000" w:rsidRPr="00000000">
        <w:rPr>
          <w:rtl w:val="0"/>
        </w:rPr>
      </w:r>
    </w:p>
    <w:p w:rsidR="00000000" w:rsidDel="00000000" w:rsidP="00000000" w:rsidRDefault="00000000" w:rsidRPr="00000000" w14:paraId="0000012D">
      <w:pPr>
        <w:spacing w:line="360" w:lineRule="auto"/>
        <w:rPr>
          <w:sz w:val="24"/>
          <w:szCs w:val="24"/>
        </w:rPr>
      </w:pPr>
      <w:r w:rsidDel="00000000" w:rsidR="00000000" w:rsidRPr="00000000">
        <w:rPr>
          <w:sz w:val="24"/>
          <w:szCs w:val="24"/>
          <w:rtl w:val="0"/>
        </w:rPr>
        <w:t xml:space="preserve">11. </w:t>
      </w:r>
    </w:p>
    <w:p w:rsidR="00000000" w:rsidDel="00000000" w:rsidP="00000000" w:rsidRDefault="00000000" w:rsidRPr="00000000" w14:paraId="0000012E">
      <w:pPr>
        <w:spacing w:line="360" w:lineRule="auto"/>
        <w:rPr>
          <w:sz w:val="24"/>
          <w:szCs w:val="24"/>
        </w:rPr>
      </w:pPr>
      <w:r w:rsidDel="00000000" w:rsidR="00000000" w:rsidRPr="00000000">
        <w:rPr>
          <w:rtl w:val="0"/>
        </w:rPr>
      </w:r>
    </w:p>
    <w:p w:rsidR="00000000" w:rsidDel="00000000" w:rsidP="00000000" w:rsidRDefault="00000000" w:rsidRPr="00000000" w14:paraId="0000012F">
      <w:pPr>
        <w:spacing w:line="360" w:lineRule="auto"/>
        <w:rPr>
          <w:b w:val="1"/>
          <w:bCs w:val="1"/>
          <w:i w:val="1"/>
          <w:iCs w:val="1"/>
          <w:sz w:val="24"/>
          <w:szCs w:val="24"/>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30">
      <w:pPr>
        <w:spacing w:line="360" w:lineRule="auto"/>
        <w:jc w:val="both"/>
        <w:rPr>
          <w:b w:val="1"/>
          <w:bCs w:val="1"/>
          <w:color w:val="000000"/>
          <w:sz w:val="24"/>
          <w:szCs w:val="24"/>
        </w:rPr>
      </w:pPr>
      <w:r w:rsidDel="00000000" w:rsidR="00000000" w:rsidRPr="00000000">
        <w:rPr>
          <w:b w:val="1"/>
          <w:bCs w:val="1"/>
          <w:i w:val="1"/>
          <w:iCs w:val="1"/>
          <w:sz w:val="24"/>
          <w:szCs w:val="24"/>
          <w:rtl w:val="0"/>
        </w:rPr>
        <w:t xml:space="preserve"> </w:t>
      </w:r>
      <w:r w:rsidDel="00000000" w:rsidR="00000000" w:rsidRPr="00000000">
        <w:rPr>
          <w:rtl w:val="0"/>
        </w:rPr>
      </w:r>
    </w:p>
    <w:sectPr>
      <w:headerReference r:id="rId20" w:type="default"/>
      <w:headerReference r:id="rId21" w:type="first"/>
      <w:footerReference r:id="rId22" w:type="default"/>
      <w:footerReference r:id="rId23" w:type="firs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33">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34">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35">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31">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32">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1">
    <w:basedOn w:val="TableNormal"/>
    <w:tblPr>
      <w:tblStyleRowBandSize w:val="1"/>
      <w:tblStyleColBandSize w:val="1"/>
    </w:tblPr>
  </w:style>
  <w:style w:type="table" w:styleId="Table1">
    <w:basedOn w:val="TableNormal"/>
    <w:tblPr>
      <w:tblStyleRowBandSize w:val="1"/>
      <w:tblStyleColBandSize w:val="1"/>
    </w:tblPr>
  </w:style>
  <w:style w:type="table" w:styleId="Table1">
    <w:basedOn w:val="TableNormal"/>
    <w:tblPr>
      <w:tblStyleRowBandSize w:val="1"/>
      <w:tblStyleColBandSize w:val="1"/>
    </w:tbl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header" Target="header1.xml"/><Relationship Id="rId11" Type="http://schemas.openxmlformats.org/officeDocument/2006/relationships/hyperlink" Target="https://counsellingtutor.com/neuroscence-and-counselling/" TargetMode="External"/><Relationship Id="rId22" Type="http://schemas.openxmlformats.org/officeDocument/2006/relationships/footer" Target="footer1.xml"/><Relationship Id="rId10" Type="http://schemas.openxmlformats.org/officeDocument/2006/relationships/hyperlink" Target="https://www.carelearning.com" TargetMode="External"/><Relationship Id="rId21" Type="http://schemas.openxmlformats.org/officeDocument/2006/relationships/header" Target="header2.xml"/><Relationship Id="rId13" Type="http://schemas.openxmlformats.org/officeDocument/2006/relationships/hyperlink" Target="https://www.healthcareers.nhs.uk/explore-roles/psychological-therapies/roles-psychological-therapies/counsellor" TargetMode="External"/><Relationship Id="rId12" Type="http://schemas.openxmlformats.org/officeDocument/2006/relationships/hyperlink" Target="https://www.glendaleacademy.co.uk/course-detail/communication-skils-inhealth-and-social-care" TargetMode="External"/><Relationship Id="rId23" Type="http://schemas.openxmlformats.org/officeDocument/2006/relationships/footer" Target="foot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arelearning.org.uk/qualification/level-3-extended%E2%80%93hsc/hsc-cm4/" TargetMode="External"/><Relationship Id="rId15" Type="http://schemas.openxmlformats.org/officeDocument/2006/relationships/hyperlink" Target="http://www.hee.nhs.uk/our-work/cancer-diagnostics/cancer-communications-resource-hub/patient/how-good-communication-skills-benefit-patient-service-users-people-affected" TargetMode="External"/><Relationship Id="rId14" Type="http://schemas.openxmlformats.org/officeDocument/2006/relationships/hyperlink" Target="https://ww.hee.hs.uk" TargetMode="External"/><Relationship Id="rId17" Type="http://schemas.openxmlformats.org/officeDocument/2006/relationships/hyperlink" Target="http://www.prospects.ac.uk/jobs-and-work-experience/job-sectors/social-care/essential-skills-for-a-career-in-counselling/" TargetMode="External"/><Relationship Id="rId16" Type="http://schemas.openxmlformats.org/officeDocument/2006/relationships/hyperlink" Target="https://iomh.co.uk/course/comunication" TargetMode="External"/><Relationship Id="rId5" Type="http://schemas.openxmlformats.org/officeDocument/2006/relationships/styles" Target="styles.xml"/><Relationship Id="rId19" Type="http://schemas.openxmlformats.org/officeDocument/2006/relationships/hyperlink" Target="https://trainingexpress.org.uk/course/communication-skill-for-health-social-care/" TargetMode="External"/><Relationship Id="rId6" Type="http://schemas.openxmlformats.org/officeDocument/2006/relationships/customXml" Target="../customXML/item1.xml"/><Relationship Id="rId18" Type="http://schemas.openxmlformats.org/officeDocument/2006/relationships/hyperlink" Target="https://www.skillsforcare.org.uk/resources/documents/Developing-your-workforce/Care-Certificate/Care-Certificate%E2%80%93Standards/" TargetMode="External"/><Relationship Id="rId7" Type="http://schemas.openxmlformats.org/officeDocument/2006/relationships/image" Target="media/image1.png"/><Relationship Id="rId8" Type="http://schemas.openxmlformats.org/officeDocument/2006/relationships/hyperlink" Target="http://isba.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nSkwsN283/2DZgnrHudGOmfCpw==">CgMxLjAaHwoBMBIaChgICVIUChJ0YWJsZS5hbmgxY3cxMzYzbDAyDmguMXhyd3NtMTF0ZW1rMg5oLnM0NDMxeHo5cDJxNjIOaC43NDFmOWJpdTl5eDY4AHIhMUctendQTWl4SXB3ZW5YeEJxY3ZKNnAzQTc2Ry1UV1V1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