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2B5D650" w:rsidR="00A80868" w:rsidRPr="003C7DED" w:rsidRDefault="00FA3819" w:rsidP="008C14E9">
            <w:pPr>
              <w:rPr>
                <w:rFonts w:ascii="Arial" w:hAnsi="Arial" w:cs="Arial"/>
                <w:sz w:val="22"/>
                <w:szCs w:val="22"/>
              </w:rPr>
            </w:pPr>
            <w:r w:rsidRPr="00FA3819">
              <w:rPr>
                <w:rFonts w:ascii="Arial" w:hAnsi="Arial" w:cs="Arial"/>
                <w:sz w:val="22"/>
                <w:szCs w:val="22"/>
              </w:rPr>
              <w:t xml:space="preserve">Aysha </w:t>
            </w:r>
            <w:r>
              <w:rPr>
                <w:rFonts w:ascii="Arial" w:hAnsi="Arial" w:cs="Arial"/>
                <w:sz w:val="22"/>
                <w:szCs w:val="22"/>
              </w:rPr>
              <w:t>S</w:t>
            </w:r>
            <w:r w:rsidRPr="00FA3819">
              <w:rPr>
                <w:rFonts w:ascii="Arial" w:hAnsi="Arial" w:cs="Arial"/>
                <w:sz w:val="22"/>
                <w:szCs w:val="22"/>
              </w:rPr>
              <w:t>ultana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8091EF3" w:rsidR="00B60A98" w:rsidRPr="003C7DED" w:rsidRDefault="0068684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94C27D5" w:rsidR="00B60A98" w:rsidRPr="003C7DED" w:rsidRDefault="00686847"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FF37341" w:rsidR="00A80868" w:rsidRPr="003C7DED" w:rsidRDefault="00686847" w:rsidP="008C14E9">
            <w:pPr>
              <w:rPr>
                <w:rFonts w:ascii="Arial" w:hAnsi="Arial" w:cs="Arial"/>
                <w:sz w:val="22"/>
                <w:szCs w:val="22"/>
              </w:rPr>
            </w:pPr>
            <w:r>
              <w:rPr>
                <w:rFonts w:ascii="Arial" w:hAnsi="Arial" w:cs="Arial"/>
                <w:sz w:val="22"/>
                <w:szCs w:val="22"/>
              </w:rPr>
              <w:t>Inner City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599AE329" w:rsidR="00A80868" w:rsidRPr="003C7DED" w:rsidRDefault="0047723C"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3BFEDF15" w:rsidR="00A80868" w:rsidRPr="003C7DED" w:rsidRDefault="00FA3819" w:rsidP="008C14E9">
            <w:pPr>
              <w:rPr>
                <w:rFonts w:ascii="Arial" w:hAnsi="Arial" w:cs="Arial"/>
                <w:sz w:val="22"/>
                <w:szCs w:val="22"/>
              </w:rPr>
            </w:pPr>
            <w:r w:rsidRPr="00FA3819">
              <w:rPr>
                <w:rFonts w:ascii="Arial" w:hAnsi="Arial" w:cs="Arial"/>
                <w:sz w:val="22"/>
                <w:szCs w:val="22"/>
              </w:rPr>
              <w:t xml:space="preserve">2512232 </w:t>
            </w:r>
            <w:r w:rsidR="00563BE7">
              <w:rPr>
                <w:rFonts w:ascii="Arial" w:hAnsi="Arial" w:cs="Arial"/>
                <w:sz w:val="22"/>
                <w:szCs w:val="22"/>
              </w:rPr>
              <w:t>@student.uwtsd.ac.uk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33B2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33B2A" w:rsidRPr="003C7DED" w:rsidRDefault="00633B2A" w:rsidP="00633B2A">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33B2A" w:rsidRPr="003C7DED" w:rsidRDefault="00633B2A" w:rsidP="00633B2A">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204D21BD" w:rsidR="00633B2A" w:rsidRPr="003C7DED" w:rsidRDefault="00633B2A" w:rsidP="00633B2A">
            <w:pPr>
              <w:rPr>
                <w:rFonts w:ascii="Arial" w:hAnsi="Arial" w:cs="Arial"/>
                <w:sz w:val="22"/>
                <w:szCs w:val="22"/>
              </w:rPr>
            </w:pPr>
            <w:r w:rsidRPr="00E12D6F">
              <w:rPr>
                <w:rFonts w:ascii="Arial" w:hAnsi="Arial" w:cs="Arial"/>
                <w:color w:val="000000" w:themeColor="text1"/>
                <w:sz w:val="22"/>
                <w:szCs w:val="22"/>
              </w:rPr>
              <w:t>A Business Development Proposal for Launching Taste of Bangladesh &amp; Tour UK: A Bangladeshi Cultural Food and Local Tourism Experience Service for International Students in the UK</w:t>
            </w:r>
          </w:p>
        </w:tc>
      </w:tr>
      <w:tr w:rsidR="00633B2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33B2A" w:rsidRPr="003C7DED" w:rsidRDefault="00633B2A" w:rsidP="00633B2A">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33B2A" w:rsidRPr="003C7DED" w:rsidRDefault="00633B2A" w:rsidP="00633B2A">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4F9E101" w:rsidR="00633B2A" w:rsidRPr="003C7DED" w:rsidRDefault="00633B2A" w:rsidP="00633B2A">
            <w:pPr>
              <w:rPr>
                <w:rFonts w:ascii="Arial" w:hAnsi="Arial" w:cs="Arial"/>
                <w:sz w:val="22"/>
                <w:szCs w:val="22"/>
              </w:rPr>
            </w:pPr>
            <w:r>
              <w:rPr>
                <w:rFonts w:ascii="Arial" w:hAnsi="Arial" w:cs="Arial"/>
                <w:sz w:val="22"/>
                <w:szCs w:val="22"/>
              </w:rPr>
              <w:t>13</w:t>
            </w:r>
            <w:r w:rsidRPr="00B559A0">
              <w:rPr>
                <w:rFonts w:ascii="Arial" w:hAnsi="Arial" w:cs="Arial"/>
                <w:sz w:val="22"/>
                <w:szCs w:val="22"/>
                <w:vertAlign w:val="superscript"/>
              </w:rPr>
              <w:t>th</w:t>
            </w:r>
            <w:r>
              <w:rPr>
                <w:rFonts w:ascii="Arial" w:hAnsi="Arial" w:cs="Arial"/>
                <w:sz w:val="22"/>
                <w:szCs w:val="22"/>
              </w:rPr>
              <w:t xml:space="preserve"> May 2026</w:t>
            </w:r>
          </w:p>
          <w:p w14:paraId="16818C1F" w14:textId="77777777" w:rsidR="00633B2A" w:rsidRPr="003C7DED" w:rsidRDefault="00633B2A" w:rsidP="00633B2A">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33B2A" w:rsidRPr="003C7DED" w:rsidRDefault="00633B2A" w:rsidP="00633B2A">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42195837" w:rsidR="00633B2A" w:rsidRPr="003C7DED" w:rsidRDefault="00633B2A" w:rsidP="00633B2A">
            <w:pPr>
              <w:rPr>
                <w:rFonts w:ascii="Arial" w:hAnsi="Arial" w:cs="Arial"/>
                <w:sz w:val="22"/>
                <w:szCs w:val="22"/>
              </w:rPr>
            </w:pPr>
            <w:r>
              <w:rPr>
                <w:rFonts w:ascii="Arial" w:hAnsi="Arial" w:cs="Arial"/>
                <w:sz w:val="22"/>
                <w:szCs w:val="22"/>
              </w:rPr>
              <w:t>28</w:t>
            </w:r>
            <w:r w:rsidRPr="00B559A0">
              <w:rPr>
                <w:rFonts w:ascii="Arial" w:hAnsi="Arial" w:cs="Arial"/>
                <w:sz w:val="22"/>
                <w:szCs w:val="22"/>
                <w:vertAlign w:val="superscript"/>
              </w:rPr>
              <w:t>th</w:t>
            </w:r>
            <w:r>
              <w:rPr>
                <w:rFonts w:ascii="Arial" w:hAnsi="Arial" w:cs="Arial"/>
                <w:sz w:val="22"/>
                <w:szCs w:val="22"/>
              </w:rPr>
              <w:t xml:space="preserve"> August 2026</w:t>
            </w:r>
          </w:p>
          <w:p w14:paraId="12C50A3A" w14:textId="262FE56F" w:rsidR="00633B2A" w:rsidRPr="003C7DED" w:rsidRDefault="00633B2A" w:rsidP="00633B2A">
            <w:pPr>
              <w:rPr>
                <w:rFonts w:ascii="Arial" w:hAnsi="Arial" w:cs="Arial"/>
                <w:sz w:val="22"/>
                <w:szCs w:val="22"/>
              </w:rPr>
            </w:pPr>
          </w:p>
        </w:tc>
      </w:tr>
      <w:tr w:rsidR="00633B2A" w:rsidRPr="003C7DED" w14:paraId="648B4A9A" w14:textId="77777777" w:rsidTr="00B60A98">
        <w:tc>
          <w:tcPr>
            <w:tcW w:w="10448" w:type="dxa"/>
            <w:gridSpan w:val="9"/>
            <w:vAlign w:val="center"/>
          </w:tcPr>
          <w:p w14:paraId="3D7C4C63" w14:textId="77777777" w:rsidR="00633B2A" w:rsidRPr="003C7DED" w:rsidRDefault="00633B2A" w:rsidP="00633B2A">
            <w:pPr>
              <w:rPr>
                <w:rFonts w:ascii="Arial" w:hAnsi="Arial" w:cs="Arial"/>
                <w:sz w:val="22"/>
                <w:szCs w:val="22"/>
              </w:rPr>
            </w:pPr>
            <w:r w:rsidRPr="003C7DED">
              <w:rPr>
                <w:rFonts w:ascii="Arial" w:hAnsi="Arial" w:cs="Arial"/>
                <w:b/>
                <w:i/>
                <w:sz w:val="22"/>
                <w:szCs w:val="22"/>
              </w:rPr>
              <w:t>For students:</w:t>
            </w:r>
          </w:p>
        </w:tc>
      </w:tr>
      <w:tr w:rsidR="00633B2A"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633B2A" w:rsidRPr="003C7DED" w:rsidRDefault="00633B2A" w:rsidP="00633B2A">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633B2A" w:rsidRPr="003C7DED" w:rsidRDefault="00633B2A" w:rsidP="00633B2A">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99412C8" w:rsidR="00633B2A" w:rsidRPr="003C7DED" w:rsidRDefault="00633B2A" w:rsidP="00633B2A">
            <w:pPr>
              <w:rPr>
                <w:rFonts w:ascii="Arial" w:hAnsi="Arial" w:cs="Arial"/>
                <w:sz w:val="22"/>
                <w:szCs w:val="22"/>
              </w:rPr>
            </w:pPr>
            <w:r w:rsidRPr="00FA3819">
              <w:rPr>
                <w:rFonts w:ascii="Arial" w:hAnsi="Arial" w:cs="Arial"/>
                <w:sz w:val="22"/>
                <w:szCs w:val="22"/>
              </w:rPr>
              <w:t>2512232</w:t>
            </w:r>
          </w:p>
        </w:tc>
      </w:tr>
      <w:tr w:rsidR="00633B2A"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633B2A" w:rsidRPr="003C7DED" w:rsidRDefault="00633B2A" w:rsidP="00633B2A">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633B2A" w:rsidRPr="003C7DED" w:rsidRDefault="00633B2A" w:rsidP="00633B2A">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53DF1BF" w:rsidR="00633B2A" w:rsidRPr="003C7DED" w:rsidRDefault="00633B2A" w:rsidP="00633B2A">
            <w:pPr>
              <w:rPr>
                <w:rFonts w:ascii="Arial" w:hAnsi="Arial" w:cs="Arial"/>
                <w:sz w:val="22"/>
                <w:szCs w:val="22"/>
              </w:rPr>
            </w:pPr>
            <w:r>
              <w:rPr>
                <w:rFonts w:ascii="Arial" w:hAnsi="Arial" w:cs="Arial"/>
                <w:sz w:val="22"/>
                <w:szCs w:val="22"/>
              </w:rPr>
              <w:t>MBA International Business.</w:t>
            </w:r>
          </w:p>
        </w:tc>
      </w:tr>
      <w:tr w:rsidR="00633B2A"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633B2A" w:rsidRPr="003C7DED" w:rsidRDefault="00633B2A" w:rsidP="00633B2A">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633B2A" w:rsidRPr="003C7DED" w:rsidRDefault="00633B2A" w:rsidP="00633B2A">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FBF912F" w:rsidR="00633B2A" w:rsidRPr="003C7DED" w:rsidRDefault="00633B2A" w:rsidP="00633B2A">
            <w:pPr>
              <w:rPr>
                <w:rFonts w:ascii="Arial" w:hAnsi="Arial" w:cs="Arial"/>
                <w:sz w:val="22"/>
                <w:szCs w:val="22"/>
              </w:rPr>
            </w:pPr>
            <w:r w:rsidRPr="00FA3819">
              <w:rPr>
                <w:rFonts w:ascii="Arial" w:hAnsi="Arial" w:cs="Arial"/>
                <w:sz w:val="22"/>
                <w:szCs w:val="22"/>
              </w:rPr>
              <w:t>Ejike Udeogu</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29C474F0"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0A22AACE"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584CC138"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335374DA"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F576D1F" w14:textId="77777777" w:rsidR="00633B2A" w:rsidRPr="006844C8" w:rsidRDefault="00633B2A" w:rsidP="00633B2A">
            <w:pPr>
              <w:autoSpaceDE w:val="0"/>
              <w:autoSpaceDN w:val="0"/>
              <w:adjustRightInd w:val="0"/>
              <w:rPr>
                <w:color w:val="000000" w:themeColor="text1"/>
                <w:sz w:val="24"/>
                <w:szCs w:val="24"/>
              </w:rPr>
            </w:pPr>
            <w:r w:rsidRPr="006844C8">
              <w:rPr>
                <w:color w:val="000000" w:themeColor="text1"/>
                <w:sz w:val="24"/>
                <w:szCs w:val="24"/>
              </w:rPr>
              <w:t>The aim of this research is to assess the feasibility of launching Taste of Bangladesh &amp; Tour UK, a start-up combining Bangladeshi cultural food experiences with affordable local tourism and social activities for international students in the UK.</w:t>
            </w:r>
          </w:p>
          <w:p w14:paraId="7801F542" w14:textId="77777777" w:rsidR="00633B2A" w:rsidRPr="006844C8" w:rsidRDefault="00633B2A" w:rsidP="00633B2A">
            <w:pPr>
              <w:autoSpaceDE w:val="0"/>
              <w:autoSpaceDN w:val="0"/>
              <w:adjustRightInd w:val="0"/>
              <w:rPr>
                <w:color w:val="000000" w:themeColor="text1"/>
                <w:sz w:val="24"/>
                <w:szCs w:val="24"/>
              </w:rPr>
            </w:pPr>
          </w:p>
          <w:p w14:paraId="7E2ACB40" w14:textId="77777777" w:rsidR="00633B2A" w:rsidRPr="006844C8" w:rsidRDefault="00633B2A" w:rsidP="00633B2A">
            <w:pPr>
              <w:autoSpaceDE w:val="0"/>
              <w:autoSpaceDN w:val="0"/>
              <w:adjustRightInd w:val="0"/>
              <w:rPr>
                <w:color w:val="000000" w:themeColor="text1"/>
                <w:sz w:val="24"/>
                <w:szCs w:val="24"/>
              </w:rPr>
            </w:pPr>
            <w:r w:rsidRPr="006844C8">
              <w:rPr>
                <w:color w:val="000000" w:themeColor="text1"/>
                <w:sz w:val="24"/>
                <w:szCs w:val="24"/>
              </w:rPr>
              <w:t>Objectives:</w:t>
            </w:r>
          </w:p>
          <w:p w14:paraId="4AC45434" w14:textId="77777777" w:rsidR="00633B2A" w:rsidRPr="006844C8" w:rsidRDefault="00633B2A" w:rsidP="00633B2A">
            <w:pPr>
              <w:pStyle w:val="ListParagraph"/>
              <w:numPr>
                <w:ilvl w:val="0"/>
                <w:numId w:val="25"/>
              </w:numPr>
              <w:autoSpaceDE w:val="0"/>
              <w:autoSpaceDN w:val="0"/>
              <w:adjustRightInd w:val="0"/>
              <w:rPr>
                <w:color w:val="000000" w:themeColor="text1"/>
                <w:sz w:val="24"/>
                <w:szCs w:val="24"/>
              </w:rPr>
            </w:pPr>
            <w:r w:rsidRPr="006844C8">
              <w:rPr>
                <w:color w:val="000000" w:themeColor="text1"/>
                <w:sz w:val="24"/>
                <w:szCs w:val="24"/>
              </w:rPr>
              <w:t>Identify the needs, preferences and price sensitivity of international students for food, cultural and local tourism experiences.</w:t>
            </w:r>
          </w:p>
          <w:p w14:paraId="68DF35C4" w14:textId="77777777" w:rsidR="00633B2A" w:rsidRPr="006844C8" w:rsidRDefault="00633B2A" w:rsidP="00633B2A">
            <w:pPr>
              <w:pStyle w:val="ListParagraph"/>
              <w:numPr>
                <w:ilvl w:val="0"/>
                <w:numId w:val="25"/>
              </w:numPr>
              <w:autoSpaceDE w:val="0"/>
              <w:autoSpaceDN w:val="0"/>
              <w:adjustRightInd w:val="0"/>
              <w:rPr>
                <w:color w:val="000000" w:themeColor="text1"/>
                <w:sz w:val="24"/>
                <w:szCs w:val="24"/>
              </w:rPr>
            </w:pPr>
            <w:r w:rsidRPr="006844C8">
              <w:rPr>
                <w:color w:val="000000" w:themeColor="text1"/>
                <w:sz w:val="24"/>
                <w:szCs w:val="24"/>
              </w:rPr>
              <w:t>Examine whether Bangladeshi food and cultural storytelling provide a credible competitive advantage.</w:t>
            </w:r>
          </w:p>
          <w:p w14:paraId="561E891A" w14:textId="77777777" w:rsidR="00633B2A" w:rsidRPr="006844C8" w:rsidRDefault="00633B2A" w:rsidP="00633B2A">
            <w:pPr>
              <w:pStyle w:val="ListParagraph"/>
              <w:numPr>
                <w:ilvl w:val="0"/>
                <w:numId w:val="25"/>
              </w:numPr>
              <w:autoSpaceDE w:val="0"/>
              <w:autoSpaceDN w:val="0"/>
              <w:adjustRightInd w:val="0"/>
              <w:rPr>
                <w:color w:val="000000" w:themeColor="text1"/>
                <w:sz w:val="24"/>
                <w:szCs w:val="24"/>
              </w:rPr>
            </w:pPr>
            <w:r w:rsidRPr="006844C8">
              <w:rPr>
                <w:color w:val="000000" w:themeColor="text1"/>
                <w:sz w:val="24"/>
                <w:szCs w:val="24"/>
              </w:rPr>
              <w:t>Assess competitor activity, operational requirements, legal/ethical risks and partnership opportunities.</w:t>
            </w:r>
          </w:p>
          <w:p w14:paraId="6C7E8FAC" w14:textId="77777777" w:rsidR="00633B2A" w:rsidRPr="006844C8" w:rsidRDefault="00633B2A" w:rsidP="00633B2A">
            <w:pPr>
              <w:pStyle w:val="ListParagraph"/>
              <w:numPr>
                <w:ilvl w:val="0"/>
                <w:numId w:val="25"/>
              </w:numPr>
              <w:autoSpaceDE w:val="0"/>
              <w:autoSpaceDN w:val="0"/>
              <w:adjustRightInd w:val="0"/>
              <w:rPr>
                <w:color w:val="000000" w:themeColor="text1"/>
                <w:sz w:val="24"/>
                <w:szCs w:val="24"/>
              </w:rPr>
            </w:pPr>
            <w:r w:rsidRPr="006844C8">
              <w:rPr>
                <w:color w:val="000000" w:themeColor="text1"/>
                <w:sz w:val="24"/>
                <w:szCs w:val="24"/>
              </w:rPr>
              <w:t>Use the findings to strengthen the Business Development Proposal, financial assumptions and launch recommendation.</w:t>
            </w:r>
          </w:p>
          <w:p w14:paraId="1F851057" w14:textId="60790F93"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4D6B96A" w14:textId="77777777" w:rsidR="00633B2A" w:rsidRDefault="00633B2A" w:rsidP="00633B2A">
            <w:pPr>
              <w:autoSpaceDE w:val="0"/>
              <w:autoSpaceDN w:val="0"/>
              <w:adjustRightInd w:val="0"/>
              <w:spacing w:line="360" w:lineRule="auto"/>
              <w:jc w:val="both"/>
              <w:rPr>
                <w:sz w:val="24"/>
                <w:szCs w:val="24"/>
              </w:rPr>
            </w:pPr>
            <w:r w:rsidRPr="006844C8">
              <w:rPr>
                <w:sz w:val="24"/>
                <w:szCs w:val="24"/>
              </w:rPr>
              <w:t>The research is important because international students contribute to UK higher education and often seek affordable ways to make friends, explore local places and engage with culture beyond the classroom. The project is timely because student experience, cultural inclusion, entrepreneurship, hospitality recovery and local tourism remain significant themes for universities and small businesses. The research may generate practical understanding of how a small founder-led business can combine authentic Bangladeshi cuisine, cultural storytelling and student-friendly local experiences. The intended impact is to support a realistic business model that improves student belonging, creates opportunities for small food and tourism partners and promotes Bangladeshi culture respectfully within the UK student market.</w:t>
            </w:r>
          </w:p>
          <w:p w14:paraId="54A60189" w14:textId="5062AEBF"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633B2A" w:rsidRPr="003C7DED" w:rsidDel="002A152D" w14:paraId="0BAE55D9" w14:textId="77777777" w:rsidTr="003F1A54">
        <w:trPr>
          <w:trHeight w:val="2962"/>
        </w:trPr>
        <w:tc>
          <w:tcPr>
            <w:tcW w:w="5000" w:type="pct"/>
            <w:gridSpan w:val="2"/>
          </w:tcPr>
          <w:p w14:paraId="27CA4813" w14:textId="77777777" w:rsidR="00BA75B4" w:rsidRPr="00BA75B4" w:rsidRDefault="00BA75B4" w:rsidP="00BA75B4">
            <w:pPr>
              <w:autoSpaceDE w:val="0"/>
              <w:autoSpaceDN w:val="0"/>
              <w:adjustRightInd w:val="0"/>
              <w:rPr>
                <w:color w:val="000000" w:themeColor="text1"/>
                <w:sz w:val="24"/>
                <w:szCs w:val="24"/>
              </w:rPr>
            </w:pPr>
            <w:r w:rsidRPr="00BA75B4">
              <w:rPr>
                <w:color w:val="000000" w:themeColor="text1"/>
                <w:sz w:val="24"/>
                <w:szCs w:val="24"/>
              </w:rPr>
              <w:t>This business development proposal will adopt a secondary research approach. Data will be collected from a range of existing sources, including academic journals, government publications, industry reports, tourism statistics, international student market reports, hospitality sector studies, food safety regulations, and competitor business information. The research will examine the needs and preferences of international students in the UK, trends in cultural tourism and food experiences, and opportunities within the hospitality and tourism sectors.</w:t>
            </w:r>
          </w:p>
          <w:p w14:paraId="163BD221" w14:textId="77777777" w:rsidR="00BA75B4" w:rsidRPr="00BA75B4" w:rsidRDefault="00BA75B4" w:rsidP="00BA75B4">
            <w:pPr>
              <w:autoSpaceDE w:val="0"/>
              <w:autoSpaceDN w:val="0"/>
              <w:adjustRightInd w:val="0"/>
              <w:rPr>
                <w:color w:val="000000" w:themeColor="text1"/>
                <w:sz w:val="24"/>
                <w:szCs w:val="24"/>
              </w:rPr>
            </w:pPr>
          </w:p>
          <w:p w14:paraId="45E8B681" w14:textId="0FF8EB92" w:rsidR="00633B2A" w:rsidRPr="003C7DED" w:rsidRDefault="00BA75B4" w:rsidP="00BA75B4">
            <w:pPr>
              <w:autoSpaceDE w:val="0"/>
              <w:autoSpaceDN w:val="0"/>
              <w:adjustRightInd w:val="0"/>
              <w:rPr>
                <w:rFonts w:ascii="Arial" w:hAnsi="Arial" w:cs="Arial"/>
                <w:b/>
                <w:bCs/>
                <w:sz w:val="22"/>
                <w:szCs w:val="22"/>
              </w:rPr>
            </w:pPr>
            <w:r w:rsidRPr="00BA75B4">
              <w:rPr>
                <w:color w:val="000000" w:themeColor="text1"/>
                <w:sz w:val="24"/>
                <w:szCs w:val="24"/>
              </w:rPr>
              <w:t>The collected information will be analysed to identify market demand, customer expectations, competitor strengths and weaknesses, and potential business opportunities for the proposed service. Descriptive analysis will be used to compare findings from different sources and evaluate the feasibility of launching Taste of Bangladesh &amp; Tour UK. This approach is practical, cost-effective, and appropriate for developing evidence-based recommendations while relying on reliable and publicly available data sources.</w:t>
            </w:r>
          </w:p>
        </w:tc>
      </w:tr>
      <w:tr w:rsidR="00633B2A" w:rsidRPr="003C7DED" w14:paraId="773B93DA" w14:textId="77777777" w:rsidTr="008978F6">
        <w:trPr>
          <w:trHeight w:val="446"/>
        </w:trPr>
        <w:tc>
          <w:tcPr>
            <w:tcW w:w="272" w:type="pct"/>
            <w:shd w:val="clear" w:color="auto" w:fill="F2F2F2" w:themeFill="background1" w:themeFillShade="F2"/>
          </w:tcPr>
          <w:p w14:paraId="0A4A5DFA" w14:textId="629BB26E" w:rsidR="00633B2A" w:rsidRPr="003C7DED" w:rsidRDefault="00633B2A" w:rsidP="00633B2A">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633B2A" w:rsidRPr="003C7DED" w:rsidRDefault="00633B2A" w:rsidP="00633B2A">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633B2A" w:rsidRPr="003C7DED" w:rsidRDefault="00633B2A" w:rsidP="00633B2A">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633B2A" w:rsidRPr="003C7DED" w14:paraId="714778BC" w14:textId="77777777" w:rsidTr="003F1A54">
        <w:trPr>
          <w:trHeight w:val="454"/>
        </w:trPr>
        <w:tc>
          <w:tcPr>
            <w:tcW w:w="5000" w:type="pct"/>
            <w:gridSpan w:val="2"/>
          </w:tcPr>
          <w:p w14:paraId="69B5749C" w14:textId="5754BE52" w:rsidR="00633B2A" w:rsidRPr="003C7DED" w:rsidRDefault="00633B2A" w:rsidP="00633B2A">
            <w:pPr>
              <w:rPr>
                <w:rFonts w:ascii="Arial" w:hAnsi="Arial" w:cs="Arial"/>
                <w:b/>
                <w:sz w:val="22"/>
                <w:szCs w:val="22"/>
              </w:rPr>
            </w:pPr>
            <w:r>
              <w:rPr>
                <w:rFonts w:ascii="Arial" w:hAnsi="Arial" w:cs="Arial"/>
                <w:b/>
                <w:sz w:val="22"/>
                <w:szCs w:val="22"/>
              </w:rPr>
              <w:t>Birmingham Campus.</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070B4D22" w:rsidR="00E35762" w:rsidRPr="003C7DED" w:rsidRDefault="00E35762" w:rsidP="00A24B12">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4910AC65"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5A0676C"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E25712C"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A5DFFB2"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202796D"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D6CAF94"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EABAC77"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7F91E38"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5C21395"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540F71E"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2AF4DAA"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CABA2A5"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2EE352AA"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7667F64A"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9CBCF7A"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11E16D8"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65C30DA"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8D6DB13" w:rsidR="00BD363F" w:rsidRPr="003C7DED" w:rsidRDefault="00EC4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33B2A" w:rsidRPr="003C7DED" w14:paraId="7E1FE50C" w14:textId="77777777" w:rsidTr="00B60A98">
        <w:trPr>
          <w:trHeight w:val="403"/>
        </w:trPr>
        <w:tc>
          <w:tcPr>
            <w:tcW w:w="8497" w:type="dxa"/>
            <w:gridSpan w:val="2"/>
          </w:tcPr>
          <w:p w14:paraId="773EFC80" w14:textId="37D1818A" w:rsidR="00633B2A" w:rsidRPr="003C7DED" w:rsidRDefault="00633B2A" w:rsidP="00633B2A">
            <w:pPr>
              <w:autoSpaceDE w:val="0"/>
              <w:autoSpaceDN w:val="0"/>
              <w:adjustRightInd w:val="0"/>
              <w:rPr>
                <w:rFonts w:ascii="Arial" w:hAnsi="Arial" w:cs="Arial"/>
                <w:sz w:val="22"/>
                <w:szCs w:val="22"/>
              </w:rPr>
            </w:pPr>
            <w:r w:rsidRPr="006844C8">
              <w:rPr>
                <w:rFonts w:ascii="Arial" w:hAnsi="Arial" w:cs="Arial"/>
                <w:sz w:val="22"/>
                <w:szCs w:val="22"/>
              </w:rPr>
              <w:lastRenderedPageBreak/>
              <w:t>No other primary data collection methods will be used. Data collection will be limited to an online questionnaire and semi-structured interviews.</w:t>
            </w:r>
          </w:p>
        </w:tc>
        <w:tc>
          <w:tcPr>
            <w:tcW w:w="993" w:type="dxa"/>
            <w:vMerge/>
            <w:shd w:val="clear" w:color="auto" w:fill="D9D9D9" w:themeFill="background1" w:themeFillShade="D9"/>
            <w:vAlign w:val="center"/>
          </w:tcPr>
          <w:p w14:paraId="4669B5D5" w14:textId="77777777" w:rsidR="00633B2A" w:rsidRPr="003C7DED" w:rsidRDefault="00633B2A" w:rsidP="00633B2A">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633B2A" w:rsidRPr="003C7DED" w:rsidRDefault="00633B2A" w:rsidP="00633B2A">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4ADFF156"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6266200E" w:rsidR="00BD363F" w:rsidRPr="003C7DED" w:rsidRDefault="00BD1FB0" w:rsidP="004135AB">
            <w:pPr>
              <w:rPr>
                <w:rFonts w:ascii="Arial" w:hAnsi="Arial" w:cs="Arial"/>
                <w:b/>
                <w:sz w:val="22"/>
                <w:szCs w:val="22"/>
              </w:rPr>
            </w:pPr>
            <w:r>
              <w:rPr>
                <w:rFonts w:ascii="Arial" w:hAnsi="Arial" w:cs="Arial"/>
                <w:b/>
                <w:sz w:val="22"/>
                <w:szCs w:val="22"/>
              </w:rPr>
              <w:t>N/A Secondary Research – Business Development Proposal</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717183A0" w:rsidR="00BD363F" w:rsidRPr="003C7DED" w:rsidRDefault="009E7D5D" w:rsidP="004135AB">
            <w:pPr>
              <w:rPr>
                <w:rFonts w:ascii="Arial" w:hAnsi="Arial" w:cs="Arial"/>
                <w:i/>
                <w:color w:val="808080"/>
                <w:sz w:val="18"/>
                <w:szCs w:val="18"/>
              </w:rPr>
            </w:pPr>
            <w:r>
              <w:rPr>
                <w:rFonts w:ascii="Arial" w:hAnsi="Arial" w:cs="Arial"/>
                <w:b/>
                <w:sz w:val="22"/>
                <w:szCs w:val="22"/>
              </w:rPr>
              <w:t>N/A Secondary Research – Business Development Proposal</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2AD392E7" w:rsidR="00BD363F" w:rsidRPr="003C7DED" w:rsidRDefault="009E7D5D" w:rsidP="004135AB">
            <w:pPr>
              <w:rPr>
                <w:rFonts w:ascii="Arial" w:hAnsi="Arial" w:cs="Arial"/>
                <w:color w:val="808080"/>
                <w:sz w:val="18"/>
                <w:szCs w:val="18"/>
              </w:rPr>
            </w:pPr>
            <w:r>
              <w:rPr>
                <w:rFonts w:ascii="Arial" w:hAnsi="Arial" w:cs="Arial"/>
                <w:b/>
                <w:sz w:val="22"/>
                <w:szCs w:val="22"/>
              </w:rPr>
              <w:t>N/A Secondary Research – Business Development Proposal</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F134D86" w14:textId="11B7727A" w:rsidR="00BD363F" w:rsidRPr="003C7DED" w:rsidRDefault="009E7D5D" w:rsidP="004135AB">
            <w:pPr>
              <w:rPr>
                <w:rFonts w:ascii="Arial" w:hAnsi="Arial" w:cs="Arial"/>
                <w:b/>
                <w:sz w:val="22"/>
                <w:szCs w:val="22"/>
              </w:rPr>
            </w:pPr>
            <w:r>
              <w:rPr>
                <w:rFonts w:ascii="Arial" w:hAnsi="Arial" w:cs="Arial"/>
                <w:b/>
                <w:sz w:val="22"/>
                <w:szCs w:val="22"/>
              </w:rPr>
              <w:t>N/A Secondary Research – Business Development Proposal</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45AF5B88" w:rsidR="00BD363F" w:rsidRPr="003C7DED" w:rsidRDefault="009E7D5D" w:rsidP="004135AB">
            <w:pPr>
              <w:rPr>
                <w:rFonts w:ascii="Arial" w:hAnsi="Arial" w:cs="Arial"/>
                <w:i/>
                <w:color w:val="808080"/>
                <w:sz w:val="18"/>
                <w:szCs w:val="18"/>
              </w:rPr>
            </w:pPr>
            <w:r>
              <w:rPr>
                <w:rFonts w:ascii="Arial" w:hAnsi="Arial" w:cs="Arial"/>
                <w:b/>
                <w:sz w:val="22"/>
                <w:szCs w:val="22"/>
              </w:rPr>
              <w:t>N/A Secondary Research – Business Development Proposal</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634875C" w14:textId="7357467F" w:rsidR="00BD363F" w:rsidRPr="003C7DED" w:rsidRDefault="009E7D5D" w:rsidP="004135AB">
            <w:pPr>
              <w:rPr>
                <w:rFonts w:ascii="Arial" w:hAnsi="Arial" w:cs="Arial"/>
                <w:sz w:val="22"/>
                <w:szCs w:val="22"/>
              </w:rPr>
            </w:pPr>
            <w:r>
              <w:rPr>
                <w:rFonts w:ascii="Arial" w:hAnsi="Arial" w:cs="Arial"/>
                <w:b/>
                <w:sz w:val="22"/>
                <w:szCs w:val="22"/>
              </w:rPr>
              <w:t>N/A Secondary Research – Business Development Proposal</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76386B06" w:rsidR="00BD363F" w:rsidRPr="003C7DED" w:rsidRDefault="009E7D5D" w:rsidP="004135AB">
            <w:pPr>
              <w:rPr>
                <w:rFonts w:ascii="Arial" w:hAnsi="Arial" w:cs="Arial"/>
                <w:sz w:val="22"/>
                <w:szCs w:val="22"/>
              </w:rPr>
            </w:pPr>
            <w:r>
              <w:rPr>
                <w:rFonts w:ascii="Arial" w:hAnsi="Arial" w:cs="Arial"/>
                <w:b/>
                <w:sz w:val="22"/>
                <w:szCs w:val="22"/>
              </w:rPr>
              <w:t>N/A Secondary Research – Business Development Proposal</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6D7014A0" w14:textId="77777777" w:rsidR="00BD363F"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p w14:paraId="09ECAAEC" w14:textId="77777777" w:rsidR="009E7D5D" w:rsidRDefault="009E7D5D" w:rsidP="009E7D5D">
            <w:pPr>
              <w:rPr>
                <w:rFonts w:ascii="Arial" w:hAnsi="Arial" w:cs="Arial"/>
                <w:sz w:val="22"/>
                <w:szCs w:val="22"/>
              </w:rPr>
            </w:pPr>
          </w:p>
          <w:p w14:paraId="32AC4F2D" w14:textId="3026A6BB" w:rsidR="009E7D5D" w:rsidRPr="009E7D5D" w:rsidRDefault="009E7D5D" w:rsidP="009E7D5D">
            <w:pPr>
              <w:rPr>
                <w:rFonts w:ascii="Arial" w:hAnsi="Arial" w:cs="Arial"/>
                <w:sz w:val="22"/>
                <w:szCs w:val="22"/>
              </w:rPr>
            </w:pPr>
          </w:p>
        </w:tc>
        <w:tc>
          <w:tcPr>
            <w:tcW w:w="6662" w:type="dxa"/>
          </w:tcPr>
          <w:p w14:paraId="0750FD97" w14:textId="6D6EACCE" w:rsidR="00BD363F" w:rsidRPr="003C7DED" w:rsidRDefault="009E7D5D" w:rsidP="004135AB">
            <w:pPr>
              <w:rPr>
                <w:rFonts w:ascii="Arial" w:hAnsi="Arial" w:cs="Arial"/>
                <w:sz w:val="22"/>
                <w:szCs w:val="22"/>
              </w:rPr>
            </w:pPr>
            <w:r>
              <w:rPr>
                <w:rFonts w:ascii="Arial" w:hAnsi="Arial" w:cs="Arial"/>
                <w:b/>
                <w:sz w:val="22"/>
                <w:szCs w:val="22"/>
              </w:rPr>
              <w:lastRenderedPageBreak/>
              <w:t>N/A Secondary Research – Business Development Proposal</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34D084A6"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6EEF1C43"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286A2A32"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63D219F2"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280391C5"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04DDDF66"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6EB6098A"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6FBB27E1"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45A75B2D" w:rsidR="003F1A54" w:rsidRPr="003C7DED" w:rsidRDefault="00A025CE"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633B2A" w:rsidRPr="003C7DED" w14:paraId="56C564D9" w14:textId="77777777" w:rsidTr="00633B2A">
        <w:trPr>
          <w:trHeight w:val="1007"/>
        </w:trPr>
        <w:tc>
          <w:tcPr>
            <w:tcW w:w="10487" w:type="dxa"/>
            <w:gridSpan w:val="4"/>
            <w:tcBorders>
              <w:top w:val="single" w:sz="4" w:space="0" w:color="auto"/>
              <w:left w:val="single" w:sz="4" w:space="0" w:color="auto"/>
              <w:bottom w:val="single" w:sz="4" w:space="0" w:color="auto"/>
            </w:tcBorders>
            <w:vAlign w:val="center"/>
          </w:tcPr>
          <w:p w14:paraId="6903EDC4" w14:textId="282E7F4A" w:rsidR="00633B2A" w:rsidRPr="003C7DED" w:rsidRDefault="00633B2A" w:rsidP="00633B2A">
            <w:pPr>
              <w:autoSpaceDE w:val="0"/>
              <w:autoSpaceDN w:val="0"/>
              <w:adjustRightInd w:val="0"/>
              <w:rPr>
                <w:rFonts w:ascii="Arial" w:hAnsi="Arial" w:cs="Arial"/>
                <w:i/>
              </w:rPr>
            </w:pPr>
            <w:r w:rsidRPr="003C0CEB">
              <w:rPr>
                <w:sz w:val="24"/>
                <w:szCs w:val="24"/>
              </w:rPr>
              <w:t>Limited personal data may be collected for interview management only, such as name, email address and role/student status. Anonymous survey responses will not request names, student numbers, immigration status, addresses or other direct identifiers. Contact details are needed only to arrange interviews, send information sheets/consent forms and manage withdrawal requests. Survey data will focus on event preferences, price expectations, food/cultural interests and barriers to participation.</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DDD1FC3" w:rsidR="001F7B84" w:rsidRPr="003C7DED" w:rsidRDefault="009741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0A0957FE" w:rsidR="001F7B84" w:rsidRPr="003C7DED" w:rsidRDefault="009741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544FB9D" w:rsidR="001F7B84" w:rsidRPr="003C7DED" w:rsidRDefault="009741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0267830" w:rsidR="001F7B84" w:rsidRPr="003C7DED" w:rsidRDefault="009741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59CD5572" w:rsidR="001F7B84" w:rsidRPr="003C7DED" w:rsidRDefault="009741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AA5A814" w:rsidR="001F7B84" w:rsidRPr="003C7DED" w:rsidRDefault="00974159"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62D44F2E" w:rsidR="001F7B84" w:rsidRPr="003C7DED" w:rsidRDefault="00831209" w:rsidP="004135AB">
            <w:pPr>
              <w:pStyle w:val="NoSpacing"/>
              <w:rPr>
                <w:rFonts w:ascii="Arial" w:hAnsi="Arial" w:cs="Arial"/>
                <w:sz w:val="22"/>
                <w:szCs w:val="22"/>
              </w:rPr>
            </w:pPr>
            <w:r>
              <w:rPr>
                <w:rFonts w:ascii="Arial" w:hAnsi="Arial" w:cs="Arial"/>
                <w:b/>
                <w:sz w:val="22"/>
                <w:szCs w:val="22"/>
              </w:rPr>
              <w:t>N/A Secondary Research – Business Development Proposal</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0FED96C6" w:rsidR="003F1A54" w:rsidRPr="003C7DED" w:rsidRDefault="00831209" w:rsidP="004135AB">
            <w:pPr>
              <w:pStyle w:val="NoSpacing"/>
              <w:rPr>
                <w:rFonts w:ascii="Arial" w:hAnsi="Arial" w:cs="Arial"/>
                <w:sz w:val="22"/>
                <w:szCs w:val="22"/>
              </w:rPr>
            </w:pPr>
            <w:r>
              <w:rPr>
                <w:rFonts w:ascii="Arial" w:hAnsi="Arial" w:cs="Arial"/>
                <w:b/>
                <w:sz w:val="22"/>
                <w:szCs w:val="22"/>
              </w:rPr>
              <w:t>N/A Secondary Research – Business Development Proposal</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1945150A" w:rsidR="003F1A54" w:rsidRPr="003C7DED" w:rsidRDefault="00831209" w:rsidP="004135AB">
            <w:pPr>
              <w:pStyle w:val="NoSpacing"/>
              <w:rPr>
                <w:rFonts w:ascii="Arial" w:hAnsi="Arial" w:cs="Arial"/>
                <w:b/>
                <w:bCs/>
                <w:sz w:val="22"/>
                <w:szCs w:val="22"/>
              </w:rPr>
            </w:pPr>
            <w:r>
              <w:rPr>
                <w:rFonts w:ascii="Arial" w:hAnsi="Arial" w:cs="Arial"/>
                <w:b/>
                <w:sz w:val="22"/>
                <w:szCs w:val="22"/>
              </w:rPr>
              <w:t>N/A Secondary Research – Business Development Proposal</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0EC6399F" w:rsidR="003F1A54" w:rsidRPr="003C7DED" w:rsidRDefault="00831209" w:rsidP="004135AB">
            <w:pPr>
              <w:pStyle w:val="NoSpacing"/>
              <w:rPr>
                <w:rFonts w:ascii="Arial" w:hAnsi="Arial" w:cs="Arial"/>
                <w:b/>
                <w:bCs/>
                <w:sz w:val="22"/>
                <w:szCs w:val="22"/>
              </w:rPr>
            </w:pPr>
            <w:r>
              <w:rPr>
                <w:rFonts w:ascii="Arial" w:hAnsi="Arial" w:cs="Arial"/>
                <w:b/>
                <w:sz w:val="22"/>
                <w:szCs w:val="22"/>
              </w:rPr>
              <w:t>N/A Secondary Research – Business Development Proposal</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5D19B673" w:rsidR="003F1A54" w:rsidRPr="003C7DED" w:rsidRDefault="00831209" w:rsidP="004135AB">
            <w:pPr>
              <w:pStyle w:val="NoSpacing"/>
              <w:rPr>
                <w:rFonts w:ascii="Arial" w:hAnsi="Arial" w:cs="Arial"/>
                <w:b/>
                <w:bCs/>
                <w:sz w:val="22"/>
                <w:szCs w:val="22"/>
              </w:rPr>
            </w:pPr>
            <w:r>
              <w:rPr>
                <w:rFonts w:ascii="Arial" w:hAnsi="Arial" w:cs="Arial"/>
                <w:b/>
                <w:sz w:val="22"/>
                <w:szCs w:val="22"/>
              </w:rPr>
              <w:t>N/A Secondary Research – Business Development Proposal</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5AC44D6" w:rsidR="000C5261" w:rsidRPr="003C7DED" w:rsidRDefault="00EB56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BD50382"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3E276B3C"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B15E6B7"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4CFE5573"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0E6E4AE9"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06D1F6FE"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6FA25649"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2A31E3BF" w:rsidR="00702469" w:rsidRDefault="004D2641"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719CECBC" w:rsidR="001F7B84" w:rsidRPr="003C7DED" w:rsidRDefault="004D264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35A443FA" w:rsidR="001F7B84" w:rsidRPr="003C7DED" w:rsidRDefault="004D2641" w:rsidP="004135AB">
            <w:pPr>
              <w:autoSpaceDE w:val="0"/>
              <w:autoSpaceDN w:val="0"/>
              <w:adjustRightInd w:val="0"/>
              <w:rPr>
                <w:rFonts w:ascii="Arial" w:hAnsi="Arial" w:cs="Arial"/>
              </w:rPr>
            </w:pPr>
            <w:r>
              <w:rPr>
                <w:rFonts w:ascii="Arial" w:hAnsi="Arial" w:cs="Arial"/>
                <w:b/>
                <w:sz w:val="22"/>
                <w:szCs w:val="22"/>
              </w:rPr>
              <w:t>N/A Secondary Research – Business Development Proposal</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55386A81" w:rsidR="001F7B84" w:rsidRPr="003C7DED" w:rsidRDefault="004D2641" w:rsidP="004135AB">
            <w:pPr>
              <w:rPr>
                <w:rFonts w:ascii="Arial" w:hAnsi="Arial" w:cs="Arial"/>
                <w:sz w:val="22"/>
                <w:szCs w:val="22"/>
              </w:rPr>
            </w:pPr>
            <w:r>
              <w:rPr>
                <w:rFonts w:ascii="Arial" w:hAnsi="Arial" w:cs="Arial"/>
                <w:b/>
                <w:sz w:val="22"/>
                <w:szCs w:val="22"/>
              </w:rPr>
              <w:t>N/A Secondary Research – Business Development Proposal</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645BE27D" w:rsidR="001F7B84" w:rsidRPr="003C7DED" w:rsidRDefault="004D2641" w:rsidP="004135AB">
            <w:pPr>
              <w:rPr>
                <w:rFonts w:ascii="Arial" w:hAnsi="Arial" w:cs="Arial"/>
                <w:sz w:val="22"/>
                <w:szCs w:val="22"/>
              </w:rPr>
            </w:pPr>
            <w:r>
              <w:rPr>
                <w:rFonts w:ascii="Arial" w:hAnsi="Arial" w:cs="Arial"/>
                <w:b/>
                <w:sz w:val="22"/>
                <w:szCs w:val="22"/>
              </w:rPr>
              <w:t>N/A Secondary Research – Business Development Proposal</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340CC56E" w:rsidR="001F7B84" w:rsidRPr="003C7DED" w:rsidRDefault="004D2641" w:rsidP="004D2641">
            <w:pPr>
              <w:rPr>
                <w:rFonts w:ascii="Arial" w:hAnsi="Arial" w:cs="Arial"/>
                <w:sz w:val="22"/>
                <w:szCs w:val="22"/>
              </w:rPr>
            </w:pPr>
            <w:r>
              <w:rPr>
                <w:rFonts w:ascii="Arial" w:hAnsi="Arial" w:cs="Arial"/>
                <w:b/>
                <w:sz w:val="22"/>
                <w:szCs w:val="22"/>
              </w:rPr>
              <w:t>N/A Secondary Research – Business Development Proposal</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356D5C3"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4D2641">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D011D9A"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42EDBF4E" w:rsidR="007F0207" w:rsidRPr="003C7DED" w:rsidRDefault="007F0207" w:rsidP="00A44957">
            <w:pPr>
              <w:autoSpaceDE w:val="0"/>
              <w:autoSpaceDN w:val="0"/>
              <w:adjustRightInd w:val="0"/>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3DC283A2" w:rsidR="00AA4E90" w:rsidRPr="003C7DED" w:rsidRDefault="00A96BC5"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1C006E14" w:rsidR="006E7E24" w:rsidRDefault="00CC65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4E3E8535" w:rsidR="006E7E24" w:rsidRDefault="00A96B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5ACDED77" w:rsidR="006E7E24" w:rsidRDefault="00A96B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D272610" w:rsidR="006E7E24" w:rsidRDefault="00A96B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3CC9FC4" w:rsidR="006E7E24" w:rsidRPr="003C7DED" w:rsidRDefault="00A96B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F147F11" w:rsidR="006E7E24" w:rsidRPr="003C7DED" w:rsidRDefault="00A96B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36056933" w:rsidR="006E7E24" w:rsidRPr="003C7DED" w:rsidRDefault="00A96B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6B183EB4" w:rsidR="006E7E24" w:rsidRPr="003C7DED" w:rsidRDefault="00DA3D6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3A0855B6" w:rsidR="006E7E24" w:rsidRPr="003C7DED" w:rsidRDefault="00A96BC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2FEE889E" w:rsidR="00E44410" w:rsidRDefault="00633B2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14E84D6F" w:rsidR="00E44410" w:rsidRDefault="00633B2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633B2A" w:rsidRPr="003C7DED" w14:paraId="17689D46" w14:textId="77777777" w:rsidTr="006E7E24">
        <w:trPr>
          <w:trHeight w:val="403"/>
        </w:trPr>
        <w:tc>
          <w:tcPr>
            <w:tcW w:w="551" w:type="dxa"/>
            <w:vAlign w:val="center"/>
          </w:tcPr>
          <w:p w14:paraId="02B88F3F" w14:textId="319BD727" w:rsidR="00633B2A" w:rsidRPr="003C7DED" w:rsidRDefault="00633B2A" w:rsidP="00633B2A">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78B678C0" w:rsidR="00633B2A" w:rsidRPr="003C7DED" w:rsidRDefault="00633B2A" w:rsidP="00633B2A">
            <w:pPr>
              <w:autoSpaceDE w:val="0"/>
              <w:autoSpaceDN w:val="0"/>
              <w:adjustRightInd w:val="0"/>
              <w:rPr>
                <w:rFonts w:ascii="Arial" w:hAnsi="Arial" w:cs="Arial"/>
              </w:rPr>
            </w:pPr>
            <w:r w:rsidRPr="003E7B22">
              <w:rPr>
                <w:color w:val="000000" w:themeColor="text1"/>
                <w:sz w:val="24"/>
                <w:szCs w:val="24"/>
              </w:rPr>
              <w:t>Generative AI may be used only for limited language support, structure checking, grammar editing, spelling correction and clarity improvement during the preparation of the Business Development Proposal and ethics materials. The likely tool is Grammarly. Grammarly is a US-based writing assistance provider. No raw interview transcripts, participant names, contact details, survey exports, personal data or sensitive data will be entered into Grammarly or any other public AI tool. The researcher will check and verify all Grammarly-assisted suggestions, ensure that the final work reflects their own understanding, add proper references where required, follow UWTSD guidance on AI use, and remain fully responsible for the final submitted work.</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0193A476" w:rsidR="00CD54AD" w:rsidRPr="003C7DED" w:rsidRDefault="00625756" w:rsidP="00625756">
            <w:pPr>
              <w:pStyle w:val="ListParagraph"/>
              <w:rPr>
                <w:rFonts w:ascii="Arial" w:hAnsi="Arial" w:cs="Arial"/>
                <w:b/>
                <w:color w:val="4EA72E" w:themeColor="accent6"/>
                <w:sz w:val="22"/>
                <w:szCs w:val="22"/>
              </w:rPr>
            </w:pPr>
            <w:r>
              <w:rPr>
                <w:rFonts w:ascii="Arial" w:hAnsi="Arial" w:cs="Arial"/>
                <w:b/>
                <w:sz w:val="22"/>
                <w:szCs w:val="22"/>
              </w:rPr>
              <w:t>N/A Secondary Research – Source Names</w:t>
            </w:r>
            <w:r w:rsidR="00CD54AD" w:rsidRPr="003C7DED">
              <w:rPr>
                <w:rFonts w:ascii="Arial" w:hAnsi="Arial" w:cs="Arial"/>
                <w:bCs/>
                <w:color w:val="4EA72E" w:themeColor="accent6"/>
                <w:sz w:val="22"/>
                <w:szCs w:val="22"/>
              </w:rPr>
              <w:t>.</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6279DFCB" w:rsidR="00CD54AD" w:rsidRPr="003C7DED" w:rsidRDefault="00392F63" w:rsidP="004135AB">
            <w:pPr>
              <w:rPr>
                <w:rFonts w:ascii="Arial" w:hAnsi="Arial" w:cs="Arial"/>
                <w:bCs/>
                <w:sz w:val="22"/>
                <w:szCs w:val="22"/>
              </w:rPr>
            </w:pPr>
            <w:r>
              <w:rPr>
                <w:rFonts w:ascii="Arial" w:hAnsi="Arial" w:cs="Arial"/>
                <w:b/>
                <w:sz w:val="22"/>
                <w:szCs w:val="22"/>
              </w:rPr>
              <w:t xml:space="preserve">N/A Secondary Research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2B182087" w:rsidR="00CD54AD" w:rsidRPr="003C7DED" w:rsidRDefault="00392F63" w:rsidP="00392F63">
            <w:pPr>
              <w:pStyle w:val="ListParagraph"/>
              <w:rPr>
                <w:rFonts w:ascii="Arial" w:hAnsi="Arial" w:cs="Arial"/>
                <w:sz w:val="22"/>
                <w:szCs w:val="22"/>
              </w:rPr>
            </w:pPr>
            <w:r>
              <w:rPr>
                <w:rFonts w:ascii="Arial" w:hAnsi="Arial" w:cs="Arial"/>
                <w:b/>
                <w:sz w:val="22"/>
                <w:szCs w:val="22"/>
              </w:rPr>
              <w:t xml:space="preserve">N/A Secondary Research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1F1A83FF" w:rsidR="00CD54AD" w:rsidRPr="00DB1956" w:rsidRDefault="00DB1956" w:rsidP="00DB1956">
            <w:pPr>
              <w:rPr>
                <w:rFonts w:ascii="Arial" w:hAnsi="Arial" w:cs="Arial"/>
                <w:bCs/>
                <w:color w:val="4EA72E" w:themeColor="accent6"/>
                <w:sz w:val="22"/>
                <w:szCs w:val="22"/>
              </w:rPr>
            </w:pPr>
            <w:r>
              <w:rPr>
                <w:rFonts w:ascii="Arial" w:hAnsi="Arial" w:cs="Arial"/>
                <w:b/>
                <w:sz w:val="22"/>
                <w:szCs w:val="22"/>
              </w:rPr>
              <w:t>N/A Secondary Research</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746829C" w:rsidR="00CD54AD" w:rsidRPr="003C7DED" w:rsidRDefault="00DB1956" w:rsidP="00DB1956">
            <w:pPr>
              <w:pStyle w:val="ListParagraph"/>
              <w:rPr>
                <w:rFonts w:ascii="Arial" w:hAnsi="Arial" w:cs="Arial"/>
                <w:sz w:val="22"/>
                <w:szCs w:val="22"/>
              </w:rPr>
            </w:pPr>
            <w:r>
              <w:rPr>
                <w:rFonts w:ascii="Arial" w:hAnsi="Arial" w:cs="Arial"/>
                <w:b/>
                <w:sz w:val="22"/>
                <w:szCs w:val="22"/>
              </w:rPr>
              <w:t>N/A Secondary Research</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2849AD39" w:rsidR="00CD54AD" w:rsidRPr="003C7DED" w:rsidRDefault="00DB1956" w:rsidP="00DB1956">
            <w:pPr>
              <w:pStyle w:val="ListParagraph"/>
              <w:rPr>
                <w:rFonts w:ascii="Arial" w:hAnsi="Arial" w:cs="Arial"/>
                <w:sz w:val="22"/>
                <w:szCs w:val="22"/>
              </w:rPr>
            </w:pPr>
            <w:r>
              <w:rPr>
                <w:rFonts w:ascii="Arial" w:hAnsi="Arial" w:cs="Arial"/>
                <w:b/>
                <w:sz w:val="22"/>
                <w:szCs w:val="22"/>
              </w:rPr>
              <w:t>N/A Secondary Research</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D8735C1" w:rsidR="00CD54AD" w:rsidRPr="003C7DED" w:rsidRDefault="00DB1956" w:rsidP="00DB1956">
            <w:pPr>
              <w:pStyle w:val="ListParagraph"/>
              <w:rPr>
                <w:rFonts w:ascii="Arial" w:hAnsi="Arial" w:cs="Arial"/>
                <w:sz w:val="22"/>
                <w:szCs w:val="22"/>
              </w:rPr>
            </w:pPr>
            <w:r>
              <w:rPr>
                <w:rFonts w:ascii="Arial" w:hAnsi="Arial" w:cs="Arial"/>
                <w:b/>
                <w:sz w:val="22"/>
                <w:szCs w:val="22"/>
              </w:rPr>
              <w:t>N/A Secondary Research</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372602FB" w:rsidR="00CD54AD" w:rsidRPr="003C7DED" w:rsidRDefault="00DB1956" w:rsidP="00DB1956">
            <w:pPr>
              <w:pStyle w:val="ListParagraph"/>
              <w:rPr>
                <w:rFonts w:ascii="Arial" w:hAnsi="Arial" w:cs="Arial"/>
                <w:sz w:val="22"/>
                <w:szCs w:val="22"/>
              </w:rPr>
            </w:pPr>
            <w:r>
              <w:rPr>
                <w:rFonts w:ascii="Arial" w:hAnsi="Arial" w:cs="Arial"/>
                <w:b/>
                <w:sz w:val="22"/>
                <w:szCs w:val="22"/>
              </w:rPr>
              <w:t>N/A Secondary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424E1FA" w:rsidR="00CD54AD" w:rsidRPr="003C7DED" w:rsidRDefault="00DB1956" w:rsidP="00DB1956">
            <w:pPr>
              <w:pStyle w:val="ListParagraph"/>
              <w:rPr>
                <w:rFonts w:ascii="Arial" w:hAnsi="Arial" w:cs="Arial"/>
                <w:bCs/>
                <w:sz w:val="22"/>
                <w:szCs w:val="22"/>
              </w:rPr>
            </w:pPr>
            <w:r>
              <w:rPr>
                <w:rFonts w:ascii="Arial" w:hAnsi="Arial" w:cs="Arial"/>
                <w:b/>
                <w:sz w:val="22"/>
                <w:szCs w:val="22"/>
              </w:rPr>
              <w:t>N/A Secondary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3A3CCCD" w:rsidR="00CD54AD" w:rsidRPr="003C7DED" w:rsidRDefault="00DB1956" w:rsidP="00DB1956">
            <w:pPr>
              <w:pStyle w:val="ListParagraph"/>
              <w:rPr>
                <w:rFonts w:ascii="Arial" w:hAnsi="Arial" w:cs="Arial"/>
                <w:sz w:val="22"/>
                <w:szCs w:val="22"/>
              </w:rPr>
            </w:pPr>
            <w:r>
              <w:rPr>
                <w:rFonts w:ascii="Arial" w:hAnsi="Arial" w:cs="Arial"/>
                <w:b/>
                <w:sz w:val="22"/>
                <w:szCs w:val="22"/>
              </w:rPr>
              <w:t>N/A Secondary Research</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20EF5CD1" w:rsidR="00CD54AD" w:rsidRPr="003C7DED" w:rsidRDefault="00DB1956" w:rsidP="00DB1956">
            <w:pPr>
              <w:pStyle w:val="ListParagraph"/>
              <w:rPr>
                <w:rFonts w:ascii="Arial" w:hAnsi="Arial" w:cs="Arial"/>
                <w:sz w:val="22"/>
                <w:szCs w:val="22"/>
              </w:rPr>
            </w:pPr>
            <w:r>
              <w:rPr>
                <w:rFonts w:ascii="Arial" w:hAnsi="Arial" w:cs="Arial"/>
                <w:sz w:val="22"/>
                <w:szCs w:val="22"/>
              </w:rPr>
              <w:t>Laptop and Internet.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CB2CB8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C2C90C1"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633B2A" w:rsidRPr="003C7DED" w14:paraId="6E6131A3" w14:textId="77777777" w:rsidTr="00127E89">
        <w:tc>
          <w:tcPr>
            <w:tcW w:w="4838" w:type="dxa"/>
            <w:gridSpan w:val="2"/>
            <w:vAlign w:val="center"/>
          </w:tcPr>
          <w:p w14:paraId="13723A12" w14:textId="77777777" w:rsidR="00633B2A" w:rsidRDefault="00633B2A" w:rsidP="00633B2A">
            <w:pPr>
              <w:rPr>
                <w:rFonts w:ascii="Arial" w:hAnsi="Arial" w:cs="Arial"/>
                <w:i/>
                <w:iCs/>
                <w:sz w:val="22"/>
                <w:szCs w:val="22"/>
              </w:rPr>
            </w:pPr>
            <w:r w:rsidRPr="003C7DED">
              <w:rPr>
                <w:rFonts w:ascii="Arial" w:hAnsi="Arial" w:cs="Arial"/>
                <w:i/>
                <w:iCs/>
                <w:sz w:val="22"/>
                <w:szCs w:val="22"/>
              </w:rPr>
              <w:t>Risk:</w:t>
            </w:r>
          </w:p>
          <w:p w14:paraId="202A92FE" w14:textId="77777777" w:rsidR="00633B2A" w:rsidRPr="003C7DED" w:rsidRDefault="00633B2A" w:rsidP="00633B2A">
            <w:pPr>
              <w:rPr>
                <w:rFonts w:ascii="Arial" w:hAnsi="Arial" w:cs="Arial"/>
                <w:b/>
                <w:bCs/>
                <w:sz w:val="22"/>
                <w:szCs w:val="22"/>
              </w:rPr>
            </w:pPr>
            <w:r w:rsidRPr="00CE5E86">
              <w:rPr>
                <w:rFonts w:ascii="Arial" w:hAnsi="Arial" w:cs="Arial"/>
                <w:sz w:val="22"/>
                <w:szCs w:val="22"/>
              </w:rPr>
              <w:t>There is a low social risk that participants may feel uncomfortable if their views on student life, food preferences, loneliness, affordability or local experiences were identifiable. Stakeholders may also be concerned that comments about costs, operations or customer demand could be linked to them.</w:t>
            </w:r>
          </w:p>
          <w:p w14:paraId="28A69069" w14:textId="09E78F54" w:rsidR="00633B2A" w:rsidRPr="003C7DED" w:rsidRDefault="00633B2A" w:rsidP="00633B2A">
            <w:pPr>
              <w:rPr>
                <w:rFonts w:ascii="Arial" w:hAnsi="Arial" w:cs="Arial"/>
                <w:b/>
                <w:bCs/>
                <w:sz w:val="22"/>
                <w:szCs w:val="22"/>
              </w:rPr>
            </w:pPr>
          </w:p>
        </w:tc>
        <w:tc>
          <w:tcPr>
            <w:tcW w:w="5536" w:type="dxa"/>
            <w:gridSpan w:val="3"/>
          </w:tcPr>
          <w:p w14:paraId="01B0956D" w14:textId="1C55D492" w:rsidR="00633B2A" w:rsidRPr="003C7DED" w:rsidRDefault="00633B2A" w:rsidP="00633B2A">
            <w:pPr>
              <w:rPr>
                <w:rFonts w:ascii="Arial" w:hAnsi="Arial" w:cs="Arial"/>
                <w:i/>
                <w:sz w:val="22"/>
                <w:szCs w:val="22"/>
              </w:rPr>
            </w:pPr>
            <w:r w:rsidRPr="004E61CC">
              <w:rPr>
                <w:rFonts w:ascii="Arial" w:hAnsi="Arial" w:cs="Arial"/>
                <w:i/>
                <w:sz w:val="22"/>
                <w:szCs w:val="22"/>
              </w:rPr>
              <w:t>Participation will be voluntary and anonymised/pseudonymised. Results will be reported in aggregate or anonymised form. Participants may skip questions and withdraw from interviews before anonymisation. The researcher will avoid naming individuals, societies, restaurants or businesses unless explicit permission is given.</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CDE5D62"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633B2A" w:rsidRPr="003C7DED" w14:paraId="75743102" w14:textId="77777777" w:rsidTr="00C73748">
        <w:tc>
          <w:tcPr>
            <w:tcW w:w="4838" w:type="dxa"/>
            <w:gridSpan w:val="2"/>
            <w:vAlign w:val="center"/>
          </w:tcPr>
          <w:p w14:paraId="66EABE75" w14:textId="77777777" w:rsidR="00633B2A" w:rsidRDefault="00633B2A" w:rsidP="00633B2A">
            <w:pPr>
              <w:rPr>
                <w:rFonts w:ascii="Arial" w:hAnsi="Arial" w:cs="Arial"/>
                <w:i/>
                <w:iCs/>
                <w:sz w:val="22"/>
                <w:szCs w:val="22"/>
              </w:rPr>
            </w:pPr>
            <w:r w:rsidRPr="003C7DED">
              <w:rPr>
                <w:rFonts w:ascii="Arial" w:hAnsi="Arial" w:cs="Arial"/>
                <w:i/>
                <w:iCs/>
                <w:sz w:val="22"/>
                <w:szCs w:val="22"/>
              </w:rPr>
              <w:t>Risk:</w:t>
            </w:r>
          </w:p>
          <w:p w14:paraId="306F6657" w14:textId="5699856A" w:rsidR="00633B2A" w:rsidRPr="003C7DED" w:rsidRDefault="00633B2A" w:rsidP="00633B2A">
            <w:pPr>
              <w:rPr>
                <w:rFonts w:ascii="Arial" w:hAnsi="Arial" w:cs="Arial"/>
                <w:b/>
                <w:bCs/>
                <w:sz w:val="22"/>
                <w:szCs w:val="22"/>
              </w:rPr>
            </w:pPr>
            <w:r w:rsidRPr="004E61CC">
              <w:rPr>
                <w:rFonts w:ascii="Arial" w:hAnsi="Arial" w:cs="Arial"/>
                <w:sz w:val="22"/>
                <w:szCs w:val="22"/>
              </w:rPr>
              <w:t>The main legal risk is accidental non-compliance with data protection, consent or confidentiality requirements. There is also a small risk of participants disclosing information outside the scope of the study.</w:t>
            </w:r>
          </w:p>
        </w:tc>
        <w:tc>
          <w:tcPr>
            <w:tcW w:w="5536" w:type="dxa"/>
            <w:gridSpan w:val="3"/>
          </w:tcPr>
          <w:p w14:paraId="5AA01776" w14:textId="77777777" w:rsidR="00633B2A" w:rsidRDefault="00633B2A" w:rsidP="00633B2A">
            <w:pPr>
              <w:rPr>
                <w:rFonts w:ascii="Arial" w:hAnsi="Arial" w:cs="Arial"/>
                <w:i/>
                <w:sz w:val="22"/>
                <w:szCs w:val="22"/>
              </w:rPr>
            </w:pPr>
            <w:r w:rsidRPr="004E61CC">
              <w:rPr>
                <w:rFonts w:ascii="Arial" w:hAnsi="Arial" w:cs="Arial"/>
                <w:i/>
                <w:sz w:val="22"/>
                <w:szCs w:val="22"/>
              </w:rPr>
              <w:t xml:space="preserve">Mitigation: </w:t>
            </w:r>
          </w:p>
          <w:p w14:paraId="27F17723" w14:textId="4AB0EF8B" w:rsidR="00633B2A" w:rsidRPr="003C7DED" w:rsidRDefault="00633B2A" w:rsidP="00633B2A">
            <w:pPr>
              <w:rPr>
                <w:rFonts w:ascii="Arial" w:hAnsi="Arial" w:cs="Arial"/>
                <w:i/>
                <w:sz w:val="22"/>
                <w:szCs w:val="22"/>
              </w:rPr>
            </w:pPr>
            <w:r w:rsidRPr="004E61CC">
              <w:rPr>
                <w:rFonts w:ascii="Arial" w:hAnsi="Arial" w:cs="Arial"/>
                <w:iCs/>
                <w:sz w:val="22"/>
                <w:szCs w:val="22"/>
              </w:rPr>
              <w:t>Written/electronic consent will be obtained before participation. The study will not ask about illegal activity, immigration status or sensitive personal matters. Data will be stored securely and anonymised. Any unexpected disclosure that suggests serious harm or illegal activity will be discussed with the supervisor and handled according to university guidance.</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E399E53"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633B2A" w:rsidRPr="003C7DED" w14:paraId="45C7BFD7" w14:textId="77777777" w:rsidTr="00FE173D">
        <w:tc>
          <w:tcPr>
            <w:tcW w:w="4838" w:type="dxa"/>
            <w:gridSpan w:val="2"/>
            <w:vAlign w:val="center"/>
          </w:tcPr>
          <w:p w14:paraId="6A27DB98" w14:textId="77777777" w:rsidR="00633B2A" w:rsidRDefault="00633B2A" w:rsidP="00633B2A">
            <w:pPr>
              <w:rPr>
                <w:rFonts w:ascii="Arial" w:hAnsi="Arial" w:cs="Arial"/>
                <w:i/>
                <w:iCs/>
                <w:sz w:val="22"/>
                <w:szCs w:val="22"/>
              </w:rPr>
            </w:pPr>
            <w:r w:rsidRPr="003C7DED">
              <w:rPr>
                <w:rFonts w:ascii="Arial" w:hAnsi="Arial" w:cs="Arial"/>
                <w:i/>
                <w:iCs/>
                <w:sz w:val="22"/>
                <w:szCs w:val="22"/>
              </w:rPr>
              <w:t>Risk:</w:t>
            </w:r>
          </w:p>
          <w:p w14:paraId="16AFD7B4" w14:textId="1620420B" w:rsidR="00633B2A" w:rsidRPr="003C7DED" w:rsidRDefault="00633B2A" w:rsidP="00633B2A">
            <w:pPr>
              <w:rPr>
                <w:rFonts w:ascii="Arial" w:hAnsi="Arial" w:cs="Arial"/>
                <w:b/>
                <w:bCs/>
                <w:sz w:val="22"/>
                <w:szCs w:val="22"/>
              </w:rPr>
            </w:pPr>
            <w:r w:rsidRPr="004E61CC">
              <w:rPr>
                <w:rFonts w:ascii="Arial" w:hAnsi="Arial" w:cs="Arial"/>
                <w:sz w:val="22"/>
                <w:szCs w:val="22"/>
              </w:rPr>
              <w:t>Economic harm is low. Interviews may take time from students or business/stakeholder participants. There is a small risk that a hospitality stakeholder may feel that business information could affect competitiveness if identifiable.</w:t>
            </w:r>
          </w:p>
        </w:tc>
        <w:tc>
          <w:tcPr>
            <w:tcW w:w="5536" w:type="dxa"/>
            <w:gridSpan w:val="3"/>
          </w:tcPr>
          <w:p w14:paraId="6E926215" w14:textId="77777777" w:rsidR="00633B2A" w:rsidRDefault="00633B2A" w:rsidP="00633B2A">
            <w:pPr>
              <w:rPr>
                <w:rFonts w:ascii="Arial" w:hAnsi="Arial" w:cs="Arial"/>
                <w:i/>
                <w:sz w:val="22"/>
                <w:szCs w:val="22"/>
              </w:rPr>
            </w:pPr>
            <w:r w:rsidRPr="004E61CC">
              <w:rPr>
                <w:rFonts w:ascii="Arial" w:hAnsi="Arial" w:cs="Arial"/>
                <w:i/>
                <w:sz w:val="22"/>
                <w:szCs w:val="22"/>
              </w:rPr>
              <w:t xml:space="preserve">Mitigation: </w:t>
            </w:r>
          </w:p>
          <w:p w14:paraId="00C9A16A" w14:textId="77777777" w:rsidR="00633B2A" w:rsidRPr="004E61CC" w:rsidRDefault="00633B2A" w:rsidP="00633B2A">
            <w:pPr>
              <w:rPr>
                <w:rFonts w:ascii="Arial" w:hAnsi="Arial" w:cs="Arial"/>
                <w:iCs/>
                <w:sz w:val="22"/>
                <w:szCs w:val="22"/>
              </w:rPr>
            </w:pPr>
            <w:r w:rsidRPr="004E61CC">
              <w:rPr>
                <w:rFonts w:ascii="Arial" w:hAnsi="Arial" w:cs="Arial"/>
                <w:iCs/>
                <w:sz w:val="22"/>
                <w:szCs w:val="22"/>
              </w:rPr>
              <w:t>Interviews will be brief, scheduled flexibly and voluntary. Participants will not be paid or asked to spend money. No confidential commercial information will be requested. Stakeholder comments will be anonymised unless the participant gives explicit permission for identification.</w:t>
            </w:r>
          </w:p>
          <w:p w14:paraId="716EE157" w14:textId="7BCF0B7E" w:rsidR="00633B2A" w:rsidRPr="003C7DED" w:rsidRDefault="00633B2A" w:rsidP="00633B2A">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A3E1EE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633B2A" w:rsidRPr="003C7DED" w14:paraId="19F929B1" w14:textId="77777777" w:rsidTr="0048235C">
        <w:trPr>
          <w:trHeight w:val="1062"/>
        </w:trPr>
        <w:tc>
          <w:tcPr>
            <w:tcW w:w="4838" w:type="dxa"/>
            <w:gridSpan w:val="2"/>
            <w:vAlign w:val="center"/>
          </w:tcPr>
          <w:p w14:paraId="3F3C376D" w14:textId="77777777" w:rsidR="00633B2A" w:rsidRPr="003C7DED" w:rsidRDefault="00633B2A" w:rsidP="00633B2A">
            <w:pPr>
              <w:rPr>
                <w:rFonts w:ascii="Arial" w:hAnsi="Arial" w:cs="Arial"/>
                <w:i/>
                <w:iCs/>
                <w:sz w:val="22"/>
                <w:szCs w:val="22"/>
              </w:rPr>
            </w:pPr>
            <w:r w:rsidRPr="003C7DED">
              <w:rPr>
                <w:rFonts w:ascii="Arial" w:hAnsi="Arial" w:cs="Arial"/>
                <w:i/>
                <w:iCs/>
                <w:sz w:val="22"/>
                <w:szCs w:val="22"/>
              </w:rPr>
              <w:t>Risk:</w:t>
            </w:r>
          </w:p>
          <w:p w14:paraId="4BB8CE76" w14:textId="042730CF" w:rsidR="00633B2A" w:rsidRPr="003C7DED" w:rsidRDefault="00633B2A" w:rsidP="00633B2A">
            <w:pPr>
              <w:rPr>
                <w:rFonts w:ascii="Arial" w:hAnsi="Arial" w:cs="Arial"/>
                <w:b/>
                <w:bCs/>
                <w:sz w:val="22"/>
                <w:szCs w:val="22"/>
              </w:rPr>
            </w:pPr>
            <w:r w:rsidRPr="004E61CC">
              <w:rPr>
                <w:rFonts w:ascii="Arial" w:hAnsi="Arial" w:cs="Arial"/>
                <w:iCs/>
                <w:sz w:val="22"/>
                <w:szCs w:val="22"/>
              </w:rPr>
              <w:t>There is a low reputational risk if the research is poorly presented, culturally insensitive, misrepresents Bangladeshi food/culture, or mishandles participant information.</w:t>
            </w:r>
          </w:p>
        </w:tc>
        <w:tc>
          <w:tcPr>
            <w:tcW w:w="5536" w:type="dxa"/>
            <w:gridSpan w:val="3"/>
          </w:tcPr>
          <w:p w14:paraId="6E88315D" w14:textId="77777777" w:rsidR="00633B2A" w:rsidRDefault="00633B2A" w:rsidP="00633B2A">
            <w:pPr>
              <w:rPr>
                <w:rFonts w:ascii="Arial" w:hAnsi="Arial" w:cs="Arial"/>
                <w:i/>
                <w:sz w:val="22"/>
                <w:szCs w:val="22"/>
              </w:rPr>
            </w:pPr>
            <w:r w:rsidRPr="004E61CC">
              <w:rPr>
                <w:rFonts w:ascii="Arial" w:hAnsi="Arial" w:cs="Arial"/>
                <w:i/>
                <w:sz w:val="22"/>
                <w:szCs w:val="22"/>
              </w:rPr>
              <w:t xml:space="preserve">Mitigation: </w:t>
            </w:r>
          </w:p>
          <w:p w14:paraId="79DAB784" w14:textId="77777777" w:rsidR="00633B2A" w:rsidRDefault="00633B2A" w:rsidP="00633B2A">
            <w:pPr>
              <w:rPr>
                <w:rFonts w:ascii="Arial" w:hAnsi="Arial" w:cs="Arial"/>
                <w:i/>
                <w:color w:val="808080"/>
                <w:sz w:val="18"/>
                <w:szCs w:val="18"/>
              </w:rPr>
            </w:pPr>
            <w:r w:rsidRPr="004E61CC">
              <w:rPr>
                <w:rFonts w:ascii="Arial" w:hAnsi="Arial" w:cs="Arial"/>
                <w:iCs/>
                <w:sz w:val="22"/>
                <w:szCs w:val="22"/>
              </w:rPr>
              <w:t>The researcher will report findings honestly, respectfully and objectively. Cultural claims will be checked carefully. Participants will be represented anonymously and fairly. Supervisor feedback will be used to improve academic quality, integrity and cultural sensitivity.</w:t>
            </w:r>
          </w:p>
          <w:p w14:paraId="3839BC4A" w14:textId="77777777" w:rsidR="00633B2A" w:rsidRPr="003C7DED" w:rsidRDefault="00633B2A" w:rsidP="00633B2A">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17BFBF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633B2A" w:rsidRPr="003C7DED" w14:paraId="23E5CFCE" w14:textId="77777777" w:rsidTr="00070663">
        <w:tc>
          <w:tcPr>
            <w:tcW w:w="4838" w:type="dxa"/>
            <w:gridSpan w:val="2"/>
            <w:vAlign w:val="center"/>
          </w:tcPr>
          <w:p w14:paraId="3E561291" w14:textId="77777777" w:rsidR="00633B2A" w:rsidRPr="003C7DED" w:rsidRDefault="00633B2A" w:rsidP="00633B2A">
            <w:pPr>
              <w:rPr>
                <w:rFonts w:ascii="Arial" w:hAnsi="Arial" w:cs="Arial"/>
                <w:i/>
                <w:iCs/>
                <w:sz w:val="22"/>
                <w:szCs w:val="22"/>
              </w:rPr>
            </w:pPr>
            <w:r w:rsidRPr="003C7DED">
              <w:rPr>
                <w:rFonts w:ascii="Arial" w:hAnsi="Arial" w:cs="Arial"/>
                <w:i/>
                <w:iCs/>
                <w:sz w:val="22"/>
                <w:szCs w:val="22"/>
              </w:rPr>
              <w:t>Risk:</w:t>
            </w:r>
          </w:p>
          <w:p w14:paraId="07131454" w14:textId="77777777" w:rsidR="00633B2A" w:rsidRPr="00A225BC" w:rsidRDefault="00633B2A" w:rsidP="00633B2A">
            <w:pPr>
              <w:rPr>
                <w:rFonts w:ascii="Arial" w:hAnsi="Arial" w:cs="Arial"/>
                <w:iCs/>
                <w:sz w:val="18"/>
                <w:szCs w:val="18"/>
              </w:rPr>
            </w:pPr>
          </w:p>
          <w:p w14:paraId="01FF9138" w14:textId="77777777" w:rsidR="00633B2A" w:rsidRPr="004E61CC" w:rsidRDefault="00633B2A" w:rsidP="00633B2A">
            <w:pPr>
              <w:rPr>
                <w:rFonts w:ascii="Arial" w:hAnsi="Arial" w:cs="Arial"/>
                <w:iCs/>
                <w:color w:val="000000" w:themeColor="text1"/>
                <w:sz w:val="22"/>
                <w:szCs w:val="22"/>
              </w:rPr>
            </w:pPr>
            <w:r w:rsidRPr="004E61CC">
              <w:rPr>
                <w:rFonts w:ascii="Arial" w:hAnsi="Arial" w:cs="Arial"/>
                <w:iCs/>
                <w:color w:val="000000" w:themeColor="text1"/>
                <w:sz w:val="22"/>
                <w:szCs w:val="22"/>
              </w:rPr>
              <w:t>Not applicable. The research will recruit adults aged 18 and above only and will not specifically recruit children or vulnerable adults. Interviews will be online or in appropriate campus/public settings.</w:t>
            </w:r>
          </w:p>
          <w:p w14:paraId="7CA2A3FC" w14:textId="6F1972CD" w:rsidR="00633B2A" w:rsidRPr="003C7DED" w:rsidRDefault="00633B2A" w:rsidP="00633B2A">
            <w:pPr>
              <w:rPr>
                <w:rFonts w:ascii="Arial" w:hAnsi="Arial" w:cs="Arial"/>
                <w:b/>
                <w:bCs/>
                <w:sz w:val="22"/>
                <w:szCs w:val="22"/>
              </w:rPr>
            </w:pPr>
          </w:p>
        </w:tc>
        <w:tc>
          <w:tcPr>
            <w:tcW w:w="5536" w:type="dxa"/>
            <w:gridSpan w:val="3"/>
          </w:tcPr>
          <w:p w14:paraId="4472B562" w14:textId="77777777" w:rsidR="00633B2A" w:rsidRDefault="00633B2A" w:rsidP="00633B2A">
            <w:pPr>
              <w:rPr>
                <w:rFonts w:ascii="Arial" w:hAnsi="Arial" w:cs="Arial"/>
                <w:i/>
                <w:sz w:val="22"/>
                <w:szCs w:val="22"/>
              </w:rPr>
            </w:pPr>
            <w:r w:rsidRPr="004E61CC">
              <w:rPr>
                <w:rFonts w:ascii="Arial" w:hAnsi="Arial" w:cs="Arial"/>
                <w:i/>
                <w:sz w:val="22"/>
                <w:szCs w:val="22"/>
              </w:rPr>
              <w:t xml:space="preserve">Mitigation: </w:t>
            </w:r>
          </w:p>
          <w:p w14:paraId="7FA5589A" w14:textId="77777777" w:rsidR="00633B2A" w:rsidRPr="004E61CC" w:rsidRDefault="00633B2A" w:rsidP="00633B2A">
            <w:pPr>
              <w:rPr>
                <w:rFonts w:ascii="Arial" w:hAnsi="Arial" w:cs="Arial"/>
                <w:iCs/>
                <w:color w:val="4EA72E" w:themeColor="accent6"/>
              </w:rPr>
            </w:pPr>
            <w:r w:rsidRPr="004E61CC">
              <w:rPr>
                <w:rFonts w:ascii="Arial" w:hAnsi="Arial" w:cs="Arial"/>
                <w:iCs/>
                <w:sz w:val="22"/>
                <w:szCs w:val="22"/>
              </w:rPr>
              <w:t>Participants under 18 and vulnerable groups will be excluded. Professional boundaries will be maintained. Meetings will be arranged through university email or approved online platforms. Participants may stop at any time.</w:t>
            </w:r>
          </w:p>
          <w:p w14:paraId="152ABEC9" w14:textId="59EAF8EF" w:rsidR="00633B2A" w:rsidRPr="003C7DED" w:rsidRDefault="00633B2A" w:rsidP="00633B2A">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1FE4B5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22D527A0" w14:textId="77777777" w:rsidR="00633B2A" w:rsidRDefault="00633B2A" w:rsidP="00633B2A">
            <w:pPr>
              <w:spacing w:line="276" w:lineRule="auto"/>
              <w:rPr>
                <w:rFonts w:ascii="Arial" w:hAnsi="Arial" w:cs="Arial"/>
                <w:color w:val="000000" w:themeColor="text1"/>
                <w:sz w:val="24"/>
                <w:szCs w:val="24"/>
              </w:rPr>
            </w:pPr>
            <w:r w:rsidRPr="004E61CC">
              <w:rPr>
                <w:rFonts w:ascii="Arial" w:hAnsi="Arial" w:cs="Arial"/>
                <w:color w:val="000000" w:themeColor="text1"/>
                <w:sz w:val="24"/>
                <w:szCs w:val="24"/>
              </w:rPr>
              <w:t>Risk: The research topic is not designed to cover sensitive, embarrassing or upsetting issues. It focuses on food, cultural experiences, student social activities, price preferences and tourism interests. Some students may mention loneliness or difficulty making friends, but this will not be probed in a therapeutic or intrusive way.</w:t>
            </w:r>
          </w:p>
          <w:p w14:paraId="665DE57D" w14:textId="77777777" w:rsidR="00633B2A" w:rsidRPr="004E61CC" w:rsidRDefault="00633B2A" w:rsidP="00633B2A">
            <w:pPr>
              <w:spacing w:line="276" w:lineRule="auto"/>
              <w:rPr>
                <w:rFonts w:ascii="Arial" w:hAnsi="Arial" w:cs="Arial"/>
                <w:color w:val="000000" w:themeColor="text1"/>
                <w:sz w:val="24"/>
                <w:szCs w:val="24"/>
              </w:rPr>
            </w:pPr>
          </w:p>
          <w:p w14:paraId="074146ED" w14:textId="3B39C760" w:rsidR="00CD54AD" w:rsidRPr="003C7DED" w:rsidRDefault="00633B2A" w:rsidP="00633B2A">
            <w:pPr>
              <w:rPr>
                <w:rFonts w:ascii="Arial" w:hAnsi="Arial" w:cs="Arial"/>
              </w:rPr>
            </w:pPr>
            <w:r w:rsidRPr="004E61CC">
              <w:rPr>
                <w:rFonts w:ascii="Arial" w:hAnsi="Arial" w:cs="Arial"/>
                <w:color w:val="000000" w:themeColor="text1"/>
                <w:sz w:val="24"/>
                <w:szCs w:val="24"/>
              </w:rPr>
              <w:t>Mitigation: Questions will be phrased neutrally. Participants may skip questions or stop taking part. If any participant becomes uncomfortable, the interview will pause or end and they will be reminded of their right to withdraw.</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7ADFC2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633B2A" w:rsidRPr="003C7DED" w14:paraId="2CBC0DD7" w14:textId="77777777" w:rsidTr="008B7751">
        <w:tc>
          <w:tcPr>
            <w:tcW w:w="4838" w:type="dxa"/>
            <w:gridSpan w:val="2"/>
            <w:vAlign w:val="center"/>
          </w:tcPr>
          <w:p w14:paraId="2EDE791B" w14:textId="77777777" w:rsidR="00633B2A" w:rsidRPr="004E61CC" w:rsidRDefault="00633B2A" w:rsidP="00633B2A">
            <w:pPr>
              <w:rPr>
                <w:i/>
                <w:iCs/>
                <w:sz w:val="22"/>
                <w:szCs w:val="22"/>
              </w:rPr>
            </w:pPr>
            <w:r w:rsidRPr="004E61CC">
              <w:rPr>
                <w:i/>
                <w:iCs/>
                <w:sz w:val="22"/>
                <w:szCs w:val="22"/>
              </w:rPr>
              <w:t>Risk:</w:t>
            </w:r>
          </w:p>
          <w:p w14:paraId="361A68E8" w14:textId="27D8CC6A" w:rsidR="00633B2A" w:rsidRPr="003C7DED" w:rsidRDefault="00633B2A" w:rsidP="00633B2A">
            <w:pPr>
              <w:rPr>
                <w:rFonts w:ascii="Arial" w:hAnsi="Arial" w:cs="Arial"/>
                <w:sz w:val="22"/>
                <w:szCs w:val="22"/>
              </w:rPr>
            </w:pPr>
            <w:r w:rsidRPr="004E61CC">
              <w:rPr>
                <w:sz w:val="24"/>
                <w:szCs w:val="24"/>
              </w:rPr>
              <w:t>Not applicable beyond normal low-risk campus/online research. The study does not require home visits, remote fieldwork, hazardous locations, overseas travel or working in high-risk environments.</w:t>
            </w:r>
          </w:p>
        </w:tc>
        <w:tc>
          <w:tcPr>
            <w:tcW w:w="5536" w:type="dxa"/>
            <w:gridSpan w:val="3"/>
          </w:tcPr>
          <w:p w14:paraId="4326BC8C" w14:textId="77777777" w:rsidR="00633B2A" w:rsidRDefault="00633B2A" w:rsidP="00633B2A">
            <w:pPr>
              <w:rPr>
                <w:rFonts w:ascii="Arial" w:hAnsi="Arial" w:cs="Arial"/>
                <w:i/>
                <w:sz w:val="22"/>
                <w:szCs w:val="22"/>
              </w:rPr>
            </w:pPr>
            <w:r w:rsidRPr="004E61CC">
              <w:rPr>
                <w:rFonts w:ascii="Arial" w:hAnsi="Arial" w:cs="Arial"/>
                <w:i/>
                <w:sz w:val="22"/>
                <w:szCs w:val="22"/>
              </w:rPr>
              <w:t xml:space="preserve">Mitigation: </w:t>
            </w:r>
          </w:p>
          <w:p w14:paraId="401C2FFC" w14:textId="77777777" w:rsidR="00633B2A" w:rsidRPr="004E61CC" w:rsidRDefault="00633B2A" w:rsidP="00633B2A">
            <w:pPr>
              <w:rPr>
                <w:iCs/>
                <w:color w:val="000000" w:themeColor="text1"/>
                <w:sz w:val="24"/>
                <w:szCs w:val="24"/>
              </w:rPr>
            </w:pPr>
            <w:r w:rsidRPr="004E61CC">
              <w:rPr>
                <w:iCs/>
                <w:color w:val="000000" w:themeColor="text1"/>
                <w:sz w:val="24"/>
                <w:szCs w:val="24"/>
              </w:rPr>
              <w:t>Interviews will be online or in safe public/university spaces. The researcher will follow university guidance for personal safety and online communication.</w:t>
            </w:r>
          </w:p>
          <w:p w14:paraId="0DAC7974" w14:textId="77777777" w:rsidR="00633B2A" w:rsidRPr="003C7DED" w:rsidRDefault="00633B2A" w:rsidP="00633B2A">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54F931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633B2A" w:rsidRPr="003C7DED" w14:paraId="13F21F7E" w14:textId="77777777" w:rsidTr="008B036B">
        <w:tc>
          <w:tcPr>
            <w:tcW w:w="4838" w:type="dxa"/>
            <w:gridSpan w:val="2"/>
            <w:vAlign w:val="center"/>
          </w:tcPr>
          <w:p w14:paraId="2A113662" w14:textId="77777777" w:rsidR="00633B2A" w:rsidRPr="004E61CC" w:rsidRDefault="00633B2A" w:rsidP="00633B2A">
            <w:pPr>
              <w:rPr>
                <w:rFonts w:ascii="Arial" w:hAnsi="Arial" w:cs="Arial"/>
                <w:i/>
                <w:iCs/>
                <w:color w:val="000000" w:themeColor="text1"/>
                <w:sz w:val="24"/>
                <w:szCs w:val="24"/>
              </w:rPr>
            </w:pPr>
            <w:r w:rsidRPr="004E61CC">
              <w:rPr>
                <w:rFonts w:ascii="Arial" w:hAnsi="Arial" w:cs="Arial"/>
                <w:i/>
                <w:iCs/>
                <w:color w:val="000000" w:themeColor="text1"/>
                <w:sz w:val="24"/>
                <w:szCs w:val="24"/>
              </w:rPr>
              <w:t>Risk:</w:t>
            </w:r>
          </w:p>
          <w:p w14:paraId="5A7AA337" w14:textId="71601E4C" w:rsidR="00633B2A" w:rsidRPr="003C7DED" w:rsidRDefault="00633B2A" w:rsidP="00633B2A">
            <w:pPr>
              <w:rPr>
                <w:rFonts w:ascii="Arial" w:hAnsi="Arial" w:cs="Arial"/>
                <w:sz w:val="22"/>
                <w:szCs w:val="22"/>
              </w:rPr>
            </w:pPr>
            <w:r w:rsidRPr="004E61CC">
              <w:rPr>
                <w:rFonts w:ascii="Arial" w:hAnsi="Arial" w:cs="Arial"/>
                <w:iCs/>
                <w:color w:val="000000" w:themeColor="text1"/>
                <w:sz w:val="24"/>
                <w:szCs w:val="24"/>
              </w:rPr>
              <w:t>No significant activity hazards are expected. The project involves desk-based research, online survey administration and short interviews only.</w:t>
            </w:r>
          </w:p>
        </w:tc>
        <w:tc>
          <w:tcPr>
            <w:tcW w:w="5536" w:type="dxa"/>
            <w:gridSpan w:val="3"/>
          </w:tcPr>
          <w:p w14:paraId="0F773B81" w14:textId="77777777" w:rsidR="00633B2A" w:rsidRDefault="00633B2A" w:rsidP="00633B2A">
            <w:pPr>
              <w:rPr>
                <w:rFonts w:ascii="Arial" w:hAnsi="Arial" w:cs="Arial"/>
                <w:i/>
                <w:sz w:val="22"/>
                <w:szCs w:val="22"/>
              </w:rPr>
            </w:pPr>
            <w:r w:rsidRPr="004E61CC">
              <w:rPr>
                <w:rFonts w:ascii="Arial" w:hAnsi="Arial" w:cs="Arial"/>
                <w:i/>
                <w:sz w:val="22"/>
                <w:szCs w:val="22"/>
              </w:rPr>
              <w:t xml:space="preserve">Mitigation: </w:t>
            </w:r>
          </w:p>
          <w:p w14:paraId="3CC95C99" w14:textId="6C327AEF" w:rsidR="00633B2A" w:rsidRPr="003C7DED" w:rsidRDefault="00633B2A" w:rsidP="00633B2A">
            <w:pPr>
              <w:rPr>
                <w:rFonts w:ascii="Arial" w:hAnsi="Arial" w:cs="Arial"/>
              </w:rPr>
            </w:pPr>
            <w:r w:rsidRPr="004E61CC">
              <w:rPr>
                <w:rFonts w:ascii="Arial" w:hAnsi="Arial" w:cs="Arial"/>
                <w:iCs/>
                <w:sz w:val="24"/>
                <w:szCs w:val="24"/>
              </w:rPr>
              <w:t>The researcher will manage workload, take breaks during computer-based work and schedule interviews reasonably.</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76287A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633B2A" w:rsidRPr="003C7DED" w14:paraId="5127E937" w14:textId="77777777" w:rsidTr="009B457C">
        <w:tc>
          <w:tcPr>
            <w:tcW w:w="4838" w:type="dxa"/>
            <w:gridSpan w:val="2"/>
            <w:vAlign w:val="center"/>
          </w:tcPr>
          <w:p w14:paraId="26EF22D3" w14:textId="77777777" w:rsidR="00633B2A" w:rsidRPr="004E61CC" w:rsidRDefault="00633B2A" w:rsidP="00633B2A">
            <w:pPr>
              <w:rPr>
                <w:rFonts w:ascii="Arial" w:hAnsi="Arial" w:cs="Arial"/>
                <w:i/>
                <w:iCs/>
                <w:color w:val="000000" w:themeColor="text1"/>
                <w:sz w:val="22"/>
                <w:szCs w:val="22"/>
              </w:rPr>
            </w:pPr>
            <w:r w:rsidRPr="004E61CC">
              <w:rPr>
                <w:rFonts w:ascii="Arial" w:hAnsi="Arial" w:cs="Arial"/>
                <w:i/>
                <w:iCs/>
                <w:color w:val="000000" w:themeColor="text1"/>
                <w:sz w:val="22"/>
                <w:szCs w:val="22"/>
              </w:rPr>
              <w:t>Risk:</w:t>
            </w:r>
          </w:p>
          <w:p w14:paraId="0339D384" w14:textId="3F17D0D8" w:rsidR="00633B2A" w:rsidRPr="003C7DED" w:rsidRDefault="00633B2A" w:rsidP="00633B2A">
            <w:pPr>
              <w:rPr>
                <w:rFonts w:ascii="Arial" w:hAnsi="Arial" w:cs="Arial"/>
                <w:sz w:val="22"/>
                <w:szCs w:val="22"/>
              </w:rPr>
            </w:pPr>
            <w:r w:rsidRPr="004E61CC">
              <w:rPr>
                <w:rFonts w:ascii="Arial" w:hAnsi="Arial" w:cs="Arial"/>
                <w:iCs/>
                <w:color w:val="000000" w:themeColor="text1"/>
                <w:sz w:val="22"/>
                <w:szCs w:val="22"/>
              </w:rPr>
              <w:t>No machinery or specialist equipment will be used other than normal computer/phone equipment.</w:t>
            </w:r>
          </w:p>
        </w:tc>
        <w:tc>
          <w:tcPr>
            <w:tcW w:w="5536" w:type="dxa"/>
            <w:gridSpan w:val="3"/>
          </w:tcPr>
          <w:p w14:paraId="7DE4BE35" w14:textId="77777777" w:rsidR="00633B2A" w:rsidRPr="004E61CC" w:rsidRDefault="00633B2A" w:rsidP="00633B2A">
            <w:pPr>
              <w:rPr>
                <w:rFonts w:ascii="Arial" w:hAnsi="Arial" w:cs="Arial"/>
                <w:iCs/>
                <w:sz w:val="22"/>
                <w:szCs w:val="22"/>
              </w:rPr>
            </w:pPr>
            <w:r w:rsidRPr="004E61CC">
              <w:rPr>
                <w:rFonts w:ascii="Arial" w:hAnsi="Arial" w:cs="Arial"/>
                <w:iCs/>
                <w:sz w:val="22"/>
                <w:szCs w:val="22"/>
              </w:rPr>
              <w:t xml:space="preserve">Mitigation: </w:t>
            </w:r>
          </w:p>
          <w:p w14:paraId="6EDDE1AF" w14:textId="4B61E39A" w:rsidR="00633B2A" w:rsidRPr="003A3C4A" w:rsidRDefault="00633B2A" w:rsidP="00633B2A">
            <w:pPr>
              <w:rPr>
                <w:rFonts w:ascii="Arial" w:hAnsi="Arial" w:cs="Arial"/>
                <w:iCs/>
                <w:color w:val="4EA72E" w:themeColor="accent6"/>
                <w:sz w:val="22"/>
                <w:szCs w:val="22"/>
              </w:rPr>
            </w:pPr>
            <w:r w:rsidRPr="004E61CC">
              <w:rPr>
                <w:rFonts w:ascii="Arial" w:hAnsi="Arial" w:cs="Arial"/>
                <w:iCs/>
                <w:sz w:val="22"/>
                <w:szCs w:val="22"/>
              </w:rPr>
              <w:t>Standard safe use of computer equipment will be followed.</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C26259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8D7EC5" w:rsidRPr="003C7DED" w14:paraId="7AD6C7F8" w14:textId="77777777" w:rsidTr="006D245C">
        <w:trPr>
          <w:trHeight w:val="1020"/>
        </w:trPr>
        <w:tc>
          <w:tcPr>
            <w:tcW w:w="4838" w:type="dxa"/>
            <w:gridSpan w:val="2"/>
            <w:vAlign w:val="center"/>
          </w:tcPr>
          <w:p w14:paraId="32A618E1" w14:textId="77777777" w:rsidR="008D7EC5" w:rsidRPr="00FE5187" w:rsidRDefault="008D7EC5" w:rsidP="008D7EC5">
            <w:pPr>
              <w:rPr>
                <w:rFonts w:ascii="Arial" w:hAnsi="Arial" w:cs="Arial"/>
                <w:i/>
                <w:iCs/>
                <w:color w:val="000000" w:themeColor="text1"/>
                <w:sz w:val="22"/>
                <w:szCs w:val="22"/>
              </w:rPr>
            </w:pPr>
            <w:r w:rsidRPr="00FE5187">
              <w:rPr>
                <w:rFonts w:ascii="Arial" w:hAnsi="Arial" w:cs="Arial"/>
                <w:i/>
                <w:iCs/>
                <w:color w:val="000000" w:themeColor="text1"/>
                <w:sz w:val="22"/>
                <w:szCs w:val="22"/>
              </w:rPr>
              <w:t>Risk:</w:t>
            </w:r>
          </w:p>
          <w:p w14:paraId="0A3AE05F" w14:textId="2915454F" w:rsidR="008D7EC5" w:rsidRPr="003C7DED" w:rsidRDefault="008D7EC5" w:rsidP="008D7EC5">
            <w:pPr>
              <w:rPr>
                <w:rFonts w:ascii="Arial" w:hAnsi="Arial" w:cs="Arial"/>
                <w:sz w:val="22"/>
                <w:szCs w:val="22"/>
              </w:rPr>
            </w:pPr>
            <w:r w:rsidRPr="00FE5187">
              <w:rPr>
                <w:rFonts w:ascii="Arial" w:hAnsi="Arial" w:cs="Arial"/>
                <w:iCs/>
                <w:color w:val="000000" w:themeColor="text1"/>
                <w:sz w:val="22"/>
                <w:szCs w:val="22"/>
              </w:rPr>
              <w:t>No chemicals or hazardous substances will be used in the research.</w:t>
            </w:r>
          </w:p>
        </w:tc>
        <w:tc>
          <w:tcPr>
            <w:tcW w:w="5536" w:type="dxa"/>
            <w:gridSpan w:val="3"/>
          </w:tcPr>
          <w:p w14:paraId="3010ABCF" w14:textId="77777777" w:rsidR="008D7EC5" w:rsidRPr="003C7DED" w:rsidRDefault="008D7EC5" w:rsidP="008D7EC5">
            <w:pPr>
              <w:rPr>
                <w:rFonts w:ascii="Arial" w:hAnsi="Arial" w:cs="Arial"/>
                <w:i/>
                <w:iCs/>
                <w:sz w:val="22"/>
                <w:szCs w:val="22"/>
              </w:rPr>
            </w:pPr>
            <w:r w:rsidRPr="00FE5187">
              <w:rPr>
                <w:rFonts w:ascii="Arial" w:hAnsi="Arial" w:cs="Arial"/>
                <w:i/>
                <w:sz w:val="22"/>
                <w:szCs w:val="22"/>
              </w:rPr>
              <w:t xml:space="preserve">Mitigation: </w:t>
            </w:r>
            <w:r w:rsidRPr="00FE5187">
              <w:rPr>
                <w:rFonts w:ascii="Arial" w:hAnsi="Arial" w:cs="Arial"/>
                <w:iCs/>
                <w:sz w:val="22"/>
                <w:szCs w:val="22"/>
              </w:rPr>
              <w:t>Not applicable.</w:t>
            </w:r>
          </w:p>
          <w:p w14:paraId="7C198A2D" w14:textId="77777777" w:rsidR="008D7EC5" w:rsidRPr="003C7DED" w:rsidRDefault="008D7EC5" w:rsidP="008D7EC5">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465F72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8D7EC5" w:rsidRPr="003C7DED" w14:paraId="70DE5A7E" w14:textId="77777777" w:rsidTr="002420AA">
        <w:trPr>
          <w:trHeight w:val="918"/>
        </w:trPr>
        <w:tc>
          <w:tcPr>
            <w:tcW w:w="4838" w:type="dxa"/>
            <w:gridSpan w:val="2"/>
            <w:vAlign w:val="center"/>
          </w:tcPr>
          <w:p w14:paraId="284A03E2" w14:textId="77777777" w:rsidR="008D7EC5" w:rsidRPr="00FE5187" w:rsidRDefault="008D7EC5" w:rsidP="008D7EC5">
            <w:pPr>
              <w:rPr>
                <w:rFonts w:ascii="Arial" w:hAnsi="Arial" w:cs="Arial"/>
                <w:i/>
                <w:iCs/>
                <w:color w:val="000000" w:themeColor="text1"/>
                <w:sz w:val="22"/>
                <w:szCs w:val="22"/>
              </w:rPr>
            </w:pPr>
            <w:r w:rsidRPr="00FE5187">
              <w:rPr>
                <w:rFonts w:ascii="Arial" w:hAnsi="Arial" w:cs="Arial"/>
                <w:i/>
                <w:iCs/>
                <w:color w:val="000000" w:themeColor="text1"/>
                <w:sz w:val="22"/>
                <w:szCs w:val="22"/>
              </w:rPr>
              <w:t>Risk:</w:t>
            </w:r>
          </w:p>
          <w:p w14:paraId="05D5D74E" w14:textId="3A83B637" w:rsidR="008D7EC5" w:rsidRPr="003C7DED" w:rsidRDefault="008D7EC5" w:rsidP="008D7EC5">
            <w:pPr>
              <w:rPr>
                <w:rFonts w:ascii="Arial" w:hAnsi="Arial" w:cs="Arial"/>
                <w:sz w:val="22"/>
                <w:szCs w:val="22"/>
              </w:rPr>
            </w:pPr>
            <w:r w:rsidRPr="00FE5187">
              <w:rPr>
                <w:rFonts w:ascii="Arial" w:hAnsi="Arial" w:cs="Arial"/>
                <w:iCs/>
                <w:color w:val="000000" w:themeColor="text1"/>
                <w:sz w:val="22"/>
                <w:szCs w:val="22"/>
              </w:rPr>
              <w:t>No physical agents such as radiation, excessive noise, vibration or extreme temperatures will be involved.</w:t>
            </w:r>
          </w:p>
        </w:tc>
        <w:tc>
          <w:tcPr>
            <w:tcW w:w="5536" w:type="dxa"/>
            <w:gridSpan w:val="3"/>
          </w:tcPr>
          <w:p w14:paraId="665548FF" w14:textId="0B24752E" w:rsidR="008D7EC5" w:rsidRPr="003A3C4A" w:rsidRDefault="008D7EC5" w:rsidP="008D7EC5">
            <w:pPr>
              <w:rPr>
                <w:rFonts w:ascii="Arial" w:hAnsi="Arial" w:cs="Arial"/>
                <w:i/>
                <w:iCs/>
                <w:sz w:val="22"/>
                <w:szCs w:val="22"/>
              </w:rPr>
            </w:pPr>
            <w:r w:rsidRPr="00FE5187">
              <w:rPr>
                <w:rFonts w:ascii="Arial" w:hAnsi="Arial" w:cs="Arial"/>
                <w:i/>
                <w:sz w:val="22"/>
                <w:szCs w:val="22"/>
              </w:rPr>
              <w:t xml:space="preserve">Mitigation: </w:t>
            </w:r>
            <w:r w:rsidRPr="00FE5187">
              <w:rPr>
                <w:rFonts w:ascii="Arial" w:hAnsi="Arial" w:cs="Arial"/>
                <w:iCs/>
                <w:sz w:val="22"/>
                <w:szCs w:val="22"/>
              </w:rPr>
              <w:t>Not applicable.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039BB50"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DB1956">
                  <w:rPr>
                    <w:rFonts w:ascii="MS Gothic" w:eastAsia="MS Gothic" w:hAnsi="MS Gothic" w:cs="Arial" w:hint="eastAsia"/>
                    <w:sz w:val="22"/>
                    <w:szCs w:val="22"/>
                  </w:rPr>
                  <w:t>☒</w:t>
                </w:r>
              </w:sdtContent>
            </w:sdt>
          </w:p>
        </w:tc>
      </w:tr>
      <w:tr w:rsidR="008D7EC5" w:rsidRPr="003C7DED" w14:paraId="4701B85E" w14:textId="77777777" w:rsidTr="00F73FD5">
        <w:tc>
          <w:tcPr>
            <w:tcW w:w="4838" w:type="dxa"/>
            <w:gridSpan w:val="2"/>
            <w:vAlign w:val="center"/>
          </w:tcPr>
          <w:p w14:paraId="42EAF762" w14:textId="77777777" w:rsidR="008D7EC5" w:rsidRPr="00FE5187" w:rsidRDefault="008D7EC5" w:rsidP="008D7EC5">
            <w:pPr>
              <w:rPr>
                <w:rFonts w:ascii="Arial" w:hAnsi="Arial" w:cs="Arial"/>
                <w:i/>
                <w:iCs/>
                <w:color w:val="000000" w:themeColor="text1"/>
                <w:sz w:val="22"/>
                <w:szCs w:val="22"/>
              </w:rPr>
            </w:pPr>
            <w:r w:rsidRPr="00FE5187">
              <w:rPr>
                <w:rFonts w:ascii="Arial" w:hAnsi="Arial" w:cs="Arial"/>
                <w:i/>
                <w:iCs/>
                <w:color w:val="000000" w:themeColor="text1"/>
                <w:sz w:val="22"/>
                <w:szCs w:val="22"/>
              </w:rPr>
              <w:t>Risk:</w:t>
            </w:r>
          </w:p>
          <w:p w14:paraId="7F90FC5F" w14:textId="4B2153F3" w:rsidR="008D7EC5" w:rsidRPr="003C7DED" w:rsidRDefault="008D7EC5" w:rsidP="008D7EC5">
            <w:pPr>
              <w:rPr>
                <w:rFonts w:ascii="Arial" w:hAnsi="Arial" w:cs="Arial"/>
                <w:sz w:val="22"/>
                <w:szCs w:val="22"/>
              </w:rPr>
            </w:pPr>
            <w:r w:rsidRPr="00FE5187">
              <w:rPr>
                <w:rFonts w:ascii="Arial" w:hAnsi="Arial" w:cs="Arial"/>
                <w:iCs/>
                <w:color w:val="000000" w:themeColor="text1"/>
                <w:sz w:val="22"/>
                <w:szCs w:val="22"/>
              </w:rPr>
              <w:t>The research itself has no expected environmental risk because it is desk-based/online with limited interviews.</w:t>
            </w:r>
          </w:p>
        </w:tc>
        <w:tc>
          <w:tcPr>
            <w:tcW w:w="5536" w:type="dxa"/>
            <w:gridSpan w:val="3"/>
          </w:tcPr>
          <w:p w14:paraId="17F5AD30" w14:textId="589E79F3" w:rsidR="008D7EC5" w:rsidRPr="003C7DED" w:rsidRDefault="008D7EC5" w:rsidP="008D7EC5">
            <w:pPr>
              <w:rPr>
                <w:rFonts w:ascii="Arial" w:hAnsi="Arial" w:cs="Arial"/>
              </w:rPr>
            </w:pPr>
            <w:r w:rsidRPr="00FE5187">
              <w:rPr>
                <w:rFonts w:ascii="Arial" w:hAnsi="Arial" w:cs="Arial"/>
                <w:i/>
                <w:sz w:val="22"/>
                <w:szCs w:val="22"/>
              </w:rPr>
              <w:t xml:space="preserve">Mitigation: </w:t>
            </w:r>
            <w:r w:rsidRPr="00FE5187">
              <w:rPr>
                <w:rFonts w:ascii="Arial" w:hAnsi="Arial" w:cs="Arial"/>
                <w:iCs/>
                <w:sz w:val="22"/>
                <w:szCs w:val="22"/>
              </w:rPr>
              <w:t>Digital communication will be used where possible to minimise travel and printing.</w:t>
            </w: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1C487D0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B3DE8">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8505D39" w:rsidR="00CD54AD" w:rsidRPr="003C7DED" w:rsidRDefault="00586D20" w:rsidP="004135AB">
            <w:pPr>
              <w:pStyle w:val="NoSpacing"/>
              <w:rPr>
                <w:rFonts w:ascii="Arial" w:hAnsi="Arial" w:cs="Arial"/>
                <w:sz w:val="22"/>
                <w:szCs w:val="22"/>
              </w:rPr>
            </w:pPr>
            <w:r>
              <w:rPr>
                <w:rFonts w:ascii="Arial" w:hAnsi="Arial" w:cs="Arial"/>
                <w:sz w:val="22"/>
                <w:szCs w:val="22"/>
              </w:rPr>
              <w:t>Aysha Sultana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F053413" w:rsidR="00CD54AD" w:rsidRPr="003C7DED" w:rsidRDefault="00586D20" w:rsidP="004135AB">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s">
                  <w:drawing>
                    <wp:anchor distT="0" distB="0" distL="114300" distR="114300" simplePos="0" relativeHeight="251659264" behindDoc="1" locked="0" layoutInCell="1" allowOverlap="1" wp14:anchorId="75AB8308" wp14:editId="7FA728D2">
                      <wp:simplePos x="0" y="0"/>
                      <wp:positionH relativeFrom="column">
                        <wp:posOffset>-11430</wp:posOffset>
                      </wp:positionH>
                      <wp:positionV relativeFrom="paragraph">
                        <wp:posOffset>5080</wp:posOffset>
                      </wp:positionV>
                      <wp:extent cx="1264920" cy="411480"/>
                      <wp:effectExtent l="0" t="0" r="0" b="7620"/>
                      <wp:wrapNone/>
                      <wp:docPr id="1" name="Rectangle 1"/>
                      <wp:cNvGraphicFramePr/>
                      <a:graphic xmlns:a="http://schemas.openxmlformats.org/drawingml/2006/main">
                        <a:graphicData uri="http://schemas.microsoft.com/office/word/2010/wordprocessingShape">
                          <wps:wsp>
                            <wps:cNvSpPr/>
                            <wps:spPr>
                              <a:xfrm>
                                <a:off x="0" y="0"/>
                                <a:ext cx="1264920" cy="411480"/>
                              </a:xfrm>
                              <a:prstGeom prst="rect">
                                <a:avLst/>
                              </a:prstGeom>
                              <a:blipFill dpi="0" rotWithShape="1">
                                <a:blip r:embed="rId12" cstate="print">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549CEF" id="Rectangle 1" o:spid="_x0000_s1026" style="position:absolute;margin-left:-.9pt;margin-top:.4pt;width:99.6pt;height:32.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&#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" stroked="f" strokeweight="1pt">
                      <v:fill r:id="rId13" o:title="" recolor="t" rotate="t" type="frame"/>
                    </v:rect>
                  </w:pict>
                </mc:Fallback>
              </mc:AlternateConten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C47B7A7" w:rsidR="00CD54AD" w:rsidRPr="003C7DED" w:rsidRDefault="00CB3DE8" w:rsidP="004135AB">
            <w:pPr>
              <w:pStyle w:val="NoSpacing"/>
              <w:rPr>
                <w:rFonts w:ascii="Arial" w:hAnsi="Arial" w:cs="Arial"/>
                <w:b/>
                <w:bCs/>
                <w:sz w:val="22"/>
                <w:szCs w:val="22"/>
              </w:rPr>
            </w:pPr>
            <w:r>
              <w:rPr>
                <w:rFonts w:ascii="Arial" w:hAnsi="Arial" w:cs="Arial"/>
                <w:b/>
                <w:bCs/>
                <w:sz w:val="22"/>
                <w:szCs w:val="22"/>
              </w:rPr>
              <w:t>11-06-2026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580D34" w:rsidRDefault="007F0207" w:rsidP="007F0207">
            <w:pPr>
              <w:pStyle w:val="NoSpacing"/>
              <w:jc w:val="center"/>
              <w:rPr>
                <w:rFonts w:ascii="Arial" w:hAnsi="Arial" w:cs="Arial"/>
                <w:sz w:val="22"/>
                <w:szCs w:val="22"/>
              </w:rPr>
            </w:pPr>
            <w:r w:rsidRPr="00580D34">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4A384B94" w:rsidR="007F0207" w:rsidRPr="00580D34" w:rsidRDefault="007F0207" w:rsidP="007F0207">
            <w:pPr>
              <w:pStyle w:val="NoSpacing"/>
              <w:rPr>
                <w:rFonts w:ascii="Arial" w:hAnsi="Arial" w:cs="Arial"/>
                <w:b/>
                <w:bCs/>
                <w:sz w:val="22"/>
                <w:szCs w:val="22"/>
              </w:rPr>
            </w:pPr>
            <w:r w:rsidRPr="00580D34">
              <w:rPr>
                <w:rFonts w:ascii="Arial" w:hAnsi="Arial" w:cs="Arial"/>
                <w:b/>
                <w:bCs/>
                <w:sz w:val="22"/>
                <w:szCs w:val="22"/>
              </w:rPr>
              <w:t xml:space="preserve">Name of </w:t>
            </w:r>
            <w:r w:rsidR="00580D34">
              <w:rPr>
                <w:rFonts w:ascii="Arial" w:hAnsi="Arial" w:cs="Arial"/>
                <w:b/>
                <w:bCs/>
                <w:sz w:val="22"/>
                <w:szCs w:val="22"/>
              </w:rPr>
              <w:t>Supervisor</w:t>
            </w:r>
          </w:p>
        </w:tc>
        <w:tc>
          <w:tcPr>
            <w:tcW w:w="7139" w:type="dxa"/>
            <w:tcBorders>
              <w:left w:val="single" w:sz="4" w:space="0" w:color="auto"/>
            </w:tcBorders>
            <w:vAlign w:val="center"/>
          </w:tcPr>
          <w:p w14:paraId="588C8BD7" w14:textId="0E871489" w:rsidR="007F0207" w:rsidRPr="003C7DED" w:rsidRDefault="00580D34" w:rsidP="007F0207">
            <w:pPr>
              <w:pStyle w:val="NoSpacing"/>
              <w:rPr>
                <w:rFonts w:ascii="Arial" w:hAnsi="Arial" w:cs="Arial"/>
                <w:b/>
                <w:bCs/>
                <w:sz w:val="22"/>
                <w:szCs w:val="22"/>
              </w:rPr>
            </w:pPr>
            <w:r w:rsidRPr="00580D34">
              <w:rPr>
                <w:rFonts w:ascii="Arial" w:hAnsi="Arial" w:cs="Arial"/>
                <w:b/>
                <w:bCs/>
                <w:sz w:val="22"/>
                <w:szCs w:val="22"/>
              </w:rPr>
              <w:t>Ejike Udeogu</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5AECCDB9" w14:textId="13B4CB56" w:rsidR="006B2FD0" w:rsidRPr="003C7DED" w:rsidRDefault="008D7EC5" w:rsidP="008C14E9">
            <w:pPr>
              <w:rPr>
                <w:rFonts w:ascii="Arial" w:hAnsi="Arial" w:cs="Arial"/>
                <w:b/>
                <w:i/>
                <w:sz w:val="22"/>
                <w:szCs w:val="22"/>
              </w:rPr>
            </w:pPr>
            <w:r w:rsidRPr="00E57D30">
              <w:rPr>
                <w:rFonts w:ascii="Arial" w:hAnsi="Arial" w:cs="Arial"/>
                <w:color w:val="000000" w:themeColor="text1"/>
                <w:sz w:val="22"/>
                <w:szCs w:val="22"/>
              </w:rPr>
              <w:t>https://www.gov.uk/foreign-travel-advice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463C6AF8" w14:textId="601A3202"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589B0B8D" w14:textId="67FD50A3"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44E8298D" w14:textId="7C0B7C3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2525BC70" w14:textId="7BE066C8" w:rsidR="008E1354" w:rsidRPr="005B20B8" w:rsidRDefault="008E1354" w:rsidP="008E1354">
            <w:pPr>
              <w:tabs>
                <w:tab w:val="left" w:pos="5103"/>
              </w:tabs>
              <w:ind w:right="282"/>
              <w:jc w:val="both"/>
              <w:rPr>
                <w:rFonts w:ascii="Arial" w:hAnsi="Arial" w:cs="Arial"/>
                <w:color w:val="000000" w:themeColor="text1"/>
                <w:sz w:val="22"/>
                <w:szCs w:val="22"/>
              </w:rPr>
            </w:pP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66F0AD67" w14:textId="5FA9459C" w:rsidR="00942D08" w:rsidRPr="005B20B8" w:rsidRDefault="00942D08" w:rsidP="00942D08">
            <w:pPr>
              <w:rPr>
                <w:rFonts w:ascii="Arial" w:eastAsia="DengXian" w:hAnsi="Arial" w:cs="Arial"/>
                <w:sz w:val="22"/>
                <w:szCs w:val="22"/>
              </w:rPr>
            </w:pP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5B8BB37D" w14:textId="6AD4032F" w:rsidR="00942D08" w:rsidRPr="00AD3877" w:rsidRDefault="00942D08" w:rsidP="00942D08">
            <w:pPr>
              <w:rPr>
                <w:rFonts w:ascii="Arial" w:hAnsi="Arial" w:cs="Arial"/>
                <w:sz w:val="22"/>
                <w:szCs w:val="22"/>
              </w:rPr>
            </w:pP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481F48F" w14:textId="628B1E14" w:rsidR="00A45BB9" w:rsidRDefault="00A45BB9" w:rsidP="00DB5032">
            <w:pPr>
              <w:autoSpaceDE w:val="0"/>
              <w:autoSpaceDN w:val="0"/>
              <w:adjustRightInd w:val="0"/>
              <w:rPr>
                <w:rFonts w:ascii="Arial" w:hAnsi="Arial" w:cs="Arial"/>
              </w:rPr>
            </w:pP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6452B7D7" w14:textId="0E0DD6C9" w:rsidR="00A45BB9" w:rsidRDefault="00A45BB9" w:rsidP="00DB5032">
            <w:pPr>
              <w:autoSpaceDE w:val="0"/>
              <w:autoSpaceDN w:val="0"/>
              <w:adjustRightInd w:val="0"/>
              <w:rPr>
                <w:rFonts w:ascii="Arial" w:hAnsi="Arial" w:cs="Arial"/>
              </w:rPr>
            </w:pP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473F9CC8" w14:textId="43F5979D" w:rsidR="00A45BB9" w:rsidRDefault="00A45BB9" w:rsidP="00DB5032">
            <w:pPr>
              <w:autoSpaceDE w:val="0"/>
              <w:autoSpaceDN w:val="0"/>
              <w:adjustRightInd w:val="0"/>
              <w:rPr>
                <w:rFonts w:ascii="Arial" w:hAnsi="Arial" w:cs="Arial"/>
              </w:rPr>
            </w:pP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2447D918" w14:textId="3FC63D86" w:rsidR="008E1354" w:rsidRDefault="008E1354" w:rsidP="00DB5032">
            <w:pPr>
              <w:autoSpaceDE w:val="0"/>
              <w:autoSpaceDN w:val="0"/>
              <w:adjustRightInd w:val="0"/>
              <w:rPr>
                <w:rFonts w:ascii="Arial" w:hAnsi="Arial" w:cs="Arial"/>
              </w:rPr>
            </w:pP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0C087969" w14:textId="33330F34" w:rsidR="00A45BB9" w:rsidRDefault="00A45BB9" w:rsidP="00DB5032">
            <w:pPr>
              <w:autoSpaceDE w:val="0"/>
              <w:autoSpaceDN w:val="0"/>
              <w:adjustRightInd w:val="0"/>
              <w:rPr>
                <w:rFonts w:ascii="Arial" w:hAnsi="Arial" w:cs="Arial"/>
              </w:rPr>
            </w:pP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27FBCA59" w14:textId="48DB0958" w:rsidR="00942D08" w:rsidRPr="005B20B8" w:rsidRDefault="00942D08" w:rsidP="00942D08">
            <w:pPr>
              <w:tabs>
                <w:tab w:val="left" w:pos="5103"/>
              </w:tabs>
              <w:ind w:right="282"/>
              <w:jc w:val="both"/>
              <w:rPr>
                <w:rFonts w:ascii="Arial" w:hAnsi="Arial" w:cs="Arial"/>
                <w:color w:val="000000" w:themeColor="text1"/>
                <w:sz w:val="22"/>
                <w:szCs w:val="22"/>
              </w:rPr>
            </w:pP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2AEA6CBB" w14:textId="16024B70" w:rsidR="00CF5AAA" w:rsidRPr="005B20B8" w:rsidRDefault="00CF5AAA" w:rsidP="00CF5AAA">
            <w:pPr>
              <w:tabs>
                <w:tab w:val="left" w:pos="5103"/>
              </w:tabs>
              <w:ind w:right="282"/>
              <w:jc w:val="both"/>
              <w:rPr>
                <w:rFonts w:ascii="Arial" w:hAnsi="Arial" w:cs="Arial"/>
                <w:color w:val="000000" w:themeColor="text1"/>
                <w:sz w:val="22"/>
                <w:szCs w:val="22"/>
              </w:rPr>
            </w:pP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0CEFC9D7" w14:textId="7114D2B0"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2E51B039" w14:textId="46E3A352"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449C6B6E" w14:textId="25FD6485"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31E82E56" w14:textId="05061318" w:rsidR="00CF5AAA" w:rsidRPr="005B20B8" w:rsidRDefault="00CF5AAA" w:rsidP="00942D08">
            <w:pPr>
              <w:tabs>
                <w:tab w:val="left" w:pos="5103"/>
              </w:tabs>
              <w:ind w:right="282"/>
              <w:jc w:val="both"/>
              <w:rPr>
                <w:rFonts w:ascii="Arial" w:hAnsi="Arial" w:cs="Arial"/>
                <w:b/>
                <w:bCs/>
                <w:color w:val="000000" w:themeColor="text1"/>
                <w:sz w:val="22"/>
                <w:szCs w:val="22"/>
              </w:rPr>
            </w:pP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7A69876A" w14:textId="55172BDA" w:rsidR="00A45BB9" w:rsidRDefault="00A45BB9" w:rsidP="00A45BB9">
            <w:pPr>
              <w:autoSpaceDE w:val="0"/>
              <w:autoSpaceDN w:val="0"/>
              <w:adjustRightInd w:val="0"/>
              <w:rPr>
                <w:rFonts w:ascii="Arial" w:hAnsi="Arial" w:cs="Arial"/>
              </w:rPr>
            </w:pP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1A95A310" w14:textId="74FA2382" w:rsidR="00A45BB9" w:rsidRDefault="00A45BB9" w:rsidP="00A45BB9">
            <w:pPr>
              <w:autoSpaceDE w:val="0"/>
              <w:autoSpaceDN w:val="0"/>
              <w:adjustRightInd w:val="0"/>
              <w:rPr>
                <w:rFonts w:ascii="Arial" w:hAnsi="Arial" w:cs="Arial"/>
              </w:rPr>
            </w:pP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7671EBB1" w14:textId="3B311FD9" w:rsidR="00A45BB9" w:rsidRDefault="00A45BB9" w:rsidP="00A45BB9">
            <w:pPr>
              <w:autoSpaceDE w:val="0"/>
              <w:autoSpaceDN w:val="0"/>
              <w:adjustRightInd w:val="0"/>
              <w:rPr>
                <w:rFonts w:ascii="Arial" w:hAnsi="Arial" w:cs="Arial"/>
              </w:rPr>
            </w:pP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24226F2A" w14:textId="669F97C7" w:rsidR="00CF5AAA" w:rsidRPr="005B20B8" w:rsidRDefault="00CF5AAA" w:rsidP="00DB5032">
            <w:pPr>
              <w:tabs>
                <w:tab w:val="left" w:pos="5103"/>
              </w:tabs>
              <w:ind w:right="282"/>
              <w:jc w:val="both"/>
              <w:rPr>
                <w:rFonts w:ascii="Arial" w:hAnsi="Arial" w:cs="Arial"/>
                <w:color w:val="000000" w:themeColor="text1"/>
                <w:sz w:val="22"/>
                <w:szCs w:val="22"/>
              </w:rPr>
            </w:pP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B955373" w14:textId="138EA63B" w:rsidR="00E964B1" w:rsidRPr="003C7DED" w:rsidRDefault="00E964B1" w:rsidP="000520C3">
            <w:pPr>
              <w:autoSpaceDE w:val="0"/>
              <w:autoSpaceDN w:val="0"/>
              <w:adjustRightInd w:val="0"/>
              <w:rPr>
                <w:rFonts w:ascii="Arial" w:hAnsi="Arial" w:cs="Arial"/>
              </w:rPr>
            </w:pP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1605B3BB" w14:textId="628BDF5A" w:rsidR="000520C3" w:rsidRPr="003C7DED" w:rsidRDefault="000520C3" w:rsidP="000520C3">
            <w:pPr>
              <w:autoSpaceDE w:val="0"/>
              <w:autoSpaceDN w:val="0"/>
              <w:adjustRightInd w:val="0"/>
              <w:rPr>
                <w:rFonts w:ascii="Arial" w:hAnsi="Arial" w:cs="Arial"/>
                <w:b/>
                <w:bCs/>
                <w:sz w:val="22"/>
                <w:szCs w:val="22"/>
              </w:rPr>
            </w:pP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66150ED" w14:textId="2B046932" w:rsidR="00E964B1" w:rsidRPr="003C7DED" w:rsidRDefault="00E964B1" w:rsidP="004135AB">
            <w:pPr>
              <w:autoSpaceDE w:val="0"/>
              <w:autoSpaceDN w:val="0"/>
              <w:adjustRightInd w:val="0"/>
              <w:rPr>
                <w:rFonts w:ascii="Arial" w:hAnsi="Arial" w:cs="Arial"/>
                <w:b/>
                <w:bCs/>
                <w:i/>
                <w:iCs/>
                <w:color w:val="002060"/>
              </w:rPr>
            </w:pP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8D7E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4"/>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3151489A" w14:textId="3638F993" w:rsidR="00E964B1" w:rsidRPr="003C7DED" w:rsidRDefault="00E964B1" w:rsidP="00E771B1">
            <w:pPr>
              <w:autoSpaceDE w:val="0"/>
              <w:autoSpaceDN w:val="0"/>
              <w:adjustRightInd w:val="0"/>
              <w:rPr>
                <w:rFonts w:ascii="Arial" w:hAnsi="Arial" w:cs="Arial"/>
                <w:b/>
                <w:bCs/>
                <w:i/>
                <w:iCs/>
                <w:color w:val="002060"/>
              </w:rPr>
            </w:pP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7DFF89B4" w14:textId="42CB4755" w:rsidR="00D93238" w:rsidRPr="003C7DED" w:rsidRDefault="00D93238" w:rsidP="004135AB">
            <w:pPr>
              <w:autoSpaceDE w:val="0"/>
              <w:autoSpaceDN w:val="0"/>
              <w:adjustRightInd w:val="0"/>
              <w:rPr>
                <w:rFonts w:ascii="Arial" w:hAnsi="Arial" w:cs="Arial"/>
                <w:i/>
                <w:iCs/>
                <w:sz w:val="22"/>
                <w:szCs w:val="22"/>
              </w:rPr>
            </w:pP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7748D451" w14:textId="0B7C53EF" w:rsidR="00E964B1" w:rsidRPr="003C7DED" w:rsidRDefault="00E964B1" w:rsidP="004135AB">
            <w:pPr>
              <w:autoSpaceDE w:val="0"/>
              <w:autoSpaceDN w:val="0"/>
              <w:adjustRightInd w:val="0"/>
              <w:rPr>
                <w:rFonts w:ascii="Arial" w:hAnsi="Arial" w:cs="Arial"/>
                <w:b/>
                <w:bCs/>
                <w:i/>
                <w:iCs/>
              </w:rPr>
            </w:pP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E6120" w14:textId="77777777" w:rsidR="00B5350A" w:rsidRDefault="00B5350A" w:rsidP="00E12CE5">
      <w:r>
        <w:separator/>
      </w:r>
    </w:p>
  </w:endnote>
  <w:endnote w:type="continuationSeparator" w:id="0">
    <w:p w14:paraId="48A32EAF" w14:textId="77777777" w:rsidR="00B5350A" w:rsidRDefault="00B5350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36B91" w14:textId="77777777" w:rsidR="00B5350A" w:rsidRDefault="00B5350A" w:rsidP="00E12CE5">
      <w:r>
        <w:separator/>
      </w:r>
    </w:p>
  </w:footnote>
  <w:footnote w:type="continuationSeparator" w:id="0">
    <w:p w14:paraId="14CD5B58" w14:textId="77777777" w:rsidR="00B5350A" w:rsidRDefault="00B5350A"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56032"/>
    <w:multiLevelType w:val="hybridMultilevel"/>
    <w:tmpl w:val="AA6EE7BE"/>
    <w:lvl w:ilvl="0" w:tplc="2788188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3"/>
  </w:num>
  <w:num w:numId="3" w16cid:durableId="1433432699">
    <w:abstractNumId w:val="7"/>
  </w:num>
  <w:num w:numId="4" w16cid:durableId="401568497">
    <w:abstractNumId w:val="13"/>
  </w:num>
  <w:num w:numId="5" w16cid:durableId="766847571">
    <w:abstractNumId w:val="21"/>
  </w:num>
  <w:num w:numId="6" w16cid:durableId="373045099">
    <w:abstractNumId w:val="15"/>
  </w:num>
  <w:num w:numId="7" w16cid:durableId="1633293279">
    <w:abstractNumId w:val="3"/>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4"/>
  </w:num>
  <w:num w:numId="18" w16cid:durableId="632056397">
    <w:abstractNumId w:val="12"/>
  </w:num>
  <w:num w:numId="19" w16cid:durableId="496456405">
    <w:abstractNumId w:val="0"/>
  </w:num>
  <w:num w:numId="20" w16cid:durableId="332225287">
    <w:abstractNumId w:val="8"/>
  </w:num>
  <w:num w:numId="21" w16cid:durableId="2066251191">
    <w:abstractNumId w:val="22"/>
  </w:num>
  <w:num w:numId="22" w16cid:durableId="366488901">
    <w:abstractNumId w:val="20"/>
  </w:num>
  <w:num w:numId="23" w16cid:durableId="2130974721">
    <w:abstractNumId w:val="5"/>
  </w:num>
  <w:num w:numId="24" w16cid:durableId="1330137503">
    <w:abstractNumId w:val="6"/>
  </w:num>
  <w:num w:numId="25" w16cid:durableId="21376727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85E53"/>
    <w:rsid w:val="000962BC"/>
    <w:rsid w:val="000B5B9A"/>
    <w:rsid w:val="000B651C"/>
    <w:rsid w:val="000C5261"/>
    <w:rsid w:val="000D4B03"/>
    <w:rsid w:val="001069CD"/>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5311C"/>
    <w:rsid w:val="00383018"/>
    <w:rsid w:val="00386B11"/>
    <w:rsid w:val="00391075"/>
    <w:rsid w:val="00392F63"/>
    <w:rsid w:val="00395AF2"/>
    <w:rsid w:val="003A3C4A"/>
    <w:rsid w:val="003A63AA"/>
    <w:rsid w:val="003B181B"/>
    <w:rsid w:val="003C7DED"/>
    <w:rsid w:val="003D0ABC"/>
    <w:rsid w:val="003D3A20"/>
    <w:rsid w:val="003E1DE4"/>
    <w:rsid w:val="003F1A54"/>
    <w:rsid w:val="00401CCA"/>
    <w:rsid w:val="00413420"/>
    <w:rsid w:val="00417CBF"/>
    <w:rsid w:val="00423774"/>
    <w:rsid w:val="00431772"/>
    <w:rsid w:val="00435D0D"/>
    <w:rsid w:val="004361F9"/>
    <w:rsid w:val="0044130A"/>
    <w:rsid w:val="00442F51"/>
    <w:rsid w:val="004558B1"/>
    <w:rsid w:val="0046139E"/>
    <w:rsid w:val="00461429"/>
    <w:rsid w:val="0047723C"/>
    <w:rsid w:val="004927BA"/>
    <w:rsid w:val="004A10DC"/>
    <w:rsid w:val="004C456C"/>
    <w:rsid w:val="004D2641"/>
    <w:rsid w:val="004F06DA"/>
    <w:rsid w:val="00502B12"/>
    <w:rsid w:val="00502DDC"/>
    <w:rsid w:val="00503433"/>
    <w:rsid w:val="00510FFC"/>
    <w:rsid w:val="005114D4"/>
    <w:rsid w:val="005477AF"/>
    <w:rsid w:val="00551218"/>
    <w:rsid w:val="00551CE5"/>
    <w:rsid w:val="00557E49"/>
    <w:rsid w:val="00563BE7"/>
    <w:rsid w:val="00580D34"/>
    <w:rsid w:val="00581A58"/>
    <w:rsid w:val="00586D20"/>
    <w:rsid w:val="005907A9"/>
    <w:rsid w:val="005B20B8"/>
    <w:rsid w:val="005B3301"/>
    <w:rsid w:val="005C690A"/>
    <w:rsid w:val="005D3F15"/>
    <w:rsid w:val="005D6DB1"/>
    <w:rsid w:val="005D7190"/>
    <w:rsid w:val="005F5AD6"/>
    <w:rsid w:val="006151A9"/>
    <w:rsid w:val="00625756"/>
    <w:rsid w:val="00627EC2"/>
    <w:rsid w:val="00630E2A"/>
    <w:rsid w:val="00633B2A"/>
    <w:rsid w:val="0064650F"/>
    <w:rsid w:val="00647C75"/>
    <w:rsid w:val="006525E2"/>
    <w:rsid w:val="00652AA9"/>
    <w:rsid w:val="0068155B"/>
    <w:rsid w:val="006836B4"/>
    <w:rsid w:val="00686847"/>
    <w:rsid w:val="00692124"/>
    <w:rsid w:val="00692AE4"/>
    <w:rsid w:val="00695179"/>
    <w:rsid w:val="00697855"/>
    <w:rsid w:val="0069797A"/>
    <w:rsid w:val="006B2FD0"/>
    <w:rsid w:val="006B6C27"/>
    <w:rsid w:val="006C7408"/>
    <w:rsid w:val="006D0ED9"/>
    <w:rsid w:val="006E5532"/>
    <w:rsid w:val="006E7E24"/>
    <w:rsid w:val="006F166F"/>
    <w:rsid w:val="00702469"/>
    <w:rsid w:val="007025FA"/>
    <w:rsid w:val="00732D26"/>
    <w:rsid w:val="00735E7B"/>
    <w:rsid w:val="00736080"/>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31209"/>
    <w:rsid w:val="00841382"/>
    <w:rsid w:val="00864354"/>
    <w:rsid w:val="00872452"/>
    <w:rsid w:val="008774E7"/>
    <w:rsid w:val="00886A02"/>
    <w:rsid w:val="008978F6"/>
    <w:rsid w:val="008A1E4E"/>
    <w:rsid w:val="008A7843"/>
    <w:rsid w:val="008C4D8C"/>
    <w:rsid w:val="008D7EC5"/>
    <w:rsid w:val="008E1354"/>
    <w:rsid w:val="008E37A3"/>
    <w:rsid w:val="008E5FA5"/>
    <w:rsid w:val="009019A1"/>
    <w:rsid w:val="00904D5B"/>
    <w:rsid w:val="00927121"/>
    <w:rsid w:val="00940625"/>
    <w:rsid w:val="00942D08"/>
    <w:rsid w:val="00960376"/>
    <w:rsid w:val="00974159"/>
    <w:rsid w:val="00975C54"/>
    <w:rsid w:val="009A3155"/>
    <w:rsid w:val="009D1B48"/>
    <w:rsid w:val="009E5E57"/>
    <w:rsid w:val="009E7D5D"/>
    <w:rsid w:val="00A010DD"/>
    <w:rsid w:val="00A025CE"/>
    <w:rsid w:val="00A12FB0"/>
    <w:rsid w:val="00A225BC"/>
    <w:rsid w:val="00A24B12"/>
    <w:rsid w:val="00A3228E"/>
    <w:rsid w:val="00A35E44"/>
    <w:rsid w:val="00A44957"/>
    <w:rsid w:val="00A45BB9"/>
    <w:rsid w:val="00A54125"/>
    <w:rsid w:val="00A56AD8"/>
    <w:rsid w:val="00A57055"/>
    <w:rsid w:val="00A70A75"/>
    <w:rsid w:val="00A70E38"/>
    <w:rsid w:val="00A718A3"/>
    <w:rsid w:val="00A73BCD"/>
    <w:rsid w:val="00A75883"/>
    <w:rsid w:val="00A80868"/>
    <w:rsid w:val="00A91940"/>
    <w:rsid w:val="00A96BC5"/>
    <w:rsid w:val="00AA07D6"/>
    <w:rsid w:val="00AA0A70"/>
    <w:rsid w:val="00AA4E90"/>
    <w:rsid w:val="00AB29BE"/>
    <w:rsid w:val="00AB2FEE"/>
    <w:rsid w:val="00AD3877"/>
    <w:rsid w:val="00AE6E5A"/>
    <w:rsid w:val="00AF6470"/>
    <w:rsid w:val="00B20EC5"/>
    <w:rsid w:val="00B2789A"/>
    <w:rsid w:val="00B36605"/>
    <w:rsid w:val="00B45BCD"/>
    <w:rsid w:val="00B5350A"/>
    <w:rsid w:val="00B559A0"/>
    <w:rsid w:val="00B60A98"/>
    <w:rsid w:val="00B63D8E"/>
    <w:rsid w:val="00BA3725"/>
    <w:rsid w:val="00BA7322"/>
    <w:rsid w:val="00BA75B4"/>
    <w:rsid w:val="00BB2615"/>
    <w:rsid w:val="00BD1FB0"/>
    <w:rsid w:val="00BD363F"/>
    <w:rsid w:val="00C13F75"/>
    <w:rsid w:val="00C159B7"/>
    <w:rsid w:val="00C22B1F"/>
    <w:rsid w:val="00C70845"/>
    <w:rsid w:val="00C74D6C"/>
    <w:rsid w:val="00C803DB"/>
    <w:rsid w:val="00C81BCB"/>
    <w:rsid w:val="00CA2AE1"/>
    <w:rsid w:val="00CA7C6A"/>
    <w:rsid w:val="00CB3C3E"/>
    <w:rsid w:val="00CB3DE8"/>
    <w:rsid w:val="00CB7212"/>
    <w:rsid w:val="00CB7B54"/>
    <w:rsid w:val="00CC4B1D"/>
    <w:rsid w:val="00CC617C"/>
    <w:rsid w:val="00CC65AB"/>
    <w:rsid w:val="00CD54AD"/>
    <w:rsid w:val="00CE73C2"/>
    <w:rsid w:val="00CF1DA8"/>
    <w:rsid w:val="00CF5AAA"/>
    <w:rsid w:val="00D11497"/>
    <w:rsid w:val="00D13C4B"/>
    <w:rsid w:val="00D1680F"/>
    <w:rsid w:val="00D227F7"/>
    <w:rsid w:val="00D3389C"/>
    <w:rsid w:val="00D42706"/>
    <w:rsid w:val="00D429A5"/>
    <w:rsid w:val="00D55D46"/>
    <w:rsid w:val="00D65C4C"/>
    <w:rsid w:val="00D75174"/>
    <w:rsid w:val="00D93238"/>
    <w:rsid w:val="00D9773C"/>
    <w:rsid w:val="00DA3D65"/>
    <w:rsid w:val="00DA467F"/>
    <w:rsid w:val="00DA5171"/>
    <w:rsid w:val="00DA5E8A"/>
    <w:rsid w:val="00DB1956"/>
    <w:rsid w:val="00DB1D58"/>
    <w:rsid w:val="00DC1A7A"/>
    <w:rsid w:val="00DE0211"/>
    <w:rsid w:val="00DE4FB9"/>
    <w:rsid w:val="00DF55B3"/>
    <w:rsid w:val="00DF7F2B"/>
    <w:rsid w:val="00E12CE5"/>
    <w:rsid w:val="00E17B52"/>
    <w:rsid w:val="00E35762"/>
    <w:rsid w:val="00E44410"/>
    <w:rsid w:val="00E44CFB"/>
    <w:rsid w:val="00E56F81"/>
    <w:rsid w:val="00E64D2C"/>
    <w:rsid w:val="00E771B1"/>
    <w:rsid w:val="00E84F7B"/>
    <w:rsid w:val="00E91E66"/>
    <w:rsid w:val="00E964B1"/>
    <w:rsid w:val="00EA5481"/>
    <w:rsid w:val="00EB3364"/>
    <w:rsid w:val="00EB567A"/>
    <w:rsid w:val="00EC2BC0"/>
    <w:rsid w:val="00EC4F0B"/>
    <w:rsid w:val="00EF1692"/>
    <w:rsid w:val="00EF622F"/>
    <w:rsid w:val="00EF6287"/>
    <w:rsid w:val="00F02E39"/>
    <w:rsid w:val="00F11B19"/>
    <w:rsid w:val="00F14A3F"/>
    <w:rsid w:val="00F150A6"/>
    <w:rsid w:val="00F1771F"/>
    <w:rsid w:val="00F20A10"/>
    <w:rsid w:val="00F344E1"/>
    <w:rsid w:val="00F56BE1"/>
    <w:rsid w:val="00F60A15"/>
    <w:rsid w:val="00F82CFD"/>
    <w:rsid w:val="00F830BF"/>
    <w:rsid w:val="00FA3819"/>
    <w:rsid w:val="00FC276E"/>
    <w:rsid w:val="00FD36FE"/>
    <w:rsid w:val="00FD4A22"/>
    <w:rsid w:val="00FE1A47"/>
    <w:rsid w:val="00FE7F8B"/>
    <w:rsid w:val="00FF00CD"/>
    <w:rsid w:val="00FF263B"/>
    <w:rsid w:val="00FF44EF"/>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28</Pages>
  <Words>8132</Words>
  <Characters>46354</Characters>
  <Application>Microsoft Office Word</Application>
  <DocSecurity>0</DocSecurity>
  <Lines>386</Lines>
  <Paragraphs>108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Samit Chanda</cp:lastModifiedBy>
  <cp:revision>4</cp:revision>
  <dcterms:created xsi:type="dcterms:W3CDTF">2026-06-07T03:12:00Z</dcterms:created>
  <dcterms:modified xsi:type="dcterms:W3CDTF">2026-06-10T08:42:00Z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6fe6cea2-55da-4bb0-9317-e374b44a61eb</vt:lpwstr>
  </property>
</Properties>
</file>