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CC37E" w14:textId="77777777" w:rsidR="00D01671" w:rsidRPr="005F43F8" w:rsidRDefault="00676FE2">
      <w:pPr>
        <w:rPr>
          <w:rFonts w:ascii="Times New Roman" w:hAnsi="Times New Roman" w:cs="Times New Roman"/>
          <w:b/>
        </w:rPr>
      </w:pPr>
      <w:r w:rsidRPr="005F43F8">
        <w:rPr>
          <w:rFonts w:ascii="Times New Roman" w:hAnsi="Times New Roman" w:cs="Times New Roman"/>
          <w:b/>
        </w:rPr>
        <w:t>Introduction</w:t>
      </w:r>
    </w:p>
    <w:p w14:paraId="62D4869F" w14:textId="77777777" w:rsidR="00676FE2" w:rsidRPr="00D10187" w:rsidRDefault="00676FE2">
      <w:pPr>
        <w:rPr>
          <w:rFonts w:ascii="Times New Roman" w:hAnsi="Times New Roman" w:cs="Times New Roman"/>
        </w:rPr>
      </w:pPr>
    </w:p>
    <w:p w14:paraId="0E3D7767" w14:textId="77777777" w:rsidR="00676FE2" w:rsidRPr="00D10187" w:rsidRDefault="00676FE2" w:rsidP="000378BF">
      <w:pPr>
        <w:spacing w:line="360" w:lineRule="auto"/>
        <w:rPr>
          <w:rFonts w:ascii="Times New Roman" w:hAnsi="Times New Roman" w:cs="Times New Roman"/>
        </w:rPr>
      </w:pPr>
      <w:r w:rsidRPr="00D10187">
        <w:rPr>
          <w:rFonts w:ascii="Times New Roman" w:hAnsi="Times New Roman" w:cs="Times New Roman"/>
        </w:rPr>
        <w:t>For the purpose of this assignment, data was gathered from a large Primary School in the Bridgend County Borough during professional teaching experience 2 (PTE2). The school accommodates around 520 pupils between the ages of 3-11, taught in 19 mainstream classes.</w:t>
      </w:r>
      <w:r w:rsidR="00C15C7F">
        <w:rPr>
          <w:rFonts w:ascii="Times New Roman" w:hAnsi="Times New Roman" w:cs="Times New Roman"/>
        </w:rPr>
        <w:t xml:space="preserve"> </w:t>
      </w:r>
      <w:r w:rsidRPr="00D10187">
        <w:rPr>
          <w:rFonts w:ascii="Times New Roman" w:hAnsi="Times New Roman" w:cs="Times New Roman"/>
        </w:rPr>
        <w:t xml:space="preserve">5% </w:t>
      </w:r>
      <w:r w:rsidR="000378BF" w:rsidRPr="00D10187">
        <w:rPr>
          <w:rFonts w:ascii="Times New Roman" w:hAnsi="Times New Roman" w:cs="Times New Roman"/>
        </w:rPr>
        <w:t>of the pupils are eligible for free school meals</w:t>
      </w:r>
      <w:r w:rsidR="00C15C7F">
        <w:rPr>
          <w:rFonts w:ascii="Times New Roman" w:hAnsi="Times New Roman" w:cs="Times New Roman"/>
        </w:rPr>
        <w:t xml:space="preserve"> which is well below the national average</w:t>
      </w:r>
      <w:r w:rsidR="000378BF" w:rsidRPr="00D10187">
        <w:rPr>
          <w:rFonts w:ascii="Times New Roman" w:hAnsi="Times New Roman" w:cs="Times New Roman"/>
        </w:rPr>
        <w:t xml:space="preserve"> and 23% of the pupils are identified as having additional learning needs (ALN), which is in line with the national average. </w:t>
      </w:r>
    </w:p>
    <w:p w14:paraId="671A64A3" w14:textId="0F260B4E" w:rsidR="000378BF" w:rsidRDefault="000378BF" w:rsidP="000378BF">
      <w:pPr>
        <w:spacing w:line="360" w:lineRule="auto"/>
        <w:rPr>
          <w:rFonts w:ascii="Times New Roman" w:hAnsi="Times New Roman" w:cs="Times New Roman"/>
        </w:rPr>
      </w:pPr>
      <w:r w:rsidRPr="00D10187">
        <w:rPr>
          <w:rFonts w:ascii="Times New Roman" w:hAnsi="Times New Roman" w:cs="Times New Roman"/>
        </w:rPr>
        <w:t xml:space="preserve">The data that will be discussed within this assignment has been collected and based </w:t>
      </w:r>
      <w:r w:rsidR="00A5122B">
        <w:rPr>
          <w:rFonts w:ascii="Times New Roman" w:hAnsi="Times New Roman" w:cs="Times New Roman"/>
        </w:rPr>
        <w:t>up</w:t>
      </w:r>
      <w:r w:rsidRPr="00D10187">
        <w:rPr>
          <w:rFonts w:ascii="Times New Roman" w:hAnsi="Times New Roman" w:cs="Times New Roman"/>
        </w:rPr>
        <w:t xml:space="preserve">on one target child </w:t>
      </w:r>
      <w:r w:rsidR="00D10187">
        <w:rPr>
          <w:rFonts w:ascii="Times New Roman" w:hAnsi="Times New Roman" w:cs="Times New Roman"/>
        </w:rPr>
        <w:t>with</w:t>
      </w:r>
      <w:r w:rsidRPr="00D10187">
        <w:rPr>
          <w:rFonts w:ascii="Times New Roman" w:hAnsi="Times New Roman" w:cs="Times New Roman"/>
        </w:rPr>
        <w:t>in the school</w:t>
      </w:r>
      <w:r w:rsidR="00430085">
        <w:rPr>
          <w:rFonts w:ascii="Times New Roman" w:hAnsi="Times New Roman" w:cs="Times New Roman"/>
        </w:rPr>
        <w:t xml:space="preserve"> during PTE2</w:t>
      </w:r>
      <w:r w:rsidRPr="00D10187">
        <w:rPr>
          <w:rFonts w:ascii="Times New Roman" w:hAnsi="Times New Roman" w:cs="Times New Roman"/>
        </w:rPr>
        <w:t>. The target child (Child A) is a 4 year old female in a reception class of 30 children within the Foundation Phase.</w:t>
      </w:r>
      <w:r w:rsidR="00D10187">
        <w:rPr>
          <w:rFonts w:ascii="Times New Roman" w:hAnsi="Times New Roman" w:cs="Times New Roman"/>
        </w:rPr>
        <w:t xml:space="preserve"> Child A is a capable child who is placed in a group that is defined as the more able and talented (MAT)</w:t>
      </w:r>
      <w:r w:rsidR="00287288">
        <w:rPr>
          <w:rFonts w:ascii="Times New Roman" w:hAnsi="Times New Roman" w:cs="Times New Roman"/>
        </w:rPr>
        <w:t>.</w:t>
      </w:r>
      <w:r w:rsidR="00D10187">
        <w:rPr>
          <w:rFonts w:ascii="Times New Roman" w:hAnsi="Times New Roman" w:cs="Times New Roman"/>
        </w:rPr>
        <w:t xml:space="preserve"> For both literacy and numeracy, ch</w:t>
      </w:r>
      <w:r w:rsidR="0011490F">
        <w:rPr>
          <w:rFonts w:ascii="Times New Roman" w:hAnsi="Times New Roman" w:cs="Times New Roman"/>
        </w:rPr>
        <w:t>ild A is working at an outcome 3</w:t>
      </w:r>
      <w:r w:rsidR="00D10187">
        <w:rPr>
          <w:rFonts w:ascii="Times New Roman" w:hAnsi="Times New Roman" w:cs="Times New Roman"/>
        </w:rPr>
        <w:t>.</w:t>
      </w:r>
      <w:r w:rsidRPr="00D10187">
        <w:rPr>
          <w:rFonts w:ascii="Times New Roman" w:hAnsi="Times New Roman" w:cs="Times New Roman"/>
        </w:rPr>
        <w:t xml:space="preserve"> </w:t>
      </w:r>
      <w:r w:rsidR="00D10187">
        <w:rPr>
          <w:rFonts w:ascii="Times New Roman" w:hAnsi="Times New Roman" w:cs="Times New Roman"/>
        </w:rPr>
        <w:t xml:space="preserve">She </w:t>
      </w:r>
      <w:r w:rsidRPr="00D10187">
        <w:rPr>
          <w:rFonts w:ascii="Times New Roman" w:hAnsi="Times New Roman" w:cs="Times New Roman"/>
        </w:rPr>
        <w:t>is also on pink band</w:t>
      </w:r>
      <w:r w:rsidR="0030639F">
        <w:rPr>
          <w:rFonts w:ascii="Times New Roman" w:hAnsi="Times New Roman" w:cs="Times New Roman"/>
        </w:rPr>
        <w:t xml:space="preserve"> reading books in read, write, I</w:t>
      </w:r>
      <w:r w:rsidRPr="00D10187">
        <w:rPr>
          <w:rFonts w:ascii="Times New Roman" w:hAnsi="Times New Roman" w:cs="Times New Roman"/>
        </w:rPr>
        <w:t xml:space="preserve">nc. and has a reading age of a 5 year old. </w:t>
      </w:r>
    </w:p>
    <w:p w14:paraId="7A93A038" w14:textId="77777777" w:rsidR="00D10187" w:rsidRDefault="00D10187" w:rsidP="000378BF">
      <w:pPr>
        <w:spacing w:line="360" w:lineRule="auto"/>
        <w:rPr>
          <w:rFonts w:ascii="Times New Roman" w:hAnsi="Times New Roman" w:cs="Times New Roman"/>
        </w:rPr>
      </w:pPr>
    </w:p>
    <w:p w14:paraId="0C7690D6" w14:textId="77777777" w:rsidR="00D10187" w:rsidRPr="005F43F8" w:rsidRDefault="00D10187" w:rsidP="000378BF">
      <w:pPr>
        <w:spacing w:line="360" w:lineRule="auto"/>
        <w:rPr>
          <w:rFonts w:ascii="Times New Roman" w:hAnsi="Times New Roman" w:cs="Times New Roman"/>
          <w:b/>
        </w:rPr>
      </w:pPr>
      <w:r w:rsidRPr="005F43F8">
        <w:rPr>
          <w:rFonts w:ascii="Times New Roman" w:hAnsi="Times New Roman" w:cs="Times New Roman"/>
          <w:b/>
        </w:rPr>
        <w:t>Data Collection</w:t>
      </w:r>
    </w:p>
    <w:p w14:paraId="3B9F2B66" w14:textId="77777777" w:rsidR="00D10187" w:rsidRDefault="00D10187" w:rsidP="000378BF">
      <w:pPr>
        <w:spacing w:line="360" w:lineRule="auto"/>
        <w:rPr>
          <w:rFonts w:ascii="Times New Roman" w:hAnsi="Times New Roman" w:cs="Times New Roman"/>
        </w:rPr>
      </w:pPr>
    </w:p>
    <w:p w14:paraId="6450B0BC" w14:textId="330943F8" w:rsidR="00D10187" w:rsidRDefault="00F37809" w:rsidP="000378BF">
      <w:pPr>
        <w:spacing w:line="360" w:lineRule="auto"/>
        <w:rPr>
          <w:rFonts w:ascii="Times New Roman" w:hAnsi="Times New Roman" w:cs="Times New Roman"/>
        </w:rPr>
      </w:pPr>
      <w:r>
        <w:rPr>
          <w:rFonts w:ascii="Times New Roman" w:hAnsi="Times New Roman" w:cs="Times New Roman"/>
        </w:rPr>
        <w:t>The methodology</w:t>
      </w:r>
      <w:r w:rsidR="005F43F8">
        <w:rPr>
          <w:rFonts w:ascii="Times New Roman" w:hAnsi="Times New Roman" w:cs="Times New Roman"/>
        </w:rPr>
        <w:t xml:space="preserve"> used</w:t>
      </w:r>
      <w:r>
        <w:rPr>
          <w:rFonts w:ascii="Times New Roman" w:hAnsi="Times New Roman" w:cs="Times New Roman"/>
        </w:rPr>
        <w:t xml:space="preserve"> to collect data for this assignment adopted the mosaic approach. The mosaic approach is a</w:t>
      </w:r>
      <w:r w:rsidR="005F43F8">
        <w:rPr>
          <w:rFonts w:ascii="Times New Roman" w:hAnsi="Times New Roman" w:cs="Times New Roman"/>
        </w:rPr>
        <w:t xml:space="preserve">n </w:t>
      </w:r>
      <w:r w:rsidR="00CC488E">
        <w:rPr>
          <w:rFonts w:ascii="Times New Roman" w:hAnsi="Times New Roman" w:cs="Times New Roman"/>
        </w:rPr>
        <w:t>integrated</w:t>
      </w:r>
      <w:r>
        <w:rPr>
          <w:rFonts w:ascii="Times New Roman" w:hAnsi="Times New Roman" w:cs="Times New Roman"/>
        </w:rPr>
        <w:t xml:space="preserve"> framework which recognises the importance of pupil voice and consists of a variety of child-friendly approaches to collect reliable qualitative data (Clark, 2011</w:t>
      </w:r>
      <w:r w:rsidR="00CC488E">
        <w:rPr>
          <w:rFonts w:ascii="Times New Roman" w:hAnsi="Times New Roman" w:cs="Times New Roman"/>
        </w:rPr>
        <w:t>, Roberts-Holmes, 2018</w:t>
      </w:r>
      <w:r>
        <w:rPr>
          <w:rFonts w:ascii="Times New Roman" w:hAnsi="Times New Roman" w:cs="Times New Roman"/>
        </w:rPr>
        <w:t xml:space="preserve">). </w:t>
      </w:r>
      <w:r w:rsidR="00922A7E">
        <w:rPr>
          <w:rFonts w:ascii="Times New Roman" w:hAnsi="Times New Roman" w:cs="Times New Roman"/>
        </w:rPr>
        <w:t>Moyles et al (2011</w:t>
      </w:r>
      <w:r w:rsidR="00CC488E">
        <w:rPr>
          <w:rFonts w:ascii="Times New Roman" w:hAnsi="Times New Roman" w:cs="Times New Roman"/>
        </w:rPr>
        <w:t xml:space="preserve">) compliments this proposing that the mosaic approach has the ability to pull together dissimilar information, which individually, would only tell part of a story but when </w:t>
      </w:r>
      <w:r w:rsidR="006725BF">
        <w:rPr>
          <w:rFonts w:ascii="Times New Roman" w:hAnsi="Times New Roman" w:cs="Times New Roman"/>
        </w:rPr>
        <w:t>assembled together, it can provide a strong portrayal of a child’s experience. Furthermore, it has the ability to collect more reliable and v</w:t>
      </w:r>
      <w:r w:rsidR="00922A7E">
        <w:rPr>
          <w:rFonts w:ascii="Times New Roman" w:hAnsi="Times New Roman" w:cs="Times New Roman"/>
        </w:rPr>
        <w:t>alid data (Miles &amp; Ainscow, 2011</w:t>
      </w:r>
      <w:r w:rsidR="006725BF">
        <w:rPr>
          <w:rFonts w:ascii="Times New Roman" w:hAnsi="Times New Roman" w:cs="Times New Roman"/>
        </w:rPr>
        <w:t>). A</w:t>
      </w:r>
      <w:r w:rsidR="00922A7E">
        <w:rPr>
          <w:rFonts w:ascii="Times New Roman" w:hAnsi="Times New Roman" w:cs="Times New Roman"/>
        </w:rPr>
        <w:t>lthough agreeing, Rawlings (2008</w:t>
      </w:r>
      <w:r w:rsidR="006725BF">
        <w:rPr>
          <w:rFonts w:ascii="Times New Roman" w:hAnsi="Times New Roman" w:cs="Times New Roman"/>
        </w:rPr>
        <w:t xml:space="preserve">) stresses the importance of </w:t>
      </w:r>
      <w:r w:rsidR="00C043E7">
        <w:rPr>
          <w:rFonts w:ascii="Times New Roman" w:hAnsi="Times New Roman" w:cs="Times New Roman"/>
        </w:rPr>
        <w:t xml:space="preserve">researchers ensuring </w:t>
      </w:r>
      <w:r w:rsidR="007F089C">
        <w:rPr>
          <w:rFonts w:ascii="Times New Roman" w:hAnsi="Times New Roman" w:cs="Times New Roman"/>
        </w:rPr>
        <w:t xml:space="preserve">that </w:t>
      </w:r>
      <w:r w:rsidR="00C043E7">
        <w:rPr>
          <w:rFonts w:ascii="Times New Roman" w:hAnsi="Times New Roman" w:cs="Times New Roman"/>
        </w:rPr>
        <w:t>they avoid</w:t>
      </w:r>
      <w:r w:rsidR="006725BF">
        <w:rPr>
          <w:rFonts w:ascii="Times New Roman" w:hAnsi="Times New Roman" w:cs="Times New Roman"/>
        </w:rPr>
        <w:t xml:space="preserve"> subjectivity and decision ma</w:t>
      </w:r>
      <w:r w:rsidR="00C043E7">
        <w:rPr>
          <w:rFonts w:ascii="Times New Roman" w:hAnsi="Times New Roman" w:cs="Times New Roman"/>
        </w:rPr>
        <w:t xml:space="preserve">king to gather reliable, qualitative data. </w:t>
      </w:r>
    </w:p>
    <w:p w14:paraId="0698FD7C" w14:textId="77777777" w:rsidR="00C043E7" w:rsidRDefault="00C043E7" w:rsidP="000378BF">
      <w:pPr>
        <w:spacing w:line="360" w:lineRule="auto"/>
        <w:rPr>
          <w:rFonts w:ascii="Times New Roman" w:hAnsi="Times New Roman" w:cs="Times New Roman"/>
        </w:rPr>
      </w:pPr>
    </w:p>
    <w:p w14:paraId="759112C2" w14:textId="375C4F76" w:rsidR="00472762" w:rsidRDefault="00C043E7" w:rsidP="000378BF">
      <w:pPr>
        <w:spacing w:line="360" w:lineRule="auto"/>
        <w:rPr>
          <w:rFonts w:ascii="Times New Roman" w:hAnsi="Times New Roman" w:cs="Times New Roman"/>
        </w:rPr>
      </w:pPr>
      <w:r>
        <w:rPr>
          <w:rFonts w:ascii="Times New Roman" w:hAnsi="Times New Roman" w:cs="Times New Roman"/>
        </w:rPr>
        <w:t>The data collection methods used with</w:t>
      </w:r>
      <w:r w:rsidR="00453235">
        <w:rPr>
          <w:rFonts w:ascii="Times New Roman" w:hAnsi="Times New Roman" w:cs="Times New Roman"/>
        </w:rPr>
        <w:t>in the mosaic approach consists</w:t>
      </w:r>
      <w:r>
        <w:rPr>
          <w:rFonts w:ascii="Times New Roman" w:hAnsi="Times New Roman" w:cs="Times New Roman"/>
        </w:rPr>
        <w:t xml:space="preserve"> of a range of evidence, including: </w:t>
      </w:r>
      <w:r w:rsidR="00287288">
        <w:rPr>
          <w:rFonts w:ascii="Times New Roman" w:hAnsi="Times New Roman" w:cs="Times New Roman"/>
        </w:rPr>
        <w:t>narrative observations, interviews</w:t>
      </w:r>
      <w:r>
        <w:rPr>
          <w:rFonts w:ascii="Times New Roman" w:hAnsi="Times New Roman" w:cs="Times New Roman"/>
        </w:rPr>
        <w:t xml:space="preserve"> with the child</w:t>
      </w:r>
      <w:r w:rsidR="00A5122B">
        <w:rPr>
          <w:rFonts w:ascii="Times New Roman" w:hAnsi="Times New Roman" w:cs="Times New Roman"/>
        </w:rPr>
        <w:t xml:space="preserve">, </w:t>
      </w:r>
      <w:r w:rsidR="003F7170">
        <w:rPr>
          <w:rFonts w:ascii="Times New Roman" w:hAnsi="Times New Roman" w:cs="Times New Roman"/>
        </w:rPr>
        <w:t>children’s photographs</w:t>
      </w:r>
      <w:r w:rsidR="00A5122B">
        <w:rPr>
          <w:rFonts w:ascii="Times New Roman" w:hAnsi="Times New Roman" w:cs="Times New Roman"/>
        </w:rPr>
        <w:t xml:space="preserve">, </w:t>
      </w:r>
      <w:r>
        <w:rPr>
          <w:rFonts w:ascii="Times New Roman" w:hAnsi="Times New Roman" w:cs="Times New Roman"/>
        </w:rPr>
        <w:t>maps and discussions with the class teacher. These techniques are a form of listening research techniques which are pa</w:t>
      </w:r>
      <w:r w:rsidR="007F089C">
        <w:rPr>
          <w:rFonts w:ascii="Times New Roman" w:hAnsi="Times New Roman" w:cs="Times New Roman"/>
        </w:rPr>
        <w:t>rticipatory and inclusive. Furthermore, the wide variety of evidence collected in multiple ways triangulates the data to ensure validity (Roberts-Holmes</w:t>
      </w:r>
      <w:r w:rsidR="00922A7E">
        <w:rPr>
          <w:rFonts w:ascii="Times New Roman" w:hAnsi="Times New Roman" w:cs="Times New Roman"/>
        </w:rPr>
        <w:t>, 2018</w:t>
      </w:r>
      <w:r w:rsidR="007F089C">
        <w:rPr>
          <w:rFonts w:ascii="Times New Roman" w:hAnsi="Times New Roman" w:cs="Times New Roman"/>
        </w:rPr>
        <w:t>).</w:t>
      </w:r>
    </w:p>
    <w:p w14:paraId="35AFC896" w14:textId="15319E9C" w:rsidR="00143322" w:rsidRDefault="00562FB9" w:rsidP="000378BF">
      <w:pPr>
        <w:spacing w:line="360" w:lineRule="auto"/>
        <w:rPr>
          <w:rFonts w:ascii="Times New Roman" w:hAnsi="Times New Roman" w:cs="Times New Roman"/>
        </w:rPr>
      </w:pPr>
      <w:r>
        <w:rPr>
          <w:rFonts w:ascii="Times New Roman" w:hAnsi="Times New Roman" w:cs="Times New Roman"/>
        </w:rPr>
        <w:lastRenderedPageBreak/>
        <w:t>Although listening is an important aspect of the mosaic approach, the use of observation provides the researcher the opportunity to gain a deeper understanding of children’s perspectives on the places they learn (Clark &amp; Moss, 2001). Research (WAG, 2008) compliments this and further adds that the use of observations gather</w:t>
      </w:r>
      <w:r w:rsidR="00A06C51">
        <w:rPr>
          <w:rFonts w:ascii="Times New Roman" w:hAnsi="Times New Roman" w:cs="Times New Roman"/>
        </w:rPr>
        <w:t>s</w:t>
      </w:r>
      <w:r>
        <w:rPr>
          <w:rFonts w:ascii="Times New Roman" w:hAnsi="Times New Roman" w:cs="Times New Roman"/>
        </w:rPr>
        <w:t xml:space="preserve"> information on children’</w:t>
      </w:r>
      <w:r w:rsidR="008F0373">
        <w:rPr>
          <w:rFonts w:ascii="Times New Roman" w:hAnsi="Times New Roman" w:cs="Times New Roman"/>
        </w:rPr>
        <w:t xml:space="preserve">s knowledge, </w:t>
      </w:r>
      <w:r>
        <w:rPr>
          <w:rFonts w:ascii="Times New Roman" w:hAnsi="Times New Roman" w:cs="Times New Roman"/>
        </w:rPr>
        <w:t xml:space="preserve">understanding and their personal preference. </w:t>
      </w:r>
      <w:r w:rsidR="00096868">
        <w:rPr>
          <w:rFonts w:ascii="Times New Roman" w:hAnsi="Times New Roman" w:cs="Times New Roman"/>
        </w:rPr>
        <w:t>In c</w:t>
      </w:r>
      <w:r w:rsidR="00922A7E">
        <w:rPr>
          <w:rFonts w:ascii="Times New Roman" w:hAnsi="Times New Roman" w:cs="Times New Roman"/>
        </w:rPr>
        <w:t>ontrast, Beith and Tassoni (2005</w:t>
      </w:r>
      <w:r w:rsidR="00096868">
        <w:rPr>
          <w:rFonts w:ascii="Times New Roman" w:hAnsi="Times New Roman" w:cs="Times New Roman"/>
        </w:rPr>
        <w:t>) proposes that when children know that they are being observed, it can have an impact on what they do, how they do</w:t>
      </w:r>
      <w:r w:rsidR="00143322">
        <w:rPr>
          <w:rFonts w:ascii="Times New Roman" w:hAnsi="Times New Roman" w:cs="Times New Roman"/>
        </w:rPr>
        <w:t xml:space="preserve"> it</w:t>
      </w:r>
      <w:r w:rsidR="00096868">
        <w:rPr>
          <w:rFonts w:ascii="Times New Roman" w:hAnsi="Times New Roman" w:cs="Times New Roman"/>
        </w:rPr>
        <w:t xml:space="preserve"> and their behaviour. Additionally, it is difficult for researchers to record accurately when there is so much to watch, and as a result of this, begin to select what they will record which could result in missing important aspects. </w:t>
      </w:r>
      <w:r w:rsidR="008F0373">
        <w:rPr>
          <w:rFonts w:ascii="Times New Roman" w:hAnsi="Times New Roman" w:cs="Times New Roman"/>
        </w:rPr>
        <w:t>Disagreeing, Riddall-Leech (2005) pro</w:t>
      </w:r>
      <w:r w:rsidR="00472762">
        <w:rPr>
          <w:rFonts w:ascii="Times New Roman" w:hAnsi="Times New Roman" w:cs="Times New Roman"/>
        </w:rPr>
        <w:t>poses that observations assist</w:t>
      </w:r>
      <w:r w:rsidR="008F0373">
        <w:rPr>
          <w:rFonts w:ascii="Times New Roman" w:hAnsi="Times New Roman" w:cs="Times New Roman"/>
        </w:rPr>
        <w:t xml:space="preserve"> researchers to develop an awareness of the child’s individual needs, their development progress, and finding out how and why they do something. </w:t>
      </w:r>
    </w:p>
    <w:p w14:paraId="33AEE3FB" w14:textId="77777777" w:rsidR="00143322" w:rsidRDefault="00143322" w:rsidP="000378BF">
      <w:pPr>
        <w:spacing w:line="360" w:lineRule="auto"/>
        <w:rPr>
          <w:rFonts w:ascii="Times New Roman" w:hAnsi="Times New Roman" w:cs="Times New Roman"/>
        </w:rPr>
      </w:pPr>
    </w:p>
    <w:p w14:paraId="673263D2" w14:textId="72CC6F7F" w:rsidR="00A5122B" w:rsidRDefault="00143322" w:rsidP="000378BF">
      <w:pPr>
        <w:spacing w:line="360" w:lineRule="auto"/>
        <w:rPr>
          <w:rFonts w:ascii="Times New Roman" w:hAnsi="Times New Roman" w:cs="Times New Roman"/>
        </w:rPr>
      </w:pPr>
      <w:r>
        <w:rPr>
          <w:rFonts w:ascii="Times New Roman" w:hAnsi="Times New Roman" w:cs="Times New Roman"/>
        </w:rPr>
        <w:t>Although there are some disadvantages to this research method, the use of observations will provide the research</w:t>
      </w:r>
      <w:r w:rsidR="00287288">
        <w:rPr>
          <w:rFonts w:ascii="Times New Roman" w:hAnsi="Times New Roman" w:cs="Times New Roman"/>
        </w:rPr>
        <w:t>er</w:t>
      </w:r>
      <w:r>
        <w:rPr>
          <w:rFonts w:ascii="Times New Roman" w:hAnsi="Times New Roman" w:cs="Times New Roman"/>
        </w:rPr>
        <w:t xml:space="preserve"> with the opportunity to observe the child in its natural environment and to observe their behaviours, attitudes, knowledge</w:t>
      </w:r>
      <w:r w:rsidR="00A5122B">
        <w:rPr>
          <w:rFonts w:ascii="Times New Roman" w:hAnsi="Times New Roman" w:cs="Times New Roman"/>
        </w:rPr>
        <w:t>, skills</w:t>
      </w:r>
      <w:r>
        <w:rPr>
          <w:rFonts w:ascii="Times New Roman" w:hAnsi="Times New Roman" w:cs="Times New Roman"/>
        </w:rPr>
        <w:t xml:space="preserve"> and understanding. Furthermore, this data will be triangulated with data collected in other ethical ways which will produce a holistic picture. Research (WAG, 2008) compliments this suggesting that by practitioners observing as well as listening will provide them with a better understanding about the child’s learning.</w:t>
      </w:r>
    </w:p>
    <w:p w14:paraId="27DE50B3" w14:textId="77777777" w:rsidR="00453235" w:rsidRDefault="00453235" w:rsidP="000378BF">
      <w:pPr>
        <w:spacing w:line="360" w:lineRule="auto"/>
        <w:rPr>
          <w:rFonts w:ascii="Times New Roman" w:hAnsi="Times New Roman" w:cs="Times New Roman"/>
        </w:rPr>
      </w:pPr>
    </w:p>
    <w:p w14:paraId="2AAE10EF" w14:textId="04E72F40" w:rsidR="00453235" w:rsidRDefault="00453235" w:rsidP="00453235">
      <w:pPr>
        <w:spacing w:line="360" w:lineRule="auto"/>
        <w:rPr>
          <w:rFonts w:ascii="Times New Roman" w:hAnsi="Times New Roman" w:cs="Times New Roman"/>
        </w:rPr>
      </w:pPr>
      <w:r w:rsidRPr="00A80670">
        <w:rPr>
          <w:rFonts w:ascii="Times New Roman" w:hAnsi="Times New Roman" w:cs="Times New Roman"/>
        </w:rPr>
        <w:t xml:space="preserve">The use of camera’s can be used as a participatory tool for </w:t>
      </w:r>
      <w:r>
        <w:rPr>
          <w:rFonts w:ascii="Times New Roman" w:hAnsi="Times New Roman" w:cs="Times New Roman"/>
        </w:rPr>
        <w:t xml:space="preserve">young </w:t>
      </w:r>
      <w:r w:rsidRPr="00A80670">
        <w:rPr>
          <w:rFonts w:ascii="Times New Roman" w:hAnsi="Times New Roman" w:cs="Times New Roman"/>
        </w:rPr>
        <w:t>children to</w:t>
      </w:r>
      <w:r w:rsidR="00235545">
        <w:rPr>
          <w:rFonts w:ascii="Times New Roman" w:hAnsi="Times New Roman" w:cs="Times New Roman"/>
        </w:rPr>
        <w:t xml:space="preserve"> communicate (Lewis et al, 2003</w:t>
      </w:r>
      <w:r w:rsidRPr="00A80670">
        <w:rPr>
          <w:rFonts w:ascii="Times New Roman" w:hAnsi="Times New Roman" w:cs="Times New Roman"/>
        </w:rPr>
        <w:t xml:space="preserve">. Furthermore, the use of photographs and drawings is a useful way to capture high levels of children’s </w:t>
      </w:r>
      <w:r w:rsidR="00235545">
        <w:rPr>
          <w:rFonts w:ascii="Times New Roman" w:hAnsi="Times New Roman" w:cs="Times New Roman"/>
        </w:rPr>
        <w:t>interests (Robson and Quin, 2015</w:t>
      </w:r>
      <w:r w:rsidRPr="00A80670">
        <w:rPr>
          <w:rFonts w:ascii="Times New Roman" w:hAnsi="Times New Roman" w:cs="Times New Roman"/>
        </w:rPr>
        <w:t xml:space="preserve">). </w:t>
      </w:r>
      <w:r>
        <w:rPr>
          <w:rFonts w:ascii="Times New Roman" w:hAnsi="Times New Roman" w:cs="Times New Roman"/>
        </w:rPr>
        <w:t>This is c</w:t>
      </w:r>
      <w:r w:rsidR="00235545">
        <w:rPr>
          <w:rFonts w:ascii="Times New Roman" w:hAnsi="Times New Roman" w:cs="Times New Roman"/>
        </w:rPr>
        <w:t>omplimented by Clark et al (2005</w:t>
      </w:r>
      <w:r>
        <w:rPr>
          <w:rFonts w:ascii="Times New Roman" w:hAnsi="Times New Roman" w:cs="Times New Roman"/>
        </w:rPr>
        <w:t xml:space="preserve">) who propose that the use of camera’s provide children with the independence and opportunity to document their own learning process. Clark and </w:t>
      </w:r>
      <w:r w:rsidR="00235545">
        <w:rPr>
          <w:rFonts w:ascii="Times New Roman" w:hAnsi="Times New Roman" w:cs="Times New Roman"/>
        </w:rPr>
        <w:t>Moss (201</w:t>
      </w:r>
      <w:r>
        <w:rPr>
          <w:rFonts w:ascii="Times New Roman" w:hAnsi="Times New Roman" w:cs="Times New Roman"/>
        </w:rPr>
        <w:t>1) supports this and further adds that photographs are a visual language that children can use to develop and register their interests. The images captured by the children then serve as a discussion point to clarify what the children had captured a</w:t>
      </w:r>
      <w:r w:rsidR="00235545">
        <w:rPr>
          <w:rFonts w:ascii="Times New Roman" w:hAnsi="Times New Roman" w:cs="Times New Roman"/>
        </w:rPr>
        <w:t>s important and why (Clark, 2017</w:t>
      </w:r>
      <w:r>
        <w:rPr>
          <w:rFonts w:ascii="Times New Roman" w:hAnsi="Times New Roman" w:cs="Times New Roman"/>
        </w:rPr>
        <w:t>).</w:t>
      </w:r>
    </w:p>
    <w:p w14:paraId="45FB5F9C" w14:textId="77777777" w:rsidR="00472762" w:rsidRPr="00472762" w:rsidRDefault="00472762" w:rsidP="000378BF">
      <w:pPr>
        <w:spacing w:line="360" w:lineRule="auto"/>
        <w:rPr>
          <w:rFonts w:ascii="Times New Roman" w:hAnsi="Times New Roman" w:cs="Times New Roman"/>
        </w:rPr>
      </w:pPr>
    </w:p>
    <w:p w14:paraId="3F8E533E" w14:textId="67A0D7AE" w:rsidR="004E06BB" w:rsidRDefault="00A5122B" w:rsidP="000378BF">
      <w:pPr>
        <w:spacing w:line="360" w:lineRule="auto"/>
        <w:rPr>
          <w:rFonts w:ascii="Times New Roman" w:hAnsi="Times New Roman" w:cs="Times New Roman"/>
        </w:rPr>
      </w:pPr>
      <w:r w:rsidRPr="00A5122B">
        <w:rPr>
          <w:rFonts w:ascii="Times New Roman" w:hAnsi="Times New Roman" w:cs="Times New Roman"/>
        </w:rPr>
        <w:t>Interviews are an effective way to hear children’s voices (Robso</w:t>
      </w:r>
      <w:r w:rsidR="00235545">
        <w:rPr>
          <w:rFonts w:ascii="Times New Roman" w:hAnsi="Times New Roman" w:cs="Times New Roman"/>
        </w:rPr>
        <w:t>n and Quin, 2015</w:t>
      </w:r>
      <w:r w:rsidRPr="00A5122B">
        <w:rPr>
          <w:rFonts w:ascii="Times New Roman" w:hAnsi="Times New Roman" w:cs="Times New Roman"/>
        </w:rPr>
        <w:t xml:space="preserve">). Research (Armstrong and Sugawara, 1989) found that the use of interviews with children collected appropriate and understandable answers. </w:t>
      </w:r>
      <w:r>
        <w:rPr>
          <w:rFonts w:ascii="Times New Roman" w:hAnsi="Times New Roman" w:cs="Times New Roman"/>
        </w:rPr>
        <w:t xml:space="preserve">However, there are some limitations to this method, </w:t>
      </w:r>
      <w:r>
        <w:rPr>
          <w:rFonts w:ascii="Times New Roman" w:hAnsi="Times New Roman" w:cs="Times New Roman"/>
        </w:rPr>
        <w:lastRenderedPageBreak/>
        <w:t>particularly with young children. Firstly, the findings may be moving in the direction of the researcher’s own perspective, instead of the child and secondly, some children have difficulties articulating their thoughts fully in the use of interviews alone (Rob</w:t>
      </w:r>
      <w:r w:rsidR="00235545">
        <w:rPr>
          <w:rFonts w:ascii="Times New Roman" w:hAnsi="Times New Roman" w:cs="Times New Roman"/>
        </w:rPr>
        <w:t>son and Quin, 2015</w:t>
      </w:r>
      <w:r>
        <w:rPr>
          <w:rFonts w:ascii="Times New Roman" w:hAnsi="Times New Roman" w:cs="Times New Roman"/>
        </w:rPr>
        <w:t>)</w:t>
      </w:r>
      <w:r w:rsidR="004E06BB">
        <w:rPr>
          <w:rFonts w:ascii="Times New Roman" w:hAnsi="Times New Roman" w:cs="Times New Roman"/>
        </w:rPr>
        <w:t xml:space="preserve">. Although there are limitations to this method alone, the use of interviews is an important part of the mosaic approach (Clark, 2017). When combined with other </w:t>
      </w:r>
      <w:r w:rsidR="00430085">
        <w:rPr>
          <w:rFonts w:ascii="Times New Roman" w:hAnsi="Times New Roman" w:cs="Times New Roman"/>
        </w:rPr>
        <w:t xml:space="preserve">data collection methods, it can become a strong, reliable way to collect children’s perspectives. </w:t>
      </w:r>
    </w:p>
    <w:p w14:paraId="30E3EEE2" w14:textId="77777777" w:rsidR="00472762" w:rsidRDefault="00472762" w:rsidP="000378BF">
      <w:pPr>
        <w:spacing w:line="360" w:lineRule="auto"/>
        <w:rPr>
          <w:rFonts w:ascii="Times New Roman" w:hAnsi="Times New Roman" w:cs="Times New Roman"/>
        </w:rPr>
      </w:pPr>
    </w:p>
    <w:p w14:paraId="2C8BA16B" w14:textId="741DBA9A" w:rsidR="000E3A6D" w:rsidRDefault="000E3A6D" w:rsidP="000378BF">
      <w:pPr>
        <w:spacing w:line="360" w:lineRule="auto"/>
        <w:rPr>
          <w:rFonts w:ascii="Times New Roman" w:hAnsi="Times New Roman" w:cs="Times New Roman"/>
        </w:rPr>
      </w:pPr>
      <w:r>
        <w:rPr>
          <w:rFonts w:ascii="Times New Roman" w:hAnsi="Times New Roman" w:cs="Times New Roman"/>
        </w:rPr>
        <w:t>The combination of a variety of child friendly approaches ensures that the child can express their views without limitation. Thus ensuring qualitative data and in depth analyses were obtained. Although the limitation of gathering qualitive data is its large amounts of information and time co</w:t>
      </w:r>
      <w:r w:rsidR="00453235">
        <w:rPr>
          <w:rFonts w:ascii="Times New Roman" w:hAnsi="Times New Roman" w:cs="Times New Roman"/>
        </w:rPr>
        <w:t>nstraints, it will ensure that</w:t>
      </w:r>
      <w:r>
        <w:rPr>
          <w:rFonts w:ascii="Times New Roman" w:hAnsi="Times New Roman" w:cs="Times New Roman"/>
        </w:rPr>
        <w:t xml:space="preserve"> voice of the child is heard and will ensure validity and reliable data (Cohen et al, 2011). </w:t>
      </w:r>
    </w:p>
    <w:p w14:paraId="7F89304A" w14:textId="376383E6" w:rsidR="00764A7C" w:rsidRPr="006E3357" w:rsidRDefault="00F8209A" w:rsidP="006E3357">
      <w:pPr>
        <w:pStyle w:val="NormalWeb"/>
        <w:spacing w:line="360" w:lineRule="auto"/>
      </w:pPr>
      <w:r w:rsidRPr="006E3357">
        <w:t>When conducting a research project and collecting data from people, ethical considerations are essential (Goddard &amp; Melville, 2001)</w:t>
      </w:r>
      <w:r w:rsidRPr="006E3357">
        <w:t xml:space="preserve"> </w:t>
      </w:r>
      <w:r w:rsidR="006E3357" w:rsidRPr="006E3357">
        <w:rPr>
          <w:sz w:val="22"/>
          <w:szCs w:val="22"/>
        </w:rPr>
        <w:t xml:space="preserve">Prior to conducting any research, consent was obtained from the school (see appendix). </w:t>
      </w:r>
      <w:r w:rsidR="006E3357">
        <w:rPr>
          <w:sz w:val="22"/>
          <w:szCs w:val="22"/>
        </w:rPr>
        <w:t>A</w:t>
      </w:r>
      <w:r w:rsidR="00764A7C" w:rsidRPr="006E3357">
        <w:rPr>
          <w:sz w:val="22"/>
          <w:szCs w:val="22"/>
        </w:rPr>
        <w:t xml:space="preserve">ssent </w:t>
      </w:r>
      <w:r w:rsidR="006E3357" w:rsidRPr="006E3357">
        <w:rPr>
          <w:sz w:val="22"/>
          <w:szCs w:val="22"/>
        </w:rPr>
        <w:t>from the target child was</w:t>
      </w:r>
      <w:r w:rsidR="006E3357">
        <w:rPr>
          <w:sz w:val="22"/>
          <w:szCs w:val="22"/>
        </w:rPr>
        <w:t xml:space="preserve"> also</w:t>
      </w:r>
      <w:r w:rsidR="006E3357" w:rsidRPr="006E3357">
        <w:rPr>
          <w:sz w:val="22"/>
          <w:szCs w:val="22"/>
        </w:rPr>
        <w:t xml:space="preserve"> obtained </w:t>
      </w:r>
      <w:r w:rsidR="00764A7C" w:rsidRPr="006E3357">
        <w:rPr>
          <w:sz w:val="22"/>
          <w:szCs w:val="22"/>
        </w:rPr>
        <w:t>to</w:t>
      </w:r>
      <w:r w:rsidR="006E3357" w:rsidRPr="006E3357">
        <w:rPr>
          <w:sz w:val="22"/>
          <w:szCs w:val="22"/>
        </w:rPr>
        <w:t xml:space="preserve"> participate in this study prior to any data being collected. </w:t>
      </w:r>
    </w:p>
    <w:p w14:paraId="5AB84B74" w14:textId="17C38CD6" w:rsidR="00B12EB0" w:rsidRPr="006E3357" w:rsidRDefault="006E3357" w:rsidP="006E3357">
      <w:pPr>
        <w:pStyle w:val="NormalWeb"/>
        <w:spacing w:line="360" w:lineRule="auto"/>
      </w:pPr>
      <w:r>
        <w:t>Prior to and t</w:t>
      </w:r>
      <w:r w:rsidR="00453235" w:rsidRPr="006E3357">
        <w:t xml:space="preserve">hroughout the data collection process, Child A was fully aware of her voluntary involvement and understood that she could stop at any point. </w:t>
      </w:r>
      <w:r w:rsidR="00B12EB0" w:rsidRPr="006E3357">
        <w:t>A</w:t>
      </w:r>
      <w:r w:rsidR="00B12EB0" w:rsidRPr="006E3357">
        <w:t xml:space="preserve">dhering </w:t>
      </w:r>
      <w:r w:rsidR="00B12EB0" w:rsidRPr="006E3357">
        <w:t>to ethical guidelines, the researcher</w:t>
      </w:r>
      <w:r w:rsidR="006124BF" w:rsidRPr="006E3357">
        <w:t xml:space="preserve"> </w:t>
      </w:r>
      <w:r w:rsidR="00B12EB0" w:rsidRPr="006E3357">
        <w:t>ensure</w:t>
      </w:r>
      <w:r w:rsidR="006124BF" w:rsidRPr="006E3357">
        <w:t>d</w:t>
      </w:r>
      <w:r w:rsidR="00B12EB0" w:rsidRPr="006E3357">
        <w:t xml:space="preserve"> that </w:t>
      </w:r>
      <w:r w:rsidR="006124BF" w:rsidRPr="006E3357">
        <w:t>confidentiality and anonymity was</w:t>
      </w:r>
      <w:r w:rsidR="00B12EB0" w:rsidRPr="006E3357">
        <w:t xml:space="preserve"> maintained by ensuring that</w:t>
      </w:r>
      <w:r w:rsidR="006124BF" w:rsidRPr="006E3357">
        <w:t xml:space="preserve"> the participants involved </w:t>
      </w:r>
      <w:r w:rsidR="00B12EB0" w:rsidRPr="006E3357">
        <w:t>remain</w:t>
      </w:r>
      <w:r w:rsidR="006124BF" w:rsidRPr="006E3357">
        <w:t>ed</w:t>
      </w:r>
      <w:r w:rsidR="00B12EB0" w:rsidRPr="006E3357">
        <w:t xml:space="preserve"> anonymous </w:t>
      </w:r>
      <w:r w:rsidR="006124BF" w:rsidRPr="006E3357">
        <w:t xml:space="preserve">in order </w:t>
      </w:r>
      <w:r w:rsidR="00B12EB0" w:rsidRPr="006E3357">
        <w:t>to protect the identity of the children and the school setting</w:t>
      </w:r>
      <w:r w:rsidRPr="006E3357">
        <w:t xml:space="preserve"> (Cohen et al, 2007)</w:t>
      </w:r>
      <w:r w:rsidR="00B12EB0" w:rsidRPr="006E3357">
        <w:t xml:space="preserve">. </w:t>
      </w:r>
    </w:p>
    <w:p w14:paraId="77F38025" w14:textId="028731C8" w:rsidR="006E3357" w:rsidRPr="006E3357" w:rsidRDefault="006E3357" w:rsidP="006E3357">
      <w:pPr>
        <w:pStyle w:val="NormalWeb"/>
        <w:spacing w:line="360" w:lineRule="auto"/>
      </w:pPr>
      <w:r w:rsidRPr="006E3357">
        <w:rPr>
          <w:sz w:val="22"/>
          <w:szCs w:val="22"/>
        </w:rPr>
        <w:t>Throughout the study the researcher continued to look at the participants body language and other responses as indications of on-going assent</w:t>
      </w:r>
      <w:r w:rsidRPr="006E3357">
        <w:rPr>
          <w:sz w:val="22"/>
          <w:szCs w:val="22"/>
        </w:rPr>
        <w:t>.</w:t>
      </w:r>
      <w:r w:rsidRPr="006E3357">
        <w:t xml:space="preserve"> </w:t>
      </w:r>
      <w:r w:rsidRPr="006E3357">
        <w:t>To ensure data confidentiality no names will be recorded on the data collection sheets</w:t>
      </w:r>
      <w:r>
        <w:t xml:space="preserve"> in the appendices </w:t>
      </w:r>
      <w:r w:rsidRPr="006E3357">
        <w:t>or disclosed in the assignment</w:t>
      </w:r>
      <w:r>
        <w:t xml:space="preserve"> to protect the school and participants. In addition to this,</w:t>
      </w:r>
      <w:r w:rsidRPr="006E3357">
        <w:t xml:space="preserve"> </w:t>
      </w:r>
      <w:r w:rsidRPr="006E3357">
        <w:t xml:space="preserve">all data collected will be stored on a password protected cloud storage </w:t>
      </w:r>
      <w:r w:rsidRPr="006E3357">
        <w:t xml:space="preserve">that will only be accessible to researcher. </w:t>
      </w:r>
    </w:p>
    <w:p w14:paraId="4BBCCC04" w14:textId="3903C6A9" w:rsidR="00453235" w:rsidRDefault="00453235" w:rsidP="000378BF">
      <w:pPr>
        <w:spacing w:line="360" w:lineRule="auto"/>
        <w:rPr>
          <w:rFonts w:ascii="Times New Roman" w:hAnsi="Times New Roman" w:cs="Times New Roman"/>
        </w:rPr>
      </w:pPr>
    </w:p>
    <w:p w14:paraId="6EE02E27" w14:textId="77777777" w:rsidR="00472762" w:rsidRDefault="00472762" w:rsidP="000378BF">
      <w:pPr>
        <w:spacing w:line="360" w:lineRule="auto"/>
        <w:rPr>
          <w:rFonts w:ascii="Times New Roman" w:hAnsi="Times New Roman" w:cs="Times New Roman"/>
        </w:rPr>
      </w:pPr>
    </w:p>
    <w:p w14:paraId="542F043D" w14:textId="77777777" w:rsidR="0016326C" w:rsidRDefault="0016326C" w:rsidP="000378BF">
      <w:pPr>
        <w:spacing w:line="360" w:lineRule="auto"/>
        <w:rPr>
          <w:rFonts w:ascii="Times New Roman" w:hAnsi="Times New Roman" w:cs="Times New Roman"/>
        </w:rPr>
      </w:pPr>
    </w:p>
    <w:p w14:paraId="33F0644D" w14:textId="2844B677" w:rsidR="00A74911" w:rsidRDefault="00A74911" w:rsidP="000378BF">
      <w:pPr>
        <w:spacing w:line="360" w:lineRule="auto"/>
        <w:rPr>
          <w:rFonts w:ascii="Times New Roman" w:hAnsi="Times New Roman" w:cs="Times New Roman"/>
        </w:rPr>
      </w:pPr>
    </w:p>
    <w:p w14:paraId="1003B6D8" w14:textId="77777777" w:rsidR="006E3357" w:rsidRDefault="006E3357" w:rsidP="000378BF">
      <w:pPr>
        <w:spacing w:line="360" w:lineRule="auto"/>
        <w:rPr>
          <w:rFonts w:ascii="Times New Roman" w:hAnsi="Times New Roman" w:cs="Times New Roman"/>
        </w:rPr>
      </w:pPr>
    </w:p>
    <w:p w14:paraId="1DBE507C" w14:textId="5A7D3268" w:rsidR="000716A3" w:rsidRDefault="000941CD" w:rsidP="000378BF">
      <w:pPr>
        <w:spacing w:line="360" w:lineRule="auto"/>
        <w:rPr>
          <w:rFonts w:ascii="Times New Roman" w:hAnsi="Times New Roman" w:cs="Times New Roman"/>
          <w:b/>
        </w:rPr>
      </w:pPr>
      <w:r w:rsidRPr="000941CD">
        <w:rPr>
          <w:rFonts w:ascii="Times New Roman" w:hAnsi="Times New Roman" w:cs="Times New Roman"/>
          <w:b/>
        </w:rPr>
        <w:lastRenderedPageBreak/>
        <w:t>Analyses of the learner</w:t>
      </w:r>
    </w:p>
    <w:p w14:paraId="50D136AA" w14:textId="052B047C" w:rsidR="00E018BC" w:rsidRDefault="00E018BC" w:rsidP="000378BF">
      <w:pPr>
        <w:spacing w:line="360" w:lineRule="auto"/>
        <w:rPr>
          <w:rFonts w:ascii="Times New Roman" w:hAnsi="Times New Roman" w:cs="Times New Roman"/>
          <w:b/>
        </w:rPr>
      </w:pPr>
    </w:p>
    <w:p w14:paraId="0DEE4476" w14:textId="4E4518DE" w:rsidR="00CA3F06" w:rsidRDefault="000941CD" w:rsidP="000378BF">
      <w:pPr>
        <w:spacing w:line="360" w:lineRule="auto"/>
        <w:rPr>
          <w:rFonts w:ascii="Times New Roman" w:hAnsi="Times New Roman" w:cs="Times New Roman"/>
        </w:rPr>
      </w:pPr>
      <w:r>
        <w:rPr>
          <w:rFonts w:ascii="Times New Roman" w:hAnsi="Times New Roman" w:cs="Times New Roman"/>
        </w:rPr>
        <w:t xml:space="preserve">During the tour, child A covered the indoor, outdoor and shared spaces in the Early Years department. </w:t>
      </w:r>
      <w:r w:rsidR="00D52F2D">
        <w:rPr>
          <w:rFonts w:ascii="Times New Roman" w:hAnsi="Times New Roman" w:cs="Times New Roman"/>
        </w:rPr>
        <w:t>Child A made reference to many of the areas, however, only discussed a few of these in detail. She did not disregard these areas, but seemed not to categorise them as important. The main concept</w:t>
      </w:r>
      <w:r w:rsidR="00AC02B0">
        <w:rPr>
          <w:rFonts w:ascii="Times New Roman" w:hAnsi="Times New Roman" w:cs="Times New Roman"/>
        </w:rPr>
        <w:t>s</w:t>
      </w:r>
      <w:r w:rsidR="00FE2ECA">
        <w:rPr>
          <w:rFonts w:ascii="Times New Roman" w:hAnsi="Times New Roman" w:cs="Times New Roman"/>
        </w:rPr>
        <w:t xml:space="preserve"> that arose during this tour were</w:t>
      </w:r>
      <w:r w:rsidR="00D52F2D">
        <w:rPr>
          <w:rFonts w:ascii="Times New Roman" w:hAnsi="Times New Roman" w:cs="Times New Roman"/>
        </w:rPr>
        <w:t xml:space="preserve"> the areas that supported her with her reading and places that she </w:t>
      </w:r>
      <w:r w:rsidR="00FE2ECA">
        <w:rPr>
          <w:rFonts w:ascii="Times New Roman" w:hAnsi="Times New Roman" w:cs="Times New Roman"/>
        </w:rPr>
        <w:t xml:space="preserve">could work </w:t>
      </w:r>
      <w:r w:rsidR="00317FFE">
        <w:rPr>
          <w:rFonts w:ascii="Times New Roman" w:hAnsi="Times New Roman" w:cs="Times New Roman"/>
        </w:rPr>
        <w:t>with others. Inside the classroom c</w:t>
      </w:r>
      <w:r w:rsidR="001A575B">
        <w:rPr>
          <w:rFonts w:ascii="Times New Roman" w:hAnsi="Times New Roman" w:cs="Times New Roman"/>
        </w:rPr>
        <w:t>hild A took a picture of the Read, Write, I</w:t>
      </w:r>
      <w:r w:rsidR="00D52F2D">
        <w:rPr>
          <w:rFonts w:ascii="Times New Roman" w:hAnsi="Times New Roman" w:cs="Times New Roman"/>
        </w:rPr>
        <w:t>nc area and the reading corner.</w:t>
      </w:r>
      <w:r w:rsidR="00BE30A3">
        <w:rPr>
          <w:rFonts w:ascii="Times New Roman" w:hAnsi="Times New Roman" w:cs="Times New Roman"/>
        </w:rPr>
        <w:t xml:space="preserve"> </w:t>
      </w:r>
      <w:r w:rsidR="008D351A">
        <w:rPr>
          <w:rFonts w:ascii="Times New Roman" w:hAnsi="Times New Roman" w:cs="Times New Roman"/>
        </w:rPr>
        <w:t>She</w:t>
      </w:r>
      <w:r w:rsidR="00D52F2D">
        <w:rPr>
          <w:rFonts w:ascii="Times New Roman" w:hAnsi="Times New Roman" w:cs="Times New Roman"/>
        </w:rPr>
        <w:t xml:space="preserve"> identified these places as significant to help her reach her</w:t>
      </w:r>
      <w:r w:rsidR="003E1816">
        <w:rPr>
          <w:rFonts w:ascii="Times New Roman" w:hAnsi="Times New Roman" w:cs="Times New Roman"/>
        </w:rPr>
        <w:t xml:space="preserve"> personal</w:t>
      </w:r>
      <w:r w:rsidR="00D52F2D">
        <w:rPr>
          <w:rFonts w:ascii="Times New Roman" w:hAnsi="Times New Roman" w:cs="Times New Roman"/>
        </w:rPr>
        <w:t xml:space="preserve"> target of reading “grown up books”. This immediately highlighted </w:t>
      </w:r>
      <w:r w:rsidR="00713EE4">
        <w:rPr>
          <w:rFonts w:ascii="Times New Roman" w:hAnsi="Times New Roman" w:cs="Times New Roman"/>
        </w:rPr>
        <w:t>the fact that child A’</w:t>
      </w:r>
      <w:r w:rsidR="00BE30A3">
        <w:rPr>
          <w:rFonts w:ascii="Times New Roman" w:hAnsi="Times New Roman" w:cs="Times New Roman"/>
        </w:rPr>
        <w:t xml:space="preserve">s </w:t>
      </w:r>
      <w:r w:rsidR="003E1816">
        <w:rPr>
          <w:rFonts w:ascii="Times New Roman" w:hAnsi="Times New Roman" w:cs="Times New Roman"/>
        </w:rPr>
        <w:t>possesses positive attitudes towards literacy</w:t>
      </w:r>
      <w:r w:rsidR="00713EE4">
        <w:rPr>
          <w:rFonts w:ascii="Times New Roman" w:hAnsi="Times New Roman" w:cs="Times New Roman"/>
        </w:rPr>
        <w:t xml:space="preserve"> </w:t>
      </w:r>
      <w:r w:rsidR="003E1816">
        <w:rPr>
          <w:rFonts w:ascii="Times New Roman" w:hAnsi="Times New Roman" w:cs="Times New Roman"/>
        </w:rPr>
        <w:t>and has the</w:t>
      </w:r>
      <w:r w:rsidR="00713EE4">
        <w:rPr>
          <w:rFonts w:ascii="Times New Roman" w:hAnsi="Times New Roman" w:cs="Times New Roman"/>
        </w:rPr>
        <w:t xml:space="preserve"> desire and motivation to read books fluently and independently</w:t>
      </w:r>
      <w:r w:rsidR="00886876">
        <w:rPr>
          <w:rFonts w:ascii="Times New Roman" w:hAnsi="Times New Roman" w:cs="Times New Roman"/>
        </w:rPr>
        <w:t xml:space="preserve"> </w:t>
      </w:r>
      <w:r w:rsidR="00605B51">
        <w:rPr>
          <w:rFonts w:ascii="Times New Roman" w:hAnsi="Times New Roman" w:cs="Times New Roman"/>
        </w:rPr>
        <w:t xml:space="preserve">(Nottingham, 0000). She also </w:t>
      </w:r>
      <w:r w:rsidR="00886876">
        <w:rPr>
          <w:rFonts w:ascii="Times New Roman" w:hAnsi="Times New Roman" w:cs="Times New Roman"/>
        </w:rPr>
        <w:t>associated these areas as places that would support her to achieve this</w:t>
      </w:r>
      <w:r w:rsidR="00235545">
        <w:rPr>
          <w:rFonts w:ascii="Times New Roman" w:hAnsi="Times New Roman" w:cs="Times New Roman"/>
        </w:rPr>
        <w:t>. Drake (2003</w:t>
      </w:r>
      <w:r w:rsidR="00440A34">
        <w:rPr>
          <w:rFonts w:ascii="Times New Roman" w:hAnsi="Times New Roman" w:cs="Times New Roman"/>
        </w:rPr>
        <w:t>) proposes that the quality of the learning environment is crucial to childre</w:t>
      </w:r>
      <w:r w:rsidR="00235545">
        <w:rPr>
          <w:rFonts w:ascii="Times New Roman" w:hAnsi="Times New Roman" w:cs="Times New Roman"/>
        </w:rPr>
        <w:t>n’s learning. Bryce-Clegg (2015</w:t>
      </w:r>
      <w:r w:rsidR="00440A34">
        <w:rPr>
          <w:rFonts w:ascii="Times New Roman" w:hAnsi="Times New Roman" w:cs="Times New Roman"/>
        </w:rPr>
        <w:t xml:space="preserve">) compliments this and further adds that the areas within a classroom are equally as important as the teacher because they can be used </w:t>
      </w:r>
      <w:r w:rsidR="00190473">
        <w:rPr>
          <w:rFonts w:ascii="Times New Roman" w:hAnsi="Times New Roman" w:cs="Times New Roman"/>
        </w:rPr>
        <w:t>as a scaffold</w:t>
      </w:r>
      <w:r w:rsidR="00440A34">
        <w:rPr>
          <w:rFonts w:ascii="Times New Roman" w:hAnsi="Times New Roman" w:cs="Times New Roman"/>
        </w:rPr>
        <w:t xml:space="preserve"> to support children in the</w:t>
      </w:r>
      <w:r w:rsidR="00190473">
        <w:rPr>
          <w:rFonts w:ascii="Times New Roman" w:hAnsi="Times New Roman" w:cs="Times New Roman"/>
        </w:rPr>
        <w:t>ir learning.</w:t>
      </w:r>
    </w:p>
    <w:p w14:paraId="6F229845" w14:textId="77777777" w:rsidR="00F758B2" w:rsidRDefault="00F758B2" w:rsidP="000378BF">
      <w:pPr>
        <w:spacing w:line="360" w:lineRule="auto"/>
        <w:rPr>
          <w:rFonts w:ascii="Times New Roman" w:hAnsi="Times New Roman" w:cs="Times New Roman"/>
        </w:rPr>
      </w:pPr>
    </w:p>
    <w:p w14:paraId="4193A974" w14:textId="25746705" w:rsidR="00F758B2" w:rsidRDefault="008D351A" w:rsidP="000378BF">
      <w:pPr>
        <w:spacing w:line="360" w:lineRule="auto"/>
        <w:rPr>
          <w:rFonts w:ascii="Times New Roman" w:hAnsi="Times New Roman" w:cs="Times New Roman"/>
        </w:rPr>
      </w:pPr>
      <w:r>
        <w:rPr>
          <w:rFonts w:ascii="Times New Roman" w:hAnsi="Times New Roman" w:cs="Times New Roman"/>
        </w:rPr>
        <w:t>These attitudes correlated</w:t>
      </w:r>
      <w:r w:rsidR="00472D5C">
        <w:rPr>
          <w:rFonts w:ascii="Times New Roman" w:hAnsi="Times New Roman" w:cs="Times New Roman"/>
        </w:rPr>
        <w:t xml:space="preserve"> with the data collected from the discus</w:t>
      </w:r>
      <w:r w:rsidR="00C5225F">
        <w:rPr>
          <w:rFonts w:ascii="Times New Roman" w:hAnsi="Times New Roman" w:cs="Times New Roman"/>
        </w:rPr>
        <w:t>sion with the class teacher</w:t>
      </w:r>
      <w:r w:rsidR="002A7C4C">
        <w:rPr>
          <w:rFonts w:ascii="Times New Roman" w:hAnsi="Times New Roman" w:cs="Times New Roman"/>
        </w:rPr>
        <w:t xml:space="preserve"> (See appendix)</w:t>
      </w:r>
      <w:r w:rsidR="00C5225F">
        <w:rPr>
          <w:rFonts w:ascii="Times New Roman" w:hAnsi="Times New Roman" w:cs="Times New Roman"/>
        </w:rPr>
        <w:t xml:space="preserve">. The class teacher discussed how child A would often ask to practice her speed sounds with her and would regularly ask </w:t>
      </w:r>
      <w:r w:rsidR="00A41EF1">
        <w:rPr>
          <w:rFonts w:ascii="Times New Roman" w:hAnsi="Times New Roman" w:cs="Times New Roman"/>
        </w:rPr>
        <w:t>to learn a new sound</w:t>
      </w:r>
      <w:r w:rsidR="00C5225F">
        <w:rPr>
          <w:rFonts w:ascii="Times New Roman" w:hAnsi="Times New Roman" w:cs="Times New Roman"/>
        </w:rPr>
        <w:t xml:space="preserve">. </w:t>
      </w:r>
      <w:r w:rsidR="00B44245">
        <w:rPr>
          <w:rFonts w:ascii="Times New Roman" w:hAnsi="Times New Roman" w:cs="Times New Roman"/>
        </w:rPr>
        <w:t xml:space="preserve"> With relation to her knowledge, Child A possesses a thorough understanding of this learning and can explain </w:t>
      </w:r>
      <w:r w:rsidR="0000116F">
        <w:rPr>
          <w:rFonts w:ascii="Times New Roman" w:hAnsi="Times New Roman" w:cs="Times New Roman"/>
        </w:rPr>
        <w:t>its wider significance for her literacy development</w:t>
      </w:r>
      <w:r w:rsidR="00190473">
        <w:rPr>
          <w:rFonts w:ascii="Times New Roman" w:hAnsi="Times New Roman" w:cs="Times New Roman"/>
        </w:rPr>
        <w:t xml:space="preserve"> (Nottingham, 0000)</w:t>
      </w:r>
      <w:r w:rsidR="00B44245">
        <w:rPr>
          <w:rFonts w:ascii="Times New Roman" w:hAnsi="Times New Roman" w:cs="Times New Roman"/>
        </w:rPr>
        <w:t>. Here it can also be suggested that</w:t>
      </w:r>
      <w:r w:rsidR="00F758B2">
        <w:rPr>
          <w:rFonts w:ascii="Times New Roman" w:hAnsi="Times New Roman" w:cs="Times New Roman"/>
        </w:rPr>
        <w:t xml:space="preserve"> C</w:t>
      </w:r>
      <w:r w:rsidR="00FB6A77">
        <w:rPr>
          <w:rFonts w:ascii="Times New Roman" w:hAnsi="Times New Roman" w:cs="Times New Roman"/>
        </w:rPr>
        <w:t>hild A is aware of the important role her teacher plays in supporting her learning and understands that she cannot master this without them. Child A’s knowledge of this links directly to Vygotsky’s zone of proximal development, which is the difference between what a child can do independently and what they can do with the support of an adult (Staples and Cochran, 2007).</w:t>
      </w:r>
    </w:p>
    <w:p w14:paraId="0B9E7819" w14:textId="77777777" w:rsidR="00F758B2" w:rsidRDefault="00F758B2" w:rsidP="000378BF">
      <w:pPr>
        <w:spacing w:line="360" w:lineRule="auto"/>
        <w:rPr>
          <w:rFonts w:ascii="Times New Roman" w:hAnsi="Times New Roman" w:cs="Times New Roman"/>
        </w:rPr>
      </w:pPr>
    </w:p>
    <w:p w14:paraId="214DF4F9" w14:textId="4D4777A1" w:rsidR="00F758B2" w:rsidRDefault="00190473" w:rsidP="00F758B2">
      <w:pPr>
        <w:spacing w:line="360" w:lineRule="auto"/>
        <w:rPr>
          <w:rFonts w:ascii="Times New Roman" w:hAnsi="Times New Roman" w:cs="Times New Roman"/>
        </w:rPr>
      </w:pPr>
      <w:r>
        <w:rPr>
          <w:rFonts w:ascii="Times New Roman" w:hAnsi="Times New Roman" w:cs="Times New Roman"/>
        </w:rPr>
        <w:t>Whilst in the Read, Write, I</w:t>
      </w:r>
      <w:r w:rsidR="008D351A">
        <w:rPr>
          <w:rFonts w:ascii="Times New Roman" w:hAnsi="Times New Roman" w:cs="Times New Roman"/>
        </w:rPr>
        <w:t>nc area on the tour</w:t>
      </w:r>
      <w:r w:rsidR="00127101">
        <w:rPr>
          <w:rFonts w:ascii="Times New Roman" w:hAnsi="Times New Roman" w:cs="Times New Roman"/>
        </w:rPr>
        <w:t xml:space="preserve">, </w:t>
      </w:r>
      <w:r w:rsidR="00C5225F">
        <w:rPr>
          <w:rFonts w:ascii="Times New Roman" w:hAnsi="Times New Roman" w:cs="Times New Roman"/>
        </w:rPr>
        <w:t>Child A pointed and read out the sounds that she knew and then pointed to the sounds she is still yet to learn</w:t>
      </w:r>
      <w:r>
        <w:rPr>
          <w:rFonts w:ascii="Times New Roman" w:hAnsi="Times New Roman" w:cs="Times New Roman"/>
        </w:rPr>
        <w:t xml:space="preserve"> (see appendix)</w:t>
      </w:r>
      <w:r w:rsidR="00C5225F">
        <w:rPr>
          <w:rFonts w:ascii="Times New Roman" w:hAnsi="Times New Roman" w:cs="Times New Roman"/>
        </w:rPr>
        <w:t>. Child A clearly understood that for her to be able to read more difficult books independently, she needed to know these sounds to sound out and read tricky words</w:t>
      </w:r>
      <w:r w:rsidR="00E42CA7">
        <w:rPr>
          <w:rFonts w:ascii="Times New Roman" w:hAnsi="Times New Roman" w:cs="Times New Roman"/>
        </w:rPr>
        <w:t xml:space="preserve">. It can be suggested that child A has developed and learnt to have a growth mindset. With reading in particular, she believes that her reading can be improved through dedication and hard work (Dweck, 2017). </w:t>
      </w:r>
      <w:r w:rsidR="00E42CA7">
        <w:rPr>
          <w:rFonts w:ascii="Times New Roman" w:hAnsi="Times New Roman" w:cs="Times New Roman"/>
        </w:rPr>
        <w:lastRenderedPageBreak/>
        <w:t>Brock and Hundley</w:t>
      </w:r>
      <w:r w:rsidR="00235545">
        <w:rPr>
          <w:rFonts w:ascii="Times New Roman" w:hAnsi="Times New Roman" w:cs="Times New Roman"/>
        </w:rPr>
        <w:t xml:space="preserve"> (2016</w:t>
      </w:r>
      <w:r w:rsidR="00F758B2">
        <w:rPr>
          <w:rFonts w:ascii="Times New Roman" w:hAnsi="Times New Roman" w:cs="Times New Roman"/>
        </w:rPr>
        <w:t>)</w:t>
      </w:r>
      <w:r w:rsidR="00E42CA7">
        <w:rPr>
          <w:rFonts w:ascii="Times New Roman" w:hAnsi="Times New Roman" w:cs="Times New Roman"/>
        </w:rPr>
        <w:t xml:space="preserve"> </w:t>
      </w:r>
      <w:r>
        <w:rPr>
          <w:rFonts w:ascii="Times New Roman" w:hAnsi="Times New Roman" w:cs="Times New Roman"/>
        </w:rPr>
        <w:t>propose</w:t>
      </w:r>
      <w:r w:rsidR="00EB7BE4">
        <w:rPr>
          <w:rFonts w:ascii="Times New Roman" w:hAnsi="Times New Roman" w:cs="Times New Roman"/>
        </w:rPr>
        <w:t xml:space="preserve"> that children</w:t>
      </w:r>
      <w:r w:rsidR="00E42CA7">
        <w:rPr>
          <w:rFonts w:ascii="Times New Roman" w:hAnsi="Times New Roman" w:cs="Times New Roman"/>
        </w:rPr>
        <w:t xml:space="preserve"> with a growth mindset develop a love for learning</w:t>
      </w:r>
      <w:r w:rsidR="00CA3F06">
        <w:rPr>
          <w:rFonts w:ascii="Times New Roman" w:hAnsi="Times New Roman" w:cs="Times New Roman"/>
        </w:rPr>
        <w:t xml:space="preserve"> and will develop illimitable protentional to learn and grow. </w:t>
      </w:r>
      <w:r w:rsidR="00127101">
        <w:rPr>
          <w:rFonts w:ascii="Times New Roman" w:hAnsi="Times New Roman" w:cs="Times New Roman"/>
        </w:rPr>
        <w:t>C</w:t>
      </w:r>
      <w:r w:rsidR="00CA3F06">
        <w:rPr>
          <w:rFonts w:ascii="Times New Roman" w:hAnsi="Times New Roman" w:cs="Times New Roman"/>
        </w:rPr>
        <w:t xml:space="preserve">hild A’s understanding of progression steps to learning new sounds suggests that she understands the skills required </w:t>
      </w:r>
      <w:r w:rsidR="00F758B2">
        <w:rPr>
          <w:rFonts w:ascii="Times New Roman" w:hAnsi="Times New Roman" w:cs="Times New Roman"/>
        </w:rPr>
        <w:t xml:space="preserve">and is aware that these </w:t>
      </w:r>
      <w:r w:rsidR="00CA3F06">
        <w:rPr>
          <w:rFonts w:ascii="Times New Roman" w:hAnsi="Times New Roman" w:cs="Times New Roman"/>
        </w:rPr>
        <w:t>must be broken down and nee</w:t>
      </w:r>
      <w:r w:rsidR="00F758B2">
        <w:rPr>
          <w:rFonts w:ascii="Times New Roman" w:hAnsi="Times New Roman" w:cs="Times New Roman"/>
        </w:rPr>
        <w:t>d to be mastered one at a time (Nottingham, 0000)</w:t>
      </w:r>
      <w:r>
        <w:rPr>
          <w:rFonts w:ascii="Times New Roman" w:hAnsi="Times New Roman" w:cs="Times New Roman"/>
        </w:rPr>
        <w:t>.</w:t>
      </w:r>
    </w:p>
    <w:p w14:paraId="288AFFF9" w14:textId="77777777" w:rsidR="00F758B2" w:rsidRDefault="00F758B2" w:rsidP="00F758B2">
      <w:pPr>
        <w:spacing w:line="360" w:lineRule="auto"/>
        <w:rPr>
          <w:rFonts w:ascii="Times New Roman" w:hAnsi="Times New Roman" w:cs="Times New Roman"/>
        </w:rPr>
      </w:pPr>
    </w:p>
    <w:p w14:paraId="426D0D7D" w14:textId="5604D950" w:rsidR="00F758B2" w:rsidRDefault="00F758B2" w:rsidP="00F758B2">
      <w:pPr>
        <w:spacing w:line="360" w:lineRule="auto"/>
        <w:rPr>
          <w:rFonts w:ascii="Times New Roman" w:hAnsi="Times New Roman" w:cs="Times New Roman"/>
        </w:rPr>
      </w:pPr>
      <w:r>
        <w:rPr>
          <w:rFonts w:ascii="Times New Roman" w:hAnsi="Times New Roman" w:cs="Times New Roman"/>
        </w:rPr>
        <w:t>Child A’s overall attitudes to literacy is high. She is aware of the progress she can make when she masters her sounds in relation to reading and understands that the language she can use verbally can be transferred to her written work via phonetical knowledge</w:t>
      </w:r>
      <w:r w:rsidR="00235545">
        <w:rPr>
          <w:rFonts w:ascii="Times New Roman" w:hAnsi="Times New Roman" w:cs="Times New Roman"/>
        </w:rPr>
        <w:t xml:space="preserve"> (Edwards, 2013</w:t>
      </w:r>
      <w:r w:rsidR="00A41EF1">
        <w:rPr>
          <w:rFonts w:ascii="Times New Roman" w:hAnsi="Times New Roman" w:cs="Times New Roman"/>
        </w:rPr>
        <w:t>; Miskin, 2008</w:t>
      </w:r>
      <w:r w:rsidR="00190473">
        <w:rPr>
          <w:rFonts w:ascii="Times New Roman" w:hAnsi="Times New Roman" w:cs="Times New Roman"/>
        </w:rPr>
        <w:t>)</w:t>
      </w:r>
      <w:r>
        <w:rPr>
          <w:rFonts w:ascii="Times New Roman" w:hAnsi="Times New Roman" w:cs="Times New Roman"/>
        </w:rPr>
        <w:t xml:space="preserve">. Data collected from observations found that Child A also has good </w:t>
      </w:r>
      <w:r w:rsidR="00F636E4">
        <w:rPr>
          <w:rFonts w:ascii="Times New Roman" w:hAnsi="Times New Roman" w:cs="Times New Roman"/>
        </w:rPr>
        <w:t xml:space="preserve">independence </w:t>
      </w:r>
      <w:r>
        <w:rPr>
          <w:rFonts w:ascii="Times New Roman" w:hAnsi="Times New Roman" w:cs="Times New Roman"/>
        </w:rPr>
        <w:t>when it comes to her written work. One lesson, in particular, Child A was writing Tiddler excuses as to why he was late. Having listened to the other children share their ideas, child A took time to think and come up with her own excuse</w:t>
      </w:r>
      <w:r w:rsidR="008D351A">
        <w:rPr>
          <w:rFonts w:ascii="Times New Roman" w:hAnsi="Times New Roman" w:cs="Times New Roman"/>
        </w:rPr>
        <w:t>. When</w:t>
      </w:r>
      <w:r>
        <w:rPr>
          <w:rFonts w:ascii="Times New Roman" w:hAnsi="Times New Roman" w:cs="Times New Roman"/>
        </w:rPr>
        <w:t xml:space="preserve"> asked her if she required help, she refused and asked for some more thinking time</w:t>
      </w:r>
      <w:r w:rsidR="00A52AA9">
        <w:rPr>
          <w:rFonts w:ascii="Times New Roman" w:hAnsi="Times New Roman" w:cs="Times New Roman"/>
        </w:rPr>
        <w:t>. A strategy heavily supported to encourage high-level t</w:t>
      </w:r>
      <w:r w:rsidR="00235545">
        <w:rPr>
          <w:rFonts w:ascii="Times New Roman" w:hAnsi="Times New Roman" w:cs="Times New Roman"/>
        </w:rPr>
        <w:t>hinking (Cremin and Arthur, 2014</w:t>
      </w:r>
      <w:r w:rsidR="00A52AA9">
        <w:rPr>
          <w:rFonts w:ascii="Times New Roman" w:hAnsi="Times New Roman" w:cs="Times New Roman"/>
        </w:rPr>
        <w:t>). When</w:t>
      </w:r>
      <w:r>
        <w:rPr>
          <w:rFonts w:ascii="Times New Roman" w:hAnsi="Times New Roman" w:cs="Times New Roman"/>
        </w:rPr>
        <w:t xml:space="preserve"> child A was ready to write th</w:t>
      </w:r>
      <w:r w:rsidR="00A52AA9">
        <w:rPr>
          <w:rFonts w:ascii="Times New Roman" w:hAnsi="Times New Roman" w:cs="Times New Roman"/>
        </w:rPr>
        <w:t>e sentence</w:t>
      </w:r>
      <w:r w:rsidR="0041555B">
        <w:rPr>
          <w:rFonts w:ascii="Times New Roman" w:hAnsi="Times New Roman" w:cs="Times New Roman"/>
        </w:rPr>
        <w:t>s</w:t>
      </w:r>
      <w:r w:rsidR="00A52AA9">
        <w:rPr>
          <w:rFonts w:ascii="Times New Roman" w:hAnsi="Times New Roman" w:cs="Times New Roman"/>
        </w:rPr>
        <w:t xml:space="preserve"> in her book. She used her knowledge of read, write, Inc. and FRED fingers to sound out tricky words to help her with her spelling</w:t>
      </w:r>
      <w:r w:rsidR="00190473">
        <w:rPr>
          <w:rFonts w:ascii="Times New Roman" w:hAnsi="Times New Roman" w:cs="Times New Roman"/>
        </w:rPr>
        <w:t>s</w:t>
      </w:r>
      <w:r w:rsidR="00126D0F">
        <w:rPr>
          <w:rFonts w:ascii="Times New Roman" w:hAnsi="Times New Roman" w:cs="Times New Roman"/>
        </w:rPr>
        <w:t xml:space="preserve"> (Miskin, 2008)</w:t>
      </w:r>
      <w:r w:rsidR="00A52AA9">
        <w:rPr>
          <w:rFonts w:ascii="Times New Roman" w:hAnsi="Times New Roman" w:cs="Times New Roman"/>
        </w:rPr>
        <w:t xml:space="preserve"> and when she struggled, </w:t>
      </w:r>
      <w:r>
        <w:rPr>
          <w:rFonts w:ascii="Times New Roman" w:hAnsi="Times New Roman" w:cs="Times New Roman"/>
        </w:rPr>
        <w:t>made good use of the word mats and phonic cards to support her writing (See appendix</w:t>
      </w:r>
      <w:r w:rsidR="00EB7BE4">
        <w:rPr>
          <w:rFonts w:ascii="Times New Roman" w:hAnsi="Times New Roman" w:cs="Times New Roman"/>
        </w:rPr>
        <w:t>). Here it can be assumed that child A has used her metacognition knowledge to support her learning</w:t>
      </w:r>
      <w:r w:rsidR="00235545">
        <w:rPr>
          <w:rFonts w:ascii="Times New Roman" w:hAnsi="Times New Roman" w:cs="Times New Roman"/>
        </w:rPr>
        <w:t xml:space="preserve"> (Tarrant and Holt, 2016)</w:t>
      </w:r>
      <w:r w:rsidR="001A575B">
        <w:rPr>
          <w:rFonts w:ascii="Times New Roman" w:hAnsi="Times New Roman" w:cs="Times New Roman"/>
        </w:rPr>
        <w:t>.</w:t>
      </w:r>
      <w:r w:rsidR="00CC08AB">
        <w:rPr>
          <w:rFonts w:ascii="Times New Roman" w:hAnsi="Times New Roman" w:cs="Times New Roman"/>
        </w:rPr>
        <w:t xml:space="preserve"> She is aware of how she can support her own learning without the need of a teacher</w:t>
      </w:r>
      <w:r w:rsidR="001A575B">
        <w:rPr>
          <w:rFonts w:ascii="Times New Roman" w:hAnsi="Times New Roman" w:cs="Times New Roman"/>
        </w:rPr>
        <w:t xml:space="preserve">. </w:t>
      </w:r>
      <w:r w:rsidR="00CC08AB">
        <w:rPr>
          <w:rFonts w:ascii="Times New Roman" w:hAnsi="Times New Roman" w:cs="Times New Roman"/>
        </w:rPr>
        <w:t xml:space="preserve">It can also be </w:t>
      </w:r>
      <w:r w:rsidR="001A575B">
        <w:rPr>
          <w:rFonts w:ascii="Times New Roman" w:hAnsi="Times New Roman" w:cs="Times New Roman"/>
        </w:rPr>
        <w:t>suggested</w:t>
      </w:r>
      <w:r w:rsidR="00CC08AB">
        <w:rPr>
          <w:rFonts w:ascii="Times New Roman" w:hAnsi="Times New Roman" w:cs="Times New Roman"/>
        </w:rPr>
        <w:t xml:space="preserve"> that the</w:t>
      </w:r>
      <w:r w:rsidR="00190473">
        <w:rPr>
          <w:rFonts w:ascii="Times New Roman" w:hAnsi="Times New Roman" w:cs="Times New Roman"/>
        </w:rPr>
        <w:t>se</w:t>
      </w:r>
      <w:r w:rsidR="00CC08AB">
        <w:rPr>
          <w:rFonts w:ascii="Times New Roman" w:hAnsi="Times New Roman" w:cs="Times New Roman"/>
        </w:rPr>
        <w:t xml:space="preserve"> support</w:t>
      </w:r>
      <w:r w:rsidR="00190473">
        <w:rPr>
          <w:rFonts w:ascii="Times New Roman" w:hAnsi="Times New Roman" w:cs="Times New Roman"/>
        </w:rPr>
        <w:t>ing</w:t>
      </w:r>
      <w:r w:rsidR="00CC08AB">
        <w:rPr>
          <w:rFonts w:ascii="Times New Roman" w:hAnsi="Times New Roman" w:cs="Times New Roman"/>
        </w:rPr>
        <w:t xml:space="preserve"> resources scaffolded her learning</w:t>
      </w:r>
      <w:r w:rsidR="00190473">
        <w:rPr>
          <w:rFonts w:ascii="Times New Roman" w:hAnsi="Times New Roman" w:cs="Times New Roman"/>
        </w:rPr>
        <w:t xml:space="preserve"> and gave her the opportunity to engage in a writing task in a way that promotes active</w:t>
      </w:r>
      <w:r w:rsidR="00235545">
        <w:rPr>
          <w:rFonts w:ascii="Times New Roman" w:hAnsi="Times New Roman" w:cs="Times New Roman"/>
        </w:rPr>
        <w:t xml:space="preserve"> mental processing (Palmer, 2011</w:t>
      </w:r>
      <w:r w:rsidR="00190473">
        <w:rPr>
          <w:rFonts w:ascii="Times New Roman" w:hAnsi="Times New Roman" w:cs="Times New Roman"/>
        </w:rPr>
        <w:t>)</w:t>
      </w:r>
      <w:r w:rsidR="00CC08AB">
        <w:rPr>
          <w:rFonts w:ascii="Times New Roman" w:hAnsi="Times New Roman" w:cs="Times New Roman"/>
        </w:rPr>
        <w:t>.</w:t>
      </w:r>
    </w:p>
    <w:p w14:paraId="0D83ADCC" w14:textId="40B3D2C2" w:rsidR="00CA3F06" w:rsidRDefault="00CA3F06" w:rsidP="000378BF">
      <w:pPr>
        <w:spacing w:line="360" w:lineRule="auto"/>
        <w:rPr>
          <w:rFonts w:ascii="Times New Roman" w:hAnsi="Times New Roman" w:cs="Times New Roman"/>
        </w:rPr>
      </w:pPr>
    </w:p>
    <w:p w14:paraId="3D25C5DE" w14:textId="3801F7D3" w:rsidR="00F758B2" w:rsidRDefault="00BE30A3" w:rsidP="00F758B2">
      <w:pPr>
        <w:spacing w:line="360" w:lineRule="auto"/>
        <w:rPr>
          <w:rFonts w:ascii="Times New Roman" w:hAnsi="Times New Roman" w:cs="Times New Roman"/>
        </w:rPr>
      </w:pPr>
      <w:r>
        <w:rPr>
          <w:rFonts w:ascii="Times New Roman" w:hAnsi="Times New Roman" w:cs="Times New Roman"/>
        </w:rPr>
        <w:t>During</w:t>
      </w:r>
      <w:r w:rsidR="00713EE4">
        <w:rPr>
          <w:rFonts w:ascii="Times New Roman" w:hAnsi="Times New Roman" w:cs="Times New Roman"/>
        </w:rPr>
        <w:t xml:space="preserve"> the tour in the outdoor areas, child A took photos of many of the areas and regarded them as areas where she worked cooperatively with others</w:t>
      </w:r>
      <w:r w:rsidR="002A7C4C">
        <w:rPr>
          <w:rFonts w:ascii="Times New Roman" w:hAnsi="Times New Roman" w:cs="Times New Roman"/>
        </w:rPr>
        <w:t xml:space="preserve"> (see appendix)</w:t>
      </w:r>
      <w:r w:rsidR="00713EE4">
        <w:rPr>
          <w:rFonts w:ascii="Times New Roman" w:hAnsi="Times New Roman" w:cs="Times New Roman"/>
        </w:rPr>
        <w:t>. Interestingly, she described these areas as places where she practiced the skills she has learnt inside the classroom with her teacher, outdoors with her peers. As the tour progressed, it became apparent that areas within the indoor space were focus led a</w:t>
      </w:r>
      <w:r w:rsidR="00127101">
        <w:rPr>
          <w:rFonts w:ascii="Times New Roman" w:hAnsi="Times New Roman" w:cs="Times New Roman"/>
        </w:rPr>
        <w:t>ctivities</w:t>
      </w:r>
      <w:r w:rsidR="00472D5C">
        <w:rPr>
          <w:rFonts w:ascii="Times New Roman" w:hAnsi="Times New Roman" w:cs="Times New Roman"/>
        </w:rPr>
        <w:t xml:space="preserve"> and the outdoor areas were places where she could work with her peers to practice </w:t>
      </w:r>
      <w:r w:rsidR="005C7453">
        <w:rPr>
          <w:rFonts w:ascii="Times New Roman" w:hAnsi="Times New Roman" w:cs="Times New Roman"/>
        </w:rPr>
        <w:t xml:space="preserve">and develop </w:t>
      </w:r>
      <w:r w:rsidR="00472D5C">
        <w:rPr>
          <w:rFonts w:ascii="Times New Roman" w:hAnsi="Times New Roman" w:cs="Times New Roman"/>
        </w:rPr>
        <w:t xml:space="preserve">these skills. This highlighted the fact that she may like working in small groups. This interpretation was confirmed during the conference after the tour. When </w:t>
      </w:r>
      <w:r w:rsidR="006F6335">
        <w:rPr>
          <w:rFonts w:ascii="Times New Roman" w:hAnsi="Times New Roman" w:cs="Times New Roman"/>
        </w:rPr>
        <w:t>asked where she liked to learn best</w:t>
      </w:r>
      <w:r w:rsidR="00472D5C">
        <w:rPr>
          <w:rFonts w:ascii="Times New Roman" w:hAnsi="Times New Roman" w:cs="Times New Roman"/>
        </w:rPr>
        <w:t xml:space="preserve">, child A chose outdoors, however, indoors for reading. </w:t>
      </w:r>
      <w:r w:rsidR="006F6335">
        <w:rPr>
          <w:rFonts w:ascii="Times New Roman" w:hAnsi="Times New Roman" w:cs="Times New Roman"/>
        </w:rPr>
        <w:t xml:space="preserve">Again, this signifies the importance of </w:t>
      </w:r>
      <w:r w:rsidR="006F6335">
        <w:rPr>
          <w:rFonts w:ascii="Times New Roman" w:hAnsi="Times New Roman" w:cs="Times New Roman"/>
        </w:rPr>
        <w:lastRenderedPageBreak/>
        <w:t xml:space="preserve">reading for child A and may suggest that she prefers the indoor space for reading because </w:t>
      </w:r>
      <w:r w:rsidR="00A41EF1">
        <w:rPr>
          <w:rFonts w:ascii="Times New Roman" w:hAnsi="Times New Roman" w:cs="Times New Roman"/>
        </w:rPr>
        <w:t>of the adult support (Staples and Cochran, 2007)</w:t>
      </w:r>
    </w:p>
    <w:p w14:paraId="45982FA8" w14:textId="0328767F" w:rsidR="008360C2" w:rsidRDefault="008360C2" w:rsidP="000378BF">
      <w:pPr>
        <w:spacing w:line="360" w:lineRule="auto"/>
        <w:rPr>
          <w:rFonts w:ascii="Times New Roman" w:hAnsi="Times New Roman" w:cs="Times New Roman"/>
        </w:rPr>
      </w:pPr>
    </w:p>
    <w:p w14:paraId="06223E49" w14:textId="48DF4058" w:rsidR="005C7453" w:rsidRDefault="006F6335" w:rsidP="000378BF">
      <w:pPr>
        <w:spacing w:line="360" w:lineRule="auto"/>
        <w:rPr>
          <w:rFonts w:ascii="Times New Roman" w:hAnsi="Times New Roman" w:cs="Times New Roman"/>
        </w:rPr>
      </w:pPr>
      <w:r>
        <w:rPr>
          <w:rFonts w:ascii="Times New Roman" w:hAnsi="Times New Roman" w:cs="Times New Roman"/>
        </w:rPr>
        <w:t xml:space="preserve">When asked why she likes learning outdoors, child A </w:t>
      </w:r>
      <w:r w:rsidR="005C7453">
        <w:rPr>
          <w:rFonts w:ascii="Times New Roman" w:hAnsi="Times New Roman" w:cs="Times New Roman"/>
        </w:rPr>
        <w:t>explained</w:t>
      </w:r>
      <w:r>
        <w:rPr>
          <w:rFonts w:ascii="Times New Roman" w:hAnsi="Times New Roman" w:cs="Times New Roman"/>
        </w:rPr>
        <w:t xml:space="preserve"> that she liked working with others so they </w:t>
      </w:r>
      <w:r w:rsidR="005C7453">
        <w:rPr>
          <w:rFonts w:ascii="Times New Roman" w:hAnsi="Times New Roman" w:cs="Times New Roman"/>
        </w:rPr>
        <w:t>could learn together and help</w:t>
      </w:r>
      <w:r>
        <w:rPr>
          <w:rFonts w:ascii="Times New Roman" w:hAnsi="Times New Roman" w:cs="Times New Roman"/>
        </w:rPr>
        <w:t xml:space="preserve"> one another. She gav</w:t>
      </w:r>
      <w:r w:rsidR="00B45BCF">
        <w:rPr>
          <w:rFonts w:ascii="Times New Roman" w:hAnsi="Times New Roman" w:cs="Times New Roman"/>
        </w:rPr>
        <w:t>e an e</w:t>
      </w:r>
      <w:r w:rsidR="00BE30A3">
        <w:rPr>
          <w:rFonts w:ascii="Times New Roman" w:hAnsi="Times New Roman" w:cs="Times New Roman"/>
        </w:rPr>
        <w:t>xample of this in the sand</w:t>
      </w:r>
      <w:r>
        <w:rPr>
          <w:rFonts w:ascii="Times New Roman" w:hAnsi="Times New Roman" w:cs="Times New Roman"/>
        </w:rPr>
        <w:t xml:space="preserve"> tray area</w:t>
      </w:r>
      <w:r w:rsidR="00FB6A77">
        <w:rPr>
          <w:rFonts w:ascii="Times New Roman" w:hAnsi="Times New Roman" w:cs="Times New Roman"/>
        </w:rPr>
        <w:t xml:space="preserve"> (see appendix). </w:t>
      </w:r>
      <w:r>
        <w:rPr>
          <w:rFonts w:ascii="Times New Roman" w:hAnsi="Times New Roman" w:cs="Times New Roman"/>
        </w:rPr>
        <w:t>She recalled the time that she and her peer worked together to match all the number bonds</w:t>
      </w:r>
      <w:r w:rsidR="005C7453">
        <w:rPr>
          <w:rFonts w:ascii="Times New Roman" w:hAnsi="Times New Roman" w:cs="Times New Roman"/>
        </w:rPr>
        <w:t xml:space="preserve">. Together, they </w:t>
      </w:r>
      <w:r w:rsidR="00B45BCF">
        <w:rPr>
          <w:rFonts w:ascii="Times New Roman" w:hAnsi="Times New Roman" w:cs="Times New Roman"/>
        </w:rPr>
        <w:t>correct</w:t>
      </w:r>
      <w:r w:rsidR="005C7453">
        <w:rPr>
          <w:rFonts w:ascii="Times New Roman" w:hAnsi="Times New Roman" w:cs="Times New Roman"/>
        </w:rPr>
        <w:t>ed</w:t>
      </w:r>
      <w:r w:rsidR="00B45BCF">
        <w:rPr>
          <w:rFonts w:ascii="Times New Roman" w:hAnsi="Times New Roman" w:cs="Times New Roman"/>
        </w:rPr>
        <w:t xml:space="preserve"> each other’s mistakes</w:t>
      </w:r>
      <w:r w:rsidR="005C7453">
        <w:rPr>
          <w:rFonts w:ascii="Times New Roman" w:hAnsi="Times New Roman" w:cs="Times New Roman"/>
        </w:rPr>
        <w:t xml:space="preserve"> and described the learning experience as fun</w:t>
      </w:r>
      <w:r>
        <w:rPr>
          <w:rFonts w:ascii="Times New Roman" w:hAnsi="Times New Roman" w:cs="Times New Roman"/>
        </w:rPr>
        <w:t xml:space="preserve">. </w:t>
      </w:r>
      <w:r w:rsidR="005C7453">
        <w:rPr>
          <w:rFonts w:ascii="Times New Roman" w:hAnsi="Times New Roman" w:cs="Times New Roman"/>
        </w:rPr>
        <w:t>Another example observed was the floating and sinking investigation in the water tray</w:t>
      </w:r>
      <w:r w:rsidR="002A7C4C">
        <w:rPr>
          <w:rFonts w:ascii="Times New Roman" w:hAnsi="Times New Roman" w:cs="Times New Roman"/>
        </w:rPr>
        <w:t xml:space="preserve"> (see appendix) </w:t>
      </w:r>
      <w:r w:rsidR="005C7453">
        <w:rPr>
          <w:rFonts w:ascii="Times New Roman" w:hAnsi="Times New Roman" w:cs="Times New Roman"/>
        </w:rPr>
        <w:t>. Here, child A worked well with her peers and offered support to read the Olaf ICE Challenges for this particular task (see appendix?). Although her peers initially had difficulty reading the challenges, her peers had a better understanding of the materials that would float and sink. At this point, her peers supported child A in developing her understanding of what materials were more prone to sinking than floating. Child A’s attitudes to working with others were positive. She took an interest in what they were saying and even praised some of them using our dojo praise line of “you are so clever”.</w:t>
      </w:r>
    </w:p>
    <w:p w14:paraId="7404A9D4" w14:textId="77777777" w:rsidR="008D351A" w:rsidRDefault="008D351A" w:rsidP="000378BF">
      <w:pPr>
        <w:spacing w:line="360" w:lineRule="auto"/>
        <w:rPr>
          <w:rFonts w:ascii="Times New Roman" w:hAnsi="Times New Roman" w:cs="Times New Roman"/>
        </w:rPr>
      </w:pPr>
    </w:p>
    <w:p w14:paraId="3ACDADA0" w14:textId="27F4721D" w:rsidR="00713EE4" w:rsidRDefault="006F6335" w:rsidP="000378BF">
      <w:pPr>
        <w:spacing w:line="360" w:lineRule="auto"/>
        <w:rPr>
          <w:rFonts w:ascii="Times New Roman" w:hAnsi="Times New Roman" w:cs="Times New Roman"/>
        </w:rPr>
      </w:pPr>
      <w:r>
        <w:rPr>
          <w:rFonts w:ascii="Times New Roman" w:hAnsi="Times New Roman" w:cs="Times New Roman"/>
        </w:rPr>
        <w:t>The way in which Child A enjoys learning</w:t>
      </w:r>
      <w:r w:rsidR="005C7453">
        <w:rPr>
          <w:rFonts w:ascii="Times New Roman" w:hAnsi="Times New Roman" w:cs="Times New Roman"/>
        </w:rPr>
        <w:t xml:space="preserve"> and responds well</w:t>
      </w:r>
      <w:r>
        <w:rPr>
          <w:rFonts w:ascii="Times New Roman" w:hAnsi="Times New Roman" w:cs="Times New Roman"/>
        </w:rPr>
        <w:t xml:space="preserve"> </w:t>
      </w:r>
      <w:r w:rsidR="005C7453">
        <w:rPr>
          <w:rFonts w:ascii="Times New Roman" w:hAnsi="Times New Roman" w:cs="Times New Roman"/>
        </w:rPr>
        <w:t xml:space="preserve">here </w:t>
      </w:r>
      <w:r>
        <w:rPr>
          <w:rFonts w:ascii="Times New Roman" w:hAnsi="Times New Roman" w:cs="Times New Roman"/>
        </w:rPr>
        <w:t>is clearly linked to Vygotsky’s social constructivism theory (1978)</w:t>
      </w:r>
      <w:r w:rsidR="00D70381">
        <w:rPr>
          <w:rFonts w:ascii="Times New Roman" w:hAnsi="Times New Roman" w:cs="Times New Roman"/>
        </w:rPr>
        <w:t xml:space="preserve"> where knowledge is developed through social interaction and talk with others </w:t>
      </w:r>
      <w:r>
        <w:rPr>
          <w:rFonts w:ascii="Times New Roman" w:hAnsi="Times New Roman" w:cs="Times New Roman"/>
        </w:rPr>
        <w:t xml:space="preserve">. </w:t>
      </w:r>
      <w:r w:rsidR="006B2D2E">
        <w:rPr>
          <w:rFonts w:ascii="Times New Roman" w:hAnsi="Times New Roman" w:cs="Times New Roman"/>
        </w:rPr>
        <w:t>Charlesworth (2013) supports the idea that social interaction plays an essential role in children’s learning. Furthermore, children require this interaction with peers to develop formal op</w:t>
      </w:r>
      <w:r w:rsidR="00235545">
        <w:rPr>
          <w:rFonts w:ascii="Times New Roman" w:hAnsi="Times New Roman" w:cs="Times New Roman"/>
        </w:rPr>
        <w:t>erational thinking (Jarvis, 2005). All be it dates, Moll (1990</w:t>
      </w:r>
      <w:r w:rsidR="006B2D2E">
        <w:rPr>
          <w:rFonts w:ascii="Times New Roman" w:hAnsi="Times New Roman" w:cs="Times New Roman"/>
        </w:rPr>
        <w:t>) compliments this and further adds that the social interaction between peers who bring different perspe</w:t>
      </w:r>
      <w:r w:rsidR="0000116F">
        <w:rPr>
          <w:rFonts w:ascii="Times New Roman" w:hAnsi="Times New Roman" w:cs="Times New Roman"/>
        </w:rPr>
        <w:t xml:space="preserve">ctives </w:t>
      </w:r>
      <w:r w:rsidR="006B2D2E">
        <w:rPr>
          <w:rFonts w:ascii="Times New Roman" w:hAnsi="Times New Roman" w:cs="Times New Roman"/>
        </w:rPr>
        <w:t xml:space="preserve">based on </w:t>
      </w:r>
      <w:r w:rsidR="0000116F">
        <w:rPr>
          <w:rFonts w:ascii="Times New Roman" w:hAnsi="Times New Roman" w:cs="Times New Roman"/>
        </w:rPr>
        <w:t xml:space="preserve">a problem, as evident in the observation, </w:t>
      </w:r>
      <w:r w:rsidR="006B2D2E">
        <w:rPr>
          <w:rFonts w:ascii="Times New Roman" w:hAnsi="Times New Roman" w:cs="Times New Roman"/>
        </w:rPr>
        <w:t>is a highly effective means of cognitive development.</w:t>
      </w:r>
    </w:p>
    <w:p w14:paraId="58A534EA" w14:textId="77777777" w:rsidR="0083149E" w:rsidRDefault="0083149E" w:rsidP="0083149E">
      <w:pPr>
        <w:spacing w:line="360" w:lineRule="auto"/>
        <w:rPr>
          <w:rFonts w:ascii="Times New Roman" w:hAnsi="Times New Roman" w:cs="Times New Roman"/>
        </w:rPr>
      </w:pPr>
    </w:p>
    <w:p w14:paraId="664FC528" w14:textId="43CA8284" w:rsidR="00896D5F" w:rsidRDefault="0083149E" w:rsidP="000378BF">
      <w:pPr>
        <w:spacing w:line="360" w:lineRule="auto"/>
        <w:rPr>
          <w:rFonts w:ascii="Times New Roman" w:hAnsi="Times New Roman" w:cs="Times New Roman"/>
        </w:rPr>
      </w:pPr>
      <w:r>
        <w:rPr>
          <w:rFonts w:ascii="Times New Roman" w:hAnsi="Times New Roman" w:cs="Times New Roman"/>
        </w:rPr>
        <w:t xml:space="preserve">Further findings from the data support this claim. Photographs taken on the tour included a variety of areas that consisted of peer collaboration. Discussion with the class teacher discovered that child A demonstrated higher levels of engagement in a broad range of activities that involved working with others in maths, topic and physical games. IMPORTANCE OF WORKING WITH OTHERS FOR HOLISTIC DEVELOPMENT. An incident recorded in an observation found that child A can work independently when it comes to focus tasks, however, data collected from the conference with child A found that she preferred to complete tasks with her peers because she </w:t>
      </w:r>
      <w:r w:rsidR="00736CD7">
        <w:rPr>
          <w:rFonts w:ascii="Times New Roman" w:hAnsi="Times New Roman" w:cs="Times New Roman"/>
        </w:rPr>
        <w:t>felt happier. (RESEARCH!!)</w:t>
      </w:r>
      <w:r>
        <w:rPr>
          <w:rFonts w:ascii="Times New Roman" w:hAnsi="Times New Roman" w:cs="Times New Roman"/>
        </w:rPr>
        <w:t xml:space="preserve"> </w:t>
      </w:r>
      <w:r w:rsidR="00B45BCF">
        <w:rPr>
          <w:rFonts w:ascii="Times New Roman" w:hAnsi="Times New Roman" w:cs="Times New Roman"/>
        </w:rPr>
        <w:lastRenderedPageBreak/>
        <w:t xml:space="preserve">Throughout the tour, child A made little reference to the areas directly linked to mathematical development. However, did make reference several times to </w:t>
      </w:r>
      <w:r w:rsidR="00126D0F">
        <w:rPr>
          <w:rFonts w:ascii="Times New Roman" w:hAnsi="Times New Roman" w:cs="Times New Roman"/>
        </w:rPr>
        <w:t xml:space="preserve">the </w:t>
      </w:r>
      <w:r w:rsidR="00B45BCF">
        <w:rPr>
          <w:rFonts w:ascii="Times New Roman" w:hAnsi="Times New Roman" w:cs="Times New Roman"/>
        </w:rPr>
        <w:t>skills developed in the outdoor areas in the construct</w:t>
      </w:r>
      <w:r w:rsidR="005C7453">
        <w:rPr>
          <w:rFonts w:ascii="Times New Roman" w:hAnsi="Times New Roman" w:cs="Times New Roman"/>
        </w:rPr>
        <w:t>ion, water and sand tray</w:t>
      </w:r>
      <w:r w:rsidR="00B45BCF">
        <w:rPr>
          <w:rFonts w:ascii="Times New Roman" w:hAnsi="Times New Roman" w:cs="Times New Roman"/>
        </w:rPr>
        <w:t>. She mentioned skills such as sequencing, pattern, number skills, time and money. This may indicate that Child A did not realise that she was actually practicing mathematical skills</w:t>
      </w:r>
      <w:r w:rsidR="00A41EF1">
        <w:rPr>
          <w:rFonts w:ascii="Times New Roman" w:hAnsi="Times New Roman" w:cs="Times New Roman"/>
        </w:rPr>
        <w:t xml:space="preserve"> because she was learning through play (Martin, 2010)</w:t>
      </w:r>
      <w:r w:rsidR="00B45BCF">
        <w:rPr>
          <w:rFonts w:ascii="Times New Roman" w:hAnsi="Times New Roman" w:cs="Times New Roman"/>
        </w:rPr>
        <w:t>. This interpretation was discussed during the child conference after the tour</w:t>
      </w:r>
      <w:r w:rsidR="008D2372">
        <w:rPr>
          <w:rFonts w:ascii="Times New Roman" w:hAnsi="Times New Roman" w:cs="Times New Roman"/>
        </w:rPr>
        <w:t xml:space="preserve"> (see appendix)</w:t>
      </w:r>
      <w:r w:rsidR="00B45BCF">
        <w:rPr>
          <w:rFonts w:ascii="Times New Roman" w:hAnsi="Times New Roman" w:cs="Times New Roman"/>
        </w:rPr>
        <w:t>. Child A clearly understood that</w:t>
      </w:r>
      <w:r w:rsidR="00045875">
        <w:rPr>
          <w:rFonts w:ascii="Times New Roman" w:hAnsi="Times New Roman" w:cs="Times New Roman"/>
        </w:rPr>
        <w:t xml:space="preserve"> in these areas</w:t>
      </w:r>
      <w:r w:rsidR="00B45BCF">
        <w:rPr>
          <w:rFonts w:ascii="Times New Roman" w:hAnsi="Times New Roman" w:cs="Times New Roman"/>
        </w:rPr>
        <w:t xml:space="preserve"> she</w:t>
      </w:r>
      <w:r w:rsidR="00045875">
        <w:rPr>
          <w:rFonts w:ascii="Times New Roman" w:hAnsi="Times New Roman" w:cs="Times New Roman"/>
        </w:rPr>
        <w:t xml:space="preserve"> was</w:t>
      </w:r>
      <w:r w:rsidR="00B45BCF">
        <w:rPr>
          <w:rFonts w:ascii="Times New Roman" w:hAnsi="Times New Roman" w:cs="Times New Roman"/>
        </w:rPr>
        <w:t xml:space="preserve"> developing skills relating to mathematical</w:t>
      </w:r>
      <w:r w:rsidR="00BE30A3">
        <w:rPr>
          <w:rFonts w:ascii="Times New Roman" w:hAnsi="Times New Roman" w:cs="Times New Roman"/>
        </w:rPr>
        <w:t xml:space="preserve"> development, </w:t>
      </w:r>
      <w:r w:rsidR="00B45BCF">
        <w:rPr>
          <w:rFonts w:ascii="Times New Roman" w:hAnsi="Times New Roman" w:cs="Times New Roman"/>
        </w:rPr>
        <w:t>however,</w:t>
      </w:r>
      <w:r w:rsidR="00126D0F">
        <w:rPr>
          <w:rFonts w:ascii="Times New Roman" w:hAnsi="Times New Roman" w:cs="Times New Roman"/>
        </w:rPr>
        <w:t xml:space="preserve"> </w:t>
      </w:r>
      <w:r w:rsidR="00BE30A3">
        <w:rPr>
          <w:rFonts w:ascii="Times New Roman" w:hAnsi="Times New Roman" w:cs="Times New Roman"/>
        </w:rPr>
        <w:t>state</w:t>
      </w:r>
      <w:r w:rsidR="00AC1558">
        <w:rPr>
          <w:rFonts w:ascii="Times New Roman" w:hAnsi="Times New Roman" w:cs="Times New Roman"/>
        </w:rPr>
        <w:t xml:space="preserve">d </w:t>
      </w:r>
      <w:r w:rsidR="00BE30A3">
        <w:rPr>
          <w:rFonts w:ascii="Times New Roman" w:hAnsi="Times New Roman" w:cs="Times New Roman"/>
        </w:rPr>
        <w:t>that she does not enjoy learning maths inside the classroom because she does not enjoy writing in her maths book</w:t>
      </w:r>
      <w:r w:rsidR="00EB7BE4">
        <w:rPr>
          <w:rFonts w:ascii="Times New Roman" w:hAnsi="Times New Roman" w:cs="Times New Roman"/>
        </w:rPr>
        <w:t>, (</w:t>
      </w:r>
      <w:r w:rsidR="00EB7BE4" w:rsidRPr="00235545">
        <w:rPr>
          <w:rFonts w:ascii="Times New Roman" w:hAnsi="Times New Roman" w:cs="Times New Roman"/>
          <w:highlight w:val="yellow"/>
        </w:rPr>
        <w:t>insert research)</w:t>
      </w:r>
      <w:r w:rsidR="00BE30A3" w:rsidRPr="00235545">
        <w:rPr>
          <w:rFonts w:ascii="Times New Roman" w:hAnsi="Times New Roman" w:cs="Times New Roman"/>
          <w:highlight w:val="yellow"/>
        </w:rPr>
        <w:t>.</w:t>
      </w:r>
      <w:r w:rsidR="00BE30A3">
        <w:rPr>
          <w:rFonts w:ascii="Times New Roman" w:hAnsi="Times New Roman" w:cs="Times New Roman"/>
        </w:rPr>
        <w:t xml:space="preserve"> Child A did however mention that she</w:t>
      </w:r>
      <w:r w:rsidR="00B45BCF">
        <w:rPr>
          <w:rFonts w:ascii="Times New Roman" w:hAnsi="Times New Roman" w:cs="Times New Roman"/>
        </w:rPr>
        <w:t xml:space="preserve"> enjoys the games that have been enhanced in the outdoor spaces</w:t>
      </w:r>
      <w:r w:rsidR="00BE30A3">
        <w:rPr>
          <w:rFonts w:ascii="Times New Roman" w:hAnsi="Times New Roman" w:cs="Times New Roman"/>
        </w:rPr>
        <w:t xml:space="preserve"> to practice her maths skills</w:t>
      </w:r>
      <w:r w:rsidR="00B45BCF">
        <w:rPr>
          <w:rFonts w:ascii="Times New Roman" w:hAnsi="Times New Roman" w:cs="Times New Roman"/>
        </w:rPr>
        <w:t xml:space="preserve">. </w:t>
      </w:r>
    </w:p>
    <w:p w14:paraId="27CE09DD" w14:textId="77777777" w:rsidR="0083149E" w:rsidRDefault="0083149E" w:rsidP="000378BF">
      <w:pPr>
        <w:spacing w:line="360" w:lineRule="auto"/>
        <w:rPr>
          <w:rFonts w:ascii="Times New Roman" w:hAnsi="Times New Roman" w:cs="Times New Roman"/>
        </w:rPr>
      </w:pPr>
    </w:p>
    <w:p w14:paraId="3E176864" w14:textId="77CE196D" w:rsidR="00B45BCF" w:rsidRDefault="00B45BCF" w:rsidP="000378BF">
      <w:pPr>
        <w:spacing w:line="360" w:lineRule="auto"/>
        <w:rPr>
          <w:rFonts w:ascii="Times New Roman" w:hAnsi="Times New Roman" w:cs="Times New Roman"/>
        </w:rPr>
      </w:pPr>
      <w:r>
        <w:rPr>
          <w:rFonts w:ascii="Times New Roman" w:hAnsi="Times New Roman" w:cs="Times New Roman"/>
        </w:rPr>
        <w:t xml:space="preserve">Child A’s learning style preference for mathematical development is clearly linked to </w:t>
      </w:r>
      <w:r w:rsidR="00DA23BD">
        <w:rPr>
          <w:rFonts w:ascii="Times New Roman" w:hAnsi="Times New Roman" w:cs="Times New Roman"/>
        </w:rPr>
        <w:t>active learning, where she prefers to learn by trying and working in groups</w:t>
      </w:r>
      <w:r w:rsidR="00684E54">
        <w:rPr>
          <w:rFonts w:ascii="Times New Roman" w:hAnsi="Times New Roman" w:cs="Times New Roman"/>
        </w:rPr>
        <w:t xml:space="preserve"> </w:t>
      </w:r>
      <w:r w:rsidR="00DA23BD">
        <w:rPr>
          <w:rFonts w:ascii="Times New Roman" w:hAnsi="Times New Roman" w:cs="Times New Roman"/>
        </w:rPr>
        <w:t xml:space="preserve">(Felder, 2002). </w:t>
      </w:r>
      <w:r w:rsidR="00A3249B">
        <w:rPr>
          <w:rFonts w:ascii="Times New Roman" w:hAnsi="Times New Roman" w:cs="Times New Roman"/>
        </w:rPr>
        <w:t xml:space="preserve">Charlesworth (2015) supports the idea of teaching children mathematics through concrete experiences and argues that young children should be immersed in practical experiences to conceptualize their understanding. Although agreeing, Thomas (2010) argues that the use of math books is essential to teach children to record these skills, a skill outlined in the Foundation Phase Framework to achieve an outcome 3 and above. </w:t>
      </w:r>
    </w:p>
    <w:p w14:paraId="4B3EEAA4" w14:textId="2110DB02" w:rsidR="0083149E" w:rsidRDefault="0083149E" w:rsidP="0083149E">
      <w:pPr>
        <w:spacing w:line="360" w:lineRule="auto"/>
        <w:rPr>
          <w:rFonts w:ascii="Times New Roman" w:hAnsi="Times New Roman" w:cs="Times New Roman"/>
        </w:rPr>
      </w:pPr>
    </w:p>
    <w:p w14:paraId="6C3CEBD8" w14:textId="30C7179D" w:rsidR="005212CB" w:rsidRDefault="00014A33" w:rsidP="000378BF">
      <w:pPr>
        <w:spacing w:line="360" w:lineRule="auto"/>
        <w:rPr>
          <w:rFonts w:ascii="Times New Roman" w:hAnsi="Times New Roman" w:cs="Times New Roman"/>
        </w:rPr>
      </w:pPr>
      <w:r>
        <w:rPr>
          <w:rFonts w:ascii="Times New Roman" w:hAnsi="Times New Roman" w:cs="Times New Roman"/>
        </w:rPr>
        <w:t>Discussions with the class teacher found t</w:t>
      </w:r>
      <w:r w:rsidR="00845DBD">
        <w:rPr>
          <w:rFonts w:ascii="Times New Roman" w:hAnsi="Times New Roman" w:cs="Times New Roman"/>
        </w:rPr>
        <w:t>hat Child A particularly enjoys</w:t>
      </w:r>
      <w:r>
        <w:rPr>
          <w:rFonts w:ascii="Times New Roman" w:hAnsi="Times New Roman" w:cs="Times New Roman"/>
        </w:rPr>
        <w:t xml:space="preserve"> tasks </w:t>
      </w:r>
      <w:r w:rsidR="00845DBD">
        <w:rPr>
          <w:rFonts w:ascii="Times New Roman" w:hAnsi="Times New Roman" w:cs="Times New Roman"/>
        </w:rPr>
        <w:t xml:space="preserve">that involve </w:t>
      </w:r>
      <w:r w:rsidR="005212CB">
        <w:rPr>
          <w:rFonts w:ascii="Times New Roman" w:hAnsi="Times New Roman" w:cs="Times New Roman"/>
        </w:rPr>
        <w:t>creativity</w:t>
      </w:r>
      <w:r>
        <w:rPr>
          <w:rFonts w:ascii="Times New Roman" w:hAnsi="Times New Roman" w:cs="Times New Roman"/>
        </w:rPr>
        <w:t>. This was evident in a focus activity recently</w:t>
      </w:r>
      <w:r w:rsidR="005212CB">
        <w:rPr>
          <w:rFonts w:ascii="Times New Roman" w:hAnsi="Times New Roman" w:cs="Times New Roman"/>
        </w:rPr>
        <w:t xml:space="preserve"> during the planning phase of creating a 3d fish</w:t>
      </w:r>
      <w:r w:rsidR="009B4CC9">
        <w:rPr>
          <w:rFonts w:ascii="Times New Roman" w:hAnsi="Times New Roman" w:cs="Times New Roman"/>
        </w:rPr>
        <w:t xml:space="preserve"> </w:t>
      </w:r>
      <w:r w:rsidR="005212CB">
        <w:rPr>
          <w:rFonts w:ascii="Times New Roman" w:hAnsi="Times New Roman" w:cs="Times New Roman"/>
        </w:rPr>
        <w:t xml:space="preserve">box with mechanisms (see appendix). </w:t>
      </w:r>
      <w:r>
        <w:rPr>
          <w:rFonts w:ascii="Times New Roman" w:hAnsi="Times New Roman" w:cs="Times New Roman"/>
        </w:rPr>
        <w:t>Child A demonstrated</w:t>
      </w:r>
      <w:r w:rsidR="009B4CC9">
        <w:rPr>
          <w:rFonts w:ascii="Times New Roman" w:hAnsi="Times New Roman" w:cs="Times New Roman"/>
        </w:rPr>
        <w:t xml:space="preserve"> a</w:t>
      </w:r>
      <w:r>
        <w:rPr>
          <w:rFonts w:ascii="Times New Roman" w:hAnsi="Times New Roman" w:cs="Times New Roman"/>
        </w:rPr>
        <w:t xml:space="preserve"> good understanding of line, texture, shape and colo</w:t>
      </w:r>
      <w:r w:rsidR="005212CB">
        <w:rPr>
          <w:rFonts w:ascii="Times New Roman" w:hAnsi="Times New Roman" w:cs="Times New Roman"/>
        </w:rPr>
        <w:t xml:space="preserve">ur and labelled her work accurately. During the making process, child A used her </w:t>
      </w:r>
      <w:r>
        <w:rPr>
          <w:rFonts w:ascii="Times New Roman" w:hAnsi="Times New Roman" w:cs="Times New Roman"/>
        </w:rPr>
        <w:t>creativity to select resources and material</w:t>
      </w:r>
      <w:r w:rsidR="00845DBD">
        <w:rPr>
          <w:rFonts w:ascii="Times New Roman" w:hAnsi="Times New Roman" w:cs="Times New Roman"/>
        </w:rPr>
        <w:t>s</w:t>
      </w:r>
      <w:r>
        <w:rPr>
          <w:rFonts w:ascii="Times New Roman" w:hAnsi="Times New Roman" w:cs="Times New Roman"/>
        </w:rPr>
        <w:t xml:space="preserve"> to design and create</w:t>
      </w:r>
      <w:r w:rsidR="005212CB">
        <w:rPr>
          <w:rFonts w:ascii="Times New Roman" w:hAnsi="Times New Roman" w:cs="Times New Roman"/>
        </w:rPr>
        <w:t xml:space="preserve"> four under the creatures. She investigated and explored with a variety materials and was not afraid to start again, thus demonstrating her growth mindset (Dweck, 2017). </w:t>
      </w:r>
    </w:p>
    <w:p w14:paraId="7D90A7C4" w14:textId="77777777" w:rsidR="005212CB" w:rsidRDefault="005212CB" w:rsidP="000378BF">
      <w:pPr>
        <w:spacing w:line="360" w:lineRule="auto"/>
        <w:rPr>
          <w:rFonts w:ascii="Times New Roman" w:hAnsi="Times New Roman" w:cs="Times New Roman"/>
        </w:rPr>
      </w:pPr>
    </w:p>
    <w:p w14:paraId="2FF6251C" w14:textId="0C7B7927" w:rsidR="009B4CC9" w:rsidRDefault="00FB6A77" w:rsidP="000378BF">
      <w:pPr>
        <w:spacing w:line="360" w:lineRule="auto"/>
        <w:rPr>
          <w:rFonts w:ascii="Times New Roman" w:hAnsi="Times New Roman" w:cs="Times New Roman"/>
        </w:rPr>
      </w:pPr>
      <w:r>
        <w:rPr>
          <w:rFonts w:ascii="Times New Roman" w:hAnsi="Times New Roman" w:cs="Times New Roman"/>
        </w:rPr>
        <w:t>Again, child A worked in a group environment and worked well with others considering peers viewpoint and taking turns.</w:t>
      </w:r>
      <w:r w:rsidR="009B4CC9">
        <w:rPr>
          <w:rFonts w:ascii="Times New Roman" w:hAnsi="Times New Roman" w:cs="Times New Roman"/>
        </w:rPr>
        <w:t xml:space="preserve"> Data collected from the RAG ratings found that child A has a secure understanding of line, shape, texture, and colour and can assemble materials into artefacts</w:t>
      </w:r>
      <w:r w:rsidR="0001601A">
        <w:rPr>
          <w:rFonts w:ascii="Times New Roman" w:hAnsi="Times New Roman" w:cs="Times New Roman"/>
        </w:rPr>
        <w:t xml:space="preserve"> (See appendix)</w:t>
      </w:r>
      <w:r w:rsidR="009B4CC9">
        <w:rPr>
          <w:rFonts w:ascii="Times New Roman" w:hAnsi="Times New Roman" w:cs="Times New Roman"/>
        </w:rPr>
        <w:t xml:space="preserve">. During a topic task, </w:t>
      </w:r>
      <w:r>
        <w:rPr>
          <w:rFonts w:ascii="Times New Roman" w:hAnsi="Times New Roman" w:cs="Times New Roman"/>
        </w:rPr>
        <w:t xml:space="preserve"> </w:t>
      </w:r>
      <w:r w:rsidR="009B4CC9">
        <w:rPr>
          <w:rFonts w:ascii="Times New Roman" w:hAnsi="Times New Roman" w:cs="Times New Roman"/>
        </w:rPr>
        <w:t>c</w:t>
      </w:r>
      <w:r w:rsidR="00014A33">
        <w:rPr>
          <w:rFonts w:ascii="Times New Roman" w:hAnsi="Times New Roman" w:cs="Times New Roman"/>
        </w:rPr>
        <w:t xml:space="preserve">hild A </w:t>
      </w:r>
      <w:r w:rsidR="009B4CC9">
        <w:rPr>
          <w:rFonts w:ascii="Times New Roman" w:hAnsi="Times New Roman" w:cs="Times New Roman"/>
        </w:rPr>
        <w:t xml:space="preserve"> demonstrated her ability to </w:t>
      </w:r>
      <w:r w:rsidR="00014A33">
        <w:rPr>
          <w:rFonts w:ascii="Times New Roman" w:hAnsi="Times New Roman" w:cs="Times New Roman"/>
        </w:rPr>
        <w:t xml:space="preserve">draw an image </w:t>
      </w:r>
      <w:r w:rsidR="009B4CC9">
        <w:rPr>
          <w:rFonts w:ascii="Times New Roman" w:hAnsi="Times New Roman" w:cs="Times New Roman"/>
        </w:rPr>
        <w:t xml:space="preserve">of herself </w:t>
      </w:r>
      <w:r w:rsidR="00014A33">
        <w:rPr>
          <w:rFonts w:ascii="Times New Roman" w:hAnsi="Times New Roman" w:cs="Times New Roman"/>
        </w:rPr>
        <w:t xml:space="preserve">with mainly accurate representation with all its features. </w:t>
      </w:r>
      <w:r w:rsidR="009B4CC9">
        <w:rPr>
          <w:rFonts w:ascii="Times New Roman" w:hAnsi="Times New Roman" w:cs="Times New Roman"/>
        </w:rPr>
        <w:t xml:space="preserve">Throughout this </w:t>
      </w:r>
      <w:r w:rsidR="009B4CC9">
        <w:rPr>
          <w:rFonts w:ascii="Times New Roman" w:hAnsi="Times New Roman" w:cs="Times New Roman"/>
        </w:rPr>
        <w:lastRenderedPageBreak/>
        <w:t>task, she w</w:t>
      </w:r>
      <w:r w:rsidR="008F6DA6">
        <w:rPr>
          <w:rFonts w:ascii="Times New Roman" w:hAnsi="Times New Roman" w:cs="Times New Roman"/>
        </w:rPr>
        <w:t xml:space="preserve">as highly engaged and focused. </w:t>
      </w:r>
      <w:r w:rsidR="009B4CC9">
        <w:rPr>
          <w:rFonts w:ascii="Times New Roman" w:hAnsi="Times New Roman" w:cs="Times New Roman"/>
        </w:rPr>
        <w:t xml:space="preserve">She took pride in her work and demonstrated positive attitudes to creating a piece of work that she would be proud of. </w:t>
      </w:r>
    </w:p>
    <w:p w14:paraId="26461297" w14:textId="77777777" w:rsidR="00845DBD" w:rsidRDefault="00845DBD" w:rsidP="000378BF">
      <w:pPr>
        <w:spacing w:line="360" w:lineRule="auto"/>
        <w:rPr>
          <w:rFonts w:ascii="Times New Roman" w:hAnsi="Times New Roman" w:cs="Times New Roman"/>
        </w:rPr>
      </w:pPr>
    </w:p>
    <w:p w14:paraId="7E579B24" w14:textId="70F4211F" w:rsidR="00845DBD" w:rsidRDefault="009B4CC9" w:rsidP="00845DBD">
      <w:pPr>
        <w:spacing w:line="360" w:lineRule="auto"/>
        <w:rPr>
          <w:rFonts w:ascii="Times New Roman" w:hAnsi="Times New Roman" w:cs="Times New Roman"/>
        </w:rPr>
      </w:pPr>
      <w:r>
        <w:rPr>
          <w:rFonts w:ascii="Times New Roman" w:hAnsi="Times New Roman" w:cs="Times New Roman"/>
        </w:rPr>
        <w:t>Child A’s interest in creative work correlated with data from the tour</w:t>
      </w:r>
      <w:r w:rsidR="00014A33">
        <w:rPr>
          <w:rFonts w:ascii="Times New Roman" w:hAnsi="Times New Roman" w:cs="Times New Roman"/>
        </w:rPr>
        <w:t xml:space="preserve">. Child A took a picture of the creative corner as a place she regarded as important for her learning. During the conference after the tour, child A discussed this area in some detail. She described this area as place </w:t>
      </w:r>
      <w:r w:rsidR="00467C4A">
        <w:rPr>
          <w:rFonts w:ascii="Times New Roman" w:hAnsi="Times New Roman" w:cs="Times New Roman"/>
        </w:rPr>
        <w:t xml:space="preserve">to “try and make things” and practice her “drawing and colouring”. </w:t>
      </w:r>
      <w:r w:rsidR="00014A33">
        <w:rPr>
          <w:rFonts w:ascii="Times New Roman" w:hAnsi="Times New Roman" w:cs="Times New Roman"/>
        </w:rPr>
        <w:t xml:space="preserve"> She also mentioned that she enjoyed making and drawing things because she also does this at home with her grandparents. </w:t>
      </w:r>
      <w:r w:rsidR="00845DBD">
        <w:rPr>
          <w:rFonts w:ascii="Times New Roman" w:hAnsi="Times New Roman" w:cs="Times New Roman"/>
        </w:rPr>
        <w:t>Here it is evident to see that child A has made links from past experiences to new learning opportunities (Curran, 2018</w:t>
      </w:r>
      <w:r w:rsidR="00235545">
        <w:rPr>
          <w:rFonts w:ascii="Times New Roman" w:hAnsi="Times New Roman" w:cs="Times New Roman"/>
        </w:rPr>
        <w:t>). Bailey and Featherstone (2009</w:t>
      </w:r>
      <w:r w:rsidR="00845DBD">
        <w:rPr>
          <w:rFonts w:ascii="Times New Roman" w:hAnsi="Times New Roman" w:cs="Times New Roman"/>
        </w:rPr>
        <w:t xml:space="preserve">) recognises the importance of past experiences </w:t>
      </w:r>
      <w:r w:rsidR="0001601A">
        <w:rPr>
          <w:rFonts w:ascii="Times New Roman" w:hAnsi="Times New Roman" w:cs="Times New Roman"/>
        </w:rPr>
        <w:t xml:space="preserve">for children and having the ability to relate </w:t>
      </w:r>
      <w:r w:rsidR="00845DBD">
        <w:rPr>
          <w:rFonts w:ascii="Times New Roman" w:hAnsi="Times New Roman" w:cs="Times New Roman"/>
        </w:rPr>
        <w:t xml:space="preserve">these to new situations </w:t>
      </w:r>
      <w:r w:rsidR="0001601A">
        <w:rPr>
          <w:rFonts w:ascii="Times New Roman" w:hAnsi="Times New Roman" w:cs="Times New Roman"/>
        </w:rPr>
        <w:t xml:space="preserve">will support them to explore and investigate further. </w:t>
      </w:r>
      <w:r w:rsidR="00845DBD">
        <w:rPr>
          <w:rFonts w:ascii="Times New Roman" w:hAnsi="Times New Roman" w:cs="Times New Roman"/>
        </w:rPr>
        <w:t xml:space="preserve"> </w:t>
      </w:r>
    </w:p>
    <w:p w14:paraId="5D499147" w14:textId="6A572B01" w:rsidR="00467C4A" w:rsidRDefault="00467C4A" w:rsidP="00845DBD">
      <w:pPr>
        <w:spacing w:line="360" w:lineRule="auto"/>
        <w:rPr>
          <w:rFonts w:ascii="Times New Roman" w:hAnsi="Times New Roman" w:cs="Times New Roman"/>
        </w:rPr>
      </w:pPr>
    </w:p>
    <w:p w14:paraId="41859862" w14:textId="77777777" w:rsidR="00960032" w:rsidRDefault="00960032" w:rsidP="00845DBD">
      <w:pPr>
        <w:spacing w:line="360" w:lineRule="auto"/>
        <w:rPr>
          <w:rFonts w:ascii="Times New Roman" w:eastAsia="Times New Roman" w:hAnsi="Times New Roman" w:cs="Times New Roman"/>
        </w:rPr>
      </w:pPr>
    </w:p>
    <w:p w14:paraId="0748A9F1" w14:textId="77777777" w:rsidR="00960032" w:rsidRDefault="00960032" w:rsidP="00845DBD">
      <w:pPr>
        <w:spacing w:line="360" w:lineRule="auto"/>
        <w:rPr>
          <w:rFonts w:ascii="Times New Roman" w:eastAsia="Times New Roman" w:hAnsi="Times New Roman" w:cs="Times New Roman"/>
        </w:rPr>
      </w:pPr>
    </w:p>
    <w:p w14:paraId="7B917C7A" w14:textId="77777777" w:rsidR="00FB4726" w:rsidRPr="00845DBD" w:rsidRDefault="00FB4726" w:rsidP="00845DBD">
      <w:pPr>
        <w:spacing w:line="360" w:lineRule="auto"/>
        <w:rPr>
          <w:rFonts w:ascii="Times New Roman" w:eastAsia="Times New Roman" w:hAnsi="Times New Roman" w:cs="Times New Roman"/>
        </w:rPr>
      </w:pPr>
    </w:p>
    <w:p w14:paraId="442D2EEF" w14:textId="00989349" w:rsidR="00014A33" w:rsidRDefault="00014A33" w:rsidP="000378BF">
      <w:pPr>
        <w:spacing w:line="360" w:lineRule="auto"/>
        <w:rPr>
          <w:rFonts w:ascii="Times New Roman" w:hAnsi="Times New Roman" w:cs="Times New Roman"/>
        </w:rPr>
      </w:pPr>
    </w:p>
    <w:p w14:paraId="51FA8F2E" w14:textId="1453B620" w:rsidR="0083149E" w:rsidRDefault="0083149E" w:rsidP="000378BF">
      <w:pPr>
        <w:spacing w:line="360" w:lineRule="auto"/>
        <w:rPr>
          <w:rFonts w:ascii="Times New Roman" w:hAnsi="Times New Roman" w:cs="Times New Roman"/>
        </w:rPr>
      </w:pPr>
    </w:p>
    <w:p w14:paraId="668E0D50" w14:textId="77777777" w:rsidR="00014A33" w:rsidRDefault="00014A33" w:rsidP="000378BF">
      <w:pPr>
        <w:spacing w:line="360" w:lineRule="auto"/>
        <w:rPr>
          <w:rFonts w:ascii="Times New Roman" w:hAnsi="Times New Roman" w:cs="Times New Roman"/>
        </w:rPr>
      </w:pPr>
    </w:p>
    <w:p w14:paraId="1BEA3853" w14:textId="037F7749" w:rsidR="000A08AD" w:rsidRDefault="000A08AD" w:rsidP="000378BF">
      <w:pPr>
        <w:spacing w:line="360" w:lineRule="auto"/>
        <w:rPr>
          <w:rFonts w:ascii="Times New Roman" w:hAnsi="Times New Roman" w:cs="Times New Roman"/>
        </w:rPr>
      </w:pPr>
    </w:p>
    <w:p w14:paraId="3CDECAC2" w14:textId="4A154FD0" w:rsidR="00045875" w:rsidRDefault="00045875" w:rsidP="000378BF">
      <w:pPr>
        <w:spacing w:line="360" w:lineRule="auto"/>
        <w:rPr>
          <w:rFonts w:ascii="Times New Roman" w:hAnsi="Times New Roman" w:cs="Times New Roman"/>
        </w:rPr>
      </w:pPr>
    </w:p>
    <w:p w14:paraId="1BDBF623" w14:textId="607E66BE" w:rsidR="008D2372" w:rsidRDefault="008D2372" w:rsidP="000378BF">
      <w:pPr>
        <w:spacing w:line="360" w:lineRule="auto"/>
        <w:rPr>
          <w:rFonts w:ascii="Times New Roman" w:hAnsi="Times New Roman" w:cs="Times New Roman"/>
        </w:rPr>
      </w:pPr>
    </w:p>
    <w:p w14:paraId="1BDF0C19" w14:textId="77777777" w:rsidR="00FB6A77" w:rsidRDefault="00FB6A77" w:rsidP="000378BF">
      <w:pPr>
        <w:spacing w:line="360" w:lineRule="auto"/>
        <w:rPr>
          <w:rFonts w:ascii="Times New Roman" w:hAnsi="Times New Roman" w:cs="Times New Roman"/>
          <w:b/>
        </w:rPr>
      </w:pPr>
    </w:p>
    <w:p w14:paraId="62579D61" w14:textId="77777777" w:rsidR="00FB6A77" w:rsidRDefault="00FB6A77" w:rsidP="000378BF">
      <w:pPr>
        <w:spacing w:line="360" w:lineRule="auto"/>
        <w:rPr>
          <w:rFonts w:ascii="Times New Roman" w:hAnsi="Times New Roman" w:cs="Times New Roman"/>
          <w:b/>
        </w:rPr>
      </w:pPr>
    </w:p>
    <w:p w14:paraId="0FE6303B" w14:textId="77777777" w:rsidR="00FB6A77" w:rsidRDefault="00FB6A77" w:rsidP="000378BF">
      <w:pPr>
        <w:spacing w:line="360" w:lineRule="auto"/>
        <w:rPr>
          <w:rFonts w:ascii="Times New Roman" w:hAnsi="Times New Roman" w:cs="Times New Roman"/>
          <w:b/>
        </w:rPr>
      </w:pPr>
    </w:p>
    <w:p w14:paraId="62798501" w14:textId="77777777" w:rsidR="00FB6A77" w:rsidRDefault="00FB6A77" w:rsidP="000378BF">
      <w:pPr>
        <w:spacing w:line="360" w:lineRule="auto"/>
        <w:rPr>
          <w:rFonts w:ascii="Times New Roman" w:hAnsi="Times New Roman" w:cs="Times New Roman"/>
          <w:b/>
        </w:rPr>
      </w:pPr>
    </w:p>
    <w:p w14:paraId="21DDB8C1" w14:textId="77777777" w:rsidR="00FB6A77" w:rsidRDefault="00FB6A77" w:rsidP="000378BF">
      <w:pPr>
        <w:spacing w:line="360" w:lineRule="auto"/>
        <w:rPr>
          <w:rFonts w:ascii="Times New Roman" w:hAnsi="Times New Roman" w:cs="Times New Roman"/>
          <w:b/>
        </w:rPr>
      </w:pPr>
    </w:p>
    <w:p w14:paraId="207F91F9" w14:textId="77777777" w:rsidR="003937CC" w:rsidRDefault="003937CC" w:rsidP="000378BF">
      <w:pPr>
        <w:spacing w:line="360" w:lineRule="auto"/>
        <w:rPr>
          <w:rFonts w:ascii="Times New Roman" w:hAnsi="Times New Roman" w:cs="Times New Roman"/>
          <w:b/>
        </w:rPr>
      </w:pPr>
    </w:p>
    <w:p w14:paraId="405D518A" w14:textId="77777777" w:rsidR="00C200C4" w:rsidRDefault="00C200C4" w:rsidP="000378BF">
      <w:pPr>
        <w:spacing w:line="360" w:lineRule="auto"/>
        <w:rPr>
          <w:rFonts w:ascii="Times New Roman" w:hAnsi="Times New Roman" w:cs="Times New Roman"/>
          <w:b/>
        </w:rPr>
      </w:pPr>
    </w:p>
    <w:p w14:paraId="4A471B03" w14:textId="77777777" w:rsidR="00C200C4" w:rsidRDefault="00C200C4" w:rsidP="000378BF">
      <w:pPr>
        <w:spacing w:line="360" w:lineRule="auto"/>
        <w:rPr>
          <w:rFonts w:ascii="Times New Roman" w:hAnsi="Times New Roman" w:cs="Times New Roman"/>
          <w:b/>
        </w:rPr>
      </w:pPr>
    </w:p>
    <w:p w14:paraId="718C8D7E" w14:textId="77777777" w:rsidR="00C95396" w:rsidRDefault="00C95396" w:rsidP="000378BF">
      <w:pPr>
        <w:spacing w:line="360" w:lineRule="auto"/>
        <w:rPr>
          <w:rFonts w:ascii="Times New Roman" w:hAnsi="Times New Roman" w:cs="Times New Roman"/>
          <w:b/>
        </w:rPr>
      </w:pPr>
    </w:p>
    <w:p w14:paraId="173F015E" w14:textId="77777777" w:rsidR="00235545" w:rsidRDefault="00235545" w:rsidP="000378BF">
      <w:pPr>
        <w:spacing w:line="360" w:lineRule="auto"/>
        <w:rPr>
          <w:rFonts w:ascii="Times New Roman" w:hAnsi="Times New Roman" w:cs="Times New Roman"/>
          <w:b/>
        </w:rPr>
      </w:pPr>
    </w:p>
    <w:p w14:paraId="70A2BD07" w14:textId="77777777" w:rsidR="00235545" w:rsidRDefault="00235545" w:rsidP="000378BF">
      <w:pPr>
        <w:spacing w:line="360" w:lineRule="auto"/>
        <w:rPr>
          <w:rFonts w:ascii="Times New Roman" w:hAnsi="Times New Roman" w:cs="Times New Roman"/>
          <w:b/>
        </w:rPr>
      </w:pPr>
    </w:p>
    <w:p w14:paraId="1B7B27A9" w14:textId="77777777" w:rsidR="00235545" w:rsidRDefault="00235545" w:rsidP="000378BF">
      <w:pPr>
        <w:spacing w:line="360" w:lineRule="auto"/>
        <w:rPr>
          <w:rFonts w:ascii="Times New Roman" w:hAnsi="Times New Roman" w:cs="Times New Roman"/>
          <w:b/>
        </w:rPr>
      </w:pPr>
    </w:p>
    <w:p w14:paraId="6C38728B" w14:textId="2E3AA93C" w:rsidR="008D2372" w:rsidRPr="008D2372" w:rsidRDefault="008D2372" w:rsidP="000378BF">
      <w:pPr>
        <w:spacing w:line="360" w:lineRule="auto"/>
        <w:rPr>
          <w:rFonts w:ascii="Times New Roman" w:hAnsi="Times New Roman" w:cs="Times New Roman"/>
          <w:b/>
        </w:rPr>
      </w:pPr>
      <w:r w:rsidRPr="008D2372">
        <w:rPr>
          <w:rFonts w:ascii="Times New Roman" w:hAnsi="Times New Roman" w:cs="Times New Roman"/>
          <w:b/>
        </w:rPr>
        <w:lastRenderedPageBreak/>
        <w:t>Next Steps</w:t>
      </w:r>
    </w:p>
    <w:p w14:paraId="64C9F72B" w14:textId="3E826FE7" w:rsidR="005212C3" w:rsidRDefault="005212C3" w:rsidP="000378BF">
      <w:pPr>
        <w:spacing w:line="360" w:lineRule="auto"/>
        <w:rPr>
          <w:rFonts w:ascii="Times New Roman" w:hAnsi="Times New Roman" w:cs="Times New Roman"/>
        </w:rPr>
      </w:pPr>
    </w:p>
    <w:p w14:paraId="46BBF712" w14:textId="0CC76A27" w:rsidR="00C127E5" w:rsidRDefault="00365821" w:rsidP="000378BF">
      <w:pPr>
        <w:spacing w:line="360" w:lineRule="auto"/>
        <w:rPr>
          <w:rFonts w:ascii="Times New Roman" w:hAnsi="Times New Roman" w:cs="Times New Roman"/>
        </w:rPr>
      </w:pPr>
      <w:r>
        <w:rPr>
          <w:rFonts w:ascii="Times New Roman" w:hAnsi="Times New Roman" w:cs="Times New Roman"/>
        </w:rPr>
        <w:t xml:space="preserve">From the samples of work collected (See appendix), it is evident to see that child A has made significant progress in literacy in a short space of time. </w:t>
      </w:r>
      <w:r w:rsidR="00CC56E0">
        <w:rPr>
          <w:rFonts w:ascii="Times New Roman" w:hAnsi="Times New Roman" w:cs="Times New Roman"/>
        </w:rPr>
        <w:t>The best fit judgement suggests that c</w:t>
      </w:r>
      <w:r>
        <w:rPr>
          <w:rFonts w:ascii="Times New Roman" w:hAnsi="Times New Roman" w:cs="Times New Roman"/>
        </w:rPr>
        <w:t>hild A is working at an outcome 3, however, some gaps were identified</w:t>
      </w:r>
      <w:r w:rsidR="00CC56E0">
        <w:rPr>
          <w:rFonts w:ascii="Times New Roman" w:hAnsi="Times New Roman" w:cs="Times New Roman"/>
        </w:rPr>
        <w:t>. Some gaps rely on the fact that not all areas have yet been covered, whilst others solely rely on the lack of evidence to support this,</w:t>
      </w:r>
      <w:r>
        <w:rPr>
          <w:rFonts w:ascii="Times New Roman" w:hAnsi="Times New Roman" w:cs="Times New Roman"/>
        </w:rPr>
        <w:t xml:space="preserve"> which will</w:t>
      </w:r>
      <w:r w:rsidR="00CC56E0">
        <w:rPr>
          <w:rFonts w:ascii="Times New Roman" w:hAnsi="Times New Roman" w:cs="Times New Roman"/>
        </w:rPr>
        <w:t xml:space="preserve"> therefore,</w:t>
      </w:r>
      <w:r>
        <w:rPr>
          <w:rFonts w:ascii="Times New Roman" w:hAnsi="Times New Roman" w:cs="Times New Roman"/>
        </w:rPr>
        <w:t xml:space="preserve"> need to be addressed </w:t>
      </w:r>
      <w:r w:rsidR="0087347A">
        <w:rPr>
          <w:rFonts w:ascii="Times New Roman" w:hAnsi="Times New Roman" w:cs="Times New Roman"/>
        </w:rPr>
        <w:t>to secure the level</w:t>
      </w:r>
      <w:r w:rsidR="00955A92">
        <w:rPr>
          <w:rFonts w:ascii="Times New Roman" w:hAnsi="Times New Roman" w:cs="Times New Roman"/>
        </w:rPr>
        <w:t xml:space="preserve"> before progressing </w:t>
      </w:r>
      <w:r w:rsidR="0087347A">
        <w:rPr>
          <w:rFonts w:ascii="Times New Roman" w:hAnsi="Times New Roman" w:cs="Times New Roman"/>
        </w:rPr>
        <w:t xml:space="preserve">to the next outcome. </w:t>
      </w:r>
    </w:p>
    <w:p w14:paraId="545F9E18" w14:textId="77777777" w:rsidR="00C127E5" w:rsidRDefault="00C127E5" w:rsidP="000378BF">
      <w:pPr>
        <w:spacing w:line="360" w:lineRule="auto"/>
        <w:rPr>
          <w:rFonts w:ascii="Times New Roman" w:hAnsi="Times New Roman" w:cs="Times New Roman"/>
        </w:rPr>
      </w:pPr>
    </w:p>
    <w:p w14:paraId="4857D318" w14:textId="644AA2E5" w:rsidR="008B2C3B" w:rsidRDefault="00EF2F46" w:rsidP="000378BF">
      <w:pPr>
        <w:spacing w:line="360" w:lineRule="auto"/>
        <w:rPr>
          <w:rFonts w:ascii="Times New Roman" w:hAnsi="Times New Roman" w:cs="Times New Roman"/>
        </w:rPr>
      </w:pPr>
      <w:r>
        <w:rPr>
          <w:rFonts w:ascii="Times New Roman" w:hAnsi="Times New Roman" w:cs="Times New Roman"/>
        </w:rPr>
        <w:t xml:space="preserve">There is a lack of evidence that child A can </w:t>
      </w:r>
      <w:r w:rsidR="00E44728">
        <w:rPr>
          <w:rFonts w:ascii="Times New Roman" w:hAnsi="Times New Roman" w:cs="Times New Roman"/>
        </w:rPr>
        <w:t xml:space="preserve">form upper and lower case letters accurately. </w:t>
      </w:r>
      <w:r w:rsidR="00C127E5">
        <w:rPr>
          <w:rFonts w:ascii="Times New Roman" w:hAnsi="Times New Roman" w:cs="Times New Roman"/>
        </w:rPr>
        <w:t xml:space="preserve">To support child A with this skill, she </w:t>
      </w:r>
      <w:r w:rsidR="00D23C9F">
        <w:rPr>
          <w:rFonts w:ascii="Times New Roman" w:hAnsi="Times New Roman" w:cs="Times New Roman"/>
        </w:rPr>
        <w:t xml:space="preserve">would </w:t>
      </w:r>
      <w:r w:rsidR="00C127E5">
        <w:rPr>
          <w:rFonts w:ascii="Times New Roman" w:hAnsi="Times New Roman" w:cs="Times New Roman"/>
        </w:rPr>
        <w:t xml:space="preserve">benefit from guided practice where she can trace, copy and use visual cues to learn how to form upper and lower case letters, then produce the letter from memory. Child A would then be encouraged to correct or rewrite poorly formed letters from memory. </w:t>
      </w:r>
      <w:r w:rsidR="00383C4B">
        <w:rPr>
          <w:rFonts w:ascii="Times New Roman" w:hAnsi="Times New Roman" w:cs="Times New Roman"/>
        </w:rPr>
        <w:t>she would then be given plenty of opportunity</w:t>
      </w:r>
      <w:r w:rsidR="00E44728">
        <w:rPr>
          <w:rFonts w:ascii="Times New Roman" w:hAnsi="Times New Roman" w:cs="Times New Roman"/>
        </w:rPr>
        <w:t xml:space="preserve"> to practice formation of upper and lower case letters</w:t>
      </w:r>
      <w:r w:rsidR="00383C4B">
        <w:rPr>
          <w:rFonts w:ascii="Times New Roman" w:hAnsi="Times New Roman" w:cs="Times New Roman"/>
        </w:rPr>
        <w:t xml:space="preserve"> and her handwriting in an enhanced area (McEachern, 2018)</w:t>
      </w:r>
      <w:r w:rsidR="00E44728">
        <w:rPr>
          <w:rFonts w:ascii="Times New Roman" w:hAnsi="Times New Roman" w:cs="Times New Roman"/>
        </w:rPr>
        <w:t xml:space="preserve">. Secondly, there is a </w:t>
      </w:r>
      <w:r w:rsidR="005E7E0D">
        <w:rPr>
          <w:rFonts w:ascii="Times New Roman" w:hAnsi="Times New Roman" w:cs="Times New Roman"/>
        </w:rPr>
        <w:t>lack of evidence to support the</w:t>
      </w:r>
      <w:r w:rsidR="00E44728">
        <w:rPr>
          <w:rFonts w:ascii="Times New Roman" w:hAnsi="Times New Roman" w:cs="Times New Roman"/>
        </w:rPr>
        <w:t xml:space="preserve"> claim that she can use connectives in a variety of genre writing. As child A has the skills to use phonic and word mats effectively, she would benefit from a connective word mat where she can begin to develop this skill in her writing.</w:t>
      </w:r>
      <w:r w:rsidR="00383C4B">
        <w:rPr>
          <w:rFonts w:ascii="Times New Roman" w:hAnsi="Times New Roman" w:cs="Times New Roman"/>
        </w:rPr>
        <w:t xml:space="preserve"> </w:t>
      </w:r>
      <w:r w:rsidR="00580325">
        <w:rPr>
          <w:rFonts w:ascii="Times New Roman" w:hAnsi="Times New Roman" w:cs="Times New Roman"/>
        </w:rPr>
        <w:t xml:space="preserve">Evans (2018) </w:t>
      </w:r>
      <w:r w:rsidR="00972389">
        <w:rPr>
          <w:rFonts w:ascii="Times New Roman" w:hAnsi="Times New Roman" w:cs="Times New Roman"/>
        </w:rPr>
        <w:t>recognises the importance of writing support and argues that with writing being such an essential skill, educators must tailor the support around the needs</w:t>
      </w:r>
      <w:r w:rsidR="0024425E">
        <w:rPr>
          <w:rFonts w:ascii="Times New Roman" w:hAnsi="Times New Roman" w:cs="Times New Roman"/>
        </w:rPr>
        <w:t xml:space="preserve"> of the child. Waugh et al (2015</w:t>
      </w:r>
      <w:r w:rsidR="00972389">
        <w:rPr>
          <w:rFonts w:ascii="Times New Roman" w:hAnsi="Times New Roman" w:cs="Times New Roman"/>
        </w:rPr>
        <w:t>) supports this and further adds that it</w:t>
      </w:r>
      <w:r w:rsidR="00D01671">
        <w:rPr>
          <w:rFonts w:ascii="Times New Roman" w:hAnsi="Times New Roman" w:cs="Times New Roman"/>
        </w:rPr>
        <w:t xml:space="preserve"> is</w:t>
      </w:r>
      <w:r w:rsidR="00972389">
        <w:rPr>
          <w:rFonts w:ascii="Times New Roman" w:hAnsi="Times New Roman" w:cs="Times New Roman"/>
        </w:rPr>
        <w:t xml:space="preserve"> essential to provide children </w:t>
      </w:r>
      <w:r w:rsidR="00D01671">
        <w:rPr>
          <w:rFonts w:ascii="Times New Roman" w:hAnsi="Times New Roman" w:cs="Times New Roman"/>
        </w:rPr>
        <w:t xml:space="preserve">with these </w:t>
      </w:r>
      <w:r w:rsidR="00972389">
        <w:rPr>
          <w:rFonts w:ascii="Times New Roman" w:hAnsi="Times New Roman" w:cs="Times New Roman"/>
        </w:rPr>
        <w:t>and encourage</w:t>
      </w:r>
      <w:r w:rsidR="00D01671">
        <w:rPr>
          <w:rFonts w:ascii="Times New Roman" w:hAnsi="Times New Roman" w:cs="Times New Roman"/>
        </w:rPr>
        <w:t xml:space="preserve"> them to make use of the </w:t>
      </w:r>
      <w:r w:rsidR="00972389">
        <w:rPr>
          <w:rFonts w:ascii="Times New Roman" w:hAnsi="Times New Roman" w:cs="Times New Roman"/>
        </w:rPr>
        <w:t>support tools because they are useful reference points for children as they begin to develop</w:t>
      </w:r>
      <w:r w:rsidR="006110A3">
        <w:rPr>
          <w:rFonts w:ascii="Times New Roman" w:hAnsi="Times New Roman" w:cs="Times New Roman"/>
        </w:rPr>
        <w:t xml:space="preserve"> their</w:t>
      </w:r>
      <w:r w:rsidR="00972389">
        <w:rPr>
          <w:rFonts w:ascii="Times New Roman" w:hAnsi="Times New Roman" w:cs="Times New Roman"/>
        </w:rPr>
        <w:t xml:space="preserve"> independent writing. </w:t>
      </w:r>
      <w:r w:rsidR="00E44728">
        <w:rPr>
          <w:rFonts w:ascii="Times New Roman" w:hAnsi="Times New Roman" w:cs="Times New Roman"/>
        </w:rPr>
        <w:t xml:space="preserve"> </w:t>
      </w:r>
    </w:p>
    <w:p w14:paraId="7C751BA4" w14:textId="33B26E9F" w:rsidR="00653A3A" w:rsidRDefault="00653A3A" w:rsidP="000378BF">
      <w:pPr>
        <w:spacing w:line="360" w:lineRule="auto"/>
        <w:rPr>
          <w:rFonts w:ascii="Times New Roman" w:hAnsi="Times New Roman" w:cs="Times New Roman"/>
        </w:rPr>
      </w:pPr>
    </w:p>
    <w:p w14:paraId="5F4A8FF8" w14:textId="4BA175C9" w:rsidR="00653A3A" w:rsidRDefault="00CC56E0" w:rsidP="000378BF">
      <w:pPr>
        <w:spacing w:line="360" w:lineRule="auto"/>
        <w:rPr>
          <w:rFonts w:ascii="Times New Roman" w:hAnsi="Times New Roman" w:cs="Times New Roman"/>
        </w:rPr>
      </w:pPr>
      <w:r>
        <w:rPr>
          <w:rFonts w:ascii="Times New Roman" w:hAnsi="Times New Roman" w:cs="Times New Roman"/>
        </w:rPr>
        <w:t>Another area lacking in evidence</w:t>
      </w:r>
      <w:r w:rsidR="00653A3A">
        <w:rPr>
          <w:rFonts w:ascii="Times New Roman" w:hAnsi="Times New Roman" w:cs="Times New Roman"/>
        </w:rPr>
        <w:t xml:space="preserve"> to fully achieve an outcome 3 was child A’s ability to use capital letters and full stops consistently. To support her in achieving this statement, I believe child A would benefit from</w:t>
      </w:r>
      <w:r w:rsidR="00383C4B">
        <w:rPr>
          <w:rFonts w:ascii="Times New Roman" w:hAnsi="Times New Roman" w:cs="Times New Roman"/>
        </w:rPr>
        <w:t xml:space="preserve"> using a</w:t>
      </w:r>
      <w:r w:rsidR="00653A3A">
        <w:rPr>
          <w:rFonts w:ascii="Times New Roman" w:hAnsi="Times New Roman" w:cs="Times New Roman"/>
        </w:rPr>
        <w:t xml:space="preserve"> self-assessment </w:t>
      </w:r>
      <w:r>
        <w:rPr>
          <w:rFonts w:ascii="Times New Roman" w:hAnsi="Times New Roman" w:cs="Times New Roman"/>
        </w:rPr>
        <w:t>to</w:t>
      </w:r>
      <w:r w:rsidR="00383C4B">
        <w:rPr>
          <w:rFonts w:ascii="Times New Roman" w:hAnsi="Times New Roman" w:cs="Times New Roman"/>
        </w:rPr>
        <w:t xml:space="preserve"> check her work against the </w:t>
      </w:r>
      <w:r w:rsidR="0024425E">
        <w:rPr>
          <w:rFonts w:ascii="Times New Roman" w:hAnsi="Times New Roman" w:cs="Times New Roman"/>
        </w:rPr>
        <w:t>success criteria. Briggs et al (2008</w:t>
      </w:r>
      <w:r w:rsidR="00653A3A">
        <w:rPr>
          <w:rFonts w:ascii="Times New Roman" w:hAnsi="Times New Roman" w:cs="Times New Roman"/>
        </w:rPr>
        <w:t>) supports the use of self-assessment and believes that it allows children to take ownership of their own learning and gives chi</w:t>
      </w:r>
      <w:r w:rsidR="0024425E">
        <w:rPr>
          <w:rFonts w:ascii="Times New Roman" w:hAnsi="Times New Roman" w:cs="Times New Roman"/>
        </w:rPr>
        <w:t>ldren a goal to work towards. Fiore (2012</w:t>
      </w:r>
      <w:r w:rsidR="00653A3A">
        <w:rPr>
          <w:rFonts w:ascii="Times New Roman" w:hAnsi="Times New Roman" w:cs="Times New Roman"/>
        </w:rPr>
        <w:t>) compliments this and further adds that introducing self-assessment to young children provides them with opportunities to “develop ref</w:t>
      </w:r>
      <w:r w:rsidR="0024425E">
        <w:rPr>
          <w:rFonts w:ascii="Times New Roman" w:hAnsi="Times New Roman" w:cs="Times New Roman"/>
        </w:rPr>
        <w:t>lective, mindful practices” (2012</w:t>
      </w:r>
      <w:r w:rsidR="00653A3A">
        <w:rPr>
          <w:rFonts w:ascii="Times New Roman" w:hAnsi="Times New Roman" w:cs="Times New Roman"/>
        </w:rPr>
        <w:t>: 86)</w:t>
      </w:r>
    </w:p>
    <w:p w14:paraId="7144DA4F" w14:textId="77777777" w:rsidR="008B2C3B" w:rsidRDefault="008B2C3B" w:rsidP="000378BF">
      <w:pPr>
        <w:spacing w:line="360" w:lineRule="auto"/>
        <w:rPr>
          <w:rFonts w:ascii="Times New Roman" w:hAnsi="Times New Roman" w:cs="Times New Roman"/>
        </w:rPr>
      </w:pPr>
    </w:p>
    <w:p w14:paraId="69067E37" w14:textId="7CCC23F5" w:rsidR="00425739" w:rsidRDefault="00D74ED8" w:rsidP="000378BF">
      <w:pPr>
        <w:spacing w:line="360" w:lineRule="auto"/>
        <w:rPr>
          <w:rFonts w:ascii="Times New Roman" w:hAnsi="Times New Roman" w:cs="Times New Roman"/>
        </w:rPr>
      </w:pPr>
      <w:r>
        <w:rPr>
          <w:rFonts w:ascii="Times New Roman" w:hAnsi="Times New Roman" w:cs="Times New Roman"/>
        </w:rPr>
        <w:lastRenderedPageBreak/>
        <w:t xml:space="preserve">Within writing and </w:t>
      </w:r>
      <w:r w:rsidR="00DC7A39">
        <w:rPr>
          <w:rFonts w:ascii="Times New Roman" w:hAnsi="Times New Roman" w:cs="Times New Roman"/>
        </w:rPr>
        <w:t>s</w:t>
      </w:r>
      <w:r w:rsidR="00425739">
        <w:rPr>
          <w:rFonts w:ascii="Times New Roman" w:hAnsi="Times New Roman" w:cs="Times New Roman"/>
        </w:rPr>
        <w:t>pelling,</w:t>
      </w:r>
      <w:r w:rsidR="00D01671">
        <w:rPr>
          <w:rFonts w:ascii="Times New Roman" w:hAnsi="Times New Roman" w:cs="Times New Roman"/>
        </w:rPr>
        <w:t xml:space="preserve"> the best fit judgement of c</w:t>
      </w:r>
      <w:r w:rsidR="00425739">
        <w:rPr>
          <w:rFonts w:ascii="Times New Roman" w:hAnsi="Times New Roman" w:cs="Times New Roman"/>
        </w:rPr>
        <w:t>hild</w:t>
      </w:r>
      <w:r w:rsidR="00D01671">
        <w:rPr>
          <w:rFonts w:ascii="Times New Roman" w:hAnsi="Times New Roman" w:cs="Times New Roman"/>
        </w:rPr>
        <w:t xml:space="preserve"> A</w:t>
      </w:r>
      <w:r w:rsidR="00425739">
        <w:rPr>
          <w:rFonts w:ascii="Times New Roman" w:hAnsi="Times New Roman" w:cs="Times New Roman"/>
        </w:rPr>
        <w:t xml:space="preserve"> would level her as a strong outcome 3. </w:t>
      </w:r>
      <w:r w:rsidR="008B2C3B">
        <w:rPr>
          <w:rFonts w:ascii="Times New Roman" w:hAnsi="Times New Roman" w:cs="Times New Roman"/>
        </w:rPr>
        <w:t>To begin working towards the level descriptor of an outcome 4</w:t>
      </w:r>
      <w:r w:rsidR="00426025">
        <w:rPr>
          <w:rFonts w:ascii="Times New Roman" w:hAnsi="Times New Roman" w:cs="Times New Roman"/>
        </w:rPr>
        <w:t xml:space="preserve"> in </w:t>
      </w:r>
      <w:r w:rsidR="00383C4B">
        <w:rPr>
          <w:rFonts w:ascii="Times New Roman" w:hAnsi="Times New Roman" w:cs="Times New Roman"/>
        </w:rPr>
        <w:t xml:space="preserve">writing and </w:t>
      </w:r>
      <w:r w:rsidR="00426025">
        <w:rPr>
          <w:rFonts w:ascii="Times New Roman" w:hAnsi="Times New Roman" w:cs="Times New Roman"/>
        </w:rPr>
        <w:t>spelling</w:t>
      </w:r>
      <w:r w:rsidR="008B2C3B">
        <w:rPr>
          <w:rFonts w:ascii="Times New Roman" w:hAnsi="Times New Roman" w:cs="Times New Roman"/>
        </w:rPr>
        <w:t>, child A needs to progress on to spee</w:t>
      </w:r>
      <w:r w:rsidR="00CC56E0">
        <w:rPr>
          <w:rFonts w:ascii="Times New Roman" w:hAnsi="Times New Roman" w:cs="Times New Roman"/>
        </w:rPr>
        <w:t>d set 2 sounds in Read, W</w:t>
      </w:r>
      <w:r w:rsidR="008B2C3B">
        <w:rPr>
          <w:rFonts w:ascii="Times New Roman" w:hAnsi="Times New Roman" w:cs="Times New Roman"/>
        </w:rPr>
        <w:t>rite, Inc.</w:t>
      </w:r>
      <w:r w:rsidR="00425739">
        <w:rPr>
          <w:rFonts w:ascii="Times New Roman" w:hAnsi="Times New Roman" w:cs="Times New Roman"/>
        </w:rPr>
        <w:t xml:space="preserve"> As the teacher cannot work on a one to one basis with child A due to time constraints, s</w:t>
      </w:r>
      <w:r w:rsidR="008B2C3B">
        <w:rPr>
          <w:rFonts w:ascii="Times New Roman" w:hAnsi="Times New Roman" w:cs="Times New Roman"/>
        </w:rPr>
        <w:t>he would benefit from an application called pocket phonics. This would be particularly beneficial for her as s</w:t>
      </w:r>
      <w:r w:rsidR="00425739">
        <w:rPr>
          <w:rFonts w:ascii="Times New Roman" w:hAnsi="Times New Roman" w:cs="Times New Roman"/>
        </w:rPr>
        <w:t xml:space="preserve">he can continue to develop her </w:t>
      </w:r>
      <w:r w:rsidR="008B2C3B">
        <w:rPr>
          <w:rFonts w:ascii="Times New Roman" w:hAnsi="Times New Roman" w:cs="Times New Roman"/>
        </w:rPr>
        <w:t>knowledge of these sounds without the need of an adult. Chmilliar (2017) supports the use of interactive media devices to support children’s learning. Data gathered from this research study found that the use of interactive applications provide</w:t>
      </w:r>
      <w:r w:rsidR="00D01671">
        <w:rPr>
          <w:rFonts w:ascii="Times New Roman" w:hAnsi="Times New Roman" w:cs="Times New Roman"/>
        </w:rPr>
        <w:t xml:space="preserve"> </w:t>
      </w:r>
      <w:r w:rsidR="008B2C3B">
        <w:rPr>
          <w:rFonts w:ascii="Times New Roman" w:hAnsi="Times New Roman" w:cs="Times New Roman"/>
        </w:rPr>
        <w:t xml:space="preserve">children with opportunities to learn and practice skills in an engaging and interactive environment. </w:t>
      </w:r>
      <w:r w:rsidR="00426025">
        <w:rPr>
          <w:rFonts w:ascii="Times New Roman" w:hAnsi="Times New Roman" w:cs="Times New Roman"/>
        </w:rPr>
        <w:t>In addition to this, child A would benefit from a word wall which contains an array of words that can be used during reading and writing activities. Reading Rockets (2018) compliments the use of word walls and states that they support children to see relationships and patterns between words, thus building on their phonics and spelling skills.</w:t>
      </w:r>
    </w:p>
    <w:p w14:paraId="09D76846" w14:textId="77777777" w:rsidR="00125915" w:rsidRDefault="00125915" w:rsidP="000378BF">
      <w:pPr>
        <w:spacing w:line="360" w:lineRule="auto"/>
        <w:rPr>
          <w:rFonts w:ascii="Times New Roman" w:hAnsi="Times New Roman" w:cs="Times New Roman"/>
        </w:rPr>
      </w:pPr>
    </w:p>
    <w:p w14:paraId="094E633F" w14:textId="34D6AC27" w:rsidR="00125915" w:rsidRDefault="00125915" w:rsidP="000378BF">
      <w:pPr>
        <w:spacing w:line="360" w:lineRule="auto"/>
        <w:rPr>
          <w:rFonts w:ascii="Times New Roman" w:hAnsi="Times New Roman" w:cs="Times New Roman"/>
        </w:rPr>
      </w:pPr>
      <w:r>
        <w:rPr>
          <w:rFonts w:ascii="Times New Roman" w:hAnsi="Times New Roman" w:cs="Times New Roman"/>
        </w:rPr>
        <w:t xml:space="preserve">From the data collected, it is evident to see that child A has a strong attitude towards her reading. </w:t>
      </w:r>
      <w:r w:rsidR="00A42BCC">
        <w:rPr>
          <w:rFonts w:ascii="Times New Roman" w:hAnsi="Times New Roman" w:cs="Times New Roman"/>
        </w:rPr>
        <w:t>This was evident as she displayed</w:t>
      </w:r>
      <w:r w:rsidR="00A42BCC" w:rsidRPr="0024425E">
        <w:rPr>
          <w:rFonts w:ascii="Times New Roman" w:hAnsi="Times New Roman" w:cs="Times New Roman"/>
          <w:highlight w:val="yellow"/>
        </w:rPr>
        <w:t>……</w:t>
      </w:r>
      <w:r w:rsidR="00A42BCC">
        <w:rPr>
          <w:rFonts w:ascii="Times New Roman" w:hAnsi="Times New Roman" w:cs="Times New Roman"/>
        </w:rPr>
        <w:t xml:space="preserve"> </w:t>
      </w:r>
      <w:r>
        <w:rPr>
          <w:rFonts w:ascii="Times New Roman" w:hAnsi="Times New Roman" w:cs="Times New Roman"/>
        </w:rPr>
        <w:t>To continue this desire and motiv</w:t>
      </w:r>
      <w:r w:rsidR="006110A3">
        <w:rPr>
          <w:rFonts w:ascii="Times New Roman" w:hAnsi="Times New Roman" w:cs="Times New Roman"/>
        </w:rPr>
        <w:t xml:space="preserve">ation, child A would benefit from </w:t>
      </w:r>
      <w:r w:rsidR="00665C59">
        <w:rPr>
          <w:rFonts w:ascii="Times New Roman" w:hAnsi="Times New Roman" w:cs="Times New Roman"/>
        </w:rPr>
        <w:t>a variety of reading materials and be given the chance to have control. Catapano (2018) proposes that independent reading is an opportunity to help children enjoy reading and find something that excites them. Furthermore, when children choose a book to read, they are more likely to practice their reading skills because they chose it, in oppose to being given it.</w:t>
      </w:r>
      <w:r w:rsidR="00D01671">
        <w:rPr>
          <w:rFonts w:ascii="Times New Roman" w:hAnsi="Times New Roman" w:cs="Times New Roman"/>
        </w:rPr>
        <w:t xml:space="preserve"> WHAT SKILL IS SHE LEARNING?</w:t>
      </w:r>
    </w:p>
    <w:p w14:paraId="2E954D2B" w14:textId="77777777" w:rsidR="00125915" w:rsidRDefault="00125915" w:rsidP="000378BF">
      <w:pPr>
        <w:spacing w:line="360" w:lineRule="auto"/>
        <w:rPr>
          <w:rFonts w:ascii="Times New Roman" w:hAnsi="Times New Roman" w:cs="Times New Roman"/>
        </w:rPr>
      </w:pPr>
    </w:p>
    <w:p w14:paraId="47ADB3C9" w14:textId="755AD1B1" w:rsidR="00334EE8" w:rsidRDefault="00EC1B5B" w:rsidP="00334EE8">
      <w:pPr>
        <w:spacing w:line="360" w:lineRule="auto"/>
        <w:rPr>
          <w:rFonts w:ascii="Times New Roman" w:hAnsi="Times New Roman" w:cs="Times New Roman"/>
        </w:rPr>
      </w:pPr>
      <w:r>
        <w:rPr>
          <w:rFonts w:ascii="Times New Roman" w:hAnsi="Times New Roman" w:cs="Times New Roman"/>
        </w:rPr>
        <w:t>From the samples of work collected</w:t>
      </w:r>
      <w:r w:rsidR="007D28F2">
        <w:rPr>
          <w:rFonts w:ascii="Times New Roman" w:hAnsi="Times New Roman" w:cs="Times New Roman"/>
        </w:rPr>
        <w:t xml:space="preserve"> for mathematical development</w:t>
      </w:r>
      <w:r w:rsidR="008D2372">
        <w:rPr>
          <w:rFonts w:ascii="Times New Roman" w:hAnsi="Times New Roman" w:cs="Times New Roman"/>
        </w:rPr>
        <w:t xml:space="preserve"> (see appendix)</w:t>
      </w:r>
      <w:r>
        <w:rPr>
          <w:rFonts w:ascii="Times New Roman" w:hAnsi="Times New Roman" w:cs="Times New Roman"/>
        </w:rPr>
        <w:t xml:space="preserve">, </w:t>
      </w:r>
      <w:r w:rsidR="00425739">
        <w:rPr>
          <w:rFonts w:ascii="Times New Roman" w:hAnsi="Times New Roman" w:cs="Times New Roman"/>
        </w:rPr>
        <w:t>the best fit judgement of child A would suggest that she is</w:t>
      </w:r>
      <w:r w:rsidR="00CC56E0">
        <w:rPr>
          <w:rFonts w:ascii="Times New Roman" w:hAnsi="Times New Roman" w:cs="Times New Roman"/>
        </w:rPr>
        <w:t xml:space="preserve"> working at</w:t>
      </w:r>
      <w:r>
        <w:rPr>
          <w:rFonts w:ascii="Times New Roman" w:hAnsi="Times New Roman" w:cs="Times New Roman"/>
        </w:rPr>
        <w:t xml:space="preserve"> an outcome 3. </w:t>
      </w:r>
      <w:r w:rsidR="00CC56E0">
        <w:rPr>
          <w:rFonts w:ascii="Times New Roman" w:hAnsi="Times New Roman" w:cs="Times New Roman"/>
        </w:rPr>
        <w:t>Again, some of these gaps rely on the fact that some areas have not yet been covered, whilst others require further evidence and consolidation prior to developing the skills to progress to an outcome 4 (see appendix).</w:t>
      </w:r>
    </w:p>
    <w:p w14:paraId="382B572E" w14:textId="77777777" w:rsidR="00CC56E0" w:rsidRDefault="00CC56E0" w:rsidP="00334EE8">
      <w:pPr>
        <w:spacing w:line="360" w:lineRule="auto"/>
        <w:rPr>
          <w:rFonts w:ascii="Times New Roman" w:hAnsi="Times New Roman" w:cs="Times New Roman"/>
        </w:rPr>
      </w:pPr>
    </w:p>
    <w:p w14:paraId="1E9DDEE9" w14:textId="3B41C489" w:rsidR="00334EE8" w:rsidRDefault="00CC56E0" w:rsidP="00334EE8">
      <w:pPr>
        <w:spacing w:line="360" w:lineRule="auto"/>
        <w:rPr>
          <w:rFonts w:ascii="Times New Roman" w:hAnsi="Times New Roman" w:cs="Times New Roman"/>
        </w:rPr>
      </w:pPr>
      <w:r>
        <w:rPr>
          <w:rFonts w:ascii="Times New Roman" w:hAnsi="Times New Roman" w:cs="Times New Roman"/>
        </w:rPr>
        <w:t xml:space="preserve">When covering new areas such as 3D shapes, </w:t>
      </w:r>
      <w:r w:rsidR="0009460A">
        <w:rPr>
          <w:rFonts w:ascii="Times New Roman" w:hAnsi="Times New Roman" w:cs="Times New Roman"/>
        </w:rPr>
        <w:t>multiplication and division in the near future. I will take</w:t>
      </w:r>
      <w:r w:rsidR="00334EE8">
        <w:rPr>
          <w:rFonts w:ascii="Times New Roman" w:hAnsi="Times New Roman" w:cs="Times New Roman"/>
        </w:rPr>
        <w:t xml:space="preserve"> int</w:t>
      </w:r>
      <w:r w:rsidR="0009460A">
        <w:rPr>
          <w:rFonts w:ascii="Times New Roman" w:hAnsi="Times New Roman" w:cs="Times New Roman"/>
        </w:rPr>
        <w:t>o consideration p</w:t>
      </w:r>
      <w:r w:rsidR="00D01671">
        <w:rPr>
          <w:rFonts w:ascii="Times New Roman" w:hAnsi="Times New Roman" w:cs="Times New Roman"/>
        </w:rPr>
        <w:t>upil voice</w:t>
      </w:r>
      <w:r w:rsidR="00334EE8">
        <w:rPr>
          <w:rFonts w:ascii="Times New Roman" w:hAnsi="Times New Roman" w:cs="Times New Roman"/>
        </w:rPr>
        <w:t xml:space="preserve">, </w:t>
      </w:r>
      <w:r w:rsidR="0009460A">
        <w:rPr>
          <w:rFonts w:ascii="Times New Roman" w:hAnsi="Times New Roman" w:cs="Times New Roman"/>
        </w:rPr>
        <w:t>learning style and preference. As a result,</w:t>
      </w:r>
      <w:r w:rsidR="00334EE8">
        <w:rPr>
          <w:rFonts w:ascii="Times New Roman" w:hAnsi="Times New Roman" w:cs="Times New Roman"/>
        </w:rPr>
        <w:t xml:space="preserve"> I will aim to ensure that focus tasks incorporate an element of group work and a variety of practical and written based act</w:t>
      </w:r>
      <w:r w:rsidR="00665C59">
        <w:rPr>
          <w:rFonts w:ascii="Times New Roman" w:hAnsi="Times New Roman" w:cs="Times New Roman"/>
        </w:rPr>
        <w:t>ivities</w:t>
      </w:r>
      <w:r w:rsidR="00334EE8">
        <w:rPr>
          <w:rFonts w:ascii="Times New Roman" w:hAnsi="Times New Roman" w:cs="Times New Roman"/>
        </w:rPr>
        <w:t>.</w:t>
      </w:r>
      <w:r w:rsidR="0024425E">
        <w:rPr>
          <w:rFonts w:ascii="Times New Roman" w:hAnsi="Times New Roman" w:cs="Times New Roman"/>
        </w:rPr>
        <w:t xml:space="preserve"> Herr (2013</w:t>
      </w:r>
      <w:r w:rsidR="00665C59">
        <w:rPr>
          <w:rFonts w:ascii="Times New Roman" w:hAnsi="Times New Roman" w:cs="Times New Roman"/>
        </w:rPr>
        <w:t>) stresses the importance of provid</w:t>
      </w:r>
      <w:r w:rsidR="00464B3F">
        <w:rPr>
          <w:rFonts w:ascii="Times New Roman" w:hAnsi="Times New Roman" w:cs="Times New Roman"/>
        </w:rPr>
        <w:t xml:space="preserve">ing children with opportunities to learn in </w:t>
      </w:r>
      <w:r w:rsidR="00665C59">
        <w:rPr>
          <w:rFonts w:ascii="Times New Roman" w:hAnsi="Times New Roman" w:cs="Times New Roman"/>
        </w:rPr>
        <w:t>an enriched environment that consist of a vari</w:t>
      </w:r>
      <w:r w:rsidR="00464B3F">
        <w:rPr>
          <w:rFonts w:ascii="Times New Roman" w:hAnsi="Times New Roman" w:cs="Times New Roman"/>
        </w:rPr>
        <w:t xml:space="preserve">ety of learning experiences, </w:t>
      </w:r>
      <w:r w:rsidR="00665C59">
        <w:rPr>
          <w:rFonts w:ascii="Times New Roman" w:hAnsi="Times New Roman" w:cs="Times New Roman"/>
        </w:rPr>
        <w:t>resources</w:t>
      </w:r>
      <w:r w:rsidR="00464B3F">
        <w:rPr>
          <w:rFonts w:ascii="Times New Roman" w:hAnsi="Times New Roman" w:cs="Times New Roman"/>
        </w:rPr>
        <w:t xml:space="preserve"> and choices</w:t>
      </w:r>
      <w:r w:rsidR="00665C59">
        <w:rPr>
          <w:rFonts w:ascii="Times New Roman" w:hAnsi="Times New Roman" w:cs="Times New Roman"/>
        </w:rPr>
        <w:t xml:space="preserve"> to</w:t>
      </w:r>
      <w:r w:rsidR="00464B3F">
        <w:rPr>
          <w:rFonts w:ascii="Times New Roman" w:hAnsi="Times New Roman" w:cs="Times New Roman"/>
        </w:rPr>
        <w:t xml:space="preserve"> stimulate and foster creativity and positive attitudes to </w:t>
      </w:r>
      <w:r w:rsidR="00464B3F">
        <w:rPr>
          <w:rFonts w:ascii="Times New Roman" w:hAnsi="Times New Roman" w:cs="Times New Roman"/>
        </w:rPr>
        <w:lastRenderedPageBreak/>
        <w:t xml:space="preserve">learning. </w:t>
      </w:r>
      <w:r w:rsidR="00334EE8">
        <w:rPr>
          <w:rFonts w:ascii="Times New Roman" w:hAnsi="Times New Roman" w:cs="Times New Roman"/>
        </w:rPr>
        <w:t>Child A also responds well to challenge and would therefore benefit fro</w:t>
      </w:r>
      <w:r w:rsidR="00461E73">
        <w:rPr>
          <w:rFonts w:ascii="Times New Roman" w:hAnsi="Times New Roman" w:cs="Times New Roman"/>
        </w:rPr>
        <w:t>m higher levels of difficulty when practicing skills in the e</w:t>
      </w:r>
      <w:r w:rsidR="00464B3F">
        <w:rPr>
          <w:rFonts w:ascii="Times New Roman" w:hAnsi="Times New Roman" w:cs="Times New Roman"/>
        </w:rPr>
        <w:t>nhanced provision</w:t>
      </w:r>
      <w:r w:rsidR="00334EE8">
        <w:rPr>
          <w:rFonts w:ascii="Times New Roman" w:hAnsi="Times New Roman" w:cs="Times New Roman"/>
        </w:rPr>
        <w:t xml:space="preserve">. </w:t>
      </w:r>
      <w:r w:rsidR="00464B3F">
        <w:rPr>
          <w:rFonts w:ascii="Times New Roman" w:hAnsi="Times New Roman" w:cs="Times New Roman"/>
        </w:rPr>
        <w:t>Beere (2014) supports this and proposes that by introducing a level of challenge to mathematical activities increases children’s engagement</w:t>
      </w:r>
      <w:r w:rsidR="00334EE8">
        <w:rPr>
          <w:rFonts w:ascii="Times New Roman" w:hAnsi="Times New Roman" w:cs="Times New Roman"/>
        </w:rPr>
        <w:t>.</w:t>
      </w:r>
      <w:r w:rsidR="00464B3F">
        <w:rPr>
          <w:rFonts w:ascii="Times New Roman" w:hAnsi="Times New Roman" w:cs="Times New Roman"/>
        </w:rPr>
        <w:t xml:space="preserve"> Furthermore,</w:t>
      </w:r>
      <w:r w:rsidR="00334EE8">
        <w:rPr>
          <w:rFonts w:ascii="Times New Roman" w:hAnsi="Times New Roman" w:cs="Times New Roman"/>
        </w:rPr>
        <w:t xml:space="preserve"> </w:t>
      </w:r>
      <w:r w:rsidR="00464B3F">
        <w:rPr>
          <w:rFonts w:ascii="Times New Roman" w:hAnsi="Times New Roman" w:cs="Times New Roman"/>
        </w:rPr>
        <w:t>t</w:t>
      </w:r>
      <w:r w:rsidR="00334EE8">
        <w:rPr>
          <w:rFonts w:ascii="Times New Roman" w:hAnsi="Times New Roman" w:cs="Times New Roman"/>
        </w:rPr>
        <w:t>he use of hi</w:t>
      </w:r>
      <w:r w:rsidR="00464B3F">
        <w:rPr>
          <w:rFonts w:ascii="Times New Roman" w:hAnsi="Times New Roman" w:cs="Times New Roman"/>
        </w:rPr>
        <w:t>gh ceiling/low ceiling threshold</w:t>
      </w:r>
      <w:r w:rsidR="00334EE8">
        <w:rPr>
          <w:rFonts w:ascii="Times New Roman" w:hAnsi="Times New Roman" w:cs="Times New Roman"/>
        </w:rPr>
        <w:t xml:space="preserve"> tasks would be particularly beneficial to use here as they can be adapted to suit a wide range of needs and can be extended through reasoning</w:t>
      </w:r>
      <w:r w:rsidR="0024425E">
        <w:rPr>
          <w:rFonts w:ascii="Times New Roman" w:hAnsi="Times New Roman" w:cs="Times New Roman"/>
        </w:rPr>
        <w:t xml:space="preserve"> (McAteer, 2012</w:t>
      </w:r>
      <w:r w:rsidR="00464B3F">
        <w:rPr>
          <w:rFonts w:ascii="Times New Roman" w:hAnsi="Times New Roman" w:cs="Times New Roman"/>
        </w:rPr>
        <w:t>)</w:t>
      </w:r>
      <w:r w:rsidR="00334EE8">
        <w:rPr>
          <w:rFonts w:ascii="Times New Roman" w:hAnsi="Times New Roman" w:cs="Times New Roman"/>
        </w:rPr>
        <w:t xml:space="preserve">. </w:t>
      </w:r>
      <w:r w:rsidR="00464B3F">
        <w:rPr>
          <w:rFonts w:ascii="Times New Roman" w:hAnsi="Times New Roman" w:cs="Times New Roman"/>
        </w:rPr>
        <w:t>This can be differentiated through the use of Bloom’s taxonomy to develop more challeng</w:t>
      </w:r>
      <w:r w:rsidR="0024425E">
        <w:rPr>
          <w:rFonts w:ascii="Times New Roman" w:hAnsi="Times New Roman" w:cs="Times New Roman"/>
        </w:rPr>
        <w:t>ing thinking (Conkling, 2010</w:t>
      </w:r>
      <w:r w:rsidR="00464B3F">
        <w:rPr>
          <w:rFonts w:ascii="Times New Roman" w:hAnsi="Times New Roman" w:cs="Times New Roman"/>
        </w:rPr>
        <w:t>).</w:t>
      </w:r>
    </w:p>
    <w:p w14:paraId="4ED90DB4" w14:textId="7A3EA279" w:rsidR="00425739" w:rsidRDefault="00425739" w:rsidP="000378BF">
      <w:pPr>
        <w:spacing w:line="360" w:lineRule="auto"/>
        <w:rPr>
          <w:rFonts w:ascii="Times New Roman" w:hAnsi="Times New Roman" w:cs="Times New Roman"/>
        </w:rPr>
      </w:pPr>
    </w:p>
    <w:p w14:paraId="46C518F6" w14:textId="50E3C870" w:rsidR="00461E73" w:rsidRDefault="00425739" w:rsidP="000378BF">
      <w:pPr>
        <w:spacing w:line="360" w:lineRule="auto"/>
        <w:rPr>
          <w:rFonts w:ascii="Times New Roman" w:hAnsi="Times New Roman" w:cs="Times New Roman"/>
        </w:rPr>
      </w:pPr>
      <w:r>
        <w:rPr>
          <w:rFonts w:ascii="Times New Roman" w:hAnsi="Times New Roman" w:cs="Times New Roman"/>
        </w:rPr>
        <w:t xml:space="preserve">Based on the </w:t>
      </w:r>
      <w:r w:rsidR="00C54369">
        <w:rPr>
          <w:rFonts w:ascii="Times New Roman" w:hAnsi="Times New Roman" w:cs="Times New Roman"/>
        </w:rPr>
        <w:t xml:space="preserve">outcome 3 </w:t>
      </w:r>
      <w:r>
        <w:rPr>
          <w:rFonts w:ascii="Times New Roman" w:hAnsi="Times New Roman" w:cs="Times New Roman"/>
        </w:rPr>
        <w:t xml:space="preserve">level descriptors, </w:t>
      </w:r>
      <w:r w:rsidR="007D28F2">
        <w:rPr>
          <w:rFonts w:ascii="Times New Roman" w:hAnsi="Times New Roman" w:cs="Times New Roman"/>
        </w:rPr>
        <w:t>it is evident to see t</w:t>
      </w:r>
      <w:r>
        <w:rPr>
          <w:rFonts w:ascii="Times New Roman" w:hAnsi="Times New Roman" w:cs="Times New Roman"/>
        </w:rPr>
        <w:t>hat child A has developed a sound</w:t>
      </w:r>
      <w:r w:rsidR="007D28F2">
        <w:rPr>
          <w:rFonts w:ascii="Times New Roman" w:hAnsi="Times New Roman" w:cs="Times New Roman"/>
        </w:rPr>
        <w:t xml:space="preserve"> understanding of numbers up to 10 within counting, addition,</w:t>
      </w:r>
      <w:r>
        <w:rPr>
          <w:rFonts w:ascii="Times New Roman" w:hAnsi="Times New Roman" w:cs="Times New Roman"/>
        </w:rPr>
        <w:t xml:space="preserve"> subtraction,</w:t>
      </w:r>
      <w:r w:rsidR="007D28F2">
        <w:rPr>
          <w:rFonts w:ascii="Times New Roman" w:hAnsi="Times New Roman" w:cs="Times New Roman"/>
        </w:rPr>
        <w:t xml:space="preserve"> ordering and forming</w:t>
      </w:r>
      <w:r w:rsidR="00D74ED8">
        <w:rPr>
          <w:rFonts w:ascii="Times New Roman" w:hAnsi="Times New Roman" w:cs="Times New Roman"/>
        </w:rPr>
        <w:t xml:space="preserve"> (see appendix)</w:t>
      </w:r>
      <w:r w:rsidR="007D28F2">
        <w:rPr>
          <w:rFonts w:ascii="Times New Roman" w:hAnsi="Times New Roman" w:cs="Times New Roman"/>
        </w:rPr>
        <w:t>. Therefore her next step would be to develop a sound understanding of number</w:t>
      </w:r>
      <w:r w:rsidR="00461E73">
        <w:rPr>
          <w:rFonts w:ascii="Times New Roman" w:hAnsi="Times New Roman" w:cs="Times New Roman"/>
        </w:rPr>
        <w:t>s</w:t>
      </w:r>
      <w:r w:rsidR="007D28F2">
        <w:rPr>
          <w:rFonts w:ascii="Times New Roman" w:hAnsi="Times New Roman" w:cs="Times New Roman"/>
        </w:rPr>
        <w:t xml:space="preserve"> up to 20. </w:t>
      </w:r>
      <w:r>
        <w:rPr>
          <w:rFonts w:ascii="Times New Roman" w:hAnsi="Times New Roman" w:cs="Times New Roman"/>
        </w:rPr>
        <w:t xml:space="preserve">To support child A to develop her understanding of </w:t>
      </w:r>
      <w:r w:rsidR="00461E73">
        <w:rPr>
          <w:rFonts w:ascii="Times New Roman" w:hAnsi="Times New Roman" w:cs="Times New Roman"/>
        </w:rPr>
        <w:t>this</w:t>
      </w:r>
      <w:r>
        <w:rPr>
          <w:rFonts w:ascii="Times New Roman" w:hAnsi="Times New Roman" w:cs="Times New Roman"/>
        </w:rPr>
        <w:t xml:space="preserve">, she would benefit from </w:t>
      </w:r>
      <w:r w:rsidR="00C203B9">
        <w:rPr>
          <w:rFonts w:ascii="Times New Roman" w:hAnsi="Times New Roman" w:cs="Times New Roman"/>
        </w:rPr>
        <w:t xml:space="preserve">using a range of strategies including using solid objects and pictorial representation through a variety of concrete learning experiences. </w:t>
      </w:r>
      <w:r w:rsidR="00960032">
        <w:rPr>
          <w:rFonts w:ascii="Times New Roman" w:hAnsi="Times New Roman" w:cs="Times New Roman"/>
        </w:rPr>
        <w:t>The development of these</w:t>
      </w:r>
      <w:r w:rsidR="00E218E2">
        <w:rPr>
          <w:rFonts w:ascii="Times New Roman" w:hAnsi="Times New Roman" w:cs="Times New Roman"/>
        </w:rPr>
        <w:t xml:space="preserve"> can be applied cross-</w:t>
      </w:r>
      <w:r w:rsidR="00D01671">
        <w:rPr>
          <w:rFonts w:ascii="Times New Roman" w:hAnsi="Times New Roman" w:cs="Times New Roman"/>
        </w:rPr>
        <w:t>curricula to ensure that child A</w:t>
      </w:r>
      <w:r w:rsidR="00E218E2">
        <w:rPr>
          <w:rFonts w:ascii="Times New Roman" w:hAnsi="Times New Roman" w:cs="Times New Roman"/>
        </w:rPr>
        <w:t xml:space="preserve"> has every opportunity </w:t>
      </w:r>
      <w:r w:rsidR="00960032">
        <w:rPr>
          <w:rFonts w:ascii="Times New Roman" w:hAnsi="Times New Roman" w:cs="Times New Roman"/>
        </w:rPr>
        <w:t>to practice these</w:t>
      </w:r>
      <w:r w:rsidR="00E218E2">
        <w:rPr>
          <w:rFonts w:ascii="Times New Roman" w:hAnsi="Times New Roman" w:cs="Times New Roman"/>
        </w:rPr>
        <w:t xml:space="preserve">. </w:t>
      </w:r>
      <w:r w:rsidR="0024425E">
        <w:rPr>
          <w:rFonts w:ascii="Times New Roman" w:hAnsi="Times New Roman" w:cs="Times New Roman"/>
        </w:rPr>
        <w:t>Donaldson (2015</w:t>
      </w:r>
      <w:r w:rsidR="00461E73">
        <w:rPr>
          <w:rFonts w:ascii="Times New Roman" w:hAnsi="Times New Roman" w:cs="Times New Roman"/>
        </w:rPr>
        <w:t xml:space="preserve">) supports this and stresses the importance of embedding literacy, numeracy and digital skills cross curricular. </w:t>
      </w:r>
    </w:p>
    <w:p w14:paraId="5AE55D7B" w14:textId="77777777" w:rsidR="00461E73" w:rsidRDefault="00461E73" w:rsidP="000378BF">
      <w:pPr>
        <w:spacing w:line="360" w:lineRule="auto"/>
        <w:rPr>
          <w:rFonts w:ascii="Times New Roman" w:hAnsi="Times New Roman" w:cs="Times New Roman"/>
        </w:rPr>
      </w:pPr>
    </w:p>
    <w:p w14:paraId="32EF6907" w14:textId="5E63EF0B" w:rsidR="00425739" w:rsidRDefault="009470F3" w:rsidP="000378BF">
      <w:pPr>
        <w:spacing w:line="360" w:lineRule="auto"/>
        <w:rPr>
          <w:rFonts w:ascii="Times New Roman" w:hAnsi="Times New Roman" w:cs="Times New Roman"/>
        </w:rPr>
      </w:pPr>
      <w:r>
        <w:rPr>
          <w:rFonts w:ascii="Times New Roman" w:hAnsi="Times New Roman" w:cs="Times New Roman"/>
        </w:rPr>
        <w:t xml:space="preserve">In addition to this, child A would also need to develop her knowledge of </w:t>
      </w:r>
      <w:r w:rsidR="00E218E2">
        <w:rPr>
          <w:rFonts w:ascii="Times New Roman" w:hAnsi="Times New Roman" w:cs="Times New Roman"/>
        </w:rPr>
        <w:t>place value to place these numbers in order</w:t>
      </w:r>
      <w:r w:rsidR="00D01671">
        <w:rPr>
          <w:rFonts w:ascii="Times New Roman" w:hAnsi="Times New Roman" w:cs="Times New Roman"/>
        </w:rPr>
        <w:t xml:space="preserve"> to achieve an outcome 4</w:t>
      </w:r>
      <w:r w:rsidR="00E218E2">
        <w:rPr>
          <w:rFonts w:ascii="Times New Roman" w:hAnsi="Times New Roman" w:cs="Times New Roman"/>
        </w:rPr>
        <w:t>. Child A would therefore benefit from using a number track or number line. This would support her in developing h</w:t>
      </w:r>
      <w:r w:rsidR="00065ADB">
        <w:rPr>
          <w:rFonts w:ascii="Times New Roman" w:hAnsi="Times New Roman" w:cs="Times New Roman"/>
        </w:rPr>
        <w:t>er counting skills (Cotton, 2013</w:t>
      </w:r>
      <w:r w:rsidR="00E218E2">
        <w:rPr>
          <w:rFonts w:ascii="Times New Roman" w:hAnsi="Times New Roman" w:cs="Times New Roman"/>
        </w:rPr>
        <w:t xml:space="preserve">). Child A would also benefit from </w:t>
      </w:r>
      <w:r w:rsidR="00D01671">
        <w:rPr>
          <w:rFonts w:ascii="Times New Roman" w:hAnsi="Times New Roman" w:cs="Times New Roman"/>
        </w:rPr>
        <w:t xml:space="preserve">the use of </w:t>
      </w:r>
      <w:r w:rsidR="00E218E2">
        <w:rPr>
          <w:rFonts w:ascii="Times New Roman" w:hAnsi="Times New Roman" w:cs="Times New Roman"/>
        </w:rPr>
        <w:t xml:space="preserve">base 10 equipment to develop her understanding of tens and units. Kirkland and Cleeveland (2016) recommend the use of base 10 </w:t>
      </w:r>
      <w:r w:rsidR="00C127E5">
        <w:rPr>
          <w:rFonts w:ascii="Times New Roman" w:hAnsi="Times New Roman" w:cs="Times New Roman"/>
        </w:rPr>
        <w:t xml:space="preserve">to support and develop understanding of place value because of its ability to illustrate place value effectively and to gain perspectives on the fundamental natures of numbers. </w:t>
      </w:r>
    </w:p>
    <w:p w14:paraId="64E4F4AB" w14:textId="4E2893EA" w:rsidR="00D1459A" w:rsidRDefault="00D1459A" w:rsidP="000378BF">
      <w:pPr>
        <w:spacing w:line="360" w:lineRule="auto"/>
        <w:rPr>
          <w:rFonts w:ascii="Times New Roman" w:hAnsi="Times New Roman" w:cs="Times New Roman"/>
        </w:rPr>
      </w:pPr>
    </w:p>
    <w:p w14:paraId="77BC8F58" w14:textId="44D53D3C" w:rsidR="00297940" w:rsidRDefault="00297940" w:rsidP="000378BF">
      <w:pPr>
        <w:spacing w:line="360" w:lineRule="auto"/>
        <w:rPr>
          <w:rFonts w:ascii="Times New Roman" w:hAnsi="Times New Roman" w:cs="Times New Roman"/>
        </w:rPr>
      </w:pPr>
      <w:r>
        <w:rPr>
          <w:rFonts w:ascii="Times New Roman" w:hAnsi="Times New Roman" w:cs="Times New Roman"/>
        </w:rPr>
        <w:t xml:space="preserve">Child A’s positive attitude and personal interest to creative development, particularly in arts and crafts demonstrates that she is beginning to master the skills at a good standard (see appendix). It is evident to see that child A enjoys tasks that require creativity and exploration, therefore, she would benefit from activities that are based around creative play. Creative play supports children to become critical thinkers and also improves intellectual and cognitive skills (ELF, 2017). Child A’s love of </w:t>
      </w:r>
      <w:r w:rsidR="0028379B">
        <w:rPr>
          <w:rFonts w:ascii="Times New Roman" w:hAnsi="Times New Roman" w:cs="Times New Roman"/>
        </w:rPr>
        <w:t xml:space="preserve">arts and crafts </w:t>
      </w:r>
      <w:r>
        <w:rPr>
          <w:rFonts w:ascii="Times New Roman" w:hAnsi="Times New Roman" w:cs="Times New Roman"/>
        </w:rPr>
        <w:t xml:space="preserve">can support her in developing her understanding of skills in mathematics, such as properties of shapes.  </w:t>
      </w:r>
      <w:r w:rsidR="0028379B">
        <w:rPr>
          <w:rFonts w:ascii="Times New Roman" w:hAnsi="Times New Roman" w:cs="Times New Roman"/>
        </w:rPr>
        <w:t xml:space="preserve">This approach also </w:t>
      </w:r>
      <w:r w:rsidR="0028379B">
        <w:rPr>
          <w:rFonts w:ascii="Times New Roman" w:hAnsi="Times New Roman" w:cs="Times New Roman"/>
        </w:rPr>
        <w:lastRenderedPageBreak/>
        <w:t>compliments child A’s learning style as it provides her with various opportunities to engage with both subjects at the same time in hands on way (Ogier, 0000).</w:t>
      </w:r>
    </w:p>
    <w:p w14:paraId="439B0A60" w14:textId="0563DA1F" w:rsidR="0028379B" w:rsidRDefault="0028379B" w:rsidP="000378BF">
      <w:pPr>
        <w:spacing w:line="360" w:lineRule="auto"/>
        <w:rPr>
          <w:rFonts w:ascii="Times New Roman" w:hAnsi="Times New Roman" w:cs="Times New Roman"/>
        </w:rPr>
      </w:pPr>
    </w:p>
    <w:p w14:paraId="1A74BBA5" w14:textId="605ABFF2" w:rsidR="0051083B" w:rsidRDefault="0051083B" w:rsidP="000378BF">
      <w:pPr>
        <w:spacing w:line="360" w:lineRule="auto"/>
        <w:rPr>
          <w:rFonts w:ascii="Times New Roman" w:hAnsi="Times New Roman" w:cs="Times New Roman"/>
        </w:rPr>
      </w:pPr>
      <w:r>
        <w:rPr>
          <w:rFonts w:ascii="Times New Roman" w:hAnsi="Times New Roman" w:cs="Times New Roman"/>
        </w:rPr>
        <w:t xml:space="preserve">Areyner (2004) supports the idea of </w:t>
      </w:r>
      <w:r w:rsidR="00695E04">
        <w:rPr>
          <w:rFonts w:ascii="Times New Roman" w:hAnsi="Times New Roman" w:cs="Times New Roman"/>
        </w:rPr>
        <w:t>integrating</w:t>
      </w:r>
      <w:r>
        <w:rPr>
          <w:rFonts w:ascii="Times New Roman" w:hAnsi="Times New Roman" w:cs="Times New Roman"/>
        </w:rPr>
        <w:t xml:space="preserve"> literacy skills and art. Child A can develop a range of literacy skills such verbal and visual creativity. By combining art and literacy activities</w:t>
      </w:r>
      <w:r w:rsidR="00065ADB">
        <w:rPr>
          <w:rFonts w:ascii="Times New Roman" w:hAnsi="Times New Roman" w:cs="Times New Roman"/>
        </w:rPr>
        <w:t>, this</w:t>
      </w:r>
      <w:bookmarkStart w:id="0" w:name="_GoBack"/>
      <w:bookmarkEnd w:id="0"/>
      <w:r w:rsidR="00D01671">
        <w:rPr>
          <w:rFonts w:ascii="Times New Roman" w:hAnsi="Times New Roman" w:cs="Times New Roman"/>
        </w:rPr>
        <w:t xml:space="preserve"> will </w:t>
      </w:r>
      <w:r>
        <w:rPr>
          <w:rFonts w:ascii="Times New Roman" w:hAnsi="Times New Roman" w:cs="Times New Roman"/>
        </w:rPr>
        <w:t>support child A in expanding her oral skills by learning a wide variety of sensory-rich vocabulary words, which can then be transferred to her writing</w:t>
      </w:r>
      <w:r w:rsidR="00695E04">
        <w:rPr>
          <w:rFonts w:ascii="Times New Roman" w:hAnsi="Times New Roman" w:cs="Times New Roman"/>
        </w:rPr>
        <w:t xml:space="preserve">. </w:t>
      </w:r>
    </w:p>
    <w:p w14:paraId="0E52CBC0" w14:textId="77777777" w:rsidR="006E5CEE" w:rsidRDefault="006E5CEE" w:rsidP="006E5CEE">
      <w:pPr>
        <w:spacing w:line="360" w:lineRule="auto"/>
        <w:rPr>
          <w:rFonts w:ascii="Times New Roman" w:hAnsi="Times New Roman" w:cs="Times New Roman"/>
        </w:rPr>
      </w:pPr>
    </w:p>
    <w:p w14:paraId="4BE37982" w14:textId="4B0FF164" w:rsidR="006E5CEE" w:rsidRDefault="006E5CEE" w:rsidP="006E5CEE">
      <w:pPr>
        <w:spacing w:line="360" w:lineRule="auto"/>
        <w:rPr>
          <w:rFonts w:ascii="Times New Roman" w:hAnsi="Times New Roman" w:cs="Times New Roman"/>
          <w:b/>
        </w:rPr>
      </w:pPr>
      <w:r>
        <w:rPr>
          <w:rFonts w:ascii="Times New Roman" w:hAnsi="Times New Roman" w:cs="Times New Roman"/>
        </w:rPr>
        <w:t>To maintain child A’s positive attitude towards creative development and consolidate and develop deeper understanding of skills in mathematics and English, I will introduce a wide variety of art experience. These will include</w:t>
      </w:r>
      <w:r>
        <w:rPr>
          <w:rFonts w:ascii="Times New Roman" w:hAnsi="Times New Roman" w:cs="Times New Roman"/>
        </w:rPr>
        <w:t xml:space="preserve"> tasks such as using</w:t>
      </w:r>
      <w:r>
        <w:rPr>
          <w:rFonts w:ascii="Times New Roman" w:hAnsi="Times New Roman" w:cs="Times New Roman"/>
        </w:rPr>
        <w:t xml:space="preserve"> construction where child A can develop an awareness of shape, </w:t>
      </w:r>
      <w:r>
        <w:rPr>
          <w:rFonts w:ascii="Times New Roman" w:hAnsi="Times New Roman" w:cs="Times New Roman"/>
        </w:rPr>
        <w:t xml:space="preserve">using </w:t>
      </w:r>
      <w:r>
        <w:rPr>
          <w:rFonts w:ascii="Times New Roman" w:hAnsi="Times New Roman" w:cs="Times New Roman"/>
        </w:rPr>
        <w:t>watercolour</w:t>
      </w:r>
      <w:r>
        <w:rPr>
          <w:rFonts w:ascii="Times New Roman" w:hAnsi="Times New Roman" w:cs="Times New Roman"/>
        </w:rPr>
        <w:t>s</w:t>
      </w:r>
      <w:r>
        <w:rPr>
          <w:rFonts w:ascii="Times New Roman" w:hAnsi="Times New Roman" w:cs="Times New Roman"/>
        </w:rPr>
        <w:t xml:space="preserve"> to develop an awareness of colours, </w:t>
      </w:r>
      <w:r>
        <w:rPr>
          <w:rFonts w:ascii="Times New Roman" w:hAnsi="Times New Roman" w:cs="Times New Roman"/>
        </w:rPr>
        <w:t xml:space="preserve">using </w:t>
      </w:r>
      <w:r>
        <w:rPr>
          <w:rFonts w:ascii="Times New Roman" w:hAnsi="Times New Roman" w:cs="Times New Roman"/>
        </w:rPr>
        <w:t xml:space="preserve">drawings to develop oracy and writing </w:t>
      </w:r>
      <w:r>
        <w:rPr>
          <w:rFonts w:ascii="Times New Roman" w:hAnsi="Times New Roman" w:cs="Times New Roman"/>
        </w:rPr>
        <w:t>and using modelling clay to create an object</w:t>
      </w:r>
      <w:r>
        <w:rPr>
          <w:rFonts w:ascii="Times New Roman" w:hAnsi="Times New Roman" w:cs="Times New Roman"/>
        </w:rPr>
        <w:t xml:space="preserve"> to develop Fine motor skills. </w:t>
      </w:r>
    </w:p>
    <w:p w14:paraId="6B190171" w14:textId="39593912" w:rsidR="00695E04" w:rsidRDefault="00695E04" w:rsidP="000378BF">
      <w:pPr>
        <w:spacing w:line="360" w:lineRule="auto"/>
        <w:rPr>
          <w:rFonts w:ascii="Times New Roman" w:hAnsi="Times New Roman" w:cs="Times New Roman"/>
        </w:rPr>
      </w:pPr>
    </w:p>
    <w:p w14:paraId="2EEF4C78" w14:textId="1BB6B83C" w:rsidR="00695E04" w:rsidRDefault="00D01671" w:rsidP="000378BF">
      <w:pPr>
        <w:spacing w:line="360" w:lineRule="auto"/>
        <w:rPr>
          <w:rFonts w:ascii="Times New Roman" w:hAnsi="Times New Roman" w:cs="Times New Roman"/>
        </w:rPr>
      </w:pPr>
      <w:r>
        <w:rPr>
          <w:rFonts w:ascii="Times New Roman" w:hAnsi="Times New Roman" w:cs="Times New Roman"/>
        </w:rPr>
        <w:t xml:space="preserve">Looking at the skills </w:t>
      </w:r>
      <w:r w:rsidR="006B5B91">
        <w:rPr>
          <w:rFonts w:ascii="Times New Roman" w:hAnsi="Times New Roman" w:cs="Times New Roman"/>
        </w:rPr>
        <w:t xml:space="preserve">in relation to </w:t>
      </w:r>
      <w:r>
        <w:rPr>
          <w:rFonts w:ascii="Times New Roman" w:hAnsi="Times New Roman" w:cs="Times New Roman"/>
        </w:rPr>
        <w:t>Personal and Social Development, We</w:t>
      </w:r>
      <w:r w:rsidR="006B5B91">
        <w:rPr>
          <w:rFonts w:ascii="Times New Roman" w:hAnsi="Times New Roman" w:cs="Times New Roman"/>
        </w:rPr>
        <w:t xml:space="preserve">ll-being and Cultural Diversity, the best fit judgement for child A would suggest that she is achieving an Outcome 3. </w:t>
      </w:r>
      <w:r w:rsidR="006E5CEE">
        <w:rPr>
          <w:rFonts w:ascii="Times New Roman" w:hAnsi="Times New Roman" w:cs="Times New Roman"/>
        </w:rPr>
        <w:t>Progression steps to work</w:t>
      </w:r>
      <w:r w:rsidR="006B5B91">
        <w:rPr>
          <w:rFonts w:ascii="Times New Roman" w:hAnsi="Times New Roman" w:cs="Times New Roman"/>
        </w:rPr>
        <w:t xml:space="preserve"> towards an outcome 4 would need to</w:t>
      </w:r>
      <w:r w:rsidR="006E5CEE">
        <w:rPr>
          <w:rFonts w:ascii="Times New Roman" w:hAnsi="Times New Roman" w:cs="Times New Roman"/>
        </w:rPr>
        <w:t xml:space="preserve"> provide child A with opportunities to</w:t>
      </w:r>
      <w:r w:rsidR="006B5B91">
        <w:rPr>
          <w:rFonts w:ascii="Times New Roman" w:hAnsi="Times New Roman" w:cs="Times New Roman"/>
        </w:rPr>
        <w:t xml:space="preserve"> foster and develop independence, increasing sensitivity towards others and express emotions with developing control (REFERENCE). </w:t>
      </w:r>
      <w:r w:rsidR="00695E04">
        <w:rPr>
          <w:rFonts w:ascii="Times New Roman" w:hAnsi="Times New Roman" w:cs="Times New Roman"/>
        </w:rPr>
        <w:t xml:space="preserve">To develop </w:t>
      </w:r>
      <w:r w:rsidR="006B5B91">
        <w:rPr>
          <w:rFonts w:ascii="Times New Roman" w:hAnsi="Times New Roman" w:cs="Times New Roman"/>
        </w:rPr>
        <w:t>these skills</w:t>
      </w:r>
      <w:r w:rsidR="00695E04">
        <w:rPr>
          <w:rFonts w:ascii="Times New Roman" w:hAnsi="Times New Roman" w:cs="Times New Roman"/>
        </w:rPr>
        <w:t>, I</w:t>
      </w:r>
      <w:r w:rsidR="006B5B91">
        <w:rPr>
          <w:rFonts w:ascii="Times New Roman" w:hAnsi="Times New Roman" w:cs="Times New Roman"/>
        </w:rPr>
        <w:t xml:space="preserve"> will </w:t>
      </w:r>
      <w:r w:rsidR="006E5CEE">
        <w:rPr>
          <w:rFonts w:ascii="Times New Roman" w:hAnsi="Times New Roman" w:cs="Times New Roman"/>
        </w:rPr>
        <w:t xml:space="preserve">enhance </w:t>
      </w:r>
      <w:r w:rsidR="006B5B91">
        <w:rPr>
          <w:rFonts w:ascii="Times New Roman" w:hAnsi="Times New Roman" w:cs="Times New Roman"/>
        </w:rPr>
        <w:t>some of the indoor and outdoor areas she regarded as important</w:t>
      </w:r>
      <w:r w:rsidR="00695E04">
        <w:rPr>
          <w:rFonts w:ascii="Times New Roman" w:hAnsi="Times New Roman" w:cs="Times New Roman"/>
        </w:rPr>
        <w:t xml:space="preserve"> to</w:t>
      </w:r>
      <w:r w:rsidR="006E5CEE">
        <w:rPr>
          <w:rFonts w:ascii="Times New Roman" w:hAnsi="Times New Roman" w:cs="Times New Roman"/>
        </w:rPr>
        <w:t xml:space="preserve"> require peer collaboration to</w:t>
      </w:r>
      <w:r w:rsidR="00695E04">
        <w:rPr>
          <w:rFonts w:ascii="Times New Roman" w:hAnsi="Times New Roman" w:cs="Times New Roman"/>
        </w:rPr>
        <w:t xml:space="preserve"> develop skills such as taking turns, sharing, respect of others and her own work, independence in making choices and creative self-expression (Areyner, 2004). </w:t>
      </w:r>
    </w:p>
    <w:p w14:paraId="47C69984" w14:textId="28FC2E07" w:rsidR="00695E04" w:rsidRDefault="00695E04" w:rsidP="000378BF">
      <w:pPr>
        <w:spacing w:line="360" w:lineRule="auto"/>
        <w:rPr>
          <w:rFonts w:ascii="Times New Roman" w:hAnsi="Times New Roman" w:cs="Times New Roman"/>
        </w:rPr>
      </w:pPr>
    </w:p>
    <w:p w14:paraId="767E3D3B" w14:textId="0F62C086" w:rsidR="008F6DA6" w:rsidRDefault="00D74ED8" w:rsidP="000378BF">
      <w:pPr>
        <w:spacing w:line="360" w:lineRule="auto"/>
        <w:rPr>
          <w:rFonts w:ascii="Times New Roman" w:hAnsi="Times New Roman" w:cs="Times New Roman"/>
          <w:b/>
        </w:rPr>
      </w:pPr>
      <w:r w:rsidRPr="00D74ED8">
        <w:rPr>
          <w:rFonts w:ascii="Times New Roman" w:hAnsi="Times New Roman" w:cs="Times New Roman"/>
          <w:b/>
        </w:rPr>
        <w:t>Conclusion</w:t>
      </w:r>
    </w:p>
    <w:p w14:paraId="5A808CE0" w14:textId="10A9500F" w:rsidR="00606F30" w:rsidRDefault="00606F30" w:rsidP="000378BF">
      <w:pPr>
        <w:spacing w:line="360" w:lineRule="auto"/>
        <w:rPr>
          <w:rFonts w:ascii="Times New Roman" w:hAnsi="Times New Roman" w:cs="Times New Roman"/>
          <w:b/>
        </w:rPr>
      </w:pPr>
    </w:p>
    <w:p w14:paraId="38E0D44A" w14:textId="77777777" w:rsidR="008A478A" w:rsidRDefault="00606F30" w:rsidP="000378BF">
      <w:pPr>
        <w:spacing w:line="360" w:lineRule="auto"/>
        <w:rPr>
          <w:rFonts w:ascii="Times New Roman" w:hAnsi="Times New Roman" w:cs="Times New Roman"/>
        </w:rPr>
      </w:pPr>
      <w:r w:rsidRPr="00734BD0">
        <w:rPr>
          <w:rFonts w:ascii="Times New Roman" w:hAnsi="Times New Roman" w:cs="Times New Roman"/>
        </w:rPr>
        <w:t xml:space="preserve">From conducting this research, I </w:t>
      </w:r>
      <w:r w:rsidR="00734BD0">
        <w:rPr>
          <w:rFonts w:ascii="Times New Roman" w:hAnsi="Times New Roman" w:cs="Times New Roman"/>
        </w:rPr>
        <w:t xml:space="preserve">have deepened my </w:t>
      </w:r>
      <w:r w:rsidRPr="00734BD0">
        <w:rPr>
          <w:rFonts w:ascii="Times New Roman" w:hAnsi="Times New Roman" w:cs="Times New Roman"/>
        </w:rPr>
        <w:t>understand</w:t>
      </w:r>
      <w:r w:rsidR="00734BD0">
        <w:rPr>
          <w:rFonts w:ascii="Times New Roman" w:hAnsi="Times New Roman" w:cs="Times New Roman"/>
        </w:rPr>
        <w:t>ing on</w:t>
      </w:r>
      <w:r w:rsidRPr="00734BD0">
        <w:rPr>
          <w:rFonts w:ascii="Times New Roman" w:hAnsi="Times New Roman" w:cs="Times New Roman"/>
        </w:rPr>
        <w:t xml:space="preserve"> the importance of pup</w:t>
      </w:r>
      <w:r w:rsidR="00734BD0" w:rsidRPr="00734BD0">
        <w:rPr>
          <w:rFonts w:ascii="Times New Roman" w:hAnsi="Times New Roman" w:cs="Times New Roman"/>
        </w:rPr>
        <w:t xml:space="preserve">il voice and how I as a teacher can create a learning environment that fosters and encourages engagement and positive attitudes to learning. The use of the Mosaic approach became </w:t>
      </w:r>
      <w:r w:rsidR="00734BD0">
        <w:rPr>
          <w:rFonts w:ascii="Times New Roman" w:hAnsi="Times New Roman" w:cs="Times New Roman"/>
        </w:rPr>
        <w:t>invaluable to me. It provided me with the ability to provide</w:t>
      </w:r>
      <w:r w:rsidR="00734BD0" w:rsidRPr="00734BD0">
        <w:rPr>
          <w:rFonts w:ascii="Times New Roman" w:hAnsi="Times New Roman" w:cs="Times New Roman"/>
        </w:rPr>
        <w:t xml:space="preserve"> child </w:t>
      </w:r>
      <w:r w:rsidR="00734BD0">
        <w:rPr>
          <w:rFonts w:ascii="Times New Roman" w:hAnsi="Times New Roman" w:cs="Times New Roman"/>
        </w:rPr>
        <w:t xml:space="preserve">A </w:t>
      </w:r>
      <w:r w:rsidR="008A478A">
        <w:rPr>
          <w:rFonts w:ascii="Times New Roman" w:hAnsi="Times New Roman" w:cs="Times New Roman"/>
        </w:rPr>
        <w:t xml:space="preserve">with multiple approaches </w:t>
      </w:r>
      <w:r w:rsidR="00734BD0" w:rsidRPr="00734BD0">
        <w:rPr>
          <w:rFonts w:ascii="Times New Roman" w:hAnsi="Times New Roman" w:cs="Times New Roman"/>
        </w:rPr>
        <w:t xml:space="preserve">to express her likes and dislikes and attitudes to learning without difficulty. </w:t>
      </w:r>
    </w:p>
    <w:p w14:paraId="4E04573A" w14:textId="77777777" w:rsidR="008A478A" w:rsidRDefault="008A478A" w:rsidP="000378BF">
      <w:pPr>
        <w:spacing w:line="360" w:lineRule="auto"/>
        <w:rPr>
          <w:rFonts w:ascii="Times New Roman" w:hAnsi="Times New Roman" w:cs="Times New Roman"/>
        </w:rPr>
      </w:pPr>
    </w:p>
    <w:p w14:paraId="0607CBF4" w14:textId="4808104D" w:rsidR="008A478A" w:rsidRDefault="00734BD0" w:rsidP="000378BF">
      <w:pPr>
        <w:spacing w:line="360" w:lineRule="auto"/>
        <w:rPr>
          <w:rFonts w:ascii="Times New Roman" w:hAnsi="Times New Roman" w:cs="Times New Roman"/>
        </w:rPr>
      </w:pPr>
      <w:r>
        <w:rPr>
          <w:rFonts w:ascii="Times New Roman" w:hAnsi="Times New Roman" w:cs="Times New Roman"/>
        </w:rPr>
        <w:t xml:space="preserve">From this process, I learnt that child A </w:t>
      </w:r>
      <w:r w:rsidR="00E57863">
        <w:rPr>
          <w:rFonts w:ascii="Times New Roman" w:hAnsi="Times New Roman" w:cs="Times New Roman"/>
        </w:rPr>
        <w:t>had</w:t>
      </w:r>
      <w:r>
        <w:rPr>
          <w:rFonts w:ascii="Times New Roman" w:hAnsi="Times New Roman" w:cs="Times New Roman"/>
        </w:rPr>
        <w:t xml:space="preserve"> a clear understanding of the learning that takes place in the indoor and outdoor areas. Furthermore, I gained a deeper insight into how she </w:t>
      </w:r>
      <w:r>
        <w:rPr>
          <w:rFonts w:ascii="Times New Roman" w:hAnsi="Times New Roman" w:cs="Times New Roman"/>
        </w:rPr>
        <w:lastRenderedPageBreak/>
        <w:t xml:space="preserve">likes to learn and why. </w:t>
      </w:r>
      <w:r w:rsidR="008A478A">
        <w:rPr>
          <w:rFonts w:ascii="Times New Roman" w:hAnsi="Times New Roman" w:cs="Times New Roman"/>
        </w:rPr>
        <w:t>Further reading has deepened my understanding on the importance of tailoring learning experiences based on the child’s learning styles, skills, knowledge and attitudes to learning</w:t>
      </w:r>
      <w:r w:rsidR="00D81389">
        <w:rPr>
          <w:rFonts w:ascii="Times New Roman" w:hAnsi="Times New Roman" w:cs="Times New Roman"/>
        </w:rPr>
        <w:t xml:space="preserve"> to achieve maximum impact</w:t>
      </w:r>
      <w:r w:rsidR="0060792A">
        <w:rPr>
          <w:rFonts w:ascii="Times New Roman" w:hAnsi="Times New Roman" w:cs="Times New Roman"/>
        </w:rPr>
        <w:t xml:space="preserve"> in the lesson</w:t>
      </w:r>
      <w:r w:rsidR="008A478A">
        <w:rPr>
          <w:rFonts w:ascii="Times New Roman" w:hAnsi="Times New Roman" w:cs="Times New Roman"/>
        </w:rPr>
        <w:t>.</w:t>
      </w:r>
    </w:p>
    <w:p w14:paraId="3F9ED577" w14:textId="77777777" w:rsidR="008A478A" w:rsidRDefault="008A478A" w:rsidP="000378BF">
      <w:pPr>
        <w:spacing w:line="360" w:lineRule="auto"/>
        <w:rPr>
          <w:rFonts w:ascii="Times New Roman" w:hAnsi="Times New Roman" w:cs="Times New Roman"/>
        </w:rPr>
      </w:pPr>
    </w:p>
    <w:p w14:paraId="4A710B64" w14:textId="125DEC2B" w:rsidR="00606F30" w:rsidRDefault="00734BD0" w:rsidP="000378BF">
      <w:pPr>
        <w:spacing w:line="360" w:lineRule="auto"/>
        <w:rPr>
          <w:rFonts w:ascii="Times New Roman" w:hAnsi="Times New Roman" w:cs="Times New Roman"/>
        </w:rPr>
      </w:pPr>
      <w:r>
        <w:rPr>
          <w:rFonts w:ascii="Times New Roman" w:hAnsi="Times New Roman" w:cs="Times New Roman"/>
        </w:rPr>
        <w:t xml:space="preserve">This process has also </w:t>
      </w:r>
      <w:r w:rsidR="00650C78">
        <w:rPr>
          <w:rFonts w:ascii="Times New Roman" w:hAnsi="Times New Roman" w:cs="Times New Roman"/>
        </w:rPr>
        <w:t xml:space="preserve">broadened my knowledge of </w:t>
      </w:r>
      <w:r w:rsidR="008A478A">
        <w:rPr>
          <w:rFonts w:ascii="Times New Roman" w:hAnsi="Times New Roman" w:cs="Times New Roman"/>
        </w:rPr>
        <w:t>strategies</w:t>
      </w:r>
      <w:r w:rsidR="00650C78">
        <w:rPr>
          <w:rFonts w:ascii="Times New Roman" w:hAnsi="Times New Roman" w:cs="Times New Roman"/>
        </w:rPr>
        <w:t xml:space="preserve"> and </w:t>
      </w:r>
      <w:r w:rsidR="008A478A">
        <w:rPr>
          <w:rFonts w:ascii="Times New Roman" w:hAnsi="Times New Roman" w:cs="Times New Roman"/>
        </w:rPr>
        <w:t xml:space="preserve">interventions that can be used to support children in numeracy and literacy and has provided me with ideas to develop and practice these skills cross-curricular. Only by gathering data from the learning walk did I come to the realisation that I was not providing enough challenge to extend child A’s learning. For me, this has highlighted the importance of regular observation and discussions with pupils in my class to ensure that I am providing them with learning opportunities to extend and exceed their own expectations. </w:t>
      </w:r>
    </w:p>
    <w:p w14:paraId="3839EBF6" w14:textId="211E1B01" w:rsidR="008A478A" w:rsidRDefault="008A478A" w:rsidP="000378BF">
      <w:pPr>
        <w:spacing w:line="360" w:lineRule="auto"/>
        <w:rPr>
          <w:rFonts w:ascii="Times New Roman" w:hAnsi="Times New Roman" w:cs="Times New Roman"/>
        </w:rPr>
      </w:pPr>
    </w:p>
    <w:p w14:paraId="1AFEB8A7" w14:textId="1B70EE37" w:rsidR="008A478A" w:rsidRPr="00734BD0" w:rsidRDefault="008A478A" w:rsidP="000378BF">
      <w:pPr>
        <w:spacing w:line="360" w:lineRule="auto"/>
        <w:rPr>
          <w:rFonts w:ascii="Times New Roman" w:hAnsi="Times New Roman" w:cs="Times New Roman"/>
        </w:rPr>
      </w:pPr>
      <w:r>
        <w:rPr>
          <w:rFonts w:ascii="Times New Roman" w:hAnsi="Times New Roman" w:cs="Times New Roman"/>
        </w:rPr>
        <w:t>The knowledge and understanding I have developed from the work carried out for this assignment is something I will t</w:t>
      </w:r>
      <w:r w:rsidR="00BD3FAF">
        <w:rPr>
          <w:rFonts w:ascii="Times New Roman" w:hAnsi="Times New Roman" w:cs="Times New Roman"/>
        </w:rPr>
        <w:t xml:space="preserve">ake forward in </w:t>
      </w:r>
      <w:r>
        <w:rPr>
          <w:rFonts w:ascii="Times New Roman" w:hAnsi="Times New Roman" w:cs="Times New Roman"/>
        </w:rPr>
        <w:t xml:space="preserve">future practices. I will ensure that I consider pupil voice when it comes to planning and provide children with a variety of learning experiences which provides them with choices of resources to support their learning. </w:t>
      </w:r>
    </w:p>
    <w:p w14:paraId="6EF142D8" w14:textId="77777777" w:rsidR="00D74ED8" w:rsidRPr="00A5122B" w:rsidRDefault="00D74ED8" w:rsidP="000378BF">
      <w:pPr>
        <w:spacing w:line="360" w:lineRule="auto"/>
        <w:rPr>
          <w:rFonts w:ascii="Times New Roman" w:hAnsi="Times New Roman" w:cs="Times New Roman"/>
        </w:rPr>
      </w:pPr>
    </w:p>
    <w:sectPr w:rsidR="00D74ED8" w:rsidRPr="00A5122B" w:rsidSect="004621F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1A2"/>
    <w:rsid w:val="0000116F"/>
    <w:rsid w:val="00014A33"/>
    <w:rsid w:val="0001601A"/>
    <w:rsid w:val="000378BF"/>
    <w:rsid w:val="00045875"/>
    <w:rsid w:val="00065ADB"/>
    <w:rsid w:val="000716A3"/>
    <w:rsid w:val="000804E8"/>
    <w:rsid w:val="000941CD"/>
    <w:rsid w:val="0009460A"/>
    <w:rsid w:val="00096868"/>
    <w:rsid w:val="000A08AD"/>
    <w:rsid w:val="000A1226"/>
    <w:rsid w:val="000D2968"/>
    <w:rsid w:val="000D4BF6"/>
    <w:rsid w:val="000E3A6D"/>
    <w:rsid w:val="0011490F"/>
    <w:rsid w:val="00125915"/>
    <w:rsid w:val="00126D0F"/>
    <w:rsid w:val="00127101"/>
    <w:rsid w:val="00143322"/>
    <w:rsid w:val="00147F2A"/>
    <w:rsid w:val="0016326C"/>
    <w:rsid w:val="00190473"/>
    <w:rsid w:val="001A575B"/>
    <w:rsid w:val="001D7B08"/>
    <w:rsid w:val="00235545"/>
    <w:rsid w:val="002378ED"/>
    <w:rsid w:val="0024425E"/>
    <w:rsid w:val="0025204B"/>
    <w:rsid w:val="0028379B"/>
    <w:rsid w:val="00287288"/>
    <w:rsid w:val="00297940"/>
    <w:rsid w:val="002A7C4C"/>
    <w:rsid w:val="002E0430"/>
    <w:rsid w:val="0030639F"/>
    <w:rsid w:val="00317FFE"/>
    <w:rsid w:val="00331046"/>
    <w:rsid w:val="00334EE8"/>
    <w:rsid w:val="00365821"/>
    <w:rsid w:val="00371E35"/>
    <w:rsid w:val="0037697F"/>
    <w:rsid w:val="00383673"/>
    <w:rsid w:val="00383C4B"/>
    <w:rsid w:val="003937CC"/>
    <w:rsid w:val="003A0B9C"/>
    <w:rsid w:val="003B2020"/>
    <w:rsid w:val="003E1816"/>
    <w:rsid w:val="003F7170"/>
    <w:rsid w:val="0041555B"/>
    <w:rsid w:val="00425739"/>
    <w:rsid w:val="00426025"/>
    <w:rsid w:val="00430085"/>
    <w:rsid w:val="00440A34"/>
    <w:rsid w:val="00453235"/>
    <w:rsid w:val="00461E73"/>
    <w:rsid w:val="004621FF"/>
    <w:rsid w:val="00464B3F"/>
    <w:rsid w:val="00467C4A"/>
    <w:rsid w:val="00472762"/>
    <w:rsid w:val="00472D5C"/>
    <w:rsid w:val="004A0F3C"/>
    <w:rsid w:val="004E06BB"/>
    <w:rsid w:val="0051083B"/>
    <w:rsid w:val="005212C3"/>
    <w:rsid w:val="005212CB"/>
    <w:rsid w:val="00562FB9"/>
    <w:rsid w:val="00580325"/>
    <w:rsid w:val="005B45EE"/>
    <w:rsid w:val="005C7453"/>
    <w:rsid w:val="005E7E0D"/>
    <w:rsid w:val="005F43F8"/>
    <w:rsid w:val="00605B51"/>
    <w:rsid w:val="00606F30"/>
    <w:rsid w:val="0060792A"/>
    <w:rsid w:val="006110A3"/>
    <w:rsid w:val="006124BF"/>
    <w:rsid w:val="00613726"/>
    <w:rsid w:val="00650C78"/>
    <w:rsid w:val="00653A3A"/>
    <w:rsid w:val="00665C59"/>
    <w:rsid w:val="006725BF"/>
    <w:rsid w:val="00676FE2"/>
    <w:rsid w:val="00684E54"/>
    <w:rsid w:val="00695E04"/>
    <w:rsid w:val="006A425D"/>
    <w:rsid w:val="006A5C4C"/>
    <w:rsid w:val="006B2D2E"/>
    <w:rsid w:val="006B4616"/>
    <w:rsid w:val="006B5B91"/>
    <w:rsid w:val="006E3357"/>
    <w:rsid w:val="006E3E8F"/>
    <w:rsid w:val="006E5CEE"/>
    <w:rsid w:val="006F6335"/>
    <w:rsid w:val="007131A2"/>
    <w:rsid w:val="00713EE4"/>
    <w:rsid w:val="00722070"/>
    <w:rsid w:val="0072210A"/>
    <w:rsid w:val="00734BD0"/>
    <w:rsid w:val="00736CD7"/>
    <w:rsid w:val="00750FE5"/>
    <w:rsid w:val="00764A7C"/>
    <w:rsid w:val="00765300"/>
    <w:rsid w:val="007A035E"/>
    <w:rsid w:val="007B4759"/>
    <w:rsid w:val="007C689B"/>
    <w:rsid w:val="007D28F2"/>
    <w:rsid w:val="007F089C"/>
    <w:rsid w:val="007F380F"/>
    <w:rsid w:val="0083149E"/>
    <w:rsid w:val="008360C2"/>
    <w:rsid w:val="00845DBD"/>
    <w:rsid w:val="0085311A"/>
    <w:rsid w:val="0087347A"/>
    <w:rsid w:val="00880D40"/>
    <w:rsid w:val="00886876"/>
    <w:rsid w:val="00896D5F"/>
    <w:rsid w:val="008A478A"/>
    <w:rsid w:val="008B2C3B"/>
    <w:rsid w:val="008D2372"/>
    <w:rsid w:val="008D351A"/>
    <w:rsid w:val="008F0373"/>
    <w:rsid w:val="008F6DA6"/>
    <w:rsid w:val="00922A7E"/>
    <w:rsid w:val="00937846"/>
    <w:rsid w:val="009470F3"/>
    <w:rsid w:val="00955A92"/>
    <w:rsid w:val="00960032"/>
    <w:rsid w:val="00972389"/>
    <w:rsid w:val="00980739"/>
    <w:rsid w:val="009A4B0B"/>
    <w:rsid w:val="009B4CC9"/>
    <w:rsid w:val="00A06C51"/>
    <w:rsid w:val="00A3249B"/>
    <w:rsid w:val="00A41EF1"/>
    <w:rsid w:val="00A42BCC"/>
    <w:rsid w:val="00A5122B"/>
    <w:rsid w:val="00A52AA9"/>
    <w:rsid w:val="00A52B4F"/>
    <w:rsid w:val="00A74911"/>
    <w:rsid w:val="00A80670"/>
    <w:rsid w:val="00A876F6"/>
    <w:rsid w:val="00AC02B0"/>
    <w:rsid w:val="00AC1558"/>
    <w:rsid w:val="00AC1ED0"/>
    <w:rsid w:val="00B12EB0"/>
    <w:rsid w:val="00B25D47"/>
    <w:rsid w:val="00B44245"/>
    <w:rsid w:val="00B45BCF"/>
    <w:rsid w:val="00B82FD7"/>
    <w:rsid w:val="00BD3FAF"/>
    <w:rsid w:val="00BD713B"/>
    <w:rsid w:val="00BE30A3"/>
    <w:rsid w:val="00BF3313"/>
    <w:rsid w:val="00C043E7"/>
    <w:rsid w:val="00C127E5"/>
    <w:rsid w:val="00C15C7F"/>
    <w:rsid w:val="00C200C4"/>
    <w:rsid w:val="00C203B9"/>
    <w:rsid w:val="00C5225F"/>
    <w:rsid w:val="00C54369"/>
    <w:rsid w:val="00C95396"/>
    <w:rsid w:val="00CA3F06"/>
    <w:rsid w:val="00CC08AB"/>
    <w:rsid w:val="00CC488E"/>
    <w:rsid w:val="00CC56E0"/>
    <w:rsid w:val="00CE74CC"/>
    <w:rsid w:val="00D01671"/>
    <w:rsid w:val="00D10187"/>
    <w:rsid w:val="00D1459A"/>
    <w:rsid w:val="00D23C9F"/>
    <w:rsid w:val="00D52F2D"/>
    <w:rsid w:val="00D70381"/>
    <w:rsid w:val="00D72481"/>
    <w:rsid w:val="00D74ED8"/>
    <w:rsid w:val="00D81389"/>
    <w:rsid w:val="00DA23BD"/>
    <w:rsid w:val="00DB4B94"/>
    <w:rsid w:val="00DB6D80"/>
    <w:rsid w:val="00DC7A39"/>
    <w:rsid w:val="00DF7BD5"/>
    <w:rsid w:val="00E018BC"/>
    <w:rsid w:val="00E218E2"/>
    <w:rsid w:val="00E25446"/>
    <w:rsid w:val="00E42CA7"/>
    <w:rsid w:val="00E44728"/>
    <w:rsid w:val="00E57863"/>
    <w:rsid w:val="00E71E5F"/>
    <w:rsid w:val="00EB421C"/>
    <w:rsid w:val="00EB7BE4"/>
    <w:rsid w:val="00EC1B5B"/>
    <w:rsid w:val="00EF0794"/>
    <w:rsid w:val="00EF2F46"/>
    <w:rsid w:val="00F01B0B"/>
    <w:rsid w:val="00F37809"/>
    <w:rsid w:val="00F56FFC"/>
    <w:rsid w:val="00F636E4"/>
    <w:rsid w:val="00F73101"/>
    <w:rsid w:val="00F731AA"/>
    <w:rsid w:val="00F758B2"/>
    <w:rsid w:val="00F8209A"/>
    <w:rsid w:val="00FB4726"/>
    <w:rsid w:val="00FB6A77"/>
    <w:rsid w:val="00FE0C85"/>
    <w:rsid w:val="00FE2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9D0B1A"/>
  <w14:defaultImageDpi w14:val="32767"/>
  <w15:chartTrackingRefBased/>
  <w15:docId w15:val="{25232320-0D03-3740-83B1-0A51FA28C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2EB0"/>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0405815">
      <w:bodyDiv w:val="1"/>
      <w:marLeft w:val="0"/>
      <w:marRight w:val="0"/>
      <w:marTop w:val="0"/>
      <w:marBottom w:val="0"/>
      <w:divBdr>
        <w:top w:val="none" w:sz="0" w:space="0" w:color="auto"/>
        <w:left w:val="none" w:sz="0" w:space="0" w:color="auto"/>
        <w:bottom w:val="none" w:sz="0" w:space="0" w:color="auto"/>
        <w:right w:val="none" w:sz="0" w:space="0" w:color="auto"/>
      </w:divBdr>
    </w:div>
    <w:div w:id="1011494987">
      <w:bodyDiv w:val="1"/>
      <w:marLeft w:val="0"/>
      <w:marRight w:val="0"/>
      <w:marTop w:val="0"/>
      <w:marBottom w:val="0"/>
      <w:divBdr>
        <w:top w:val="none" w:sz="0" w:space="0" w:color="auto"/>
        <w:left w:val="none" w:sz="0" w:space="0" w:color="auto"/>
        <w:bottom w:val="none" w:sz="0" w:space="0" w:color="auto"/>
        <w:right w:val="none" w:sz="0" w:space="0" w:color="auto"/>
      </w:divBdr>
      <w:divsChild>
        <w:div w:id="228810416">
          <w:marLeft w:val="0"/>
          <w:marRight w:val="0"/>
          <w:marTop w:val="0"/>
          <w:marBottom w:val="0"/>
          <w:divBdr>
            <w:top w:val="none" w:sz="0" w:space="0" w:color="auto"/>
            <w:left w:val="none" w:sz="0" w:space="0" w:color="auto"/>
            <w:bottom w:val="none" w:sz="0" w:space="0" w:color="auto"/>
            <w:right w:val="none" w:sz="0" w:space="0" w:color="auto"/>
          </w:divBdr>
          <w:divsChild>
            <w:div w:id="796333668">
              <w:marLeft w:val="0"/>
              <w:marRight w:val="0"/>
              <w:marTop w:val="0"/>
              <w:marBottom w:val="0"/>
              <w:divBdr>
                <w:top w:val="none" w:sz="0" w:space="0" w:color="auto"/>
                <w:left w:val="none" w:sz="0" w:space="0" w:color="auto"/>
                <w:bottom w:val="none" w:sz="0" w:space="0" w:color="auto"/>
                <w:right w:val="none" w:sz="0" w:space="0" w:color="auto"/>
              </w:divBdr>
              <w:divsChild>
                <w:div w:id="43471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173584">
      <w:bodyDiv w:val="1"/>
      <w:marLeft w:val="0"/>
      <w:marRight w:val="0"/>
      <w:marTop w:val="0"/>
      <w:marBottom w:val="0"/>
      <w:divBdr>
        <w:top w:val="none" w:sz="0" w:space="0" w:color="auto"/>
        <w:left w:val="none" w:sz="0" w:space="0" w:color="auto"/>
        <w:bottom w:val="none" w:sz="0" w:space="0" w:color="auto"/>
        <w:right w:val="none" w:sz="0" w:space="0" w:color="auto"/>
      </w:divBdr>
      <w:divsChild>
        <w:div w:id="130171907">
          <w:marLeft w:val="0"/>
          <w:marRight w:val="0"/>
          <w:marTop w:val="0"/>
          <w:marBottom w:val="0"/>
          <w:divBdr>
            <w:top w:val="none" w:sz="0" w:space="0" w:color="auto"/>
            <w:left w:val="none" w:sz="0" w:space="0" w:color="auto"/>
            <w:bottom w:val="none" w:sz="0" w:space="0" w:color="auto"/>
            <w:right w:val="none" w:sz="0" w:space="0" w:color="auto"/>
          </w:divBdr>
          <w:divsChild>
            <w:div w:id="298927533">
              <w:marLeft w:val="0"/>
              <w:marRight w:val="0"/>
              <w:marTop w:val="0"/>
              <w:marBottom w:val="0"/>
              <w:divBdr>
                <w:top w:val="none" w:sz="0" w:space="0" w:color="auto"/>
                <w:left w:val="none" w:sz="0" w:space="0" w:color="auto"/>
                <w:bottom w:val="none" w:sz="0" w:space="0" w:color="auto"/>
                <w:right w:val="none" w:sz="0" w:space="0" w:color="auto"/>
              </w:divBdr>
              <w:divsChild>
                <w:div w:id="152351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747358">
      <w:bodyDiv w:val="1"/>
      <w:marLeft w:val="0"/>
      <w:marRight w:val="0"/>
      <w:marTop w:val="0"/>
      <w:marBottom w:val="0"/>
      <w:divBdr>
        <w:top w:val="none" w:sz="0" w:space="0" w:color="auto"/>
        <w:left w:val="none" w:sz="0" w:space="0" w:color="auto"/>
        <w:bottom w:val="none" w:sz="0" w:space="0" w:color="auto"/>
        <w:right w:val="none" w:sz="0" w:space="0" w:color="auto"/>
      </w:divBdr>
      <w:divsChild>
        <w:div w:id="1750228431">
          <w:marLeft w:val="0"/>
          <w:marRight w:val="0"/>
          <w:marTop w:val="0"/>
          <w:marBottom w:val="0"/>
          <w:divBdr>
            <w:top w:val="none" w:sz="0" w:space="0" w:color="auto"/>
            <w:left w:val="none" w:sz="0" w:space="0" w:color="auto"/>
            <w:bottom w:val="none" w:sz="0" w:space="0" w:color="auto"/>
            <w:right w:val="none" w:sz="0" w:space="0" w:color="auto"/>
          </w:divBdr>
          <w:divsChild>
            <w:div w:id="1166898540">
              <w:marLeft w:val="0"/>
              <w:marRight w:val="0"/>
              <w:marTop w:val="0"/>
              <w:marBottom w:val="0"/>
              <w:divBdr>
                <w:top w:val="none" w:sz="0" w:space="0" w:color="auto"/>
                <w:left w:val="none" w:sz="0" w:space="0" w:color="auto"/>
                <w:bottom w:val="none" w:sz="0" w:space="0" w:color="auto"/>
                <w:right w:val="none" w:sz="0" w:space="0" w:color="auto"/>
              </w:divBdr>
              <w:divsChild>
                <w:div w:id="137273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854</TotalTime>
  <Pages>13</Pages>
  <Words>4482</Words>
  <Characters>25553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Williams</dc:creator>
  <cp:keywords/>
  <dc:description/>
  <cp:lastModifiedBy>Liam Williams</cp:lastModifiedBy>
  <cp:revision>107</cp:revision>
  <dcterms:created xsi:type="dcterms:W3CDTF">2018-05-24T11:31:00Z</dcterms:created>
  <dcterms:modified xsi:type="dcterms:W3CDTF">2018-05-29T22:57:00Z</dcterms:modified>
</cp:coreProperties>
</file>