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076F214C"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5D0ED7" w:rsidR="005E6C44" w:rsidRPr="004C3A0B" w:rsidRDefault="00F140D9" w:rsidP="003F6F7B">
            <w:pPr>
              <w:rPr>
                <w:rFonts w:ascii="Arial" w:hAnsi="Arial" w:cs="Arial"/>
                <w:sz w:val="22"/>
                <w:szCs w:val="22"/>
              </w:rPr>
            </w:pPr>
            <w:r w:rsidRPr="00F140D9">
              <w:rPr>
                <w:rFonts w:ascii="Arial" w:hAnsi="Arial" w:cs="Arial"/>
                <w:sz w:val="22"/>
                <w:szCs w:val="22"/>
              </w:rPr>
              <w:t>Rumi Begum</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392AC40" w:rsidR="00427D8D" w:rsidRDefault="00CC177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0A0B4D">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6CB392C7" w:rsidR="005E6C44" w:rsidRPr="004C3A0B" w:rsidRDefault="0053455D" w:rsidP="003F6F7B">
            <w:pPr>
              <w:rPr>
                <w:rFonts w:ascii="Arial" w:hAnsi="Arial" w:cs="Arial"/>
                <w:sz w:val="22"/>
                <w:szCs w:val="22"/>
              </w:rPr>
            </w:pPr>
            <w:r w:rsidRPr="0053455D">
              <w:rPr>
                <w:rFonts w:ascii="Arial" w:hAnsi="Arial" w:cs="Arial"/>
                <w:sz w:val="22"/>
                <w:szCs w:val="22"/>
              </w:rPr>
              <w:t xml:space="preserve">Institute of Management and Health (IMH) </w:t>
            </w:r>
          </w:p>
        </w:tc>
      </w:tr>
      <w:tr w:rsidR="005E6C44" w:rsidRPr="004C3A0B" w14:paraId="37E7F8A3" w14:textId="77777777" w:rsidTr="000A0B4D">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0171A365" w:rsidR="005E6C44" w:rsidRPr="004C3A0B" w:rsidRDefault="0029799C" w:rsidP="003F6F7B">
            <w:pPr>
              <w:rPr>
                <w:rFonts w:ascii="Arial" w:hAnsi="Arial" w:cs="Arial"/>
                <w:sz w:val="22"/>
                <w:szCs w:val="22"/>
              </w:rPr>
            </w:pPr>
            <w:r>
              <w:rPr>
                <w:rFonts w:ascii="Arial" w:hAnsi="Arial" w:cs="Arial"/>
                <w:sz w:val="22"/>
                <w:szCs w:val="22"/>
              </w:rPr>
              <w:t xml:space="preserve">Swansea </w:t>
            </w:r>
          </w:p>
        </w:tc>
      </w:tr>
      <w:tr w:rsidR="005E6C44" w:rsidRPr="004C3A0B" w14:paraId="20811D96" w14:textId="77777777" w:rsidTr="000A0B4D">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0EE6AB7D" w:rsidR="005E6C44" w:rsidRPr="004C3A0B" w:rsidRDefault="00F9542A" w:rsidP="003F6F7B">
            <w:pPr>
              <w:rPr>
                <w:rFonts w:ascii="Arial" w:hAnsi="Arial" w:cs="Arial"/>
                <w:sz w:val="22"/>
                <w:szCs w:val="22"/>
              </w:rPr>
            </w:pPr>
            <w:r>
              <w:rPr>
                <w:rFonts w:ascii="Arial" w:hAnsi="Arial" w:cs="Arial"/>
                <w:sz w:val="22"/>
                <w:szCs w:val="22"/>
              </w:rPr>
              <w:t>Begumrumi644@gmail.com</w:t>
            </w:r>
          </w:p>
        </w:tc>
      </w:tr>
      <w:tr w:rsidR="005E6C44" w:rsidRPr="004C3A0B" w14:paraId="165283C3" w14:textId="77777777" w:rsidTr="000A0B4D">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0A0B4D">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25D4EC2" w:rsidR="005E6C44" w:rsidRPr="004C3A0B" w:rsidRDefault="00F9542A" w:rsidP="003F6F7B">
            <w:pPr>
              <w:rPr>
                <w:rFonts w:ascii="Arial" w:hAnsi="Arial" w:cs="Arial"/>
                <w:sz w:val="22"/>
                <w:szCs w:val="22"/>
              </w:rPr>
            </w:pPr>
            <w:r>
              <w:rPr>
                <w:rFonts w:ascii="Arial" w:hAnsi="Arial" w:cs="Arial"/>
                <w:sz w:val="22"/>
                <w:szCs w:val="22"/>
              </w:rPr>
              <w:t>2216</w:t>
            </w:r>
            <w:r w:rsidR="00190BD2">
              <w:rPr>
                <w:rFonts w:ascii="Arial" w:hAnsi="Arial" w:cs="Arial"/>
                <w:sz w:val="22"/>
                <w:szCs w:val="22"/>
              </w:rPr>
              <w:t>573</w:t>
            </w:r>
          </w:p>
        </w:tc>
      </w:tr>
      <w:tr w:rsidR="005E6C44" w:rsidRPr="004C3A0B" w14:paraId="4EAC5A4D" w14:textId="77777777" w:rsidTr="000A0B4D">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31995B" w:rsidR="005E6C44" w:rsidRPr="004C3A0B" w:rsidRDefault="00E90B18" w:rsidP="003F6F7B">
            <w:pPr>
              <w:rPr>
                <w:rFonts w:ascii="Arial" w:hAnsi="Arial" w:cs="Arial"/>
                <w:sz w:val="22"/>
                <w:szCs w:val="22"/>
              </w:rPr>
            </w:pPr>
            <w:r>
              <w:rPr>
                <w:rFonts w:ascii="Arial" w:hAnsi="Arial" w:cs="Arial"/>
                <w:sz w:val="22"/>
                <w:szCs w:val="22"/>
              </w:rPr>
              <w:t>B</w:t>
            </w:r>
            <w:r w:rsidR="00BA301F">
              <w:rPr>
                <w:rFonts w:ascii="Arial" w:hAnsi="Arial" w:cs="Arial"/>
                <w:sz w:val="22"/>
                <w:szCs w:val="22"/>
              </w:rPr>
              <w:t>.</w:t>
            </w:r>
            <w:r>
              <w:rPr>
                <w:rFonts w:ascii="Arial" w:hAnsi="Arial" w:cs="Arial"/>
                <w:sz w:val="22"/>
                <w:szCs w:val="22"/>
              </w:rPr>
              <w:t>A</w:t>
            </w:r>
            <w:r w:rsidR="00BA301F">
              <w:rPr>
                <w:rFonts w:ascii="Arial" w:hAnsi="Arial" w:cs="Arial"/>
                <w:sz w:val="22"/>
                <w:szCs w:val="22"/>
              </w:rPr>
              <w:t>.</w:t>
            </w:r>
            <w:r>
              <w:rPr>
                <w:rFonts w:ascii="Arial" w:hAnsi="Arial" w:cs="Arial"/>
                <w:sz w:val="22"/>
                <w:szCs w:val="22"/>
              </w:rPr>
              <w:t xml:space="preserve"> </w:t>
            </w:r>
            <w:r w:rsidR="00BA301F">
              <w:rPr>
                <w:rFonts w:ascii="Arial" w:hAnsi="Arial" w:cs="Arial"/>
                <w:sz w:val="22"/>
                <w:szCs w:val="22"/>
              </w:rPr>
              <w:t>A</w:t>
            </w:r>
            <w:r>
              <w:rPr>
                <w:rFonts w:ascii="Arial" w:hAnsi="Arial" w:cs="Arial"/>
                <w:sz w:val="22"/>
                <w:szCs w:val="22"/>
              </w:rPr>
              <w:t xml:space="preserve">pplied Business </w:t>
            </w:r>
          </w:p>
        </w:tc>
      </w:tr>
      <w:tr w:rsidR="005E6C44" w:rsidRPr="004C3A0B" w14:paraId="49F32132" w14:textId="77777777" w:rsidTr="000A0B4D">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1E1761C" w14:textId="77777777" w:rsidR="000A0B4D" w:rsidRPr="00F140D9" w:rsidRDefault="000A0B4D">
            <w:pPr>
              <w:pStyle w:val="p1"/>
              <w:rPr>
                <w:rFonts w:ascii="Arial" w:hAnsi="Arial" w:cs="Arial"/>
                <w:sz w:val="22"/>
                <w:szCs w:val="22"/>
              </w:rPr>
            </w:pPr>
            <w:r w:rsidRPr="00F140D9">
              <w:rPr>
                <w:rStyle w:val="s1"/>
                <w:rFonts w:ascii="Arial" w:hAnsi="Arial" w:cs="Arial"/>
                <w:sz w:val="22"/>
                <w:szCs w:val="22"/>
              </w:rPr>
              <w:t>Rhiannon Akers</w:t>
            </w:r>
          </w:p>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0F5DB03" w:rsidR="005E6C44" w:rsidRPr="00065801" w:rsidRDefault="004325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08E54709" w:rsidR="005E6C44" w:rsidRPr="004C3A0B" w:rsidRDefault="00BA301F" w:rsidP="00BA301F">
            <w:r>
              <w:t>17/10/2026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42B18B" w:rsidR="005E6C44" w:rsidRPr="00DD0929" w:rsidRDefault="004F10F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E41953A" w:rsidR="005E6C44" w:rsidRPr="004C3A0B" w:rsidRDefault="004F10F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19339A17" w:rsidR="005E6C44" w:rsidRPr="004C3A0B" w:rsidRDefault="00F140D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65F99A5" w:rsidR="004C3D85" w:rsidRPr="004C3A0B" w:rsidRDefault="00DF513E" w:rsidP="003C07E3">
            <w:pPr>
              <w:rPr>
                <w:rFonts w:ascii="Arial" w:hAnsi="Arial" w:cs="Arial"/>
                <w:sz w:val="22"/>
                <w:szCs w:val="22"/>
              </w:rPr>
            </w:pPr>
            <w:r w:rsidRPr="00DF513E">
              <w:rPr>
                <w:rFonts w:ascii="Arial" w:hAnsi="Arial" w:cs="Arial"/>
                <w:sz w:val="22"/>
                <w:szCs w:val="22"/>
              </w:rPr>
              <w:t>Investigating Customer Buying Behaviour, Market Positioning and Customer Loyalty at Zayan’s Authentic Indian Cuisine in Llanelli, Wales</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5DDD3FC" w:rsidR="004C3D85" w:rsidRPr="00D839CD" w:rsidRDefault="00BA301F" w:rsidP="003C07E3">
            <w:pPr>
              <w:rPr>
                <w:rFonts w:ascii="Arial" w:hAnsi="Arial" w:cs="Arial"/>
                <w:sz w:val="22"/>
                <w:szCs w:val="22"/>
              </w:rPr>
            </w:pPr>
            <w:r>
              <w:rPr>
                <w:rFonts w:ascii="Arial" w:hAnsi="Arial" w:cs="Arial"/>
                <w:sz w:val="22"/>
                <w:szCs w:val="22"/>
              </w:rPr>
              <w:t>10/10/2026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961347E" w:rsidR="004C3D85" w:rsidRPr="004C3A0B" w:rsidRDefault="00BA301F" w:rsidP="003C07E3">
            <w:pPr>
              <w:rPr>
                <w:rFonts w:ascii="Arial" w:hAnsi="Arial" w:cs="Arial"/>
                <w:sz w:val="22"/>
                <w:szCs w:val="22"/>
              </w:rPr>
            </w:pPr>
            <w:r>
              <w:rPr>
                <w:rFonts w:ascii="Arial" w:hAnsi="Arial" w:cs="Arial"/>
                <w:sz w:val="22"/>
                <w:szCs w:val="22"/>
              </w:rPr>
              <w:t>1/11/ 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B47C647" w14:textId="77777777" w:rsidR="00FE2677" w:rsidRPr="00FE2677" w:rsidRDefault="00FE2677" w:rsidP="00FE2677">
            <w:pPr>
              <w:spacing w:line="360" w:lineRule="auto"/>
              <w:rPr>
                <w:rFonts w:ascii="Arial" w:hAnsi="Arial" w:cs="Arial"/>
                <w:color w:val="000000" w:themeColor="text1"/>
                <w:sz w:val="22"/>
                <w:szCs w:val="22"/>
              </w:rPr>
            </w:pPr>
            <w:r w:rsidRPr="00FE2677">
              <w:rPr>
                <w:rFonts w:ascii="Arial" w:hAnsi="Arial" w:cs="Arial"/>
                <w:color w:val="000000" w:themeColor="text1"/>
                <w:sz w:val="22"/>
                <w:szCs w:val="22"/>
              </w:rPr>
              <w:t>The purpose of this research is to understand what customers think about Zayan’s Authentic Indian Cuisine in Llanelli and how they first hear about the business.  A short, self-directed survey will collect responses from 18- to 64-year-old customers regarding their satisfaction with the quality of food, prices, service, convenience, and satisfaction. It will also ask customers how they found the business whether through friends or family, social media, online search, reviews and by passing by. These possibilities will be considered, rather than taken for granted as effective.</w:t>
            </w:r>
          </w:p>
          <w:p w14:paraId="5B8E54DA" w14:textId="77777777" w:rsidR="00FE2677" w:rsidRPr="00FE2677" w:rsidRDefault="00FE2677" w:rsidP="00FE2677">
            <w:pPr>
              <w:spacing w:line="360" w:lineRule="auto"/>
              <w:rPr>
                <w:rFonts w:ascii="Arial" w:hAnsi="Arial" w:cs="Arial"/>
                <w:color w:val="000000" w:themeColor="text1"/>
                <w:sz w:val="22"/>
                <w:szCs w:val="22"/>
              </w:rPr>
            </w:pPr>
            <w:r w:rsidRPr="00FE2677">
              <w:rPr>
                <w:rFonts w:ascii="Arial" w:hAnsi="Arial" w:cs="Arial"/>
                <w:color w:val="000000" w:themeColor="text1"/>
                <w:sz w:val="22"/>
                <w:szCs w:val="22"/>
              </w:rPr>
              <w:t xml:space="preserve">Previous studies shed light on why both questions are relevant. Ahmed et al. (2023) found that restaurant customer satisfaction and loyalty were correlated with their perceptions of service quality and equitable pricing. Martinez-Ruiz et al. (2023) found that customers' perceptions of food value influenced their satisfaction and loyalty depending on the type of restaurant. Pervin and Khan (2025) </w:t>
            </w:r>
            <w:r w:rsidRPr="00FE2677">
              <w:rPr>
                <w:rFonts w:ascii="Arial" w:hAnsi="Arial" w:cs="Arial"/>
                <w:color w:val="000000" w:themeColor="text1"/>
                <w:sz w:val="22"/>
                <w:szCs w:val="22"/>
              </w:rPr>
              <w:lastRenderedPageBreak/>
              <w:t>found a relationship between trust, social media usage and restaurant purchase behaviour. However, findings from other restaurants and countries cannot establish what customers think about Zayan’s or how they discovered it.</w:t>
            </w:r>
          </w:p>
          <w:p w14:paraId="675FCBEB" w14:textId="77777777" w:rsidR="00F96C3F" w:rsidRDefault="00FE2677" w:rsidP="00FE2677">
            <w:pPr>
              <w:spacing w:line="360" w:lineRule="auto"/>
              <w:rPr>
                <w:rFonts w:ascii="Arial" w:hAnsi="Arial" w:cs="Arial"/>
                <w:color w:val="000000" w:themeColor="text1"/>
                <w:sz w:val="22"/>
                <w:szCs w:val="22"/>
              </w:rPr>
            </w:pPr>
            <w:r w:rsidRPr="00FE2677">
              <w:rPr>
                <w:rFonts w:ascii="Arial" w:hAnsi="Arial" w:cs="Arial"/>
                <w:color w:val="000000" w:themeColor="text1"/>
                <w:sz w:val="22"/>
                <w:szCs w:val="22"/>
              </w:rPr>
              <w:t>The research will add business-specific evidence from an independent restaurant in Llanelli by examining customers’ experiences alongside the ways they first learned about the business. It will determine what customers like, what might be improved and what sources of awareness are most often mentioned. This is important because independent businesses need to be careful of the services to be improved and promotional expenditures. Findings could help Zayan’s focus on customers’ priorities, choose more suitable ways to reach new customers and encourage repeat purchases. The survey will be conducted on existing customers and the results will describe the respondents and not be representative of the whole population of Llanelli.</w:t>
            </w:r>
          </w:p>
          <w:p w14:paraId="5C952540" w14:textId="77777777" w:rsidR="00FE2677" w:rsidRPr="00FE2677" w:rsidRDefault="00FE2677" w:rsidP="00FE2677">
            <w:pPr>
              <w:spacing w:line="360" w:lineRule="auto"/>
              <w:rPr>
                <w:rFonts w:ascii="Arial" w:hAnsi="Arial" w:cs="Arial"/>
                <w:b/>
                <w:bCs/>
                <w:color w:val="000000" w:themeColor="text1"/>
                <w:sz w:val="22"/>
                <w:szCs w:val="22"/>
                <w:lang w:val="en-US"/>
              </w:rPr>
            </w:pPr>
            <w:r w:rsidRPr="00FE2677">
              <w:rPr>
                <w:rFonts w:ascii="Arial" w:hAnsi="Arial" w:cs="Arial"/>
                <w:b/>
                <w:bCs/>
                <w:color w:val="000000" w:themeColor="text1"/>
                <w:sz w:val="22"/>
                <w:szCs w:val="22"/>
                <w:lang w:val="en-US"/>
              </w:rPr>
              <w:t>Reference List</w:t>
            </w:r>
          </w:p>
          <w:p w14:paraId="60C2E024" w14:textId="77777777" w:rsidR="00FE2677" w:rsidRPr="00FE2677" w:rsidRDefault="00FE2677" w:rsidP="00FE2677">
            <w:pPr>
              <w:spacing w:line="360" w:lineRule="auto"/>
              <w:rPr>
                <w:rFonts w:ascii="Arial" w:hAnsi="Arial" w:cs="Arial"/>
                <w:color w:val="000000" w:themeColor="text1"/>
                <w:sz w:val="22"/>
                <w:szCs w:val="22"/>
                <w:lang w:val="en-US"/>
              </w:rPr>
            </w:pPr>
            <w:r w:rsidRPr="00FE2677">
              <w:rPr>
                <w:rFonts w:ascii="Arial" w:hAnsi="Arial" w:cs="Arial"/>
                <w:color w:val="000000" w:themeColor="text1"/>
                <w:sz w:val="22"/>
                <w:szCs w:val="22"/>
                <w:lang w:val="en-US"/>
              </w:rPr>
              <w:t xml:space="preserve">Ahmed, S., Al Asheq, A., Ahmed, E., Chowdhury, U.Y., Sufi, T. and Mostofa, M.G. (2023) ‘The intricate relationships of consumers’ loyalty and their perceptions of service quality, price and satisfaction in restaurant service’, The TQM Journal, 35(2), pp. 519–539. Available at: </w:t>
            </w:r>
            <w:hyperlink r:id="rId12" w:history="1">
              <w:r w:rsidRPr="00FE2677">
                <w:rPr>
                  <w:rStyle w:val="Hyperlink"/>
                  <w:rFonts w:ascii="Arial" w:hAnsi="Arial" w:cs="Arial"/>
                  <w:sz w:val="22"/>
                  <w:szCs w:val="22"/>
                  <w:lang w:val="en-US"/>
                </w:rPr>
                <w:t>https://doi.org/10.1108/TQM-06-2021-0158</w:t>
              </w:r>
            </w:hyperlink>
            <w:r w:rsidRPr="00FE2677">
              <w:rPr>
                <w:rFonts w:ascii="Arial" w:hAnsi="Arial" w:cs="Arial"/>
                <w:color w:val="000000" w:themeColor="text1"/>
                <w:sz w:val="22"/>
                <w:szCs w:val="22"/>
                <w:lang w:val="en-US"/>
              </w:rPr>
              <w:t>.</w:t>
            </w:r>
          </w:p>
          <w:p w14:paraId="2F1DA164" w14:textId="77777777" w:rsidR="00FE2677" w:rsidRPr="00FE2677" w:rsidRDefault="00FE2677" w:rsidP="00FE2677">
            <w:pPr>
              <w:spacing w:line="360" w:lineRule="auto"/>
              <w:rPr>
                <w:rFonts w:ascii="Arial" w:hAnsi="Arial" w:cs="Arial"/>
                <w:color w:val="000000" w:themeColor="text1"/>
                <w:sz w:val="22"/>
                <w:szCs w:val="22"/>
                <w:lang w:val="en-US"/>
              </w:rPr>
            </w:pPr>
            <w:r w:rsidRPr="00FE2677">
              <w:rPr>
                <w:rFonts w:ascii="Arial" w:hAnsi="Arial" w:cs="Arial"/>
                <w:color w:val="000000" w:themeColor="text1"/>
                <w:sz w:val="22"/>
                <w:szCs w:val="22"/>
                <w:lang w:val="en-US"/>
              </w:rPr>
              <w:t xml:space="preserve">Martinez-Ruiz, M.P., Ruiz-Palomino, P., Izquierdo-Yusta, A. and Pick, D. (2023) ‘The influence of food values on satisfaction and loyalty: Evidence obtained across restaurant types’, International Journal of Gastronomy and Food Science, 33, article 100770. Available at: </w:t>
            </w:r>
            <w:hyperlink r:id="rId13" w:history="1">
              <w:r w:rsidRPr="00FE2677">
                <w:rPr>
                  <w:rStyle w:val="Hyperlink"/>
                  <w:rFonts w:ascii="Arial" w:hAnsi="Arial" w:cs="Arial"/>
                  <w:sz w:val="22"/>
                  <w:szCs w:val="22"/>
                  <w:lang w:val="en-US"/>
                </w:rPr>
                <w:t>https://doi.org/10.1016/j.ijgfs.2023.100770</w:t>
              </w:r>
            </w:hyperlink>
            <w:r w:rsidRPr="00FE2677">
              <w:rPr>
                <w:rFonts w:ascii="Arial" w:hAnsi="Arial" w:cs="Arial"/>
                <w:color w:val="000000" w:themeColor="text1"/>
                <w:sz w:val="22"/>
                <w:szCs w:val="22"/>
                <w:lang w:val="en-US"/>
              </w:rPr>
              <w:t>.</w:t>
            </w:r>
          </w:p>
          <w:p w14:paraId="1EC54AC7" w14:textId="77777777" w:rsidR="00FE2677" w:rsidRPr="00FE2677" w:rsidRDefault="00FE2677" w:rsidP="00FE2677">
            <w:pPr>
              <w:spacing w:line="360" w:lineRule="auto"/>
              <w:rPr>
                <w:rFonts w:ascii="Arial" w:hAnsi="Arial" w:cs="Arial"/>
                <w:color w:val="000000" w:themeColor="text1"/>
                <w:sz w:val="22"/>
                <w:szCs w:val="22"/>
                <w:lang w:val="en-US"/>
              </w:rPr>
            </w:pPr>
            <w:r w:rsidRPr="00FE2677">
              <w:rPr>
                <w:rFonts w:ascii="Arial" w:hAnsi="Arial" w:cs="Arial"/>
                <w:color w:val="000000" w:themeColor="text1"/>
                <w:sz w:val="22"/>
                <w:szCs w:val="22"/>
                <w:lang w:val="en-US"/>
              </w:rPr>
              <w:t xml:space="preserve">Pervin, M.T. and Khan, M.R. (2025) ‘The impact of social media marketing on consumers’ buying decisions in the restaurant industry: Mediating role of trustworthiness’, Jindal Management Journal, 14(1), pp. 28–48. Available at: </w:t>
            </w:r>
            <w:hyperlink r:id="rId14" w:history="1">
              <w:r w:rsidRPr="00FE2677">
                <w:rPr>
                  <w:rStyle w:val="Hyperlink"/>
                  <w:rFonts w:ascii="Arial" w:hAnsi="Arial" w:cs="Arial"/>
                  <w:sz w:val="22"/>
                  <w:szCs w:val="22"/>
                  <w:lang w:val="en-US"/>
                </w:rPr>
                <w:t>https://doi.org/10.1177/22786821241235741</w:t>
              </w:r>
            </w:hyperlink>
          </w:p>
          <w:p w14:paraId="5F64A457" w14:textId="7E5A1ED6" w:rsidR="00FE2677" w:rsidRPr="002A152D" w:rsidDel="00425DA7" w:rsidRDefault="00FE2677" w:rsidP="00FE2677">
            <w:pPr>
              <w:spacing w:line="360" w:lineRule="auto"/>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29E85910" w:rsidR="00F96C3F" w:rsidRPr="00FD3B01" w:rsidRDefault="00FD3B01" w:rsidP="00F96C3F">
            <w:pPr>
              <w:autoSpaceDE w:val="0"/>
              <w:autoSpaceDN w:val="0"/>
              <w:adjustRightInd w:val="0"/>
              <w:rPr>
                <w:rFonts w:ascii="Arial" w:hAnsi="Arial" w:cs="Arial"/>
                <w:sz w:val="22"/>
                <w:szCs w:val="22"/>
              </w:rPr>
            </w:pPr>
            <w:r w:rsidRPr="00FD3B01">
              <w:rPr>
                <w:rFonts w:ascii="Arial" w:hAnsi="Arial" w:cs="Arial"/>
                <w:sz w:val="22"/>
                <w:szCs w:val="22"/>
              </w:rPr>
              <w:t>How do consumer buying behaviour and customer experience influence customer satisfaction and loyalty at Zayan’s Authentic Indian Cuisine in Llanelli, Wales?</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0DE6BAC4" w:rsidR="00F96C3F" w:rsidRPr="002A152D" w:rsidRDefault="00FD3B01" w:rsidP="00F96C3F">
            <w:pPr>
              <w:rPr>
                <w:rFonts w:ascii="Arial" w:hAnsi="Arial" w:cs="Arial"/>
              </w:rPr>
            </w:pPr>
            <w:r w:rsidRPr="00FD3B01">
              <w:rPr>
                <w:rFonts w:ascii="Arial" w:hAnsi="Arial" w:cs="Arial"/>
                <w:sz w:val="22"/>
                <w:szCs w:val="22"/>
              </w:rPr>
              <w:t>The research aims to investigate how purchasing decisions, customer experiences and satisfaction contribute to customer loyalty at Zayan’s Authentic Indian Cuisine and inform practical marketing improvements.</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C3F309B" w14:textId="77777777" w:rsidR="00FD3B01" w:rsidRPr="00FD3B01" w:rsidRDefault="00FD3B01" w:rsidP="00FD3B01">
            <w:pPr>
              <w:spacing w:line="360" w:lineRule="auto"/>
              <w:rPr>
                <w:rFonts w:ascii="Arial" w:hAnsi="Arial" w:cs="Arial"/>
                <w:sz w:val="22"/>
                <w:szCs w:val="22"/>
              </w:rPr>
            </w:pPr>
            <w:r w:rsidRPr="00FD3B01">
              <w:rPr>
                <w:rFonts w:ascii="Arial" w:hAnsi="Arial" w:cs="Arial"/>
                <w:sz w:val="22"/>
                <w:szCs w:val="22"/>
              </w:rPr>
              <w:t>1. To identify the main factors influencing customers' decisions to purchase food from Zayan’s Authentic Indian Cuisine.</w:t>
            </w:r>
          </w:p>
          <w:p w14:paraId="7F38A483" w14:textId="77777777" w:rsidR="00FD3B01" w:rsidRPr="00FD3B01" w:rsidRDefault="00FD3B01" w:rsidP="00FD3B01">
            <w:pPr>
              <w:spacing w:line="360" w:lineRule="auto"/>
              <w:rPr>
                <w:rFonts w:ascii="Arial" w:hAnsi="Arial" w:cs="Arial"/>
                <w:sz w:val="22"/>
                <w:szCs w:val="22"/>
              </w:rPr>
            </w:pPr>
            <w:r w:rsidRPr="00FD3B01">
              <w:rPr>
                <w:rFonts w:ascii="Arial" w:hAnsi="Arial" w:cs="Arial"/>
                <w:sz w:val="22"/>
                <w:szCs w:val="22"/>
              </w:rPr>
              <w:t>2. To examine customers’ perceptions of food quality, pricing, service and overall dining or takeaway experience.</w:t>
            </w:r>
          </w:p>
          <w:p w14:paraId="3B0C3F9C" w14:textId="77777777" w:rsidR="00FD3B01" w:rsidRPr="00FD3B01" w:rsidRDefault="00FD3B01" w:rsidP="00FD3B01">
            <w:pPr>
              <w:spacing w:line="360" w:lineRule="auto"/>
              <w:rPr>
                <w:rFonts w:ascii="Arial" w:hAnsi="Arial" w:cs="Arial"/>
                <w:sz w:val="22"/>
                <w:szCs w:val="22"/>
              </w:rPr>
            </w:pPr>
            <w:r w:rsidRPr="00FD3B01">
              <w:rPr>
                <w:rFonts w:ascii="Arial" w:hAnsi="Arial" w:cs="Arial"/>
                <w:sz w:val="22"/>
                <w:szCs w:val="22"/>
              </w:rPr>
              <w:t>3. To assess how customer satisfaction relates to repeat purchasing and recommendations to others.</w:t>
            </w:r>
          </w:p>
          <w:p w14:paraId="5FF10DA0" w14:textId="77777777" w:rsidR="00FD3B01" w:rsidRPr="00FD3B01" w:rsidRDefault="00FD3B01" w:rsidP="00FD3B01">
            <w:pPr>
              <w:spacing w:line="360" w:lineRule="auto"/>
              <w:rPr>
                <w:rFonts w:ascii="Arial" w:hAnsi="Arial" w:cs="Arial"/>
                <w:sz w:val="22"/>
                <w:szCs w:val="22"/>
              </w:rPr>
            </w:pPr>
            <w:r w:rsidRPr="00FD3B01">
              <w:rPr>
                <w:rFonts w:ascii="Arial" w:hAnsi="Arial" w:cs="Arial"/>
                <w:sz w:val="22"/>
                <w:szCs w:val="22"/>
              </w:rPr>
              <w:t>4. To identify key customer groups based on their preferences, purchasing habits and expectations.</w:t>
            </w:r>
          </w:p>
          <w:p w14:paraId="195CBC88" w14:textId="3DA497AE" w:rsidR="00F96C3F" w:rsidRPr="004C3A0B" w:rsidRDefault="00FD3B01" w:rsidP="00FD3B01">
            <w:pPr>
              <w:spacing w:line="360" w:lineRule="auto"/>
              <w:rPr>
                <w:rFonts w:ascii="Arial" w:hAnsi="Arial" w:cs="Arial"/>
                <w:sz w:val="22"/>
                <w:szCs w:val="22"/>
              </w:rPr>
            </w:pPr>
            <w:r w:rsidRPr="00FD3B01">
              <w:rPr>
                <w:rFonts w:ascii="Arial" w:hAnsi="Arial" w:cs="Arial"/>
                <w:sz w:val="22"/>
                <w:szCs w:val="22"/>
              </w:rPr>
              <w:lastRenderedPageBreak/>
              <w:t>5. To recommend practical improvements to customer experience, marketing activities and customer retention based on survey findings.</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167F5C17" w:rsidR="00F96C3F" w:rsidRPr="004C3A0B" w:rsidRDefault="00F96C3F" w:rsidP="00F96C3F">
            <w:pPr>
              <w:rPr>
                <w:rFonts w:ascii="Arial" w:hAnsi="Arial" w:cs="Arial"/>
                <w:sz w:val="22"/>
                <w:szCs w:val="22"/>
              </w:rPr>
            </w:pP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23C41812" w14:textId="77777777" w:rsidR="00FE2677" w:rsidRPr="00FE2677" w:rsidRDefault="00FE2677" w:rsidP="00FE2677">
            <w:pPr>
              <w:spacing w:line="360" w:lineRule="auto"/>
              <w:jc w:val="both"/>
              <w:rPr>
                <w:rFonts w:ascii="Arial" w:hAnsi="Arial" w:cs="Arial"/>
                <w:color w:val="000000" w:themeColor="text1"/>
                <w:sz w:val="22"/>
                <w:szCs w:val="22"/>
              </w:rPr>
            </w:pPr>
            <w:r w:rsidRPr="00FE2677">
              <w:rPr>
                <w:rFonts w:ascii="Arial" w:hAnsi="Arial" w:cs="Arial"/>
                <w:color w:val="000000" w:themeColor="text1"/>
                <w:sz w:val="22"/>
                <w:szCs w:val="22"/>
              </w:rPr>
              <w:t>This research will focus on quantifying the customers' perceptions and attitudes towards the Zayan's Authentic Indian Cuisine and their first encounter with the business using a survey. Customers 18 or older that have previously placed an order for food at the restaurant are eligible to participate. Convenience sampling will be used as a complete list of customers will not be requested. The aim of the study will be to get about 50 – 70 questionnaires completed over a span of 2 – 3 weeks if customers are participating.</w:t>
            </w:r>
          </w:p>
          <w:p w14:paraId="34DC3026" w14:textId="77777777" w:rsidR="00FE2677" w:rsidRPr="00FE2677" w:rsidRDefault="00FE2677" w:rsidP="00FE2677">
            <w:pPr>
              <w:spacing w:line="360" w:lineRule="auto"/>
              <w:jc w:val="both"/>
              <w:rPr>
                <w:rFonts w:ascii="Arial" w:hAnsi="Arial" w:cs="Arial"/>
                <w:color w:val="000000" w:themeColor="text1"/>
                <w:sz w:val="22"/>
                <w:szCs w:val="22"/>
              </w:rPr>
            </w:pPr>
            <w:r w:rsidRPr="00FE2677">
              <w:rPr>
                <w:rFonts w:ascii="Arial" w:hAnsi="Arial" w:cs="Arial"/>
                <w:color w:val="000000" w:themeColor="text1"/>
                <w:sz w:val="22"/>
                <w:szCs w:val="22"/>
              </w:rPr>
              <w:t>Prior to gathering information, the researcher will gain approval from the university's ethics committee and permission from the business owner. A brief, simple letter will include information about the research purpose, the length of the survey and that participation is voluntary. Posters will be displayed at the restaurant with a QR code and a link to the survey will be also provided. Invitation can also be shared through the company's social media. Staff will not push or sell interested customers into the survey, but will inform them of the survey and not give out customer information.</w:t>
            </w:r>
          </w:p>
          <w:p w14:paraId="7E2FF1D3" w14:textId="77777777" w:rsidR="00FE2677" w:rsidRPr="00FE2677" w:rsidRDefault="00FE2677" w:rsidP="00FE2677">
            <w:pPr>
              <w:spacing w:line="360" w:lineRule="auto"/>
              <w:jc w:val="both"/>
              <w:rPr>
                <w:rFonts w:ascii="Arial" w:hAnsi="Arial" w:cs="Arial"/>
                <w:color w:val="000000" w:themeColor="text1"/>
                <w:sz w:val="22"/>
                <w:szCs w:val="22"/>
              </w:rPr>
            </w:pPr>
            <w:r w:rsidRPr="00FE2677">
              <w:rPr>
                <w:rFonts w:ascii="Arial" w:hAnsi="Arial" w:cs="Arial"/>
                <w:color w:val="000000" w:themeColor="text1"/>
                <w:sz w:val="22"/>
                <w:szCs w:val="22"/>
              </w:rPr>
              <w:t>The questionnaire will be 12-15 simple questions and take about 5 minutes. There will be an information sheet and consent tick-box before screening questions ensuring that the ages have been confirmed and previous purchases. The majority of questions will have multiple choice answers or rate the answer on a 5-point scale. Respondents will pick the first source of information about the restaurant recommendations, social media, online search, or passing the restaurant. Other questions will focus on food quality, food pricing, service, ease of ordering, overall satisfaction and commitment to return or recommend the business. A suggestion for improvement will be asked for in one of the optional open-ended questions. Questions will be neutral in language and will have suitable answer options. A pilot of 3-5 adults will test the clarity and time taken for the questionnaire. Responses from pilots will not be included in the final analysis.</w:t>
            </w:r>
          </w:p>
          <w:p w14:paraId="105D2B8F" w14:textId="77777777" w:rsidR="00FE2677" w:rsidRPr="00FE2677" w:rsidRDefault="00FE2677" w:rsidP="00FE2677">
            <w:pPr>
              <w:spacing w:line="360" w:lineRule="auto"/>
              <w:jc w:val="both"/>
              <w:rPr>
                <w:rFonts w:ascii="Arial" w:hAnsi="Arial" w:cs="Arial"/>
                <w:color w:val="000000" w:themeColor="text1"/>
                <w:sz w:val="22"/>
                <w:szCs w:val="22"/>
              </w:rPr>
            </w:pPr>
            <w:r w:rsidRPr="00FE2677">
              <w:rPr>
                <w:rFonts w:ascii="Arial" w:hAnsi="Arial" w:cs="Arial"/>
                <w:color w:val="000000" w:themeColor="text1"/>
                <w:sz w:val="22"/>
                <w:szCs w:val="22"/>
              </w:rPr>
              <w:t>The participation will be anonymous and voluntary. No names, phone numbers, e-mail addresses or order numbers will be asked. Participants are not required to answer the optional questions, and they are allowed to drop out before providing answers to them. Withdrawal after submission is usually not possible because the responses are anonymous, and cannot be attributed to people. Electronic responses will be stored in a secure location approved by the university and secured by a password. Access and retention of data will be according to university needs.</w:t>
            </w:r>
          </w:p>
          <w:p w14:paraId="615CC2D2" w14:textId="77777777" w:rsidR="00FE2677" w:rsidRPr="00FE2677" w:rsidRDefault="00FE2677" w:rsidP="00FE2677">
            <w:pPr>
              <w:spacing w:line="360" w:lineRule="auto"/>
              <w:jc w:val="both"/>
              <w:rPr>
                <w:rFonts w:ascii="Arial" w:hAnsi="Arial" w:cs="Arial"/>
                <w:color w:val="000000" w:themeColor="text1"/>
                <w:sz w:val="22"/>
                <w:szCs w:val="22"/>
              </w:rPr>
            </w:pPr>
            <w:r w:rsidRPr="00FE2677">
              <w:rPr>
                <w:rFonts w:ascii="Arial" w:hAnsi="Arial" w:cs="Arial"/>
                <w:color w:val="000000" w:themeColor="text1"/>
                <w:sz w:val="22"/>
                <w:szCs w:val="22"/>
              </w:rPr>
              <w:t xml:space="preserve">Responses collected will be exported to Microsoft Excel for analysis. The researcher will review incomplete or ineligible responses and note any exclusions. Multiple-choice answers will be presented in categories and rating scale answers will be presented as frequencies and median ratings. The response frequencies and proportions (%) will be calculated using Excel functions: COUNTIF and COUNTIFS. PivotTables will help to summarise how customers found the restaurant, their satisfaction level and the frequency with which they purchase from the restaurant. Important findings will be </w:t>
            </w:r>
            <w:r w:rsidRPr="00FE2677">
              <w:rPr>
                <w:rFonts w:ascii="Arial" w:hAnsi="Arial" w:cs="Arial"/>
                <w:color w:val="000000" w:themeColor="text1"/>
                <w:sz w:val="22"/>
                <w:szCs w:val="22"/>
              </w:rPr>
              <w:lastRenderedPageBreak/>
              <w:t>displayed in a bar chart and/or stacked column chart. If there are enough responses, differences in customer opinions based on discovery channel and how often customers purchase will be explored in cross-tabulations. Recurring topics of optional written comments will be organized.</w:t>
            </w:r>
          </w:p>
          <w:p w14:paraId="108EF2F7" w14:textId="3EAAE322" w:rsidR="00F96C3F" w:rsidRPr="004C3A0B" w:rsidRDefault="00FE2677" w:rsidP="00FE2677">
            <w:pPr>
              <w:spacing w:line="360" w:lineRule="auto"/>
              <w:jc w:val="both"/>
              <w:rPr>
                <w:rFonts w:ascii="Arial" w:hAnsi="Arial" w:cs="Arial"/>
                <w:b/>
                <w:sz w:val="22"/>
                <w:szCs w:val="22"/>
              </w:rPr>
            </w:pPr>
            <w:r w:rsidRPr="00FE2677">
              <w:rPr>
                <w:rFonts w:ascii="Arial" w:hAnsi="Arial" w:cs="Arial"/>
                <w:color w:val="000000" w:themeColor="text1"/>
                <w:sz w:val="22"/>
                <w:szCs w:val="22"/>
              </w:rPr>
              <w:t>The results will influence suggestions to improve customer experiences, promotion and retention. It is important to note, however, that the results are not representative of all customers and causal relationships are not possible because of convenience sampling and voluntary participation.</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658FADA" w:rsidR="00B23BFF" w:rsidRPr="004C3A0B" w:rsidRDefault="00FE2677" w:rsidP="00FE2677">
            <w:pPr>
              <w:spacing w:line="360" w:lineRule="auto"/>
              <w:jc w:val="both"/>
              <w:rPr>
                <w:rFonts w:ascii="Arial" w:hAnsi="Arial" w:cs="Arial"/>
                <w:b/>
                <w:sz w:val="22"/>
                <w:szCs w:val="22"/>
              </w:rPr>
            </w:pPr>
            <w:r w:rsidRPr="00FE2677">
              <w:rPr>
                <w:rFonts w:ascii="Arial" w:hAnsi="Arial" w:cs="Arial"/>
                <w:color w:val="000000" w:themeColor="text1"/>
                <w:sz w:val="22"/>
                <w:szCs w:val="22"/>
              </w:rPr>
              <w:t>The research will be conducted mainly online through a questionnaire distributed to customers of Zayan’s Authentic Indian Cuisine in Llanelli, Wales, using social media platforms, survey links and QR codes.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3F4FD666" w:rsidR="00B23BFF" w:rsidRPr="00142F43" w:rsidRDefault="00142F43" w:rsidP="003C07E3">
            <w:pPr>
              <w:rPr>
                <w:rFonts w:ascii="Arial" w:hAnsi="Arial" w:cs="Arial"/>
                <w:b/>
                <w:iCs/>
                <w:sz w:val="22"/>
                <w:szCs w:val="22"/>
              </w:rPr>
            </w:pPr>
            <w:r w:rsidRPr="00142F43">
              <w:rPr>
                <w:rFonts w:ascii="Arial" w:hAnsi="Arial" w:cs="Arial"/>
                <w:iCs/>
                <w:color w:val="000000" w:themeColor="text1"/>
                <w:sz w:val="22"/>
                <w:szCs w:val="22"/>
              </w:rPr>
              <w:t>No research will take place outside the UK</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644E3AE" w:rsidR="004942B0" w:rsidRPr="00090CF7" w:rsidRDefault="00142F4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1E32CE00" w:rsidR="00D107AC" w:rsidRPr="004C3A0B" w:rsidRDefault="001D591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6BC3D6BB" w:rsidR="00D107AC" w:rsidRPr="004C3A0B" w:rsidRDefault="001D591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17D1CED9" w:rsidR="00D107AC" w:rsidRPr="004C3A0B" w:rsidRDefault="00C27B5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5243EDA1" w:rsidR="00D107AC" w:rsidRPr="004C3A0B" w:rsidRDefault="001D591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30482823" w:rsidR="00D107AC" w:rsidRPr="004C3A0B" w:rsidRDefault="001D591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1"/>
                <w14:checkedState w14:val="2612" w14:font="MS Gothic"/>
                <w14:uncheckedState w14:val="2610" w14:font="MS Gothic"/>
              </w14:checkbox>
            </w:sdtPr>
            <w:sdtContent>
              <w:p w14:paraId="04B58489" w14:textId="7AA9C9C0" w:rsidR="00D107AC" w:rsidRPr="004C3A0B" w:rsidRDefault="00C27B5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4919A960" w:rsidR="00D107AC" w:rsidRPr="004C3A0B" w:rsidRDefault="00C27B51"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8E7E087" w:rsidR="00C11423" w:rsidRPr="004C3A0B" w:rsidRDefault="00142F4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B386F30" w:rsidR="00C11423" w:rsidRPr="004C3A0B" w:rsidRDefault="00142F4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9A4C009" w:rsidR="00770C66" w:rsidRDefault="00142F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8579660"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81FE4BC" w:rsidR="00D107AC" w:rsidRDefault="00142F4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DFF491"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4BA479D"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F0233B6"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E5EC91C"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6EACE50" w:rsidR="00770C66" w:rsidRPr="004C3A0B" w:rsidRDefault="00142F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CD80BE" w:rsidR="00770C66" w:rsidRPr="004C3A0B" w:rsidRDefault="00142F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D0250C6" w:rsidR="00770C66" w:rsidRPr="004C3A0B" w:rsidRDefault="00142F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74F4050" w:rsidR="00770C66" w:rsidRPr="004C3A0B" w:rsidRDefault="00142F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31C05F5" w:rsidR="00770C66" w:rsidRPr="004C3A0B" w:rsidRDefault="00142F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6FCA214" w:rsidR="00770C66" w:rsidRPr="004C3A0B" w:rsidRDefault="00142F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37D3857" w:rsidR="00770C66" w:rsidRDefault="00142F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34211B0" w:rsidR="00770C66" w:rsidRPr="006C1FDD" w:rsidRDefault="00142F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78FBAB1C" w14:textId="77777777" w:rsidR="00FE2677" w:rsidRDefault="00FE2677">
      <w:pPr>
        <w:rPr>
          <w:rFonts w:ascii="Arial" w:hAnsi="Arial" w:cs="Arial"/>
          <w:bCs/>
          <w:iCs/>
          <w:sz w:val="22"/>
          <w:szCs w:val="22"/>
        </w:rPr>
      </w:pPr>
    </w:p>
    <w:p w14:paraId="5A79C5D5" w14:textId="77777777" w:rsidR="00FE2677" w:rsidRDefault="00FE2677">
      <w:pPr>
        <w:rPr>
          <w:rFonts w:ascii="Arial" w:hAnsi="Arial" w:cs="Arial"/>
          <w:bCs/>
          <w:iCs/>
          <w:sz w:val="22"/>
          <w:szCs w:val="22"/>
        </w:rPr>
      </w:pPr>
    </w:p>
    <w:p w14:paraId="0C108398" w14:textId="77777777" w:rsidR="00FE2677" w:rsidRDefault="00FE2677">
      <w:pPr>
        <w:rPr>
          <w:rFonts w:ascii="Arial" w:hAnsi="Arial" w:cs="Arial"/>
          <w:bCs/>
          <w:iCs/>
          <w:sz w:val="22"/>
          <w:szCs w:val="22"/>
        </w:rPr>
      </w:pPr>
    </w:p>
    <w:p w14:paraId="23D17473" w14:textId="77777777" w:rsidR="00FE2677" w:rsidRDefault="00FE2677">
      <w:pPr>
        <w:rPr>
          <w:rFonts w:ascii="Arial" w:hAnsi="Arial" w:cs="Arial"/>
          <w:bCs/>
          <w:iCs/>
          <w:sz w:val="22"/>
          <w:szCs w:val="22"/>
        </w:rPr>
      </w:pPr>
    </w:p>
    <w:p w14:paraId="3465F7D7" w14:textId="77777777" w:rsidR="00FE2677" w:rsidRDefault="00FE2677">
      <w:pPr>
        <w:rPr>
          <w:rFonts w:ascii="Arial" w:hAnsi="Arial" w:cs="Arial"/>
          <w:bCs/>
          <w:iCs/>
          <w:sz w:val="22"/>
          <w:szCs w:val="22"/>
        </w:rPr>
      </w:pPr>
    </w:p>
    <w:p w14:paraId="5B58A16F" w14:textId="77777777" w:rsidR="00FE2677" w:rsidRDefault="00FE2677">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13B1BCC"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96D0240"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AF60A84"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EFDF3A8"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EA6F36A"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530DE8F" w:rsidR="00ED0C59" w:rsidRPr="004C3A0B" w:rsidRDefault="00142F4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79262DD" w:rsidR="00ED0C59" w:rsidRPr="004C3A0B" w:rsidRDefault="00142F4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00BA53B" w:rsidR="00ED0C59" w:rsidRPr="004C3A0B" w:rsidRDefault="00142F4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3011977" w:rsidR="00ED0C59" w:rsidRPr="004C3A0B" w:rsidRDefault="00142F4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22254D4A" w14:textId="35CC6CE6" w:rsidR="00025F69" w:rsidRPr="00FE2677" w:rsidRDefault="00FE2677" w:rsidP="003257BD">
            <w:pPr>
              <w:rPr>
                <w:rFonts w:ascii="Arial" w:hAnsi="Arial" w:cs="Arial"/>
                <w:b/>
                <w:iCs/>
                <w:sz w:val="22"/>
                <w:szCs w:val="22"/>
              </w:rPr>
            </w:pPr>
            <w:r w:rsidRPr="00FE2677">
              <w:rPr>
                <w:rFonts w:ascii="Arial" w:hAnsi="Arial" w:cs="Arial"/>
                <w:iCs/>
                <w:color w:val="000000" w:themeColor="text1"/>
                <w:sz w:val="22"/>
                <w:szCs w:val="22"/>
              </w:rPr>
              <w:t>Approximately 60–70 participants are expected to take part in the research.</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7777777" w:rsidR="00025F69" w:rsidRPr="004C3A0B" w:rsidRDefault="00025F69" w:rsidP="003257BD">
            <w:pPr>
              <w:rPr>
                <w:rFonts w:ascii="Arial" w:hAnsi="Arial" w:cs="Arial"/>
                <w:sz w:val="22"/>
                <w:szCs w:val="22"/>
              </w:rPr>
            </w:pPr>
          </w:p>
          <w:p w14:paraId="5D585C8A" w14:textId="1E4E20FB" w:rsidR="00025F69" w:rsidRPr="00FE2677" w:rsidRDefault="00FE2677" w:rsidP="00FE2677">
            <w:pPr>
              <w:spacing w:line="360" w:lineRule="auto"/>
              <w:jc w:val="both"/>
              <w:rPr>
                <w:rFonts w:ascii="Arial" w:hAnsi="Arial" w:cs="Arial"/>
                <w:iCs/>
                <w:color w:val="808080"/>
                <w:sz w:val="18"/>
                <w:szCs w:val="18"/>
              </w:rPr>
            </w:pPr>
            <w:r w:rsidRPr="00FE2677">
              <w:rPr>
                <w:rFonts w:ascii="Arial" w:hAnsi="Arial" w:cs="Arial"/>
                <w:iCs/>
                <w:color w:val="000000" w:themeColor="text1"/>
                <w:sz w:val="22"/>
                <w:szCs w:val="22"/>
              </w:rPr>
              <w:t>The participants will be adults aged 18 or over who have previously purchased food from Zayan’s Authentic Indian Cuisine in Llanelli, Wales.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0EB0A4EF" w:rsidR="00025F69" w:rsidRPr="004C3A0B" w:rsidRDefault="00FE2677" w:rsidP="00FE2677">
            <w:pPr>
              <w:spacing w:line="360" w:lineRule="auto"/>
              <w:jc w:val="both"/>
              <w:rPr>
                <w:rFonts w:ascii="Arial" w:hAnsi="Arial" w:cs="Arial"/>
                <w:color w:val="808080"/>
                <w:sz w:val="18"/>
                <w:szCs w:val="18"/>
              </w:rPr>
            </w:pPr>
            <w:r w:rsidRPr="00FE2677">
              <w:rPr>
                <w:rFonts w:ascii="Arial" w:hAnsi="Arial" w:cs="Arial"/>
                <w:iCs/>
                <w:color w:val="000000" w:themeColor="text1"/>
                <w:sz w:val="22"/>
                <w:szCs w:val="22"/>
              </w:rPr>
              <w:t>Convenience sampling will be used to recruit the participants. The online questionnaire will be published using QR code to be hung on the restaurant and via the appropriate online channels. The survey will be voluntary, and will be made available to interested customers. Screening questions will verify that participants are 18 years old or older and have previously bought from the business. Participants will be anonymous, with no personal identifiable information collected.</w:t>
            </w:r>
          </w:p>
        </w:tc>
      </w:tr>
    </w:tbl>
    <w:p w14:paraId="07917111" w14:textId="77777777" w:rsidR="00720BA7" w:rsidRDefault="00720BA7" w:rsidP="009955DD">
      <w:pPr>
        <w:rPr>
          <w:rFonts w:ascii="Arial" w:hAnsi="Arial" w:cs="Arial"/>
          <w:bCs/>
          <w:sz w:val="24"/>
          <w:szCs w:val="24"/>
        </w:rPr>
      </w:pPr>
    </w:p>
    <w:p w14:paraId="4766E0DD" w14:textId="77777777" w:rsidR="00FE2677" w:rsidRDefault="00FE2677" w:rsidP="009955DD">
      <w:pPr>
        <w:rPr>
          <w:rFonts w:ascii="Arial" w:hAnsi="Arial" w:cs="Arial"/>
          <w:bCs/>
          <w:sz w:val="24"/>
          <w:szCs w:val="24"/>
        </w:rPr>
      </w:pPr>
    </w:p>
    <w:p w14:paraId="72EB1C13" w14:textId="77777777" w:rsidR="00FE2677" w:rsidRDefault="00FE2677" w:rsidP="009955DD">
      <w:pPr>
        <w:rPr>
          <w:rFonts w:ascii="Arial" w:hAnsi="Arial" w:cs="Arial"/>
          <w:bCs/>
          <w:sz w:val="24"/>
          <w:szCs w:val="24"/>
        </w:rPr>
      </w:pPr>
    </w:p>
    <w:p w14:paraId="7C8A0BC3" w14:textId="77777777" w:rsidR="00FE2677" w:rsidRDefault="00FE2677" w:rsidP="009955DD">
      <w:pPr>
        <w:rPr>
          <w:rFonts w:ascii="Arial" w:hAnsi="Arial" w:cs="Arial"/>
          <w:bCs/>
          <w:sz w:val="24"/>
          <w:szCs w:val="24"/>
        </w:rPr>
      </w:pPr>
    </w:p>
    <w:p w14:paraId="23D3018A" w14:textId="77777777" w:rsidR="00FE2677" w:rsidRPr="00D71982" w:rsidRDefault="00FE267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13C55E8" w:rsidR="00025F69" w:rsidRPr="004C3A0B" w:rsidRDefault="00F666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EE28C8A"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746E661"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9CC24DD"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34B43F5"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CA129AE"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EFACE30"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124807F"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464BE67" w:rsidR="00025F69" w:rsidRPr="004C3A0B" w:rsidRDefault="00F666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443485A" w:rsidR="00382031" w:rsidRPr="004C3A0B" w:rsidRDefault="00F666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033420C0" w:rsidR="00382031" w:rsidRPr="004C3A0B" w:rsidRDefault="00F666D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FD16656" w:rsidR="00382031" w:rsidRPr="004C3A0B" w:rsidRDefault="00F666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ED50CD2" w:rsidR="00382031" w:rsidRPr="004C3A0B" w:rsidRDefault="00F666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7C9430C" w:rsidR="00382031" w:rsidRPr="004C3A0B" w:rsidRDefault="00F666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16ED39"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66D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71BC5789" w14:textId="463B87AF" w:rsidR="00F666D9" w:rsidRPr="00F666D9" w:rsidRDefault="00F666D9" w:rsidP="00F666D9">
            <w:pPr>
              <w:autoSpaceDE w:val="0"/>
              <w:autoSpaceDN w:val="0"/>
              <w:adjustRightInd w:val="0"/>
              <w:spacing w:line="360" w:lineRule="auto"/>
              <w:jc w:val="both"/>
              <w:rPr>
                <w:rFonts w:ascii="Arial" w:hAnsi="Arial" w:cs="Arial"/>
                <w:iCs/>
                <w:color w:val="000000" w:themeColor="text1"/>
                <w:sz w:val="22"/>
                <w:szCs w:val="22"/>
              </w:rPr>
            </w:pPr>
            <w:r w:rsidRPr="00F666D9">
              <w:rPr>
                <w:rFonts w:ascii="Arial" w:hAnsi="Arial" w:cs="Arial"/>
                <w:iCs/>
                <w:color w:val="000000" w:themeColor="text1"/>
                <w:sz w:val="22"/>
                <w:szCs w:val="22"/>
              </w:rPr>
              <w:t>No risk to participants</w:t>
            </w:r>
            <w:r>
              <w:rPr>
                <w:rFonts w:ascii="Arial" w:hAnsi="Arial" w:cs="Arial"/>
                <w:iCs/>
                <w:color w:val="000000" w:themeColor="text1"/>
                <w:sz w:val="22"/>
                <w:szCs w:val="22"/>
              </w:rPr>
              <w:t xml:space="preserve"> because</w:t>
            </w:r>
            <w:r w:rsidRPr="00F666D9">
              <w:rPr>
                <w:rFonts w:ascii="Arial" w:hAnsi="Arial" w:cs="Arial"/>
                <w:iCs/>
                <w:color w:val="000000" w:themeColor="text1"/>
                <w:sz w:val="22"/>
                <w:szCs w:val="22"/>
              </w:rPr>
              <w:t xml:space="preserve"> no sensitive data will be</w:t>
            </w:r>
          </w:p>
          <w:p w14:paraId="6645975A" w14:textId="74D11B43" w:rsidR="00003E64" w:rsidRPr="004C3A0B" w:rsidRDefault="00F666D9" w:rsidP="00F666D9">
            <w:pPr>
              <w:autoSpaceDE w:val="0"/>
              <w:autoSpaceDN w:val="0"/>
              <w:adjustRightInd w:val="0"/>
              <w:spacing w:line="360" w:lineRule="auto"/>
              <w:jc w:val="both"/>
              <w:rPr>
                <w:rFonts w:ascii="Arial" w:hAnsi="Arial" w:cs="Arial"/>
                <w:sz w:val="22"/>
                <w:szCs w:val="22"/>
              </w:rPr>
            </w:pPr>
            <w:r w:rsidRPr="00F666D9">
              <w:rPr>
                <w:rFonts w:ascii="Arial" w:hAnsi="Arial" w:cs="Arial"/>
                <w:iCs/>
                <w:color w:val="000000" w:themeColor="text1"/>
                <w:sz w:val="22"/>
                <w:szCs w:val="22"/>
              </w:rPr>
              <w:lastRenderedPageBreak/>
              <w:t>collected and all data will be anonymised</w:t>
            </w:r>
            <w:r>
              <w:rPr>
                <w:rFonts w:ascii="Arial" w:hAnsi="Arial" w:cs="Arial"/>
                <w:iCs/>
                <w:color w:val="000000" w:themeColor="text1"/>
                <w:sz w:val="22"/>
                <w:szCs w:val="22"/>
              </w:rPr>
              <w:t>.</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181C4EF8" w:rsidR="00003E64" w:rsidRPr="00F666D9" w:rsidRDefault="00F666D9" w:rsidP="00F666D9">
            <w:pPr>
              <w:autoSpaceDE w:val="0"/>
              <w:autoSpaceDN w:val="0"/>
              <w:adjustRightInd w:val="0"/>
              <w:spacing w:line="360" w:lineRule="auto"/>
              <w:jc w:val="both"/>
              <w:rPr>
                <w:rFonts w:cs="Arial"/>
                <w:iCs/>
              </w:rPr>
            </w:pPr>
            <w:r>
              <w:rPr>
                <w:rFonts w:ascii="Arial" w:hAnsi="Arial" w:cs="Arial"/>
                <w:iCs/>
                <w:color w:val="000000" w:themeColor="text1"/>
                <w:sz w:val="22"/>
                <w:szCs w:val="22"/>
              </w:rPr>
              <w:t>Ethical guidelines will be used to minimise risks.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E25867F" w:rsidR="00003E64" w:rsidRPr="00F666D9" w:rsidRDefault="00F666D9" w:rsidP="00F666D9">
            <w:pPr>
              <w:autoSpaceDE w:val="0"/>
              <w:autoSpaceDN w:val="0"/>
              <w:adjustRightInd w:val="0"/>
              <w:spacing w:line="360" w:lineRule="auto"/>
              <w:jc w:val="both"/>
              <w:rPr>
                <w:rFonts w:cs="Arial"/>
                <w:iCs/>
              </w:rPr>
            </w:pPr>
            <w:r w:rsidRPr="00F666D9">
              <w:rPr>
                <w:rFonts w:ascii="Arial" w:hAnsi="Arial" w:cs="Arial"/>
                <w:iCs/>
                <w:color w:val="000000" w:themeColor="text1"/>
                <w:sz w:val="22"/>
                <w:szCs w:val="22"/>
              </w:rPr>
              <w:t>No sensitive data will be collected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63B7148F" w14:textId="77777777" w:rsidR="00F666D9" w:rsidRPr="00F666D9" w:rsidRDefault="00F666D9" w:rsidP="00F666D9">
            <w:pPr>
              <w:rPr>
                <w:rFonts w:ascii="Arial" w:hAnsi="Arial" w:cs="Arial"/>
                <w:sz w:val="22"/>
                <w:szCs w:val="22"/>
              </w:rPr>
            </w:pPr>
            <w:r w:rsidRPr="00F666D9">
              <w:rPr>
                <w:rFonts w:ascii="Arial" w:hAnsi="Arial" w:cs="Arial"/>
                <w:sz w:val="22"/>
                <w:szCs w:val="22"/>
              </w:rPr>
              <w:t>No risk to the researcher, all research will be</w:t>
            </w:r>
          </w:p>
          <w:p w14:paraId="0435A036" w14:textId="019C8D11" w:rsidR="00003E64" w:rsidRPr="004C3A0B" w:rsidRDefault="00F666D9" w:rsidP="00F666D9">
            <w:pPr>
              <w:autoSpaceDE w:val="0"/>
              <w:autoSpaceDN w:val="0"/>
              <w:adjustRightInd w:val="0"/>
              <w:rPr>
                <w:rFonts w:ascii="Arial" w:hAnsi="Arial" w:cs="Arial"/>
                <w:sz w:val="22"/>
                <w:szCs w:val="22"/>
              </w:rPr>
            </w:pPr>
            <w:r w:rsidRPr="00F666D9">
              <w:rPr>
                <w:rFonts w:ascii="Arial" w:hAnsi="Arial" w:cs="Arial"/>
                <w:sz w:val="22"/>
                <w:szCs w:val="22"/>
              </w:rPr>
              <w:t>conducted with the business owner’s consent</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4416A3BD" w14:textId="46579CBF" w:rsidR="00003E64" w:rsidRPr="00F666D9" w:rsidRDefault="00F666D9" w:rsidP="00F666D9">
            <w:pPr>
              <w:autoSpaceDE w:val="0"/>
              <w:autoSpaceDN w:val="0"/>
              <w:adjustRightInd w:val="0"/>
              <w:spacing w:line="360" w:lineRule="auto"/>
              <w:jc w:val="both"/>
              <w:rPr>
                <w:rFonts w:ascii="Arial" w:hAnsi="Arial" w:cs="Arial"/>
                <w:iCs/>
                <w:color w:val="000000" w:themeColor="text1"/>
                <w:sz w:val="22"/>
                <w:szCs w:val="22"/>
              </w:rPr>
            </w:pPr>
            <w:r w:rsidRPr="00F666D9">
              <w:rPr>
                <w:rFonts w:ascii="Arial" w:hAnsi="Arial" w:cs="Arial"/>
                <w:iCs/>
                <w:color w:val="000000" w:themeColor="text1"/>
                <w:sz w:val="22"/>
                <w:szCs w:val="22"/>
              </w:rPr>
              <w:t>The researcher will receive the owner’s consent and</w:t>
            </w:r>
            <w:r>
              <w:rPr>
                <w:rFonts w:ascii="Arial" w:hAnsi="Arial" w:cs="Arial"/>
                <w:iCs/>
                <w:color w:val="000000" w:themeColor="text1"/>
                <w:sz w:val="22"/>
                <w:szCs w:val="22"/>
              </w:rPr>
              <w:t xml:space="preserve"> </w:t>
            </w:r>
            <w:r w:rsidRPr="00F666D9">
              <w:rPr>
                <w:rFonts w:ascii="Arial" w:hAnsi="Arial" w:cs="Arial"/>
                <w:iCs/>
                <w:color w:val="000000" w:themeColor="text1"/>
                <w:sz w:val="22"/>
                <w:szCs w:val="22"/>
              </w:rPr>
              <w:t xml:space="preserve">conduct the research online </w:t>
            </w:r>
            <w:r>
              <w:rPr>
                <w:rFonts w:ascii="Arial" w:hAnsi="Arial" w:cs="Arial"/>
                <w:iCs/>
                <w:color w:val="000000" w:themeColor="text1"/>
                <w:sz w:val="22"/>
                <w:szCs w:val="22"/>
              </w:rPr>
              <w:t>mainly.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0A872454" w14:textId="36DCAC4A" w:rsidR="00F666D9" w:rsidRPr="00F666D9" w:rsidRDefault="0094056C" w:rsidP="00F666D9">
            <w:pPr>
              <w:autoSpaceDE w:val="0"/>
              <w:autoSpaceDN w:val="0"/>
              <w:adjustRightInd w:val="0"/>
              <w:spacing w:line="360" w:lineRule="auto"/>
              <w:jc w:val="both"/>
              <w:rPr>
                <w:rFonts w:ascii="Arial" w:hAnsi="Arial" w:cs="Arial"/>
                <w:iCs/>
                <w:color w:val="000000" w:themeColor="text1"/>
                <w:sz w:val="22"/>
                <w:szCs w:val="22"/>
              </w:rPr>
            </w:pPr>
            <w:r w:rsidRPr="003257BD">
              <w:rPr>
                <w:rFonts w:ascii="Arial" w:hAnsi="Arial" w:cs="Arial"/>
                <w:i/>
                <w:color w:val="808080"/>
                <w:sz w:val="18"/>
                <w:szCs w:val="18"/>
              </w:rPr>
              <w:t>(</w:t>
            </w:r>
            <w:r w:rsidR="00F666D9" w:rsidRPr="00F666D9">
              <w:rPr>
                <w:rFonts w:ascii="Arial" w:hAnsi="Arial" w:cs="Arial"/>
                <w:iCs/>
                <w:color w:val="000000" w:themeColor="text1"/>
                <w:sz w:val="22"/>
                <w:szCs w:val="22"/>
              </w:rPr>
              <w:t xml:space="preserve">No risk to the university </w:t>
            </w:r>
            <w:r w:rsidR="00F666D9">
              <w:rPr>
                <w:rFonts w:ascii="Arial" w:hAnsi="Arial" w:cs="Arial"/>
                <w:iCs/>
                <w:color w:val="000000" w:themeColor="text1"/>
                <w:sz w:val="22"/>
                <w:szCs w:val="22"/>
              </w:rPr>
              <w:t>as</w:t>
            </w:r>
            <w:r w:rsidR="00F666D9" w:rsidRPr="00F666D9">
              <w:rPr>
                <w:rFonts w:ascii="Arial" w:hAnsi="Arial" w:cs="Arial"/>
                <w:iCs/>
                <w:color w:val="000000" w:themeColor="text1"/>
                <w:sz w:val="22"/>
                <w:szCs w:val="22"/>
              </w:rPr>
              <w:t xml:space="preserve"> all ethical codes will</w:t>
            </w:r>
          </w:p>
          <w:p w14:paraId="3CC70174" w14:textId="7D896DDF" w:rsidR="0094056C" w:rsidRPr="004C3A0B" w:rsidRDefault="00F666D9" w:rsidP="00F666D9">
            <w:pPr>
              <w:autoSpaceDE w:val="0"/>
              <w:autoSpaceDN w:val="0"/>
              <w:adjustRightInd w:val="0"/>
              <w:spacing w:line="360" w:lineRule="auto"/>
              <w:jc w:val="both"/>
              <w:rPr>
                <w:rFonts w:ascii="Arial" w:hAnsi="Arial" w:cs="Arial"/>
                <w:sz w:val="22"/>
                <w:szCs w:val="22"/>
              </w:rPr>
            </w:pPr>
            <w:r w:rsidRPr="00F666D9">
              <w:rPr>
                <w:rFonts w:ascii="Arial" w:hAnsi="Arial" w:cs="Arial"/>
                <w:iCs/>
                <w:color w:val="000000" w:themeColor="text1"/>
                <w:sz w:val="22"/>
                <w:szCs w:val="22"/>
              </w:rPr>
              <w:t>be followed</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6CB0299D" w:rsidR="0094056C" w:rsidRPr="00F666D9" w:rsidRDefault="00F666D9" w:rsidP="00F666D9">
            <w:pPr>
              <w:autoSpaceDE w:val="0"/>
              <w:autoSpaceDN w:val="0"/>
              <w:adjustRightInd w:val="0"/>
              <w:spacing w:line="360" w:lineRule="auto"/>
              <w:jc w:val="both"/>
              <w:rPr>
                <w:rFonts w:cs="Arial"/>
                <w:iCs/>
              </w:rPr>
            </w:pPr>
            <w:r w:rsidRPr="00F666D9">
              <w:rPr>
                <w:rFonts w:ascii="Arial" w:hAnsi="Arial" w:cs="Arial"/>
                <w:iCs/>
                <w:color w:val="000000" w:themeColor="text1"/>
                <w:sz w:val="22"/>
                <w:szCs w:val="22"/>
              </w:rPr>
              <w:t>All ethical codes will be followed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0C2604CA" w:rsidR="00003E64" w:rsidRPr="00F666D9" w:rsidRDefault="00F666D9" w:rsidP="00F666D9">
            <w:pPr>
              <w:autoSpaceDE w:val="0"/>
              <w:autoSpaceDN w:val="0"/>
              <w:adjustRightInd w:val="0"/>
              <w:spacing w:line="360" w:lineRule="auto"/>
              <w:jc w:val="both"/>
              <w:rPr>
                <w:rFonts w:ascii="Arial" w:hAnsi="Arial" w:cs="Arial"/>
                <w:iCs/>
                <w:sz w:val="22"/>
                <w:szCs w:val="22"/>
              </w:rPr>
            </w:pPr>
            <w:r>
              <w:rPr>
                <w:rFonts w:ascii="Arial" w:hAnsi="Arial" w:cs="Arial"/>
                <w:iCs/>
                <w:color w:val="000000" w:themeColor="text1"/>
                <w:sz w:val="22"/>
                <w:szCs w:val="22"/>
              </w:rPr>
              <w:t>No environment risk as the research will be conducted online.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2D283AE3" w:rsidR="00003E64" w:rsidRPr="00F666D9" w:rsidRDefault="00F666D9" w:rsidP="00F666D9">
            <w:pPr>
              <w:autoSpaceDE w:val="0"/>
              <w:autoSpaceDN w:val="0"/>
              <w:adjustRightInd w:val="0"/>
              <w:spacing w:line="360" w:lineRule="auto"/>
              <w:jc w:val="both"/>
              <w:rPr>
                <w:rFonts w:cs="Arial"/>
                <w:iCs/>
              </w:rPr>
            </w:pPr>
            <w:r>
              <w:rPr>
                <w:rFonts w:ascii="Arial" w:hAnsi="Arial" w:cs="Arial"/>
                <w:iCs/>
                <w:color w:val="000000" w:themeColor="text1"/>
                <w:sz w:val="22"/>
                <w:szCs w:val="22"/>
              </w:rPr>
              <w:t>Any material that affects the environment significantly will be not used.</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837F9B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3455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02B8C7B3" w:rsidR="006930C2" w:rsidRPr="00F666D9" w:rsidRDefault="00F666D9" w:rsidP="00F666D9">
            <w:pPr>
              <w:autoSpaceDE w:val="0"/>
              <w:autoSpaceDN w:val="0"/>
              <w:adjustRightInd w:val="0"/>
              <w:spacing w:line="360" w:lineRule="auto"/>
              <w:jc w:val="both"/>
              <w:rPr>
                <w:rFonts w:ascii="Arial" w:hAnsi="Arial" w:cs="Arial"/>
                <w:iCs/>
                <w:color w:val="000000" w:themeColor="text1"/>
                <w:sz w:val="22"/>
                <w:szCs w:val="22"/>
              </w:rPr>
            </w:pPr>
            <w:r w:rsidRPr="00F666D9">
              <w:rPr>
                <w:rFonts w:ascii="Arial" w:hAnsi="Arial" w:cs="Arial"/>
                <w:iCs/>
                <w:color w:val="000000" w:themeColor="text1"/>
                <w:sz w:val="22"/>
                <w:szCs w:val="22"/>
              </w:rPr>
              <w:t xml:space="preserve">At the </w:t>
            </w:r>
            <w:r>
              <w:rPr>
                <w:rFonts w:ascii="Arial" w:hAnsi="Arial" w:cs="Arial"/>
                <w:iCs/>
                <w:color w:val="000000" w:themeColor="text1"/>
                <w:sz w:val="22"/>
                <w:szCs w:val="22"/>
              </w:rPr>
              <w:t>start</w:t>
            </w:r>
            <w:r w:rsidRPr="00F666D9">
              <w:rPr>
                <w:rFonts w:ascii="Arial" w:hAnsi="Arial" w:cs="Arial"/>
                <w:iCs/>
                <w:color w:val="000000" w:themeColor="text1"/>
                <w:sz w:val="22"/>
                <w:szCs w:val="22"/>
              </w:rPr>
              <w:t xml:space="preserve"> of the questionnaire, participants will </w:t>
            </w:r>
            <w:r w:rsidR="0053455D">
              <w:rPr>
                <w:rFonts w:ascii="Arial" w:hAnsi="Arial" w:cs="Arial"/>
                <w:iCs/>
                <w:color w:val="000000" w:themeColor="text1"/>
                <w:sz w:val="22"/>
                <w:szCs w:val="22"/>
              </w:rPr>
              <w:t>be informed with</w:t>
            </w:r>
            <w:r w:rsidRPr="00F666D9">
              <w:rPr>
                <w:rFonts w:ascii="Arial" w:hAnsi="Arial" w:cs="Arial"/>
                <w:iCs/>
                <w:color w:val="000000" w:themeColor="text1"/>
                <w:sz w:val="22"/>
                <w:szCs w:val="22"/>
              </w:rPr>
              <w:t xml:space="preserve"> a short explanation of the purpose of the research.</w:t>
            </w:r>
            <w:r>
              <w:rPr>
                <w:rFonts w:ascii="Arial" w:hAnsi="Arial" w:cs="Arial"/>
                <w:iCs/>
                <w:color w:val="000000" w:themeColor="text1"/>
                <w:sz w:val="22"/>
                <w:szCs w:val="22"/>
              </w:rPr>
              <w:t xml:space="preserve"> Besides</w:t>
            </w:r>
            <w:r w:rsidR="0053455D">
              <w:rPr>
                <w:rFonts w:ascii="Arial" w:hAnsi="Arial" w:cs="Arial"/>
                <w:iCs/>
                <w:color w:val="000000" w:themeColor="text1"/>
                <w:sz w:val="22"/>
                <w:szCs w:val="22"/>
              </w:rPr>
              <w:t>, they will be provided choice to participate or do not participate.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26590B58" w:rsidR="006930C2" w:rsidRPr="0053455D" w:rsidRDefault="0053455D" w:rsidP="0053455D">
            <w:pPr>
              <w:autoSpaceDE w:val="0"/>
              <w:autoSpaceDN w:val="0"/>
              <w:adjustRightInd w:val="0"/>
              <w:spacing w:line="360" w:lineRule="auto"/>
              <w:jc w:val="both"/>
              <w:rPr>
                <w:rFonts w:ascii="Arial" w:hAnsi="Arial" w:cs="Arial"/>
                <w:iCs/>
                <w:color w:val="000000" w:themeColor="text1"/>
                <w:sz w:val="22"/>
                <w:szCs w:val="22"/>
              </w:rPr>
            </w:pPr>
            <w:r w:rsidRPr="0053455D">
              <w:rPr>
                <w:rFonts w:ascii="Arial" w:hAnsi="Arial" w:cs="Arial"/>
                <w:iCs/>
                <w:color w:val="000000" w:themeColor="text1"/>
                <w:sz w:val="22"/>
                <w:szCs w:val="22"/>
              </w:rPr>
              <w:t>Before starting the questionnaire, participants will read a short information sheet explaining the purpose of</w:t>
            </w:r>
            <w:r>
              <w:rPr>
                <w:rFonts w:ascii="Arial" w:hAnsi="Arial" w:cs="Arial"/>
                <w:iCs/>
                <w:color w:val="000000" w:themeColor="text1"/>
                <w:sz w:val="22"/>
                <w:szCs w:val="22"/>
              </w:rPr>
              <w:t xml:space="preserve"> </w:t>
            </w:r>
            <w:r w:rsidRPr="0053455D">
              <w:rPr>
                <w:rFonts w:ascii="Arial" w:hAnsi="Arial" w:cs="Arial"/>
                <w:iCs/>
                <w:color w:val="000000" w:themeColor="text1"/>
                <w:sz w:val="22"/>
                <w:szCs w:val="22"/>
              </w:rPr>
              <w:t>the research, what they will be asked to do, the expected time needed, how their answers will be used, and</w:t>
            </w:r>
            <w:r>
              <w:rPr>
                <w:rFonts w:ascii="Arial" w:hAnsi="Arial" w:cs="Arial"/>
                <w:iCs/>
                <w:color w:val="000000" w:themeColor="text1"/>
                <w:sz w:val="22"/>
                <w:szCs w:val="22"/>
              </w:rPr>
              <w:t xml:space="preserve"> </w:t>
            </w:r>
            <w:r w:rsidRPr="0053455D">
              <w:rPr>
                <w:rFonts w:ascii="Arial" w:hAnsi="Arial" w:cs="Arial"/>
                <w:iCs/>
                <w:color w:val="000000" w:themeColor="text1"/>
                <w:sz w:val="22"/>
                <w:szCs w:val="22"/>
              </w:rPr>
              <w:t xml:space="preserve">their rights as participants. Participants will be </w:t>
            </w:r>
            <w:r>
              <w:rPr>
                <w:rFonts w:ascii="Arial" w:hAnsi="Arial" w:cs="Arial"/>
                <w:iCs/>
                <w:color w:val="000000" w:themeColor="text1"/>
                <w:sz w:val="22"/>
                <w:szCs w:val="22"/>
              </w:rPr>
              <w:t xml:space="preserve">also informed </w:t>
            </w:r>
            <w:r w:rsidRPr="0053455D">
              <w:rPr>
                <w:rFonts w:ascii="Arial" w:hAnsi="Arial" w:cs="Arial"/>
                <w:iCs/>
                <w:color w:val="000000" w:themeColor="text1"/>
                <w:sz w:val="22"/>
                <w:szCs w:val="22"/>
              </w:rPr>
              <w:t>that taking part is voluntary and that they can skip</w:t>
            </w:r>
            <w:r>
              <w:rPr>
                <w:rFonts w:ascii="Arial" w:hAnsi="Arial" w:cs="Arial"/>
                <w:iCs/>
                <w:color w:val="000000" w:themeColor="text1"/>
                <w:sz w:val="22"/>
                <w:szCs w:val="22"/>
              </w:rPr>
              <w:t xml:space="preserve"> </w:t>
            </w:r>
            <w:r w:rsidRPr="0053455D">
              <w:rPr>
                <w:rFonts w:ascii="Arial" w:hAnsi="Arial" w:cs="Arial"/>
                <w:iCs/>
                <w:color w:val="000000" w:themeColor="text1"/>
                <w:sz w:val="22"/>
                <w:szCs w:val="22"/>
              </w:rPr>
              <w:t>questions or stop before submitting the questionnaire. Only participants who confirm that they are aged 18 or</w:t>
            </w:r>
            <w:r>
              <w:rPr>
                <w:rFonts w:ascii="Arial" w:hAnsi="Arial" w:cs="Arial"/>
                <w:iCs/>
                <w:color w:val="000000" w:themeColor="text1"/>
                <w:sz w:val="22"/>
                <w:szCs w:val="22"/>
              </w:rPr>
              <w:t xml:space="preserve"> </w:t>
            </w:r>
            <w:r w:rsidRPr="0053455D">
              <w:rPr>
                <w:rFonts w:ascii="Arial" w:hAnsi="Arial" w:cs="Arial"/>
                <w:iCs/>
                <w:color w:val="000000" w:themeColor="text1"/>
                <w:sz w:val="22"/>
                <w:szCs w:val="22"/>
              </w:rPr>
              <w:t>over and agree to take part will continue to the questionnaire. Consent will be recorded before any research</w:t>
            </w:r>
            <w:r>
              <w:rPr>
                <w:rFonts w:ascii="Arial" w:hAnsi="Arial" w:cs="Arial"/>
                <w:iCs/>
                <w:color w:val="000000" w:themeColor="text1"/>
                <w:sz w:val="22"/>
                <w:szCs w:val="22"/>
              </w:rPr>
              <w:t xml:space="preserve"> </w:t>
            </w:r>
            <w:r w:rsidRPr="0053455D">
              <w:rPr>
                <w:rFonts w:ascii="Arial" w:hAnsi="Arial" w:cs="Arial"/>
                <w:iCs/>
                <w:color w:val="000000" w:themeColor="text1"/>
                <w:sz w:val="22"/>
                <w:szCs w:val="22"/>
              </w:rPr>
              <w:t>data is collected.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336CB14C" w:rsidR="006930C2" w:rsidRPr="0053455D" w:rsidRDefault="0053455D" w:rsidP="0053455D">
            <w:pPr>
              <w:autoSpaceDE w:val="0"/>
              <w:autoSpaceDN w:val="0"/>
              <w:adjustRightInd w:val="0"/>
              <w:spacing w:line="360" w:lineRule="auto"/>
              <w:jc w:val="both"/>
              <w:rPr>
                <w:rFonts w:cs="Arial"/>
                <w:iCs/>
              </w:rPr>
            </w:pPr>
            <w:r>
              <w:rPr>
                <w:rFonts w:ascii="Arial" w:hAnsi="Arial" w:cs="Arial"/>
                <w:iCs/>
                <w:color w:val="000000" w:themeColor="text1"/>
                <w:sz w:val="22"/>
                <w:szCs w:val="22"/>
              </w:rPr>
              <w:t>No personal data such as their name and phone number will be collected.</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3455D">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3455D">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6F1D3974" w:rsidR="004D0161" w:rsidRPr="004C3A0B" w:rsidRDefault="005345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B696E2C" w:rsidR="004D0161" w:rsidRPr="004C3A0B" w:rsidRDefault="005345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3993C9F4" w14:textId="6736641E" w:rsidR="004D0161" w:rsidRPr="0053455D" w:rsidRDefault="0053455D" w:rsidP="0053455D">
            <w:pPr>
              <w:autoSpaceDE w:val="0"/>
              <w:autoSpaceDN w:val="0"/>
              <w:adjustRightInd w:val="0"/>
              <w:spacing w:line="360" w:lineRule="auto"/>
              <w:jc w:val="both"/>
              <w:rPr>
                <w:rFonts w:ascii="Arial" w:hAnsi="Arial" w:cs="Arial"/>
                <w:b/>
                <w:bCs/>
                <w:iCs/>
                <w:sz w:val="22"/>
                <w:szCs w:val="22"/>
              </w:rPr>
            </w:pPr>
            <w:r w:rsidRPr="0053455D">
              <w:rPr>
                <w:rFonts w:ascii="Arial" w:hAnsi="Arial" w:cs="Arial"/>
                <w:iCs/>
                <w:color w:val="000000" w:themeColor="text1"/>
                <w:sz w:val="22"/>
                <w:szCs w:val="22"/>
              </w:rPr>
              <w:t>Will be stored on a passworded personal laptop, access only by Researcher.</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42ADC82"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1D50B76"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7421111"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9C9C79C"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83524A6"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C793E8D"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119FA90" w:rsidR="004D0161" w:rsidRPr="004C3A0B" w:rsidRDefault="00534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4168763" w:rsidR="004D0161" w:rsidRPr="004C3A0B" w:rsidRDefault="005345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7F9CFD02" w14:textId="00D8A085" w:rsidR="004D0161" w:rsidRPr="004C3A0B" w:rsidRDefault="0053455D" w:rsidP="003257BD">
            <w:pPr>
              <w:autoSpaceDE w:val="0"/>
              <w:autoSpaceDN w:val="0"/>
              <w:adjustRightInd w:val="0"/>
              <w:rPr>
                <w:rFonts w:ascii="Arial" w:hAnsi="Arial" w:cs="Arial"/>
                <w:sz w:val="22"/>
                <w:szCs w:val="22"/>
              </w:rPr>
            </w:pPr>
            <w:r w:rsidRPr="0053455D">
              <w:rPr>
                <w:rFonts w:ascii="Arial" w:hAnsi="Arial" w:cs="Arial"/>
                <w:iCs/>
                <w:color w:val="000000" w:themeColor="text1"/>
                <w:sz w:val="28"/>
                <w:szCs w:val="28"/>
              </w:rPr>
              <w:t>Researcher and tutor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0082D935" w:rsidR="004D0161" w:rsidRPr="00354F34" w:rsidRDefault="0053455D" w:rsidP="003257BD">
            <w:pPr>
              <w:autoSpaceDE w:val="0"/>
              <w:autoSpaceDN w:val="0"/>
              <w:adjustRightInd w:val="0"/>
              <w:rPr>
                <w:rFonts w:ascii="Arial" w:hAnsi="Arial" w:cs="Arial"/>
                <w:sz w:val="22"/>
                <w:szCs w:val="22"/>
              </w:rPr>
            </w:pPr>
            <w:r w:rsidRPr="0053455D">
              <w:rPr>
                <w:rFonts w:ascii="Arial" w:hAnsi="Arial" w:cs="Arial"/>
                <w:sz w:val="22"/>
                <w:szCs w:val="22"/>
              </w:rPr>
              <w:t>Researcher</w:t>
            </w:r>
          </w:p>
          <w:p w14:paraId="033AC69F" w14:textId="6C505151"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18D7CC2" w14:textId="642F8088" w:rsidR="004D0161" w:rsidRPr="004C3A0B" w:rsidRDefault="0053455D" w:rsidP="003257BD">
            <w:pPr>
              <w:autoSpaceDE w:val="0"/>
              <w:autoSpaceDN w:val="0"/>
              <w:adjustRightInd w:val="0"/>
              <w:rPr>
                <w:rFonts w:ascii="Arial" w:hAnsi="Arial" w:cs="Arial"/>
                <w:sz w:val="22"/>
                <w:szCs w:val="22"/>
              </w:rPr>
            </w:pPr>
            <w:r w:rsidRPr="0053455D">
              <w:rPr>
                <w:rFonts w:ascii="Arial" w:hAnsi="Arial" w:cs="Arial"/>
                <w:sz w:val="22"/>
                <w:szCs w:val="22"/>
              </w:rPr>
              <w:t>Data will be stored securely on a passworded computer</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14E5F32"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3455D">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8A5989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3455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3BDF184" w:rsidR="004D0161" w:rsidRPr="004C3A0B" w:rsidRDefault="00BA301F" w:rsidP="00694EA8">
            <w:pPr>
              <w:spacing w:before="100" w:beforeAutospacing="1" w:after="100" w:afterAutospacing="1"/>
              <w:rPr>
                <w:rFonts w:ascii="Arial" w:hAnsi="Arial" w:cs="Arial"/>
                <w:sz w:val="22"/>
                <w:szCs w:val="22"/>
              </w:rPr>
            </w:pPr>
            <w:r w:rsidRPr="00BA301F">
              <w:rPr>
                <w:rFonts w:ascii="Arial" w:hAnsi="Arial" w:cs="Arial"/>
                <w:sz w:val="22"/>
                <w:szCs w:val="22"/>
              </w:rPr>
              <w:t>Rumi Begum</w:t>
            </w:r>
          </w:p>
        </w:tc>
        <w:tc>
          <w:tcPr>
            <w:tcW w:w="2139" w:type="dxa"/>
            <w:vAlign w:val="center"/>
          </w:tcPr>
          <w:p w14:paraId="6206A4FD"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A0FBA9B" w:rsidR="00BA301F" w:rsidRPr="00BA301F" w:rsidRDefault="00BA301F" w:rsidP="00694EA8">
            <w:pPr>
              <w:spacing w:before="100" w:beforeAutospacing="1" w:after="100" w:afterAutospacing="1"/>
              <w:rPr>
                <w:rFonts w:ascii="Arial" w:hAnsi="Arial" w:cs="Arial"/>
                <w:b/>
                <w:bCs/>
                <w:sz w:val="22"/>
                <w:szCs w:val="22"/>
              </w:rPr>
            </w:pPr>
            <w:r>
              <w:rPr>
                <w:rFonts w:ascii="Arial" w:hAnsi="Arial" w:cs="Arial"/>
                <w:b/>
                <w:bCs/>
                <w:sz w:val="22"/>
                <w:szCs w:val="22"/>
              </w:rPr>
              <w:t>16/10/2026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FD0AF0B" w:rsidR="00CC2661" w:rsidRPr="004C3A0B" w:rsidRDefault="005345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403E5A8" w:rsidR="00CC2661" w:rsidRPr="004C3A0B" w:rsidRDefault="005345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C6755B0" w:rsidR="00CC2661" w:rsidRPr="004C3A0B" w:rsidRDefault="0053455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C3EDBE9" w:rsidR="00743859" w:rsidRPr="004C3A0B" w:rsidRDefault="0053455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8"/>
      <w:headerReference w:type="default" r:id="rId19"/>
      <w:footerReference w:type="even" r:id="rId20"/>
      <w:footerReference w:type="default" r:id="rId21"/>
      <w:headerReference w:type="first" r:id="rId22"/>
      <w:footerReference w:type="firs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8426B" w14:textId="77777777" w:rsidR="0070000B" w:rsidRDefault="0070000B" w:rsidP="00390251">
      <w:r>
        <w:separator/>
      </w:r>
    </w:p>
    <w:p w14:paraId="47A8DD02" w14:textId="77777777" w:rsidR="0070000B" w:rsidRDefault="0070000B"/>
  </w:endnote>
  <w:endnote w:type="continuationSeparator" w:id="0">
    <w:p w14:paraId="373FDD56" w14:textId="77777777" w:rsidR="0070000B" w:rsidRDefault="0070000B" w:rsidP="00390251">
      <w:r>
        <w:continuationSeparator/>
      </w:r>
    </w:p>
    <w:p w14:paraId="281AFBF8" w14:textId="77777777" w:rsidR="0070000B" w:rsidRDefault="007000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736C1" w14:textId="77777777" w:rsidR="0070000B" w:rsidRDefault="0070000B" w:rsidP="00390251">
      <w:r>
        <w:separator/>
      </w:r>
    </w:p>
    <w:p w14:paraId="7F2C6CCB" w14:textId="77777777" w:rsidR="0070000B" w:rsidRDefault="0070000B"/>
  </w:footnote>
  <w:footnote w:type="continuationSeparator" w:id="0">
    <w:p w14:paraId="2306232A" w14:textId="77777777" w:rsidR="0070000B" w:rsidRDefault="0070000B" w:rsidP="00390251">
      <w:r>
        <w:continuationSeparator/>
      </w:r>
    </w:p>
    <w:p w14:paraId="3D7FCF22" w14:textId="77777777" w:rsidR="0070000B" w:rsidRDefault="007000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288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A0B4D"/>
    <w:rsid w:val="000A311A"/>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2F43"/>
    <w:rsid w:val="00144D85"/>
    <w:rsid w:val="0014639E"/>
    <w:rsid w:val="00150EE4"/>
    <w:rsid w:val="00151286"/>
    <w:rsid w:val="001513B3"/>
    <w:rsid w:val="00152F36"/>
    <w:rsid w:val="001612C0"/>
    <w:rsid w:val="001703BF"/>
    <w:rsid w:val="00171735"/>
    <w:rsid w:val="00173776"/>
    <w:rsid w:val="00174A02"/>
    <w:rsid w:val="001808C3"/>
    <w:rsid w:val="001817E2"/>
    <w:rsid w:val="00190BD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91C"/>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9799C"/>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3257F"/>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10F5"/>
    <w:rsid w:val="004F599C"/>
    <w:rsid w:val="004F5B95"/>
    <w:rsid w:val="005035A0"/>
    <w:rsid w:val="00515580"/>
    <w:rsid w:val="00526C56"/>
    <w:rsid w:val="00531C04"/>
    <w:rsid w:val="0053302B"/>
    <w:rsid w:val="0053455D"/>
    <w:rsid w:val="005365B3"/>
    <w:rsid w:val="00536AEC"/>
    <w:rsid w:val="00546F01"/>
    <w:rsid w:val="005554C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E75B1"/>
    <w:rsid w:val="006F307C"/>
    <w:rsid w:val="006F4828"/>
    <w:rsid w:val="0070000B"/>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14C"/>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05AD3"/>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01F"/>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7B51"/>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773"/>
    <w:rsid w:val="00CC1835"/>
    <w:rsid w:val="00CC2661"/>
    <w:rsid w:val="00CC45E2"/>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DF513E"/>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0B1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140D9"/>
    <w:rsid w:val="00F230F0"/>
    <w:rsid w:val="00F33A1A"/>
    <w:rsid w:val="00F37BB5"/>
    <w:rsid w:val="00F478CB"/>
    <w:rsid w:val="00F52C97"/>
    <w:rsid w:val="00F54257"/>
    <w:rsid w:val="00F619F4"/>
    <w:rsid w:val="00F62093"/>
    <w:rsid w:val="00F62C23"/>
    <w:rsid w:val="00F64D54"/>
    <w:rsid w:val="00F666D9"/>
    <w:rsid w:val="00F722A2"/>
    <w:rsid w:val="00F75F59"/>
    <w:rsid w:val="00F82885"/>
    <w:rsid w:val="00F842FD"/>
    <w:rsid w:val="00F87E26"/>
    <w:rsid w:val="00F9542A"/>
    <w:rsid w:val="00F96C3F"/>
    <w:rsid w:val="00FA17A2"/>
    <w:rsid w:val="00FA1C94"/>
    <w:rsid w:val="00FB4F7A"/>
    <w:rsid w:val="00FB58A3"/>
    <w:rsid w:val="00FB6B35"/>
    <w:rsid w:val="00FD3B01"/>
    <w:rsid w:val="00FD436F"/>
    <w:rsid w:val="00FD5A26"/>
    <w:rsid w:val="00FE2677"/>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0A0B4D"/>
    <w:rPr>
      <w:rFonts w:ascii="Helvetica" w:eastAsiaTheme="minorEastAsia" w:hAnsi="Helvetica"/>
      <w:sz w:val="18"/>
      <w:szCs w:val="18"/>
      <w:lang w:eastAsia="en-GB"/>
    </w:rPr>
  </w:style>
  <w:style w:type="character" w:customStyle="1" w:styleId="s1">
    <w:name w:val="s1"/>
    <w:basedOn w:val="DefaultParagraphFont"/>
    <w:rsid w:val="000A0B4D"/>
    <w:rPr>
      <w:rFonts w:ascii="Helvetica" w:hAnsi="Helvetica" w:hint="default"/>
      <w:b w:val="0"/>
      <w:bCs w:val="0"/>
      <w:i w:val="0"/>
      <w:iCs w:val="0"/>
      <w:sz w:val="18"/>
      <w:szCs w:val="18"/>
    </w:rPr>
  </w:style>
  <w:style w:type="character" w:styleId="UnresolvedMention">
    <w:name w:val="Unresolved Mention"/>
    <w:basedOn w:val="DefaultParagraphFont"/>
    <w:uiPriority w:val="99"/>
    <w:semiHidden/>
    <w:unhideWhenUsed/>
    <w:rsid w:val="00FE26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ijgfs.2023.10077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doi.org/10.1108/TQM-06-2021-0158"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22786821241235741"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13</Pages>
  <Words>4462</Words>
  <Characters>25434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DESKTOP-CR7Q432</cp:lastModifiedBy>
  <cp:revision>4</cp:revision>
  <cp:lastPrinted>2016-10-24T12:21:00Z</cp:lastPrinted>
  <dcterms:created xsi:type="dcterms:W3CDTF">2026-10-13T23:33:00Z</dcterms:created>
  <dcterms:modified xsi:type="dcterms:W3CDTF">2026-10-15T18:50:00Z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