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F37D8F" w14:textId="77777777" w:rsidR="004A430D" w:rsidRDefault="004A430D" w:rsidP="004A430D"/>
    <w:p w14:paraId="25BC9F50" w14:textId="77777777" w:rsidR="004A430D" w:rsidRDefault="004A430D" w:rsidP="004A430D"/>
    <w:p w14:paraId="45E27C43" w14:textId="50249032" w:rsidR="004A430D" w:rsidRDefault="004A430D" w:rsidP="004A430D">
      <w:r>
        <w:t>Reflecting on the learning journey after completing Task 1 has been a valuable process, allowing me to assess my experiences in researching, presenting, and recognizing challenges. This reflection also helps me create a plan to improve my skills for Task 3.</w:t>
      </w:r>
    </w:p>
    <w:p w14:paraId="6DD5E653" w14:textId="6F0CBB28" w:rsidR="004A430D" w:rsidRDefault="004A430D" w:rsidP="004A430D">
      <w:r>
        <w:t>Researching the topic was both insightful</w:t>
      </w:r>
      <w:r>
        <w:t xml:space="preserve">. </w:t>
      </w:r>
      <w:r>
        <w:t xml:space="preserve">At first, narrowing my focus was difficult because of the abundance of information. Creating a mind map proved useful in organizing my ideas and selecting the most relevant points. Using </w:t>
      </w:r>
      <w:r>
        <w:t>reliable</w:t>
      </w:r>
      <w:r>
        <w:t xml:space="preserve"> sources like academic journals and reputable websites ensured my research was </w:t>
      </w:r>
      <w:r>
        <w:t>trustworthy</w:t>
      </w:r>
      <w:r>
        <w:t xml:space="preserve">. </w:t>
      </w:r>
    </w:p>
    <w:p w14:paraId="78F77A90" w14:textId="767810D2" w:rsidR="004A430D" w:rsidRDefault="004A430D" w:rsidP="004A430D">
      <w:r>
        <w:t xml:space="preserve">Presenting my findings brought its own set of challenges, especially managing my anxiety. Speaking </w:t>
      </w:r>
      <w:r>
        <w:t>out loud</w:t>
      </w:r>
      <w:r>
        <w:t xml:space="preserve"> made me nervous, causing me to occasionally lose my train of thought. To improve, I realized that practicing more would boost my confidence. I also learned the importance of engaging</w:t>
      </w:r>
      <w:r>
        <w:t xml:space="preserve">. </w:t>
      </w:r>
    </w:p>
    <w:p w14:paraId="4C235DA1" w14:textId="772A4C03" w:rsidR="004A430D" w:rsidRDefault="004A430D" w:rsidP="004A430D">
      <w:r>
        <w:t>Recognizing these challenges helped me identify areas for growth. Time management was a major issue, as balancing research, presentation prep, and other coursework left me feeling rushed. To address this, I plan to create a detailed schedule for Task 3, dedicating specific time slots for each part of the work. Prioritizing tasks will help me stay organized and focused.</w:t>
      </w:r>
    </w:p>
    <w:p w14:paraId="3DF9BDB1" w14:textId="037C01AC" w:rsidR="004A430D" w:rsidRDefault="004A430D" w:rsidP="004A430D">
      <w:r>
        <w:t xml:space="preserve">Looking ahead, I will take steps to enhance my research and presentation skills. I intend to seek feedback from peers and teachers to pinpoint areas for improvement. Additionally, I will continue practicing public speaking through </w:t>
      </w:r>
      <w:r>
        <w:t>class discussion</w:t>
      </w:r>
      <w:r>
        <w:t>, such as debate, to gain more experience and confidence.</w:t>
      </w:r>
    </w:p>
    <w:p w14:paraId="77E3042A" w14:textId="1DBBB834" w:rsidR="004B40C3" w:rsidRDefault="004A430D" w:rsidP="004A430D">
      <w:r>
        <w:t xml:space="preserve">In </w:t>
      </w:r>
      <w:r>
        <w:t>conclusion</w:t>
      </w:r>
      <w:r>
        <w:t>, reflecting on Task 1 has clarified my learning path and highlighted the challenges I faced. By acknowledging these and making a concrete plan for improvement, I feel better prepared to handle Task 3 successfully. Learning is ongoing, and I am committed to developing my skills further for future academic challenges.</w:t>
      </w:r>
    </w:p>
    <w:sectPr w:rsidR="004B40C3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FFAF92" w14:textId="77777777" w:rsidR="00672542" w:rsidRDefault="00672542" w:rsidP="004A430D">
      <w:pPr>
        <w:spacing w:after="0" w:line="240" w:lineRule="auto"/>
      </w:pPr>
      <w:r>
        <w:separator/>
      </w:r>
    </w:p>
  </w:endnote>
  <w:endnote w:type="continuationSeparator" w:id="0">
    <w:p w14:paraId="3481BA48" w14:textId="77777777" w:rsidR="00672542" w:rsidRDefault="00672542" w:rsidP="004A43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140004" w14:textId="77777777" w:rsidR="00672542" w:rsidRDefault="00672542" w:rsidP="004A430D">
      <w:pPr>
        <w:spacing w:after="0" w:line="240" w:lineRule="auto"/>
      </w:pPr>
      <w:r>
        <w:separator/>
      </w:r>
    </w:p>
  </w:footnote>
  <w:footnote w:type="continuationSeparator" w:id="0">
    <w:p w14:paraId="18BB6D33" w14:textId="77777777" w:rsidR="00672542" w:rsidRDefault="00672542" w:rsidP="004A43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6575B3" w14:textId="258A7438" w:rsidR="004A430D" w:rsidRPr="004A430D" w:rsidRDefault="004A430D" w:rsidP="004A430D">
    <w:pPr>
      <w:pStyle w:val="NoSpacing"/>
    </w:pPr>
    <w:r w:rsidRPr="004A430D">
      <w:t>Jubil Khan</w:t>
    </w:r>
  </w:p>
  <w:p w14:paraId="51FA490E" w14:textId="3286FCA1" w:rsidR="004A430D" w:rsidRPr="004A430D" w:rsidRDefault="004A430D" w:rsidP="004A430D">
    <w:pPr>
      <w:pStyle w:val="NoSpacing"/>
    </w:pPr>
    <w:r w:rsidRPr="004A430D">
      <w:t>2509934</w:t>
    </w:r>
  </w:p>
  <w:p w14:paraId="65CFE05F" w14:textId="77777777" w:rsidR="004A430D" w:rsidRPr="004A430D" w:rsidRDefault="004A430D" w:rsidP="004A430D">
    <w:pPr>
      <w:pStyle w:val="NoSpacing"/>
    </w:pPr>
    <w:r w:rsidRPr="004A430D">
      <w:t>Academic and Employability skills</w:t>
    </w:r>
  </w:p>
  <w:p w14:paraId="0785CD2B" w14:textId="170D88B7" w:rsidR="004A430D" w:rsidRPr="004A430D" w:rsidRDefault="004A430D" w:rsidP="004A430D">
    <w:pPr>
      <w:pStyle w:val="NoSpacing"/>
    </w:pPr>
    <w:r w:rsidRPr="004A430D">
      <w:t>LCHS4001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430D"/>
    <w:rsid w:val="004A430D"/>
    <w:rsid w:val="004B40C3"/>
    <w:rsid w:val="006213C7"/>
    <w:rsid w:val="00672542"/>
    <w:rsid w:val="00A0681D"/>
    <w:rsid w:val="00A06C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A6C10E7"/>
  <w15:chartTrackingRefBased/>
  <w15:docId w15:val="{3319DD21-E331-49E2-8878-28B3E6515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A430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A430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A430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A430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A430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A430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A430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A430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A430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A430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A430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A430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A430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A430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A430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A430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A430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A430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A430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A430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A430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A430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A430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A430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A430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A430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A430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A430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A430D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4A430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A430D"/>
  </w:style>
  <w:style w:type="paragraph" w:styleId="Footer">
    <w:name w:val="footer"/>
    <w:basedOn w:val="Normal"/>
    <w:link w:val="FooterChar"/>
    <w:uiPriority w:val="99"/>
    <w:unhideWhenUsed/>
    <w:rsid w:val="004A430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A430D"/>
  </w:style>
  <w:style w:type="paragraph" w:styleId="NoSpacing">
    <w:name w:val="No Spacing"/>
    <w:uiPriority w:val="1"/>
    <w:qFormat/>
    <w:rsid w:val="004A430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282</Words>
  <Characters>1611</Characters>
  <Application>Microsoft Office Word</Application>
  <DocSecurity>0</DocSecurity>
  <Lines>13</Lines>
  <Paragraphs>3</Paragraphs>
  <ScaleCrop>false</ScaleCrop>
  <Company/>
  <LinksUpToDate>false</LinksUpToDate>
  <CharactersWithSpaces>1890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Cerdiyaa Khan (2325009)</dc:creator>
  <cp:keywords/>
  <dc:description/>
  <cp:lastModifiedBy>Cerdiyaa Khan (2325009)</cp:lastModifiedBy>
  <cp:revision>1</cp:revision>
  <dcterms:created xsi:type="dcterms:W3CDTF">2025-10-27T01:44:00Z</dcterms:created>
  <dcterms:modified xsi:type="dcterms:W3CDTF">2025-10-27T01:53:00Z</dcterms:modified>
</cp:coreProperties>
</file>