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B957BC" w14:textId="76B9B281" w:rsidR="00AE074A" w:rsidRDefault="009D699F">
      <w:pPr>
        <w:rPr>
          <w:sz w:val="24"/>
          <w:szCs w:val="24"/>
        </w:rPr>
      </w:pPr>
      <w:r>
        <w:rPr>
          <w:sz w:val="24"/>
          <w:szCs w:val="24"/>
        </w:rPr>
        <w:t xml:space="preserve">Poppy Jenkins 2350 </w:t>
      </w:r>
      <w:proofErr w:type="spellStart"/>
      <w:r>
        <w:rPr>
          <w:sz w:val="24"/>
          <w:szCs w:val="24"/>
        </w:rPr>
        <w:t>Heddlu</w:t>
      </w:r>
      <w:proofErr w:type="spellEnd"/>
      <w:r>
        <w:rPr>
          <w:sz w:val="24"/>
          <w:szCs w:val="24"/>
        </w:rPr>
        <w:t xml:space="preserve"> Gwent Police</w:t>
      </w:r>
    </w:p>
    <w:p w14:paraId="3BEF9421" w14:textId="4D01F819" w:rsidR="009D699F" w:rsidRDefault="009D699F">
      <w:pPr>
        <w:rPr>
          <w:sz w:val="24"/>
          <w:szCs w:val="24"/>
        </w:rPr>
      </w:pPr>
      <w:r>
        <w:rPr>
          <w:sz w:val="24"/>
          <w:szCs w:val="24"/>
        </w:rPr>
        <w:t>2031348</w:t>
      </w:r>
    </w:p>
    <w:p w14:paraId="5F97AD06" w14:textId="032CCBD6" w:rsidR="009D699F" w:rsidRDefault="009D699F">
      <w:pPr>
        <w:rPr>
          <w:sz w:val="24"/>
          <w:szCs w:val="24"/>
        </w:rPr>
      </w:pPr>
      <w:r>
        <w:rPr>
          <w:sz w:val="24"/>
          <w:szCs w:val="24"/>
        </w:rPr>
        <w:t>Exam 2 29/11/2021</w:t>
      </w:r>
    </w:p>
    <w:p w14:paraId="68948B2F" w14:textId="25AC7DFE" w:rsidR="009D699F" w:rsidRDefault="009D699F">
      <w:pPr>
        <w:rPr>
          <w:sz w:val="24"/>
          <w:szCs w:val="24"/>
        </w:rPr>
      </w:pPr>
    </w:p>
    <w:p w14:paraId="2B4AB01F" w14:textId="10748D24" w:rsidR="006D0058" w:rsidRDefault="000D3F10" w:rsidP="006D0058">
      <w:pPr>
        <w:pStyle w:val="ListParagraph"/>
        <w:numPr>
          <w:ilvl w:val="0"/>
          <w:numId w:val="1"/>
        </w:numPr>
        <w:rPr>
          <w:sz w:val="24"/>
          <w:szCs w:val="24"/>
        </w:rPr>
      </w:pPr>
      <w:r>
        <w:rPr>
          <w:sz w:val="24"/>
          <w:szCs w:val="24"/>
        </w:rPr>
        <w:t xml:space="preserve">A police </w:t>
      </w:r>
      <w:r w:rsidR="00F928F9">
        <w:rPr>
          <w:sz w:val="24"/>
          <w:szCs w:val="24"/>
        </w:rPr>
        <w:t>constable</w:t>
      </w:r>
      <w:r>
        <w:rPr>
          <w:sz w:val="24"/>
          <w:szCs w:val="24"/>
        </w:rPr>
        <w:t xml:space="preserve"> in uniform or a vehicle examiner may stop any vehicle on a road of other public place</w:t>
      </w:r>
      <w:r w:rsidR="006D0058">
        <w:rPr>
          <w:sz w:val="24"/>
          <w:szCs w:val="24"/>
        </w:rPr>
        <w:t>.</w:t>
      </w:r>
    </w:p>
    <w:p w14:paraId="4D762477" w14:textId="30A60D4F" w:rsidR="006D0058" w:rsidRDefault="006D0058" w:rsidP="006D0058">
      <w:pPr>
        <w:pStyle w:val="ListParagraph"/>
        <w:rPr>
          <w:sz w:val="24"/>
          <w:szCs w:val="24"/>
        </w:rPr>
      </w:pPr>
      <w:r>
        <w:rPr>
          <w:sz w:val="24"/>
          <w:szCs w:val="24"/>
        </w:rPr>
        <w:t xml:space="preserve">A police </w:t>
      </w:r>
      <w:r w:rsidR="007E0D5B">
        <w:rPr>
          <w:sz w:val="24"/>
          <w:szCs w:val="24"/>
        </w:rPr>
        <w:t>constable</w:t>
      </w:r>
      <w:r>
        <w:rPr>
          <w:sz w:val="24"/>
          <w:szCs w:val="24"/>
        </w:rPr>
        <w:t xml:space="preserve"> in uniform can require a cycle being ridden on a road to stop.</w:t>
      </w:r>
    </w:p>
    <w:p w14:paraId="6D59633E" w14:textId="7981C687" w:rsidR="007E0D5B" w:rsidRPr="006D0058" w:rsidRDefault="007E0D5B" w:rsidP="006D0058">
      <w:pPr>
        <w:pStyle w:val="ListParagraph"/>
        <w:rPr>
          <w:sz w:val="24"/>
          <w:szCs w:val="24"/>
        </w:rPr>
      </w:pPr>
      <w:r>
        <w:rPr>
          <w:sz w:val="24"/>
          <w:szCs w:val="24"/>
        </w:rPr>
        <w:t>To stop and remain.</w:t>
      </w:r>
    </w:p>
    <w:p w14:paraId="2B1717C9" w14:textId="08BBBC30" w:rsidR="006D0058" w:rsidRDefault="006D0058" w:rsidP="006D0058">
      <w:pPr>
        <w:rPr>
          <w:sz w:val="24"/>
          <w:szCs w:val="24"/>
        </w:rPr>
      </w:pPr>
    </w:p>
    <w:p w14:paraId="252F2899" w14:textId="13F17FF3" w:rsidR="006D0058" w:rsidRDefault="00AE17D6" w:rsidP="006D0058">
      <w:pPr>
        <w:pStyle w:val="ListParagraph"/>
        <w:numPr>
          <w:ilvl w:val="0"/>
          <w:numId w:val="1"/>
        </w:numPr>
        <w:rPr>
          <w:sz w:val="24"/>
          <w:szCs w:val="24"/>
        </w:rPr>
      </w:pPr>
      <w:r>
        <w:rPr>
          <w:sz w:val="24"/>
          <w:szCs w:val="24"/>
        </w:rPr>
        <w:t xml:space="preserve">A police </w:t>
      </w:r>
      <w:r w:rsidR="00A5308B">
        <w:rPr>
          <w:sz w:val="24"/>
          <w:szCs w:val="24"/>
        </w:rPr>
        <w:t>constable</w:t>
      </w:r>
      <w:r>
        <w:rPr>
          <w:sz w:val="24"/>
          <w:szCs w:val="24"/>
        </w:rPr>
        <w:t xml:space="preserve"> can ask a person driving a m</w:t>
      </w:r>
      <w:r w:rsidR="00FE3D90">
        <w:rPr>
          <w:sz w:val="24"/>
          <w:szCs w:val="24"/>
        </w:rPr>
        <w:t>otor vehicle on a road or other public place to participate in a preliminary test</w:t>
      </w:r>
      <w:r w:rsidR="009C0580">
        <w:rPr>
          <w:sz w:val="24"/>
          <w:szCs w:val="24"/>
        </w:rPr>
        <w:t xml:space="preserve"> if they have committed a moving traffic offence. That constable or another constable may carry out the preliminary test</w:t>
      </w:r>
      <w:r w:rsidR="00BF46E4">
        <w:rPr>
          <w:sz w:val="24"/>
          <w:szCs w:val="24"/>
        </w:rPr>
        <w:t>. The preliminary test can be a breath test, then blood and urine.</w:t>
      </w:r>
    </w:p>
    <w:p w14:paraId="5F0FB3A6" w14:textId="0E0DB189" w:rsidR="00BF46E4" w:rsidRDefault="00BF46E4" w:rsidP="00BF46E4">
      <w:pPr>
        <w:rPr>
          <w:sz w:val="24"/>
          <w:szCs w:val="24"/>
        </w:rPr>
      </w:pPr>
    </w:p>
    <w:p w14:paraId="3E60913D" w14:textId="5DABED6D" w:rsidR="00BF46E4" w:rsidRDefault="00BB07CD" w:rsidP="00BF46E4">
      <w:pPr>
        <w:pStyle w:val="ListParagraph"/>
        <w:numPr>
          <w:ilvl w:val="0"/>
          <w:numId w:val="1"/>
        </w:numPr>
        <w:rPr>
          <w:sz w:val="24"/>
          <w:szCs w:val="24"/>
        </w:rPr>
      </w:pPr>
      <w:r>
        <w:rPr>
          <w:sz w:val="24"/>
          <w:szCs w:val="24"/>
        </w:rPr>
        <w:t xml:space="preserve">Driving below the standard of a careful and considerate driver. Without due care and attention is </w:t>
      </w:r>
      <w:r w:rsidR="00AB556D">
        <w:rPr>
          <w:sz w:val="24"/>
          <w:szCs w:val="24"/>
        </w:rPr>
        <w:t>driving not to a standard of a careful and competent driver in those circumstances</w:t>
      </w:r>
      <w:r w:rsidR="00042A06">
        <w:rPr>
          <w:sz w:val="24"/>
          <w:szCs w:val="24"/>
        </w:rPr>
        <w:t xml:space="preserve">, or in the way a </w:t>
      </w:r>
      <w:r w:rsidR="002A6529">
        <w:rPr>
          <w:sz w:val="24"/>
          <w:szCs w:val="24"/>
        </w:rPr>
        <w:t>careful and considerate driver would drive with access to that same information</w:t>
      </w:r>
      <w:r>
        <w:rPr>
          <w:sz w:val="24"/>
          <w:szCs w:val="24"/>
        </w:rPr>
        <w:t>. Without reasonable consideration is causing an inconvenience to other road users.</w:t>
      </w:r>
    </w:p>
    <w:p w14:paraId="123BF441" w14:textId="2CF2B1A1" w:rsidR="00AB556D" w:rsidRDefault="00AB556D" w:rsidP="00AB556D">
      <w:pPr>
        <w:rPr>
          <w:sz w:val="24"/>
          <w:szCs w:val="24"/>
        </w:rPr>
      </w:pPr>
    </w:p>
    <w:p w14:paraId="75953172" w14:textId="6C1E52D1" w:rsidR="00AB556D" w:rsidRDefault="00F74A01" w:rsidP="00AB556D">
      <w:pPr>
        <w:pStyle w:val="ListParagraph"/>
        <w:numPr>
          <w:ilvl w:val="0"/>
          <w:numId w:val="1"/>
        </w:numPr>
        <w:rPr>
          <w:sz w:val="24"/>
          <w:szCs w:val="24"/>
        </w:rPr>
      </w:pPr>
      <w:r>
        <w:rPr>
          <w:sz w:val="24"/>
          <w:szCs w:val="24"/>
        </w:rPr>
        <w:t xml:space="preserve">All criminals use the roads therefore if we can effectively use road </w:t>
      </w:r>
      <w:proofErr w:type="gramStart"/>
      <w:r>
        <w:rPr>
          <w:sz w:val="24"/>
          <w:szCs w:val="24"/>
        </w:rPr>
        <w:t>policing</w:t>
      </w:r>
      <w:proofErr w:type="gramEnd"/>
      <w:r>
        <w:rPr>
          <w:sz w:val="24"/>
          <w:szCs w:val="24"/>
        </w:rPr>
        <w:t xml:space="preserve"> we can disrupt the overall levels of criminality in our societies. </w:t>
      </w:r>
      <w:r w:rsidR="00452D33">
        <w:rPr>
          <w:sz w:val="24"/>
          <w:szCs w:val="24"/>
        </w:rPr>
        <w:t xml:space="preserve">This can be </w:t>
      </w:r>
      <w:proofErr w:type="gramStart"/>
      <w:r w:rsidR="00452D33">
        <w:rPr>
          <w:sz w:val="24"/>
          <w:szCs w:val="24"/>
        </w:rPr>
        <w:t>through the use of</w:t>
      </w:r>
      <w:proofErr w:type="gramEnd"/>
      <w:r w:rsidR="00452D33">
        <w:rPr>
          <w:sz w:val="24"/>
          <w:szCs w:val="24"/>
        </w:rPr>
        <w:t xml:space="preserve"> ANPR (automatic number plate recognition) to track the movements of criminals and vehicles </w:t>
      </w:r>
      <w:r w:rsidR="009C1E2E">
        <w:rPr>
          <w:sz w:val="24"/>
          <w:szCs w:val="24"/>
        </w:rPr>
        <w:t>associated</w:t>
      </w:r>
      <w:r w:rsidR="00452D33">
        <w:rPr>
          <w:sz w:val="24"/>
          <w:szCs w:val="24"/>
        </w:rPr>
        <w:t xml:space="preserve"> with criminals around the country across police boundaries working </w:t>
      </w:r>
      <w:r w:rsidR="009C1E2E">
        <w:rPr>
          <w:sz w:val="24"/>
          <w:szCs w:val="24"/>
        </w:rPr>
        <w:t>collaboratively</w:t>
      </w:r>
      <w:r w:rsidR="00452D33">
        <w:rPr>
          <w:sz w:val="24"/>
          <w:szCs w:val="24"/>
        </w:rPr>
        <w:t xml:space="preserve"> with </w:t>
      </w:r>
      <w:r w:rsidR="009C1E2E">
        <w:rPr>
          <w:sz w:val="24"/>
          <w:szCs w:val="24"/>
        </w:rPr>
        <w:t>each other</w:t>
      </w:r>
      <w:r w:rsidR="00452D33">
        <w:rPr>
          <w:sz w:val="24"/>
          <w:szCs w:val="24"/>
        </w:rPr>
        <w:t xml:space="preserve"> and</w:t>
      </w:r>
      <w:r w:rsidR="009C1E2E">
        <w:rPr>
          <w:sz w:val="24"/>
          <w:szCs w:val="24"/>
        </w:rPr>
        <w:t xml:space="preserve"> the highways department. Further by checking </w:t>
      </w:r>
      <w:r w:rsidR="008235CA">
        <w:rPr>
          <w:sz w:val="24"/>
          <w:szCs w:val="24"/>
        </w:rPr>
        <w:t>for documents such as licences, insurance and MOT we can monitor when criminals share vehicles</w:t>
      </w:r>
      <w:r w:rsidR="001A2814">
        <w:rPr>
          <w:sz w:val="24"/>
          <w:szCs w:val="24"/>
        </w:rPr>
        <w:t xml:space="preserve"> and transform this into intelligence</w:t>
      </w:r>
      <w:r w:rsidR="008116EE">
        <w:rPr>
          <w:sz w:val="24"/>
          <w:szCs w:val="24"/>
        </w:rPr>
        <w:t xml:space="preserve"> to better allocate resources to tackle crime</w:t>
      </w:r>
      <w:r w:rsidR="001A2814">
        <w:rPr>
          <w:sz w:val="24"/>
          <w:szCs w:val="24"/>
        </w:rPr>
        <w:t>.</w:t>
      </w:r>
    </w:p>
    <w:p w14:paraId="0161C238" w14:textId="3896B539" w:rsidR="001A2814" w:rsidRDefault="001A2814" w:rsidP="001A2814">
      <w:pPr>
        <w:rPr>
          <w:sz w:val="24"/>
          <w:szCs w:val="24"/>
        </w:rPr>
      </w:pPr>
    </w:p>
    <w:p w14:paraId="08B31AD6" w14:textId="5AA059A6" w:rsidR="001A2814" w:rsidRDefault="001A2814" w:rsidP="001A2814">
      <w:pPr>
        <w:pStyle w:val="ListParagraph"/>
        <w:numPr>
          <w:ilvl w:val="0"/>
          <w:numId w:val="1"/>
        </w:numPr>
        <w:rPr>
          <w:sz w:val="24"/>
          <w:szCs w:val="24"/>
        </w:rPr>
      </w:pPr>
      <w:r>
        <w:rPr>
          <w:sz w:val="24"/>
          <w:szCs w:val="24"/>
        </w:rPr>
        <w:t>A police constable may seize an</w:t>
      </w:r>
      <w:r w:rsidR="00F671EB">
        <w:rPr>
          <w:sz w:val="24"/>
          <w:szCs w:val="24"/>
        </w:rPr>
        <w:t>y</w:t>
      </w:r>
      <w:r>
        <w:rPr>
          <w:sz w:val="24"/>
          <w:szCs w:val="24"/>
        </w:rPr>
        <w:t xml:space="preserve"> vehicle that is </w:t>
      </w:r>
      <w:r w:rsidR="00F671EB">
        <w:rPr>
          <w:sz w:val="24"/>
          <w:szCs w:val="24"/>
        </w:rPr>
        <w:t>being driven</w:t>
      </w:r>
      <w:r w:rsidR="00343B3F">
        <w:rPr>
          <w:sz w:val="24"/>
          <w:szCs w:val="24"/>
        </w:rPr>
        <w:t xml:space="preserve"> on a road or other public place</w:t>
      </w:r>
      <w:r w:rsidR="00F671EB">
        <w:rPr>
          <w:sz w:val="24"/>
          <w:szCs w:val="24"/>
        </w:rPr>
        <w:t xml:space="preserve"> without a licence, or otherwise than in accordance with a licence, or has failed to stop and you have reasonable grounds to suspect either of the above is true.</w:t>
      </w:r>
    </w:p>
    <w:p w14:paraId="04C98FEA" w14:textId="4F19A8FA" w:rsidR="00343B3F" w:rsidRDefault="00343B3F" w:rsidP="00343B3F">
      <w:pPr>
        <w:pStyle w:val="ListParagraph"/>
        <w:rPr>
          <w:sz w:val="24"/>
          <w:szCs w:val="24"/>
        </w:rPr>
      </w:pPr>
    </w:p>
    <w:p w14:paraId="2674676C" w14:textId="77777777" w:rsidR="00343B3F" w:rsidRPr="00343B3F" w:rsidRDefault="00343B3F" w:rsidP="00343B3F">
      <w:pPr>
        <w:pStyle w:val="ListParagraph"/>
        <w:rPr>
          <w:sz w:val="24"/>
          <w:szCs w:val="24"/>
        </w:rPr>
      </w:pPr>
    </w:p>
    <w:p w14:paraId="530FA073" w14:textId="16C4F9B2" w:rsidR="00343B3F" w:rsidRDefault="00343B3F" w:rsidP="00343B3F">
      <w:pPr>
        <w:pStyle w:val="ListParagraph"/>
        <w:numPr>
          <w:ilvl w:val="0"/>
          <w:numId w:val="1"/>
        </w:numPr>
        <w:rPr>
          <w:sz w:val="24"/>
          <w:szCs w:val="24"/>
        </w:rPr>
      </w:pPr>
      <w:r>
        <w:rPr>
          <w:sz w:val="24"/>
          <w:szCs w:val="24"/>
        </w:rPr>
        <w:t>Owing to the presence of a mechanically propelled vehicle on a road or other public place an accident occurs whereby</w:t>
      </w:r>
    </w:p>
    <w:p w14:paraId="1DABE028" w14:textId="165BE360" w:rsidR="009E3140" w:rsidRDefault="009E3140" w:rsidP="009E3140">
      <w:pPr>
        <w:pStyle w:val="ListParagraph"/>
        <w:rPr>
          <w:sz w:val="24"/>
          <w:szCs w:val="24"/>
        </w:rPr>
      </w:pPr>
      <w:r>
        <w:rPr>
          <w:sz w:val="24"/>
          <w:szCs w:val="24"/>
        </w:rPr>
        <w:t>Personal injury is caused to any person other than the driver of that MPV,</w:t>
      </w:r>
    </w:p>
    <w:p w14:paraId="1DE97023" w14:textId="2C81E89E" w:rsidR="009E3140" w:rsidRDefault="009E3140" w:rsidP="009C0721">
      <w:pPr>
        <w:pStyle w:val="ListParagraph"/>
        <w:rPr>
          <w:sz w:val="24"/>
          <w:szCs w:val="24"/>
        </w:rPr>
      </w:pPr>
      <w:r>
        <w:rPr>
          <w:sz w:val="24"/>
          <w:szCs w:val="24"/>
        </w:rPr>
        <w:lastRenderedPageBreak/>
        <w:t>Damage is caused to any vehicle other than that MPV or any trailer drawn by it,</w:t>
      </w:r>
      <w:r w:rsidR="009C0721">
        <w:rPr>
          <w:sz w:val="24"/>
          <w:szCs w:val="24"/>
        </w:rPr>
        <w:t xml:space="preserve"> any animal other than an animal in that MPV or in any trailer drawn by it, or any property fixed to, constructed on, growing in or otherwise forming part of the land </w:t>
      </w:r>
      <w:r w:rsidR="0001651F">
        <w:rPr>
          <w:sz w:val="24"/>
          <w:szCs w:val="24"/>
        </w:rPr>
        <w:t>on which the road or public place in  question is situated or any land adjacent to said land.</w:t>
      </w:r>
    </w:p>
    <w:p w14:paraId="4AAD4DF0" w14:textId="738E0856" w:rsidR="0001651F" w:rsidRDefault="0001651F" w:rsidP="009C0721">
      <w:pPr>
        <w:pStyle w:val="ListParagraph"/>
        <w:rPr>
          <w:sz w:val="24"/>
          <w:szCs w:val="24"/>
        </w:rPr>
      </w:pPr>
    </w:p>
    <w:p w14:paraId="2AE2D077" w14:textId="2C4B5476" w:rsidR="0001651F" w:rsidRDefault="00982C7C" w:rsidP="0001651F">
      <w:pPr>
        <w:pStyle w:val="ListParagraph"/>
        <w:numPr>
          <w:ilvl w:val="0"/>
          <w:numId w:val="1"/>
        </w:numPr>
        <w:rPr>
          <w:sz w:val="24"/>
          <w:szCs w:val="24"/>
        </w:rPr>
      </w:pPr>
      <w:r>
        <w:rPr>
          <w:sz w:val="24"/>
          <w:szCs w:val="24"/>
        </w:rPr>
        <w:t xml:space="preserve">All bereaved families are entitled to a Family Liaison Officer under section 4 of the Victims Code. </w:t>
      </w:r>
      <w:r w:rsidR="00E00E1D">
        <w:rPr>
          <w:sz w:val="24"/>
          <w:szCs w:val="24"/>
        </w:rPr>
        <w:t xml:space="preserve">At a fatal road traffic </w:t>
      </w:r>
      <w:proofErr w:type="gramStart"/>
      <w:r w:rsidR="00E00E1D">
        <w:rPr>
          <w:sz w:val="24"/>
          <w:szCs w:val="24"/>
        </w:rPr>
        <w:t>collision</w:t>
      </w:r>
      <w:proofErr w:type="gramEnd"/>
      <w:r w:rsidR="00E00E1D">
        <w:rPr>
          <w:sz w:val="24"/>
          <w:szCs w:val="24"/>
        </w:rPr>
        <w:t xml:space="preserve"> the Road Police Lead </w:t>
      </w:r>
      <w:r w:rsidR="007F0D6C">
        <w:rPr>
          <w:sz w:val="24"/>
          <w:szCs w:val="24"/>
        </w:rPr>
        <w:t>Investigator</w:t>
      </w:r>
      <w:r w:rsidR="00E00E1D">
        <w:rPr>
          <w:sz w:val="24"/>
          <w:szCs w:val="24"/>
        </w:rPr>
        <w:t xml:space="preserve"> managing the investigation has the responsibility of requesting a FLO, doing the risk assessment for a FLO and </w:t>
      </w:r>
      <w:r w:rsidR="002843CD">
        <w:rPr>
          <w:sz w:val="24"/>
          <w:szCs w:val="24"/>
        </w:rPr>
        <w:t>formulating the FLO strategy. The FLO attends the scene to gather information about what has happened in order to inform the family</w:t>
      </w:r>
      <w:r w:rsidR="00B50F74">
        <w:rPr>
          <w:sz w:val="24"/>
          <w:szCs w:val="24"/>
        </w:rPr>
        <w:t xml:space="preserve"> of the victim. They are the single point of contact for that family, conveying information and questions i</w:t>
      </w:r>
      <w:r w:rsidR="00CC0388">
        <w:rPr>
          <w:sz w:val="24"/>
          <w:szCs w:val="24"/>
        </w:rPr>
        <w:t xml:space="preserve">s a </w:t>
      </w:r>
      <w:proofErr w:type="gramStart"/>
      <w:r w:rsidR="00B50F74">
        <w:rPr>
          <w:sz w:val="24"/>
          <w:szCs w:val="24"/>
        </w:rPr>
        <w:t>2 way</w:t>
      </w:r>
      <w:proofErr w:type="gramEnd"/>
      <w:r w:rsidR="00B50F74">
        <w:rPr>
          <w:sz w:val="24"/>
          <w:szCs w:val="24"/>
        </w:rPr>
        <w:t xml:space="preserve"> line of communication. They </w:t>
      </w:r>
      <w:r w:rsidR="00A13A08">
        <w:rPr>
          <w:sz w:val="24"/>
          <w:szCs w:val="24"/>
        </w:rPr>
        <w:t xml:space="preserve">are investigators acting to achieve best evidence from the family about the victim that may be able to assist in the investigation. They help the family </w:t>
      </w:r>
      <w:r w:rsidR="005C2911">
        <w:rPr>
          <w:sz w:val="24"/>
          <w:szCs w:val="24"/>
        </w:rPr>
        <w:t>communicate with the criminal prosecution service and tell them what to expect from the criminal justice system if necessary and appropriate. They can work with the family to write a victim personal statement if they wish to.</w:t>
      </w:r>
      <w:r w:rsidR="00481C9B">
        <w:rPr>
          <w:sz w:val="24"/>
          <w:szCs w:val="24"/>
        </w:rPr>
        <w:t xml:space="preserve"> FLOs are professional and compassionate people. Their role is to assist the family. This in turn helps create trust </w:t>
      </w:r>
      <w:r w:rsidR="000C5B86">
        <w:rPr>
          <w:sz w:val="24"/>
          <w:szCs w:val="24"/>
        </w:rPr>
        <w:t>and build confidence. If any public announcements or appeals are to be made the FLO will inform the family first so they are aware.</w:t>
      </w:r>
    </w:p>
    <w:p w14:paraId="49328085" w14:textId="0FFA06DF" w:rsidR="000C5B86" w:rsidRDefault="000C5B86" w:rsidP="000C5B86">
      <w:pPr>
        <w:rPr>
          <w:sz w:val="24"/>
          <w:szCs w:val="24"/>
        </w:rPr>
      </w:pPr>
    </w:p>
    <w:p w14:paraId="05E64333" w14:textId="3D63AFB5" w:rsidR="000C5B86" w:rsidRDefault="00DA2929" w:rsidP="000C5B86">
      <w:pPr>
        <w:pStyle w:val="ListParagraph"/>
        <w:numPr>
          <w:ilvl w:val="0"/>
          <w:numId w:val="1"/>
        </w:numPr>
        <w:rPr>
          <w:sz w:val="24"/>
          <w:szCs w:val="24"/>
        </w:rPr>
      </w:pPr>
      <w:r>
        <w:rPr>
          <w:sz w:val="24"/>
          <w:szCs w:val="24"/>
        </w:rPr>
        <w:t xml:space="preserve">A driver involved in a reportable road traffic collision must by law stay at the scene long enough for any person with reasonable grounds to do so to ask for details. Failing to provide details is an offence. These details include drivers name and address, owner of the vehicles name and address, the registration number and, in the case of personal injury, insurance details. Failing to stop is an offence. If someone has failed to </w:t>
      </w:r>
      <w:proofErr w:type="gramStart"/>
      <w:r>
        <w:rPr>
          <w:sz w:val="24"/>
          <w:szCs w:val="24"/>
        </w:rPr>
        <w:t>stop</w:t>
      </w:r>
      <w:proofErr w:type="gramEnd"/>
      <w:r>
        <w:rPr>
          <w:sz w:val="24"/>
          <w:szCs w:val="24"/>
        </w:rPr>
        <w:t xml:space="preserve"> they must report the offence to a police officer or a police station as soon as is practicable, or in any case within 24 hours of the event.</w:t>
      </w:r>
    </w:p>
    <w:p w14:paraId="452D4859" w14:textId="77777777" w:rsidR="00651199" w:rsidRPr="00651199" w:rsidRDefault="00651199" w:rsidP="00651199">
      <w:pPr>
        <w:pStyle w:val="ListParagraph"/>
        <w:rPr>
          <w:sz w:val="24"/>
          <w:szCs w:val="24"/>
        </w:rPr>
      </w:pPr>
    </w:p>
    <w:p w14:paraId="345893DD" w14:textId="32C99098" w:rsidR="00651199" w:rsidRDefault="00651199" w:rsidP="00651199">
      <w:pPr>
        <w:rPr>
          <w:sz w:val="24"/>
          <w:szCs w:val="24"/>
        </w:rPr>
      </w:pPr>
    </w:p>
    <w:p w14:paraId="79BCDA47" w14:textId="491947B9" w:rsidR="00651199" w:rsidRDefault="00651199" w:rsidP="00651199">
      <w:pPr>
        <w:pStyle w:val="ListParagraph"/>
        <w:numPr>
          <w:ilvl w:val="0"/>
          <w:numId w:val="1"/>
        </w:numPr>
        <w:rPr>
          <w:sz w:val="24"/>
          <w:szCs w:val="24"/>
        </w:rPr>
      </w:pPr>
      <w:r>
        <w:rPr>
          <w:sz w:val="24"/>
          <w:szCs w:val="24"/>
        </w:rPr>
        <w:t>A police constable may enter any place</w:t>
      </w:r>
      <w:r w:rsidR="00613051">
        <w:rPr>
          <w:sz w:val="24"/>
          <w:szCs w:val="24"/>
        </w:rPr>
        <w:t xml:space="preserve"> public or private</w:t>
      </w:r>
      <w:r>
        <w:rPr>
          <w:sz w:val="24"/>
          <w:szCs w:val="24"/>
        </w:rPr>
        <w:t xml:space="preserve"> in order to </w:t>
      </w:r>
      <w:r w:rsidR="008B7F6E">
        <w:rPr>
          <w:sz w:val="24"/>
          <w:szCs w:val="24"/>
        </w:rPr>
        <w:t xml:space="preserve">require an individual believed to have been driving at the time of an accident to participate </w:t>
      </w:r>
      <w:r w:rsidR="006C763B">
        <w:rPr>
          <w:sz w:val="24"/>
          <w:szCs w:val="24"/>
        </w:rPr>
        <w:t>with a preliminary test, to arrest someone who</w:t>
      </w:r>
      <w:r w:rsidR="00DB3A10">
        <w:rPr>
          <w:sz w:val="24"/>
          <w:szCs w:val="24"/>
        </w:rPr>
        <w:t xml:space="preserve"> was diving at the time of an accident and</w:t>
      </w:r>
      <w:r w:rsidR="006C763B">
        <w:rPr>
          <w:sz w:val="24"/>
          <w:szCs w:val="24"/>
        </w:rPr>
        <w:t xml:space="preserve"> has given a positive result on a preliminary test</w:t>
      </w:r>
      <w:r w:rsidR="004F0BF8">
        <w:rPr>
          <w:sz w:val="24"/>
          <w:szCs w:val="24"/>
        </w:rPr>
        <w:t>, or arrest someone who has failed to provide a sample for a preliminary test</w:t>
      </w:r>
      <w:r w:rsidR="001F1E8B">
        <w:rPr>
          <w:sz w:val="24"/>
          <w:szCs w:val="24"/>
        </w:rPr>
        <w:t xml:space="preserve"> without reasonable excuse</w:t>
      </w:r>
      <w:r w:rsidR="004F0BF8">
        <w:rPr>
          <w:sz w:val="24"/>
          <w:szCs w:val="24"/>
        </w:rPr>
        <w:t xml:space="preserve"> and the constable has reasonable grounds to suspect the person to be over the </w:t>
      </w:r>
      <w:r w:rsidR="00CF053A">
        <w:rPr>
          <w:sz w:val="24"/>
          <w:szCs w:val="24"/>
        </w:rPr>
        <w:t>prescribed limit of drink or drugs.</w:t>
      </w:r>
    </w:p>
    <w:p w14:paraId="6DA8986C" w14:textId="4A2DF7E1" w:rsidR="001F1E8B" w:rsidRDefault="001F1E8B" w:rsidP="001F1E8B">
      <w:pPr>
        <w:rPr>
          <w:sz w:val="24"/>
          <w:szCs w:val="24"/>
        </w:rPr>
      </w:pPr>
    </w:p>
    <w:p w14:paraId="608B52CB" w14:textId="03B0D995" w:rsidR="001F1E8B" w:rsidRDefault="001F1E8B" w:rsidP="001F1E8B">
      <w:pPr>
        <w:pStyle w:val="ListParagraph"/>
        <w:numPr>
          <w:ilvl w:val="0"/>
          <w:numId w:val="1"/>
        </w:numPr>
        <w:rPr>
          <w:sz w:val="24"/>
          <w:szCs w:val="24"/>
        </w:rPr>
      </w:pPr>
      <w:r>
        <w:rPr>
          <w:sz w:val="24"/>
          <w:szCs w:val="24"/>
        </w:rPr>
        <w:t xml:space="preserve">A person who causes the death of another person while driving a mechanically propelled vehicle on a road or other public place </w:t>
      </w:r>
      <w:r w:rsidR="00BE5F87">
        <w:rPr>
          <w:sz w:val="24"/>
          <w:szCs w:val="24"/>
        </w:rPr>
        <w:t xml:space="preserve">dangerously </w:t>
      </w:r>
      <w:r>
        <w:rPr>
          <w:sz w:val="24"/>
          <w:szCs w:val="24"/>
        </w:rPr>
        <w:t>is guilty of an offence.</w:t>
      </w:r>
    </w:p>
    <w:p w14:paraId="0C019928" w14:textId="77777777" w:rsidR="00D22B1A" w:rsidRDefault="00D22B1A" w:rsidP="00D22B1A">
      <w:pPr>
        <w:pStyle w:val="ListParagraph"/>
        <w:numPr>
          <w:ilvl w:val="0"/>
          <w:numId w:val="1"/>
        </w:numPr>
        <w:rPr>
          <w:sz w:val="24"/>
          <w:szCs w:val="24"/>
        </w:rPr>
      </w:pPr>
      <w:r>
        <w:rPr>
          <w:sz w:val="24"/>
          <w:szCs w:val="24"/>
        </w:rPr>
        <w:lastRenderedPageBreak/>
        <w:t>Alcohol limits for driving:</w:t>
      </w:r>
    </w:p>
    <w:p w14:paraId="28401F6C" w14:textId="7E4650FC" w:rsidR="00D22B1A" w:rsidRDefault="00D22B1A" w:rsidP="00D22B1A">
      <w:pPr>
        <w:pStyle w:val="ListParagraph"/>
        <w:rPr>
          <w:sz w:val="24"/>
          <w:szCs w:val="24"/>
        </w:rPr>
      </w:pPr>
      <w:r>
        <w:rPr>
          <w:sz w:val="24"/>
          <w:szCs w:val="24"/>
        </w:rPr>
        <w:t>breath = 35 micrograms in 100 millilitres of b</w:t>
      </w:r>
      <w:r w:rsidR="007D3B05">
        <w:rPr>
          <w:sz w:val="24"/>
          <w:szCs w:val="24"/>
        </w:rPr>
        <w:t>reath</w:t>
      </w:r>
    </w:p>
    <w:p w14:paraId="7826B8A8" w14:textId="7FAA3D59" w:rsidR="00D22B1A" w:rsidRDefault="00D22B1A" w:rsidP="00D22B1A">
      <w:pPr>
        <w:pStyle w:val="ListParagraph"/>
        <w:rPr>
          <w:sz w:val="24"/>
          <w:szCs w:val="24"/>
        </w:rPr>
      </w:pPr>
      <w:r>
        <w:rPr>
          <w:sz w:val="24"/>
          <w:szCs w:val="24"/>
        </w:rPr>
        <w:t xml:space="preserve">blood = </w:t>
      </w:r>
      <w:r w:rsidR="007D3B05">
        <w:rPr>
          <w:sz w:val="24"/>
          <w:szCs w:val="24"/>
        </w:rPr>
        <w:t>80 milligrams in 100 millilitres of blood</w:t>
      </w:r>
    </w:p>
    <w:p w14:paraId="1FDD69C1" w14:textId="5B3E6838" w:rsidR="007D3B05" w:rsidRDefault="007D3B05" w:rsidP="00D22B1A">
      <w:pPr>
        <w:pStyle w:val="ListParagraph"/>
        <w:rPr>
          <w:sz w:val="24"/>
          <w:szCs w:val="24"/>
        </w:rPr>
      </w:pPr>
      <w:r>
        <w:rPr>
          <w:sz w:val="24"/>
          <w:szCs w:val="24"/>
        </w:rPr>
        <w:t>urine = 107 milligrams in 100 millilitres of urine</w:t>
      </w:r>
    </w:p>
    <w:p w14:paraId="043122F6" w14:textId="2EB1A68B" w:rsidR="00F87557" w:rsidRDefault="00F87557" w:rsidP="00D22B1A">
      <w:pPr>
        <w:pStyle w:val="ListParagraph"/>
        <w:rPr>
          <w:sz w:val="24"/>
          <w:szCs w:val="24"/>
        </w:rPr>
      </w:pPr>
      <w:r>
        <w:rPr>
          <w:sz w:val="24"/>
          <w:szCs w:val="24"/>
        </w:rPr>
        <w:t>for breath the</w:t>
      </w:r>
      <w:r w:rsidR="003D6B3B">
        <w:rPr>
          <w:sz w:val="24"/>
          <w:szCs w:val="24"/>
        </w:rPr>
        <w:t xml:space="preserve"> limit for prosecution on the </w:t>
      </w:r>
      <w:proofErr w:type="spellStart"/>
      <w:r w:rsidR="003D6B3B">
        <w:rPr>
          <w:sz w:val="24"/>
          <w:szCs w:val="24"/>
        </w:rPr>
        <w:t>intoxiliser</w:t>
      </w:r>
      <w:proofErr w:type="spellEnd"/>
      <w:r w:rsidR="003D6B3B">
        <w:rPr>
          <w:sz w:val="24"/>
          <w:szCs w:val="24"/>
        </w:rPr>
        <w:t xml:space="preserve"> in the police station is</w:t>
      </w:r>
      <w:r w:rsidR="00E84B2B">
        <w:rPr>
          <w:sz w:val="24"/>
          <w:szCs w:val="24"/>
        </w:rPr>
        <w:t xml:space="preserve"> producing an evidential sample at</w:t>
      </w:r>
      <w:r w:rsidR="003D6B3B">
        <w:rPr>
          <w:sz w:val="24"/>
          <w:szCs w:val="24"/>
        </w:rPr>
        <w:t xml:space="preserve"> 40 mg</w:t>
      </w:r>
    </w:p>
    <w:p w14:paraId="62667648" w14:textId="0FD481B3" w:rsidR="003A32A4" w:rsidRDefault="003A32A4" w:rsidP="00D22B1A">
      <w:pPr>
        <w:pStyle w:val="ListParagraph"/>
        <w:rPr>
          <w:sz w:val="24"/>
          <w:szCs w:val="24"/>
        </w:rPr>
      </w:pPr>
    </w:p>
    <w:p w14:paraId="668065D3" w14:textId="66CF3986" w:rsidR="003A32A4" w:rsidRDefault="003A32A4" w:rsidP="00D22B1A">
      <w:pPr>
        <w:pStyle w:val="ListParagraph"/>
        <w:rPr>
          <w:sz w:val="24"/>
          <w:szCs w:val="24"/>
        </w:rPr>
      </w:pPr>
    </w:p>
    <w:p w14:paraId="36DEBCC5" w14:textId="21C848C7" w:rsidR="003A32A4" w:rsidRDefault="003A32A4" w:rsidP="003A32A4">
      <w:pPr>
        <w:pStyle w:val="ListParagraph"/>
        <w:numPr>
          <w:ilvl w:val="0"/>
          <w:numId w:val="1"/>
        </w:numPr>
        <w:rPr>
          <w:sz w:val="24"/>
          <w:szCs w:val="24"/>
        </w:rPr>
      </w:pPr>
      <w:r>
        <w:rPr>
          <w:sz w:val="24"/>
          <w:szCs w:val="24"/>
        </w:rPr>
        <w:t>During a suspect interview they ha</w:t>
      </w:r>
      <w:r w:rsidR="008F1023">
        <w:rPr>
          <w:sz w:val="24"/>
          <w:szCs w:val="24"/>
        </w:rPr>
        <w:t xml:space="preserve">ve access to a solicitor who can provide formal and confidential legal advice. They can consult privately prior to the interview and can pause as any time for private council. The suspect may also have with them an appropriate adult if they are </w:t>
      </w:r>
      <w:r w:rsidR="00854C3D">
        <w:rPr>
          <w:sz w:val="24"/>
          <w:szCs w:val="24"/>
        </w:rPr>
        <w:t xml:space="preserve">deemed vulnerable under section 16. This means they are under the age of 18, have a mental impairment or a physical or mental disability. The role of the appropriate adult is not to speak on their behalf but to aid in communication between police and the suspect so they can </w:t>
      </w:r>
      <w:r w:rsidR="00CD1738">
        <w:rPr>
          <w:sz w:val="24"/>
          <w:szCs w:val="24"/>
        </w:rPr>
        <w:t>f</w:t>
      </w:r>
      <w:r w:rsidR="00854C3D">
        <w:rPr>
          <w:sz w:val="24"/>
          <w:szCs w:val="24"/>
        </w:rPr>
        <w:t>ully express their responses in a fair way.</w:t>
      </w:r>
      <w:r w:rsidR="009B6A33">
        <w:rPr>
          <w:sz w:val="24"/>
          <w:szCs w:val="24"/>
        </w:rPr>
        <w:t xml:space="preserve"> </w:t>
      </w:r>
      <w:r w:rsidR="006F4DDE">
        <w:rPr>
          <w:sz w:val="24"/>
          <w:szCs w:val="24"/>
        </w:rPr>
        <w:t xml:space="preserve">They also focus on welfare. </w:t>
      </w:r>
      <w:r w:rsidR="009B6A33">
        <w:rPr>
          <w:sz w:val="24"/>
          <w:szCs w:val="24"/>
        </w:rPr>
        <w:t xml:space="preserve">For a child the adult does not need to be a relative it can be from social services. A suspect may also require a translator or interpreter </w:t>
      </w:r>
      <w:r w:rsidR="006F4DDE">
        <w:rPr>
          <w:sz w:val="24"/>
          <w:szCs w:val="24"/>
        </w:rPr>
        <w:t>to aid in their communication. One will be provided by the police and not a friend or relative of the suspect. Additionally</w:t>
      </w:r>
      <w:r w:rsidR="00031861">
        <w:rPr>
          <w:sz w:val="24"/>
          <w:szCs w:val="24"/>
        </w:rPr>
        <w:t>,</w:t>
      </w:r>
      <w:r w:rsidR="006F4DDE">
        <w:rPr>
          <w:sz w:val="24"/>
          <w:szCs w:val="24"/>
        </w:rPr>
        <w:t xml:space="preserve"> there may be a nurse or other medical practitioner in</w:t>
      </w:r>
      <w:r w:rsidR="00031861">
        <w:rPr>
          <w:sz w:val="24"/>
          <w:szCs w:val="24"/>
        </w:rPr>
        <w:t xml:space="preserve"> </w:t>
      </w:r>
      <w:r w:rsidR="006F4DDE">
        <w:rPr>
          <w:sz w:val="24"/>
          <w:szCs w:val="24"/>
        </w:rPr>
        <w:t>case the suspect has previously been unwell or there is the chance they may become unwell again</w:t>
      </w:r>
      <w:r w:rsidR="00031861">
        <w:rPr>
          <w:sz w:val="24"/>
          <w:szCs w:val="24"/>
        </w:rPr>
        <w:t>. Or in case they may have faked being unwell and need supervision to ensure they are not at any risk.</w:t>
      </w:r>
    </w:p>
    <w:p w14:paraId="657F6187" w14:textId="1A6EB15D" w:rsidR="00031861" w:rsidRDefault="00031861" w:rsidP="00031861">
      <w:pPr>
        <w:rPr>
          <w:sz w:val="24"/>
          <w:szCs w:val="24"/>
        </w:rPr>
      </w:pPr>
    </w:p>
    <w:p w14:paraId="7A2A6EC4" w14:textId="58BEFE2E" w:rsidR="006D4722" w:rsidRDefault="00031861" w:rsidP="00AD5502">
      <w:pPr>
        <w:pStyle w:val="ListParagraph"/>
        <w:numPr>
          <w:ilvl w:val="0"/>
          <w:numId w:val="1"/>
        </w:numPr>
        <w:rPr>
          <w:sz w:val="24"/>
          <w:szCs w:val="24"/>
        </w:rPr>
      </w:pPr>
      <w:r>
        <w:rPr>
          <w:sz w:val="24"/>
          <w:szCs w:val="24"/>
        </w:rPr>
        <w:t xml:space="preserve">For interviewing </w:t>
      </w:r>
      <w:r w:rsidR="00AD5502">
        <w:rPr>
          <w:sz w:val="24"/>
          <w:szCs w:val="24"/>
        </w:rPr>
        <w:t xml:space="preserve">both witnesses and suspects </w:t>
      </w:r>
      <w:r>
        <w:rPr>
          <w:sz w:val="24"/>
          <w:szCs w:val="24"/>
        </w:rPr>
        <w:t>the police use the PEACE model: Planning and preparation</w:t>
      </w:r>
      <w:r w:rsidR="00247C63">
        <w:rPr>
          <w:sz w:val="24"/>
          <w:szCs w:val="24"/>
        </w:rPr>
        <w:t>;</w:t>
      </w:r>
      <w:r>
        <w:rPr>
          <w:sz w:val="24"/>
          <w:szCs w:val="24"/>
        </w:rPr>
        <w:t xml:space="preserve"> </w:t>
      </w:r>
      <w:r w:rsidR="00247C63">
        <w:rPr>
          <w:sz w:val="24"/>
          <w:szCs w:val="24"/>
        </w:rPr>
        <w:t>Engage and explain; A</w:t>
      </w:r>
      <w:r w:rsidR="00247C63" w:rsidRPr="00247C63">
        <w:rPr>
          <w:sz w:val="24"/>
          <w:szCs w:val="24"/>
        </w:rPr>
        <w:t>ccount</w:t>
      </w:r>
      <w:r w:rsidR="00247C63">
        <w:rPr>
          <w:sz w:val="24"/>
          <w:szCs w:val="24"/>
        </w:rPr>
        <w:t>, clarify and challenge;</w:t>
      </w:r>
      <w:r w:rsidR="006D4722">
        <w:rPr>
          <w:sz w:val="24"/>
          <w:szCs w:val="24"/>
        </w:rPr>
        <w:t xml:space="preserve"> Conclusion; Evaluate</w:t>
      </w:r>
      <w:r w:rsidR="00AD5502">
        <w:rPr>
          <w:sz w:val="24"/>
          <w:szCs w:val="24"/>
        </w:rPr>
        <w:t xml:space="preserve">. </w:t>
      </w:r>
      <w:r w:rsidR="006D4722" w:rsidRPr="00AD5502">
        <w:rPr>
          <w:sz w:val="24"/>
          <w:szCs w:val="24"/>
        </w:rPr>
        <w:t xml:space="preserve">During the planning and preparation stage officers review any </w:t>
      </w:r>
      <w:r w:rsidR="001104E9">
        <w:rPr>
          <w:sz w:val="24"/>
          <w:szCs w:val="24"/>
        </w:rPr>
        <w:t xml:space="preserve">available </w:t>
      </w:r>
      <w:r w:rsidR="006D4722" w:rsidRPr="00AD5502">
        <w:rPr>
          <w:sz w:val="24"/>
          <w:szCs w:val="24"/>
        </w:rPr>
        <w:t xml:space="preserve">witness statements, </w:t>
      </w:r>
      <w:proofErr w:type="spellStart"/>
      <w:r w:rsidR="006D4722" w:rsidRPr="00AD5502">
        <w:rPr>
          <w:sz w:val="24"/>
          <w:szCs w:val="24"/>
        </w:rPr>
        <w:t>cctv</w:t>
      </w:r>
      <w:proofErr w:type="spellEnd"/>
      <w:r w:rsidR="006D4722" w:rsidRPr="00AD5502">
        <w:rPr>
          <w:sz w:val="24"/>
          <w:szCs w:val="24"/>
        </w:rPr>
        <w:t>, or any other evidence forming part of the investigation and create a</w:t>
      </w:r>
      <w:r w:rsidR="00A36F9B">
        <w:rPr>
          <w:sz w:val="24"/>
          <w:szCs w:val="24"/>
        </w:rPr>
        <w:t xml:space="preserve"> plan of the timeline and topics they want to probe the suspect on. If they know the crime alleged they note down the points to prove of that crime and any similar crimes, and </w:t>
      </w:r>
      <w:r w:rsidR="00FA7F1C">
        <w:rPr>
          <w:sz w:val="24"/>
          <w:szCs w:val="24"/>
        </w:rPr>
        <w:t>any relevant case law that may have a bearing on the interview</w:t>
      </w:r>
      <w:r w:rsidR="00366D5D">
        <w:rPr>
          <w:sz w:val="24"/>
          <w:szCs w:val="24"/>
        </w:rPr>
        <w:t>, and write our police agenda for what we might want to ask if not freely mentioned</w:t>
      </w:r>
      <w:r w:rsidR="00FA7F1C">
        <w:rPr>
          <w:sz w:val="24"/>
          <w:szCs w:val="24"/>
        </w:rPr>
        <w:t xml:space="preserve">. </w:t>
      </w:r>
      <w:r w:rsidR="009C47E5">
        <w:rPr>
          <w:sz w:val="24"/>
          <w:szCs w:val="24"/>
        </w:rPr>
        <w:t>The</w:t>
      </w:r>
      <w:r w:rsidR="00366D5D">
        <w:rPr>
          <w:sz w:val="24"/>
          <w:szCs w:val="24"/>
        </w:rPr>
        <w:t>n</w:t>
      </w:r>
      <w:r w:rsidR="009C47E5">
        <w:rPr>
          <w:sz w:val="24"/>
          <w:szCs w:val="24"/>
        </w:rPr>
        <w:t xml:space="preserve"> create an MG6 disclosure for the solicitor to review and sign. During the </w:t>
      </w:r>
      <w:r w:rsidR="00D10639">
        <w:rPr>
          <w:sz w:val="24"/>
          <w:szCs w:val="24"/>
        </w:rPr>
        <w:t xml:space="preserve">engage and explain part of the process they use GRRR; greet, reason, </w:t>
      </w:r>
      <w:r w:rsidR="0054284A">
        <w:rPr>
          <w:sz w:val="24"/>
          <w:szCs w:val="24"/>
        </w:rPr>
        <w:t>routine and road map. They greet the person, introduce themselves and ask how the person would like to be addressed. They then state the purpose of the interview</w:t>
      </w:r>
      <w:r w:rsidR="003A3B23">
        <w:rPr>
          <w:sz w:val="24"/>
          <w:szCs w:val="24"/>
        </w:rPr>
        <w:t xml:space="preserve">, to either report a crime or be interviewed regarding a crime. They are told about the routine of an interview and then a road map through the process. </w:t>
      </w:r>
      <w:r w:rsidR="00CE22A1">
        <w:rPr>
          <w:sz w:val="24"/>
          <w:szCs w:val="24"/>
        </w:rPr>
        <w:t xml:space="preserve">At the Account, clarify and challenge phase the person being interviewed begins giving their free recall of the event, identifying what topics they wish to discuss and highlighting to us what needs further exploration. </w:t>
      </w:r>
      <w:r w:rsidR="00AB587C">
        <w:rPr>
          <w:sz w:val="24"/>
          <w:szCs w:val="24"/>
        </w:rPr>
        <w:t>We ask them to clarify details to create a more accurate image of the event as they saw it</w:t>
      </w:r>
      <w:r w:rsidR="00366D5D">
        <w:rPr>
          <w:sz w:val="24"/>
          <w:szCs w:val="24"/>
        </w:rPr>
        <w:t xml:space="preserve"> and challenge any anomalies</w:t>
      </w:r>
      <w:r w:rsidR="00CB072E">
        <w:rPr>
          <w:sz w:val="24"/>
          <w:szCs w:val="24"/>
        </w:rPr>
        <w:t xml:space="preserve"> which either strengthens or weakens their statement.</w:t>
      </w:r>
      <w:r w:rsidR="00853448">
        <w:rPr>
          <w:sz w:val="24"/>
          <w:szCs w:val="24"/>
        </w:rPr>
        <w:t xml:space="preserve"> We then conclude, summarising the topics, thanking them for their time and inviting them to read and sign the statement once </w:t>
      </w:r>
      <w:r w:rsidR="00853448">
        <w:rPr>
          <w:sz w:val="24"/>
          <w:szCs w:val="24"/>
        </w:rPr>
        <w:lastRenderedPageBreak/>
        <w:t>it has been typed up. We then evaluate the contents of the statement, what is has told us and what further lines of enquiry it has brought up for us to pursue if any.</w:t>
      </w:r>
    </w:p>
    <w:p w14:paraId="322A1EDA" w14:textId="34C827FC" w:rsidR="00853448" w:rsidRDefault="00853448" w:rsidP="00853448">
      <w:pPr>
        <w:rPr>
          <w:sz w:val="24"/>
          <w:szCs w:val="24"/>
        </w:rPr>
      </w:pPr>
    </w:p>
    <w:p w14:paraId="7DB2AC22" w14:textId="258F7DED" w:rsidR="00853448" w:rsidRDefault="00D34167" w:rsidP="00853448">
      <w:pPr>
        <w:pStyle w:val="ListParagraph"/>
        <w:numPr>
          <w:ilvl w:val="0"/>
          <w:numId w:val="1"/>
        </w:numPr>
        <w:rPr>
          <w:sz w:val="24"/>
          <w:szCs w:val="24"/>
        </w:rPr>
      </w:pPr>
      <w:r>
        <w:rPr>
          <w:sz w:val="24"/>
          <w:szCs w:val="24"/>
        </w:rPr>
        <w:t xml:space="preserve">Controlling or coercive behaviour </w:t>
      </w:r>
    </w:p>
    <w:p w14:paraId="0CDEAEE3" w14:textId="21900294" w:rsidR="00D34167" w:rsidRDefault="00D34167" w:rsidP="00D34167">
      <w:pPr>
        <w:rPr>
          <w:sz w:val="24"/>
          <w:szCs w:val="24"/>
        </w:rPr>
      </w:pPr>
      <w:r>
        <w:rPr>
          <w:sz w:val="24"/>
          <w:szCs w:val="24"/>
        </w:rPr>
        <w:t xml:space="preserve">A person (A) commits an offence if they do onto B a </w:t>
      </w:r>
      <w:r w:rsidR="00630F73">
        <w:rPr>
          <w:sz w:val="24"/>
          <w:szCs w:val="24"/>
        </w:rPr>
        <w:t>course of behaviour that is coercive or controlling,</w:t>
      </w:r>
    </w:p>
    <w:p w14:paraId="09D0927A" w14:textId="7AC6A679" w:rsidR="00630F73" w:rsidRDefault="00433CF9" w:rsidP="00D34167">
      <w:pPr>
        <w:rPr>
          <w:sz w:val="24"/>
          <w:szCs w:val="24"/>
        </w:rPr>
      </w:pPr>
      <w:r>
        <w:rPr>
          <w:sz w:val="24"/>
          <w:szCs w:val="24"/>
        </w:rPr>
        <w:t>A and B are personally connected</w:t>
      </w:r>
    </w:p>
    <w:p w14:paraId="5CF34EED" w14:textId="7392B066" w:rsidR="00433CF9" w:rsidRDefault="00433CF9" w:rsidP="00D34167">
      <w:pPr>
        <w:rPr>
          <w:sz w:val="24"/>
          <w:szCs w:val="24"/>
        </w:rPr>
      </w:pPr>
      <w:r>
        <w:rPr>
          <w:sz w:val="24"/>
          <w:szCs w:val="24"/>
        </w:rPr>
        <w:t>B is caused alarm or distress</w:t>
      </w:r>
    </w:p>
    <w:p w14:paraId="5D8625ED" w14:textId="72F2E34A" w:rsidR="00433CF9" w:rsidRDefault="00433CF9" w:rsidP="00D34167">
      <w:pPr>
        <w:rPr>
          <w:sz w:val="24"/>
          <w:szCs w:val="24"/>
        </w:rPr>
      </w:pPr>
      <w:r>
        <w:rPr>
          <w:sz w:val="24"/>
          <w:szCs w:val="24"/>
        </w:rPr>
        <w:t>And A knows or ought to know that B is caused alarm or distress</w:t>
      </w:r>
    </w:p>
    <w:p w14:paraId="6B067EDF" w14:textId="733E2DEA" w:rsidR="003436DD" w:rsidRDefault="003436DD" w:rsidP="00D34167">
      <w:pPr>
        <w:rPr>
          <w:sz w:val="24"/>
          <w:szCs w:val="24"/>
        </w:rPr>
      </w:pPr>
    </w:p>
    <w:p w14:paraId="3374626B" w14:textId="123B262C" w:rsidR="003436DD" w:rsidRDefault="003436DD" w:rsidP="003436DD">
      <w:pPr>
        <w:pStyle w:val="ListParagraph"/>
        <w:numPr>
          <w:ilvl w:val="0"/>
          <w:numId w:val="1"/>
        </w:numPr>
        <w:rPr>
          <w:sz w:val="24"/>
          <w:szCs w:val="24"/>
        </w:rPr>
      </w:pPr>
      <w:r>
        <w:rPr>
          <w:sz w:val="24"/>
          <w:szCs w:val="24"/>
        </w:rPr>
        <w:t>Coercive control is so important because it can be more dangerous than traditional domestic abuse. It is a course of behaviour designed to make a person subordinate to another</w:t>
      </w:r>
      <w:r w:rsidR="00B83740">
        <w:rPr>
          <w:sz w:val="24"/>
          <w:szCs w:val="24"/>
        </w:rPr>
        <w:t>. They can</w:t>
      </w:r>
      <w:r>
        <w:rPr>
          <w:sz w:val="24"/>
          <w:szCs w:val="24"/>
        </w:rPr>
        <w:t xml:space="preserve"> restrict their movements</w:t>
      </w:r>
      <w:r w:rsidR="00B83740">
        <w:rPr>
          <w:sz w:val="24"/>
          <w:szCs w:val="24"/>
        </w:rPr>
        <w:t>, who they can socialise with, or control their finances</w:t>
      </w:r>
      <w:r w:rsidR="00437BEA">
        <w:rPr>
          <w:sz w:val="24"/>
          <w:szCs w:val="24"/>
        </w:rPr>
        <w:t xml:space="preserve"> making them dependent of the abuser. The behaviours can often appear innocent to onlookers when occurring alone but together th</w:t>
      </w:r>
      <w:r w:rsidR="0017441B">
        <w:rPr>
          <w:sz w:val="24"/>
          <w:szCs w:val="24"/>
        </w:rPr>
        <w:t xml:space="preserve">ey amount to a significant impact over a </w:t>
      </w:r>
      <w:r w:rsidR="00D3253E">
        <w:rPr>
          <w:sz w:val="24"/>
          <w:szCs w:val="24"/>
        </w:rPr>
        <w:t>victim’s</w:t>
      </w:r>
      <w:r w:rsidR="0017441B">
        <w:rPr>
          <w:sz w:val="24"/>
          <w:szCs w:val="24"/>
        </w:rPr>
        <w:t xml:space="preserve"> life and small behavioural changes in the abuser can signal to the victim that </w:t>
      </w:r>
      <w:r w:rsidR="00E322F5">
        <w:rPr>
          <w:sz w:val="24"/>
          <w:szCs w:val="24"/>
        </w:rPr>
        <w:t>they are at risk. It relates to all people who are personally connected meaning they are or were married/in a civil partnership, are/were in an intimate relationship, have/had parental responsibility for the same child, are relatives.</w:t>
      </w:r>
    </w:p>
    <w:p w14:paraId="2D755F49" w14:textId="6FEB450F" w:rsidR="00E322F5" w:rsidRDefault="00E322F5" w:rsidP="00E322F5">
      <w:pPr>
        <w:rPr>
          <w:sz w:val="24"/>
          <w:szCs w:val="24"/>
        </w:rPr>
      </w:pPr>
    </w:p>
    <w:p w14:paraId="0C01B0E7" w14:textId="5FE9B849" w:rsidR="00837685" w:rsidRPr="00AC36DD" w:rsidRDefault="003B048F" w:rsidP="00837685">
      <w:pPr>
        <w:pStyle w:val="ListParagraph"/>
        <w:numPr>
          <w:ilvl w:val="0"/>
          <w:numId w:val="1"/>
        </w:numPr>
        <w:rPr>
          <w:sz w:val="24"/>
          <w:szCs w:val="24"/>
        </w:rPr>
      </w:pPr>
      <w:r w:rsidRPr="00AC36DD">
        <w:rPr>
          <w:sz w:val="24"/>
          <w:szCs w:val="24"/>
        </w:rPr>
        <w:t xml:space="preserve">Under section 46 of the </w:t>
      </w:r>
      <w:r w:rsidR="00451385" w:rsidRPr="00AC36DD">
        <w:rPr>
          <w:sz w:val="24"/>
          <w:szCs w:val="24"/>
        </w:rPr>
        <w:t>Children’s</w:t>
      </w:r>
      <w:r w:rsidRPr="00AC36DD">
        <w:rPr>
          <w:sz w:val="24"/>
          <w:szCs w:val="24"/>
        </w:rPr>
        <w:t xml:space="preserve"> Act if a police constable has reasonable cause to believe that a child is at risk of serious significant harm or neglect they can remove that child into police protection</w:t>
      </w:r>
      <w:r w:rsidR="00F50B85" w:rsidRPr="00AC36DD">
        <w:rPr>
          <w:sz w:val="24"/>
          <w:szCs w:val="24"/>
        </w:rPr>
        <w:t xml:space="preserve"> or a safe place</w:t>
      </w:r>
      <w:r w:rsidRPr="00AC36DD">
        <w:rPr>
          <w:sz w:val="24"/>
          <w:szCs w:val="24"/>
        </w:rPr>
        <w:t>,</w:t>
      </w:r>
      <w:r w:rsidR="00F50B85" w:rsidRPr="00AC36DD">
        <w:rPr>
          <w:sz w:val="24"/>
          <w:szCs w:val="24"/>
        </w:rPr>
        <w:t xml:space="preserve"> or if they are at a hospital and the harm would be if they were to be removed they have the more to prevent them being removed.</w:t>
      </w:r>
      <w:r w:rsidR="00451385" w:rsidRPr="00AC36DD">
        <w:rPr>
          <w:sz w:val="24"/>
          <w:szCs w:val="24"/>
        </w:rPr>
        <w:t xml:space="preserve"> The police can take children into police protection for 72 hours</w:t>
      </w:r>
      <w:r w:rsidR="00D70AB9" w:rsidRPr="00AC36DD">
        <w:rPr>
          <w:sz w:val="24"/>
          <w:szCs w:val="24"/>
        </w:rPr>
        <w:t xml:space="preserve"> while arrangements are made with social services. They can only go to the police station in the immediate short term but not the medium or long term. The police submit a PPO public protection order </w:t>
      </w:r>
      <w:r w:rsidR="00BD2A81" w:rsidRPr="00AC36DD">
        <w:rPr>
          <w:sz w:val="24"/>
          <w:szCs w:val="24"/>
        </w:rPr>
        <w:t>w</w:t>
      </w:r>
      <w:r w:rsidR="006D4FFE">
        <w:rPr>
          <w:sz w:val="24"/>
          <w:szCs w:val="24"/>
        </w:rPr>
        <w:t>h</w:t>
      </w:r>
      <w:r w:rsidR="00BD2A81" w:rsidRPr="00AC36DD">
        <w:rPr>
          <w:sz w:val="24"/>
          <w:szCs w:val="24"/>
        </w:rPr>
        <w:t>i</w:t>
      </w:r>
      <w:r w:rsidR="006D4FFE">
        <w:rPr>
          <w:sz w:val="24"/>
          <w:szCs w:val="24"/>
        </w:rPr>
        <w:t>c</w:t>
      </w:r>
      <w:r w:rsidR="00BD2A81" w:rsidRPr="00AC36DD">
        <w:rPr>
          <w:sz w:val="24"/>
          <w:szCs w:val="24"/>
        </w:rPr>
        <w:t>h is a risk assessment framework that looks to get the child the most appropriate care for their individual circumstances.</w:t>
      </w:r>
      <w:r w:rsidR="00AC36DD" w:rsidRPr="00AC36DD">
        <w:rPr>
          <w:sz w:val="24"/>
          <w:szCs w:val="24"/>
        </w:rPr>
        <w:t xml:space="preserve"> You could also use one if you felt a child was at significant risk of child sexual exploitation</w:t>
      </w:r>
      <w:r w:rsidR="00F2478F">
        <w:rPr>
          <w:sz w:val="24"/>
          <w:szCs w:val="24"/>
        </w:rPr>
        <w:t>, or modern slavery.</w:t>
      </w:r>
    </w:p>
    <w:p w14:paraId="7516EFFD" w14:textId="079E74E2" w:rsidR="00837685" w:rsidRDefault="00837685" w:rsidP="00837685">
      <w:pPr>
        <w:rPr>
          <w:sz w:val="24"/>
          <w:szCs w:val="24"/>
        </w:rPr>
      </w:pPr>
    </w:p>
    <w:p w14:paraId="64F6C4DC" w14:textId="670EEB96" w:rsidR="00837685" w:rsidRDefault="00837685" w:rsidP="00837685">
      <w:pPr>
        <w:pStyle w:val="ListParagraph"/>
        <w:numPr>
          <w:ilvl w:val="0"/>
          <w:numId w:val="1"/>
        </w:numPr>
        <w:rPr>
          <w:sz w:val="24"/>
          <w:szCs w:val="24"/>
        </w:rPr>
      </w:pPr>
      <w:r>
        <w:rPr>
          <w:sz w:val="24"/>
          <w:szCs w:val="24"/>
        </w:rPr>
        <w:t xml:space="preserve">A person over the age of 16 who has responsibility for any child under 16 is guilty of an offence </w:t>
      </w:r>
      <w:r w:rsidR="00E51BA8">
        <w:rPr>
          <w:sz w:val="24"/>
          <w:szCs w:val="24"/>
        </w:rPr>
        <w:t>if they wilfully neglect, abuse</w:t>
      </w:r>
      <w:r w:rsidR="00132888">
        <w:rPr>
          <w:sz w:val="24"/>
          <w:szCs w:val="24"/>
        </w:rPr>
        <w:t>, expose to</w:t>
      </w:r>
      <w:r w:rsidR="00E51BA8">
        <w:rPr>
          <w:sz w:val="24"/>
          <w:szCs w:val="24"/>
        </w:rPr>
        <w:t xml:space="preserve"> or put that child at risk of significant harm</w:t>
      </w:r>
      <w:r w:rsidR="00132888">
        <w:rPr>
          <w:sz w:val="24"/>
          <w:szCs w:val="24"/>
        </w:rPr>
        <w:t xml:space="preserve"> to their health or development.</w:t>
      </w:r>
    </w:p>
    <w:p w14:paraId="4270C22B" w14:textId="741304B9" w:rsidR="00132888" w:rsidRDefault="00132888" w:rsidP="00132888">
      <w:pPr>
        <w:rPr>
          <w:sz w:val="24"/>
          <w:szCs w:val="24"/>
        </w:rPr>
      </w:pPr>
    </w:p>
    <w:p w14:paraId="18A91B21" w14:textId="6F35F510" w:rsidR="00132888" w:rsidRDefault="00BE2B3E" w:rsidP="00132888">
      <w:pPr>
        <w:pStyle w:val="ListParagraph"/>
        <w:numPr>
          <w:ilvl w:val="0"/>
          <w:numId w:val="1"/>
        </w:numPr>
        <w:rPr>
          <w:sz w:val="24"/>
          <w:szCs w:val="24"/>
        </w:rPr>
      </w:pPr>
      <w:r>
        <w:rPr>
          <w:sz w:val="24"/>
          <w:szCs w:val="24"/>
        </w:rPr>
        <w:lastRenderedPageBreak/>
        <w:t>I</w:t>
      </w:r>
      <w:r w:rsidR="00201873">
        <w:rPr>
          <w:sz w:val="24"/>
          <w:szCs w:val="24"/>
        </w:rPr>
        <w:t>n</w:t>
      </w:r>
      <w:r>
        <w:rPr>
          <w:sz w:val="24"/>
          <w:szCs w:val="24"/>
        </w:rPr>
        <w:t xml:space="preserve"> domestic abuse situations</w:t>
      </w:r>
      <w:r w:rsidR="007C17CD">
        <w:rPr>
          <w:sz w:val="24"/>
          <w:szCs w:val="24"/>
        </w:rPr>
        <w:t xml:space="preserve"> police officers can invite victims</w:t>
      </w:r>
      <w:r w:rsidR="00FC4489">
        <w:rPr>
          <w:sz w:val="24"/>
          <w:szCs w:val="24"/>
        </w:rPr>
        <w:t xml:space="preserve"> or survivors if they prefer that term, to participate in a DASH form as part of a PPN. </w:t>
      </w:r>
      <w:r w:rsidR="005D0D4F">
        <w:rPr>
          <w:sz w:val="24"/>
          <w:szCs w:val="24"/>
        </w:rPr>
        <w:t xml:space="preserve">They need to consent but if they don’t consent, we fill out a skeleton one anyway. </w:t>
      </w:r>
      <w:r w:rsidR="00FC4489">
        <w:rPr>
          <w:sz w:val="24"/>
          <w:szCs w:val="24"/>
        </w:rPr>
        <w:t>The Domestic Abuse, Stalking and Harassment section of a Public Protection Notice</w:t>
      </w:r>
      <w:r w:rsidR="006D7A41">
        <w:rPr>
          <w:sz w:val="24"/>
          <w:szCs w:val="24"/>
        </w:rPr>
        <w:t xml:space="preserve"> is a set of questions designed to rate the risk of immediate harm to that individual from the abuser</w:t>
      </w:r>
      <w:r w:rsidR="005D0D4F">
        <w:rPr>
          <w:sz w:val="24"/>
          <w:szCs w:val="24"/>
        </w:rPr>
        <w:t>.</w:t>
      </w:r>
      <w:r w:rsidR="00AA15F2">
        <w:rPr>
          <w:sz w:val="24"/>
          <w:szCs w:val="24"/>
        </w:rPr>
        <w:t xml:space="preserve"> This asks questions about the persons previous behaviour, if it has changed or increased lately, if there are any significant triggers</w:t>
      </w:r>
      <w:r w:rsidR="00593568">
        <w:rPr>
          <w:sz w:val="24"/>
          <w:szCs w:val="24"/>
        </w:rPr>
        <w:t xml:space="preserve">, and if the person is living in fear of their safety. </w:t>
      </w:r>
      <w:r w:rsidR="00B26534">
        <w:rPr>
          <w:sz w:val="24"/>
          <w:szCs w:val="24"/>
        </w:rPr>
        <w:t>These produce high risk outcomes.</w:t>
      </w:r>
    </w:p>
    <w:p w14:paraId="283376CB" w14:textId="77777777" w:rsidR="00B26534" w:rsidRPr="00B26534" w:rsidRDefault="00B26534" w:rsidP="00B26534">
      <w:pPr>
        <w:pStyle w:val="ListParagraph"/>
        <w:rPr>
          <w:sz w:val="24"/>
          <w:szCs w:val="24"/>
        </w:rPr>
      </w:pPr>
    </w:p>
    <w:p w14:paraId="2CE0A336" w14:textId="20BD00F9" w:rsidR="00B26534" w:rsidRDefault="00B26534" w:rsidP="00B26534">
      <w:pPr>
        <w:rPr>
          <w:sz w:val="24"/>
          <w:szCs w:val="24"/>
        </w:rPr>
      </w:pPr>
    </w:p>
    <w:p w14:paraId="0DDB164B" w14:textId="61845903" w:rsidR="00B26534" w:rsidRDefault="00B26534" w:rsidP="00B26534">
      <w:pPr>
        <w:pStyle w:val="ListParagraph"/>
        <w:numPr>
          <w:ilvl w:val="0"/>
          <w:numId w:val="1"/>
        </w:numPr>
        <w:rPr>
          <w:sz w:val="24"/>
          <w:szCs w:val="24"/>
        </w:rPr>
      </w:pPr>
      <w:r>
        <w:rPr>
          <w:sz w:val="24"/>
          <w:szCs w:val="24"/>
        </w:rPr>
        <w:t xml:space="preserve">For a public protection notification to be completed we need a child who is at risk under section 46 of the </w:t>
      </w:r>
      <w:r w:rsidR="00B10C7B">
        <w:rPr>
          <w:sz w:val="24"/>
          <w:szCs w:val="24"/>
        </w:rPr>
        <w:t>children’s</w:t>
      </w:r>
      <w:r>
        <w:rPr>
          <w:sz w:val="24"/>
          <w:szCs w:val="24"/>
        </w:rPr>
        <w:t xml:space="preserve"> act, or a </w:t>
      </w:r>
      <w:r w:rsidR="0069278A">
        <w:rPr>
          <w:sz w:val="24"/>
          <w:szCs w:val="24"/>
        </w:rPr>
        <w:t xml:space="preserve">victim or person at risk of domestic abuse, honour based violence, female genital mutilation or formed marriage. </w:t>
      </w:r>
      <w:r w:rsidR="00706F9B">
        <w:rPr>
          <w:sz w:val="24"/>
          <w:szCs w:val="24"/>
        </w:rPr>
        <w:t>T</w:t>
      </w:r>
      <w:r w:rsidR="00B10C7B">
        <w:rPr>
          <w:sz w:val="24"/>
          <w:szCs w:val="24"/>
        </w:rPr>
        <w:t>hey may approach the police saying they feel vulnerable and we can conduct a risk assessment to see if a full notice needs to go through. We can also encounter people who we perceive to be at immediate risk of significant harm or violence and proceed to complete a PPN.</w:t>
      </w:r>
    </w:p>
    <w:p w14:paraId="7D045F1D" w14:textId="6E6C5942" w:rsidR="00610262" w:rsidRDefault="00610262" w:rsidP="00610262">
      <w:pPr>
        <w:rPr>
          <w:sz w:val="24"/>
          <w:szCs w:val="24"/>
        </w:rPr>
      </w:pPr>
    </w:p>
    <w:p w14:paraId="4DA91AE8" w14:textId="5F28F26D" w:rsidR="00610262" w:rsidRDefault="00610262" w:rsidP="00610262">
      <w:pPr>
        <w:pStyle w:val="ListParagraph"/>
        <w:numPr>
          <w:ilvl w:val="0"/>
          <w:numId w:val="1"/>
        </w:numPr>
        <w:rPr>
          <w:sz w:val="24"/>
          <w:szCs w:val="24"/>
        </w:rPr>
      </w:pPr>
      <w:r>
        <w:rPr>
          <w:sz w:val="24"/>
          <w:szCs w:val="24"/>
        </w:rPr>
        <w:t xml:space="preserve">As soon as it is looking likely that a domestic abuser may not be charged and released from custody after 24 </w:t>
      </w:r>
      <w:proofErr w:type="gramStart"/>
      <w:r>
        <w:rPr>
          <w:sz w:val="24"/>
          <w:szCs w:val="24"/>
        </w:rPr>
        <w:t>hours</w:t>
      </w:r>
      <w:proofErr w:type="gramEnd"/>
      <w:r>
        <w:rPr>
          <w:sz w:val="24"/>
          <w:szCs w:val="24"/>
        </w:rPr>
        <w:t xml:space="preserve"> </w:t>
      </w:r>
      <w:r w:rsidR="00197971">
        <w:rPr>
          <w:sz w:val="24"/>
          <w:szCs w:val="24"/>
        </w:rPr>
        <w:t xml:space="preserve">we must make contact with our superintendent to warn them to expect a Domestic </w:t>
      </w:r>
      <w:r w:rsidR="004C3617">
        <w:rPr>
          <w:sz w:val="24"/>
          <w:szCs w:val="24"/>
        </w:rPr>
        <w:t>Violence</w:t>
      </w:r>
      <w:r w:rsidR="00197971">
        <w:rPr>
          <w:sz w:val="24"/>
          <w:szCs w:val="24"/>
        </w:rPr>
        <w:t xml:space="preserve"> Prevention </w:t>
      </w:r>
      <w:r w:rsidR="00A01327">
        <w:rPr>
          <w:sz w:val="24"/>
          <w:szCs w:val="24"/>
        </w:rPr>
        <w:t>Notice from us. We can request one of these to be authorised by the superintendent when we ha</w:t>
      </w:r>
      <w:r w:rsidR="00B06368">
        <w:rPr>
          <w:sz w:val="24"/>
          <w:szCs w:val="24"/>
        </w:rPr>
        <w:t>ve</w:t>
      </w:r>
      <w:r w:rsidR="00A01327">
        <w:rPr>
          <w:sz w:val="24"/>
          <w:szCs w:val="24"/>
        </w:rPr>
        <w:t xml:space="preserve"> reasonable grounds to believe that violence has been done to the victim or that the victim is at significant risk of harm being done to them when the suspect if released from custody. </w:t>
      </w:r>
      <w:r w:rsidR="000A4011">
        <w:rPr>
          <w:sz w:val="24"/>
          <w:szCs w:val="24"/>
        </w:rPr>
        <w:t xml:space="preserve">With the authorisation of the superintended the suspect is giving the DVPO </w:t>
      </w:r>
      <w:r w:rsidR="005607D1">
        <w:rPr>
          <w:sz w:val="24"/>
          <w:szCs w:val="24"/>
        </w:rPr>
        <w:t xml:space="preserve">when leaving custody giving them a time to attend the Magistrates court sometime within the next 48 hours to have the order heard. </w:t>
      </w:r>
      <w:r w:rsidR="00206CA9">
        <w:rPr>
          <w:sz w:val="24"/>
          <w:szCs w:val="24"/>
        </w:rPr>
        <w:t>Within those 48 hours they have specific conditions they must meet</w:t>
      </w:r>
      <w:r w:rsidR="00921849">
        <w:rPr>
          <w:sz w:val="24"/>
          <w:szCs w:val="24"/>
        </w:rPr>
        <w:t xml:space="preserve"> depending on the order such as not to go home.</w:t>
      </w:r>
      <w:r w:rsidR="00206CA9">
        <w:rPr>
          <w:sz w:val="24"/>
          <w:szCs w:val="24"/>
        </w:rPr>
        <w:t xml:space="preserve"> </w:t>
      </w:r>
      <w:r w:rsidR="005607D1">
        <w:rPr>
          <w:sz w:val="24"/>
          <w:szCs w:val="24"/>
        </w:rPr>
        <w:t xml:space="preserve">If the Magistrates agree with the risk posed in the </w:t>
      </w:r>
      <w:proofErr w:type="gramStart"/>
      <w:r w:rsidR="005607D1">
        <w:rPr>
          <w:sz w:val="24"/>
          <w:szCs w:val="24"/>
        </w:rPr>
        <w:t>order</w:t>
      </w:r>
      <w:proofErr w:type="gramEnd"/>
      <w:r w:rsidR="005607D1">
        <w:rPr>
          <w:sz w:val="24"/>
          <w:szCs w:val="24"/>
        </w:rPr>
        <w:t xml:space="preserve"> they can sign it and </w:t>
      </w:r>
      <w:r w:rsidR="00206CA9">
        <w:rPr>
          <w:sz w:val="24"/>
          <w:szCs w:val="24"/>
        </w:rPr>
        <w:t>put restrictions in place for either the next 14 or 28 days.</w:t>
      </w:r>
      <w:r w:rsidR="00921849">
        <w:rPr>
          <w:sz w:val="24"/>
          <w:szCs w:val="24"/>
        </w:rPr>
        <w:t xml:space="preserve"> Failing to attend court as an offence. The restrictions imposed can include not going to </w:t>
      </w:r>
      <w:r w:rsidR="008E1DD9">
        <w:rPr>
          <w:sz w:val="24"/>
          <w:szCs w:val="24"/>
        </w:rPr>
        <w:t>the home of the victim (even if they share the home), not excluding the victim from any things, or not going within a certain distance of the victim. Breach of this is an offence.</w:t>
      </w:r>
    </w:p>
    <w:p w14:paraId="32185B50" w14:textId="30FC70CE" w:rsidR="00500575" w:rsidRDefault="00500575" w:rsidP="00500575">
      <w:pPr>
        <w:rPr>
          <w:sz w:val="24"/>
          <w:szCs w:val="24"/>
        </w:rPr>
      </w:pPr>
    </w:p>
    <w:p w14:paraId="5F8049BA" w14:textId="3D7AB810" w:rsidR="00500575" w:rsidRDefault="00500575" w:rsidP="00500575">
      <w:pPr>
        <w:pStyle w:val="ListParagraph"/>
        <w:numPr>
          <w:ilvl w:val="0"/>
          <w:numId w:val="1"/>
        </w:numPr>
        <w:rPr>
          <w:sz w:val="24"/>
          <w:szCs w:val="24"/>
        </w:rPr>
      </w:pPr>
      <w:r>
        <w:rPr>
          <w:sz w:val="24"/>
          <w:szCs w:val="24"/>
        </w:rPr>
        <w:t xml:space="preserve">Child Sexual Exploitation is when an individual or group takes advantage of a power imbalance to exploit a child or young person for sexual gains, or trade sexual acts for things the child needs or </w:t>
      </w:r>
      <w:proofErr w:type="gramStart"/>
      <w:r w:rsidR="008C7025">
        <w:rPr>
          <w:sz w:val="24"/>
          <w:szCs w:val="24"/>
        </w:rPr>
        <w:t>wants, or</w:t>
      </w:r>
      <w:proofErr w:type="gramEnd"/>
      <w:r>
        <w:rPr>
          <w:sz w:val="24"/>
          <w:szCs w:val="24"/>
        </w:rPr>
        <w:t xml:space="preserve"> seeks to profit from the sexual acts of that child with another person.</w:t>
      </w:r>
      <w:r w:rsidR="00F914B8">
        <w:rPr>
          <w:sz w:val="24"/>
          <w:szCs w:val="24"/>
        </w:rPr>
        <w:t xml:space="preserve"> </w:t>
      </w:r>
      <w:r w:rsidR="00FB5E4A">
        <w:rPr>
          <w:sz w:val="24"/>
          <w:szCs w:val="24"/>
        </w:rPr>
        <w:t>It can be characterised by age gap relationships or</w:t>
      </w:r>
      <w:r w:rsidR="00F914B8">
        <w:rPr>
          <w:sz w:val="24"/>
          <w:szCs w:val="24"/>
        </w:rPr>
        <w:t xml:space="preserve"> orchestrated through a fake relationship model</w:t>
      </w:r>
      <w:r w:rsidR="00FB5E4A">
        <w:rPr>
          <w:sz w:val="24"/>
          <w:szCs w:val="24"/>
        </w:rPr>
        <w:t xml:space="preserve">. </w:t>
      </w:r>
      <w:r w:rsidR="00C869E1">
        <w:rPr>
          <w:sz w:val="24"/>
          <w:szCs w:val="24"/>
        </w:rPr>
        <w:t>T</w:t>
      </w:r>
      <w:r w:rsidR="00FB5E4A">
        <w:rPr>
          <w:sz w:val="24"/>
          <w:szCs w:val="24"/>
        </w:rPr>
        <w:t>he word ‘boyfriend’ is crucial as it implies a level of emotional and well as physical control over the victims.</w:t>
      </w:r>
      <w:r w:rsidR="008C7025">
        <w:rPr>
          <w:sz w:val="24"/>
          <w:szCs w:val="24"/>
        </w:rPr>
        <w:t xml:space="preserve"> It does not have to be physical it can be orchestrated online. Perpetrators often groom victims with </w:t>
      </w:r>
      <w:r w:rsidR="008C7025">
        <w:rPr>
          <w:sz w:val="24"/>
          <w:szCs w:val="24"/>
        </w:rPr>
        <w:lastRenderedPageBreak/>
        <w:t>phones</w:t>
      </w:r>
      <w:r w:rsidR="002E6A02">
        <w:rPr>
          <w:sz w:val="24"/>
          <w:szCs w:val="24"/>
        </w:rPr>
        <w:t>, clothes or food, things which otherwise they make not be able to afford. They target teenagers, vulnerable people</w:t>
      </w:r>
      <w:r w:rsidR="001B66BA">
        <w:rPr>
          <w:sz w:val="24"/>
          <w:szCs w:val="24"/>
        </w:rPr>
        <w:t xml:space="preserve"> often those in case, driving a wedge between them and those supporting</w:t>
      </w:r>
      <w:r w:rsidR="00AE2C92">
        <w:rPr>
          <w:sz w:val="24"/>
          <w:szCs w:val="24"/>
        </w:rPr>
        <w:t xml:space="preserve"> them, isolating them, </w:t>
      </w:r>
      <w:r w:rsidR="001B66BA">
        <w:rPr>
          <w:sz w:val="24"/>
          <w:szCs w:val="24"/>
        </w:rPr>
        <w:t>so they become more vulnerable and seek the support of the perpetrator.</w:t>
      </w:r>
      <w:r w:rsidR="00907474">
        <w:rPr>
          <w:sz w:val="24"/>
          <w:szCs w:val="24"/>
        </w:rPr>
        <w:t xml:space="preserve"> The perpetrator can also manipulate or coerce the victim to participate in sexual acts with other people. Children and young people cannot consent to their own abuse.</w:t>
      </w:r>
      <w:r w:rsidR="00C869E1">
        <w:rPr>
          <w:sz w:val="24"/>
          <w:szCs w:val="24"/>
        </w:rPr>
        <w:t xml:space="preserve"> Often victims do not see themselves as victims and need help.</w:t>
      </w:r>
      <w:r w:rsidR="00A11E40">
        <w:rPr>
          <w:sz w:val="24"/>
          <w:szCs w:val="24"/>
        </w:rPr>
        <w:t xml:space="preserve"> They control and coercive victims into keeping quiet</w:t>
      </w:r>
      <w:r w:rsidR="00744B0B">
        <w:rPr>
          <w:sz w:val="24"/>
          <w:szCs w:val="24"/>
        </w:rPr>
        <w:t>. We use a CAWN to help police this (Child Abduction Warning Notice). We must be proactive to spot and intervene early.</w:t>
      </w:r>
    </w:p>
    <w:p w14:paraId="4B59D65A" w14:textId="77777777" w:rsidR="00907474" w:rsidRPr="00907474" w:rsidRDefault="00907474" w:rsidP="00907474">
      <w:pPr>
        <w:pStyle w:val="ListParagraph"/>
        <w:rPr>
          <w:sz w:val="24"/>
          <w:szCs w:val="24"/>
        </w:rPr>
      </w:pPr>
    </w:p>
    <w:p w14:paraId="5829817F" w14:textId="4206CBB6" w:rsidR="00907474" w:rsidRDefault="00907474" w:rsidP="00907474">
      <w:pPr>
        <w:rPr>
          <w:sz w:val="24"/>
          <w:szCs w:val="24"/>
        </w:rPr>
      </w:pPr>
    </w:p>
    <w:p w14:paraId="78D8D15C" w14:textId="1C4C5C49" w:rsidR="00E77DE7" w:rsidRDefault="000A4209" w:rsidP="00907474">
      <w:pPr>
        <w:pStyle w:val="ListParagraph"/>
        <w:numPr>
          <w:ilvl w:val="0"/>
          <w:numId w:val="1"/>
        </w:numPr>
        <w:rPr>
          <w:sz w:val="24"/>
          <w:szCs w:val="24"/>
        </w:rPr>
      </w:pPr>
      <w:r>
        <w:rPr>
          <w:sz w:val="24"/>
          <w:szCs w:val="24"/>
        </w:rPr>
        <w:t xml:space="preserve">The Child Sexual Offender Disclosure Scheme otherwise known as Sarah’s Law was developed </w:t>
      </w:r>
      <w:r w:rsidR="00931281">
        <w:rPr>
          <w:sz w:val="24"/>
          <w:szCs w:val="24"/>
        </w:rPr>
        <w:t xml:space="preserve">to allow any person to ask the police for information regarding the contact between a specific child and a specific adult. They do not need to have any suspicion the child is at risk of harm to ask. The scheme opens a </w:t>
      </w:r>
      <w:proofErr w:type="gramStart"/>
      <w:r w:rsidR="00931281">
        <w:rPr>
          <w:sz w:val="24"/>
          <w:szCs w:val="24"/>
        </w:rPr>
        <w:t>2</w:t>
      </w:r>
      <w:r w:rsidR="00E77DE7">
        <w:rPr>
          <w:sz w:val="24"/>
          <w:szCs w:val="24"/>
        </w:rPr>
        <w:t xml:space="preserve"> </w:t>
      </w:r>
      <w:r w:rsidR="00931281">
        <w:rPr>
          <w:sz w:val="24"/>
          <w:szCs w:val="24"/>
        </w:rPr>
        <w:t>way</w:t>
      </w:r>
      <w:proofErr w:type="gramEnd"/>
      <w:r w:rsidR="00931281">
        <w:rPr>
          <w:sz w:val="24"/>
          <w:szCs w:val="24"/>
        </w:rPr>
        <w:t xml:space="preserve"> discourse between the police and the public. There are steps to go through to evaluate if disclosure is necessary and if so to whom. Not all requests re</w:t>
      </w:r>
      <w:r w:rsidR="00E77DE7">
        <w:rPr>
          <w:sz w:val="24"/>
          <w:szCs w:val="24"/>
        </w:rPr>
        <w:t>su</w:t>
      </w:r>
      <w:r w:rsidR="00931281">
        <w:rPr>
          <w:sz w:val="24"/>
          <w:szCs w:val="24"/>
        </w:rPr>
        <w:t>lt in disclosure.</w:t>
      </w:r>
      <w:r w:rsidR="00E77DE7">
        <w:rPr>
          <w:sz w:val="24"/>
          <w:szCs w:val="24"/>
        </w:rPr>
        <w:t xml:space="preserve"> The case goes to MAPPA, the Multi Agency </w:t>
      </w:r>
      <w:r w:rsidR="003E205E">
        <w:rPr>
          <w:sz w:val="24"/>
          <w:szCs w:val="24"/>
        </w:rPr>
        <w:t>Public Protection ____ to be reviewed.</w:t>
      </w:r>
    </w:p>
    <w:p w14:paraId="19C1D119" w14:textId="387D2C2B" w:rsidR="00907474" w:rsidRDefault="00931281" w:rsidP="00E77DE7">
      <w:pPr>
        <w:pStyle w:val="ListParagraph"/>
        <w:rPr>
          <w:sz w:val="24"/>
          <w:szCs w:val="24"/>
        </w:rPr>
      </w:pPr>
      <w:r>
        <w:rPr>
          <w:sz w:val="24"/>
          <w:szCs w:val="24"/>
        </w:rPr>
        <w:t xml:space="preserve">Sarah Payne was murdered by a convicted </w:t>
      </w:r>
      <w:r w:rsidR="00470D1D">
        <w:rPr>
          <w:sz w:val="24"/>
          <w:szCs w:val="24"/>
        </w:rPr>
        <w:t>paedophile and her mum campaigned for this change in the system.</w:t>
      </w:r>
    </w:p>
    <w:p w14:paraId="35144AAF" w14:textId="6681E5FA" w:rsidR="003E205E" w:rsidRDefault="003E205E" w:rsidP="00E77DE7">
      <w:pPr>
        <w:pStyle w:val="ListParagraph"/>
        <w:rPr>
          <w:sz w:val="24"/>
          <w:szCs w:val="24"/>
        </w:rPr>
      </w:pPr>
    </w:p>
    <w:p w14:paraId="20608FD3" w14:textId="337A49A0" w:rsidR="003E205E" w:rsidRDefault="003E205E" w:rsidP="00E77DE7">
      <w:pPr>
        <w:pStyle w:val="ListParagraph"/>
        <w:rPr>
          <w:sz w:val="24"/>
          <w:szCs w:val="24"/>
        </w:rPr>
      </w:pPr>
    </w:p>
    <w:p w14:paraId="63D4CF52" w14:textId="7BE4FD41" w:rsidR="002A6855" w:rsidRDefault="002A6855" w:rsidP="002075E7">
      <w:pPr>
        <w:pStyle w:val="ListParagraph"/>
        <w:numPr>
          <w:ilvl w:val="0"/>
          <w:numId w:val="1"/>
        </w:numPr>
        <w:rPr>
          <w:sz w:val="24"/>
          <w:szCs w:val="24"/>
        </w:rPr>
      </w:pPr>
      <w:r>
        <w:rPr>
          <w:sz w:val="24"/>
          <w:szCs w:val="24"/>
        </w:rPr>
        <w:t xml:space="preserve"> Consent is when a personal makes a choice with freedom and capacity to make that choice. Section 74 sexual offences act.</w:t>
      </w:r>
    </w:p>
    <w:p w14:paraId="49664636" w14:textId="5155CE36" w:rsidR="002075E7" w:rsidRPr="002A6855" w:rsidRDefault="002075E7" w:rsidP="002A6855">
      <w:pPr>
        <w:ind w:left="360"/>
        <w:rPr>
          <w:sz w:val="24"/>
          <w:szCs w:val="24"/>
        </w:rPr>
      </w:pPr>
      <w:r w:rsidRPr="002A6855">
        <w:rPr>
          <w:sz w:val="24"/>
          <w:szCs w:val="24"/>
        </w:rPr>
        <w:t>Evidential presumptions for rape</w:t>
      </w:r>
    </w:p>
    <w:p w14:paraId="1AC6FC44" w14:textId="0059787B" w:rsidR="002075E7" w:rsidRDefault="00D7444A" w:rsidP="00D7444A">
      <w:pPr>
        <w:pStyle w:val="ListParagraph"/>
        <w:numPr>
          <w:ilvl w:val="0"/>
          <w:numId w:val="2"/>
        </w:numPr>
        <w:rPr>
          <w:sz w:val="24"/>
          <w:szCs w:val="24"/>
        </w:rPr>
      </w:pPr>
      <w:r>
        <w:rPr>
          <w:sz w:val="24"/>
          <w:szCs w:val="24"/>
        </w:rPr>
        <w:t>Act must have been committed</w:t>
      </w:r>
    </w:p>
    <w:p w14:paraId="036FC062" w14:textId="40058602" w:rsidR="00D7444A" w:rsidRDefault="00D7444A" w:rsidP="00D7444A">
      <w:pPr>
        <w:pStyle w:val="ListParagraph"/>
        <w:numPr>
          <w:ilvl w:val="0"/>
          <w:numId w:val="2"/>
        </w:numPr>
        <w:rPr>
          <w:sz w:val="24"/>
          <w:szCs w:val="24"/>
        </w:rPr>
      </w:pPr>
      <w:r>
        <w:rPr>
          <w:sz w:val="24"/>
          <w:szCs w:val="24"/>
        </w:rPr>
        <w:t>And one of the circumstances must be met</w:t>
      </w:r>
    </w:p>
    <w:p w14:paraId="2EF2CF79" w14:textId="78E65527" w:rsidR="00D7444A" w:rsidRDefault="00D7444A" w:rsidP="00D7444A">
      <w:pPr>
        <w:pStyle w:val="ListParagraph"/>
        <w:ind w:left="1080"/>
        <w:rPr>
          <w:sz w:val="24"/>
          <w:szCs w:val="24"/>
        </w:rPr>
      </w:pPr>
      <w:r>
        <w:rPr>
          <w:sz w:val="24"/>
          <w:szCs w:val="24"/>
        </w:rPr>
        <w:t>Then a court can presume consent was not given.</w:t>
      </w:r>
    </w:p>
    <w:p w14:paraId="4501B74C" w14:textId="4D230522" w:rsidR="00D7444A" w:rsidRDefault="00D7444A" w:rsidP="00D7444A">
      <w:pPr>
        <w:pStyle w:val="ListParagraph"/>
        <w:ind w:left="1080"/>
        <w:rPr>
          <w:sz w:val="24"/>
          <w:szCs w:val="24"/>
        </w:rPr>
      </w:pPr>
    </w:p>
    <w:p w14:paraId="5388BE9E" w14:textId="0AC3CDF8" w:rsidR="00D7444A" w:rsidRDefault="00260049" w:rsidP="00D7444A">
      <w:pPr>
        <w:pStyle w:val="ListParagraph"/>
        <w:ind w:left="1080"/>
        <w:rPr>
          <w:sz w:val="24"/>
          <w:szCs w:val="24"/>
        </w:rPr>
      </w:pPr>
      <w:r>
        <w:rPr>
          <w:sz w:val="24"/>
          <w:szCs w:val="24"/>
        </w:rPr>
        <w:t>A person cannot consent if:</w:t>
      </w:r>
    </w:p>
    <w:p w14:paraId="14C16961" w14:textId="2A45794B" w:rsidR="00260049" w:rsidRDefault="00260049" w:rsidP="00260049">
      <w:pPr>
        <w:pStyle w:val="ListParagraph"/>
        <w:numPr>
          <w:ilvl w:val="0"/>
          <w:numId w:val="3"/>
        </w:numPr>
        <w:rPr>
          <w:sz w:val="24"/>
          <w:szCs w:val="24"/>
        </w:rPr>
      </w:pPr>
      <w:r>
        <w:rPr>
          <w:sz w:val="24"/>
          <w:szCs w:val="24"/>
        </w:rPr>
        <w:t>Unlawful violence is threatened on them or another</w:t>
      </w:r>
    </w:p>
    <w:p w14:paraId="6E1B6281" w14:textId="77777777" w:rsidR="00220C30" w:rsidRDefault="00220C30" w:rsidP="00260049">
      <w:pPr>
        <w:pStyle w:val="ListParagraph"/>
        <w:numPr>
          <w:ilvl w:val="0"/>
          <w:numId w:val="3"/>
        </w:numPr>
        <w:rPr>
          <w:sz w:val="24"/>
          <w:szCs w:val="24"/>
        </w:rPr>
      </w:pPr>
      <w:r>
        <w:rPr>
          <w:sz w:val="24"/>
          <w:szCs w:val="24"/>
        </w:rPr>
        <w:t>Unlawfully detained</w:t>
      </w:r>
    </w:p>
    <w:p w14:paraId="5CE9A09C" w14:textId="76A68A7A" w:rsidR="00260049" w:rsidRDefault="00260049" w:rsidP="00260049">
      <w:pPr>
        <w:pStyle w:val="ListParagraph"/>
        <w:numPr>
          <w:ilvl w:val="0"/>
          <w:numId w:val="3"/>
        </w:numPr>
        <w:rPr>
          <w:sz w:val="24"/>
          <w:szCs w:val="24"/>
        </w:rPr>
      </w:pPr>
      <w:r>
        <w:rPr>
          <w:sz w:val="24"/>
          <w:szCs w:val="24"/>
        </w:rPr>
        <w:t>Duress</w:t>
      </w:r>
    </w:p>
    <w:p w14:paraId="010BE049" w14:textId="6BAC07B3" w:rsidR="00260049" w:rsidRDefault="00BE7916" w:rsidP="00260049">
      <w:pPr>
        <w:pStyle w:val="ListParagraph"/>
        <w:numPr>
          <w:ilvl w:val="0"/>
          <w:numId w:val="3"/>
        </w:numPr>
        <w:rPr>
          <w:sz w:val="24"/>
          <w:szCs w:val="24"/>
        </w:rPr>
      </w:pPr>
      <w:r>
        <w:rPr>
          <w:sz w:val="24"/>
          <w:szCs w:val="24"/>
        </w:rPr>
        <w:t>Unconscious</w:t>
      </w:r>
    </w:p>
    <w:p w14:paraId="6C6458BC" w14:textId="1D6B565D" w:rsidR="00BE7916" w:rsidRDefault="00BE7916" w:rsidP="00260049">
      <w:pPr>
        <w:pStyle w:val="ListParagraph"/>
        <w:numPr>
          <w:ilvl w:val="0"/>
          <w:numId w:val="3"/>
        </w:numPr>
        <w:rPr>
          <w:sz w:val="24"/>
          <w:szCs w:val="24"/>
        </w:rPr>
      </w:pPr>
      <w:r>
        <w:rPr>
          <w:sz w:val="24"/>
          <w:szCs w:val="24"/>
        </w:rPr>
        <w:t>Unable to communicate</w:t>
      </w:r>
    </w:p>
    <w:p w14:paraId="39DCF75E" w14:textId="4218CF27" w:rsidR="00BE7916" w:rsidRDefault="00BE7916" w:rsidP="00260049">
      <w:pPr>
        <w:pStyle w:val="ListParagraph"/>
        <w:numPr>
          <w:ilvl w:val="0"/>
          <w:numId w:val="3"/>
        </w:numPr>
        <w:rPr>
          <w:sz w:val="24"/>
          <w:szCs w:val="24"/>
        </w:rPr>
      </w:pPr>
      <w:r>
        <w:rPr>
          <w:sz w:val="24"/>
          <w:szCs w:val="24"/>
        </w:rPr>
        <w:t>Substance has been administered to cause the person to be stupefied</w:t>
      </w:r>
    </w:p>
    <w:p w14:paraId="4CCFE442" w14:textId="21533D3B" w:rsidR="00F555BF" w:rsidRDefault="00F555BF" w:rsidP="00F555BF">
      <w:pPr>
        <w:rPr>
          <w:sz w:val="24"/>
          <w:szCs w:val="24"/>
        </w:rPr>
      </w:pPr>
    </w:p>
    <w:p w14:paraId="1160D0E9" w14:textId="5FCBF859" w:rsidR="00F555BF" w:rsidRPr="00C4628F" w:rsidRDefault="00584379" w:rsidP="00C4628F">
      <w:pPr>
        <w:pStyle w:val="ListParagraph"/>
        <w:numPr>
          <w:ilvl w:val="0"/>
          <w:numId w:val="1"/>
        </w:numPr>
        <w:rPr>
          <w:sz w:val="24"/>
          <w:szCs w:val="24"/>
        </w:rPr>
      </w:pPr>
      <w:r w:rsidRPr="00C4628F">
        <w:rPr>
          <w:sz w:val="24"/>
          <w:szCs w:val="24"/>
        </w:rPr>
        <w:t>To be fair and transparent</w:t>
      </w:r>
    </w:p>
    <w:p w14:paraId="56F349A3" w14:textId="2B6960C3" w:rsidR="00584379" w:rsidRDefault="00584379" w:rsidP="00584379">
      <w:pPr>
        <w:pStyle w:val="ListParagraph"/>
        <w:rPr>
          <w:sz w:val="24"/>
          <w:szCs w:val="24"/>
        </w:rPr>
      </w:pPr>
      <w:r>
        <w:rPr>
          <w:sz w:val="24"/>
          <w:szCs w:val="24"/>
        </w:rPr>
        <w:t xml:space="preserve">To </w:t>
      </w:r>
      <w:r w:rsidR="009327C2">
        <w:rPr>
          <w:sz w:val="24"/>
          <w:szCs w:val="24"/>
        </w:rPr>
        <w:t>give all people the same opportunities to make their case</w:t>
      </w:r>
    </w:p>
    <w:p w14:paraId="04B1DD2E" w14:textId="2DAF8A4F" w:rsidR="009327C2" w:rsidRDefault="009327C2" w:rsidP="00584379">
      <w:pPr>
        <w:pStyle w:val="ListParagraph"/>
        <w:rPr>
          <w:sz w:val="24"/>
          <w:szCs w:val="24"/>
        </w:rPr>
      </w:pPr>
      <w:r>
        <w:rPr>
          <w:sz w:val="24"/>
          <w:szCs w:val="24"/>
        </w:rPr>
        <w:t>To give all people the same access to legal advice</w:t>
      </w:r>
    </w:p>
    <w:p w14:paraId="4259D4C9" w14:textId="056B946D" w:rsidR="005B6147" w:rsidRDefault="005B6147" w:rsidP="00584379">
      <w:pPr>
        <w:pStyle w:val="ListParagraph"/>
        <w:rPr>
          <w:sz w:val="24"/>
          <w:szCs w:val="24"/>
        </w:rPr>
      </w:pPr>
      <w:r>
        <w:rPr>
          <w:sz w:val="24"/>
          <w:szCs w:val="24"/>
        </w:rPr>
        <w:lastRenderedPageBreak/>
        <w:t>To be competent, professional</w:t>
      </w:r>
    </w:p>
    <w:p w14:paraId="0B29C163" w14:textId="2F0D14A0" w:rsidR="002B6AFC" w:rsidRDefault="002B6AFC" w:rsidP="00584379">
      <w:pPr>
        <w:pStyle w:val="ListParagraph"/>
        <w:rPr>
          <w:sz w:val="24"/>
          <w:szCs w:val="24"/>
        </w:rPr>
      </w:pPr>
      <w:r>
        <w:rPr>
          <w:sz w:val="24"/>
          <w:szCs w:val="24"/>
        </w:rPr>
        <w:t>To deliver justice to victims, their families and the community</w:t>
      </w:r>
    </w:p>
    <w:p w14:paraId="7C41AD24" w14:textId="23DD1891" w:rsidR="002B6AFC" w:rsidRDefault="002B6AFC" w:rsidP="00584379">
      <w:pPr>
        <w:pStyle w:val="ListParagraph"/>
        <w:rPr>
          <w:sz w:val="24"/>
          <w:szCs w:val="24"/>
        </w:rPr>
      </w:pPr>
      <w:r>
        <w:rPr>
          <w:sz w:val="24"/>
          <w:szCs w:val="24"/>
        </w:rPr>
        <w:t>To prosecute offenders and release the innocent</w:t>
      </w:r>
    </w:p>
    <w:p w14:paraId="72743BEA" w14:textId="1162724B" w:rsidR="004453E7" w:rsidRDefault="002B6AFC" w:rsidP="00584379">
      <w:pPr>
        <w:pStyle w:val="ListParagraph"/>
        <w:rPr>
          <w:sz w:val="24"/>
          <w:szCs w:val="24"/>
        </w:rPr>
      </w:pPr>
      <w:r>
        <w:rPr>
          <w:sz w:val="24"/>
          <w:szCs w:val="24"/>
        </w:rPr>
        <w:t>To uphold case law</w:t>
      </w:r>
      <w:r w:rsidR="00DE439D">
        <w:rPr>
          <w:sz w:val="24"/>
          <w:szCs w:val="24"/>
        </w:rPr>
        <w:t xml:space="preserve"> and values</w:t>
      </w:r>
    </w:p>
    <w:p w14:paraId="08C75841" w14:textId="330B5B43" w:rsidR="00DE439D" w:rsidRDefault="00DE439D" w:rsidP="00584379">
      <w:pPr>
        <w:pStyle w:val="ListParagraph"/>
        <w:rPr>
          <w:sz w:val="24"/>
          <w:szCs w:val="24"/>
        </w:rPr>
      </w:pPr>
      <w:r>
        <w:rPr>
          <w:sz w:val="24"/>
          <w:szCs w:val="24"/>
        </w:rPr>
        <w:t>To enact the law as it was intended</w:t>
      </w:r>
      <w:bookmarkStart w:id="0" w:name="_GoBack"/>
      <w:bookmarkEnd w:id="0"/>
    </w:p>
    <w:p w14:paraId="55B8E5FE" w14:textId="77777777" w:rsidR="00C4628F" w:rsidRDefault="00C4628F" w:rsidP="00584379">
      <w:pPr>
        <w:pStyle w:val="ListParagraph"/>
        <w:rPr>
          <w:sz w:val="24"/>
          <w:szCs w:val="24"/>
        </w:rPr>
      </w:pPr>
    </w:p>
    <w:p w14:paraId="7BE79459" w14:textId="25B84DCB" w:rsidR="004453E7" w:rsidRDefault="004453E7" w:rsidP="00584379">
      <w:pPr>
        <w:pStyle w:val="ListParagraph"/>
        <w:rPr>
          <w:sz w:val="24"/>
          <w:szCs w:val="24"/>
        </w:rPr>
      </w:pPr>
    </w:p>
    <w:p w14:paraId="2A8D2D94" w14:textId="39185C14" w:rsidR="004453E7" w:rsidRPr="00F555BF" w:rsidRDefault="005B6147" w:rsidP="004453E7">
      <w:pPr>
        <w:pStyle w:val="ListParagraph"/>
        <w:numPr>
          <w:ilvl w:val="0"/>
          <w:numId w:val="1"/>
        </w:numPr>
        <w:rPr>
          <w:sz w:val="24"/>
          <w:szCs w:val="24"/>
        </w:rPr>
      </w:pPr>
      <w:r>
        <w:rPr>
          <w:sz w:val="24"/>
          <w:szCs w:val="24"/>
        </w:rPr>
        <w:t xml:space="preserve">When a case is being put together it must meet the Full Code Test. This means it must first pass the Evidential stage before it can progress to the </w:t>
      </w:r>
      <w:r w:rsidR="00164638">
        <w:rPr>
          <w:sz w:val="24"/>
          <w:szCs w:val="24"/>
        </w:rPr>
        <w:t xml:space="preserve">Public Interest stage. The evidential stage assesses the quality and </w:t>
      </w:r>
      <w:r w:rsidR="001A1A81">
        <w:rPr>
          <w:sz w:val="24"/>
          <w:szCs w:val="24"/>
        </w:rPr>
        <w:t>amount</w:t>
      </w:r>
      <w:r w:rsidR="00164638">
        <w:rPr>
          <w:sz w:val="24"/>
          <w:szCs w:val="24"/>
        </w:rPr>
        <w:t xml:space="preserve"> of </w:t>
      </w:r>
      <w:r w:rsidR="001A1A81">
        <w:rPr>
          <w:sz w:val="24"/>
          <w:szCs w:val="24"/>
        </w:rPr>
        <w:t>evidence. They look at whether key evidence is admissible, and the importance of that evidence to the case.</w:t>
      </w:r>
      <w:r w:rsidR="00E96431">
        <w:rPr>
          <w:sz w:val="24"/>
          <w:szCs w:val="24"/>
        </w:rPr>
        <w:t xml:space="preserve"> The public interest stage decides if the prosecution is necessary to achieve an appropriate outcome for the</w:t>
      </w:r>
      <w:r w:rsidR="00F93E6A">
        <w:rPr>
          <w:sz w:val="24"/>
          <w:szCs w:val="24"/>
        </w:rPr>
        <w:t xml:space="preserve"> crime,</w:t>
      </w:r>
      <w:r w:rsidR="00E96431">
        <w:rPr>
          <w:sz w:val="24"/>
          <w:szCs w:val="24"/>
        </w:rPr>
        <w:t xml:space="preserve"> </w:t>
      </w:r>
      <w:r w:rsidR="00F93E6A">
        <w:rPr>
          <w:sz w:val="24"/>
          <w:szCs w:val="24"/>
        </w:rPr>
        <w:t xml:space="preserve">the </w:t>
      </w:r>
      <w:r w:rsidR="00E96431">
        <w:rPr>
          <w:sz w:val="24"/>
          <w:szCs w:val="24"/>
        </w:rPr>
        <w:t xml:space="preserve">victim, society and the </w:t>
      </w:r>
      <w:r w:rsidR="00F93E6A">
        <w:rPr>
          <w:sz w:val="24"/>
          <w:szCs w:val="24"/>
        </w:rPr>
        <w:t xml:space="preserve">suspect. </w:t>
      </w:r>
      <w:r w:rsidR="001F0443">
        <w:rPr>
          <w:sz w:val="24"/>
          <w:szCs w:val="24"/>
        </w:rPr>
        <w:t xml:space="preserve">The background of the suspect is </w:t>
      </w:r>
      <w:proofErr w:type="gramStart"/>
      <w:r w:rsidR="001F0443">
        <w:rPr>
          <w:sz w:val="24"/>
          <w:szCs w:val="24"/>
        </w:rPr>
        <w:t>taken into account</w:t>
      </w:r>
      <w:proofErr w:type="gramEnd"/>
      <w:r w:rsidR="001F0443">
        <w:rPr>
          <w:sz w:val="24"/>
          <w:szCs w:val="24"/>
        </w:rPr>
        <w:t xml:space="preserve"> to see if a </w:t>
      </w:r>
      <w:r w:rsidR="001F4A67">
        <w:rPr>
          <w:sz w:val="24"/>
          <w:szCs w:val="24"/>
        </w:rPr>
        <w:t>more constructive disposal can be arranged, while not overlooking the wishes of the victim or their family.</w:t>
      </w:r>
      <w:r w:rsidR="00C4628F">
        <w:rPr>
          <w:sz w:val="24"/>
          <w:szCs w:val="24"/>
        </w:rPr>
        <w:t xml:space="preserve"> They also have a threshold test, when evidentially the case is </w:t>
      </w:r>
      <w:proofErr w:type="gramStart"/>
      <w:r w:rsidR="00C4628F">
        <w:rPr>
          <w:sz w:val="24"/>
          <w:szCs w:val="24"/>
        </w:rPr>
        <w:t>weak</w:t>
      </w:r>
      <w:proofErr w:type="gramEnd"/>
      <w:r w:rsidR="00C4628F">
        <w:rPr>
          <w:sz w:val="24"/>
          <w:szCs w:val="24"/>
        </w:rPr>
        <w:t xml:space="preserve"> but the crime is so </w:t>
      </w:r>
      <w:r w:rsidR="004A334F">
        <w:rPr>
          <w:sz w:val="24"/>
          <w:szCs w:val="24"/>
        </w:rPr>
        <w:t>serious action needs to be taken in the public interest.</w:t>
      </w:r>
      <w:r w:rsidR="000876F4">
        <w:rPr>
          <w:sz w:val="24"/>
          <w:szCs w:val="24"/>
        </w:rPr>
        <w:t xml:space="preserve"> This is constantly under review.</w:t>
      </w:r>
    </w:p>
    <w:sectPr w:rsidR="004453E7" w:rsidRPr="00F555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0F3046" w14:textId="77777777" w:rsidR="009D699F" w:rsidRDefault="009D699F" w:rsidP="009D699F">
      <w:pPr>
        <w:spacing w:after="0" w:line="240" w:lineRule="auto"/>
      </w:pPr>
      <w:r>
        <w:separator/>
      </w:r>
    </w:p>
  </w:endnote>
  <w:endnote w:type="continuationSeparator" w:id="0">
    <w:p w14:paraId="5854AEC4" w14:textId="77777777" w:rsidR="009D699F" w:rsidRDefault="009D699F" w:rsidP="009D6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405C1F" w14:textId="77777777" w:rsidR="009D699F" w:rsidRDefault="009D699F" w:rsidP="009D699F">
      <w:pPr>
        <w:spacing w:after="0" w:line="240" w:lineRule="auto"/>
      </w:pPr>
      <w:r>
        <w:separator/>
      </w:r>
    </w:p>
  </w:footnote>
  <w:footnote w:type="continuationSeparator" w:id="0">
    <w:p w14:paraId="44C901CB" w14:textId="77777777" w:rsidR="009D699F" w:rsidRDefault="009D699F" w:rsidP="009D69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A764E"/>
    <w:multiLevelType w:val="hybridMultilevel"/>
    <w:tmpl w:val="27BCB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F36E82"/>
    <w:multiLevelType w:val="hybridMultilevel"/>
    <w:tmpl w:val="6F7C4DE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7FEF4B1C"/>
    <w:multiLevelType w:val="hybridMultilevel"/>
    <w:tmpl w:val="CE96D946"/>
    <w:lvl w:ilvl="0" w:tplc="FF66A1D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99F"/>
    <w:rsid w:val="0001651F"/>
    <w:rsid w:val="00031861"/>
    <w:rsid w:val="00042A06"/>
    <w:rsid w:val="000876F4"/>
    <w:rsid w:val="000A4011"/>
    <w:rsid w:val="000A4209"/>
    <w:rsid w:val="000C5B86"/>
    <w:rsid w:val="000D3F10"/>
    <w:rsid w:val="001104E9"/>
    <w:rsid w:val="00116517"/>
    <w:rsid w:val="00132888"/>
    <w:rsid w:val="001333CE"/>
    <w:rsid w:val="00164638"/>
    <w:rsid w:val="00173794"/>
    <w:rsid w:val="0017441B"/>
    <w:rsid w:val="00197971"/>
    <w:rsid w:val="001A1A81"/>
    <w:rsid w:val="001A2814"/>
    <w:rsid w:val="001B66BA"/>
    <w:rsid w:val="001F0443"/>
    <w:rsid w:val="001F1E8B"/>
    <w:rsid w:val="001F4A67"/>
    <w:rsid w:val="00201873"/>
    <w:rsid w:val="00206CA9"/>
    <w:rsid w:val="002075E7"/>
    <w:rsid w:val="00220C30"/>
    <w:rsid w:val="00247C63"/>
    <w:rsid w:val="00260049"/>
    <w:rsid w:val="002843CD"/>
    <w:rsid w:val="002A6529"/>
    <w:rsid w:val="002A6855"/>
    <w:rsid w:val="002B6AFC"/>
    <w:rsid w:val="002E6A02"/>
    <w:rsid w:val="003436DD"/>
    <w:rsid w:val="00343B3F"/>
    <w:rsid w:val="00366D5D"/>
    <w:rsid w:val="003A32A4"/>
    <w:rsid w:val="003A3B23"/>
    <w:rsid w:val="003B048F"/>
    <w:rsid w:val="003D6B3B"/>
    <w:rsid w:val="003E205E"/>
    <w:rsid w:val="00433CF9"/>
    <w:rsid w:val="00437BEA"/>
    <w:rsid w:val="004453E7"/>
    <w:rsid w:val="00451385"/>
    <w:rsid w:val="00452D33"/>
    <w:rsid w:val="00470D1D"/>
    <w:rsid w:val="00481C9B"/>
    <w:rsid w:val="004A334F"/>
    <w:rsid w:val="004C3617"/>
    <w:rsid w:val="004F0BF8"/>
    <w:rsid w:val="00500575"/>
    <w:rsid w:val="00513F53"/>
    <w:rsid w:val="0054284A"/>
    <w:rsid w:val="005607D1"/>
    <w:rsid w:val="00584379"/>
    <w:rsid w:val="00593568"/>
    <w:rsid w:val="005B6147"/>
    <w:rsid w:val="005C2911"/>
    <w:rsid w:val="005D0D4F"/>
    <w:rsid w:val="00610262"/>
    <w:rsid w:val="00613051"/>
    <w:rsid w:val="00630F73"/>
    <w:rsid w:val="00651199"/>
    <w:rsid w:val="0069278A"/>
    <w:rsid w:val="006C763B"/>
    <w:rsid w:val="006D0058"/>
    <w:rsid w:val="006D4722"/>
    <w:rsid w:val="006D4FFE"/>
    <w:rsid w:val="006D7A41"/>
    <w:rsid w:val="006F4DDE"/>
    <w:rsid w:val="00706F9B"/>
    <w:rsid w:val="00744B0B"/>
    <w:rsid w:val="007C17CD"/>
    <w:rsid w:val="007D3B05"/>
    <w:rsid w:val="007E0D5B"/>
    <w:rsid w:val="007F0D6C"/>
    <w:rsid w:val="008116EE"/>
    <w:rsid w:val="008235CA"/>
    <w:rsid w:val="00837685"/>
    <w:rsid w:val="00853448"/>
    <w:rsid w:val="00854C3D"/>
    <w:rsid w:val="008B7F6E"/>
    <w:rsid w:val="008C7025"/>
    <w:rsid w:val="008E1DD9"/>
    <w:rsid w:val="008F1023"/>
    <w:rsid w:val="00907474"/>
    <w:rsid w:val="00921849"/>
    <w:rsid w:val="00931281"/>
    <w:rsid w:val="009327C2"/>
    <w:rsid w:val="00982C7C"/>
    <w:rsid w:val="009B6A33"/>
    <w:rsid w:val="009C0580"/>
    <w:rsid w:val="009C0721"/>
    <w:rsid w:val="009C1E2E"/>
    <w:rsid w:val="009C47E5"/>
    <w:rsid w:val="009D699F"/>
    <w:rsid w:val="009E3140"/>
    <w:rsid w:val="00A01327"/>
    <w:rsid w:val="00A11E40"/>
    <w:rsid w:val="00A13A08"/>
    <w:rsid w:val="00A36F9B"/>
    <w:rsid w:val="00A5308B"/>
    <w:rsid w:val="00AA15F2"/>
    <w:rsid w:val="00AB556D"/>
    <w:rsid w:val="00AB587C"/>
    <w:rsid w:val="00AC36DD"/>
    <w:rsid w:val="00AD5502"/>
    <w:rsid w:val="00AE074A"/>
    <w:rsid w:val="00AE17D6"/>
    <w:rsid w:val="00AE2C92"/>
    <w:rsid w:val="00B06368"/>
    <w:rsid w:val="00B10C7B"/>
    <w:rsid w:val="00B26534"/>
    <w:rsid w:val="00B50F74"/>
    <w:rsid w:val="00B83740"/>
    <w:rsid w:val="00BB07CD"/>
    <w:rsid w:val="00BD2A81"/>
    <w:rsid w:val="00BE2B3E"/>
    <w:rsid w:val="00BE5F87"/>
    <w:rsid w:val="00BE7916"/>
    <w:rsid w:val="00BF46E4"/>
    <w:rsid w:val="00C4628F"/>
    <w:rsid w:val="00C869E1"/>
    <w:rsid w:val="00CB072E"/>
    <w:rsid w:val="00CC0388"/>
    <w:rsid w:val="00CD1738"/>
    <w:rsid w:val="00CE22A1"/>
    <w:rsid w:val="00CF053A"/>
    <w:rsid w:val="00D10639"/>
    <w:rsid w:val="00D22B1A"/>
    <w:rsid w:val="00D3253E"/>
    <w:rsid w:val="00D34167"/>
    <w:rsid w:val="00D70AB9"/>
    <w:rsid w:val="00D7444A"/>
    <w:rsid w:val="00DA2929"/>
    <w:rsid w:val="00DB3A10"/>
    <w:rsid w:val="00DE439D"/>
    <w:rsid w:val="00E00E1D"/>
    <w:rsid w:val="00E322F5"/>
    <w:rsid w:val="00E51BA8"/>
    <w:rsid w:val="00E77DE7"/>
    <w:rsid w:val="00E84B2B"/>
    <w:rsid w:val="00E96431"/>
    <w:rsid w:val="00F2478F"/>
    <w:rsid w:val="00F50B85"/>
    <w:rsid w:val="00F555BF"/>
    <w:rsid w:val="00F671EB"/>
    <w:rsid w:val="00F74A01"/>
    <w:rsid w:val="00F87557"/>
    <w:rsid w:val="00F914B8"/>
    <w:rsid w:val="00F928F9"/>
    <w:rsid w:val="00F93E6A"/>
    <w:rsid w:val="00FA7F1C"/>
    <w:rsid w:val="00FB5E4A"/>
    <w:rsid w:val="00FC4489"/>
    <w:rsid w:val="00FE3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69B857"/>
  <w15:chartTrackingRefBased/>
  <w15:docId w15:val="{EBA3DB5F-B38E-42AC-AD13-958787DF3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3F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0c5e2ecc7238b548236090ab09b74282">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a93b68bca45ba9f25df4da92cafcfc0c"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296EF2-049B-4369-8963-CBE3FE8675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DCFF77-B296-4CA9-8F58-FB89A4080265}">
  <ds:schemaRefs>
    <ds:schemaRef ds:uri="http://schemas.microsoft.com/sharepoint/v3/contenttype/forms"/>
  </ds:schemaRefs>
</ds:datastoreItem>
</file>

<file path=customXml/itemProps3.xml><?xml version="1.0" encoding="utf-8"?>
<ds:datastoreItem xmlns:ds="http://schemas.openxmlformats.org/officeDocument/2006/customXml" ds:itemID="{8254BE6B-BE87-488E-BC2A-8560D59CC3B4}">
  <ds:schemaRef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f9dd6bd1-dff7-48c4-b272-387be775c48c"/>
    <ds:schemaRef ds:uri="http://purl.org/dc/terms/"/>
    <ds:schemaRef ds:uri="http://schemas.microsoft.com/office/infopath/2007/PartnerControls"/>
    <ds:schemaRef ds:uri="209d266d-3568-4b87-9cca-7ed2246fb275"/>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2413</Words>
  <Characters>13756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Poppy</dc:creator>
  <cp:keywords/>
  <dc:description/>
  <cp:lastModifiedBy>Jenkins, Poppy</cp:lastModifiedBy>
  <cp:revision>2</cp:revision>
  <dcterms:created xsi:type="dcterms:W3CDTF">2021-11-29T15:01:00Z</dcterms:created>
  <dcterms:modified xsi:type="dcterms:W3CDTF">2021-11-29T15:01:00Z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2021-11-29T12:22:21Z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054ae6ef-04b7-4050-ae6a-93f36acf2178</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