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07F65" w:rsidR="008E442E" w:rsidP="1D36A7AA" w:rsidRDefault="7FEF14AE" w14:paraId="120FC7FE" w14:textId="0B189EF9">
      <w:pPr>
        <w:spacing w:line="276" w:lineRule="auto"/>
        <w:rPr>
          <w:rFonts w:ascii="Calibri" w:hAnsi="Calibri" w:eastAsia="Calibri" w:cs="Calibri"/>
          <w:color w:val="000000" w:themeColor="text1"/>
        </w:rPr>
      </w:pPr>
      <w:r>
        <w:rPr>
          <w:noProof/>
        </w:rPr>
        <w:drawing>
          <wp:inline distT="0" distB="0" distL="0" distR="0" wp14:anchorId="7CEBC2FF" wp14:editId="7FEF14AE">
            <wp:extent cx="2019300" cy="800100"/>
            <wp:effectExtent l="0" t="0" r="0" b="0"/>
            <wp:docPr id="1554227816" name="Picture 1554227816"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19300" cy="800100"/>
                    </a:xfrm>
                    <a:prstGeom prst="rect">
                      <a:avLst/>
                    </a:prstGeom>
                  </pic:spPr>
                </pic:pic>
              </a:graphicData>
            </a:graphic>
          </wp:inline>
        </w:drawing>
      </w:r>
    </w:p>
    <w:p w:rsidRPr="00007F65" w:rsidR="008E442E" w:rsidP="1D36A7AA" w:rsidRDefault="008E442E" w14:paraId="75B4F842" w14:textId="0B189EF9">
      <w:pPr>
        <w:spacing w:line="276" w:lineRule="auto"/>
        <w:rPr>
          <w:rFonts w:ascii="Calibri" w:hAnsi="Calibri" w:eastAsia="Calibri" w:cs="Calibri"/>
          <w:color w:val="000000" w:themeColor="text1"/>
        </w:rPr>
      </w:pPr>
    </w:p>
    <w:p w:rsidRPr="00007F65" w:rsidR="008E442E" w:rsidP="1D36A7AA" w:rsidRDefault="7FEF14AE" w14:paraId="20C733CB" w14:textId="0B189EF9">
      <w:pPr>
        <w:rPr>
          <w:rFonts w:ascii="Calibri" w:hAnsi="Calibri" w:eastAsia="Calibri" w:cs="Calibri"/>
          <w:b/>
          <w:bCs/>
          <w:caps/>
          <w:color w:val="000000" w:themeColor="text1"/>
          <w:sz w:val="28"/>
          <w:szCs w:val="28"/>
        </w:rPr>
      </w:pPr>
      <w:r w:rsidRPr="1D36A7AA">
        <w:rPr>
          <w:rFonts w:ascii="Calibri" w:hAnsi="Calibri" w:eastAsia="Calibri" w:cs="Calibri"/>
          <w:b/>
          <w:bCs/>
          <w:caps/>
          <w:color w:val="000000" w:themeColor="text1"/>
          <w:sz w:val="28"/>
          <w:szCs w:val="28"/>
        </w:rPr>
        <w:t xml:space="preserve">LEVEL 4 </w:t>
      </w:r>
    </w:p>
    <w:p w:rsidRPr="00007F65" w:rsidR="008E442E" w:rsidP="1D36A7AA" w:rsidRDefault="7FEF14AE" w14:paraId="645BD1FD" w14:textId="0B189EF9">
      <w:pPr>
        <w:rPr>
          <w:rFonts w:ascii="Calibri" w:hAnsi="Calibri" w:eastAsia="Calibri" w:cs="Calibri"/>
          <w:b/>
          <w:bCs/>
          <w:caps/>
          <w:color w:val="000000" w:themeColor="text1"/>
          <w:sz w:val="28"/>
          <w:szCs w:val="28"/>
        </w:rPr>
      </w:pPr>
      <w:r w:rsidRPr="1D36A7AA">
        <w:rPr>
          <w:rFonts w:ascii="Calibri" w:hAnsi="Calibri" w:eastAsia="Calibri" w:cs="Calibri"/>
          <w:b/>
          <w:bCs/>
          <w:caps/>
          <w:color w:val="000000" w:themeColor="text1"/>
          <w:sz w:val="28"/>
          <w:szCs w:val="28"/>
        </w:rPr>
        <w:t xml:space="preserve">                                                                      </w:t>
      </w:r>
    </w:p>
    <w:p w:rsidRPr="00007F65" w:rsidR="008E442E" w:rsidP="1D36A7AA" w:rsidRDefault="008E442E" w14:paraId="2F577D60" w14:textId="0B189EF9">
      <w:pPr>
        <w:rPr>
          <w:rFonts w:ascii="Calibri" w:hAnsi="Calibri" w:eastAsia="Calibri" w:cs="Calibri"/>
          <w:b/>
          <w:bCs/>
          <w:caps/>
          <w:color w:val="000000" w:themeColor="text1"/>
          <w:sz w:val="28"/>
          <w:szCs w:val="28"/>
        </w:rPr>
      </w:pPr>
    </w:p>
    <w:p w:rsidRPr="00007F65" w:rsidR="008E442E" w:rsidP="1D36A7AA" w:rsidRDefault="7FEF14AE" w14:paraId="74D50C1F" w14:textId="0B189EF9">
      <w:pPr>
        <w:jc w:val="center"/>
        <w:rPr>
          <w:rFonts w:ascii="Calibri" w:hAnsi="Calibri" w:eastAsia="Calibri" w:cs="Calibri"/>
          <w:b/>
          <w:bCs/>
          <w:caps/>
          <w:color w:val="000000" w:themeColor="text1"/>
          <w:sz w:val="28"/>
          <w:szCs w:val="28"/>
        </w:rPr>
      </w:pPr>
      <w:r w:rsidRPr="1D36A7AA">
        <w:rPr>
          <w:rFonts w:ascii="Calibri" w:hAnsi="Calibri" w:eastAsia="Calibri" w:cs="Calibri"/>
          <w:b/>
          <w:bCs/>
          <w:caps/>
          <w:color w:val="000000" w:themeColor="text1"/>
          <w:sz w:val="28"/>
          <w:szCs w:val="28"/>
        </w:rPr>
        <w:t>MODULE CODE: BMSA4001</w:t>
      </w:r>
    </w:p>
    <w:p w:rsidRPr="00007F65" w:rsidR="008E442E" w:rsidP="1D36A7AA" w:rsidRDefault="008E442E" w14:paraId="6BE46733" w14:textId="0B189EF9">
      <w:pPr>
        <w:jc w:val="center"/>
        <w:rPr>
          <w:rFonts w:ascii="Calibri" w:hAnsi="Calibri" w:eastAsia="Calibri" w:cs="Calibri"/>
          <w:b/>
          <w:bCs/>
          <w:caps/>
          <w:color w:val="000000" w:themeColor="text1"/>
          <w:sz w:val="28"/>
          <w:szCs w:val="28"/>
        </w:rPr>
      </w:pPr>
    </w:p>
    <w:p w:rsidRPr="00007F65" w:rsidR="008E442E" w:rsidP="1D36A7AA" w:rsidRDefault="7FEF14AE" w14:paraId="5F187D9D" w14:textId="0B189EF9">
      <w:pPr>
        <w:jc w:val="center"/>
        <w:rPr>
          <w:rFonts w:ascii="Calibri" w:hAnsi="Calibri" w:eastAsia="Calibri" w:cs="Calibri"/>
          <w:b/>
          <w:bCs/>
          <w:caps/>
          <w:color w:val="000000" w:themeColor="text1"/>
          <w:sz w:val="28"/>
          <w:szCs w:val="28"/>
        </w:rPr>
      </w:pPr>
      <w:r w:rsidRPr="1D36A7AA">
        <w:rPr>
          <w:rFonts w:ascii="Calibri" w:hAnsi="Calibri" w:eastAsia="Calibri" w:cs="Calibri"/>
          <w:b/>
          <w:bCs/>
          <w:caps/>
          <w:color w:val="000000" w:themeColor="text1"/>
          <w:sz w:val="28"/>
          <w:szCs w:val="28"/>
        </w:rPr>
        <w:t>DEVELOPING AND SUPPORTING EARLY CHILDHOOD PHYSICAL DEVELOPMENT</w:t>
      </w:r>
    </w:p>
    <w:p w:rsidRPr="00007F65" w:rsidR="008E442E" w:rsidP="1D36A7AA" w:rsidRDefault="008E442E" w14:paraId="6AD66050" w14:textId="0B189EF9">
      <w:pPr>
        <w:jc w:val="center"/>
        <w:rPr>
          <w:rFonts w:ascii="Calibri" w:hAnsi="Calibri" w:eastAsia="Calibri" w:cs="Calibri"/>
          <w:b/>
          <w:bCs/>
          <w:caps/>
          <w:color w:val="000000" w:themeColor="text1"/>
          <w:sz w:val="28"/>
          <w:szCs w:val="28"/>
        </w:rPr>
      </w:pPr>
    </w:p>
    <w:p w:rsidRPr="00007F65" w:rsidR="008E442E" w:rsidP="1D36A7AA" w:rsidRDefault="008E442E" w14:paraId="7CF0F991" w14:textId="0B189EF9">
      <w:pPr>
        <w:rPr>
          <w:rFonts w:ascii="Calibri" w:hAnsi="Calibri" w:eastAsia="Calibri" w:cs="Calibri"/>
          <w:b/>
          <w:bCs/>
          <w:caps/>
          <w:color w:val="000000" w:themeColor="text1"/>
          <w:sz w:val="28"/>
          <w:szCs w:val="28"/>
        </w:rPr>
      </w:pPr>
    </w:p>
    <w:p w:rsidRPr="00007F65" w:rsidR="008E442E" w:rsidP="1D36A7AA" w:rsidRDefault="7FEF14AE" w14:paraId="1D0023EC" w14:textId="0B189EF9">
      <w:pPr>
        <w:rPr>
          <w:rFonts w:ascii="Calibri" w:hAnsi="Calibri" w:eastAsia="Calibri" w:cs="Calibri"/>
          <w:b/>
          <w:bCs/>
          <w:caps/>
          <w:color w:val="000000" w:themeColor="text1"/>
          <w:sz w:val="28"/>
          <w:szCs w:val="28"/>
        </w:rPr>
      </w:pPr>
      <w:r w:rsidRPr="1D36A7AA">
        <w:rPr>
          <w:rFonts w:ascii="Calibri" w:hAnsi="Calibri" w:eastAsia="Calibri" w:cs="Calibri"/>
          <w:b/>
          <w:bCs/>
          <w:caps/>
          <w:color w:val="000000" w:themeColor="text1"/>
          <w:sz w:val="28"/>
          <w:szCs w:val="28"/>
        </w:rPr>
        <w:t xml:space="preserve">ASSESSMENT TYPE: </w:t>
      </w:r>
      <w:r w:rsidRPr="1D36A7AA">
        <w:rPr>
          <w:rFonts w:ascii="Calibri" w:hAnsi="Calibri" w:eastAsia="Calibri" w:cs="Calibri"/>
          <w:caps/>
          <w:color w:val="000000" w:themeColor="text1"/>
          <w:sz w:val="28"/>
          <w:szCs w:val="28"/>
        </w:rPr>
        <w:t>REFLECTIVE JOURNAL</w:t>
      </w:r>
      <w:r w:rsidRPr="1D36A7AA">
        <w:rPr>
          <w:rFonts w:ascii="Calibri" w:hAnsi="Calibri" w:eastAsia="Calibri" w:cs="Calibri"/>
          <w:b/>
          <w:bCs/>
          <w:i/>
          <w:iCs/>
          <w:caps/>
          <w:color w:val="000000" w:themeColor="text1"/>
          <w:sz w:val="28"/>
          <w:szCs w:val="28"/>
        </w:rPr>
        <w:t xml:space="preserve">  </w:t>
      </w:r>
    </w:p>
    <w:p w:rsidRPr="00007F65" w:rsidR="008E442E" w:rsidP="1D36A7AA" w:rsidRDefault="008E442E" w14:paraId="70EF54D8" w14:textId="0B189EF9">
      <w:pPr>
        <w:rPr>
          <w:rFonts w:ascii="Calibri" w:hAnsi="Calibri" w:eastAsia="Calibri" w:cs="Calibri"/>
          <w:b/>
          <w:bCs/>
          <w:caps/>
          <w:color w:val="000000" w:themeColor="text1"/>
          <w:sz w:val="28"/>
          <w:szCs w:val="28"/>
        </w:rPr>
      </w:pPr>
    </w:p>
    <w:p w:rsidRPr="00007F65" w:rsidR="008E442E" w:rsidP="1D36A7AA" w:rsidRDefault="7FEF14AE" w14:paraId="0E1D104E" w14:textId="0B189EF9">
      <w:pPr>
        <w:rPr>
          <w:rFonts w:ascii="Calibri" w:hAnsi="Calibri" w:eastAsia="Calibri" w:cs="Calibri"/>
          <w:b/>
          <w:bCs/>
          <w:caps/>
          <w:color w:val="000000" w:themeColor="text1"/>
          <w:sz w:val="28"/>
          <w:szCs w:val="28"/>
        </w:rPr>
      </w:pPr>
      <w:r w:rsidRPr="1D36A7AA">
        <w:rPr>
          <w:rFonts w:ascii="Calibri" w:hAnsi="Calibri" w:eastAsia="Calibri" w:cs="Calibri"/>
          <w:b/>
          <w:bCs/>
          <w:caps/>
          <w:color w:val="000000" w:themeColor="text1"/>
          <w:sz w:val="28"/>
          <w:szCs w:val="28"/>
        </w:rPr>
        <w:t xml:space="preserve">ASSESSMENT/COMPONENT: </w:t>
      </w:r>
      <w:r w:rsidRPr="1D36A7AA">
        <w:rPr>
          <w:rFonts w:ascii="Calibri" w:hAnsi="Calibri" w:eastAsia="Calibri" w:cs="Calibri"/>
          <w:caps/>
          <w:color w:val="000000" w:themeColor="text1"/>
          <w:sz w:val="28"/>
          <w:szCs w:val="28"/>
        </w:rPr>
        <w:t>1</w:t>
      </w:r>
    </w:p>
    <w:p w:rsidRPr="00007F65" w:rsidR="008E442E" w:rsidP="1D36A7AA" w:rsidRDefault="008E442E" w14:paraId="3C6EE6CE" w14:textId="0B189EF9">
      <w:pPr>
        <w:rPr>
          <w:rFonts w:ascii="Calibri" w:hAnsi="Calibri" w:eastAsia="Calibri" w:cs="Calibri"/>
          <w:color w:val="000000" w:themeColor="text1"/>
          <w:sz w:val="28"/>
          <w:szCs w:val="28"/>
        </w:rPr>
      </w:pPr>
    </w:p>
    <w:p w:rsidRPr="00007F65" w:rsidR="008E442E" w:rsidP="1D36A7AA" w:rsidRDefault="7FEF14AE" w14:paraId="1818E6A1" w14:textId="0B189EF9">
      <w:pPr>
        <w:rPr>
          <w:rFonts w:ascii="Calibri" w:hAnsi="Calibri" w:eastAsia="Calibri" w:cs="Calibri"/>
          <w:color w:val="000000" w:themeColor="text1"/>
          <w:sz w:val="28"/>
          <w:szCs w:val="28"/>
        </w:rPr>
      </w:pPr>
      <w:r w:rsidRPr="1D36A7AA">
        <w:rPr>
          <w:rFonts w:ascii="Calibri" w:hAnsi="Calibri" w:eastAsia="Calibri" w:cs="Calibri"/>
          <w:b/>
          <w:bCs/>
          <w:color w:val="000000" w:themeColor="text1"/>
          <w:sz w:val="28"/>
          <w:szCs w:val="28"/>
        </w:rPr>
        <w:t xml:space="preserve">COMPONENT WEIGHTING: </w:t>
      </w:r>
      <w:r w:rsidRPr="1D36A7AA">
        <w:rPr>
          <w:rFonts w:ascii="Calibri" w:hAnsi="Calibri" w:eastAsia="Calibri" w:cs="Calibri"/>
          <w:color w:val="000000" w:themeColor="text1"/>
          <w:sz w:val="28"/>
          <w:szCs w:val="28"/>
        </w:rPr>
        <w:t>50 %</w:t>
      </w:r>
    </w:p>
    <w:p w:rsidRPr="00007F65" w:rsidR="008E442E" w:rsidP="1D36A7AA" w:rsidRDefault="008E442E" w14:paraId="7394765C" w14:textId="0B189EF9">
      <w:pPr>
        <w:rPr>
          <w:rFonts w:ascii="Calibri" w:hAnsi="Calibri" w:eastAsia="Calibri" w:cs="Calibri"/>
          <w:color w:val="000000" w:themeColor="text1"/>
          <w:sz w:val="28"/>
          <w:szCs w:val="28"/>
        </w:rPr>
      </w:pPr>
    </w:p>
    <w:p w:rsidRPr="00007F65" w:rsidR="008E442E" w:rsidP="1D36A7AA" w:rsidRDefault="7FEF14AE" w14:paraId="5865337C" w14:textId="0B189EF9">
      <w:pPr>
        <w:rPr>
          <w:rFonts w:ascii="Calibri" w:hAnsi="Calibri" w:eastAsia="Calibri" w:cs="Calibri"/>
          <w:color w:val="000000" w:themeColor="text1"/>
          <w:sz w:val="28"/>
          <w:szCs w:val="28"/>
        </w:rPr>
      </w:pPr>
      <w:r w:rsidRPr="1D36A7AA">
        <w:rPr>
          <w:rFonts w:ascii="Calibri" w:hAnsi="Calibri" w:eastAsia="Calibri" w:cs="Calibri"/>
          <w:b/>
          <w:bCs/>
          <w:color w:val="000000" w:themeColor="text1"/>
          <w:sz w:val="28"/>
          <w:szCs w:val="28"/>
        </w:rPr>
        <w:t xml:space="preserve">WORD COUNT: </w:t>
      </w:r>
      <w:r w:rsidRPr="1D36A7AA">
        <w:rPr>
          <w:rFonts w:ascii="Calibri" w:hAnsi="Calibri" w:eastAsia="Calibri" w:cs="Calibri"/>
          <w:color w:val="000000" w:themeColor="text1"/>
          <w:sz w:val="28"/>
          <w:szCs w:val="28"/>
        </w:rPr>
        <w:t>2000 WORDS (approx. 1000 per cycle)</w:t>
      </w:r>
    </w:p>
    <w:p w:rsidRPr="00007F65" w:rsidR="008E442E" w:rsidP="1D36A7AA" w:rsidRDefault="008E442E" w14:paraId="3CBBE351" w14:textId="0B189EF9">
      <w:pPr>
        <w:rPr>
          <w:rFonts w:ascii="Calibri" w:hAnsi="Calibri" w:eastAsia="Calibri" w:cs="Calibri"/>
          <w:color w:val="000000" w:themeColor="text1"/>
          <w:sz w:val="28"/>
          <w:szCs w:val="28"/>
        </w:rPr>
      </w:pPr>
    </w:p>
    <w:p w:rsidRPr="00007F65" w:rsidR="008E442E" w:rsidP="1D36A7AA" w:rsidRDefault="7FEF14AE" w14:paraId="7A4A1B42" w14:textId="0B189EF9">
      <w:pPr>
        <w:rPr>
          <w:rFonts w:ascii="Calibri" w:hAnsi="Calibri" w:eastAsia="Calibri" w:cs="Calibri"/>
          <w:color w:val="000000" w:themeColor="text1"/>
          <w:sz w:val="28"/>
          <w:szCs w:val="28"/>
        </w:rPr>
      </w:pPr>
      <w:r w:rsidRPr="1D36A7AA">
        <w:rPr>
          <w:rFonts w:ascii="Calibri" w:hAnsi="Calibri" w:eastAsia="Calibri" w:cs="Calibri"/>
          <w:b/>
          <w:bCs/>
          <w:color w:val="000000" w:themeColor="text1"/>
          <w:sz w:val="28"/>
          <w:szCs w:val="28"/>
        </w:rPr>
        <w:t xml:space="preserve">MODULE TUTOR: </w:t>
      </w:r>
      <w:r w:rsidRPr="1D36A7AA">
        <w:rPr>
          <w:rFonts w:ascii="Calibri" w:hAnsi="Calibri" w:eastAsia="Calibri" w:cs="Calibri"/>
          <w:color w:val="000000" w:themeColor="text1"/>
          <w:sz w:val="28"/>
          <w:szCs w:val="28"/>
        </w:rPr>
        <w:t>Dr Nalda Wainwright/ Dr Amanda John</w:t>
      </w:r>
    </w:p>
    <w:p w:rsidRPr="00007F65" w:rsidR="008E442E" w:rsidP="1D36A7AA" w:rsidRDefault="008E442E" w14:paraId="12F102B8" w14:textId="0B189EF9">
      <w:pPr>
        <w:rPr>
          <w:rFonts w:ascii="Calibri" w:hAnsi="Calibri" w:eastAsia="Calibri" w:cs="Calibri"/>
          <w:color w:val="000000" w:themeColor="text1"/>
          <w:sz w:val="28"/>
          <w:szCs w:val="28"/>
        </w:rPr>
      </w:pPr>
    </w:p>
    <w:p w:rsidRPr="00007F65" w:rsidR="008E442E" w:rsidP="1D36A7AA" w:rsidRDefault="29541356" w14:paraId="17DFA7A2" w14:textId="7971B591">
      <w:pPr>
        <w:rPr>
          <w:rFonts w:ascii="Calibri" w:hAnsi="Calibri" w:eastAsia="Calibri" w:cs="Calibri"/>
          <w:color w:val="000000" w:themeColor="text1"/>
          <w:sz w:val="28"/>
          <w:szCs w:val="28"/>
        </w:rPr>
      </w:pPr>
      <w:r w:rsidRPr="46946FAD">
        <w:rPr>
          <w:rFonts w:ascii="Calibri" w:hAnsi="Calibri" w:eastAsia="Calibri" w:cs="Calibri"/>
          <w:b/>
          <w:bCs/>
          <w:color w:val="000000" w:themeColor="text1"/>
          <w:sz w:val="28"/>
          <w:szCs w:val="28"/>
        </w:rPr>
        <w:t xml:space="preserve">SUBMISSION DETAILS:    </w:t>
      </w:r>
      <w:r w:rsidRPr="46946FAD" w:rsidR="435F0107">
        <w:rPr>
          <w:rFonts w:ascii="Calibri" w:hAnsi="Calibri" w:eastAsia="Calibri" w:cs="Calibri"/>
          <w:b/>
          <w:bCs/>
          <w:color w:val="000000" w:themeColor="text1"/>
          <w:sz w:val="28"/>
          <w:szCs w:val="28"/>
        </w:rPr>
        <w:t>1401113</w:t>
      </w:r>
    </w:p>
    <w:p w:rsidRPr="00007F65" w:rsidR="008E442E" w:rsidP="1D36A7AA" w:rsidRDefault="008E442E" w14:paraId="0AA98966" w14:textId="0B189EF9">
      <w:pPr>
        <w:spacing w:line="276" w:lineRule="auto"/>
        <w:rPr>
          <w:rFonts w:ascii="Arial" w:hAnsi="Arial" w:eastAsia="Arial" w:cs="Arial"/>
          <w:color w:val="000000" w:themeColor="text1"/>
        </w:rPr>
      </w:pPr>
    </w:p>
    <w:p w:rsidRPr="00007F65" w:rsidR="008E442E" w:rsidP="1D36A7AA" w:rsidRDefault="008E442E" w14:paraId="39E77AF8" w14:textId="0B189EF9">
      <w:pPr>
        <w:spacing w:line="276" w:lineRule="auto"/>
        <w:rPr>
          <w:rFonts w:ascii="Arial" w:hAnsi="Arial" w:eastAsia="Arial" w:cs="Arial"/>
          <w:color w:val="000000" w:themeColor="text1"/>
        </w:rPr>
      </w:pPr>
    </w:p>
    <w:p w:rsidRPr="00007F65" w:rsidR="008E442E" w:rsidP="1D36A7AA" w:rsidRDefault="7FEF14AE" w14:paraId="4641EFF7" w14:textId="0B189EF9">
      <w:pPr>
        <w:spacing w:line="276" w:lineRule="auto"/>
        <w:rPr>
          <w:rFonts w:ascii="Arial" w:hAnsi="Arial" w:eastAsia="Arial" w:cs="Arial"/>
          <w:color w:val="000000" w:themeColor="text1"/>
        </w:rPr>
      </w:pPr>
      <w:r w:rsidRPr="1D36A7AA">
        <w:rPr>
          <w:rFonts w:ascii="Arial" w:hAnsi="Arial" w:eastAsia="Arial" w:cs="Arial"/>
          <w:color w:val="000000" w:themeColor="text1"/>
        </w:rPr>
        <w:t xml:space="preserve">You need to complete two reflective journal cycles.  Each cycle should demonstrate specific learning about the practical implementation of the SKIP-Cymru programme in your setting. </w:t>
      </w:r>
    </w:p>
    <w:p w:rsidRPr="00007F65" w:rsidR="008E442E" w:rsidP="1D36A7AA" w:rsidRDefault="008E442E" w14:paraId="4CB84B04" w14:textId="0B189EF9">
      <w:pPr>
        <w:spacing w:line="276" w:lineRule="auto"/>
        <w:rPr>
          <w:rFonts w:ascii="Arial" w:hAnsi="Arial" w:eastAsia="Arial" w:cs="Arial"/>
          <w:color w:val="000000" w:themeColor="text1"/>
        </w:rPr>
      </w:pPr>
    </w:p>
    <w:p w:rsidRPr="00007F65" w:rsidR="008E442E" w:rsidP="1D36A7AA" w:rsidRDefault="7FEF14AE" w14:paraId="270A040A" w14:textId="0B189EF9">
      <w:pPr>
        <w:spacing w:line="276" w:lineRule="auto"/>
        <w:rPr>
          <w:rFonts w:ascii="Arial" w:hAnsi="Arial" w:eastAsia="Arial" w:cs="Arial"/>
          <w:color w:val="000000" w:themeColor="text1"/>
        </w:rPr>
      </w:pPr>
      <w:r w:rsidRPr="1D36A7AA">
        <w:rPr>
          <w:rFonts w:ascii="Arial" w:hAnsi="Arial" w:eastAsia="Arial" w:cs="Arial"/>
          <w:color w:val="000000" w:themeColor="text1"/>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rsidRPr="00007F65" w:rsidR="008E442E" w:rsidP="1D36A7AA" w:rsidRDefault="008E442E" w14:paraId="6B657A04" w14:textId="0B189EF9">
      <w:pPr>
        <w:spacing w:line="276" w:lineRule="auto"/>
        <w:rPr>
          <w:rFonts w:ascii="Arial" w:hAnsi="Arial" w:eastAsia="Arial" w:cs="Arial"/>
          <w:color w:val="000000" w:themeColor="text1"/>
        </w:rPr>
      </w:pPr>
    </w:p>
    <w:p w:rsidRPr="00007F65" w:rsidR="008E442E" w:rsidP="1D36A7AA" w:rsidRDefault="008E442E" w14:paraId="66C968CD" w14:textId="0B189EF9">
      <w:pPr>
        <w:spacing w:line="276" w:lineRule="auto"/>
        <w:rPr>
          <w:rFonts w:ascii="Arial" w:hAnsi="Arial" w:eastAsia="Arial" w:cs="Arial"/>
          <w:color w:val="000000" w:themeColor="text1"/>
        </w:rPr>
      </w:pPr>
    </w:p>
    <w:p w:rsidRPr="00007F65" w:rsidR="008E442E" w:rsidP="1D36A7AA" w:rsidRDefault="008E442E" w14:paraId="3A02EBE1" w14:textId="0B189EF9">
      <w:pPr>
        <w:spacing w:line="276" w:lineRule="auto"/>
        <w:rPr>
          <w:rFonts w:ascii="Arial" w:hAnsi="Arial" w:eastAsia="Arial" w:cs="Arial"/>
          <w:color w:val="000000" w:themeColor="text1"/>
        </w:rPr>
      </w:pPr>
    </w:p>
    <w:p w:rsidRPr="00007F65" w:rsidR="008E442E" w:rsidP="1D36A7AA" w:rsidRDefault="008E442E" w14:paraId="7043C83A" w14:textId="0B189EF9">
      <w:pPr>
        <w:spacing w:line="276" w:lineRule="auto"/>
        <w:rPr>
          <w:rFonts w:ascii="Arial" w:hAnsi="Arial" w:eastAsia="Arial" w:cs="Arial"/>
          <w:color w:val="000000" w:themeColor="text1"/>
        </w:rPr>
      </w:pPr>
    </w:p>
    <w:p w:rsidRPr="00007F65" w:rsidR="008E442E" w:rsidP="1D36A7AA" w:rsidRDefault="008E442E" w14:paraId="37A3A813" w14:textId="0B189EF9">
      <w:pPr>
        <w:spacing w:line="276" w:lineRule="auto"/>
        <w:rPr>
          <w:rFonts w:ascii="Arial" w:hAnsi="Arial" w:eastAsia="Arial" w:cs="Arial"/>
          <w:color w:val="000000" w:themeColor="text1"/>
        </w:rPr>
      </w:pPr>
    </w:p>
    <w:p w:rsidRPr="00007F65" w:rsidR="008E442E" w:rsidP="1D36A7AA" w:rsidRDefault="008E442E" w14:paraId="74CF8B75" w14:textId="0B189EF9">
      <w:pPr>
        <w:spacing w:line="276" w:lineRule="auto"/>
        <w:rPr>
          <w:rFonts w:ascii="Arial" w:hAnsi="Arial" w:eastAsia="Arial" w:cs="Arial"/>
          <w:color w:val="000000" w:themeColor="text1"/>
        </w:rPr>
      </w:pPr>
    </w:p>
    <w:p w:rsidRPr="00007F65" w:rsidR="008E442E" w:rsidP="1D36A7AA" w:rsidRDefault="008E442E" w14:paraId="0B174B63" w14:textId="0B189EF9">
      <w:pPr>
        <w:spacing w:line="276" w:lineRule="auto"/>
        <w:rPr>
          <w:rFonts w:ascii="Arial" w:hAnsi="Arial" w:eastAsia="Arial" w:cs="Arial"/>
          <w:color w:val="000000" w:themeColor="text1"/>
        </w:rPr>
      </w:pPr>
    </w:p>
    <w:p w:rsidRPr="00007F65" w:rsidR="008E442E" w:rsidP="1D36A7AA" w:rsidRDefault="008E442E" w14:paraId="1C8651D1" w14:textId="0B189EF9">
      <w:pPr>
        <w:spacing w:line="276" w:lineRule="auto"/>
        <w:rPr>
          <w:rFonts w:ascii="Arial" w:hAnsi="Arial" w:eastAsia="Arial" w:cs="Arial"/>
          <w:color w:val="000000" w:themeColor="text1"/>
        </w:rPr>
      </w:pPr>
    </w:p>
    <w:p w:rsidRPr="00007F65" w:rsidR="008E442E" w:rsidP="1D36A7AA" w:rsidRDefault="008E442E" w14:paraId="1E2B0A4C" w14:textId="0B189EF9">
      <w:pPr>
        <w:spacing w:line="276" w:lineRule="auto"/>
        <w:rPr>
          <w:rFonts w:ascii="Arial" w:hAnsi="Arial" w:eastAsia="Arial" w:cs="Arial"/>
          <w:color w:val="000000" w:themeColor="text1"/>
        </w:rPr>
      </w:pPr>
    </w:p>
    <w:p w:rsidRPr="00007F65" w:rsidR="008E442E" w:rsidP="1D36A7AA" w:rsidRDefault="008E442E" w14:paraId="08AAA8A4" w14:textId="0B189EF9">
      <w:pPr>
        <w:spacing w:line="276" w:lineRule="auto"/>
        <w:rPr>
          <w:rFonts w:ascii="Calibri" w:hAnsi="Calibri" w:eastAsia="Calibri" w:cs="Calibri"/>
          <w:color w:val="000000" w:themeColor="text1"/>
        </w:rPr>
      </w:pPr>
    </w:p>
    <w:p w:rsidRPr="00007F65" w:rsidR="008E442E" w:rsidP="1D36A7AA" w:rsidRDefault="7FEF14AE" w14:paraId="57B63073" w14:textId="0B189EF9">
      <w:pPr>
        <w:spacing w:line="276" w:lineRule="auto"/>
        <w:jc w:val="center"/>
        <w:rPr>
          <w:rFonts w:ascii="Calibri" w:hAnsi="Calibri" w:eastAsia="Calibri" w:cs="Calibri"/>
          <w:color w:val="000000" w:themeColor="text1"/>
          <w:sz w:val="28"/>
          <w:szCs w:val="28"/>
        </w:rPr>
      </w:pPr>
      <w:r w:rsidRPr="1D36A7AA">
        <w:rPr>
          <w:rFonts w:ascii="Calibri" w:hAnsi="Calibri" w:eastAsia="Calibri" w:cs="Calibri"/>
          <w:b/>
          <w:bCs/>
          <w:color w:val="000000" w:themeColor="text1"/>
          <w:sz w:val="28"/>
          <w:szCs w:val="28"/>
        </w:rPr>
        <w:t>Submit via Turnitin</w:t>
      </w:r>
    </w:p>
    <w:p w:rsidRPr="00007F65" w:rsidR="008E442E" w:rsidP="1D36A7AA" w:rsidRDefault="7FEF14AE" w14:paraId="4E0E6946" w14:textId="0B189EF9">
      <w:pPr>
        <w:pStyle w:val="Title"/>
        <w:jc w:val="center"/>
        <w:rPr>
          <w:rFonts w:ascii="Calibri" w:hAnsi="Calibri" w:eastAsia="Calibri" w:cs="Calibri"/>
          <w:b/>
          <w:bCs/>
          <w:color w:val="000000" w:themeColor="text1"/>
          <w:sz w:val="28"/>
          <w:szCs w:val="28"/>
        </w:rPr>
      </w:pPr>
      <w:r w:rsidRPr="1D36A7AA">
        <w:rPr>
          <w:rFonts w:ascii="Calibri" w:hAnsi="Calibri" w:eastAsia="Calibri" w:cs="Calibri"/>
          <w:b/>
          <w:bCs/>
          <w:color w:val="000000" w:themeColor="text1"/>
          <w:sz w:val="28"/>
          <w:szCs w:val="28"/>
        </w:rPr>
        <w:t>School of Sport, Health &amp; Outdoor Education</w:t>
      </w:r>
    </w:p>
    <w:p w:rsidRPr="00007F65" w:rsidR="008E442E" w:rsidP="1D36A7AA" w:rsidRDefault="008E442E" w14:paraId="5A672AE2" w14:textId="0B189EF9">
      <w:pPr>
        <w:spacing w:line="276" w:lineRule="auto"/>
        <w:rPr>
          <w:rFonts w:ascii="Calibri" w:hAnsi="Calibri" w:eastAsia="Calibri" w:cs="Calibri"/>
          <w:color w:val="000000" w:themeColor="text1"/>
          <w:sz w:val="16"/>
          <w:szCs w:val="16"/>
        </w:rPr>
      </w:pPr>
    </w:p>
    <w:p w:rsidRPr="00007F65" w:rsidR="008E442E" w:rsidP="1D36A7AA" w:rsidRDefault="7FEF14AE" w14:paraId="3F0EF664" w14:textId="0B189EF9">
      <w:pPr>
        <w:pStyle w:val="Subtitle"/>
        <w:jc w:val="center"/>
        <w:rPr>
          <w:rFonts w:ascii="Calibri" w:hAnsi="Calibri" w:eastAsia="Calibri" w:cs="Calibri"/>
          <w:color w:val="000000" w:themeColor="text1"/>
          <w:sz w:val="32"/>
          <w:szCs w:val="32"/>
        </w:rPr>
      </w:pPr>
      <w:r w:rsidRPr="1D36A7AA">
        <w:rPr>
          <w:rFonts w:ascii="Calibri" w:hAnsi="Calibri" w:eastAsia="Calibri" w:cs="Calibri"/>
          <w:color w:val="000000" w:themeColor="text1"/>
          <w:sz w:val="32"/>
          <w:szCs w:val="32"/>
          <w:u w:val="single"/>
        </w:rPr>
        <w:t>Assessment Feedback Sheet</w:t>
      </w:r>
    </w:p>
    <w:p w:rsidRPr="00007F65" w:rsidR="008E442E" w:rsidP="1D36A7AA" w:rsidRDefault="008E442E" w14:paraId="1ABF4F08" w14:textId="0B189EF9">
      <w:pPr>
        <w:rPr>
          <w:rFonts w:ascii="Calibri" w:hAnsi="Calibri" w:eastAsia="Calibri" w:cs="Calibri"/>
          <w:color w:val="000000" w:themeColor="text1"/>
          <w:sz w:val="24"/>
          <w:szCs w:val="24"/>
        </w:rPr>
      </w:pPr>
    </w:p>
    <w:p w:rsidRPr="00007F65" w:rsidR="008E442E" w:rsidP="4CEA88D4" w:rsidRDefault="7FEF14AE" w14:paraId="367887B3" w14:textId="355628BE">
      <w:pPr>
        <w:pStyle w:val="Subtitle"/>
        <w:rPr>
          <w:rFonts w:ascii="Calibri" w:hAnsi="Calibri" w:eastAsia="Calibri" w:cs="Calibri"/>
          <w:color w:val="000000" w:themeColor="text1"/>
          <w:sz w:val="32"/>
          <w:szCs w:val="32"/>
        </w:rPr>
      </w:pPr>
      <w:r w:rsidRPr="4CEA88D4">
        <w:rPr>
          <w:rFonts w:ascii="Calibri" w:hAnsi="Calibri" w:eastAsia="Calibri" w:cs="Calibri"/>
          <w:b/>
          <w:bCs/>
          <w:color w:val="000000" w:themeColor="text1"/>
          <w:sz w:val="24"/>
          <w:szCs w:val="24"/>
        </w:rPr>
        <w:t>Student No./Name:</w:t>
      </w:r>
      <w:r w:rsidR="200BC3A4">
        <w:tab/>
      </w:r>
      <w:r w:rsidRPr="4CEA88D4">
        <w:rPr>
          <w:rFonts w:ascii="Calibri" w:hAnsi="Calibri" w:eastAsia="Calibri" w:cs="Calibri"/>
          <w:b/>
          <w:bCs/>
          <w:color w:val="000000" w:themeColor="text1"/>
          <w:sz w:val="24"/>
          <w:szCs w:val="24"/>
        </w:rPr>
        <w:t>Naomi Francis (1401113)</w:t>
      </w:r>
    </w:p>
    <w:p w:rsidRPr="00007F65" w:rsidR="008E442E" w:rsidP="1D36A7AA" w:rsidRDefault="008E442E" w14:paraId="56D0AB9B" w14:textId="0B189EF9">
      <w:pPr>
        <w:rPr>
          <w:rFonts w:ascii="Times New Roman" w:hAnsi="Times New Roman" w:eastAsia="Times New Roman" w:cs="Times New Roman"/>
          <w:color w:val="000000" w:themeColor="text1"/>
          <w:sz w:val="16"/>
          <w:szCs w:val="16"/>
        </w:rPr>
      </w:pPr>
    </w:p>
    <w:tbl>
      <w:tblPr>
        <w:tblW w:w="0" w:type="auto"/>
        <w:tblLayout w:type="fixed"/>
        <w:tblLook w:val="0000" w:firstRow="0" w:lastRow="0" w:firstColumn="0" w:lastColumn="0" w:noHBand="0" w:noVBand="0"/>
      </w:tblPr>
      <w:tblGrid>
        <w:gridCol w:w="1902"/>
        <w:gridCol w:w="298"/>
        <w:gridCol w:w="149"/>
        <w:gridCol w:w="759"/>
        <w:gridCol w:w="759"/>
        <w:gridCol w:w="261"/>
        <w:gridCol w:w="497"/>
        <w:gridCol w:w="759"/>
        <w:gridCol w:w="759"/>
        <w:gridCol w:w="759"/>
        <w:gridCol w:w="199"/>
        <w:gridCol w:w="560"/>
        <w:gridCol w:w="759"/>
        <w:gridCol w:w="597"/>
      </w:tblGrid>
      <w:tr w:rsidR="1D36A7AA" w:rsidTr="1588A490" w14:paraId="5A42B44B" w14:textId="77777777">
        <w:trPr>
          <w:trHeight w:val="300"/>
        </w:trPr>
        <w:tc>
          <w:tcPr>
            <w:tcW w:w="9017" w:type="dxa"/>
            <w:gridSpan w:val="14"/>
            <w:tcBorders>
              <w:top w:val="double" w:color="auto" w:sz="12" w:space="0"/>
              <w:left w:val="double" w:color="auto" w:sz="12" w:space="0"/>
              <w:bottom w:val="single" w:color="auto" w:sz="6" w:space="0"/>
              <w:right w:val="double" w:color="auto" w:sz="12" w:space="0"/>
            </w:tcBorders>
            <w:tcMar>
              <w:left w:w="105" w:type="dxa"/>
              <w:right w:w="105" w:type="dxa"/>
            </w:tcMar>
          </w:tcPr>
          <w:p w:rsidR="1D36A7AA" w:rsidP="1D36A7AA" w:rsidRDefault="1D36A7AA" w14:paraId="40525179" w14:textId="3906195E">
            <w:pPr>
              <w:pStyle w:val="Subtitle"/>
              <w:jc w:val="center"/>
              <w:rPr>
                <w:rFonts w:ascii="Calibri" w:hAnsi="Calibri" w:eastAsia="Calibri" w:cs="Calibri"/>
                <w:sz w:val="18"/>
                <w:szCs w:val="18"/>
              </w:rPr>
            </w:pPr>
            <w:r w:rsidRPr="1D36A7AA">
              <w:rPr>
                <w:rFonts w:ascii="Calibri" w:hAnsi="Calibri" w:eastAsia="Calibri" w:cs="Calibri"/>
                <w:b/>
                <w:bCs/>
                <w:sz w:val="18"/>
                <w:szCs w:val="18"/>
              </w:rPr>
              <w:t>Personal Evaluation</w:t>
            </w:r>
            <w:r w:rsidRPr="1D36A7AA">
              <w:rPr>
                <w:rFonts w:ascii="Calibri" w:hAnsi="Calibri" w:eastAsia="Calibri" w:cs="Calibri"/>
                <w:sz w:val="18"/>
                <w:szCs w:val="18"/>
              </w:rPr>
              <w:t xml:space="preserve"> – to support your academic progress please complete the section below </w:t>
            </w:r>
            <w:r w:rsidRPr="1D36A7AA">
              <w:rPr>
                <w:rFonts w:ascii="Calibri" w:hAnsi="Calibri" w:eastAsia="Calibri" w:cs="Calibri"/>
                <w:b/>
                <w:bCs/>
                <w:sz w:val="18"/>
                <w:szCs w:val="18"/>
                <w:u w:val="single"/>
              </w:rPr>
              <w:t>BEFORE</w:t>
            </w:r>
            <w:r w:rsidRPr="1D36A7AA">
              <w:rPr>
                <w:rFonts w:ascii="Calibri" w:hAnsi="Calibri" w:eastAsia="Calibri" w:cs="Calibri"/>
                <w:sz w:val="18"/>
                <w:szCs w:val="18"/>
              </w:rPr>
              <w:t xml:space="preserve"> submitting your work.</w:t>
            </w:r>
          </w:p>
        </w:tc>
      </w:tr>
      <w:tr w:rsidR="1D36A7AA" w:rsidTr="1588A490" w14:paraId="134A22A4" w14:textId="77777777">
        <w:trPr>
          <w:trHeight w:val="300"/>
        </w:trPr>
        <w:tc>
          <w:tcPr>
            <w:tcW w:w="2349" w:type="dxa"/>
            <w:gridSpan w:val="3"/>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1A4EA4FD" w14:textId="6439A747">
            <w:pPr>
              <w:spacing w:line="276" w:lineRule="auto"/>
              <w:ind w:left="113" w:right="113"/>
              <w:rPr>
                <w:rFonts w:ascii="Calibri" w:hAnsi="Calibri" w:eastAsia="Calibri" w:cs="Calibri"/>
                <w:sz w:val="18"/>
                <w:szCs w:val="18"/>
              </w:rPr>
            </w:pPr>
            <w:r w:rsidRPr="1D36A7AA">
              <w:rPr>
                <w:rFonts w:ascii="Calibri" w:hAnsi="Calibri" w:eastAsia="Calibri" w:cs="Calibri"/>
                <w:sz w:val="18"/>
                <w:szCs w:val="18"/>
              </w:rPr>
              <w:t>What do you consider to be the best aspects of this work?</w:t>
            </w:r>
          </w:p>
        </w:tc>
        <w:tc>
          <w:tcPr>
            <w:tcW w:w="6668" w:type="dxa"/>
            <w:gridSpan w:val="11"/>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3784CF0B" w14:paraId="7D1841D3" w14:textId="618A3B5F">
            <w:pPr>
              <w:jc w:val="center"/>
              <w:rPr>
                <w:rFonts w:ascii="Calibri" w:hAnsi="Calibri" w:eastAsia="Calibri" w:cs="Calibri"/>
                <w:sz w:val="24"/>
                <w:szCs w:val="24"/>
              </w:rPr>
            </w:pPr>
            <w:r w:rsidRPr="54F59AB9">
              <w:rPr>
                <w:rFonts w:ascii="Calibri" w:hAnsi="Calibri" w:eastAsia="Calibri" w:cs="Calibri"/>
                <w:sz w:val="24"/>
                <w:szCs w:val="24"/>
              </w:rPr>
              <w:t xml:space="preserve">I think that I have </w:t>
            </w:r>
            <w:r w:rsidRPr="54F59AB9" w:rsidR="3809012D">
              <w:rPr>
                <w:rFonts w:ascii="Calibri" w:hAnsi="Calibri" w:eastAsia="Calibri" w:cs="Calibri"/>
                <w:sz w:val="24"/>
                <w:szCs w:val="24"/>
              </w:rPr>
              <w:t>reflected</w:t>
            </w:r>
            <w:r w:rsidRPr="54F59AB9">
              <w:rPr>
                <w:rFonts w:ascii="Calibri" w:hAnsi="Calibri" w:eastAsia="Calibri" w:cs="Calibri"/>
                <w:sz w:val="24"/>
                <w:szCs w:val="24"/>
              </w:rPr>
              <w:t xml:space="preserve"> on my personal journey teaching PE skills as well as the implications of this on my class. I tried hard to link what I found with theory. </w:t>
            </w:r>
          </w:p>
        </w:tc>
      </w:tr>
      <w:tr w:rsidR="1D36A7AA" w:rsidTr="1588A490" w14:paraId="7D47B922" w14:textId="77777777">
        <w:trPr>
          <w:trHeight w:val="300"/>
        </w:trPr>
        <w:tc>
          <w:tcPr>
            <w:tcW w:w="2349" w:type="dxa"/>
            <w:gridSpan w:val="3"/>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65CCAFDB" w14:textId="724287F1">
            <w:pPr>
              <w:spacing w:line="276" w:lineRule="auto"/>
              <w:ind w:left="113" w:right="113"/>
              <w:rPr>
                <w:rFonts w:ascii="Calibri" w:hAnsi="Calibri" w:eastAsia="Calibri" w:cs="Calibri"/>
                <w:sz w:val="18"/>
                <w:szCs w:val="18"/>
              </w:rPr>
            </w:pPr>
            <w:r w:rsidRPr="1D36A7AA">
              <w:rPr>
                <w:rFonts w:ascii="Calibri" w:hAnsi="Calibri" w:eastAsia="Calibri" w:cs="Calibri"/>
                <w:sz w:val="18"/>
                <w:szCs w:val="18"/>
              </w:rPr>
              <w:t>Which aspects do you consider could have been improved in this piece of work?</w:t>
            </w:r>
          </w:p>
        </w:tc>
        <w:tc>
          <w:tcPr>
            <w:tcW w:w="6668" w:type="dxa"/>
            <w:gridSpan w:val="11"/>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02D533BD" w14:paraId="60CE79FF" w14:textId="3692B5F6">
            <w:pPr>
              <w:jc w:val="center"/>
              <w:rPr>
                <w:rFonts w:ascii="Calibri" w:hAnsi="Calibri" w:eastAsia="Calibri" w:cs="Calibri"/>
                <w:sz w:val="24"/>
                <w:szCs w:val="24"/>
              </w:rPr>
            </w:pPr>
            <w:r w:rsidRPr="7D5F815A">
              <w:rPr>
                <w:rFonts w:ascii="Calibri" w:hAnsi="Calibri" w:eastAsia="Calibri" w:cs="Calibri"/>
                <w:sz w:val="24"/>
                <w:szCs w:val="24"/>
              </w:rPr>
              <w:t xml:space="preserve">I didn’t have as much time as I would have liked to complete this assignment (due to school </w:t>
            </w:r>
            <w:r w:rsidRPr="7D5F815A" w:rsidR="6E0E1C21">
              <w:rPr>
                <w:rFonts w:ascii="Calibri" w:hAnsi="Calibri" w:eastAsia="Calibri" w:cs="Calibri"/>
                <w:sz w:val="24"/>
                <w:szCs w:val="24"/>
              </w:rPr>
              <w:t>activities</w:t>
            </w:r>
            <w:r w:rsidRPr="7D5F815A">
              <w:rPr>
                <w:rFonts w:ascii="Calibri" w:hAnsi="Calibri" w:eastAsia="Calibri" w:cs="Calibri"/>
                <w:sz w:val="24"/>
                <w:szCs w:val="24"/>
              </w:rPr>
              <w:t xml:space="preserve">). </w:t>
            </w:r>
            <w:r w:rsidRPr="7D5F815A" w:rsidR="3AE7CD1F">
              <w:rPr>
                <w:rFonts w:ascii="Calibri" w:hAnsi="Calibri" w:eastAsia="Calibri" w:cs="Calibri"/>
                <w:sz w:val="24"/>
                <w:szCs w:val="24"/>
              </w:rPr>
              <w:t xml:space="preserve">Although I engaged in key reading, </w:t>
            </w:r>
            <w:r w:rsidRPr="7D5F815A">
              <w:rPr>
                <w:rFonts w:ascii="Calibri" w:hAnsi="Calibri" w:eastAsia="Calibri" w:cs="Calibri"/>
                <w:sz w:val="24"/>
                <w:szCs w:val="24"/>
              </w:rPr>
              <w:t>I would have liked to engage in wider reading</w:t>
            </w:r>
            <w:r w:rsidRPr="7D5F815A" w:rsidR="203998E7">
              <w:rPr>
                <w:rFonts w:ascii="Calibri" w:hAnsi="Calibri" w:eastAsia="Calibri" w:cs="Calibri"/>
                <w:sz w:val="24"/>
                <w:szCs w:val="24"/>
              </w:rPr>
              <w:t>.</w:t>
            </w:r>
          </w:p>
        </w:tc>
      </w:tr>
      <w:tr w:rsidR="1D36A7AA" w:rsidTr="1588A490" w14:paraId="1CE14F5C" w14:textId="77777777">
        <w:trPr>
          <w:trHeight w:val="300"/>
        </w:trPr>
        <w:tc>
          <w:tcPr>
            <w:tcW w:w="2349" w:type="dxa"/>
            <w:gridSpan w:val="3"/>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6B73D554" w14:textId="26481FA9">
            <w:pPr>
              <w:spacing w:line="276" w:lineRule="auto"/>
              <w:ind w:left="113" w:right="113"/>
              <w:rPr>
                <w:rFonts w:ascii="Calibri" w:hAnsi="Calibri" w:eastAsia="Calibri" w:cs="Calibri"/>
                <w:sz w:val="18"/>
                <w:szCs w:val="18"/>
              </w:rPr>
            </w:pPr>
            <w:r w:rsidRPr="1D36A7AA">
              <w:rPr>
                <w:rFonts w:ascii="Calibri" w:hAnsi="Calibri" w:eastAsia="Calibri" w:cs="Calibri"/>
                <w:sz w:val="18"/>
                <w:szCs w:val="18"/>
              </w:rPr>
              <w:t>What have you found most satisfying whilst undertaking this submission?</w:t>
            </w:r>
          </w:p>
        </w:tc>
        <w:tc>
          <w:tcPr>
            <w:tcW w:w="6668" w:type="dxa"/>
            <w:gridSpan w:val="11"/>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34CE996E" w14:paraId="254FD6D9" w14:textId="452A4170">
            <w:pPr>
              <w:jc w:val="center"/>
              <w:rPr>
                <w:rFonts w:ascii="Calibri" w:hAnsi="Calibri" w:eastAsia="Calibri" w:cs="Calibri"/>
                <w:sz w:val="24"/>
                <w:szCs w:val="24"/>
              </w:rPr>
            </w:pPr>
            <w:r w:rsidRPr="1588A490" w:rsidR="34CE996E">
              <w:rPr>
                <w:rFonts w:ascii="Calibri" w:hAnsi="Calibri" w:eastAsia="Calibri" w:cs="Calibri"/>
                <w:sz w:val="24"/>
                <w:szCs w:val="24"/>
              </w:rPr>
              <w:t xml:space="preserve">Reflecting on my journey and </w:t>
            </w:r>
            <w:r w:rsidRPr="1588A490" w:rsidR="34CE996E">
              <w:rPr>
                <w:rFonts w:ascii="Calibri" w:hAnsi="Calibri" w:eastAsia="Calibri" w:cs="Calibri"/>
                <w:sz w:val="24"/>
                <w:szCs w:val="24"/>
              </w:rPr>
              <w:t xml:space="preserve">how SKIP has </w:t>
            </w:r>
            <w:r w:rsidRPr="1588A490" w:rsidR="34CE996E">
              <w:rPr>
                <w:rFonts w:ascii="Calibri" w:hAnsi="Calibri" w:eastAsia="Calibri" w:cs="Calibri"/>
                <w:sz w:val="24"/>
                <w:szCs w:val="24"/>
              </w:rPr>
              <w:t>impacted</w:t>
            </w:r>
            <w:r w:rsidRPr="1588A490" w:rsidR="34CE996E">
              <w:rPr>
                <w:rFonts w:ascii="Calibri" w:hAnsi="Calibri" w:eastAsia="Calibri" w:cs="Calibri"/>
                <w:sz w:val="24"/>
                <w:szCs w:val="24"/>
              </w:rPr>
              <w:t xml:space="preserve"> my teaching and enjoyment. </w:t>
            </w:r>
          </w:p>
        </w:tc>
      </w:tr>
      <w:tr w:rsidR="1D36A7AA" w:rsidTr="1588A490" w14:paraId="7AA24D36" w14:textId="77777777">
        <w:trPr>
          <w:trHeight w:val="300"/>
        </w:trPr>
        <w:tc>
          <w:tcPr>
            <w:tcW w:w="1902" w:type="dxa"/>
            <w:vMerge w:val="restart"/>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13E5C477" w14:textId="46433DC5">
            <w:pPr>
              <w:rPr>
                <w:rFonts w:ascii="Calibri" w:hAnsi="Calibri" w:eastAsia="Calibri" w:cs="Calibri"/>
                <w:sz w:val="24"/>
                <w:szCs w:val="24"/>
              </w:rPr>
            </w:pPr>
          </w:p>
          <w:p w:rsidR="1D36A7AA" w:rsidP="1D36A7AA" w:rsidRDefault="1D36A7AA" w14:paraId="5FB83682" w14:textId="720C0422">
            <w:pPr>
              <w:pStyle w:val="Subtitle"/>
              <w:jc w:val="center"/>
              <w:rPr>
                <w:rFonts w:ascii="Calibri" w:hAnsi="Calibri" w:eastAsia="Calibri" w:cs="Calibri"/>
                <w:sz w:val="24"/>
                <w:szCs w:val="24"/>
              </w:rPr>
            </w:pPr>
            <w:r w:rsidRPr="1D36A7AA">
              <w:rPr>
                <w:rFonts w:ascii="Calibri" w:hAnsi="Calibri" w:eastAsia="Calibri" w:cs="Calibri"/>
                <w:b/>
                <w:bCs/>
                <w:sz w:val="24"/>
                <w:szCs w:val="24"/>
              </w:rPr>
              <w:t>ASSESSMENT CRITERIA</w:t>
            </w:r>
          </w:p>
        </w:tc>
        <w:tc>
          <w:tcPr>
            <w:tcW w:w="447" w:type="dxa"/>
            <w:gridSpan w:val="2"/>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1128F3F2" w14:textId="52B298FA">
            <w:pPr>
              <w:spacing w:line="276" w:lineRule="auto"/>
              <w:ind w:left="113" w:right="113"/>
              <w:rPr>
                <w:rFonts w:ascii="Calibri" w:hAnsi="Calibri" w:eastAsia="Calibri" w:cs="Calibri"/>
                <w:sz w:val="16"/>
                <w:szCs w:val="16"/>
              </w:rPr>
            </w:pPr>
            <w:r w:rsidRPr="1D36A7AA">
              <w:rPr>
                <w:rFonts w:ascii="Calibri" w:hAnsi="Calibri" w:eastAsia="Calibri" w:cs="Calibri"/>
                <w:sz w:val="16"/>
                <w:szCs w:val="16"/>
              </w:rPr>
              <w:t>Learning</w:t>
            </w:r>
          </w:p>
          <w:p w:rsidR="1D36A7AA" w:rsidP="1D36A7AA" w:rsidRDefault="1D36A7AA" w14:paraId="06219EB7" w14:textId="6F0F00C0">
            <w:pPr>
              <w:spacing w:line="276" w:lineRule="auto"/>
              <w:ind w:left="113" w:right="113"/>
              <w:rPr>
                <w:rFonts w:ascii="Calibri" w:hAnsi="Calibri" w:eastAsia="Calibri" w:cs="Calibri"/>
                <w:sz w:val="16"/>
                <w:szCs w:val="16"/>
              </w:rPr>
            </w:pPr>
            <w:r w:rsidRPr="1D36A7AA">
              <w:rPr>
                <w:rFonts w:ascii="Calibri" w:hAnsi="Calibri" w:eastAsia="Calibri" w:cs="Calibri"/>
                <w:sz w:val="16"/>
                <w:szCs w:val="16"/>
              </w:rPr>
              <w:t>Outcomes</w:t>
            </w:r>
          </w:p>
          <w:p w:rsidR="1D36A7AA" w:rsidP="1D36A7AA" w:rsidRDefault="1D36A7AA" w14:paraId="59A2F297" w14:textId="40E38819">
            <w:pPr>
              <w:spacing w:line="276" w:lineRule="auto"/>
              <w:ind w:left="113" w:right="113"/>
              <w:rPr>
                <w:rFonts w:ascii="Calibri" w:hAnsi="Calibri" w:eastAsia="Calibri" w:cs="Calibri"/>
                <w:sz w:val="16"/>
                <w:szCs w:val="16"/>
              </w:rPr>
            </w:pPr>
          </w:p>
          <w:p w:rsidR="1D36A7AA" w:rsidP="1D36A7AA" w:rsidRDefault="1D36A7AA" w14:paraId="02DD856F" w14:textId="5AAD2E92">
            <w:pPr>
              <w:ind w:left="113" w:right="113"/>
              <w:jc w:val="center"/>
              <w:rPr>
                <w:rFonts w:ascii="Calibri" w:hAnsi="Calibri" w:eastAsia="Calibri" w:cs="Calibri"/>
                <w:sz w:val="16"/>
                <w:szCs w:val="16"/>
              </w:rPr>
            </w:pPr>
          </w:p>
        </w:tc>
        <w:tc>
          <w:tcPr>
            <w:tcW w:w="6668" w:type="dxa"/>
            <w:gridSpan w:val="11"/>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1D36A7AA" w14:paraId="13759ECE" w14:textId="4DD0724E">
            <w:pPr>
              <w:pStyle w:val="Subtitle"/>
              <w:jc w:val="center"/>
              <w:rPr>
                <w:rFonts w:ascii="Calibri" w:hAnsi="Calibri" w:eastAsia="Calibri" w:cs="Calibri"/>
                <w:sz w:val="24"/>
                <w:szCs w:val="24"/>
              </w:rPr>
            </w:pPr>
            <w:r w:rsidRPr="1D36A7AA">
              <w:rPr>
                <w:rFonts w:ascii="Calibri" w:hAnsi="Calibri" w:eastAsia="Calibri" w:cs="Calibri"/>
                <w:b/>
                <w:bCs/>
                <w:sz w:val="24"/>
                <w:szCs w:val="24"/>
              </w:rPr>
              <w:t>GRADE</w:t>
            </w:r>
          </w:p>
        </w:tc>
      </w:tr>
      <w:tr w:rsidR="1D36A7AA" w:rsidTr="1588A490" w14:paraId="106601ED" w14:textId="77777777">
        <w:trPr>
          <w:trHeight w:val="300"/>
        </w:trPr>
        <w:tc>
          <w:tcPr>
            <w:tcW w:w="1902" w:type="dxa"/>
            <w:vMerge/>
            <w:tcMar/>
            <w:vAlign w:val="center"/>
          </w:tcPr>
          <w:p w:rsidR="00983E53" w:rsidRDefault="00983E53" w14:paraId="7D0C942D" w14:textId="77777777"/>
        </w:tc>
        <w:tc>
          <w:tcPr>
            <w:tcW w:w="447" w:type="dxa"/>
            <w:gridSpan w:val="2"/>
            <w:vMerge/>
            <w:tcMar/>
            <w:vAlign w:val="center"/>
          </w:tcPr>
          <w:p w:rsidR="00983E53" w:rsidRDefault="00983E53" w14:paraId="66482DFA" w14:textId="77777777"/>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54CFFCF0" w14:textId="51A75C86">
            <w:pPr>
              <w:pStyle w:val="Subtitle"/>
              <w:jc w:val="center"/>
              <w:rPr>
                <w:rFonts w:ascii="Calibri" w:hAnsi="Calibri" w:eastAsia="Calibri" w:cs="Calibri"/>
                <w:sz w:val="16"/>
                <w:szCs w:val="16"/>
              </w:rPr>
            </w:pPr>
            <w:r w:rsidRPr="1D36A7AA">
              <w:rPr>
                <w:rFonts w:ascii="Calibri" w:hAnsi="Calibri" w:eastAsia="Calibri" w:cs="Calibri"/>
                <w:b/>
                <w:bCs/>
                <w:sz w:val="16"/>
                <w:szCs w:val="16"/>
              </w:rPr>
              <w:t>Poor</w:t>
            </w:r>
          </w:p>
          <w:p w:rsidR="1D36A7AA" w:rsidP="1D36A7AA" w:rsidRDefault="1D36A7AA" w14:paraId="1756AC57" w14:textId="4F7B5A54">
            <w:pPr>
              <w:pStyle w:val="Subtitle"/>
              <w:jc w:val="center"/>
              <w:rPr>
                <w:rFonts w:ascii="Calibri" w:hAnsi="Calibri" w:eastAsia="Calibri" w:cs="Calibri"/>
                <w:sz w:val="16"/>
                <w:szCs w:val="16"/>
              </w:rPr>
            </w:pPr>
            <w:r w:rsidRPr="1D36A7AA">
              <w:rPr>
                <w:rFonts w:ascii="Calibri" w:hAnsi="Calibri" w:eastAsia="Calibri" w:cs="Calibri"/>
                <w:b/>
                <w:bCs/>
                <w:sz w:val="16"/>
                <w:szCs w:val="16"/>
              </w:rPr>
              <w:t>&lt; 20%</w:t>
            </w:r>
          </w:p>
          <w:p w:rsidR="1D36A7AA" w:rsidP="1D36A7AA" w:rsidRDefault="1D36A7AA" w14:paraId="19CC974E" w14:textId="5E468841">
            <w:pPr>
              <w:jc w:val="center"/>
              <w:rPr>
                <w:rFonts w:ascii="Calibri" w:hAnsi="Calibri" w:eastAsia="Calibri" w:cs="Calibri"/>
                <w:sz w:val="16"/>
                <w:szCs w:val="16"/>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4495FD85" w14:textId="0AD1D852">
            <w:pPr>
              <w:pStyle w:val="Subtitle"/>
              <w:jc w:val="center"/>
              <w:rPr>
                <w:rFonts w:ascii="Calibri" w:hAnsi="Calibri" w:eastAsia="Calibri" w:cs="Calibri"/>
                <w:sz w:val="16"/>
                <w:szCs w:val="16"/>
              </w:rPr>
            </w:pPr>
            <w:r w:rsidRPr="1D36A7AA">
              <w:rPr>
                <w:rFonts w:ascii="Calibri" w:hAnsi="Calibri" w:eastAsia="Calibri" w:cs="Calibri"/>
                <w:b/>
                <w:bCs/>
                <w:sz w:val="16"/>
                <w:szCs w:val="16"/>
              </w:rPr>
              <w:t>Weak</w:t>
            </w:r>
          </w:p>
          <w:p w:rsidR="1D36A7AA" w:rsidP="1D36A7AA" w:rsidRDefault="1D36A7AA" w14:paraId="289F1487" w14:textId="26C82CD6">
            <w:pPr>
              <w:pStyle w:val="Subtitle"/>
              <w:jc w:val="center"/>
              <w:rPr>
                <w:rFonts w:ascii="Calibri" w:hAnsi="Calibri" w:eastAsia="Calibri" w:cs="Calibri"/>
                <w:sz w:val="16"/>
                <w:szCs w:val="16"/>
              </w:rPr>
            </w:pPr>
            <w:r w:rsidRPr="1D36A7AA">
              <w:rPr>
                <w:rFonts w:ascii="Calibri" w:hAnsi="Calibri" w:eastAsia="Calibri" w:cs="Calibri"/>
                <w:b/>
                <w:bCs/>
                <w:sz w:val="16"/>
                <w:szCs w:val="16"/>
              </w:rPr>
              <w:t>20-29%</w:t>
            </w:r>
          </w:p>
        </w:tc>
        <w:tc>
          <w:tcPr>
            <w:tcW w:w="758"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1FF60220" w14:textId="42B1C22A">
            <w:pPr>
              <w:pStyle w:val="Subtitle"/>
              <w:jc w:val="center"/>
              <w:rPr>
                <w:rFonts w:ascii="Calibri" w:hAnsi="Calibri" w:eastAsia="Calibri" w:cs="Calibri"/>
                <w:sz w:val="16"/>
                <w:szCs w:val="16"/>
              </w:rPr>
            </w:pPr>
            <w:r w:rsidRPr="1D36A7AA">
              <w:rPr>
                <w:rFonts w:ascii="Calibri" w:hAnsi="Calibri" w:eastAsia="Calibri" w:cs="Calibri"/>
                <w:b/>
                <w:bCs/>
                <w:sz w:val="16"/>
                <w:szCs w:val="16"/>
              </w:rPr>
              <w:t>Unsatisfactory</w:t>
            </w:r>
          </w:p>
          <w:p w:rsidR="1D36A7AA" w:rsidP="1D36A7AA" w:rsidRDefault="1D36A7AA" w14:paraId="0D032B88" w14:textId="54CD9044">
            <w:pPr>
              <w:pStyle w:val="Subtitle"/>
              <w:jc w:val="center"/>
              <w:rPr>
                <w:rFonts w:ascii="Calibri" w:hAnsi="Calibri" w:eastAsia="Calibri" w:cs="Calibri"/>
                <w:sz w:val="16"/>
                <w:szCs w:val="16"/>
              </w:rPr>
            </w:pPr>
            <w:r w:rsidRPr="1D36A7AA">
              <w:rPr>
                <w:rFonts w:ascii="Calibri" w:hAnsi="Calibri" w:eastAsia="Calibri" w:cs="Calibri"/>
                <w:b/>
                <w:bCs/>
                <w:sz w:val="16"/>
                <w:szCs w:val="16"/>
              </w:rPr>
              <w:t>30-39%</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3C95009E" w14:textId="24A93EF8">
            <w:pPr>
              <w:pStyle w:val="Subtitle"/>
              <w:jc w:val="center"/>
              <w:rPr>
                <w:rFonts w:ascii="Calibri" w:hAnsi="Calibri" w:eastAsia="Calibri" w:cs="Calibri"/>
                <w:sz w:val="16"/>
                <w:szCs w:val="16"/>
              </w:rPr>
            </w:pPr>
            <w:r w:rsidRPr="1D36A7AA">
              <w:rPr>
                <w:rFonts w:ascii="Calibri" w:hAnsi="Calibri" w:eastAsia="Calibri" w:cs="Calibri"/>
                <w:b/>
                <w:bCs/>
                <w:sz w:val="16"/>
                <w:szCs w:val="16"/>
              </w:rPr>
              <w:t>Satisfactory</w:t>
            </w:r>
          </w:p>
          <w:p w:rsidR="1D36A7AA" w:rsidP="1D36A7AA" w:rsidRDefault="1D36A7AA" w14:paraId="4A921F5F" w14:textId="51B3C956">
            <w:pPr>
              <w:pStyle w:val="Subtitle"/>
              <w:jc w:val="center"/>
              <w:rPr>
                <w:rFonts w:ascii="Calibri" w:hAnsi="Calibri" w:eastAsia="Calibri" w:cs="Calibri"/>
                <w:sz w:val="16"/>
                <w:szCs w:val="16"/>
              </w:rPr>
            </w:pPr>
            <w:r w:rsidRPr="1D36A7AA">
              <w:rPr>
                <w:rFonts w:ascii="Calibri" w:hAnsi="Calibri" w:eastAsia="Calibri" w:cs="Calibri"/>
                <w:b/>
                <w:bCs/>
                <w:sz w:val="16"/>
                <w:szCs w:val="16"/>
              </w:rPr>
              <w:t>40 – 49%</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363D743A" w14:textId="6F644DEF">
            <w:pPr>
              <w:pStyle w:val="Subtitle"/>
              <w:jc w:val="center"/>
              <w:rPr>
                <w:rFonts w:ascii="Calibri" w:hAnsi="Calibri" w:eastAsia="Calibri" w:cs="Calibri"/>
                <w:sz w:val="16"/>
                <w:szCs w:val="16"/>
              </w:rPr>
            </w:pPr>
            <w:r w:rsidRPr="1D36A7AA">
              <w:rPr>
                <w:rFonts w:ascii="Calibri" w:hAnsi="Calibri" w:eastAsia="Calibri" w:cs="Calibri"/>
                <w:b/>
                <w:bCs/>
                <w:sz w:val="16"/>
                <w:szCs w:val="16"/>
              </w:rPr>
              <w:t>Good</w:t>
            </w:r>
          </w:p>
          <w:p w:rsidR="1D36A7AA" w:rsidP="1D36A7AA" w:rsidRDefault="1D36A7AA" w14:paraId="3153A3A3" w14:textId="2A0C34DF">
            <w:pPr>
              <w:pStyle w:val="Subtitle"/>
              <w:jc w:val="center"/>
              <w:rPr>
                <w:rFonts w:ascii="Calibri" w:hAnsi="Calibri" w:eastAsia="Calibri" w:cs="Calibri"/>
                <w:sz w:val="16"/>
                <w:szCs w:val="16"/>
              </w:rPr>
            </w:pPr>
            <w:r w:rsidRPr="1D36A7AA">
              <w:rPr>
                <w:rFonts w:ascii="Calibri" w:hAnsi="Calibri" w:eastAsia="Calibri" w:cs="Calibri"/>
                <w:b/>
                <w:bCs/>
                <w:sz w:val="16"/>
                <w:szCs w:val="16"/>
              </w:rPr>
              <w:t>50 – 59%</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40724D41" w14:textId="376347E0">
            <w:pPr>
              <w:pStyle w:val="Subtitle"/>
              <w:jc w:val="center"/>
              <w:rPr>
                <w:rFonts w:ascii="Calibri" w:hAnsi="Calibri" w:eastAsia="Calibri" w:cs="Calibri"/>
                <w:sz w:val="16"/>
                <w:szCs w:val="16"/>
              </w:rPr>
            </w:pPr>
            <w:r w:rsidRPr="1D36A7AA">
              <w:rPr>
                <w:rFonts w:ascii="Calibri" w:hAnsi="Calibri" w:eastAsia="Calibri" w:cs="Calibri"/>
                <w:b/>
                <w:bCs/>
                <w:sz w:val="16"/>
                <w:szCs w:val="16"/>
              </w:rPr>
              <w:t>Very Good</w:t>
            </w:r>
          </w:p>
          <w:p w:rsidR="1D36A7AA" w:rsidP="1D36A7AA" w:rsidRDefault="1D36A7AA" w14:paraId="31E690A4" w14:textId="4F5F1132">
            <w:pPr>
              <w:pStyle w:val="Subtitle"/>
              <w:jc w:val="center"/>
              <w:rPr>
                <w:rFonts w:ascii="Calibri" w:hAnsi="Calibri" w:eastAsia="Calibri" w:cs="Calibri"/>
                <w:sz w:val="16"/>
                <w:szCs w:val="16"/>
              </w:rPr>
            </w:pPr>
            <w:r w:rsidRPr="1D36A7AA">
              <w:rPr>
                <w:rFonts w:ascii="Calibri" w:hAnsi="Calibri" w:eastAsia="Calibri" w:cs="Calibri"/>
                <w:b/>
                <w:bCs/>
                <w:sz w:val="16"/>
                <w:szCs w:val="16"/>
              </w:rPr>
              <w:t>60 – 69%</w:t>
            </w:r>
          </w:p>
        </w:tc>
        <w:tc>
          <w:tcPr>
            <w:tcW w:w="759"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1D365E13" w14:textId="6884011E">
            <w:pPr>
              <w:pStyle w:val="Subtitle"/>
              <w:jc w:val="center"/>
              <w:rPr>
                <w:rFonts w:ascii="Calibri" w:hAnsi="Calibri" w:eastAsia="Calibri" w:cs="Calibri"/>
                <w:sz w:val="16"/>
                <w:szCs w:val="16"/>
              </w:rPr>
            </w:pPr>
            <w:r w:rsidRPr="1D36A7AA">
              <w:rPr>
                <w:rFonts w:ascii="Calibri" w:hAnsi="Calibri" w:eastAsia="Calibri" w:cs="Calibri"/>
                <w:b/>
                <w:bCs/>
                <w:sz w:val="16"/>
                <w:szCs w:val="16"/>
              </w:rPr>
              <w:t>Excellent</w:t>
            </w:r>
          </w:p>
          <w:p w:rsidR="1D36A7AA" w:rsidP="1D36A7AA" w:rsidRDefault="1D36A7AA" w14:paraId="234DB234" w14:textId="76A7A9B0">
            <w:pPr>
              <w:pStyle w:val="Subtitle"/>
              <w:jc w:val="center"/>
              <w:rPr>
                <w:rFonts w:ascii="Calibri" w:hAnsi="Calibri" w:eastAsia="Calibri" w:cs="Calibri"/>
                <w:sz w:val="16"/>
                <w:szCs w:val="16"/>
              </w:rPr>
            </w:pPr>
            <w:r w:rsidRPr="1D36A7AA">
              <w:rPr>
                <w:rFonts w:ascii="Calibri" w:hAnsi="Calibri" w:eastAsia="Calibri" w:cs="Calibri"/>
                <w:b/>
                <w:bCs/>
                <w:sz w:val="16"/>
                <w:szCs w:val="16"/>
              </w:rPr>
              <w:t>70 – 84%</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3F9C2C29" w14:textId="647FEA62">
            <w:pPr>
              <w:pStyle w:val="Subtitle"/>
              <w:jc w:val="center"/>
              <w:rPr>
                <w:rFonts w:ascii="Calibri" w:hAnsi="Calibri" w:eastAsia="Calibri" w:cs="Calibri"/>
                <w:sz w:val="16"/>
                <w:szCs w:val="16"/>
              </w:rPr>
            </w:pPr>
            <w:r w:rsidRPr="1D36A7AA">
              <w:rPr>
                <w:rFonts w:ascii="Calibri" w:hAnsi="Calibri" w:eastAsia="Calibri" w:cs="Calibri"/>
                <w:b/>
                <w:bCs/>
                <w:sz w:val="16"/>
                <w:szCs w:val="16"/>
              </w:rPr>
              <w:t>Exceptional</w:t>
            </w:r>
          </w:p>
          <w:p w:rsidR="1D36A7AA" w:rsidP="1D36A7AA" w:rsidRDefault="1D36A7AA" w14:paraId="7683BD1A" w14:textId="080A33A2">
            <w:pPr>
              <w:pStyle w:val="Subtitle"/>
              <w:jc w:val="center"/>
              <w:rPr>
                <w:rFonts w:ascii="Calibri" w:hAnsi="Calibri" w:eastAsia="Calibri" w:cs="Calibri"/>
                <w:sz w:val="16"/>
                <w:szCs w:val="16"/>
              </w:rPr>
            </w:pPr>
            <w:r w:rsidRPr="1D36A7AA">
              <w:rPr>
                <w:rFonts w:ascii="Calibri" w:hAnsi="Calibri" w:eastAsia="Calibri" w:cs="Calibri"/>
                <w:b/>
                <w:bCs/>
                <w:sz w:val="16"/>
                <w:szCs w:val="16"/>
              </w:rPr>
              <w:t>85– 100%</w:t>
            </w:r>
          </w:p>
        </w:tc>
        <w:tc>
          <w:tcPr>
            <w:tcW w:w="597" w:type="dxa"/>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1D36A7AA" w14:paraId="4194AC2B" w14:textId="73BACD8F">
            <w:pPr>
              <w:rPr>
                <w:rFonts w:ascii="Calibri" w:hAnsi="Calibri" w:eastAsia="Calibri" w:cs="Calibri"/>
                <w:sz w:val="18"/>
                <w:szCs w:val="18"/>
              </w:rPr>
            </w:pPr>
          </w:p>
          <w:p w:rsidR="1D36A7AA" w:rsidP="1D36A7AA" w:rsidRDefault="1D36A7AA" w14:paraId="10B40687" w14:textId="19B3FC88">
            <w:pPr>
              <w:pStyle w:val="Subtitle"/>
              <w:rPr>
                <w:rFonts w:ascii="Calibri" w:hAnsi="Calibri" w:eastAsia="Calibri" w:cs="Calibri"/>
                <w:sz w:val="18"/>
                <w:szCs w:val="18"/>
              </w:rPr>
            </w:pPr>
            <w:r w:rsidRPr="1D36A7AA">
              <w:rPr>
                <w:rFonts w:ascii="Calibri" w:hAnsi="Calibri" w:eastAsia="Calibri" w:cs="Calibri"/>
                <w:b/>
                <w:bCs/>
                <w:sz w:val="18"/>
                <w:szCs w:val="18"/>
              </w:rPr>
              <w:t xml:space="preserve">  %</w:t>
            </w:r>
          </w:p>
        </w:tc>
      </w:tr>
      <w:tr w:rsidR="1D36A7AA" w:rsidTr="1588A490" w14:paraId="34002DBE" w14:textId="77777777">
        <w:trPr>
          <w:trHeight w:val="300"/>
        </w:trPr>
        <w:tc>
          <w:tcPr>
            <w:tcW w:w="1902" w:type="dxa"/>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0131D972" w14:textId="09919DEC">
            <w:pPr>
              <w:pStyle w:val="Subtitle"/>
              <w:rPr>
                <w:rFonts w:ascii="Calibri" w:hAnsi="Calibri" w:eastAsia="Calibri" w:cs="Calibri"/>
                <w:sz w:val="18"/>
                <w:szCs w:val="18"/>
              </w:rPr>
            </w:pPr>
            <w:r w:rsidRPr="1D36A7AA">
              <w:rPr>
                <w:rFonts w:ascii="Calibri" w:hAnsi="Calibri" w:eastAsia="Calibri" w:cs="Calibri"/>
                <w:sz w:val="18"/>
                <w:szCs w:val="18"/>
              </w:rPr>
              <w:t xml:space="preserve">Overview of setting and evaluation of practical activities </w:t>
            </w:r>
          </w:p>
        </w:tc>
        <w:tc>
          <w:tcPr>
            <w:tcW w:w="447"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584570A2" w14:textId="48A0F18B">
            <w:pPr>
              <w:pStyle w:val="Subtitle"/>
              <w:jc w:val="center"/>
              <w:rPr>
                <w:rFonts w:ascii="Calibri" w:hAnsi="Calibri" w:eastAsia="Calibri" w:cs="Calibri"/>
                <w:sz w:val="18"/>
                <w:szCs w:val="18"/>
              </w:rPr>
            </w:pPr>
            <w:r w:rsidRPr="1D36A7AA">
              <w:rPr>
                <w:rFonts w:ascii="Calibri" w:hAnsi="Calibri" w:eastAsia="Calibri" w:cs="Calibri"/>
                <w:b/>
                <w:bCs/>
                <w:sz w:val="18"/>
                <w:szCs w:val="18"/>
              </w:rPr>
              <w:t>3</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47BC6469" w14:textId="1485B138">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3FA980BC" w14:textId="250D3183">
            <w:pPr>
              <w:jc w:val="center"/>
              <w:rPr>
                <w:rFonts w:ascii="Calibri" w:hAnsi="Calibri" w:eastAsia="Calibri" w:cs="Calibri"/>
                <w:sz w:val="18"/>
                <w:szCs w:val="18"/>
              </w:rPr>
            </w:pPr>
          </w:p>
        </w:tc>
        <w:tc>
          <w:tcPr>
            <w:tcW w:w="758"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2909F823" w14:textId="6619D6D3">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93F8716" w14:textId="3CAD3136">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6803E959" w14:textId="67116370">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26383B0B" w14:textId="309A6BAE">
            <w:pPr>
              <w:jc w:val="right"/>
              <w:rPr>
                <w:rFonts w:ascii="Calibri" w:hAnsi="Calibri" w:eastAsia="Calibri" w:cs="Calibri"/>
                <w:sz w:val="24"/>
                <w:szCs w:val="24"/>
              </w:rPr>
            </w:pPr>
          </w:p>
        </w:tc>
        <w:tc>
          <w:tcPr>
            <w:tcW w:w="759"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13FF14CD" w14:textId="236E253E">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30E4CE62" w14:textId="0BA1AB38">
            <w:pPr>
              <w:jc w:val="center"/>
              <w:rPr>
                <w:rFonts w:ascii="Calibri" w:hAnsi="Calibri" w:eastAsia="Calibri" w:cs="Calibri"/>
                <w:sz w:val="18"/>
                <w:szCs w:val="18"/>
              </w:rPr>
            </w:pPr>
          </w:p>
        </w:tc>
        <w:tc>
          <w:tcPr>
            <w:tcW w:w="597" w:type="dxa"/>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1D36A7AA" w14:paraId="08563CD5" w14:textId="04195BEA">
            <w:pPr>
              <w:pStyle w:val="Subtitle"/>
              <w:rPr>
                <w:rFonts w:ascii="Calibri" w:hAnsi="Calibri" w:eastAsia="Calibri" w:cs="Calibri"/>
                <w:sz w:val="18"/>
                <w:szCs w:val="18"/>
              </w:rPr>
            </w:pPr>
            <w:r w:rsidRPr="1D36A7AA">
              <w:rPr>
                <w:rFonts w:ascii="Calibri" w:hAnsi="Calibri" w:eastAsia="Calibri" w:cs="Calibri"/>
                <w:b/>
                <w:bCs/>
                <w:sz w:val="18"/>
                <w:szCs w:val="18"/>
              </w:rPr>
              <w:t>30%</w:t>
            </w:r>
          </w:p>
        </w:tc>
      </w:tr>
      <w:tr w:rsidR="1D36A7AA" w:rsidTr="1588A490" w14:paraId="6C148491" w14:textId="77777777">
        <w:trPr>
          <w:trHeight w:val="300"/>
        </w:trPr>
        <w:tc>
          <w:tcPr>
            <w:tcW w:w="1902" w:type="dxa"/>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0ADA95E7" w14:textId="70356297">
            <w:pPr>
              <w:pStyle w:val="Subtitle"/>
              <w:rPr>
                <w:rFonts w:ascii="Calibri" w:hAnsi="Calibri" w:eastAsia="Calibri" w:cs="Calibri"/>
                <w:sz w:val="18"/>
                <w:szCs w:val="18"/>
              </w:rPr>
            </w:pPr>
            <w:r w:rsidRPr="1D36A7AA">
              <w:rPr>
                <w:rFonts w:ascii="Calibri" w:hAnsi="Calibri" w:eastAsia="Calibri" w:cs="Calibri"/>
                <w:sz w:val="18"/>
                <w:szCs w:val="18"/>
              </w:rPr>
              <w:t>Reflection and analysis of practical delivery. Linking reflections to child development, motor development theory and implications for future practice</w:t>
            </w:r>
          </w:p>
        </w:tc>
        <w:tc>
          <w:tcPr>
            <w:tcW w:w="447"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63664D7E" w14:textId="3523C68E">
            <w:pPr>
              <w:pStyle w:val="Subtitle"/>
              <w:jc w:val="center"/>
              <w:rPr>
                <w:rFonts w:ascii="Calibri" w:hAnsi="Calibri" w:eastAsia="Calibri" w:cs="Calibri"/>
                <w:sz w:val="18"/>
                <w:szCs w:val="18"/>
              </w:rPr>
            </w:pPr>
            <w:r w:rsidRPr="1D36A7AA">
              <w:rPr>
                <w:rFonts w:ascii="Calibri" w:hAnsi="Calibri" w:eastAsia="Calibri" w:cs="Calibri"/>
                <w:b/>
                <w:bCs/>
                <w:sz w:val="18"/>
                <w:szCs w:val="18"/>
              </w:rPr>
              <w:t>2,3</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233F9FE2" w14:textId="12D4F5A2">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02AFD1AD" w14:textId="5A8A0C6C">
            <w:pPr>
              <w:jc w:val="center"/>
              <w:rPr>
                <w:rFonts w:ascii="Calibri" w:hAnsi="Calibri" w:eastAsia="Calibri" w:cs="Calibri"/>
                <w:sz w:val="18"/>
                <w:szCs w:val="18"/>
              </w:rPr>
            </w:pPr>
          </w:p>
        </w:tc>
        <w:tc>
          <w:tcPr>
            <w:tcW w:w="758"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4C194E3F" w14:textId="7100CAA1">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401FDDE2" w14:textId="0A3A33E8">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EA82A77" w14:textId="27E4B1FE">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5D416DAB" w14:textId="6B74117A">
            <w:pPr>
              <w:jc w:val="right"/>
              <w:rPr>
                <w:rFonts w:ascii="Calibri" w:hAnsi="Calibri" w:eastAsia="Calibri" w:cs="Calibri"/>
                <w:sz w:val="24"/>
                <w:szCs w:val="24"/>
              </w:rPr>
            </w:pPr>
          </w:p>
        </w:tc>
        <w:tc>
          <w:tcPr>
            <w:tcW w:w="759"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2F0517E2" w14:textId="4A6F1DA9">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12F8EB7C" w14:textId="7AB299D2">
            <w:pPr>
              <w:jc w:val="center"/>
              <w:rPr>
                <w:rFonts w:ascii="Calibri" w:hAnsi="Calibri" w:eastAsia="Calibri" w:cs="Calibri"/>
                <w:sz w:val="18"/>
                <w:szCs w:val="18"/>
              </w:rPr>
            </w:pPr>
          </w:p>
        </w:tc>
        <w:tc>
          <w:tcPr>
            <w:tcW w:w="597" w:type="dxa"/>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1D36A7AA" w14:paraId="1CD751BC" w14:textId="326709C2">
            <w:pPr>
              <w:pStyle w:val="Subtitle"/>
              <w:rPr>
                <w:rFonts w:ascii="Calibri" w:hAnsi="Calibri" w:eastAsia="Calibri" w:cs="Calibri"/>
                <w:sz w:val="18"/>
                <w:szCs w:val="18"/>
              </w:rPr>
            </w:pPr>
            <w:r w:rsidRPr="1D36A7AA">
              <w:rPr>
                <w:rFonts w:ascii="Calibri" w:hAnsi="Calibri" w:eastAsia="Calibri" w:cs="Calibri"/>
                <w:b/>
                <w:bCs/>
                <w:sz w:val="18"/>
                <w:szCs w:val="18"/>
              </w:rPr>
              <w:t>40%</w:t>
            </w:r>
          </w:p>
        </w:tc>
      </w:tr>
      <w:tr w:rsidR="1D36A7AA" w:rsidTr="1588A490" w14:paraId="7528B45A" w14:textId="77777777">
        <w:trPr>
          <w:trHeight w:val="300"/>
        </w:trPr>
        <w:tc>
          <w:tcPr>
            <w:tcW w:w="1902" w:type="dxa"/>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3AADF4DD" w14:textId="3BD58AE5">
            <w:pPr>
              <w:pStyle w:val="Subtitle"/>
              <w:rPr>
                <w:rFonts w:ascii="Calibri" w:hAnsi="Calibri" w:eastAsia="Calibri" w:cs="Calibri"/>
                <w:sz w:val="18"/>
                <w:szCs w:val="18"/>
              </w:rPr>
            </w:pPr>
            <w:r w:rsidRPr="1D36A7AA">
              <w:rPr>
                <w:rFonts w:ascii="Calibri" w:hAnsi="Calibri" w:eastAsia="Calibri" w:cs="Calibri"/>
                <w:sz w:val="18"/>
                <w:szCs w:val="18"/>
              </w:rPr>
              <w:t>Analysis of pupils’ physical skills and implications for their development, Physical activity and self-perceptions</w:t>
            </w:r>
          </w:p>
        </w:tc>
        <w:tc>
          <w:tcPr>
            <w:tcW w:w="447"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FE8E38E" w14:textId="6B1E1154">
            <w:pPr>
              <w:pStyle w:val="Subtitle"/>
              <w:jc w:val="center"/>
              <w:rPr>
                <w:rFonts w:ascii="Calibri" w:hAnsi="Calibri" w:eastAsia="Calibri" w:cs="Calibri"/>
                <w:sz w:val="18"/>
                <w:szCs w:val="18"/>
              </w:rPr>
            </w:pPr>
            <w:r w:rsidRPr="1D36A7AA">
              <w:rPr>
                <w:rFonts w:ascii="Calibri" w:hAnsi="Calibri" w:eastAsia="Calibri" w:cs="Calibri"/>
                <w:b/>
                <w:bCs/>
                <w:sz w:val="18"/>
                <w:szCs w:val="18"/>
              </w:rPr>
              <w:t>1, 2</w:t>
            </w: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5B061050" w14:textId="1B7B27AE">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2F2C7590" w14:textId="6A7A5D1F">
            <w:pPr>
              <w:jc w:val="center"/>
              <w:rPr>
                <w:rFonts w:ascii="Calibri" w:hAnsi="Calibri" w:eastAsia="Calibri" w:cs="Calibri"/>
                <w:sz w:val="18"/>
                <w:szCs w:val="18"/>
              </w:rPr>
            </w:pPr>
          </w:p>
        </w:tc>
        <w:tc>
          <w:tcPr>
            <w:tcW w:w="758"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AD69A97" w14:textId="247C242E">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4578D99" w14:textId="3AA40AAC">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651C6104" w14:textId="795A1509">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087D847" w14:textId="42286000">
            <w:pPr>
              <w:jc w:val="right"/>
              <w:rPr>
                <w:rFonts w:ascii="Calibri" w:hAnsi="Calibri" w:eastAsia="Calibri" w:cs="Calibri"/>
                <w:sz w:val="24"/>
                <w:szCs w:val="24"/>
              </w:rPr>
            </w:pPr>
          </w:p>
        </w:tc>
        <w:tc>
          <w:tcPr>
            <w:tcW w:w="759" w:type="dxa"/>
            <w:gridSpan w:val="2"/>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2EA9F1E7" w14:textId="25E11267">
            <w:pPr>
              <w:jc w:val="center"/>
              <w:rPr>
                <w:rFonts w:ascii="Calibri" w:hAnsi="Calibri" w:eastAsia="Calibri" w:cs="Calibri"/>
                <w:sz w:val="18"/>
                <w:szCs w:val="18"/>
              </w:rPr>
            </w:pPr>
          </w:p>
        </w:tc>
        <w:tc>
          <w:tcPr>
            <w:tcW w:w="759" w:type="dxa"/>
            <w:tcBorders>
              <w:top w:val="single" w:color="auto" w:sz="6" w:space="0"/>
              <w:left w:val="single" w:color="auto" w:sz="6" w:space="0"/>
              <w:bottom w:val="single" w:color="auto" w:sz="6" w:space="0"/>
              <w:right w:val="single" w:color="auto" w:sz="6" w:space="0"/>
            </w:tcBorders>
            <w:tcMar>
              <w:left w:w="105" w:type="dxa"/>
              <w:right w:w="105" w:type="dxa"/>
            </w:tcMar>
          </w:tcPr>
          <w:p w:rsidR="1D36A7AA" w:rsidP="1D36A7AA" w:rsidRDefault="1D36A7AA" w14:paraId="7BF5331E" w14:textId="6BD6E12E">
            <w:pPr>
              <w:jc w:val="center"/>
              <w:rPr>
                <w:rFonts w:ascii="Calibri" w:hAnsi="Calibri" w:eastAsia="Calibri" w:cs="Calibri"/>
                <w:sz w:val="18"/>
                <w:szCs w:val="18"/>
              </w:rPr>
            </w:pPr>
          </w:p>
        </w:tc>
        <w:tc>
          <w:tcPr>
            <w:tcW w:w="597" w:type="dxa"/>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1D36A7AA" w14:paraId="412C8E7E" w14:textId="305F7FA2">
            <w:pPr>
              <w:pStyle w:val="Subtitle"/>
              <w:rPr>
                <w:rFonts w:ascii="Calibri" w:hAnsi="Calibri" w:eastAsia="Calibri" w:cs="Calibri"/>
                <w:sz w:val="18"/>
                <w:szCs w:val="18"/>
              </w:rPr>
            </w:pPr>
            <w:r w:rsidRPr="1D36A7AA">
              <w:rPr>
                <w:rFonts w:ascii="Calibri" w:hAnsi="Calibri" w:eastAsia="Calibri" w:cs="Calibri"/>
                <w:b/>
                <w:bCs/>
                <w:sz w:val="18"/>
                <w:szCs w:val="18"/>
              </w:rPr>
              <w:t>30%</w:t>
            </w:r>
          </w:p>
        </w:tc>
      </w:tr>
      <w:tr w:rsidR="1D36A7AA" w:rsidTr="1588A490" w14:paraId="0DE9B32A" w14:textId="77777777">
        <w:trPr>
          <w:trHeight w:val="270"/>
        </w:trPr>
        <w:tc>
          <w:tcPr>
            <w:tcW w:w="8420" w:type="dxa"/>
            <w:gridSpan w:val="13"/>
            <w:tcBorders>
              <w:top w:val="single" w:color="auto" w:sz="6" w:space="0"/>
              <w:left w:val="double" w:color="auto" w:sz="12" w:space="0"/>
              <w:bottom w:val="single" w:color="auto" w:sz="6" w:space="0"/>
              <w:right w:val="single" w:color="auto" w:sz="6" w:space="0"/>
            </w:tcBorders>
            <w:tcMar>
              <w:left w:w="105" w:type="dxa"/>
              <w:right w:w="105" w:type="dxa"/>
            </w:tcMar>
          </w:tcPr>
          <w:p w:rsidR="1D36A7AA" w:rsidP="1D36A7AA" w:rsidRDefault="1D36A7AA" w14:paraId="76C4B40C" w14:textId="6C95C3DD">
            <w:pPr>
              <w:pStyle w:val="Subtitle"/>
              <w:rPr>
                <w:rFonts w:ascii="Calibri" w:hAnsi="Calibri" w:eastAsia="Calibri" w:cs="Calibri"/>
                <w:sz w:val="18"/>
                <w:szCs w:val="18"/>
              </w:rPr>
            </w:pPr>
            <w:r w:rsidRPr="1D36A7AA">
              <w:rPr>
                <w:rFonts w:ascii="Calibri" w:hAnsi="Calibri" w:eastAsia="Calibri" w:cs="Calibri"/>
                <w:sz w:val="18"/>
                <w:szCs w:val="18"/>
              </w:rPr>
              <w:t xml:space="preserve">It is expected that students will present work that is proof read, correctly referenced and adheres to the </w:t>
            </w:r>
            <w:r w:rsidRPr="1D36A7AA">
              <w:rPr>
                <w:rFonts w:ascii="Calibri" w:hAnsi="Calibri" w:eastAsia="Calibri" w:cs="Calibri"/>
                <w:b/>
                <w:bCs/>
                <w:sz w:val="18"/>
                <w:szCs w:val="18"/>
              </w:rPr>
              <w:t>Assessment Checklist.</w:t>
            </w:r>
            <w:r w:rsidRPr="1D36A7AA">
              <w:rPr>
                <w:rFonts w:ascii="Calibri" w:hAnsi="Calibri" w:eastAsia="Calibri" w:cs="Calibri"/>
                <w:sz w:val="18"/>
                <w:szCs w:val="18"/>
              </w:rPr>
              <w:t xml:space="preserve"> Therefore a range of 0 – 10 marks will be deducted for non-completion of any of the points on the </w:t>
            </w:r>
            <w:r w:rsidRPr="1D36A7AA">
              <w:rPr>
                <w:rFonts w:ascii="Calibri" w:hAnsi="Calibri" w:eastAsia="Calibri" w:cs="Calibri"/>
                <w:b/>
                <w:bCs/>
                <w:sz w:val="18"/>
                <w:szCs w:val="18"/>
              </w:rPr>
              <w:t>checklist below</w:t>
            </w:r>
            <w:r w:rsidRPr="1D36A7AA">
              <w:rPr>
                <w:rFonts w:ascii="Calibri" w:hAnsi="Calibri" w:eastAsia="Calibri" w:cs="Calibri"/>
                <w:sz w:val="18"/>
                <w:szCs w:val="18"/>
              </w:rPr>
              <w:t>.</w:t>
            </w:r>
          </w:p>
        </w:tc>
        <w:tc>
          <w:tcPr>
            <w:tcW w:w="597" w:type="dxa"/>
            <w:tcBorders>
              <w:top w:val="single" w:color="auto" w:sz="6" w:space="0"/>
              <w:left w:val="single" w:color="auto" w:sz="6" w:space="0"/>
              <w:bottom w:val="single" w:color="auto" w:sz="6" w:space="0"/>
              <w:right w:val="double" w:color="auto" w:sz="12" w:space="0"/>
            </w:tcBorders>
            <w:tcMar>
              <w:left w:w="105" w:type="dxa"/>
              <w:right w:w="105" w:type="dxa"/>
            </w:tcMar>
          </w:tcPr>
          <w:p w:rsidR="1D36A7AA" w:rsidP="1D36A7AA" w:rsidRDefault="1D36A7AA" w14:paraId="21C28759" w14:textId="3911CCEA">
            <w:pPr>
              <w:rPr>
                <w:rFonts w:ascii="Calibri" w:hAnsi="Calibri" w:eastAsia="Calibri" w:cs="Calibri"/>
                <w:sz w:val="24"/>
                <w:szCs w:val="24"/>
              </w:rPr>
            </w:pPr>
          </w:p>
        </w:tc>
      </w:tr>
      <w:tr w:rsidR="1D36A7AA" w:rsidTr="1588A490" w14:paraId="47CAD77E" w14:textId="77777777">
        <w:trPr>
          <w:trHeight w:val="4335"/>
        </w:trPr>
        <w:tc>
          <w:tcPr>
            <w:tcW w:w="9017" w:type="dxa"/>
            <w:gridSpan w:val="14"/>
            <w:tcBorders>
              <w:top w:val="single" w:color="auto" w:sz="6" w:space="0"/>
              <w:left w:val="double" w:color="auto" w:sz="12" w:space="0"/>
              <w:bottom w:val="single" w:color="auto" w:sz="6" w:space="0"/>
              <w:right w:val="double" w:color="auto" w:sz="12" w:space="0"/>
            </w:tcBorders>
            <w:tcMar>
              <w:left w:w="105" w:type="dxa"/>
              <w:right w:w="105" w:type="dxa"/>
            </w:tcMar>
          </w:tcPr>
          <w:p w:rsidR="1D36A7AA" w:rsidP="1D36A7AA" w:rsidRDefault="1D36A7AA" w14:paraId="0CA0A883" w14:textId="4E857077">
            <w:pPr>
              <w:pStyle w:val="Subtitle"/>
              <w:rPr>
                <w:rFonts w:ascii="Calibri" w:hAnsi="Calibri" w:eastAsia="Calibri" w:cs="Calibri"/>
                <w:sz w:val="24"/>
                <w:szCs w:val="24"/>
              </w:rPr>
            </w:pPr>
            <w:r w:rsidRPr="1D36A7AA">
              <w:rPr>
                <w:rFonts w:ascii="Calibri" w:hAnsi="Calibri" w:eastAsia="Calibri" w:cs="Calibri"/>
                <w:b/>
                <w:bCs/>
                <w:sz w:val="24"/>
                <w:szCs w:val="24"/>
              </w:rPr>
              <w:t>TUTOR COMMENTS:</w:t>
            </w:r>
          </w:p>
          <w:p w:rsidR="1D36A7AA" w:rsidP="1D36A7AA" w:rsidRDefault="1D36A7AA" w14:paraId="200613FC" w14:textId="3C9A7027">
            <w:pPr>
              <w:ind w:left="937" w:right="1152"/>
              <w:jc w:val="both"/>
              <w:rPr>
                <w:rFonts w:ascii="Calibri" w:hAnsi="Calibri" w:eastAsia="Calibri" w:cs="Calibri"/>
                <w:sz w:val="24"/>
                <w:szCs w:val="24"/>
              </w:rPr>
            </w:pPr>
          </w:p>
          <w:p w:rsidR="1D36A7AA" w:rsidP="1D36A7AA" w:rsidRDefault="1D36A7AA" w14:paraId="5D038460" w14:textId="26E3EEDB">
            <w:pPr>
              <w:ind w:left="937" w:right="1152"/>
              <w:jc w:val="both"/>
              <w:rPr>
                <w:rFonts w:ascii="Calibri" w:hAnsi="Calibri" w:eastAsia="Calibri" w:cs="Calibri"/>
                <w:sz w:val="24"/>
                <w:szCs w:val="24"/>
              </w:rPr>
            </w:pPr>
          </w:p>
          <w:p w:rsidR="1D36A7AA" w:rsidP="1D36A7AA" w:rsidRDefault="1D36A7AA" w14:paraId="14D9955E" w14:textId="1622CF48">
            <w:pPr>
              <w:ind w:left="937" w:right="1152"/>
              <w:jc w:val="both"/>
              <w:rPr>
                <w:rFonts w:ascii="Calibri" w:hAnsi="Calibri" w:eastAsia="Calibri" w:cs="Calibri"/>
                <w:sz w:val="24"/>
                <w:szCs w:val="24"/>
              </w:rPr>
            </w:pPr>
          </w:p>
          <w:p w:rsidR="1D36A7AA" w:rsidP="1D36A7AA" w:rsidRDefault="1D36A7AA" w14:paraId="227D8473" w14:textId="382E4DD3">
            <w:pPr>
              <w:ind w:left="937" w:right="1152"/>
              <w:jc w:val="both"/>
              <w:rPr>
                <w:rFonts w:ascii="Calibri" w:hAnsi="Calibri" w:eastAsia="Calibri" w:cs="Calibri"/>
                <w:sz w:val="24"/>
                <w:szCs w:val="24"/>
              </w:rPr>
            </w:pPr>
          </w:p>
          <w:p w:rsidR="1D36A7AA" w:rsidP="1D36A7AA" w:rsidRDefault="1D36A7AA" w14:paraId="731CB843" w14:textId="5E69A391">
            <w:pPr>
              <w:ind w:left="937" w:right="1152"/>
              <w:jc w:val="both"/>
              <w:rPr>
                <w:rFonts w:ascii="Calibri" w:hAnsi="Calibri" w:eastAsia="Calibri" w:cs="Calibri"/>
                <w:sz w:val="24"/>
                <w:szCs w:val="24"/>
              </w:rPr>
            </w:pPr>
          </w:p>
          <w:p w:rsidR="1D36A7AA" w:rsidP="1D36A7AA" w:rsidRDefault="1D36A7AA" w14:paraId="755D114B" w14:textId="7857DD34">
            <w:pPr>
              <w:ind w:left="937" w:right="1152"/>
              <w:jc w:val="both"/>
              <w:rPr>
                <w:rFonts w:ascii="Calibri" w:hAnsi="Calibri" w:eastAsia="Calibri" w:cs="Calibri"/>
                <w:sz w:val="24"/>
                <w:szCs w:val="24"/>
              </w:rPr>
            </w:pPr>
          </w:p>
          <w:p w:rsidR="1D36A7AA" w:rsidP="1D36A7AA" w:rsidRDefault="1D36A7AA" w14:paraId="38ADD6C5" w14:textId="320FC142">
            <w:pPr>
              <w:ind w:left="937" w:right="1152"/>
              <w:jc w:val="both"/>
              <w:rPr>
                <w:rFonts w:ascii="Calibri" w:hAnsi="Calibri" w:eastAsia="Calibri" w:cs="Calibri"/>
                <w:sz w:val="24"/>
                <w:szCs w:val="24"/>
              </w:rPr>
            </w:pPr>
          </w:p>
          <w:p w:rsidR="1D36A7AA" w:rsidP="1D36A7AA" w:rsidRDefault="1D36A7AA" w14:paraId="692640FF" w14:textId="76B36546">
            <w:pPr>
              <w:ind w:left="937" w:right="1152"/>
              <w:jc w:val="both"/>
              <w:rPr>
                <w:rFonts w:ascii="Calibri" w:hAnsi="Calibri" w:eastAsia="Calibri" w:cs="Calibri"/>
                <w:sz w:val="24"/>
                <w:szCs w:val="24"/>
              </w:rPr>
            </w:pPr>
          </w:p>
          <w:p w:rsidR="1D36A7AA" w:rsidP="1D36A7AA" w:rsidRDefault="1D36A7AA" w14:paraId="2903AEAA" w14:textId="506A3AE6">
            <w:pPr>
              <w:ind w:left="937" w:right="1152"/>
              <w:jc w:val="both"/>
              <w:rPr>
                <w:rFonts w:ascii="Calibri" w:hAnsi="Calibri" w:eastAsia="Calibri" w:cs="Calibri"/>
                <w:sz w:val="24"/>
                <w:szCs w:val="24"/>
              </w:rPr>
            </w:pPr>
          </w:p>
          <w:p w:rsidR="1D36A7AA" w:rsidP="1D36A7AA" w:rsidRDefault="1D36A7AA" w14:paraId="6C234083" w14:textId="04FC5976">
            <w:pPr>
              <w:ind w:left="937" w:right="1152"/>
              <w:jc w:val="both"/>
              <w:rPr>
                <w:rFonts w:ascii="Calibri" w:hAnsi="Calibri" w:eastAsia="Calibri" w:cs="Calibri"/>
                <w:sz w:val="24"/>
                <w:szCs w:val="24"/>
              </w:rPr>
            </w:pPr>
          </w:p>
          <w:p w:rsidR="1D36A7AA" w:rsidP="1D36A7AA" w:rsidRDefault="1D36A7AA" w14:paraId="535CA6A1" w14:textId="2834E09D">
            <w:pPr>
              <w:ind w:left="937" w:right="1152"/>
              <w:jc w:val="both"/>
              <w:rPr>
                <w:rFonts w:ascii="Calibri" w:hAnsi="Calibri" w:eastAsia="Calibri" w:cs="Calibri"/>
                <w:sz w:val="24"/>
                <w:szCs w:val="24"/>
              </w:rPr>
            </w:pPr>
          </w:p>
          <w:p w:rsidR="1D36A7AA" w:rsidP="1D36A7AA" w:rsidRDefault="1D36A7AA" w14:paraId="3BAEC9D5" w14:textId="0C0199BC">
            <w:pPr>
              <w:ind w:left="937" w:right="1152"/>
              <w:jc w:val="both"/>
              <w:rPr>
                <w:rFonts w:ascii="Calibri" w:hAnsi="Calibri" w:eastAsia="Calibri" w:cs="Calibri"/>
                <w:sz w:val="24"/>
                <w:szCs w:val="24"/>
              </w:rPr>
            </w:pPr>
          </w:p>
        </w:tc>
      </w:tr>
      <w:tr w:rsidR="1D36A7AA" w:rsidTr="1588A490" w14:paraId="6CCEED4E" w14:textId="77777777">
        <w:trPr>
          <w:trHeight w:val="360"/>
        </w:trPr>
        <w:tc>
          <w:tcPr>
            <w:tcW w:w="2200" w:type="dxa"/>
            <w:gridSpan w:val="2"/>
            <w:tcBorders>
              <w:top w:val="single" w:color="auto" w:sz="6" w:space="0"/>
              <w:left w:val="double" w:color="auto" w:sz="12" w:space="0"/>
              <w:bottom w:val="double" w:color="auto" w:sz="12" w:space="0"/>
              <w:right w:val="single" w:color="auto" w:sz="6" w:space="0"/>
            </w:tcBorders>
            <w:tcMar>
              <w:left w:w="105" w:type="dxa"/>
              <w:right w:w="105" w:type="dxa"/>
            </w:tcMar>
          </w:tcPr>
          <w:p w:rsidR="1D36A7AA" w:rsidP="1D36A7AA" w:rsidRDefault="1D36A7AA" w14:paraId="093BE75E" w14:textId="3CA5754F">
            <w:pPr>
              <w:pStyle w:val="Subtitle"/>
              <w:rPr>
                <w:rFonts w:ascii="Calibri" w:hAnsi="Calibri" w:eastAsia="Calibri" w:cs="Calibri"/>
                <w:sz w:val="18"/>
                <w:szCs w:val="18"/>
              </w:rPr>
            </w:pPr>
            <w:r w:rsidRPr="1D36A7AA">
              <w:rPr>
                <w:rFonts w:ascii="Calibri" w:hAnsi="Calibri" w:eastAsia="Calibri" w:cs="Calibri"/>
                <w:b/>
                <w:bCs/>
                <w:sz w:val="18"/>
                <w:szCs w:val="18"/>
              </w:rPr>
              <w:t xml:space="preserve"> Submission date: </w:t>
            </w:r>
          </w:p>
          <w:p w:rsidR="1D36A7AA" w:rsidP="1D36A7AA" w:rsidRDefault="1D36A7AA" w14:paraId="4219BF96" w14:textId="2E7A2849">
            <w:pPr>
              <w:pStyle w:val="Subtitle"/>
              <w:rPr>
                <w:rFonts w:ascii="Calibri" w:hAnsi="Calibri" w:eastAsia="Calibri" w:cs="Calibri"/>
                <w:sz w:val="18"/>
                <w:szCs w:val="18"/>
              </w:rPr>
            </w:pPr>
            <w:r w:rsidRPr="1D36A7AA">
              <w:rPr>
                <w:rFonts w:ascii="Calibri" w:hAnsi="Calibri" w:eastAsia="Calibri" w:cs="Calibri"/>
                <w:b/>
                <w:bCs/>
                <w:sz w:val="18"/>
                <w:szCs w:val="18"/>
              </w:rPr>
              <w:t>via Turnitin</w:t>
            </w:r>
          </w:p>
        </w:tc>
        <w:tc>
          <w:tcPr>
            <w:tcW w:w="1928" w:type="dxa"/>
            <w:gridSpan w:val="4"/>
            <w:tcBorders>
              <w:top w:val="single" w:color="auto" w:sz="6" w:space="0"/>
              <w:left w:val="single" w:color="auto" w:sz="6" w:space="0"/>
              <w:bottom w:val="double" w:color="auto" w:sz="12" w:space="0"/>
              <w:right w:val="single" w:color="auto" w:sz="6" w:space="0"/>
            </w:tcBorders>
            <w:tcMar>
              <w:left w:w="105" w:type="dxa"/>
              <w:right w:w="105" w:type="dxa"/>
            </w:tcMar>
          </w:tcPr>
          <w:p w:rsidR="1D36A7AA" w:rsidP="1D36A7AA" w:rsidRDefault="1D36A7AA" w14:paraId="6C8D9251" w14:textId="6918C89B">
            <w:pPr>
              <w:pStyle w:val="Subtitle"/>
              <w:rPr>
                <w:rFonts w:ascii="Calibri" w:hAnsi="Calibri" w:eastAsia="Calibri" w:cs="Calibri"/>
                <w:sz w:val="18"/>
                <w:szCs w:val="18"/>
              </w:rPr>
            </w:pPr>
            <w:r w:rsidRPr="1D36A7AA">
              <w:rPr>
                <w:rFonts w:ascii="Calibri" w:hAnsi="Calibri" w:eastAsia="Calibri" w:cs="Calibri"/>
                <w:b/>
                <w:bCs/>
                <w:sz w:val="18"/>
                <w:szCs w:val="18"/>
              </w:rPr>
              <w:t>Return date:</w:t>
            </w:r>
          </w:p>
          <w:p w:rsidR="1D36A7AA" w:rsidP="1D36A7AA" w:rsidRDefault="1D36A7AA" w14:paraId="56DA97D9" w14:textId="3F60E5F7">
            <w:pPr>
              <w:pStyle w:val="Subtitle"/>
              <w:rPr>
                <w:rFonts w:ascii="Calibri" w:hAnsi="Calibri" w:eastAsia="Calibri" w:cs="Calibri"/>
                <w:sz w:val="18"/>
                <w:szCs w:val="18"/>
              </w:rPr>
            </w:pPr>
            <w:r w:rsidRPr="1D36A7AA">
              <w:rPr>
                <w:rFonts w:ascii="Calibri" w:hAnsi="Calibri" w:eastAsia="Calibri" w:cs="Calibri"/>
                <w:b/>
                <w:bCs/>
                <w:sz w:val="18"/>
                <w:szCs w:val="18"/>
              </w:rPr>
              <w:t>(at least within 4 weeks)</w:t>
            </w:r>
          </w:p>
        </w:tc>
        <w:tc>
          <w:tcPr>
            <w:tcW w:w="2973" w:type="dxa"/>
            <w:gridSpan w:val="5"/>
            <w:tcBorders>
              <w:top w:val="single" w:color="auto" w:sz="6" w:space="0"/>
              <w:left w:val="single" w:color="auto" w:sz="6" w:space="0"/>
              <w:bottom w:val="double" w:color="auto" w:sz="12" w:space="0"/>
              <w:right w:val="single" w:color="auto" w:sz="6" w:space="0"/>
            </w:tcBorders>
            <w:tcMar>
              <w:left w:w="105" w:type="dxa"/>
              <w:right w:w="105" w:type="dxa"/>
            </w:tcMar>
          </w:tcPr>
          <w:p w:rsidR="1D36A7AA" w:rsidP="1D36A7AA" w:rsidRDefault="1D36A7AA" w14:paraId="22248D78" w14:textId="55528FBC">
            <w:pPr>
              <w:pStyle w:val="Subtitle"/>
              <w:rPr>
                <w:rFonts w:ascii="Calibri" w:hAnsi="Calibri" w:eastAsia="Calibri" w:cs="Calibri"/>
                <w:sz w:val="18"/>
                <w:szCs w:val="18"/>
              </w:rPr>
            </w:pPr>
            <w:r w:rsidRPr="1D36A7AA">
              <w:rPr>
                <w:rFonts w:ascii="Calibri" w:hAnsi="Calibri" w:eastAsia="Calibri" w:cs="Calibri"/>
                <w:b/>
                <w:bCs/>
                <w:sz w:val="18"/>
                <w:szCs w:val="18"/>
              </w:rPr>
              <w:t>Tutor: Nalda Wainwright/ Amanda John</w:t>
            </w:r>
          </w:p>
        </w:tc>
        <w:tc>
          <w:tcPr>
            <w:tcW w:w="1916" w:type="dxa"/>
            <w:gridSpan w:val="3"/>
            <w:tcBorders>
              <w:top w:val="single" w:color="auto" w:sz="6" w:space="0"/>
              <w:left w:val="single" w:color="auto" w:sz="6" w:space="0"/>
              <w:bottom w:val="double" w:color="auto" w:sz="12" w:space="0"/>
              <w:right w:val="double" w:color="auto" w:sz="12" w:space="0"/>
            </w:tcBorders>
            <w:tcMar>
              <w:left w:w="105" w:type="dxa"/>
              <w:right w:w="105" w:type="dxa"/>
            </w:tcMar>
          </w:tcPr>
          <w:p w:rsidR="1D36A7AA" w:rsidP="1D36A7AA" w:rsidRDefault="1D36A7AA" w14:paraId="52070431" w14:textId="72304B9F">
            <w:pPr>
              <w:pStyle w:val="Subtitle"/>
              <w:rPr>
                <w:rFonts w:ascii="Calibri" w:hAnsi="Calibri" w:eastAsia="Calibri" w:cs="Calibri"/>
                <w:sz w:val="18"/>
                <w:szCs w:val="18"/>
              </w:rPr>
            </w:pPr>
            <w:r w:rsidRPr="1D36A7AA">
              <w:rPr>
                <w:rFonts w:ascii="Calibri" w:hAnsi="Calibri" w:eastAsia="Calibri" w:cs="Calibri"/>
                <w:b/>
                <w:bCs/>
                <w:sz w:val="18"/>
                <w:szCs w:val="18"/>
              </w:rPr>
              <w:t xml:space="preserve">Mark: </w:t>
            </w:r>
          </w:p>
        </w:tc>
      </w:tr>
    </w:tbl>
    <w:p w:rsidRPr="00007F65" w:rsidR="008E442E" w:rsidP="1D36A7AA" w:rsidRDefault="008E442E" w14:paraId="2962CB35" w14:textId="0B189EF9">
      <w:pPr>
        <w:spacing w:line="276" w:lineRule="auto"/>
        <w:rPr>
          <w:rFonts w:ascii="Calibri" w:hAnsi="Calibri" w:eastAsia="Calibri" w:cs="Calibri"/>
          <w:color w:val="000000" w:themeColor="text1"/>
          <w:sz w:val="24"/>
          <w:szCs w:val="24"/>
        </w:rPr>
      </w:pPr>
    </w:p>
    <w:p w:rsidRPr="00007F65" w:rsidR="008E442E" w:rsidP="1D36A7AA" w:rsidRDefault="200BC3A4" w14:paraId="50DF251B" w14:textId="0B189EF9">
      <w:pPr>
        <w:ind w:left="-284"/>
        <w:jc w:val="center"/>
        <w:rPr>
          <w:rFonts w:ascii="Times New Roman" w:hAnsi="Times New Roman" w:eastAsia="Times New Roman" w:cs="Times New Roman"/>
          <w:b/>
          <w:bCs/>
          <w:color w:val="000000" w:themeColor="text1"/>
          <w:sz w:val="28"/>
          <w:szCs w:val="28"/>
        </w:rPr>
      </w:pPr>
      <w:r>
        <w:br w:type="page"/>
      </w:r>
      <w:r w:rsidR="7FEF14AE">
        <w:t>Assignment Checklist</w:t>
      </w:r>
    </w:p>
    <w:p w:rsidRPr="00007F65" w:rsidR="008E442E" w:rsidP="1D36A7AA" w:rsidRDefault="008E442E" w14:paraId="691ED642" w14:textId="0B189EF9">
      <w:pPr>
        <w:ind w:left="-284"/>
        <w:jc w:val="center"/>
        <w:rPr>
          <w:rFonts w:ascii="Times New Roman" w:hAnsi="Times New Roman" w:eastAsia="Times New Roman" w:cs="Times New Roman"/>
          <w:b/>
          <w:bCs/>
          <w:color w:val="000000" w:themeColor="text1"/>
          <w:sz w:val="28"/>
          <w:szCs w:val="28"/>
        </w:rPr>
      </w:pPr>
    </w:p>
    <w:p w:rsidRPr="00007F65" w:rsidR="008E442E" w:rsidP="1D36A7AA" w:rsidRDefault="7FEF14AE" w14:paraId="3F398780" w14:textId="0B189EF9">
      <w:pPr>
        <w:pStyle w:val="ListParagraph"/>
        <w:widowControl w:val="0"/>
        <w:numPr>
          <w:ilvl w:val="0"/>
          <w:numId w:val="19"/>
        </w:numPr>
        <w:spacing w:after="240"/>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 xml:space="preserve">Please complete the </w:t>
      </w:r>
      <w:r w:rsidRPr="1D36A7AA">
        <w:rPr>
          <w:rFonts w:ascii="Times New Roman" w:hAnsi="Times New Roman" w:eastAsia="Times New Roman" w:cs="Times New Roman"/>
          <w:b/>
          <w:bCs/>
          <w:color w:val="000000" w:themeColor="text1"/>
          <w:sz w:val="24"/>
          <w:szCs w:val="24"/>
        </w:rPr>
        <w:t>Personal Evaluation</w:t>
      </w:r>
      <w:r w:rsidRPr="1D36A7AA">
        <w:rPr>
          <w:rFonts w:ascii="Times New Roman" w:hAnsi="Times New Roman" w:eastAsia="Times New Roman" w:cs="Times New Roman"/>
          <w:color w:val="000000" w:themeColor="text1"/>
          <w:sz w:val="24"/>
          <w:szCs w:val="24"/>
        </w:rPr>
        <w:t xml:space="preserve"> section of the Assessment Feedback sheet, add your name and details, and paste the whole of this assignment document into the front of your assignment</w:t>
      </w:r>
    </w:p>
    <w:p w:rsidRPr="00007F65" w:rsidR="008E442E" w:rsidP="1D36A7AA" w:rsidRDefault="008E442E" w14:paraId="72206178" w14:textId="0B189EF9">
      <w:pPr>
        <w:widowControl w:val="0"/>
        <w:spacing w:after="240"/>
        <w:ind w:left="147" w:right="-391"/>
        <w:rPr>
          <w:rFonts w:ascii="Times New Roman" w:hAnsi="Times New Roman" w:eastAsia="Times New Roman" w:cs="Times New Roman"/>
          <w:color w:val="000000" w:themeColor="text1"/>
          <w:sz w:val="24"/>
          <w:szCs w:val="24"/>
        </w:rPr>
      </w:pPr>
    </w:p>
    <w:p w:rsidRPr="00007F65" w:rsidR="008E442E" w:rsidP="1D36A7AA" w:rsidRDefault="7FEF14AE" w14:paraId="080465BD"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 xml:space="preserve">Submission is a </w:t>
      </w:r>
      <w:r w:rsidRPr="1D36A7AA">
        <w:rPr>
          <w:rFonts w:ascii="Times New Roman" w:hAnsi="Times New Roman" w:eastAsia="Times New Roman" w:cs="Times New Roman"/>
          <w:b/>
          <w:bCs/>
          <w:color w:val="000000" w:themeColor="text1"/>
          <w:sz w:val="24"/>
          <w:szCs w:val="24"/>
        </w:rPr>
        <w:t>single word file, clearly labelled</w:t>
      </w:r>
      <w:r w:rsidRPr="1D36A7AA">
        <w:rPr>
          <w:rFonts w:ascii="Times New Roman" w:hAnsi="Times New Roman" w:eastAsia="Times New Roman" w:cs="Times New Roman"/>
          <w:color w:val="000000" w:themeColor="text1"/>
          <w:sz w:val="24"/>
          <w:szCs w:val="24"/>
        </w:rPr>
        <w:t xml:space="preserve"> with your name and module code</w:t>
      </w:r>
    </w:p>
    <w:p w:rsidRPr="00007F65" w:rsidR="008E442E" w:rsidP="1D36A7AA" w:rsidRDefault="7FEF14AE" w14:paraId="00172EEB"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Font style - Times New Roman, size -12 for text and 14 for headings</w:t>
      </w:r>
    </w:p>
    <w:p w:rsidRPr="00007F65" w:rsidR="008E442E" w:rsidP="1D36A7AA" w:rsidRDefault="7FEF14AE" w14:paraId="67F972AE"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Ink colour – black only</w:t>
      </w:r>
    </w:p>
    <w:p w:rsidRPr="00007F65" w:rsidR="008E442E" w:rsidP="1D36A7AA" w:rsidRDefault="7FEF14AE" w14:paraId="0C3ECB29"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Line spacing – 1.5 line spacing and 2cm- 2.5cm page margins</w:t>
      </w:r>
    </w:p>
    <w:p w:rsidRPr="00007F65" w:rsidR="008E442E" w:rsidP="1D36A7AA" w:rsidRDefault="7FEF14AE" w14:paraId="0F8767C1"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Quotations more than three lines to be indented 1 line spacing</w:t>
      </w:r>
    </w:p>
    <w:p w:rsidRPr="00007F65" w:rsidR="008E442E" w:rsidP="1D36A7AA" w:rsidRDefault="7FEF14AE" w14:paraId="5B92B21D"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One line space between paragraphs, paragraphs must be left aligned</w:t>
      </w:r>
    </w:p>
    <w:p w:rsidRPr="00007F65" w:rsidR="008E442E" w:rsidP="1D36A7AA" w:rsidRDefault="7FEF14AE" w14:paraId="1B87FCBB"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 xml:space="preserve">Pagination (your assignment should have </w:t>
      </w:r>
      <w:r w:rsidRPr="1D36A7AA">
        <w:rPr>
          <w:rFonts w:ascii="Times New Roman" w:hAnsi="Times New Roman" w:eastAsia="Times New Roman" w:cs="Times New Roman"/>
          <w:b/>
          <w:bCs/>
          <w:color w:val="000000" w:themeColor="text1"/>
          <w:sz w:val="24"/>
          <w:szCs w:val="24"/>
        </w:rPr>
        <w:t>page numbers</w:t>
      </w:r>
      <w:r w:rsidRPr="1D36A7AA">
        <w:rPr>
          <w:rFonts w:ascii="Times New Roman" w:hAnsi="Times New Roman" w:eastAsia="Times New Roman" w:cs="Times New Roman"/>
          <w:color w:val="000000" w:themeColor="text1"/>
          <w:sz w:val="24"/>
          <w:szCs w:val="24"/>
        </w:rPr>
        <w:t xml:space="preserve">) </w:t>
      </w:r>
    </w:p>
    <w:p w:rsidRPr="00007F65" w:rsidR="008E442E" w:rsidP="1D36A7AA" w:rsidRDefault="7FEF14AE" w14:paraId="14CE4B61"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All tables and figures are internally referenced and have a title</w:t>
      </w:r>
    </w:p>
    <w:p w:rsidRPr="00007F65" w:rsidR="008E442E" w:rsidP="1D36A7AA" w:rsidRDefault="7FEF14AE" w14:paraId="02BB8896"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b/>
          <w:bCs/>
          <w:color w:val="000000" w:themeColor="text1"/>
          <w:sz w:val="24"/>
          <w:szCs w:val="24"/>
        </w:rPr>
        <w:t>Word count</w:t>
      </w:r>
      <w:r w:rsidRPr="1D36A7AA">
        <w:rPr>
          <w:rFonts w:ascii="Times New Roman" w:hAnsi="Times New Roman" w:eastAsia="Times New Roman" w:cs="Times New Roman"/>
          <w:color w:val="000000" w:themeColor="text1"/>
          <w:sz w:val="24"/>
          <w:szCs w:val="24"/>
        </w:rPr>
        <w:t xml:space="preserve"> checked and written at end of text (before references and any appendix)</w:t>
      </w:r>
    </w:p>
    <w:p w:rsidRPr="00007F65" w:rsidR="008E442E" w:rsidP="1D36A7AA" w:rsidRDefault="7FEF14AE" w14:paraId="1FB0C639"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Assignment is within 10% of the word limit (excluding references and any appendices)</w:t>
      </w:r>
    </w:p>
    <w:p w:rsidRPr="00007F65" w:rsidR="008E442E" w:rsidP="1D36A7AA" w:rsidRDefault="7FEF14AE" w14:paraId="61902AE6"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b/>
          <w:bCs/>
          <w:color w:val="000000" w:themeColor="text1"/>
          <w:sz w:val="24"/>
          <w:szCs w:val="24"/>
        </w:rPr>
        <w:t>All</w:t>
      </w:r>
      <w:r w:rsidRPr="1D36A7AA">
        <w:rPr>
          <w:rFonts w:ascii="Times New Roman" w:hAnsi="Times New Roman" w:eastAsia="Times New Roman" w:cs="Times New Roman"/>
          <w:color w:val="000000" w:themeColor="text1"/>
          <w:sz w:val="24"/>
          <w:szCs w:val="24"/>
        </w:rPr>
        <w:t xml:space="preserve"> references in the text are included in the reference list</w:t>
      </w:r>
    </w:p>
    <w:p w:rsidRPr="00007F65" w:rsidR="008E442E" w:rsidP="1D36A7AA" w:rsidRDefault="7FEF14AE" w14:paraId="291C5BB7"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b/>
          <w:bCs/>
          <w:color w:val="000000" w:themeColor="text1"/>
          <w:sz w:val="24"/>
          <w:szCs w:val="24"/>
        </w:rPr>
        <w:t>Correct referencing following the Harvard style, as described in the Palgrave study skills book ‘Cite them Right’.</w:t>
      </w:r>
    </w:p>
    <w:p w:rsidRPr="00007F65" w:rsidR="008E442E" w:rsidP="1D36A7AA" w:rsidRDefault="7FEF14AE" w14:paraId="33994115"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 xml:space="preserve">Correct spelling using </w:t>
      </w:r>
      <w:r w:rsidRPr="1D36A7AA">
        <w:rPr>
          <w:rFonts w:ascii="Times New Roman" w:hAnsi="Times New Roman" w:eastAsia="Times New Roman" w:cs="Times New Roman"/>
          <w:b/>
          <w:bCs/>
          <w:color w:val="000000" w:themeColor="text1"/>
          <w:sz w:val="24"/>
          <w:szCs w:val="24"/>
        </w:rPr>
        <w:t>UK English</w:t>
      </w:r>
    </w:p>
    <w:p w:rsidRPr="00007F65" w:rsidR="008E442E" w:rsidP="1D36A7AA" w:rsidRDefault="7FEF14AE" w14:paraId="35ADE57C"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Correct use of punctuation</w:t>
      </w:r>
    </w:p>
    <w:p w:rsidRPr="00007F65" w:rsidR="008E442E" w:rsidP="1D36A7AA" w:rsidRDefault="7FEF14AE" w14:paraId="485CA3E9"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Grammar and syntax correct- double check anything that has a green line under it</w:t>
      </w:r>
    </w:p>
    <w:p w:rsidRPr="00007F65" w:rsidR="008E442E" w:rsidP="1D36A7AA" w:rsidRDefault="7FEF14AE" w14:paraId="4C2A44F5"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I have read my assignment out loud to myself and it makes sense and is easy to read</w:t>
      </w:r>
    </w:p>
    <w:p w:rsidRPr="00007F65" w:rsidR="008E442E" w:rsidP="1D36A7AA" w:rsidRDefault="7FEF14AE" w14:paraId="6C7B8BAF"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color w:val="000000" w:themeColor="text1"/>
          <w:sz w:val="24"/>
          <w:szCs w:val="24"/>
        </w:rPr>
        <w:t>Somebody else has read my work and it makes sense to him or her!</w:t>
      </w:r>
    </w:p>
    <w:p w:rsidRPr="00007F65" w:rsidR="008E442E" w:rsidP="1D36A7AA" w:rsidRDefault="7FEF14AE" w14:paraId="3C456D36" w14:textId="0B189EF9">
      <w:pPr>
        <w:pStyle w:val="ListParagraph"/>
        <w:widowControl w:val="0"/>
        <w:numPr>
          <w:ilvl w:val="0"/>
          <w:numId w:val="19"/>
        </w:numPr>
        <w:spacing w:after="240" w:line="480" w:lineRule="auto"/>
        <w:ind w:left="147" w:right="-391" w:hanging="357"/>
        <w:rPr>
          <w:rFonts w:ascii="Times New Roman" w:hAnsi="Times New Roman" w:eastAsia="Times New Roman" w:cs="Times New Roman"/>
          <w:color w:val="000000" w:themeColor="text1"/>
          <w:sz w:val="24"/>
          <w:szCs w:val="24"/>
        </w:rPr>
      </w:pPr>
      <w:r w:rsidRPr="1D36A7AA">
        <w:rPr>
          <w:rFonts w:ascii="Times New Roman" w:hAnsi="Times New Roman" w:eastAsia="Times New Roman" w:cs="Times New Roman"/>
          <w:b/>
          <w:bCs/>
          <w:color w:val="000000" w:themeColor="text1"/>
          <w:sz w:val="24"/>
          <w:szCs w:val="24"/>
        </w:rPr>
        <w:t xml:space="preserve">I have checked and I have not plagiarised </w:t>
      </w:r>
    </w:p>
    <w:p w:rsidRPr="00007F65" w:rsidR="008E442E" w:rsidP="1D36A7AA" w:rsidRDefault="7FEF14AE" w14:paraId="033B2412" w14:textId="0B189EF9">
      <w:pPr>
        <w:spacing w:line="276" w:lineRule="auto"/>
        <w:jc w:val="center"/>
        <w:rPr>
          <w:rFonts w:ascii="Calibri" w:hAnsi="Calibri" w:eastAsia="Calibri" w:cs="Calibri"/>
          <w:color w:val="000000" w:themeColor="text1"/>
          <w:sz w:val="52"/>
          <w:szCs w:val="52"/>
        </w:rPr>
      </w:pPr>
      <w:r w:rsidRPr="4CEA88D4">
        <w:rPr>
          <w:rFonts w:ascii="Calibri" w:hAnsi="Calibri" w:eastAsia="Calibri" w:cs="Calibri"/>
          <w:b/>
          <w:bCs/>
          <w:color w:val="000000" w:themeColor="text1"/>
          <w:sz w:val="52"/>
          <w:szCs w:val="52"/>
        </w:rPr>
        <w:t>Failure to follow these guidelines will cost you marks!</w:t>
      </w:r>
    </w:p>
    <w:p w:rsidR="4CEA88D4" w:rsidP="4CEA88D4" w:rsidRDefault="4CEA88D4" w14:paraId="4685DAA9" w14:textId="5B0FA327">
      <w:pPr>
        <w:spacing w:line="276" w:lineRule="auto"/>
        <w:jc w:val="center"/>
        <w:rPr>
          <w:rFonts w:ascii="Calibri" w:hAnsi="Calibri" w:eastAsia="Calibri" w:cs="Calibri"/>
          <w:b/>
          <w:bCs/>
          <w:color w:val="000000" w:themeColor="text1"/>
          <w:sz w:val="52"/>
          <w:szCs w:val="52"/>
        </w:rPr>
      </w:pPr>
    </w:p>
    <w:p w:rsidRPr="00007F65" w:rsidR="008E442E" w:rsidP="1D36A7AA" w:rsidRDefault="200BC3A4" w14:paraId="7DF746A0" w14:textId="170C3EAE">
      <w:pPr>
        <w:rPr>
          <w:rFonts w:ascii="Times New Roman" w:hAnsi="Times New Roman" w:cs="Times New Roman"/>
          <w:b w:val="1"/>
          <w:bCs w:val="1"/>
          <w:sz w:val="28"/>
          <w:szCs w:val="28"/>
        </w:rPr>
      </w:pPr>
      <w:r w:rsidRPr="2AAD4AA8" w:rsidR="200BC3A4">
        <w:rPr>
          <w:rFonts w:ascii="Times New Roman" w:hAnsi="Times New Roman" w:cs="Times New Roman"/>
          <w:b w:val="1"/>
          <w:bCs w:val="1"/>
          <w:sz w:val="24"/>
          <w:szCs w:val="24"/>
        </w:rPr>
        <w:t xml:space="preserve"> </w:t>
      </w:r>
      <w:r w:rsidRPr="2AAD4AA8" w:rsidR="77DF4812">
        <w:rPr>
          <w:rFonts w:ascii="Times New Roman" w:hAnsi="Times New Roman" w:cs="Times New Roman"/>
          <w:b w:val="1"/>
          <w:bCs w:val="1"/>
          <w:sz w:val="28"/>
          <w:szCs w:val="28"/>
        </w:rPr>
        <w:t xml:space="preserve">Reflective Journal </w:t>
      </w:r>
    </w:p>
    <w:p w:rsidRPr="00007F65" w:rsidR="009E1421" w:rsidRDefault="0097266E" w14:paraId="4AC0887E" w14:textId="3B794BF1">
      <w:pPr>
        <w:rPr>
          <w:rFonts w:ascii="Times New Roman" w:hAnsi="Times New Roman" w:cs="Times New Roman"/>
          <w:sz w:val="24"/>
          <w:szCs w:val="24"/>
        </w:rPr>
      </w:pPr>
      <w:r w:rsidRPr="00007F65">
        <w:rPr>
          <w:rFonts w:ascii="Times New Roman" w:hAnsi="Times New Roman" w:cs="Times New Roman"/>
          <w:sz w:val="24"/>
          <w:szCs w:val="24"/>
        </w:rPr>
        <w:tab/>
      </w:r>
      <w:r w:rsidRPr="00007F65" w:rsidR="009E1421">
        <w:rPr>
          <w:rFonts w:ascii="Times New Roman" w:hAnsi="Times New Roman" w:cs="Times New Roman"/>
          <w:sz w:val="24"/>
          <w:szCs w:val="24"/>
        </w:rPr>
        <w:t xml:space="preserve"> </w:t>
      </w:r>
    </w:p>
    <w:p w:rsidRPr="00007F65" w:rsidR="00D96375" w:rsidRDefault="688D2FA5" w14:paraId="5B729F3F" w14:textId="23F94DA9">
      <w:pPr>
        <w:rPr>
          <w:rFonts w:ascii="Times New Roman" w:hAnsi="Times New Roman" w:cs="Times New Roman"/>
          <w:sz w:val="24"/>
          <w:szCs w:val="24"/>
        </w:rPr>
      </w:pPr>
      <w:r w:rsidRPr="5FB1637B">
        <w:rPr>
          <w:rFonts w:ascii="Times New Roman" w:hAnsi="Times New Roman" w:cs="Times New Roman"/>
          <w:sz w:val="24"/>
          <w:szCs w:val="24"/>
        </w:rPr>
        <w:t>T</w:t>
      </w:r>
      <w:r w:rsidRPr="5FB1637B" w:rsidR="4E4DAB13">
        <w:rPr>
          <w:rFonts w:ascii="Times New Roman" w:hAnsi="Times New Roman" w:cs="Times New Roman"/>
          <w:sz w:val="24"/>
          <w:szCs w:val="24"/>
        </w:rPr>
        <w:t xml:space="preserve">his journal will reflect on </w:t>
      </w:r>
      <w:r w:rsidRPr="5FB1637B" w:rsidR="39C8348A">
        <w:rPr>
          <w:rFonts w:ascii="Times New Roman" w:hAnsi="Times New Roman" w:cs="Times New Roman"/>
          <w:sz w:val="24"/>
          <w:szCs w:val="24"/>
        </w:rPr>
        <w:t>the impact SKIP Cymru training has</w:t>
      </w:r>
      <w:r w:rsidRPr="5FB1637B" w:rsidR="49D75293">
        <w:rPr>
          <w:rFonts w:ascii="Times New Roman" w:hAnsi="Times New Roman" w:cs="Times New Roman"/>
          <w:sz w:val="24"/>
          <w:szCs w:val="24"/>
        </w:rPr>
        <w:t xml:space="preserve"> had</w:t>
      </w:r>
      <w:r w:rsidRPr="5FB1637B" w:rsidR="39C8348A">
        <w:rPr>
          <w:rFonts w:ascii="Times New Roman" w:hAnsi="Times New Roman" w:cs="Times New Roman"/>
          <w:sz w:val="24"/>
          <w:szCs w:val="24"/>
        </w:rPr>
        <w:t xml:space="preserve"> on </w:t>
      </w:r>
      <w:r w:rsidRPr="5FB1637B" w:rsidR="49D75293">
        <w:rPr>
          <w:rFonts w:ascii="Times New Roman" w:hAnsi="Times New Roman" w:cs="Times New Roman"/>
          <w:sz w:val="24"/>
          <w:szCs w:val="24"/>
        </w:rPr>
        <w:t xml:space="preserve">my ability to </w:t>
      </w:r>
      <w:r w:rsidRPr="5FB1637B" w:rsidR="10EBA439">
        <w:rPr>
          <w:rFonts w:ascii="Times New Roman" w:hAnsi="Times New Roman" w:cs="Times New Roman"/>
          <w:sz w:val="24"/>
          <w:szCs w:val="24"/>
        </w:rPr>
        <w:t>plan, deliver</w:t>
      </w:r>
      <w:r w:rsidRPr="5FB1637B" w:rsidR="355A80FE">
        <w:rPr>
          <w:rFonts w:ascii="Times New Roman" w:hAnsi="Times New Roman" w:cs="Times New Roman"/>
          <w:sz w:val="24"/>
          <w:szCs w:val="24"/>
        </w:rPr>
        <w:t xml:space="preserve">, </w:t>
      </w:r>
      <w:r w:rsidRPr="5FB1637B" w:rsidR="5E319C7C">
        <w:rPr>
          <w:rFonts w:ascii="Times New Roman" w:hAnsi="Times New Roman" w:cs="Times New Roman"/>
          <w:sz w:val="24"/>
          <w:szCs w:val="24"/>
        </w:rPr>
        <w:t>analyse,</w:t>
      </w:r>
      <w:r w:rsidRPr="5FB1637B" w:rsidR="355A80FE">
        <w:rPr>
          <w:rFonts w:ascii="Times New Roman" w:hAnsi="Times New Roman" w:cs="Times New Roman"/>
          <w:sz w:val="24"/>
          <w:szCs w:val="24"/>
        </w:rPr>
        <w:t xml:space="preserve"> </w:t>
      </w:r>
      <w:r w:rsidRPr="5FB1637B" w:rsidR="10EBA439">
        <w:rPr>
          <w:rFonts w:ascii="Times New Roman" w:hAnsi="Times New Roman" w:cs="Times New Roman"/>
          <w:sz w:val="24"/>
          <w:szCs w:val="24"/>
        </w:rPr>
        <w:t>and</w:t>
      </w:r>
      <w:r w:rsidRPr="5FB1637B" w:rsidR="49D75293">
        <w:rPr>
          <w:rFonts w:ascii="Times New Roman" w:hAnsi="Times New Roman" w:cs="Times New Roman"/>
          <w:sz w:val="24"/>
          <w:szCs w:val="24"/>
        </w:rPr>
        <w:t xml:space="preserve"> s</w:t>
      </w:r>
      <w:r w:rsidRPr="5FB1637B" w:rsidR="7025166D">
        <w:rPr>
          <w:rFonts w:ascii="Times New Roman" w:hAnsi="Times New Roman" w:cs="Times New Roman"/>
          <w:sz w:val="24"/>
          <w:szCs w:val="24"/>
        </w:rPr>
        <w:t>upport</w:t>
      </w:r>
      <w:r w:rsidRPr="5FB1637B" w:rsidR="49D75293">
        <w:rPr>
          <w:rFonts w:ascii="Times New Roman" w:hAnsi="Times New Roman" w:cs="Times New Roman"/>
          <w:sz w:val="24"/>
          <w:szCs w:val="24"/>
        </w:rPr>
        <w:t xml:space="preserve"> children</w:t>
      </w:r>
      <w:r w:rsidRPr="5FB1637B" w:rsidR="29BEE1A2">
        <w:rPr>
          <w:rFonts w:ascii="Times New Roman" w:hAnsi="Times New Roman" w:cs="Times New Roman"/>
          <w:sz w:val="24"/>
          <w:szCs w:val="24"/>
        </w:rPr>
        <w:t xml:space="preserve"> with their physical development</w:t>
      </w:r>
      <w:r w:rsidRPr="5FB1637B" w:rsidR="355A80FE">
        <w:rPr>
          <w:rFonts w:ascii="Times New Roman" w:hAnsi="Times New Roman" w:cs="Times New Roman"/>
          <w:sz w:val="24"/>
          <w:szCs w:val="24"/>
        </w:rPr>
        <w:t xml:space="preserve"> and skills.</w:t>
      </w:r>
    </w:p>
    <w:p w:rsidRPr="00007F65" w:rsidR="00D96375" w:rsidRDefault="00D96375" w14:paraId="51290D04" w14:textId="77777777">
      <w:pPr>
        <w:rPr>
          <w:rFonts w:ascii="Times New Roman" w:hAnsi="Times New Roman" w:cs="Times New Roman"/>
          <w:sz w:val="24"/>
          <w:szCs w:val="24"/>
        </w:rPr>
      </w:pPr>
    </w:p>
    <w:p w:rsidRPr="00007F65" w:rsidR="00D805AD" w:rsidRDefault="482D22CD" w14:paraId="065FED6F" w14:textId="12AD1F50">
      <w:pPr>
        <w:rPr>
          <w:rFonts w:ascii="Times New Roman" w:hAnsi="Times New Roman" w:cs="Times New Roman"/>
          <w:sz w:val="24"/>
          <w:szCs w:val="24"/>
        </w:rPr>
      </w:pPr>
      <w:r w:rsidRPr="5FB1637B">
        <w:rPr>
          <w:rFonts w:ascii="Times New Roman" w:hAnsi="Times New Roman" w:cs="Times New Roman"/>
          <w:sz w:val="24"/>
          <w:szCs w:val="24"/>
        </w:rPr>
        <w:t xml:space="preserve">I am a Foundation Phase teacher </w:t>
      </w:r>
      <w:r w:rsidRPr="5FB1637B" w:rsidR="577FCC01">
        <w:rPr>
          <w:rFonts w:ascii="Times New Roman" w:hAnsi="Times New Roman" w:cs="Times New Roman"/>
          <w:sz w:val="24"/>
          <w:szCs w:val="24"/>
        </w:rPr>
        <w:t xml:space="preserve">in Cila Primary school </w:t>
      </w:r>
      <w:r w:rsidRPr="5FB1637B" w:rsidR="02527D57">
        <w:rPr>
          <w:rFonts w:ascii="Times New Roman" w:hAnsi="Times New Roman" w:cs="Times New Roman"/>
          <w:sz w:val="24"/>
          <w:szCs w:val="24"/>
        </w:rPr>
        <w:t>delivering SKIP sessions to a mixed Reception and Year 1 class.</w:t>
      </w:r>
      <w:r w:rsidRPr="5FB1637B" w:rsidR="617CE642">
        <w:rPr>
          <w:rFonts w:ascii="Times New Roman" w:hAnsi="Times New Roman" w:cs="Times New Roman"/>
          <w:sz w:val="24"/>
          <w:szCs w:val="24"/>
        </w:rPr>
        <w:t xml:space="preserve"> The children</w:t>
      </w:r>
      <w:r w:rsidRPr="5FB1637B" w:rsidR="7F890701">
        <w:rPr>
          <w:rFonts w:ascii="Times New Roman" w:hAnsi="Times New Roman" w:cs="Times New Roman"/>
          <w:sz w:val="24"/>
          <w:szCs w:val="24"/>
        </w:rPr>
        <w:t xml:space="preserve"> in my class are</w:t>
      </w:r>
      <w:r w:rsidRPr="5FB1637B" w:rsidR="617CE642">
        <w:rPr>
          <w:rFonts w:ascii="Times New Roman" w:hAnsi="Times New Roman" w:cs="Times New Roman"/>
          <w:sz w:val="24"/>
          <w:szCs w:val="24"/>
        </w:rPr>
        <w:t xml:space="preserve"> aged between 4 and 6 </w:t>
      </w:r>
      <w:r w:rsidRPr="5FB1637B" w:rsidR="7F890701">
        <w:rPr>
          <w:rFonts w:ascii="Times New Roman" w:hAnsi="Times New Roman" w:cs="Times New Roman"/>
          <w:sz w:val="24"/>
          <w:szCs w:val="24"/>
        </w:rPr>
        <w:t>years</w:t>
      </w:r>
      <w:r w:rsidRPr="5FB1637B" w:rsidR="56E8A088">
        <w:rPr>
          <w:rFonts w:ascii="Times New Roman" w:hAnsi="Times New Roman" w:cs="Times New Roman"/>
          <w:sz w:val="24"/>
          <w:szCs w:val="24"/>
        </w:rPr>
        <w:t xml:space="preserve"> old</w:t>
      </w:r>
      <w:r w:rsidRPr="5FB1637B" w:rsidR="7F890701">
        <w:rPr>
          <w:rFonts w:ascii="Times New Roman" w:hAnsi="Times New Roman" w:cs="Times New Roman"/>
          <w:sz w:val="24"/>
          <w:szCs w:val="24"/>
        </w:rPr>
        <w:t xml:space="preserve"> </w:t>
      </w:r>
      <w:r w:rsidRPr="5FB1637B" w:rsidR="617CE642">
        <w:rPr>
          <w:rFonts w:ascii="Times New Roman" w:hAnsi="Times New Roman" w:cs="Times New Roman"/>
          <w:sz w:val="24"/>
          <w:szCs w:val="24"/>
        </w:rPr>
        <w:t>which is a</w:t>
      </w:r>
      <w:r w:rsidRPr="5FB1637B" w:rsidR="7C2DC10C">
        <w:rPr>
          <w:rFonts w:ascii="Times New Roman" w:hAnsi="Times New Roman" w:cs="Times New Roman"/>
          <w:sz w:val="24"/>
          <w:szCs w:val="24"/>
        </w:rPr>
        <w:t xml:space="preserve"> paramount</w:t>
      </w:r>
      <w:r w:rsidRPr="5FB1637B" w:rsidR="7F890701">
        <w:rPr>
          <w:rFonts w:ascii="Times New Roman" w:hAnsi="Times New Roman" w:cs="Times New Roman"/>
          <w:sz w:val="24"/>
          <w:szCs w:val="24"/>
        </w:rPr>
        <w:t xml:space="preserve"> time to develop physical skills as</w:t>
      </w:r>
      <w:r w:rsidRPr="5FB1637B" w:rsidR="50DAC21B">
        <w:rPr>
          <w:rFonts w:ascii="Times New Roman" w:hAnsi="Times New Roman" w:cs="Times New Roman"/>
          <w:sz w:val="24"/>
          <w:szCs w:val="24"/>
        </w:rPr>
        <w:t xml:space="preserve"> children this age </w:t>
      </w:r>
      <w:r w:rsidRPr="5FB1637B" w:rsidR="2ADF4EBA">
        <w:rPr>
          <w:rFonts w:ascii="Times New Roman" w:hAnsi="Times New Roman" w:cs="Times New Roman"/>
          <w:sz w:val="24"/>
          <w:szCs w:val="24"/>
        </w:rPr>
        <w:t>hold</w:t>
      </w:r>
      <w:r w:rsidRPr="5FB1637B" w:rsidR="50DAC21B">
        <w:rPr>
          <w:rFonts w:ascii="Times New Roman" w:hAnsi="Times New Roman" w:cs="Times New Roman"/>
          <w:sz w:val="24"/>
          <w:szCs w:val="24"/>
        </w:rPr>
        <w:t xml:space="preserve"> </w:t>
      </w:r>
      <w:r w:rsidRPr="5FB1637B" w:rsidR="2CA8225A">
        <w:rPr>
          <w:rFonts w:ascii="Times New Roman" w:hAnsi="Times New Roman" w:cs="Times New Roman"/>
          <w:sz w:val="24"/>
          <w:szCs w:val="24"/>
        </w:rPr>
        <w:t>positive perceptions of their physical abilities</w:t>
      </w:r>
      <w:r w:rsidRPr="5FB1637B" w:rsidR="3564150D">
        <w:rPr>
          <w:rFonts w:ascii="Times New Roman" w:hAnsi="Times New Roman" w:cs="Times New Roman"/>
          <w:sz w:val="24"/>
          <w:szCs w:val="24"/>
        </w:rPr>
        <w:t xml:space="preserve">, </w:t>
      </w:r>
      <w:r w:rsidRPr="5FB1637B" w:rsidR="56E8A088">
        <w:rPr>
          <w:rFonts w:ascii="Times New Roman" w:hAnsi="Times New Roman" w:cs="Times New Roman"/>
          <w:sz w:val="24"/>
          <w:szCs w:val="24"/>
        </w:rPr>
        <w:t>this is also known as ‘the window of opportunity’</w:t>
      </w:r>
      <w:r w:rsidRPr="5FB1637B" w:rsidR="2CA8225A">
        <w:rPr>
          <w:rFonts w:ascii="Times New Roman" w:hAnsi="Times New Roman" w:cs="Times New Roman"/>
          <w:sz w:val="24"/>
          <w:szCs w:val="24"/>
        </w:rPr>
        <w:t xml:space="preserve"> L</w:t>
      </w:r>
      <w:r w:rsidRPr="5FB1637B" w:rsidR="7C2DC10C">
        <w:rPr>
          <w:rFonts w:ascii="Times New Roman" w:hAnsi="Times New Roman" w:cs="Times New Roman"/>
          <w:sz w:val="24"/>
          <w:szCs w:val="24"/>
        </w:rPr>
        <w:t>eGear(2012)</w:t>
      </w:r>
      <w:r w:rsidRPr="5FB1637B" w:rsidR="638CC40C">
        <w:rPr>
          <w:rFonts w:ascii="Times New Roman" w:hAnsi="Times New Roman" w:cs="Times New Roman"/>
          <w:sz w:val="24"/>
          <w:szCs w:val="24"/>
        </w:rPr>
        <w:t xml:space="preserve">. </w:t>
      </w:r>
      <w:r w:rsidRPr="5FB1637B" w:rsidR="7E0B75D8">
        <w:rPr>
          <w:rFonts w:ascii="Times New Roman" w:hAnsi="Times New Roman" w:cs="Times New Roman"/>
          <w:sz w:val="24"/>
          <w:szCs w:val="24"/>
        </w:rPr>
        <w:t xml:space="preserve">Cila Primary school </w:t>
      </w:r>
      <w:r w:rsidRPr="5FB1637B" w:rsidR="577FCC01">
        <w:rPr>
          <w:rFonts w:ascii="Times New Roman" w:hAnsi="Times New Roman" w:cs="Times New Roman"/>
          <w:sz w:val="24"/>
          <w:szCs w:val="24"/>
        </w:rPr>
        <w:t xml:space="preserve">is a small school </w:t>
      </w:r>
      <w:r w:rsidRPr="5FB1637B" w:rsidR="4D9F0219">
        <w:rPr>
          <w:rFonts w:ascii="Times New Roman" w:hAnsi="Times New Roman" w:cs="Times New Roman"/>
          <w:sz w:val="24"/>
          <w:szCs w:val="24"/>
        </w:rPr>
        <w:t xml:space="preserve">in an affluent area </w:t>
      </w:r>
      <w:r w:rsidRPr="5FB1637B" w:rsidR="577FCC01">
        <w:rPr>
          <w:rFonts w:ascii="Times New Roman" w:hAnsi="Times New Roman" w:cs="Times New Roman"/>
          <w:sz w:val="24"/>
          <w:szCs w:val="24"/>
        </w:rPr>
        <w:t xml:space="preserve">with </w:t>
      </w:r>
      <w:r w:rsidRPr="5FB1637B" w:rsidR="3D2F78B8">
        <w:rPr>
          <w:rFonts w:ascii="Times New Roman" w:hAnsi="Times New Roman" w:cs="Times New Roman"/>
          <w:sz w:val="24"/>
          <w:szCs w:val="24"/>
        </w:rPr>
        <w:t>120</w:t>
      </w:r>
      <w:r w:rsidRPr="5FB1637B" w:rsidR="577FCC01">
        <w:rPr>
          <w:rFonts w:ascii="Times New Roman" w:hAnsi="Times New Roman" w:cs="Times New Roman"/>
          <w:sz w:val="24"/>
          <w:szCs w:val="24"/>
        </w:rPr>
        <w:t xml:space="preserve"> pupils on roll</w:t>
      </w:r>
      <w:r w:rsidRPr="5FB1637B" w:rsidR="4D9F0219">
        <w:rPr>
          <w:rFonts w:ascii="Times New Roman" w:hAnsi="Times New Roman" w:cs="Times New Roman"/>
          <w:sz w:val="24"/>
          <w:szCs w:val="24"/>
        </w:rPr>
        <w:t>.</w:t>
      </w:r>
      <w:r w:rsidRPr="5FB1637B" w:rsidR="68F8CE48">
        <w:rPr>
          <w:rFonts w:ascii="Times New Roman" w:hAnsi="Times New Roman" w:cs="Times New Roman"/>
          <w:sz w:val="24"/>
          <w:szCs w:val="24"/>
        </w:rPr>
        <w:t xml:space="preserve"> </w:t>
      </w:r>
      <w:r w:rsidRPr="5FB1637B" w:rsidR="155342D0">
        <w:rPr>
          <w:rFonts w:ascii="Times New Roman" w:hAnsi="Times New Roman" w:cs="Times New Roman"/>
          <w:sz w:val="24"/>
          <w:szCs w:val="24"/>
        </w:rPr>
        <w:t xml:space="preserve">Through auditing our </w:t>
      </w:r>
      <w:r w:rsidRPr="5FB1637B" w:rsidR="4BD07842">
        <w:rPr>
          <w:rFonts w:ascii="Times New Roman" w:hAnsi="Times New Roman" w:cs="Times New Roman"/>
          <w:sz w:val="24"/>
          <w:szCs w:val="24"/>
        </w:rPr>
        <w:t>resources,</w:t>
      </w:r>
      <w:r w:rsidRPr="5FB1637B" w:rsidR="155342D0">
        <w:rPr>
          <w:rFonts w:ascii="Times New Roman" w:hAnsi="Times New Roman" w:cs="Times New Roman"/>
          <w:sz w:val="24"/>
          <w:szCs w:val="24"/>
        </w:rPr>
        <w:t xml:space="preserve"> I found </w:t>
      </w:r>
      <w:r w:rsidRPr="5FB1637B" w:rsidR="68F8CE48">
        <w:rPr>
          <w:rFonts w:ascii="Times New Roman" w:hAnsi="Times New Roman" w:cs="Times New Roman"/>
          <w:sz w:val="24"/>
          <w:szCs w:val="24"/>
        </w:rPr>
        <w:t>a</w:t>
      </w:r>
      <w:r w:rsidRPr="5FB1637B" w:rsidR="155342D0">
        <w:rPr>
          <w:rFonts w:ascii="Times New Roman" w:hAnsi="Times New Roman" w:cs="Times New Roman"/>
          <w:sz w:val="24"/>
          <w:szCs w:val="24"/>
        </w:rPr>
        <w:t>s a</w:t>
      </w:r>
      <w:r w:rsidRPr="5FB1637B" w:rsidR="68F8CE48">
        <w:rPr>
          <w:rFonts w:ascii="Times New Roman" w:hAnsi="Times New Roman" w:cs="Times New Roman"/>
          <w:sz w:val="24"/>
          <w:szCs w:val="24"/>
        </w:rPr>
        <w:t xml:space="preserve"> school we are well equipped to deliver PE sessions and have many resources for children to access both at playtime and during PE sessions</w:t>
      </w:r>
      <w:r w:rsidRPr="5FB1637B" w:rsidR="313E3E2D">
        <w:rPr>
          <w:rFonts w:ascii="Times New Roman" w:hAnsi="Times New Roman" w:cs="Times New Roman"/>
          <w:sz w:val="24"/>
          <w:szCs w:val="24"/>
        </w:rPr>
        <w:t>. This corresponds with Davies</w:t>
      </w:r>
      <w:r w:rsidRPr="5FB1637B" w:rsidR="6D157C64">
        <w:rPr>
          <w:rFonts w:ascii="Times New Roman" w:hAnsi="Times New Roman" w:cs="Times New Roman"/>
          <w:sz w:val="24"/>
          <w:szCs w:val="24"/>
        </w:rPr>
        <w:t xml:space="preserve"> </w:t>
      </w:r>
      <w:r w:rsidRPr="5FB1637B" w:rsidR="313E3E2D">
        <w:rPr>
          <w:rFonts w:ascii="Times New Roman" w:hAnsi="Times New Roman" w:cs="Times New Roman"/>
          <w:sz w:val="24"/>
          <w:szCs w:val="24"/>
        </w:rPr>
        <w:t xml:space="preserve">(2003) </w:t>
      </w:r>
      <w:r w:rsidRPr="5FB1637B" w:rsidR="39404BEC">
        <w:rPr>
          <w:rFonts w:ascii="Times New Roman" w:hAnsi="Times New Roman" w:cs="Times New Roman"/>
          <w:sz w:val="24"/>
          <w:szCs w:val="24"/>
        </w:rPr>
        <w:t>who outlines the importance</w:t>
      </w:r>
      <w:r w:rsidRPr="5FB1637B" w:rsidR="33CE7407">
        <w:rPr>
          <w:rFonts w:ascii="Times New Roman" w:hAnsi="Times New Roman" w:cs="Times New Roman"/>
          <w:sz w:val="24"/>
          <w:szCs w:val="24"/>
        </w:rPr>
        <w:t xml:space="preserve"> of having </w:t>
      </w:r>
      <w:r w:rsidRPr="5FB1637B" w:rsidR="3C463548">
        <w:rPr>
          <w:rFonts w:ascii="Times New Roman" w:hAnsi="Times New Roman" w:cs="Times New Roman"/>
          <w:sz w:val="24"/>
          <w:szCs w:val="24"/>
        </w:rPr>
        <w:t xml:space="preserve">appropriate </w:t>
      </w:r>
      <w:r w:rsidRPr="5FB1637B" w:rsidR="33CE7407">
        <w:rPr>
          <w:rFonts w:ascii="Times New Roman" w:hAnsi="Times New Roman" w:cs="Times New Roman"/>
          <w:sz w:val="24"/>
          <w:szCs w:val="24"/>
        </w:rPr>
        <w:t>materials and experiences to</w:t>
      </w:r>
      <w:r w:rsidRPr="5FB1637B" w:rsidR="3C463548">
        <w:rPr>
          <w:rFonts w:ascii="Times New Roman" w:hAnsi="Times New Roman" w:cs="Times New Roman"/>
          <w:sz w:val="24"/>
          <w:szCs w:val="24"/>
        </w:rPr>
        <w:t xml:space="preserve"> enhance children’s movement skills. </w:t>
      </w:r>
      <w:r w:rsidRPr="5FB1637B" w:rsidR="7A935E85">
        <w:rPr>
          <w:rFonts w:ascii="Times New Roman" w:hAnsi="Times New Roman" w:cs="Times New Roman"/>
          <w:sz w:val="24"/>
          <w:szCs w:val="24"/>
        </w:rPr>
        <w:t>We have 2 timetabled PE sessions per week in which we are able use the hall</w:t>
      </w:r>
      <w:r w:rsidRPr="5FB1637B" w:rsidR="3564150D">
        <w:rPr>
          <w:rFonts w:ascii="Times New Roman" w:hAnsi="Times New Roman" w:cs="Times New Roman"/>
          <w:sz w:val="24"/>
          <w:szCs w:val="24"/>
        </w:rPr>
        <w:t xml:space="preserve"> or school yard</w:t>
      </w:r>
      <w:r w:rsidRPr="5FB1637B" w:rsidR="7A935E85">
        <w:rPr>
          <w:rFonts w:ascii="Times New Roman" w:hAnsi="Times New Roman" w:cs="Times New Roman"/>
          <w:sz w:val="24"/>
          <w:szCs w:val="24"/>
        </w:rPr>
        <w:t>.</w:t>
      </w:r>
      <w:r w:rsidRPr="5FB1637B" w:rsidR="4614F4EF">
        <w:rPr>
          <w:rFonts w:ascii="Times New Roman" w:hAnsi="Times New Roman" w:cs="Times New Roman"/>
          <w:sz w:val="24"/>
          <w:szCs w:val="24"/>
        </w:rPr>
        <w:t xml:space="preserve"> </w:t>
      </w:r>
      <w:r w:rsidRPr="5FB1637B" w:rsidR="2973BE4E">
        <w:rPr>
          <w:rFonts w:ascii="Times New Roman" w:hAnsi="Times New Roman" w:cs="Times New Roman"/>
          <w:sz w:val="24"/>
          <w:szCs w:val="24"/>
        </w:rPr>
        <w:t>When talking to the children in my class about what activities they do after school many of them talked about going on their iPads, phones, PS5s or watching TV straight after school.</w:t>
      </w:r>
      <w:r w:rsidRPr="5FB1637B" w:rsidR="79A50332">
        <w:rPr>
          <w:rFonts w:ascii="Times New Roman" w:hAnsi="Times New Roman" w:cs="Times New Roman"/>
          <w:sz w:val="24"/>
          <w:szCs w:val="24"/>
        </w:rPr>
        <w:t xml:space="preserve"> LGA (2021) outline that children in more affluent areas have increased access to digital devices. I feel that many of our students outside of school are spending increased amount of time on digital media which</w:t>
      </w:r>
      <w:r w:rsidRPr="5FB1637B" w:rsidR="5CFA8D01">
        <w:rPr>
          <w:rFonts w:ascii="Times New Roman" w:hAnsi="Times New Roman" w:cs="Times New Roman"/>
          <w:sz w:val="24"/>
          <w:szCs w:val="24"/>
        </w:rPr>
        <w:t xml:space="preserve"> </w:t>
      </w:r>
      <w:r w:rsidRPr="5FB1637B" w:rsidR="72169EEC">
        <w:rPr>
          <w:rFonts w:ascii="Times New Roman" w:hAnsi="Times New Roman" w:cs="Times New Roman"/>
          <w:sz w:val="24"/>
          <w:szCs w:val="24"/>
        </w:rPr>
        <w:t>coincides</w:t>
      </w:r>
      <w:r w:rsidRPr="5FB1637B" w:rsidR="5CFA8D01">
        <w:rPr>
          <w:rFonts w:ascii="Times New Roman" w:hAnsi="Times New Roman" w:cs="Times New Roman"/>
          <w:sz w:val="24"/>
          <w:szCs w:val="24"/>
        </w:rPr>
        <w:t xml:space="preserve"> with </w:t>
      </w:r>
      <w:r w:rsidRPr="5FB1637B" w:rsidR="5CFA8D01">
        <w:rPr>
          <w:rStyle w:val="s6"/>
          <w:rFonts w:ascii="Times New Roman" w:hAnsi="Times New Roman" w:eastAsia="Times New Roman" w:cs="Times New Roman"/>
          <w:color w:val="000000" w:themeColor="text1"/>
          <w:sz w:val="24"/>
          <w:szCs w:val="24"/>
        </w:rPr>
        <w:t xml:space="preserve">Goddard Blythe </w:t>
      </w:r>
      <w:r w:rsidRPr="5FB1637B" w:rsidR="5CFA8D01">
        <w:rPr>
          <w:rStyle w:val="apple-converted-space"/>
          <w:rFonts w:ascii="Times New Roman" w:hAnsi="Times New Roman" w:eastAsia="Times New Roman" w:cs="Times New Roman"/>
          <w:color w:val="000000" w:themeColor="text1"/>
          <w:sz w:val="24"/>
          <w:szCs w:val="24"/>
        </w:rPr>
        <w:t>(</w:t>
      </w:r>
      <w:r w:rsidRPr="5FB1637B" w:rsidR="5CFA8D01">
        <w:rPr>
          <w:rStyle w:val="s6"/>
          <w:rFonts w:ascii="Times New Roman" w:hAnsi="Times New Roman" w:eastAsia="Times New Roman" w:cs="Times New Roman"/>
          <w:color w:val="000000" w:themeColor="text1"/>
          <w:sz w:val="24"/>
          <w:szCs w:val="24"/>
        </w:rPr>
        <w:t>2005: 130)</w:t>
      </w:r>
      <w:r w:rsidRPr="5FB1637B" w:rsidR="5CFA8D01">
        <w:rPr>
          <w:rFonts w:ascii="Times New Roman" w:hAnsi="Times New Roman" w:cs="Times New Roman"/>
          <w:sz w:val="24"/>
          <w:szCs w:val="24"/>
        </w:rPr>
        <w:t xml:space="preserve"> </w:t>
      </w:r>
      <w:r w:rsidRPr="5FB1637B" w:rsidR="79A50332">
        <w:rPr>
          <w:rFonts w:ascii="Times New Roman" w:hAnsi="Times New Roman" w:cs="Times New Roman"/>
          <w:sz w:val="24"/>
          <w:szCs w:val="24"/>
        </w:rPr>
        <w:t>“</w:t>
      </w:r>
      <w:r w:rsidRPr="5FB1637B" w:rsidR="79A50332">
        <w:rPr>
          <w:rStyle w:val="s4"/>
          <w:rFonts w:ascii="Times New Roman" w:hAnsi="Times New Roman" w:eastAsia="Times New Roman" w:cs="Times New Roman"/>
          <w:color w:val="000000" w:themeColor="text1"/>
          <w:sz w:val="24"/>
          <w:szCs w:val="24"/>
        </w:rPr>
        <w:t>children of today have less movement opportunities in their</w:t>
      </w:r>
      <w:r w:rsidRPr="5FB1637B" w:rsidR="79A50332">
        <w:rPr>
          <w:rStyle w:val="apple-converted-space"/>
          <w:rFonts w:ascii="Times New Roman" w:hAnsi="Times New Roman" w:eastAsia="Times New Roman" w:cs="Times New Roman"/>
          <w:color w:val="000000" w:themeColor="text1"/>
          <w:sz w:val="24"/>
          <w:szCs w:val="24"/>
        </w:rPr>
        <w:t> </w:t>
      </w:r>
      <w:r w:rsidRPr="5FB1637B" w:rsidR="79A50332">
        <w:rPr>
          <w:rStyle w:val="s4"/>
          <w:rFonts w:ascii="Times New Roman" w:hAnsi="Times New Roman" w:eastAsia="Times New Roman" w:cs="Times New Roman"/>
          <w:color w:val="000000" w:themeColor="text1"/>
          <w:sz w:val="24"/>
          <w:szCs w:val="24"/>
        </w:rPr>
        <w:t>daily lives than any other generation.</w:t>
      </w:r>
      <w:r w:rsidRPr="5FB1637B" w:rsidR="5CFA8D01">
        <w:rPr>
          <w:rStyle w:val="s4"/>
          <w:rFonts w:ascii="Times New Roman" w:hAnsi="Times New Roman" w:eastAsia="Times New Roman" w:cs="Times New Roman"/>
          <w:color w:val="000000" w:themeColor="text1"/>
          <w:sz w:val="24"/>
          <w:szCs w:val="24"/>
        </w:rPr>
        <w:t>”</w:t>
      </w:r>
      <w:r w:rsidRPr="5FB1637B" w:rsidR="5CFA8D01">
        <w:rPr>
          <w:rStyle w:val="apple-converted-space"/>
          <w:rFonts w:ascii="Times New Roman" w:hAnsi="Times New Roman" w:eastAsia="Times New Roman" w:cs="Times New Roman"/>
          <w:color w:val="000000" w:themeColor="text1"/>
          <w:sz w:val="24"/>
          <w:szCs w:val="24"/>
        </w:rPr>
        <w:t>.</w:t>
      </w:r>
      <w:r w:rsidRPr="5FB1637B" w:rsidR="79A50332">
        <w:rPr>
          <w:rStyle w:val="s6"/>
          <w:rFonts w:ascii="Times New Roman" w:hAnsi="Times New Roman" w:cs="Times New Roman"/>
          <w:sz w:val="24"/>
          <w:szCs w:val="24"/>
        </w:rPr>
        <w:t xml:space="preserve"> </w:t>
      </w:r>
      <w:r w:rsidRPr="5FB1637B" w:rsidR="5FCCA47D">
        <w:rPr>
          <w:rFonts w:ascii="Times New Roman" w:hAnsi="Times New Roman" w:cs="Times New Roman"/>
          <w:sz w:val="24"/>
          <w:szCs w:val="24"/>
        </w:rPr>
        <w:t>WHO (</w:t>
      </w:r>
      <w:r w:rsidRPr="5FB1637B" w:rsidR="551EF027">
        <w:rPr>
          <w:rFonts w:ascii="Times New Roman" w:hAnsi="Times New Roman" w:cs="Times New Roman"/>
          <w:sz w:val="24"/>
          <w:szCs w:val="24"/>
        </w:rPr>
        <w:t xml:space="preserve">2020) </w:t>
      </w:r>
      <w:r w:rsidRPr="5FB1637B" w:rsidR="646C16B0">
        <w:rPr>
          <w:rFonts w:ascii="Times New Roman" w:hAnsi="Times New Roman" w:cs="Times New Roman"/>
          <w:sz w:val="24"/>
          <w:szCs w:val="24"/>
        </w:rPr>
        <w:t xml:space="preserve">advise that children should be getting at least 60 minutes of </w:t>
      </w:r>
      <w:r w:rsidRPr="5FB1637B" w:rsidR="10287EEB">
        <w:rPr>
          <w:rFonts w:ascii="Times New Roman" w:hAnsi="Times New Roman" w:cs="Times New Roman"/>
          <w:sz w:val="24"/>
          <w:szCs w:val="24"/>
        </w:rPr>
        <w:t xml:space="preserve">moderate to vigorous activity per day. </w:t>
      </w:r>
      <w:r w:rsidRPr="5FB1637B" w:rsidR="2C2FA0F5">
        <w:rPr>
          <w:rFonts w:ascii="Times New Roman" w:hAnsi="Times New Roman" w:cs="Times New Roman"/>
          <w:sz w:val="24"/>
          <w:szCs w:val="24"/>
        </w:rPr>
        <w:t xml:space="preserve">However, </w:t>
      </w:r>
      <w:r w:rsidRPr="5FB1637B" w:rsidR="48E5BDDE">
        <w:rPr>
          <w:rFonts w:ascii="Times New Roman" w:hAnsi="Times New Roman" w:cs="Times New Roman"/>
          <w:sz w:val="24"/>
          <w:szCs w:val="24"/>
        </w:rPr>
        <w:t>I find that many of the children in my class are</w:t>
      </w:r>
      <w:r w:rsidRPr="5FB1637B" w:rsidR="10287EEB">
        <w:rPr>
          <w:rFonts w:ascii="Times New Roman" w:hAnsi="Times New Roman" w:cs="Times New Roman"/>
          <w:sz w:val="24"/>
          <w:szCs w:val="24"/>
        </w:rPr>
        <w:t xml:space="preserve"> not meeting this guideline</w:t>
      </w:r>
      <w:r w:rsidRPr="5FB1637B" w:rsidR="2E9275E0">
        <w:rPr>
          <w:rFonts w:ascii="Times New Roman" w:hAnsi="Times New Roman" w:cs="Times New Roman"/>
          <w:sz w:val="24"/>
          <w:szCs w:val="24"/>
        </w:rPr>
        <w:t xml:space="preserve">. </w:t>
      </w:r>
    </w:p>
    <w:p w:rsidRPr="00007F65" w:rsidR="006D62CC" w:rsidRDefault="006D62CC" w14:paraId="6B4EA0C6" w14:textId="626F48B4">
      <w:pPr>
        <w:rPr>
          <w:rFonts w:ascii="Times New Roman" w:hAnsi="Times New Roman" w:cs="Times New Roman"/>
          <w:sz w:val="24"/>
          <w:szCs w:val="24"/>
        </w:rPr>
      </w:pPr>
    </w:p>
    <w:p w:rsidRPr="00007F65" w:rsidR="00C628AB" w:rsidRDefault="00C628AB" w14:paraId="46701ED0" w14:textId="5E85EC07">
      <w:pPr>
        <w:rPr>
          <w:rStyle w:val="s6"/>
          <w:rFonts w:ascii="Times New Roman" w:hAnsi="Times New Roman" w:cs="Times New Roman"/>
          <w:sz w:val="24"/>
          <w:szCs w:val="24"/>
        </w:rPr>
      </w:pPr>
    </w:p>
    <w:p w:rsidRPr="00007F65" w:rsidR="009E1421" w:rsidP="00E14BAC" w:rsidRDefault="00C628AB" w14:paraId="39FC49B4" w14:textId="7A7DABDD">
      <w:pPr>
        <w:ind w:left="3600" w:firstLine="720"/>
        <w:rPr>
          <w:rFonts w:ascii="Times New Roman" w:hAnsi="Times New Roman" w:cs="Times New Roman"/>
          <w:b/>
          <w:bCs/>
          <w:sz w:val="28"/>
          <w:szCs w:val="28"/>
          <w:u w:val="single"/>
        </w:rPr>
      </w:pPr>
      <w:r w:rsidRPr="00007F65">
        <w:rPr>
          <w:rFonts w:ascii="Times New Roman" w:hAnsi="Times New Roman" w:cs="Times New Roman"/>
          <w:b/>
          <w:bCs/>
          <w:sz w:val="28"/>
          <w:szCs w:val="28"/>
          <w:u w:val="single"/>
        </w:rPr>
        <w:t>C</w:t>
      </w:r>
      <w:r w:rsidRPr="00007F65" w:rsidR="009E1421">
        <w:rPr>
          <w:rFonts w:ascii="Times New Roman" w:hAnsi="Times New Roman" w:cs="Times New Roman"/>
          <w:b/>
          <w:bCs/>
          <w:sz w:val="28"/>
          <w:szCs w:val="28"/>
          <w:u w:val="single"/>
        </w:rPr>
        <w:t xml:space="preserve">ycle 1 </w:t>
      </w:r>
    </w:p>
    <w:p w:rsidRPr="00007F65" w:rsidR="000C7A12" w:rsidRDefault="000C7A12" w14:paraId="4B4952F9" w14:textId="57010873">
      <w:pPr>
        <w:rPr>
          <w:rFonts w:ascii="Times New Roman" w:hAnsi="Times New Roman" w:cs="Times New Roman"/>
          <w:sz w:val="24"/>
          <w:szCs w:val="24"/>
        </w:rPr>
      </w:pPr>
    </w:p>
    <w:p w:rsidRPr="00007F65" w:rsidR="004670E9" w:rsidP="005C4CB2" w:rsidRDefault="5C33093B" w14:paraId="2BB572C3" w14:textId="14CC0EA3">
      <w:pPr>
        <w:rPr>
          <w:rFonts w:ascii="Times New Roman" w:hAnsi="Times New Roman" w:cs="Times New Roman"/>
          <w:sz w:val="24"/>
          <w:szCs w:val="24"/>
        </w:rPr>
      </w:pPr>
      <w:r w:rsidRPr="5FB1637B">
        <w:rPr>
          <w:rFonts w:ascii="Times New Roman" w:hAnsi="Times New Roman" w:cs="Times New Roman"/>
          <w:sz w:val="24"/>
          <w:szCs w:val="24"/>
        </w:rPr>
        <w:t>Prior to SKIP</w:t>
      </w:r>
      <w:r w:rsidRPr="5FB1637B" w:rsidR="622217B5">
        <w:rPr>
          <w:rFonts w:ascii="Times New Roman" w:hAnsi="Times New Roman" w:cs="Times New Roman"/>
          <w:sz w:val="24"/>
          <w:szCs w:val="24"/>
        </w:rPr>
        <w:t xml:space="preserve"> Cymru</w:t>
      </w:r>
      <w:r w:rsidRPr="5FB1637B">
        <w:rPr>
          <w:rFonts w:ascii="Times New Roman" w:hAnsi="Times New Roman" w:cs="Times New Roman"/>
          <w:sz w:val="24"/>
          <w:szCs w:val="24"/>
        </w:rPr>
        <w:t xml:space="preserve"> training I lacked confidence in planning for and delivering PE sessions</w:t>
      </w:r>
      <w:r w:rsidRPr="5FB1637B" w:rsidR="622217B5">
        <w:rPr>
          <w:rFonts w:ascii="Times New Roman" w:hAnsi="Times New Roman" w:cs="Times New Roman"/>
          <w:sz w:val="24"/>
          <w:szCs w:val="24"/>
        </w:rPr>
        <w:t>.</w:t>
      </w:r>
      <w:r w:rsidRPr="5FB1637B" w:rsidR="241C2FD9">
        <w:rPr>
          <w:rFonts w:ascii="Times New Roman" w:hAnsi="Times New Roman" w:cs="Times New Roman"/>
          <w:sz w:val="24"/>
          <w:szCs w:val="24"/>
        </w:rPr>
        <w:t xml:space="preserve"> PE was not a subject that I enjoyed teaching.</w:t>
      </w:r>
      <w:r w:rsidRPr="5FB1637B" w:rsidR="622217B5">
        <w:rPr>
          <w:rFonts w:ascii="Times New Roman" w:hAnsi="Times New Roman" w:cs="Times New Roman"/>
          <w:sz w:val="24"/>
          <w:szCs w:val="24"/>
        </w:rPr>
        <w:t xml:space="preserve"> </w:t>
      </w:r>
      <w:r w:rsidRPr="5FB1637B" w:rsidR="6262064A">
        <w:rPr>
          <w:rFonts w:ascii="Times New Roman" w:hAnsi="Times New Roman" w:cs="Times New Roman"/>
          <w:sz w:val="24"/>
          <w:szCs w:val="24"/>
        </w:rPr>
        <w:t>However, after day 1 on SKIP training</w:t>
      </w:r>
      <w:r w:rsidRPr="5FB1637B" w:rsidR="321BBB9B">
        <w:rPr>
          <w:rFonts w:ascii="Times New Roman" w:hAnsi="Times New Roman" w:cs="Times New Roman"/>
          <w:sz w:val="24"/>
          <w:szCs w:val="24"/>
        </w:rPr>
        <w:t xml:space="preserve"> </w:t>
      </w:r>
      <w:r w:rsidRPr="5FB1637B" w:rsidR="0B243703">
        <w:rPr>
          <w:rFonts w:ascii="Times New Roman" w:hAnsi="Times New Roman" w:cs="Times New Roman"/>
          <w:sz w:val="24"/>
          <w:szCs w:val="24"/>
        </w:rPr>
        <w:t>I</w:t>
      </w:r>
      <w:r w:rsidRPr="5FB1637B" w:rsidR="321BBB9B">
        <w:rPr>
          <w:rFonts w:ascii="Times New Roman" w:hAnsi="Times New Roman" w:cs="Times New Roman"/>
          <w:sz w:val="24"/>
          <w:szCs w:val="24"/>
        </w:rPr>
        <w:t xml:space="preserve"> had a greater knowledge o</w:t>
      </w:r>
      <w:r w:rsidRPr="5FB1637B" w:rsidR="75202420">
        <w:rPr>
          <w:rFonts w:ascii="Times New Roman" w:hAnsi="Times New Roman" w:cs="Times New Roman"/>
          <w:sz w:val="24"/>
          <w:szCs w:val="24"/>
        </w:rPr>
        <w:t xml:space="preserve">f </w:t>
      </w:r>
      <w:r w:rsidRPr="5FB1637B" w:rsidR="74AFCB44">
        <w:rPr>
          <w:rFonts w:ascii="Times New Roman" w:hAnsi="Times New Roman" w:cs="Times New Roman"/>
          <w:sz w:val="24"/>
          <w:szCs w:val="24"/>
        </w:rPr>
        <w:t>my role</w:t>
      </w:r>
      <w:r w:rsidRPr="5FB1637B" w:rsidR="241C2FD9">
        <w:rPr>
          <w:rFonts w:ascii="Times New Roman" w:hAnsi="Times New Roman" w:cs="Times New Roman"/>
          <w:sz w:val="24"/>
          <w:szCs w:val="24"/>
        </w:rPr>
        <w:t xml:space="preserve"> in facilitating </w:t>
      </w:r>
      <w:r w:rsidRPr="5FB1637B" w:rsidR="70388F2F">
        <w:rPr>
          <w:rFonts w:ascii="Times New Roman" w:hAnsi="Times New Roman" w:cs="Times New Roman"/>
          <w:sz w:val="24"/>
          <w:szCs w:val="24"/>
        </w:rPr>
        <w:t>children’s</w:t>
      </w:r>
      <w:r w:rsidRPr="5FB1637B" w:rsidR="241C2FD9">
        <w:rPr>
          <w:rFonts w:ascii="Times New Roman" w:hAnsi="Times New Roman" w:cs="Times New Roman"/>
          <w:sz w:val="24"/>
          <w:szCs w:val="24"/>
        </w:rPr>
        <w:t xml:space="preserve"> learnin</w:t>
      </w:r>
      <w:r w:rsidRPr="5FB1637B" w:rsidR="70388F2F">
        <w:rPr>
          <w:rFonts w:ascii="Times New Roman" w:hAnsi="Times New Roman" w:cs="Times New Roman"/>
          <w:sz w:val="24"/>
          <w:szCs w:val="24"/>
        </w:rPr>
        <w:t>g and movement</w:t>
      </w:r>
      <w:r w:rsidRPr="5FB1637B" w:rsidR="178BD04B">
        <w:rPr>
          <w:rFonts w:ascii="Times New Roman" w:hAnsi="Times New Roman" w:cs="Times New Roman"/>
          <w:sz w:val="24"/>
          <w:szCs w:val="24"/>
        </w:rPr>
        <w:t>.</w:t>
      </w:r>
      <w:r w:rsidRPr="5FB1637B" w:rsidR="0D32B86D">
        <w:rPr>
          <w:rFonts w:ascii="Times New Roman" w:hAnsi="Times New Roman" w:cs="Times New Roman"/>
          <w:sz w:val="24"/>
          <w:szCs w:val="24"/>
        </w:rPr>
        <w:t xml:space="preserve"> Wainwright et a</w:t>
      </w:r>
      <w:r w:rsidRPr="5FB1637B" w:rsidR="00ED3C80">
        <w:rPr>
          <w:rFonts w:ascii="Times New Roman" w:hAnsi="Times New Roman" w:cs="Times New Roman"/>
          <w:sz w:val="24"/>
          <w:szCs w:val="24"/>
        </w:rPr>
        <w:t>l</w:t>
      </w:r>
      <w:r w:rsidRPr="5FB1637B" w:rsidR="0D32B86D">
        <w:rPr>
          <w:rFonts w:ascii="Times New Roman" w:hAnsi="Times New Roman" w:cs="Times New Roman"/>
          <w:sz w:val="24"/>
          <w:szCs w:val="24"/>
        </w:rPr>
        <w:t xml:space="preserve"> </w:t>
      </w:r>
      <w:r w:rsidRPr="5FB1637B" w:rsidR="00ED3C80">
        <w:rPr>
          <w:rFonts w:ascii="Times New Roman" w:hAnsi="Times New Roman" w:cs="Times New Roman"/>
          <w:sz w:val="24"/>
          <w:szCs w:val="24"/>
        </w:rPr>
        <w:t>(</w:t>
      </w:r>
      <w:r w:rsidRPr="5FB1637B" w:rsidR="2F31D165">
        <w:rPr>
          <w:rFonts w:ascii="Times New Roman" w:hAnsi="Times New Roman" w:cs="Times New Roman"/>
          <w:sz w:val="24"/>
          <w:szCs w:val="24"/>
        </w:rPr>
        <w:t>2018, p</w:t>
      </w:r>
      <w:r w:rsidRPr="5FB1637B" w:rsidR="65B152B5">
        <w:rPr>
          <w:rFonts w:ascii="Times New Roman" w:hAnsi="Times New Roman" w:cs="Times New Roman"/>
          <w:sz w:val="24"/>
          <w:szCs w:val="24"/>
        </w:rPr>
        <w:t>2</w:t>
      </w:r>
      <w:r w:rsidRPr="5FB1637B" w:rsidR="00ED3C80">
        <w:rPr>
          <w:rFonts w:ascii="Times New Roman" w:hAnsi="Times New Roman" w:cs="Times New Roman"/>
          <w:sz w:val="24"/>
          <w:szCs w:val="24"/>
        </w:rPr>
        <w:t>) states that</w:t>
      </w:r>
      <w:r w:rsidRPr="5FB1637B" w:rsidR="18AF9B21">
        <w:rPr>
          <w:rFonts w:ascii="Times New Roman" w:hAnsi="Times New Roman" w:cs="Times New Roman"/>
          <w:sz w:val="24"/>
          <w:szCs w:val="24"/>
        </w:rPr>
        <w:t xml:space="preserve"> in Foundation Phase</w:t>
      </w:r>
      <w:r w:rsidRPr="5FB1637B" w:rsidR="00ED3C80">
        <w:rPr>
          <w:rFonts w:ascii="Times New Roman" w:hAnsi="Times New Roman" w:cs="Times New Roman"/>
          <w:sz w:val="24"/>
          <w:szCs w:val="24"/>
        </w:rPr>
        <w:t xml:space="preserve"> </w:t>
      </w:r>
      <w:r w:rsidRPr="5FB1637B" w:rsidR="435F4907">
        <w:rPr>
          <w:rFonts w:ascii="Times New Roman" w:hAnsi="Times New Roman" w:cs="Times New Roman"/>
          <w:sz w:val="24"/>
          <w:szCs w:val="24"/>
        </w:rPr>
        <w:t>“children were not developing all aspects of their motor skills due to a lack of teacher expertise</w:t>
      </w:r>
      <w:r w:rsidRPr="5FB1637B" w:rsidR="185E3A50">
        <w:rPr>
          <w:rFonts w:ascii="Times New Roman" w:hAnsi="Times New Roman" w:cs="Times New Roman"/>
          <w:sz w:val="24"/>
          <w:szCs w:val="24"/>
        </w:rPr>
        <w:t xml:space="preserve">”. </w:t>
      </w:r>
      <w:r w:rsidRPr="5FB1637B" w:rsidR="75202420">
        <w:rPr>
          <w:rFonts w:ascii="Times New Roman" w:hAnsi="Times New Roman" w:cs="Times New Roman"/>
          <w:sz w:val="24"/>
          <w:szCs w:val="24"/>
        </w:rPr>
        <w:t>I realised that</w:t>
      </w:r>
      <w:r w:rsidRPr="5FB1637B" w:rsidR="60067F05">
        <w:rPr>
          <w:rFonts w:ascii="Times New Roman" w:hAnsi="Times New Roman" w:cs="Times New Roman"/>
          <w:sz w:val="24"/>
          <w:szCs w:val="24"/>
        </w:rPr>
        <w:t xml:space="preserve"> I had not given</w:t>
      </w:r>
      <w:r w:rsidRPr="5FB1637B" w:rsidR="75202420">
        <w:rPr>
          <w:rFonts w:ascii="Times New Roman" w:hAnsi="Times New Roman" w:cs="Times New Roman"/>
          <w:sz w:val="24"/>
          <w:szCs w:val="24"/>
        </w:rPr>
        <w:t xml:space="preserve"> </w:t>
      </w:r>
      <w:r w:rsidRPr="5FB1637B" w:rsidR="60067F05">
        <w:rPr>
          <w:rFonts w:ascii="Times New Roman" w:hAnsi="Times New Roman" w:cs="Times New Roman"/>
          <w:sz w:val="24"/>
          <w:szCs w:val="24"/>
        </w:rPr>
        <w:t xml:space="preserve">the </w:t>
      </w:r>
      <w:r w:rsidRPr="5FB1637B" w:rsidR="75202420">
        <w:rPr>
          <w:rFonts w:ascii="Times New Roman" w:hAnsi="Times New Roman" w:cs="Times New Roman"/>
          <w:sz w:val="24"/>
          <w:szCs w:val="24"/>
        </w:rPr>
        <w:t>children</w:t>
      </w:r>
      <w:r w:rsidRPr="5FB1637B" w:rsidR="60067F05">
        <w:rPr>
          <w:rFonts w:ascii="Times New Roman" w:hAnsi="Times New Roman" w:cs="Times New Roman"/>
          <w:sz w:val="24"/>
          <w:szCs w:val="24"/>
        </w:rPr>
        <w:t xml:space="preserve"> </w:t>
      </w:r>
      <w:r w:rsidRPr="5FB1637B" w:rsidR="75202420">
        <w:rPr>
          <w:rFonts w:ascii="Times New Roman" w:hAnsi="Times New Roman" w:cs="Times New Roman"/>
          <w:sz w:val="24"/>
          <w:szCs w:val="24"/>
        </w:rPr>
        <w:t>opportunities to</w:t>
      </w:r>
      <w:r w:rsidRPr="5FB1637B" w:rsidR="60067F05">
        <w:rPr>
          <w:rFonts w:ascii="Times New Roman" w:hAnsi="Times New Roman" w:cs="Times New Roman"/>
          <w:sz w:val="24"/>
          <w:szCs w:val="24"/>
        </w:rPr>
        <w:t xml:space="preserve"> </w:t>
      </w:r>
      <w:r w:rsidRPr="5FB1637B" w:rsidR="39A72525">
        <w:rPr>
          <w:rFonts w:ascii="Times New Roman" w:hAnsi="Times New Roman" w:cs="Times New Roman"/>
          <w:sz w:val="24"/>
          <w:szCs w:val="24"/>
        </w:rPr>
        <w:t>develop</w:t>
      </w:r>
      <w:r w:rsidRPr="5FB1637B" w:rsidR="185E3A50">
        <w:rPr>
          <w:rFonts w:ascii="Times New Roman" w:hAnsi="Times New Roman" w:cs="Times New Roman"/>
          <w:sz w:val="24"/>
          <w:szCs w:val="24"/>
        </w:rPr>
        <w:t xml:space="preserve"> </w:t>
      </w:r>
      <w:r w:rsidRPr="5FB1637B" w:rsidR="1A8313E9">
        <w:rPr>
          <w:rFonts w:ascii="Times New Roman" w:hAnsi="Times New Roman" w:cs="Times New Roman"/>
          <w:sz w:val="24"/>
          <w:szCs w:val="24"/>
        </w:rPr>
        <w:t>certain movement concepts</w:t>
      </w:r>
      <w:r w:rsidRPr="5FB1637B" w:rsidR="185E3A50">
        <w:rPr>
          <w:rFonts w:ascii="Times New Roman" w:hAnsi="Times New Roman" w:cs="Times New Roman"/>
          <w:sz w:val="24"/>
          <w:szCs w:val="24"/>
        </w:rPr>
        <w:t xml:space="preserve"> such as levels, direction</w:t>
      </w:r>
      <w:r w:rsidRPr="5FB1637B" w:rsidR="18AF9B21">
        <w:rPr>
          <w:rFonts w:ascii="Times New Roman" w:hAnsi="Times New Roman" w:cs="Times New Roman"/>
          <w:sz w:val="24"/>
          <w:szCs w:val="24"/>
        </w:rPr>
        <w:t>s (backwards)</w:t>
      </w:r>
      <w:r w:rsidRPr="5FB1637B" w:rsidR="185E3A50">
        <w:rPr>
          <w:rFonts w:ascii="Times New Roman" w:hAnsi="Times New Roman" w:cs="Times New Roman"/>
          <w:sz w:val="24"/>
          <w:szCs w:val="24"/>
        </w:rPr>
        <w:t xml:space="preserve">and </w:t>
      </w:r>
      <w:r w:rsidRPr="5FB1637B" w:rsidR="129CB2CA">
        <w:rPr>
          <w:rFonts w:ascii="Times New Roman" w:hAnsi="Times New Roman" w:cs="Times New Roman"/>
          <w:sz w:val="24"/>
          <w:szCs w:val="24"/>
        </w:rPr>
        <w:t xml:space="preserve">dynamics </w:t>
      </w:r>
      <w:r w:rsidRPr="5FB1637B" w:rsidR="39DAA626">
        <w:rPr>
          <w:rFonts w:ascii="Times New Roman" w:hAnsi="Times New Roman" w:cs="Times New Roman"/>
          <w:sz w:val="24"/>
          <w:szCs w:val="24"/>
        </w:rPr>
        <w:t>and that I needed to incorporate these</w:t>
      </w:r>
      <w:r w:rsidRPr="5FB1637B" w:rsidR="129CB2CA">
        <w:rPr>
          <w:rFonts w:ascii="Times New Roman" w:hAnsi="Times New Roman" w:cs="Times New Roman"/>
          <w:sz w:val="24"/>
          <w:szCs w:val="24"/>
        </w:rPr>
        <w:t xml:space="preserve"> </w:t>
      </w:r>
      <w:r w:rsidRPr="5FB1637B" w:rsidR="39DAA626">
        <w:rPr>
          <w:rFonts w:ascii="Times New Roman" w:hAnsi="Times New Roman" w:cs="Times New Roman"/>
          <w:sz w:val="24"/>
          <w:szCs w:val="24"/>
        </w:rPr>
        <w:t xml:space="preserve">into my PE sessions. </w:t>
      </w:r>
    </w:p>
    <w:p w:rsidRPr="00007F65" w:rsidR="005C3D28" w:rsidP="005C4CB2" w:rsidRDefault="005C3D28" w14:paraId="6753FA1C" w14:textId="7890CF2C">
      <w:pPr>
        <w:rPr>
          <w:rFonts w:ascii="Times New Roman" w:hAnsi="Times New Roman" w:cs="Times New Roman"/>
          <w:sz w:val="24"/>
          <w:szCs w:val="24"/>
        </w:rPr>
      </w:pPr>
    </w:p>
    <w:p w:rsidRPr="00007F65" w:rsidR="005218F0" w:rsidP="005C4CB2" w:rsidRDefault="192AC942" w14:paraId="25EBCC81" w14:textId="1E18D00D">
      <w:pPr>
        <w:rPr>
          <w:rFonts w:ascii="Times New Roman" w:hAnsi="Times New Roman" w:cs="Times New Roman"/>
          <w:sz w:val="24"/>
          <w:szCs w:val="24"/>
        </w:rPr>
      </w:pPr>
      <w:r w:rsidRPr="5FB1637B">
        <w:rPr>
          <w:rFonts w:ascii="Times New Roman" w:hAnsi="Times New Roman" w:cs="Times New Roman"/>
          <w:sz w:val="24"/>
          <w:szCs w:val="24"/>
        </w:rPr>
        <w:t>During warm up session</w:t>
      </w:r>
      <w:r w:rsidRPr="5FB1637B" w:rsidR="2124C32B">
        <w:rPr>
          <w:rFonts w:ascii="Times New Roman" w:hAnsi="Times New Roman" w:cs="Times New Roman"/>
          <w:sz w:val="24"/>
          <w:szCs w:val="24"/>
        </w:rPr>
        <w:t>s</w:t>
      </w:r>
      <w:r w:rsidRPr="5FB1637B">
        <w:rPr>
          <w:rFonts w:ascii="Times New Roman" w:hAnsi="Times New Roman" w:cs="Times New Roman"/>
          <w:sz w:val="24"/>
          <w:szCs w:val="24"/>
        </w:rPr>
        <w:t xml:space="preserve"> I noticed that</w:t>
      </w:r>
      <w:r w:rsidRPr="5FB1637B" w:rsidR="5D8D9C53">
        <w:rPr>
          <w:rFonts w:ascii="Times New Roman" w:hAnsi="Times New Roman" w:cs="Times New Roman"/>
          <w:sz w:val="24"/>
          <w:szCs w:val="24"/>
        </w:rPr>
        <w:t xml:space="preserve"> </w:t>
      </w:r>
      <w:r w:rsidRPr="5FB1637B" w:rsidR="3042BD2C">
        <w:rPr>
          <w:rFonts w:ascii="Times New Roman" w:hAnsi="Times New Roman" w:cs="Times New Roman"/>
          <w:sz w:val="24"/>
          <w:szCs w:val="24"/>
        </w:rPr>
        <w:t xml:space="preserve">some children </w:t>
      </w:r>
      <w:r w:rsidRPr="5FB1637B" w:rsidR="584C13E6">
        <w:rPr>
          <w:rFonts w:ascii="Times New Roman" w:hAnsi="Times New Roman" w:cs="Times New Roman"/>
          <w:sz w:val="24"/>
          <w:szCs w:val="24"/>
        </w:rPr>
        <w:t>found it difficult to find a space and often bumped into their peers.</w:t>
      </w:r>
      <w:r w:rsidRPr="5FB1637B" w:rsidR="0EC23CD9">
        <w:rPr>
          <w:rFonts w:ascii="Times New Roman" w:hAnsi="Times New Roman" w:cs="Times New Roman"/>
          <w:sz w:val="24"/>
          <w:szCs w:val="24"/>
        </w:rPr>
        <w:t xml:space="preserve"> </w:t>
      </w:r>
      <w:r w:rsidRPr="5FB1637B" w:rsidR="55E5D61B">
        <w:rPr>
          <w:rFonts w:ascii="Times New Roman" w:hAnsi="Times New Roman" w:cs="Times New Roman"/>
          <w:sz w:val="24"/>
          <w:szCs w:val="24"/>
        </w:rPr>
        <w:t xml:space="preserve">This shows that the children </w:t>
      </w:r>
      <w:r w:rsidRPr="5FB1637B" w:rsidR="50DF340A">
        <w:rPr>
          <w:rFonts w:ascii="Times New Roman" w:hAnsi="Times New Roman" w:cs="Times New Roman"/>
          <w:sz w:val="24"/>
          <w:szCs w:val="24"/>
        </w:rPr>
        <w:t>did not</w:t>
      </w:r>
      <w:r w:rsidRPr="5FB1637B" w:rsidR="55E5D61B">
        <w:rPr>
          <w:rFonts w:ascii="Times New Roman" w:hAnsi="Times New Roman" w:cs="Times New Roman"/>
          <w:sz w:val="24"/>
          <w:szCs w:val="24"/>
        </w:rPr>
        <w:t xml:space="preserve"> have a good understanding of spatial awareness</w:t>
      </w:r>
      <w:r w:rsidRPr="5FB1637B" w:rsidR="0D6DDF9A">
        <w:rPr>
          <w:rFonts w:ascii="Times New Roman" w:hAnsi="Times New Roman" w:cs="Times New Roman"/>
          <w:sz w:val="24"/>
          <w:szCs w:val="24"/>
        </w:rPr>
        <w:t xml:space="preserve"> which is </w:t>
      </w:r>
      <w:r w:rsidRPr="5FB1637B" w:rsidR="13D7E81A">
        <w:rPr>
          <w:rFonts w:ascii="Times New Roman" w:hAnsi="Times New Roman" w:cs="Times New Roman"/>
          <w:sz w:val="24"/>
          <w:szCs w:val="24"/>
        </w:rPr>
        <w:t xml:space="preserve">an important </w:t>
      </w:r>
      <w:r w:rsidRPr="5FB1637B" w:rsidR="6CB6038F">
        <w:rPr>
          <w:rFonts w:ascii="Times New Roman" w:hAnsi="Times New Roman" w:cs="Times New Roman"/>
          <w:sz w:val="24"/>
          <w:szCs w:val="24"/>
        </w:rPr>
        <w:t xml:space="preserve">movement </w:t>
      </w:r>
      <w:r w:rsidRPr="5FB1637B" w:rsidR="714543FB">
        <w:rPr>
          <w:rFonts w:ascii="Times New Roman" w:hAnsi="Times New Roman" w:cs="Times New Roman"/>
          <w:sz w:val="24"/>
          <w:szCs w:val="24"/>
        </w:rPr>
        <w:t xml:space="preserve">concept according to </w:t>
      </w:r>
      <w:r w:rsidRPr="5FB1637B" w:rsidR="0D6DDF9A">
        <w:rPr>
          <w:rFonts w:ascii="Times New Roman" w:hAnsi="Times New Roman" w:cs="Times New Roman"/>
          <w:sz w:val="24"/>
          <w:szCs w:val="24"/>
        </w:rPr>
        <w:t>Davies (2003)</w:t>
      </w:r>
      <w:r w:rsidRPr="5FB1637B" w:rsidR="714543FB">
        <w:rPr>
          <w:rFonts w:ascii="Times New Roman" w:hAnsi="Times New Roman" w:cs="Times New Roman"/>
          <w:sz w:val="24"/>
          <w:szCs w:val="24"/>
        </w:rPr>
        <w:t>. The</w:t>
      </w:r>
      <w:r w:rsidRPr="5FB1637B" w:rsidR="01EF2E04">
        <w:rPr>
          <w:rFonts w:ascii="Times New Roman" w:hAnsi="Times New Roman" w:cs="Times New Roman"/>
          <w:sz w:val="24"/>
          <w:szCs w:val="24"/>
        </w:rPr>
        <w:t xml:space="preserve"> children enjoyed the ‘paint pot’ </w:t>
      </w:r>
      <w:r w:rsidRPr="5FB1637B" w:rsidR="65E59C42">
        <w:rPr>
          <w:rFonts w:ascii="Times New Roman" w:hAnsi="Times New Roman" w:cs="Times New Roman"/>
          <w:sz w:val="24"/>
          <w:szCs w:val="24"/>
        </w:rPr>
        <w:t xml:space="preserve">warm up activities </w:t>
      </w:r>
      <w:r w:rsidRPr="5FB1637B" w:rsidR="73105B9A">
        <w:rPr>
          <w:rFonts w:ascii="Times New Roman" w:hAnsi="Times New Roman" w:cs="Times New Roman"/>
          <w:sz w:val="24"/>
          <w:szCs w:val="24"/>
        </w:rPr>
        <w:t xml:space="preserve">and </w:t>
      </w:r>
      <w:r w:rsidRPr="5FB1637B" w:rsidR="65E59C42">
        <w:rPr>
          <w:rFonts w:ascii="Times New Roman" w:hAnsi="Times New Roman" w:cs="Times New Roman"/>
          <w:sz w:val="24"/>
          <w:szCs w:val="24"/>
        </w:rPr>
        <w:t xml:space="preserve">responded well to </w:t>
      </w:r>
      <w:r w:rsidRPr="5FB1637B" w:rsidR="73105B9A">
        <w:rPr>
          <w:rFonts w:ascii="Times New Roman" w:hAnsi="Times New Roman" w:cs="Times New Roman"/>
          <w:sz w:val="24"/>
          <w:szCs w:val="24"/>
        </w:rPr>
        <w:t>the concept of a space bubble. After a few weeks</w:t>
      </w:r>
      <w:r w:rsidRPr="5FB1637B" w:rsidR="3BAE136E">
        <w:rPr>
          <w:rFonts w:ascii="Times New Roman" w:hAnsi="Times New Roman" w:cs="Times New Roman"/>
          <w:sz w:val="24"/>
          <w:szCs w:val="24"/>
        </w:rPr>
        <w:t>,</w:t>
      </w:r>
      <w:r w:rsidRPr="5FB1637B" w:rsidR="73105B9A">
        <w:rPr>
          <w:rFonts w:ascii="Times New Roman" w:hAnsi="Times New Roman" w:cs="Times New Roman"/>
          <w:sz w:val="24"/>
          <w:szCs w:val="24"/>
        </w:rPr>
        <w:t xml:space="preserve"> I noticed that the children had </w:t>
      </w:r>
      <w:r w:rsidRPr="5FB1637B" w:rsidR="01EF2E04">
        <w:rPr>
          <w:rFonts w:ascii="Times New Roman" w:hAnsi="Times New Roman" w:cs="Times New Roman"/>
          <w:sz w:val="24"/>
          <w:szCs w:val="24"/>
        </w:rPr>
        <w:t>a better understanding of their persona</w:t>
      </w:r>
      <w:r w:rsidRPr="5FB1637B" w:rsidR="73105B9A">
        <w:rPr>
          <w:rFonts w:ascii="Times New Roman" w:hAnsi="Times New Roman" w:cs="Times New Roman"/>
          <w:sz w:val="24"/>
          <w:szCs w:val="24"/>
        </w:rPr>
        <w:t>l space</w:t>
      </w:r>
      <w:r w:rsidRPr="5FB1637B" w:rsidR="65E59C42">
        <w:rPr>
          <w:rFonts w:ascii="Times New Roman" w:hAnsi="Times New Roman" w:cs="Times New Roman"/>
          <w:sz w:val="24"/>
          <w:szCs w:val="24"/>
        </w:rPr>
        <w:t xml:space="preserve"> and were gradually becoming more confident </w:t>
      </w:r>
      <w:r w:rsidRPr="5FB1637B" w:rsidR="6396544E">
        <w:rPr>
          <w:rFonts w:ascii="Times New Roman" w:hAnsi="Times New Roman" w:cs="Times New Roman"/>
          <w:sz w:val="24"/>
          <w:szCs w:val="24"/>
        </w:rPr>
        <w:t xml:space="preserve">travelling without ‘popping their </w:t>
      </w:r>
      <w:r w:rsidRPr="5FB1637B" w:rsidR="4D6F7A15">
        <w:rPr>
          <w:rFonts w:ascii="Times New Roman" w:hAnsi="Times New Roman" w:cs="Times New Roman"/>
          <w:sz w:val="24"/>
          <w:szCs w:val="24"/>
        </w:rPr>
        <w:t xml:space="preserve">own or </w:t>
      </w:r>
      <w:r w:rsidRPr="5FB1637B" w:rsidR="4AB99BA0">
        <w:rPr>
          <w:rFonts w:ascii="Times New Roman" w:hAnsi="Times New Roman" w:cs="Times New Roman"/>
          <w:sz w:val="24"/>
          <w:szCs w:val="24"/>
        </w:rPr>
        <w:t>other children’s</w:t>
      </w:r>
      <w:r w:rsidRPr="5FB1637B" w:rsidR="4D6F7A15">
        <w:rPr>
          <w:rFonts w:ascii="Times New Roman" w:hAnsi="Times New Roman" w:cs="Times New Roman"/>
          <w:sz w:val="24"/>
          <w:szCs w:val="24"/>
        </w:rPr>
        <w:t xml:space="preserve"> </w:t>
      </w:r>
      <w:r w:rsidRPr="5FB1637B" w:rsidR="6396544E">
        <w:rPr>
          <w:rFonts w:ascii="Times New Roman" w:hAnsi="Times New Roman" w:cs="Times New Roman"/>
          <w:sz w:val="24"/>
          <w:szCs w:val="24"/>
        </w:rPr>
        <w:t>bubbles</w:t>
      </w:r>
      <w:r w:rsidRPr="5FB1637B" w:rsidR="6D0D7A5A">
        <w:rPr>
          <w:rFonts w:ascii="Times New Roman" w:hAnsi="Times New Roman" w:cs="Times New Roman"/>
          <w:sz w:val="24"/>
          <w:szCs w:val="24"/>
        </w:rPr>
        <w:t>.’</w:t>
      </w:r>
      <w:r w:rsidRPr="5FB1637B" w:rsidR="714543FB">
        <w:rPr>
          <w:rFonts w:ascii="Times New Roman" w:hAnsi="Times New Roman" w:cs="Times New Roman"/>
          <w:sz w:val="24"/>
          <w:szCs w:val="24"/>
        </w:rPr>
        <w:t xml:space="preserve"> </w:t>
      </w:r>
    </w:p>
    <w:p w:rsidRPr="00007F65" w:rsidR="005218F0" w:rsidP="005C4CB2" w:rsidRDefault="005218F0" w14:paraId="4C5A6DD7" w14:textId="77777777">
      <w:pPr>
        <w:rPr>
          <w:rFonts w:ascii="Times New Roman" w:hAnsi="Times New Roman" w:cs="Times New Roman"/>
          <w:sz w:val="24"/>
          <w:szCs w:val="24"/>
        </w:rPr>
      </w:pPr>
    </w:p>
    <w:p w:rsidRPr="00007F65" w:rsidR="005218F0" w:rsidP="005C4CB2" w:rsidRDefault="5D8D9C53" w14:paraId="31726FE6" w14:textId="48214CD5">
      <w:pPr>
        <w:rPr>
          <w:rFonts w:ascii="Times New Roman" w:hAnsi="Times New Roman" w:cs="Times New Roman"/>
          <w:sz w:val="24"/>
          <w:szCs w:val="24"/>
        </w:rPr>
      </w:pPr>
      <w:r w:rsidRPr="5FB1637B">
        <w:rPr>
          <w:rFonts w:ascii="Times New Roman" w:hAnsi="Times New Roman" w:cs="Times New Roman"/>
          <w:sz w:val="24"/>
          <w:szCs w:val="24"/>
        </w:rPr>
        <w:t xml:space="preserve">Although </w:t>
      </w:r>
      <w:r w:rsidRPr="5FB1637B" w:rsidR="09742DE2">
        <w:rPr>
          <w:rFonts w:ascii="Times New Roman" w:hAnsi="Times New Roman" w:cs="Times New Roman"/>
          <w:sz w:val="24"/>
          <w:szCs w:val="24"/>
        </w:rPr>
        <w:t>all</w:t>
      </w:r>
      <w:r w:rsidRPr="5FB1637B">
        <w:rPr>
          <w:rFonts w:ascii="Times New Roman" w:hAnsi="Times New Roman" w:cs="Times New Roman"/>
          <w:sz w:val="24"/>
          <w:szCs w:val="24"/>
        </w:rPr>
        <w:t xml:space="preserve"> the children were competent with travelling forwards and sideways some struggled travelling backwards.</w:t>
      </w:r>
      <w:r w:rsidRPr="5FB1637B" w:rsidR="4CEBCFB3">
        <w:rPr>
          <w:rFonts w:ascii="Times New Roman" w:hAnsi="Times New Roman" w:cs="Times New Roman"/>
          <w:sz w:val="24"/>
          <w:szCs w:val="24"/>
        </w:rPr>
        <w:t xml:space="preserve"> </w:t>
      </w:r>
      <w:r w:rsidRPr="5FB1637B" w:rsidR="6FA21DB3">
        <w:rPr>
          <w:rFonts w:ascii="Times New Roman" w:hAnsi="Times New Roman" w:cs="Times New Roman"/>
          <w:sz w:val="24"/>
          <w:szCs w:val="24"/>
        </w:rPr>
        <w:t>However</w:t>
      </w:r>
      <w:r w:rsidRPr="5FB1637B" w:rsidR="4B659064">
        <w:rPr>
          <w:rFonts w:ascii="Times New Roman" w:hAnsi="Times New Roman" w:cs="Times New Roman"/>
          <w:sz w:val="24"/>
          <w:szCs w:val="24"/>
        </w:rPr>
        <w:t>,</w:t>
      </w:r>
      <w:r w:rsidRPr="5FB1637B" w:rsidR="6FA21DB3">
        <w:rPr>
          <w:rFonts w:ascii="Times New Roman" w:hAnsi="Times New Roman" w:cs="Times New Roman"/>
          <w:sz w:val="24"/>
          <w:szCs w:val="24"/>
        </w:rPr>
        <w:t xml:space="preserve"> </w:t>
      </w:r>
      <w:r w:rsidRPr="5FB1637B" w:rsidR="3BAE136E">
        <w:rPr>
          <w:rFonts w:ascii="Times New Roman" w:hAnsi="Times New Roman" w:cs="Times New Roman"/>
          <w:sz w:val="24"/>
          <w:szCs w:val="24"/>
        </w:rPr>
        <w:t xml:space="preserve">through incorporating </w:t>
      </w:r>
      <w:r w:rsidRPr="5FB1637B" w:rsidR="4A5646D1">
        <w:rPr>
          <w:rFonts w:ascii="Times New Roman" w:hAnsi="Times New Roman" w:cs="Times New Roman"/>
          <w:sz w:val="24"/>
          <w:szCs w:val="24"/>
        </w:rPr>
        <w:t>travel</w:t>
      </w:r>
      <w:r w:rsidRPr="5FB1637B" w:rsidR="3BAE136E">
        <w:rPr>
          <w:rFonts w:ascii="Times New Roman" w:hAnsi="Times New Roman" w:cs="Times New Roman"/>
          <w:sz w:val="24"/>
          <w:szCs w:val="24"/>
        </w:rPr>
        <w:t>ling</w:t>
      </w:r>
      <w:r w:rsidRPr="5FB1637B" w:rsidR="4A5646D1">
        <w:rPr>
          <w:rFonts w:ascii="Times New Roman" w:hAnsi="Times New Roman" w:cs="Times New Roman"/>
          <w:sz w:val="24"/>
          <w:szCs w:val="24"/>
        </w:rPr>
        <w:t xml:space="preserve"> backwards during warm up </w:t>
      </w:r>
      <w:r w:rsidRPr="5FB1637B" w:rsidR="1B5B70DF">
        <w:rPr>
          <w:rFonts w:ascii="Times New Roman" w:hAnsi="Times New Roman" w:cs="Times New Roman"/>
          <w:sz w:val="24"/>
          <w:szCs w:val="24"/>
        </w:rPr>
        <w:t>activities, the</w:t>
      </w:r>
      <w:r w:rsidRPr="5FB1637B" w:rsidR="66C87C10">
        <w:rPr>
          <w:rFonts w:ascii="Times New Roman" w:hAnsi="Times New Roman" w:cs="Times New Roman"/>
          <w:sz w:val="24"/>
          <w:szCs w:val="24"/>
        </w:rPr>
        <w:t xml:space="preserve"> children </w:t>
      </w:r>
      <w:r w:rsidRPr="5FB1637B" w:rsidR="53844330">
        <w:rPr>
          <w:rFonts w:ascii="Times New Roman" w:hAnsi="Times New Roman" w:cs="Times New Roman"/>
          <w:sz w:val="24"/>
          <w:szCs w:val="24"/>
        </w:rPr>
        <w:t>soon became more confident and enjoyed</w:t>
      </w:r>
      <w:r w:rsidRPr="5FB1637B" w:rsidR="66C87C10">
        <w:rPr>
          <w:rFonts w:ascii="Times New Roman" w:hAnsi="Times New Roman" w:cs="Times New Roman"/>
          <w:sz w:val="24"/>
          <w:szCs w:val="24"/>
        </w:rPr>
        <w:t xml:space="preserve"> the challenge of travelling backwards</w:t>
      </w:r>
      <w:r w:rsidRPr="5FB1637B" w:rsidR="53844330">
        <w:rPr>
          <w:rFonts w:ascii="Times New Roman" w:hAnsi="Times New Roman" w:cs="Times New Roman"/>
          <w:sz w:val="24"/>
          <w:szCs w:val="24"/>
        </w:rPr>
        <w:t>. The c</w:t>
      </w:r>
      <w:r w:rsidRPr="5FB1637B" w:rsidR="7382BA81">
        <w:rPr>
          <w:rFonts w:ascii="Times New Roman" w:hAnsi="Times New Roman" w:cs="Times New Roman"/>
          <w:sz w:val="24"/>
          <w:szCs w:val="24"/>
        </w:rPr>
        <w:t xml:space="preserve">hildren started to remember to check over their shoulders </w:t>
      </w:r>
      <w:r w:rsidRPr="5FB1637B" w:rsidR="4BBA72B6">
        <w:rPr>
          <w:rFonts w:ascii="Times New Roman" w:hAnsi="Times New Roman" w:cs="Times New Roman"/>
          <w:sz w:val="24"/>
          <w:szCs w:val="24"/>
        </w:rPr>
        <w:t>to</w:t>
      </w:r>
      <w:r w:rsidRPr="5FB1637B" w:rsidR="28ECDF42">
        <w:rPr>
          <w:rFonts w:ascii="Times New Roman" w:hAnsi="Times New Roman" w:cs="Times New Roman"/>
          <w:sz w:val="24"/>
          <w:szCs w:val="24"/>
        </w:rPr>
        <w:t xml:space="preserve"> travel safely. </w:t>
      </w:r>
      <w:r w:rsidRPr="5FB1637B" w:rsidR="2AFAAA1E">
        <w:rPr>
          <w:rFonts w:ascii="Times New Roman" w:hAnsi="Times New Roman" w:cs="Times New Roman"/>
          <w:sz w:val="24"/>
          <w:szCs w:val="24"/>
        </w:rPr>
        <w:t>First,</w:t>
      </w:r>
      <w:r w:rsidRPr="5FB1637B" w:rsidR="28ECDF42">
        <w:rPr>
          <w:rFonts w:ascii="Times New Roman" w:hAnsi="Times New Roman" w:cs="Times New Roman"/>
          <w:sz w:val="24"/>
          <w:szCs w:val="24"/>
        </w:rPr>
        <w:t xml:space="preserve"> we practiced moving backwards slowly but </w:t>
      </w:r>
      <w:r w:rsidRPr="5FB1637B" w:rsidR="7F7BA515">
        <w:rPr>
          <w:rFonts w:ascii="Times New Roman" w:hAnsi="Times New Roman" w:cs="Times New Roman"/>
          <w:sz w:val="24"/>
          <w:szCs w:val="24"/>
        </w:rPr>
        <w:t xml:space="preserve">with a little practice the children were able to speed up. </w:t>
      </w:r>
    </w:p>
    <w:p w:rsidRPr="00007F65" w:rsidR="005218F0" w:rsidP="005C4CB2" w:rsidRDefault="005218F0" w14:paraId="222CBC35" w14:textId="77777777">
      <w:pPr>
        <w:rPr>
          <w:rFonts w:ascii="Times New Roman" w:hAnsi="Times New Roman" w:cs="Times New Roman"/>
          <w:sz w:val="24"/>
          <w:szCs w:val="24"/>
        </w:rPr>
      </w:pPr>
    </w:p>
    <w:p w:rsidRPr="00007F65" w:rsidR="00E33442" w:rsidP="005C4CB2" w:rsidRDefault="192AC942" w14:paraId="48A49601" w14:textId="4EB187C9">
      <w:pPr>
        <w:rPr>
          <w:rFonts w:ascii="Times New Roman" w:hAnsi="Times New Roman" w:cs="Times New Roman"/>
          <w:sz w:val="24"/>
          <w:szCs w:val="24"/>
        </w:rPr>
      </w:pPr>
      <w:r w:rsidRPr="00007F65">
        <w:rPr>
          <w:rFonts w:ascii="Times New Roman" w:hAnsi="Times New Roman" w:cs="Times New Roman"/>
          <w:sz w:val="24"/>
          <w:szCs w:val="24"/>
        </w:rPr>
        <w:t xml:space="preserve">The girls in class were </w:t>
      </w:r>
      <w:r w:rsidRPr="00007F65" w:rsidR="55A14819">
        <w:rPr>
          <w:rFonts w:ascii="Times New Roman" w:hAnsi="Times New Roman" w:cs="Times New Roman"/>
          <w:sz w:val="24"/>
          <w:szCs w:val="24"/>
        </w:rPr>
        <w:t>confident</w:t>
      </w:r>
      <w:r w:rsidRPr="00007F65">
        <w:rPr>
          <w:rFonts w:ascii="Times New Roman" w:hAnsi="Times New Roman" w:cs="Times New Roman"/>
          <w:sz w:val="24"/>
          <w:szCs w:val="24"/>
        </w:rPr>
        <w:t xml:space="preserve"> in their locomotor skills including movement such as running, skipping, </w:t>
      </w:r>
      <w:r w:rsidRPr="00007F65" w:rsidR="2B68635B">
        <w:rPr>
          <w:rFonts w:ascii="Times New Roman" w:hAnsi="Times New Roman" w:cs="Times New Roman"/>
          <w:sz w:val="24"/>
          <w:szCs w:val="24"/>
        </w:rPr>
        <w:t>galloping,</w:t>
      </w:r>
      <w:r w:rsidRPr="00007F65">
        <w:rPr>
          <w:rFonts w:ascii="Times New Roman" w:hAnsi="Times New Roman" w:cs="Times New Roman"/>
          <w:sz w:val="24"/>
          <w:szCs w:val="24"/>
        </w:rPr>
        <w:t xml:space="preserve"> and hopping (Haywood and Getchell, 2005). However, I noticed some of the boys found </w:t>
      </w:r>
      <w:r w:rsidRPr="00007F65" w:rsidR="78D2E196">
        <w:rPr>
          <w:rFonts w:ascii="Times New Roman" w:hAnsi="Times New Roman" w:cs="Times New Roman"/>
          <w:sz w:val="24"/>
          <w:szCs w:val="24"/>
        </w:rPr>
        <w:t xml:space="preserve">certain </w:t>
      </w:r>
      <w:r w:rsidRPr="00007F65">
        <w:rPr>
          <w:rFonts w:ascii="Times New Roman" w:hAnsi="Times New Roman" w:cs="Times New Roman"/>
          <w:sz w:val="24"/>
          <w:szCs w:val="24"/>
        </w:rPr>
        <w:t>locomotor skills more difficult to master particularly skipping.</w:t>
      </w:r>
      <w:r w:rsidRPr="00007F65" w:rsidR="7F87E221">
        <w:rPr>
          <w:rFonts w:ascii="Times New Roman" w:hAnsi="Times New Roman" w:cs="Times New Roman"/>
          <w:sz w:val="24"/>
          <w:szCs w:val="24"/>
        </w:rPr>
        <w:t xml:space="preserve"> This </w:t>
      </w:r>
      <w:r w:rsidRPr="00007F65" w:rsidR="685032E3">
        <w:rPr>
          <w:rFonts w:ascii="Times New Roman" w:hAnsi="Times New Roman" w:cs="Times New Roman"/>
          <w:sz w:val="24"/>
          <w:szCs w:val="24"/>
        </w:rPr>
        <w:t xml:space="preserve">corresponds with </w:t>
      </w:r>
      <w:r w:rsidRPr="00007F65" w:rsidR="685032E3">
        <w:rPr>
          <w:rFonts w:ascii="Times New Roman" w:hAnsi="Times New Roman" w:eastAsia="Times New Roman" w:cs="Times New Roman"/>
          <w:color w:val="000000" w:themeColor="text1"/>
          <w:sz w:val="24"/>
          <w:szCs w:val="24"/>
          <w:shd w:val="clear" w:color="auto" w:fill="FFFFFF"/>
        </w:rPr>
        <w:t>Goodway, Ozmun &amp; Gallahue (2019)</w:t>
      </w:r>
      <w:r w:rsidRPr="00007F65" w:rsidR="02019C5B">
        <w:rPr>
          <w:rFonts w:ascii="Times New Roman" w:hAnsi="Times New Roman" w:eastAsia="Times New Roman" w:cs="Times New Roman"/>
          <w:color w:val="000000" w:themeColor="text1"/>
          <w:sz w:val="24"/>
          <w:szCs w:val="24"/>
          <w:shd w:val="clear" w:color="auto" w:fill="FFFFFF"/>
        </w:rPr>
        <w:t xml:space="preserve"> who suggests that girls tend to master </w:t>
      </w:r>
      <w:r w:rsidRPr="00007F65" w:rsidR="3DF7A92A">
        <w:rPr>
          <w:rFonts w:ascii="Times New Roman" w:hAnsi="Times New Roman" w:eastAsia="Times New Roman" w:cs="Times New Roman"/>
          <w:color w:val="000000" w:themeColor="text1"/>
          <w:sz w:val="24"/>
          <w:szCs w:val="24"/>
          <w:shd w:val="clear" w:color="auto" w:fill="FFFFFF"/>
        </w:rPr>
        <w:t xml:space="preserve">the skill of </w:t>
      </w:r>
      <w:r w:rsidRPr="00007F65" w:rsidR="02019C5B">
        <w:rPr>
          <w:rFonts w:ascii="Times New Roman" w:hAnsi="Times New Roman" w:eastAsia="Times New Roman" w:cs="Times New Roman"/>
          <w:color w:val="000000" w:themeColor="text1"/>
          <w:sz w:val="24"/>
          <w:szCs w:val="24"/>
          <w:shd w:val="clear" w:color="auto" w:fill="FFFFFF"/>
        </w:rPr>
        <w:t>skipping 6 months faster than boys</w:t>
      </w:r>
      <w:r w:rsidRPr="00007F65" w:rsidR="2F02727B">
        <w:rPr>
          <w:rFonts w:ascii="Times New Roman" w:hAnsi="Times New Roman" w:cs="Times New Roman"/>
          <w:color w:val="000000" w:themeColor="text1"/>
          <w:sz w:val="24"/>
          <w:szCs w:val="24"/>
        </w:rPr>
        <w:t>.</w:t>
      </w:r>
      <w:r w:rsidRPr="00007F65" w:rsidR="4B659064">
        <w:rPr>
          <w:rFonts w:ascii="Times New Roman" w:hAnsi="Times New Roman" w:cs="Times New Roman"/>
          <w:sz w:val="24"/>
          <w:szCs w:val="24"/>
        </w:rPr>
        <w:t xml:space="preserve"> </w:t>
      </w:r>
      <w:r w:rsidRPr="00007F65" w:rsidR="02D6E6AA">
        <w:rPr>
          <w:rFonts w:ascii="Times New Roman" w:hAnsi="Times New Roman" w:cs="Times New Roman"/>
          <w:sz w:val="24"/>
          <w:szCs w:val="24"/>
        </w:rPr>
        <w:t xml:space="preserve">Furthermore, </w:t>
      </w:r>
      <w:r w:rsidRPr="00007F65" w:rsidR="50B1BE88">
        <w:rPr>
          <w:rFonts w:ascii="Times New Roman" w:hAnsi="Times New Roman" w:cs="Times New Roman"/>
          <w:sz w:val="24"/>
          <w:szCs w:val="24"/>
        </w:rPr>
        <w:t>when</w:t>
      </w:r>
      <w:r w:rsidRPr="00007F65" w:rsidR="1B5B70DF">
        <w:rPr>
          <w:rFonts w:ascii="Times New Roman" w:hAnsi="Times New Roman" w:cs="Times New Roman"/>
          <w:sz w:val="24"/>
          <w:szCs w:val="24"/>
        </w:rPr>
        <w:t xml:space="preserve"> observing the children </w:t>
      </w:r>
      <w:r w:rsidRPr="00007F65" w:rsidR="0962C216">
        <w:rPr>
          <w:rFonts w:ascii="Times New Roman" w:hAnsi="Times New Roman" w:cs="Times New Roman"/>
          <w:sz w:val="24"/>
          <w:szCs w:val="24"/>
        </w:rPr>
        <w:t xml:space="preserve">at playtime </w:t>
      </w:r>
      <w:r w:rsidRPr="00007F65" w:rsidR="3DF7A92A">
        <w:rPr>
          <w:rFonts w:ascii="Times New Roman" w:hAnsi="Times New Roman" w:cs="Times New Roman"/>
          <w:sz w:val="24"/>
          <w:szCs w:val="24"/>
        </w:rPr>
        <w:t xml:space="preserve">I noticed </w:t>
      </w:r>
      <w:r w:rsidRPr="00007F65" w:rsidR="0962C216">
        <w:rPr>
          <w:rFonts w:ascii="Times New Roman" w:hAnsi="Times New Roman" w:cs="Times New Roman"/>
          <w:sz w:val="24"/>
          <w:szCs w:val="24"/>
        </w:rPr>
        <w:t xml:space="preserve">the girls tend to play </w:t>
      </w:r>
      <w:r w:rsidRPr="00007F65" w:rsidR="02D6E6AA">
        <w:rPr>
          <w:rFonts w:ascii="Times New Roman" w:hAnsi="Times New Roman" w:cs="Times New Roman"/>
          <w:sz w:val="24"/>
          <w:szCs w:val="24"/>
        </w:rPr>
        <w:t xml:space="preserve">games that develop locomotor skills </w:t>
      </w:r>
      <w:r w:rsidRPr="00007F65" w:rsidR="0962C216">
        <w:rPr>
          <w:rFonts w:ascii="Times New Roman" w:hAnsi="Times New Roman" w:cs="Times New Roman"/>
          <w:sz w:val="24"/>
          <w:szCs w:val="24"/>
        </w:rPr>
        <w:t xml:space="preserve">whereas the boys </w:t>
      </w:r>
      <w:r w:rsidRPr="00007F65" w:rsidR="1B5B70DF">
        <w:rPr>
          <w:rFonts w:ascii="Times New Roman" w:hAnsi="Times New Roman" w:cs="Times New Roman"/>
          <w:sz w:val="24"/>
          <w:szCs w:val="24"/>
        </w:rPr>
        <w:t xml:space="preserve">often choose to </w:t>
      </w:r>
      <w:r w:rsidRPr="00007F65" w:rsidR="610DE29B">
        <w:rPr>
          <w:rFonts w:ascii="Times New Roman" w:hAnsi="Times New Roman" w:cs="Times New Roman"/>
          <w:sz w:val="24"/>
          <w:szCs w:val="24"/>
        </w:rPr>
        <w:t xml:space="preserve">play </w:t>
      </w:r>
      <w:r w:rsidRPr="00007F65" w:rsidR="02D6E6AA">
        <w:rPr>
          <w:rFonts w:ascii="Times New Roman" w:hAnsi="Times New Roman" w:cs="Times New Roman"/>
          <w:sz w:val="24"/>
          <w:szCs w:val="24"/>
        </w:rPr>
        <w:t>game</w:t>
      </w:r>
      <w:r w:rsidRPr="00007F65" w:rsidR="610DE29B">
        <w:rPr>
          <w:rFonts w:ascii="Times New Roman" w:hAnsi="Times New Roman" w:cs="Times New Roman"/>
          <w:sz w:val="24"/>
          <w:szCs w:val="24"/>
        </w:rPr>
        <w:t>s</w:t>
      </w:r>
      <w:r w:rsidRPr="00007F65" w:rsidR="02D6E6AA">
        <w:rPr>
          <w:rFonts w:ascii="Times New Roman" w:hAnsi="Times New Roman" w:cs="Times New Roman"/>
          <w:sz w:val="24"/>
          <w:szCs w:val="24"/>
        </w:rPr>
        <w:t xml:space="preserve"> that involved </w:t>
      </w:r>
      <w:r w:rsidRPr="00007F65" w:rsidR="1F191C0D">
        <w:rPr>
          <w:rFonts w:ascii="Times New Roman" w:hAnsi="Times New Roman" w:cs="Times New Roman"/>
          <w:sz w:val="24"/>
          <w:szCs w:val="24"/>
        </w:rPr>
        <w:t>object control skills such as football</w:t>
      </w:r>
      <w:r w:rsidRPr="00007F65" w:rsidR="115363C4">
        <w:rPr>
          <w:rFonts w:ascii="Times New Roman" w:hAnsi="Times New Roman" w:cs="Times New Roman"/>
          <w:sz w:val="24"/>
          <w:szCs w:val="24"/>
        </w:rPr>
        <w:t>.</w:t>
      </w:r>
    </w:p>
    <w:p w:rsidRPr="00007F65" w:rsidR="00E33442" w:rsidP="005C4CB2" w:rsidRDefault="00E33442" w14:paraId="5246E841" w14:textId="77777777">
      <w:pPr>
        <w:rPr>
          <w:rFonts w:ascii="Times New Roman" w:hAnsi="Times New Roman" w:cs="Times New Roman"/>
          <w:sz w:val="24"/>
          <w:szCs w:val="24"/>
        </w:rPr>
      </w:pPr>
    </w:p>
    <w:p w:rsidRPr="00007F65" w:rsidR="005C3D28" w:rsidP="005C4CB2" w:rsidRDefault="192AC942" w14:paraId="28DCD983" w14:textId="6BB0EF3F">
      <w:pPr>
        <w:rPr>
          <w:rFonts w:ascii="Times New Roman" w:hAnsi="Times New Roman" w:cs="Times New Roman"/>
          <w:sz w:val="24"/>
          <w:szCs w:val="24"/>
        </w:rPr>
      </w:pPr>
      <w:r w:rsidRPr="5FB1637B">
        <w:rPr>
          <w:rFonts w:ascii="Times New Roman" w:hAnsi="Times New Roman" w:cs="Times New Roman"/>
          <w:sz w:val="24"/>
          <w:szCs w:val="24"/>
        </w:rPr>
        <w:t>Many people believe that children can develop FMS naturally however Goodway and Branta (2003) found that many children do not reach proficient levels of these skills</w:t>
      </w:r>
      <w:r w:rsidRPr="5FB1637B" w:rsidR="299671B7">
        <w:rPr>
          <w:rFonts w:ascii="Times New Roman" w:hAnsi="Times New Roman" w:cs="Times New Roman"/>
          <w:sz w:val="24"/>
          <w:szCs w:val="24"/>
        </w:rPr>
        <w:t xml:space="preserve"> with</w:t>
      </w:r>
      <w:r w:rsidRPr="5FB1637B" w:rsidR="548EEA8B">
        <w:rPr>
          <w:rFonts w:ascii="Times New Roman" w:hAnsi="Times New Roman" w:cs="Times New Roman"/>
          <w:sz w:val="24"/>
          <w:szCs w:val="24"/>
        </w:rPr>
        <w:t>out</w:t>
      </w:r>
      <w:r w:rsidRPr="5FB1637B" w:rsidR="299671B7">
        <w:rPr>
          <w:rFonts w:ascii="Times New Roman" w:hAnsi="Times New Roman" w:cs="Times New Roman"/>
          <w:sz w:val="24"/>
          <w:szCs w:val="24"/>
        </w:rPr>
        <w:t xml:space="preserve"> them being</w:t>
      </w:r>
      <w:r w:rsidRPr="5FB1637B" w:rsidR="548EEA8B">
        <w:rPr>
          <w:rFonts w:ascii="Times New Roman" w:hAnsi="Times New Roman" w:cs="Times New Roman"/>
          <w:sz w:val="24"/>
          <w:szCs w:val="24"/>
        </w:rPr>
        <w:t xml:space="preserve"> explicitly</w:t>
      </w:r>
      <w:r w:rsidRPr="5FB1637B" w:rsidR="299671B7">
        <w:rPr>
          <w:rFonts w:ascii="Times New Roman" w:hAnsi="Times New Roman" w:cs="Times New Roman"/>
          <w:sz w:val="24"/>
          <w:szCs w:val="24"/>
        </w:rPr>
        <w:t xml:space="preserve"> taught</w:t>
      </w:r>
      <w:r w:rsidRPr="5FB1637B">
        <w:rPr>
          <w:rFonts w:ascii="Times New Roman" w:hAnsi="Times New Roman" w:cs="Times New Roman"/>
          <w:sz w:val="24"/>
          <w:szCs w:val="24"/>
        </w:rPr>
        <w:t>.</w:t>
      </w:r>
      <w:r w:rsidRPr="5FB1637B" w:rsidR="78D2E196">
        <w:rPr>
          <w:rFonts w:ascii="Times New Roman" w:hAnsi="Times New Roman" w:cs="Times New Roman"/>
          <w:sz w:val="24"/>
          <w:szCs w:val="24"/>
        </w:rPr>
        <w:t xml:space="preserve"> It made me realise that I need to give children opportunities</w:t>
      </w:r>
      <w:r w:rsidRPr="5FB1637B" w:rsidR="2EB5D387">
        <w:rPr>
          <w:rFonts w:ascii="Times New Roman" w:hAnsi="Times New Roman" w:cs="Times New Roman"/>
          <w:sz w:val="24"/>
          <w:szCs w:val="24"/>
        </w:rPr>
        <w:t xml:space="preserve"> to</w:t>
      </w:r>
      <w:r w:rsidRPr="5FB1637B" w:rsidR="2D6BBF3A">
        <w:rPr>
          <w:rFonts w:ascii="Times New Roman" w:hAnsi="Times New Roman" w:cs="Times New Roman"/>
          <w:sz w:val="24"/>
          <w:szCs w:val="24"/>
        </w:rPr>
        <w:t xml:space="preserve"> develop these skills within PE and during the school day</w:t>
      </w:r>
      <w:r w:rsidRPr="5FB1637B" w:rsidR="2D4FDE5A">
        <w:rPr>
          <w:rFonts w:ascii="Times New Roman" w:hAnsi="Times New Roman" w:cs="Times New Roman"/>
          <w:sz w:val="24"/>
          <w:szCs w:val="24"/>
        </w:rPr>
        <w:t xml:space="preserve">. </w:t>
      </w:r>
      <w:r w:rsidRPr="5FB1637B">
        <w:rPr>
          <w:rFonts w:ascii="Times New Roman" w:hAnsi="Times New Roman" w:cs="Times New Roman"/>
          <w:sz w:val="24"/>
          <w:szCs w:val="24"/>
        </w:rPr>
        <w:t>In addition to this</w:t>
      </w:r>
      <w:r w:rsidRPr="5FB1637B" w:rsidR="2D4FDE5A">
        <w:rPr>
          <w:rFonts w:ascii="Times New Roman" w:hAnsi="Times New Roman" w:cs="Times New Roman"/>
          <w:sz w:val="24"/>
          <w:szCs w:val="24"/>
        </w:rPr>
        <w:t>,</w:t>
      </w:r>
      <w:r w:rsidRPr="5FB1637B">
        <w:rPr>
          <w:rFonts w:ascii="Times New Roman" w:hAnsi="Times New Roman" w:cs="Times New Roman"/>
          <w:sz w:val="24"/>
          <w:szCs w:val="24"/>
        </w:rPr>
        <w:t xml:space="preserve"> </w:t>
      </w:r>
      <w:r w:rsidRPr="5FB1637B" w:rsidR="071B4ADA">
        <w:rPr>
          <w:rFonts w:ascii="Times New Roman" w:hAnsi="Times New Roman" w:cs="Times New Roman"/>
          <w:sz w:val="24"/>
          <w:szCs w:val="24"/>
        </w:rPr>
        <w:t>Clarke,</w:t>
      </w:r>
      <w:r w:rsidRPr="5FB1637B">
        <w:rPr>
          <w:rFonts w:ascii="Times New Roman" w:hAnsi="Times New Roman" w:cs="Times New Roman"/>
          <w:sz w:val="24"/>
          <w:szCs w:val="24"/>
        </w:rPr>
        <w:t xml:space="preserve"> and Metcalf (2002) discuss of the mountain of motor development</w:t>
      </w:r>
      <w:r w:rsidRPr="5FB1637B" w:rsidR="713C3CA9">
        <w:rPr>
          <w:rFonts w:ascii="Times New Roman" w:hAnsi="Times New Roman" w:cs="Times New Roman"/>
          <w:sz w:val="24"/>
          <w:szCs w:val="24"/>
        </w:rPr>
        <w:t xml:space="preserve">, competence in FMS </w:t>
      </w:r>
      <w:r w:rsidRPr="5FB1637B" w:rsidR="06049302">
        <w:rPr>
          <w:rFonts w:ascii="Times New Roman" w:hAnsi="Times New Roman" w:cs="Times New Roman"/>
          <w:sz w:val="24"/>
          <w:szCs w:val="24"/>
        </w:rPr>
        <w:t>is</w:t>
      </w:r>
      <w:r w:rsidRPr="5FB1637B" w:rsidR="713C3CA9">
        <w:rPr>
          <w:rFonts w:ascii="Times New Roman" w:hAnsi="Times New Roman" w:cs="Times New Roman"/>
          <w:sz w:val="24"/>
          <w:szCs w:val="24"/>
        </w:rPr>
        <w:t xml:space="preserve"> necessary </w:t>
      </w:r>
      <w:r w:rsidRPr="5FB1637B" w:rsidR="0F2C6F64">
        <w:rPr>
          <w:rFonts w:ascii="Times New Roman" w:hAnsi="Times New Roman" w:cs="Times New Roman"/>
          <w:sz w:val="24"/>
          <w:szCs w:val="24"/>
        </w:rPr>
        <w:t>for</w:t>
      </w:r>
      <w:r w:rsidRPr="5FB1637B" w:rsidR="3E3BAC45">
        <w:rPr>
          <w:rFonts w:ascii="Times New Roman" w:hAnsi="Times New Roman" w:cs="Times New Roman"/>
          <w:sz w:val="24"/>
          <w:szCs w:val="24"/>
        </w:rPr>
        <w:t xml:space="preserve"> children to be able to engage in sports and games, children must break through the proficiency barrier</w:t>
      </w:r>
      <w:r w:rsidRPr="5FB1637B" w:rsidR="6D1500CF">
        <w:rPr>
          <w:rFonts w:ascii="Times New Roman" w:hAnsi="Times New Roman" w:cs="Times New Roman"/>
          <w:sz w:val="24"/>
          <w:szCs w:val="24"/>
        </w:rPr>
        <w:t xml:space="preserve">. </w:t>
      </w:r>
    </w:p>
    <w:p w:rsidRPr="00007F65" w:rsidR="005C3D28" w:rsidP="005C4CB2" w:rsidRDefault="005C3D28" w14:paraId="212E4C3E" w14:textId="5DF07637">
      <w:pPr>
        <w:rPr>
          <w:rFonts w:ascii="Times New Roman" w:hAnsi="Times New Roman" w:cs="Times New Roman"/>
          <w:sz w:val="24"/>
          <w:szCs w:val="24"/>
        </w:rPr>
      </w:pPr>
    </w:p>
    <w:p w:rsidRPr="00007F65" w:rsidR="00E325C8" w:rsidP="005C4CB2" w:rsidRDefault="00E325C8" w14:paraId="50E41ADC" w14:textId="5E9CBE72">
      <w:pPr>
        <w:rPr>
          <w:rFonts w:ascii="Times New Roman" w:hAnsi="Times New Roman" w:cs="Times New Roman"/>
          <w:sz w:val="24"/>
          <w:szCs w:val="24"/>
        </w:rPr>
      </w:pPr>
    </w:p>
    <w:p w:rsidRPr="00007F65" w:rsidR="007D1A22" w:rsidRDefault="003C4EF2" w14:paraId="5CCF7A61" w14:textId="6CF402EE">
      <w:pPr>
        <w:rPr>
          <w:rFonts w:ascii="Times New Roman" w:hAnsi="Times New Roman" w:cs="Times New Roman"/>
          <w:sz w:val="24"/>
          <w:szCs w:val="24"/>
        </w:rPr>
      </w:pPr>
      <w:r w:rsidRPr="00007F65">
        <w:rPr>
          <w:rFonts w:ascii="Times New Roman" w:hAnsi="Times New Roman" w:cs="Times New Roman"/>
          <w:noProof/>
          <w:sz w:val="24"/>
          <w:szCs w:val="24"/>
          <w14:ligatures w14:val="standardContextual"/>
        </w:rPr>
        <w:drawing>
          <wp:anchor distT="0" distB="0" distL="114300" distR="114300" simplePos="0" relativeHeight="251658240" behindDoc="0" locked="0" layoutInCell="1" allowOverlap="1" wp14:anchorId="7E98E423" wp14:editId="47DF424A">
            <wp:simplePos x="0" y="0"/>
            <wp:positionH relativeFrom="column">
              <wp:posOffset>1999615</wp:posOffset>
            </wp:positionH>
            <wp:positionV relativeFrom="paragraph">
              <wp:posOffset>166197</wp:posOffset>
            </wp:positionV>
            <wp:extent cx="1892300" cy="18796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892300" cy="1879600"/>
                    </a:xfrm>
                    <a:prstGeom prst="rect">
                      <a:avLst/>
                    </a:prstGeom>
                  </pic:spPr>
                </pic:pic>
              </a:graphicData>
            </a:graphic>
          </wp:anchor>
        </w:drawing>
      </w:r>
    </w:p>
    <w:p w:rsidRPr="00007F65" w:rsidR="00C018D6" w:rsidRDefault="00C018D6" w14:paraId="0802F795" w14:textId="5C77CBCC">
      <w:pPr>
        <w:rPr>
          <w:rFonts w:ascii="Times New Roman" w:hAnsi="Times New Roman" w:cs="Times New Roman"/>
          <w:sz w:val="24"/>
          <w:szCs w:val="24"/>
        </w:rPr>
      </w:pPr>
      <w:r w:rsidRPr="00007F65">
        <w:rPr>
          <w:rFonts w:ascii="Times New Roman" w:hAnsi="Times New Roman" w:cs="Times New Roman"/>
          <w:sz w:val="24"/>
          <w:szCs w:val="24"/>
        </w:rPr>
        <w:t>Clarke and Metcalf (2002</w:t>
      </w:r>
      <w:r w:rsidR="00936154">
        <w:rPr>
          <w:rFonts w:ascii="Times New Roman" w:hAnsi="Times New Roman" w:cs="Times New Roman"/>
          <w:sz w:val="24"/>
          <w:szCs w:val="24"/>
        </w:rPr>
        <w:t>,p163</w:t>
      </w:r>
      <w:r w:rsidRPr="00007F65">
        <w:rPr>
          <w:rFonts w:ascii="Times New Roman" w:hAnsi="Times New Roman" w:cs="Times New Roman"/>
          <w:sz w:val="24"/>
          <w:szCs w:val="24"/>
        </w:rPr>
        <w:t xml:space="preserve">) </w:t>
      </w:r>
    </w:p>
    <w:p w:rsidRPr="00007F65" w:rsidR="000B4987" w:rsidRDefault="000B4987" w14:paraId="6AF51774" w14:textId="77777777">
      <w:pPr>
        <w:rPr>
          <w:rFonts w:ascii="Times New Roman" w:hAnsi="Times New Roman" w:cs="Times New Roman"/>
          <w:sz w:val="24"/>
          <w:szCs w:val="24"/>
        </w:rPr>
      </w:pPr>
    </w:p>
    <w:p w:rsidRPr="00007F65" w:rsidR="000C4DC8" w:rsidRDefault="6609A984" w14:paraId="75C37EFE" w14:textId="29741EE4">
      <w:pPr>
        <w:rPr>
          <w:rFonts w:ascii="Times New Roman" w:hAnsi="Times New Roman" w:cs="Times New Roman"/>
          <w:sz w:val="24"/>
          <w:szCs w:val="24"/>
        </w:rPr>
      </w:pPr>
      <w:r w:rsidRPr="5FB1637B">
        <w:rPr>
          <w:rFonts w:ascii="Times New Roman" w:hAnsi="Times New Roman" w:cs="Times New Roman"/>
          <w:sz w:val="24"/>
          <w:szCs w:val="24"/>
        </w:rPr>
        <w:t>After completing the baseline measures, I was surprised</w:t>
      </w:r>
      <w:r w:rsidRPr="5FB1637B" w:rsidR="241C2FD9">
        <w:rPr>
          <w:rFonts w:ascii="Times New Roman" w:hAnsi="Times New Roman" w:cs="Times New Roman"/>
          <w:sz w:val="24"/>
          <w:szCs w:val="24"/>
        </w:rPr>
        <w:t xml:space="preserve"> to find that</w:t>
      </w:r>
      <w:r w:rsidRPr="5FB1637B" w:rsidR="15D725A4">
        <w:rPr>
          <w:rFonts w:ascii="Times New Roman" w:hAnsi="Times New Roman" w:cs="Times New Roman"/>
          <w:sz w:val="24"/>
          <w:szCs w:val="24"/>
        </w:rPr>
        <w:t xml:space="preserve"> many of the </w:t>
      </w:r>
      <w:r w:rsidRPr="5FB1637B" w:rsidR="2C7B1AB3">
        <w:rPr>
          <w:rFonts w:ascii="Times New Roman" w:hAnsi="Times New Roman" w:cs="Times New Roman"/>
          <w:sz w:val="24"/>
          <w:szCs w:val="24"/>
        </w:rPr>
        <w:t>reception</w:t>
      </w:r>
      <w:r w:rsidRPr="5FB1637B" w:rsidR="20F52708">
        <w:rPr>
          <w:rFonts w:ascii="Times New Roman" w:hAnsi="Times New Roman" w:cs="Times New Roman"/>
          <w:sz w:val="24"/>
          <w:szCs w:val="24"/>
        </w:rPr>
        <w:t xml:space="preserve"> </w:t>
      </w:r>
      <w:r w:rsidRPr="5FB1637B" w:rsidR="15D725A4">
        <w:rPr>
          <w:rFonts w:ascii="Times New Roman" w:hAnsi="Times New Roman" w:cs="Times New Roman"/>
          <w:sz w:val="24"/>
          <w:szCs w:val="24"/>
        </w:rPr>
        <w:t xml:space="preserve">children found balancing difficult. </w:t>
      </w:r>
      <w:r w:rsidRPr="5FB1637B" w:rsidR="241C2FD9">
        <w:rPr>
          <w:rFonts w:ascii="Times New Roman" w:hAnsi="Times New Roman" w:cs="Times New Roman"/>
          <w:sz w:val="24"/>
          <w:szCs w:val="24"/>
        </w:rPr>
        <w:t xml:space="preserve">Additionally, the results found that children who had not attended our school in Nursery and had joined </w:t>
      </w:r>
      <w:r w:rsidRPr="5FB1637B" w:rsidR="26B9A062">
        <w:rPr>
          <w:rFonts w:ascii="Times New Roman" w:hAnsi="Times New Roman" w:cs="Times New Roman"/>
          <w:sz w:val="24"/>
          <w:szCs w:val="24"/>
        </w:rPr>
        <w:t xml:space="preserve">my class </w:t>
      </w:r>
      <w:r w:rsidRPr="5FB1637B" w:rsidR="5E8CF60D">
        <w:rPr>
          <w:rFonts w:ascii="Times New Roman" w:hAnsi="Times New Roman" w:cs="Times New Roman"/>
          <w:sz w:val="24"/>
          <w:szCs w:val="24"/>
        </w:rPr>
        <w:t xml:space="preserve">September 2022 were able to hold a balance for </w:t>
      </w:r>
      <w:r w:rsidRPr="5FB1637B" w:rsidR="20F52708">
        <w:rPr>
          <w:rFonts w:ascii="Times New Roman" w:hAnsi="Times New Roman" w:cs="Times New Roman"/>
          <w:sz w:val="24"/>
          <w:szCs w:val="24"/>
        </w:rPr>
        <w:t xml:space="preserve">a </w:t>
      </w:r>
      <w:r w:rsidRPr="5FB1637B" w:rsidR="043DBDC1">
        <w:rPr>
          <w:rFonts w:ascii="Times New Roman" w:hAnsi="Times New Roman" w:cs="Times New Roman"/>
          <w:sz w:val="24"/>
          <w:szCs w:val="24"/>
        </w:rPr>
        <w:t xml:space="preserve">shorter </w:t>
      </w:r>
      <w:r w:rsidRPr="5FB1637B" w:rsidR="5D78EC31">
        <w:rPr>
          <w:rFonts w:ascii="Times New Roman" w:hAnsi="Times New Roman" w:cs="Times New Roman"/>
          <w:sz w:val="24"/>
          <w:szCs w:val="24"/>
        </w:rPr>
        <w:t>period</w:t>
      </w:r>
      <w:r w:rsidRPr="5FB1637B" w:rsidR="1E255129">
        <w:rPr>
          <w:rFonts w:ascii="Times New Roman" w:hAnsi="Times New Roman" w:cs="Times New Roman"/>
          <w:sz w:val="24"/>
          <w:szCs w:val="24"/>
        </w:rPr>
        <w:t>.</w:t>
      </w:r>
      <w:r w:rsidRPr="5FB1637B" w:rsidR="28316E8A">
        <w:rPr>
          <w:rFonts w:ascii="Times New Roman" w:hAnsi="Times New Roman" w:cs="Times New Roman"/>
          <w:sz w:val="24"/>
          <w:szCs w:val="24"/>
        </w:rPr>
        <w:t xml:space="preserve"> </w:t>
      </w:r>
      <w:r w:rsidRPr="5FB1637B" w:rsidR="73671280">
        <w:rPr>
          <w:rFonts w:ascii="Times New Roman" w:hAnsi="Times New Roman" w:cs="Times New Roman"/>
          <w:sz w:val="24"/>
          <w:szCs w:val="24"/>
        </w:rPr>
        <w:t>Due to these findings, e</w:t>
      </w:r>
      <w:r w:rsidRPr="5FB1637B" w:rsidR="024E9194">
        <w:rPr>
          <w:rFonts w:ascii="Times New Roman" w:hAnsi="Times New Roman" w:cs="Times New Roman"/>
          <w:sz w:val="24"/>
          <w:szCs w:val="24"/>
        </w:rPr>
        <w:t xml:space="preserve">very </w:t>
      </w:r>
      <w:r w:rsidRPr="5FB1637B" w:rsidR="234C7289">
        <w:rPr>
          <w:rFonts w:ascii="Times New Roman" w:hAnsi="Times New Roman" w:cs="Times New Roman"/>
          <w:sz w:val="24"/>
          <w:szCs w:val="24"/>
        </w:rPr>
        <w:t>other afternoon I ensured that children were accessing the park on the school premises</w:t>
      </w:r>
      <w:r w:rsidRPr="5FB1637B" w:rsidR="4948DF01">
        <w:rPr>
          <w:rFonts w:ascii="Times New Roman" w:hAnsi="Times New Roman" w:cs="Times New Roman"/>
          <w:sz w:val="24"/>
          <w:szCs w:val="24"/>
        </w:rPr>
        <w:t xml:space="preserve"> </w:t>
      </w:r>
      <w:r w:rsidRPr="5FB1637B" w:rsidR="14866B0A">
        <w:rPr>
          <w:rFonts w:ascii="Times New Roman" w:hAnsi="Times New Roman" w:cs="Times New Roman"/>
          <w:sz w:val="24"/>
          <w:szCs w:val="24"/>
        </w:rPr>
        <w:t>to allow them opportunities to develop balance naturally through play</w:t>
      </w:r>
      <w:r w:rsidRPr="5FB1637B" w:rsidR="632D7923">
        <w:rPr>
          <w:rFonts w:ascii="Times New Roman" w:hAnsi="Times New Roman" w:cs="Times New Roman"/>
          <w:sz w:val="24"/>
          <w:szCs w:val="24"/>
        </w:rPr>
        <w:t xml:space="preserve"> throughout the day as well as in PE sessions.</w:t>
      </w:r>
      <w:r w:rsidRPr="5FB1637B" w:rsidR="67F20EC1">
        <w:rPr>
          <w:rFonts w:ascii="Times New Roman" w:hAnsi="Times New Roman" w:cs="Times New Roman"/>
          <w:sz w:val="24"/>
          <w:szCs w:val="24"/>
        </w:rPr>
        <w:t xml:space="preserve"> </w:t>
      </w:r>
      <w:r w:rsidRPr="5FB1637B" w:rsidR="7EABF7B6">
        <w:rPr>
          <w:rFonts w:ascii="Times New Roman" w:hAnsi="Times New Roman" w:cs="Times New Roman"/>
          <w:sz w:val="24"/>
          <w:szCs w:val="24"/>
        </w:rPr>
        <w:t>Balancing is part of sensory integration, children have an inner drive to move and challenge themselves naturally, “there is a great inner drive to develop sensory integration” (Ayres</w:t>
      </w:r>
      <w:r w:rsidRPr="5FB1637B" w:rsidR="187A914E">
        <w:rPr>
          <w:rFonts w:ascii="Times New Roman" w:hAnsi="Times New Roman" w:cs="Times New Roman"/>
          <w:sz w:val="24"/>
          <w:szCs w:val="24"/>
        </w:rPr>
        <w:t>,</w:t>
      </w:r>
      <w:r w:rsidRPr="5FB1637B" w:rsidR="3A30D0AC">
        <w:rPr>
          <w:rFonts w:ascii="Times New Roman" w:hAnsi="Times New Roman" w:cs="Times New Roman"/>
          <w:sz w:val="24"/>
          <w:szCs w:val="24"/>
        </w:rPr>
        <w:t xml:space="preserve"> </w:t>
      </w:r>
      <w:r w:rsidRPr="5FB1637B" w:rsidR="7EABF7B6">
        <w:rPr>
          <w:rFonts w:ascii="Times New Roman" w:hAnsi="Times New Roman" w:cs="Times New Roman"/>
          <w:sz w:val="24"/>
          <w:szCs w:val="24"/>
        </w:rPr>
        <w:t>2005</w:t>
      </w:r>
      <w:r w:rsidRPr="5FB1637B" w:rsidR="3E52E826">
        <w:rPr>
          <w:rFonts w:ascii="Times New Roman" w:hAnsi="Times New Roman" w:cs="Times New Roman"/>
          <w:sz w:val="24"/>
          <w:szCs w:val="24"/>
        </w:rPr>
        <w:t>, p</w:t>
      </w:r>
      <w:r w:rsidRPr="5FB1637B" w:rsidR="37A80648">
        <w:rPr>
          <w:rFonts w:ascii="Times New Roman" w:hAnsi="Times New Roman" w:cs="Times New Roman"/>
          <w:sz w:val="24"/>
          <w:szCs w:val="24"/>
        </w:rPr>
        <w:t>15</w:t>
      </w:r>
      <w:r w:rsidRPr="5FB1637B" w:rsidR="7EABF7B6">
        <w:rPr>
          <w:rFonts w:ascii="Times New Roman" w:hAnsi="Times New Roman" w:cs="Times New Roman"/>
          <w:sz w:val="24"/>
          <w:szCs w:val="24"/>
        </w:rPr>
        <w:t>)</w:t>
      </w:r>
      <w:r w:rsidRPr="5FB1637B" w:rsidR="632D7923">
        <w:rPr>
          <w:rFonts w:ascii="Times New Roman" w:hAnsi="Times New Roman" w:cs="Times New Roman"/>
          <w:sz w:val="24"/>
          <w:szCs w:val="24"/>
        </w:rPr>
        <w:t xml:space="preserve"> B</w:t>
      </w:r>
      <w:r w:rsidRPr="5FB1637B" w:rsidR="1E255129">
        <w:rPr>
          <w:rFonts w:ascii="Times New Roman" w:hAnsi="Times New Roman" w:cs="Times New Roman"/>
          <w:sz w:val="24"/>
          <w:szCs w:val="24"/>
        </w:rPr>
        <w:t>alance also develops stability which is needed for basis for all movement.</w:t>
      </w:r>
      <w:r w:rsidRPr="5FB1637B" w:rsidR="5E586056">
        <w:rPr>
          <w:rFonts w:ascii="Times New Roman" w:hAnsi="Times New Roman" w:cs="Times New Roman"/>
          <w:sz w:val="24"/>
          <w:szCs w:val="24"/>
        </w:rPr>
        <w:t xml:space="preserve"> According to</w:t>
      </w:r>
      <w:r w:rsidRPr="5FB1637B" w:rsidR="099992E1">
        <w:rPr>
          <w:rFonts w:ascii="Times New Roman" w:hAnsi="Times New Roman" w:cs="Times New Roman"/>
          <w:sz w:val="24"/>
          <w:szCs w:val="24"/>
        </w:rPr>
        <w:t xml:space="preserve"> Goodway, Ozmun a Gallahue (2019)</w:t>
      </w:r>
      <w:r w:rsidRPr="5FB1637B" w:rsidR="5532370A">
        <w:rPr>
          <w:rFonts w:ascii="Times New Roman" w:hAnsi="Times New Roman" w:cs="Times New Roman"/>
          <w:sz w:val="24"/>
          <w:szCs w:val="24"/>
        </w:rPr>
        <w:t xml:space="preserve"> “a child with more access to physical </w:t>
      </w:r>
      <w:r w:rsidRPr="5FB1637B" w:rsidR="3116276D">
        <w:rPr>
          <w:rFonts w:ascii="Times New Roman" w:hAnsi="Times New Roman" w:cs="Times New Roman"/>
          <w:sz w:val="24"/>
          <w:szCs w:val="24"/>
        </w:rPr>
        <w:t xml:space="preserve">activity </w:t>
      </w:r>
      <w:r w:rsidRPr="5FB1637B" w:rsidR="7E73801C">
        <w:rPr>
          <w:rFonts w:ascii="Times New Roman" w:hAnsi="Times New Roman" w:cs="Times New Roman"/>
          <w:sz w:val="24"/>
          <w:szCs w:val="24"/>
        </w:rPr>
        <w:t xml:space="preserve">will have more opportunity to develop </w:t>
      </w:r>
      <w:r w:rsidRPr="5FB1637B" w:rsidR="221E8E65">
        <w:rPr>
          <w:rFonts w:ascii="Times New Roman" w:hAnsi="Times New Roman" w:cs="Times New Roman"/>
          <w:sz w:val="24"/>
          <w:szCs w:val="24"/>
        </w:rPr>
        <w:t>FMS</w:t>
      </w:r>
      <w:r w:rsidRPr="5FB1637B" w:rsidR="3AC5EEB8">
        <w:rPr>
          <w:rFonts w:ascii="Times New Roman" w:hAnsi="Times New Roman" w:cs="Times New Roman"/>
          <w:sz w:val="24"/>
          <w:szCs w:val="24"/>
        </w:rPr>
        <w:t>”</w:t>
      </w:r>
      <w:r w:rsidRPr="5FB1637B" w:rsidR="221E8E65">
        <w:rPr>
          <w:rFonts w:ascii="Times New Roman" w:hAnsi="Times New Roman" w:cs="Times New Roman"/>
          <w:sz w:val="24"/>
          <w:szCs w:val="24"/>
        </w:rPr>
        <w:t>.</w:t>
      </w:r>
    </w:p>
    <w:p w:rsidRPr="00007F65" w:rsidR="009F46E5" w:rsidRDefault="009F46E5" w14:paraId="6A4BB4DD" w14:textId="77777777">
      <w:pPr>
        <w:rPr>
          <w:rFonts w:ascii="Times New Roman" w:hAnsi="Times New Roman" w:cs="Times New Roman"/>
          <w:sz w:val="24"/>
          <w:szCs w:val="24"/>
        </w:rPr>
      </w:pPr>
    </w:p>
    <w:p w:rsidRPr="00007F65" w:rsidR="00BB5F57" w:rsidRDefault="00BB5F57" w14:paraId="52C83AC6" w14:textId="77777777">
      <w:pPr>
        <w:rPr>
          <w:rFonts w:ascii="Times New Roman" w:hAnsi="Times New Roman" w:cs="Times New Roman"/>
          <w:sz w:val="24"/>
          <w:szCs w:val="24"/>
        </w:rPr>
      </w:pPr>
    </w:p>
    <w:p w:rsidRPr="00007F65" w:rsidR="00D85B68" w:rsidRDefault="2AE4EA8F" w14:paraId="6B3ECBDE" w14:textId="22D25D32">
      <w:pPr>
        <w:rPr>
          <w:rFonts w:ascii="Times New Roman" w:hAnsi="Times New Roman" w:cs="Times New Roman"/>
          <w:sz w:val="24"/>
          <w:szCs w:val="24"/>
        </w:rPr>
      </w:pPr>
      <w:r w:rsidRPr="5FB1637B">
        <w:rPr>
          <w:rFonts w:ascii="Times New Roman" w:hAnsi="Times New Roman" w:cs="Times New Roman"/>
          <w:sz w:val="24"/>
          <w:szCs w:val="24"/>
        </w:rPr>
        <w:t xml:space="preserve">I noticed that </w:t>
      </w:r>
      <w:r w:rsidRPr="5FB1637B" w:rsidR="08D0407F">
        <w:rPr>
          <w:rFonts w:ascii="Times New Roman" w:hAnsi="Times New Roman" w:cs="Times New Roman"/>
          <w:sz w:val="24"/>
          <w:szCs w:val="24"/>
        </w:rPr>
        <w:t xml:space="preserve">although </w:t>
      </w:r>
      <w:r w:rsidRPr="5FB1637B">
        <w:rPr>
          <w:rFonts w:ascii="Times New Roman" w:hAnsi="Times New Roman" w:cs="Times New Roman"/>
          <w:sz w:val="24"/>
          <w:szCs w:val="24"/>
        </w:rPr>
        <w:t>I</w:t>
      </w:r>
      <w:r w:rsidRPr="5FB1637B" w:rsidR="08D0407F">
        <w:rPr>
          <w:rFonts w:ascii="Times New Roman" w:hAnsi="Times New Roman" w:cs="Times New Roman"/>
          <w:sz w:val="24"/>
          <w:szCs w:val="24"/>
        </w:rPr>
        <w:t xml:space="preserve"> had </w:t>
      </w:r>
      <w:r w:rsidRPr="5FB1637B" w:rsidR="5E23CBEC">
        <w:rPr>
          <w:rFonts w:ascii="Times New Roman" w:hAnsi="Times New Roman" w:cs="Times New Roman"/>
          <w:sz w:val="24"/>
          <w:szCs w:val="24"/>
        </w:rPr>
        <w:t>received day 1 training in catching,</w:t>
      </w:r>
      <w:r w:rsidRPr="5FB1637B" w:rsidR="08D0407F">
        <w:rPr>
          <w:rFonts w:ascii="Times New Roman" w:hAnsi="Times New Roman" w:cs="Times New Roman"/>
          <w:sz w:val="24"/>
          <w:szCs w:val="24"/>
        </w:rPr>
        <w:t xml:space="preserve"> for the first few </w:t>
      </w:r>
      <w:r w:rsidRPr="5FB1637B" w:rsidR="35A050D8">
        <w:rPr>
          <w:rFonts w:ascii="Times New Roman" w:hAnsi="Times New Roman" w:cs="Times New Roman"/>
          <w:sz w:val="24"/>
          <w:szCs w:val="24"/>
        </w:rPr>
        <w:t>weeks,</w:t>
      </w:r>
      <w:r w:rsidRPr="5FB1637B" w:rsidR="08D0407F">
        <w:rPr>
          <w:rFonts w:ascii="Times New Roman" w:hAnsi="Times New Roman" w:cs="Times New Roman"/>
          <w:sz w:val="24"/>
          <w:szCs w:val="24"/>
        </w:rPr>
        <w:t xml:space="preserve"> I </w:t>
      </w:r>
      <w:r w:rsidRPr="5FB1637B" w:rsidR="139E0429">
        <w:rPr>
          <w:rFonts w:ascii="Times New Roman" w:hAnsi="Times New Roman" w:cs="Times New Roman"/>
          <w:sz w:val="24"/>
          <w:szCs w:val="24"/>
        </w:rPr>
        <w:t>was not</w:t>
      </w:r>
      <w:r w:rsidRPr="5FB1637B">
        <w:rPr>
          <w:rFonts w:ascii="Times New Roman" w:hAnsi="Times New Roman" w:cs="Times New Roman"/>
          <w:sz w:val="24"/>
          <w:szCs w:val="24"/>
        </w:rPr>
        <w:t xml:space="preserve"> </w:t>
      </w:r>
      <w:r w:rsidRPr="5FB1637B" w:rsidR="08D0407F">
        <w:rPr>
          <w:rFonts w:ascii="Times New Roman" w:hAnsi="Times New Roman" w:cs="Times New Roman"/>
          <w:sz w:val="24"/>
          <w:szCs w:val="24"/>
        </w:rPr>
        <w:t xml:space="preserve">confident </w:t>
      </w:r>
      <w:r w:rsidRPr="5FB1637B">
        <w:rPr>
          <w:rFonts w:ascii="Times New Roman" w:hAnsi="Times New Roman" w:cs="Times New Roman"/>
          <w:sz w:val="24"/>
          <w:szCs w:val="24"/>
        </w:rPr>
        <w:t>differentiating</w:t>
      </w:r>
      <w:r w:rsidRPr="5FB1637B" w:rsidR="08D0407F">
        <w:rPr>
          <w:rFonts w:ascii="Times New Roman" w:hAnsi="Times New Roman" w:cs="Times New Roman"/>
          <w:sz w:val="24"/>
          <w:szCs w:val="24"/>
        </w:rPr>
        <w:t xml:space="preserve"> the sessions and </w:t>
      </w:r>
      <w:r w:rsidRPr="5FB1637B">
        <w:rPr>
          <w:rFonts w:ascii="Times New Roman" w:hAnsi="Times New Roman" w:cs="Times New Roman"/>
          <w:sz w:val="24"/>
          <w:szCs w:val="24"/>
        </w:rPr>
        <w:t>that my lessons were not always inclusive for all children in my class</w:t>
      </w:r>
      <w:r w:rsidRPr="5FB1637B" w:rsidR="5B55D93D">
        <w:rPr>
          <w:rFonts w:ascii="Times New Roman" w:hAnsi="Times New Roman" w:cs="Times New Roman"/>
          <w:sz w:val="24"/>
          <w:szCs w:val="24"/>
        </w:rPr>
        <w:t xml:space="preserve">. </w:t>
      </w:r>
      <w:r w:rsidRPr="5FB1637B" w:rsidR="158302C5">
        <w:rPr>
          <w:rFonts w:ascii="Times New Roman" w:hAnsi="Times New Roman" w:cs="Times New Roman"/>
          <w:sz w:val="24"/>
          <w:szCs w:val="24"/>
        </w:rPr>
        <w:t xml:space="preserve">I had mismatched some of the catching stages of the children and thought some were scooping </w:t>
      </w:r>
      <w:r w:rsidRPr="5FB1637B" w:rsidR="160D5170">
        <w:rPr>
          <w:rFonts w:ascii="Times New Roman" w:hAnsi="Times New Roman" w:cs="Times New Roman"/>
          <w:sz w:val="24"/>
          <w:szCs w:val="24"/>
        </w:rPr>
        <w:t>but, upon closer observation they</w:t>
      </w:r>
      <w:r w:rsidRPr="5FB1637B" w:rsidR="158302C5">
        <w:rPr>
          <w:rFonts w:ascii="Times New Roman" w:hAnsi="Times New Roman" w:cs="Times New Roman"/>
          <w:sz w:val="24"/>
          <w:szCs w:val="24"/>
        </w:rPr>
        <w:t xml:space="preserve"> were hugging</w:t>
      </w:r>
      <w:r w:rsidRPr="5FB1637B" w:rsidR="0A3CB349">
        <w:rPr>
          <w:rFonts w:ascii="Times New Roman" w:hAnsi="Times New Roman" w:cs="Times New Roman"/>
          <w:sz w:val="24"/>
          <w:szCs w:val="24"/>
        </w:rPr>
        <w:t xml:space="preserve">. For example, during the egg game I had </w:t>
      </w:r>
      <w:r w:rsidRPr="5FB1637B" w:rsidR="2B219F2E">
        <w:rPr>
          <w:rFonts w:ascii="Times New Roman" w:hAnsi="Times New Roman" w:cs="Times New Roman"/>
          <w:sz w:val="24"/>
          <w:szCs w:val="24"/>
        </w:rPr>
        <w:t xml:space="preserve">a range of balls for the children to catch </w:t>
      </w:r>
      <w:r w:rsidRPr="5FB1637B" w:rsidR="1A0BE308">
        <w:rPr>
          <w:rFonts w:ascii="Times New Roman" w:hAnsi="Times New Roman" w:cs="Times New Roman"/>
          <w:sz w:val="24"/>
          <w:szCs w:val="24"/>
        </w:rPr>
        <w:t xml:space="preserve">but </w:t>
      </w:r>
      <w:r w:rsidRPr="5FB1637B" w:rsidR="037BBFC0">
        <w:rPr>
          <w:rFonts w:ascii="Times New Roman" w:hAnsi="Times New Roman" w:cs="Times New Roman"/>
          <w:sz w:val="24"/>
          <w:szCs w:val="24"/>
        </w:rPr>
        <w:t>had not</w:t>
      </w:r>
      <w:r w:rsidRPr="5FB1637B" w:rsidR="1A0BE308">
        <w:rPr>
          <w:rFonts w:ascii="Times New Roman" w:hAnsi="Times New Roman" w:cs="Times New Roman"/>
          <w:sz w:val="24"/>
          <w:szCs w:val="24"/>
        </w:rPr>
        <w:t xml:space="preserve"> factored in that some of the children in my class needed more practice tracking and would benefit from </w:t>
      </w:r>
      <w:r w:rsidRPr="5FB1637B" w:rsidR="5B076B4D">
        <w:rPr>
          <w:rFonts w:ascii="Times New Roman" w:hAnsi="Times New Roman" w:cs="Times New Roman"/>
          <w:sz w:val="24"/>
          <w:szCs w:val="24"/>
        </w:rPr>
        <w:t>rolling the balls</w:t>
      </w:r>
      <w:r w:rsidRPr="5FB1637B" w:rsidR="4BF5AF10">
        <w:rPr>
          <w:rFonts w:ascii="Times New Roman" w:hAnsi="Times New Roman" w:cs="Times New Roman"/>
          <w:sz w:val="24"/>
          <w:szCs w:val="24"/>
        </w:rPr>
        <w:t xml:space="preserve"> or using </w:t>
      </w:r>
      <w:r w:rsidRPr="5FB1637B" w:rsidR="2B3284C8">
        <w:rPr>
          <w:rFonts w:ascii="Times New Roman" w:hAnsi="Times New Roman" w:cs="Times New Roman"/>
          <w:sz w:val="24"/>
          <w:szCs w:val="24"/>
        </w:rPr>
        <w:t xml:space="preserve">scarves </w:t>
      </w:r>
      <w:r w:rsidRPr="5FB1637B" w:rsidR="5B076B4D">
        <w:rPr>
          <w:rFonts w:ascii="Times New Roman" w:hAnsi="Times New Roman" w:cs="Times New Roman"/>
          <w:sz w:val="24"/>
          <w:szCs w:val="24"/>
        </w:rPr>
        <w:t>rather than throwing and catching</w:t>
      </w:r>
      <w:r w:rsidRPr="5FB1637B" w:rsidR="2B3284C8">
        <w:rPr>
          <w:rFonts w:ascii="Times New Roman" w:hAnsi="Times New Roman" w:cs="Times New Roman"/>
          <w:sz w:val="24"/>
          <w:szCs w:val="24"/>
        </w:rPr>
        <w:t xml:space="preserve"> balls</w:t>
      </w:r>
      <w:r w:rsidRPr="5FB1637B" w:rsidR="5B076B4D">
        <w:rPr>
          <w:rFonts w:ascii="Times New Roman" w:hAnsi="Times New Roman" w:cs="Times New Roman"/>
          <w:sz w:val="24"/>
          <w:szCs w:val="24"/>
        </w:rPr>
        <w:t xml:space="preserve">. This </w:t>
      </w:r>
      <w:r w:rsidRPr="5FB1637B" w:rsidR="35A050D8">
        <w:rPr>
          <w:rFonts w:ascii="Times New Roman" w:hAnsi="Times New Roman" w:cs="Times New Roman"/>
          <w:sz w:val="24"/>
          <w:szCs w:val="24"/>
        </w:rPr>
        <w:t>led</w:t>
      </w:r>
      <w:r w:rsidRPr="5FB1637B" w:rsidR="5B076B4D">
        <w:rPr>
          <w:rFonts w:ascii="Times New Roman" w:hAnsi="Times New Roman" w:cs="Times New Roman"/>
          <w:sz w:val="24"/>
          <w:szCs w:val="24"/>
        </w:rPr>
        <w:t xml:space="preserve"> to some children becoming frustrated and unable to be successful in the activity as they were not ready for this skill. </w:t>
      </w:r>
      <w:r w:rsidRPr="5FB1637B" w:rsidR="041E5C7C">
        <w:rPr>
          <w:rFonts w:ascii="Times New Roman" w:hAnsi="Times New Roman" w:cs="Times New Roman"/>
          <w:sz w:val="24"/>
          <w:szCs w:val="24"/>
        </w:rPr>
        <w:t xml:space="preserve">However, after looking at the SKIP handbook and reassessing the children’s stages </w:t>
      </w:r>
      <w:r w:rsidRPr="5FB1637B" w:rsidR="0A3CB349">
        <w:rPr>
          <w:rFonts w:ascii="Times New Roman" w:hAnsi="Times New Roman" w:cs="Times New Roman"/>
          <w:sz w:val="24"/>
          <w:szCs w:val="24"/>
        </w:rPr>
        <w:t xml:space="preserve">I ensured that activities were </w:t>
      </w:r>
      <w:r w:rsidRPr="5FB1637B" w:rsidR="5B076B4D">
        <w:rPr>
          <w:rFonts w:ascii="Times New Roman" w:hAnsi="Times New Roman" w:cs="Times New Roman"/>
          <w:sz w:val="24"/>
          <w:szCs w:val="24"/>
        </w:rPr>
        <w:t>more adaptable</w:t>
      </w:r>
      <w:r w:rsidRPr="5FB1637B" w:rsidR="5E23CBEC">
        <w:rPr>
          <w:rFonts w:ascii="Times New Roman" w:hAnsi="Times New Roman" w:cs="Times New Roman"/>
          <w:sz w:val="24"/>
          <w:szCs w:val="24"/>
        </w:rPr>
        <w:t xml:space="preserve"> and that</w:t>
      </w:r>
      <w:r w:rsidRPr="5FB1637B" w:rsidR="2DDE4778">
        <w:rPr>
          <w:rFonts w:ascii="Times New Roman" w:hAnsi="Times New Roman" w:cs="Times New Roman"/>
          <w:sz w:val="24"/>
          <w:szCs w:val="24"/>
        </w:rPr>
        <w:t xml:space="preserve"> this corresponds with</w:t>
      </w:r>
      <w:r w:rsidRPr="5FB1637B" w:rsidR="5E23CBEC">
        <w:rPr>
          <w:rFonts w:ascii="Times New Roman" w:hAnsi="Times New Roman" w:cs="Times New Roman"/>
          <w:sz w:val="24"/>
          <w:szCs w:val="24"/>
        </w:rPr>
        <w:t xml:space="preserve"> </w:t>
      </w:r>
      <w:r w:rsidRPr="5FB1637B" w:rsidR="20DD9C4E">
        <w:rPr>
          <w:rFonts w:ascii="Times New Roman" w:hAnsi="Times New Roman" w:cs="Times New Roman"/>
          <w:sz w:val="24"/>
          <w:szCs w:val="24"/>
        </w:rPr>
        <w:t>Newell’s Model of Constraints (Haywood and G</w:t>
      </w:r>
      <w:r w:rsidRPr="5FB1637B" w:rsidR="61336982">
        <w:rPr>
          <w:rFonts w:ascii="Times New Roman" w:hAnsi="Times New Roman" w:cs="Times New Roman"/>
          <w:sz w:val="24"/>
          <w:szCs w:val="24"/>
        </w:rPr>
        <w:t>etchell, 2005).</w:t>
      </w:r>
      <w:r w:rsidRPr="5FB1637B" w:rsidR="0A3CB349">
        <w:rPr>
          <w:rFonts w:ascii="Times New Roman" w:hAnsi="Times New Roman" w:cs="Times New Roman"/>
          <w:sz w:val="24"/>
          <w:szCs w:val="24"/>
        </w:rPr>
        <w:t xml:space="preserve"> </w:t>
      </w:r>
      <w:r w:rsidRPr="5FB1637B" w:rsidR="167527BE">
        <w:rPr>
          <w:rFonts w:ascii="Times New Roman" w:hAnsi="Times New Roman" w:cs="Times New Roman"/>
          <w:sz w:val="24"/>
          <w:szCs w:val="24"/>
        </w:rPr>
        <w:t>I also noted that m</w:t>
      </w:r>
      <w:r w:rsidRPr="5FB1637B" w:rsidR="29B1318C">
        <w:rPr>
          <w:rFonts w:ascii="Times New Roman" w:hAnsi="Times New Roman" w:cs="Times New Roman"/>
          <w:sz w:val="24"/>
          <w:szCs w:val="24"/>
        </w:rPr>
        <w:t>any of the children were ‘scooping</w:t>
      </w:r>
      <w:r w:rsidRPr="5FB1637B" w:rsidR="70287D3B">
        <w:rPr>
          <w:rFonts w:ascii="Times New Roman" w:hAnsi="Times New Roman" w:cs="Times New Roman"/>
          <w:sz w:val="24"/>
          <w:szCs w:val="24"/>
        </w:rPr>
        <w:t>.’</w:t>
      </w:r>
      <w:r w:rsidRPr="5FB1637B" w:rsidR="526258E0">
        <w:rPr>
          <w:rFonts w:ascii="Times New Roman" w:hAnsi="Times New Roman" w:cs="Times New Roman"/>
          <w:sz w:val="24"/>
          <w:szCs w:val="24"/>
        </w:rPr>
        <w:t xml:space="preserve"> </w:t>
      </w:r>
      <w:r w:rsidRPr="5FB1637B" w:rsidR="167527BE">
        <w:rPr>
          <w:rFonts w:ascii="Times New Roman" w:hAnsi="Times New Roman" w:cs="Times New Roman"/>
          <w:sz w:val="24"/>
          <w:szCs w:val="24"/>
        </w:rPr>
        <w:t xml:space="preserve">This </w:t>
      </w:r>
      <w:r w:rsidRPr="5FB1637B" w:rsidR="1B64D9E4">
        <w:rPr>
          <w:rFonts w:ascii="Times New Roman" w:hAnsi="Times New Roman" w:cs="Times New Roman"/>
          <w:sz w:val="24"/>
          <w:szCs w:val="24"/>
        </w:rPr>
        <w:t xml:space="preserve">corresponds with what Nalda (2023) spoke about </w:t>
      </w:r>
      <w:r w:rsidRPr="5FB1637B" w:rsidR="6983783A">
        <w:rPr>
          <w:rFonts w:ascii="Times New Roman" w:hAnsi="Times New Roman" w:cs="Times New Roman"/>
          <w:sz w:val="24"/>
          <w:szCs w:val="24"/>
        </w:rPr>
        <w:t xml:space="preserve">in </w:t>
      </w:r>
      <w:r w:rsidRPr="5FB1637B" w:rsidR="1B64D9E4">
        <w:rPr>
          <w:rFonts w:ascii="Times New Roman" w:hAnsi="Times New Roman" w:cs="Times New Roman"/>
          <w:sz w:val="24"/>
          <w:szCs w:val="24"/>
        </w:rPr>
        <w:t xml:space="preserve">day 1 training and </w:t>
      </w:r>
      <w:r w:rsidRPr="5FB1637B" w:rsidR="23815DF9">
        <w:rPr>
          <w:rFonts w:ascii="Times New Roman" w:hAnsi="Times New Roman" w:cs="Times New Roman"/>
          <w:sz w:val="24"/>
          <w:szCs w:val="24"/>
        </w:rPr>
        <w:t>that child</w:t>
      </w:r>
      <w:r w:rsidRPr="5FB1637B" w:rsidR="29B1318C">
        <w:rPr>
          <w:rFonts w:ascii="Times New Roman" w:hAnsi="Times New Roman" w:cs="Times New Roman"/>
          <w:sz w:val="24"/>
          <w:szCs w:val="24"/>
        </w:rPr>
        <w:t xml:space="preserve"> developing in</w:t>
      </w:r>
      <w:r w:rsidRPr="5FB1637B" w:rsidR="1B64D9E4">
        <w:rPr>
          <w:rFonts w:ascii="Times New Roman" w:hAnsi="Times New Roman" w:cs="Times New Roman"/>
          <w:sz w:val="24"/>
          <w:szCs w:val="24"/>
        </w:rPr>
        <w:t>side</w:t>
      </w:r>
      <w:r w:rsidRPr="5FB1637B" w:rsidR="29B1318C">
        <w:rPr>
          <w:rFonts w:ascii="Times New Roman" w:hAnsi="Times New Roman" w:cs="Times New Roman"/>
          <w:sz w:val="24"/>
          <w:szCs w:val="24"/>
        </w:rPr>
        <w:t xml:space="preserve"> to </w:t>
      </w:r>
      <w:r w:rsidRPr="5FB1637B" w:rsidR="4C70094A">
        <w:rPr>
          <w:rFonts w:ascii="Times New Roman" w:hAnsi="Times New Roman" w:cs="Times New Roman"/>
          <w:sz w:val="24"/>
          <w:szCs w:val="24"/>
        </w:rPr>
        <w:t>outside.</w:t>
      </w:r>
      <w:r w:rsidRPr="5FB1637B" w:rsidR="29B1318C">
        <w:rPr>
          <w:rFonts w:ascii="Times New Roman" w:hAnsi="Times New Roman" w:cs="Times New Roman"/>
          <w:sz w:val="24"/>
          <w:szCs w:val="24"/>
        </w:rPr>
        <w:t xml:space="preserve"> </w:t>
      </w:r>
    </w:p>
    <w:p w:rsidRPr="00007F65" w:rsidR="00764984" w:rsidRDefault="00764984" w14:paraId="5299ECEE" w14:textId="77777777">
      <w:pPr>
        <w:rPr>
          <w:rFonts w:ascii="Times New Roman" w:hAnsi="Times New Roman" w:cs="Times New Roman"/>
          <w:sz w:val="24"/>
          <w:szCs w:val="24"/>
        </w:rPr>
      </w:pPr>
    </w:p>
    <w:p w:rsidRPr="00007F65" w:rsidR="008A60C7" w:rsidRDefault="26DD0DD3" w14:paraId="0CDAA8B5" w14:textId="0236B011">
      <w:pPr>
        <w:rPr>
          <w:rFonts w:ascii="Times New Roman" w:hAnsi="Times New Roman" w:cs="Times New Roman"/>
          <w:sz w:val="24"/>
          <w:szCs w:val="24"/>
        </w:rPr>
      </w:pPr>
      <w:r w:rsidRPr="5FB1637B">
        <w:rPr>
          <w:rFonts w:ascii="Times New Roman" w:hAnsi="Times New Roman" w:cs="Times New Roman"/>
          <w:sz w:val="24"/>
          <w:szCs w:val="24"/>
        </w:rPr>
        <w:t>Some of the gardens that I set out</w:t>
      </w:r>
      <w:r w:rsidRPr="5FB1637B" w:rsidR="68A97F07">
        <w:rPr>
          <w:rFonts w:ascii="Times New Roman" w:hAnsi="Times New Roman" w:cs="Times New Roman"/>
          <w:sz w:val="24"/>
          <w:szCs w:val="24"/>
        </w:rPr>
        <w:t xml:space="preserve"> </w:t>
      </w:r>
      <w:r w:rsidRPr="5FB1637B" w:rsidR="60733440">
        <w:rPr>
          <w:rFonts w:ascii="Times New Roman" w:hAnsi="Times New Roman" w:cs="Times New Roman"/>
          <w:sz w:val="24"/>
          <w:szCs w:val="24"/>
        </w:rPr>
        <w:t>unintentionally led the children to compare themselves to others</w:t>
      </w:r>
      <w:r w:rsidRPr="5FB1637B" w:rsidR="6CB98067">
        <w:rPr>
          <w:rFonts w:ascii="Times New Roman" w:hAnsi="Times New Roman" w:cs="Times New Roman"/>
          <w:sz w:val="24"/>
          <w:szCs w:val="24"/>
        </w:rPr>
        <w:t xml:space="preserve"> as they promoted competition. This led to some children being disheartened when </w:t>
      </w:r>
      <w:r w:rsidRPr="5FB1637B" w:rsidR="115DA7D0">
        <w:rPr>
          <w:rFonts w:ascii="Times New Roman" w:hAnsi="Times New Roman" w:cs="Times New Roman"/>
          <w:sz w:val="24"/>
          <w:szCs w:val="24"/>
        </w:rPr>
        <w:t xml:space="preserve">they </w:t>
      </w:r>
      <w:r w:rsidRPr="5FB1637B" w:rsidR="3D3A749F">
        <w:rPr>
          <w:rFonts w:ascii="Times New Roman" w:hAnsi="Times New Roman" w:cs="Times New Roman"/>
          <w:sz w:val="24"/>
          <w:szCs w:val="24"/>
        </w:rPr>
        <w:t>did not</w:t>
      </w:r>
      <w:r w:rsidRPr="5FB1637B" w:rsidR="115DA7D0">
        <w:rPr>
          <w:rFonts w:ascii="Times New Roman" w:hAnsi="Times New Roman" w:cs="Times New Roman"/>
          <w:sz w:val="24"/>
          <w:szCs w:val="24"/>
        </w:rPr>
        <w:t xml:space="preserve"> score as many points as their friends</w:t>
      </w:r>
      <w:r w:rsidRPr="5FB1637B" w:rsidR="135AA6E6">
        <w:rPr>
          <w:rFonts w:ascii="Times New Roman" w:hAnsi="Times New Roman" w:cs="Times New Roman"/>
          <w:sz w:val="24"/>
          <w:szCs w:val="24"/>
        </w:rPr>
        <w:t xml:space="preserve"> for example during </w:t>
      </w:r>
      <w:r w:rsidRPr="5FB1637B" w:rsidR="192607AC">
        <w:rPr>
          <w:rFonts w:ascii="Times New Roman" w:hAnsi="Times New Roman" w:cs="Times New Roman"/>
          <w:sz w:val="24"/>
          <w:szCs w:val="24"/>
        </w:rPr>
        <w:t>the egg game.</w:t>
      </w:r>
      <w:r w:rsidRPr="5FB1637B" w:rsidR="17070905">
        <w:rPr>
          <w:rFonts w:ascii="Times New Roman" w:hAnsi="Times New Roman" w:cs="Times New Roman"/>
          <w:sz w:val="24"/>
          <w:szCs w:val="24"/>
        </w:rPr>
        <w:t xml:space="preserve"> This could be detrimental to children’s perceived </w:t>
      </w:r>
      <w:r w:rsidRPr="5FB1637B" w:rsidR="278165C4">
        <w:rPr>
          <w:rFonts w:ascii="Times New Roman" w:hAnsi="Times New Roman" w:cs="Times New Roman"/>
          <w:sz w:val="24"/>
          <w:szCs w:val="24"/>
        </w:rPr>
        <w:t xml:space="preserve">motor competence and cause children to disengage with </w:t>
      </w:r>
      <w:r w:rsidRPr="5FB1637B" w:rsidR="6F0D60A7">
        <w:rPr>
          <w:rFonts w:ascii="Times New Roman" w:hAnsi="Times New Roman" w:cs="Times New Roman"/>
          <w:sz w:val="24"/>
          <w:szCs w:val="24"/>
        </w:rPr>
        <w:t>physical activity</w:t>
      </w:r>
      <w:r w:rsidRPr="5FB1637B" w:rsidR="2B3AEB40">
        <w:rPr>
          <w:rFonts w:ascii="Times New Roman" w:hAnsi="Times New Roman" w:cs="Times New Roman"/>
          <w:sz w:val="24"/>
          <w:szCs w:val="24"/>
        </w:rPr>
        <w:t>,</w:t>
      </w:r>
      <w:r w:rsidRPr="5FB1637B" w:rsidR="44B7D881">
        <w:rPr>
          <w:rFonts w:ascii="Times New Roman" w:hAnsi="Times New Roman" w:cs="Times New Roman"/>
          <w:sz w:val="24"/>
          <w:szCs w:val="24"/>
        </w:rPr>
        <w:t xml:space="preserve"> choosing to opt out of sports and physical activities as they perceive themselves as ‘bad’ at sport. This</w:t>
      </w:r>
      <w:r w:rsidRPr="5FB1637B" w:rsidR="2B3AEB40">
        <w:rPr>
          <w:rFonts w:ascii="Times New Roman" w:hAnsi="Times New Roman" w:cs="Times New Roman"/>
          <w:sz w:val="24"/>
          <w:szCs w:val="24"/>
        </w:rPr>
        <w:t xml:space="preserve"> could in turn lead to </w:t>
      </w:r>
      <w:r w:rsidRPr="5FB1637B" w:rsidR="6F89E0AE">
        <w:rPr>
          <w:rFonts w:ascii="Times New Roman" w:hAnsi="Times New Roman" w:cs="Times New Roman"/>
          <w:sz w:val="24"/>
          <w:szCs w:val="24"/>
        </w:rPr>
        <w:t xml:space="preserve">obesity in later life </w:t>
      </w:r>
      <w:r w:rsidRPr="5FB1637B" w:rsidR="01B2E197">
        <w:rPr>
          <w:rFonts w:ascii="Times New Roman" w:hAnsi="Times New Roman" w:cs="Times New Roman"/>
          <w:sz w:val="24"/>
          <w:szCs w:val="24"/>
        </w:rPr>
        <w:t xml:space="preserve">and </w:t>
      </w:r>
      <w:r w:rsidRPr="5FB1637B" w:rsidR="67651DDC">
        <w:rPr>
          <w:rFonts w:ascii="Times New Roman" w:hAnsi="Times New Roman" w:cs="Times New Roman"/>
          <w:sz w:val="24"/>
          <w:szCs w:val="24"/>
        </w:rPr>
        <w:t xml:space="preserve">‘negative spiral of disengagement’ </w:t>
      </w:r>
      <w:r w:rsidRPr="5FB1637B" w:rsidR="44B7D881">
        <w:rPr>
          <w:rFonts w:ascii="Times New Roman" w:hAnsi="Times New Roman" w:cs="Times New Roman"/>
          <w:sz w:val="24"/>
          <w:szCs w:val="24"/>
        </w:rPr>
        <w:t xml:space="preserve">according to </w:t>
      </w:r>
      <w:r w:rsidRPr="5FB1637B" w:rsidR="6505511A">
        <w:rPr>
          <w:rFonts w:ascii="Times New Roman" w:hAnsi="Times New Roman" w:cs="Times New Roman"/>
          <w:sz w:val="24"/>
          <w:szCs w:val="24"/>
        </w:rPr>
        <w:t xml:space="preserve">Stodden et al (2008). </w:t>
      </w:r>
      <w:r w:rsidRPr="5FB1637B" w:rsidR="197F7A2F">
        <w:rPr>
          <w:rFonts w:ascii="Times New Roman" w:hAnsi="Times New Roman" w:cs="Times New Roman"/>
          <w:sz w:val="24"/>
          <w:szCs w:val="24"/>
        </w:rPr>
        <w:t>I</w:t>
      </w:r>
      <w:r w:rsidRPr="5FB1637B" w:rsidR="2B3AEB40">
        <w:rPr>
          <w:rFonts w:ascii="Times New Roman" w:hAnsi="Times New Roman" w:cs="Times New Roman"/>
          <w:sz w:val="24"/>
          <w:szCs w:val="24"/>
        </w:rPr>
        <w:t xml:space="preserve"> adapted the activity so that</w:t>
      </w:r>
      <w:r w:rsidRPr="5FB1637B" w:rsidR="6505511A">
        <w:rPr>
          <w:rFonts w:ascii="Times New Roman" w:hAnsi="Times New Roman" w:cs="Times New Roman"/>
          <w:sz w:val="24"/>
          <w:szCs w:val="24"/>
        </w:rPr>
        <w:t xml:space="preserve"> the children</w:t>
      </w:r>
      <w:r w:rsidRPr="5FB1637B" w:rsidR="2B3AEB40">
        <w:rPr>
          <w:rFonts w:ascii="Times New Roman" w:hAnsi="Times New Roman" w:cs="Times New Roman"/>
          <w:sz w:val="24"/>
          <w:szCs w:val="24"/>
        </w:rPr>
        <w:t xml:space="preserve"> were not </w:t>
      </w:r>
      <w:r w:rsidRPr="5FB1637B" w:rsidR="11ADC203">
        <w:rPr>
          <w:rFonts w:ascii="Times New Roman" w:hAnsi="Times New Roman" w:cs="Times New Roman"/>
          <w:sz w:val="24"/>
          <w:szCs w:val="24"/>
        </w:rPr>
        <w:t xml:space="preserve">side by side and that each child keeps the score in their head so that they are trying to beat their own score </w:t>
      </w:r>
      <w:r w:rsidRPr="5FB1637B" w:rsidR="23ED1DA7">
        <w:rPr>
          <w:rFonts w:ascii="Times New Roman" w:hAnsi="Times New Roman" w:cs="Times New Roman"/>
          <w:sz w:val="24"/>
          <w:szCs w:val="24"/>
        </w:rPr>
        <w:t xml:space="preserve">and </w:t>
      </w:r>
      <w:r w:rsidRPr="5FB1637B" w:rsidR="11ADC203">
        <w:rPr>
          <w:rFonts w:ascii="Times New Roman" w:hAnsi="Times New Roman" w:cs="Times New Roman"/>
          <w:sz w:val="24"/>
          <w:szCs w:val="24"/>
        </w:rPr>
        <w:t xml:space="preserve">not compete against others. </w:t>
      </w:r>
    </w:p>
    <w:p w:rsidRPr="00007F65" w:rsidR="008A60C7" w:rsidRDefault="008A60C7" w14:paraId="5B16726E" w14:textId="77777777">
      <w:pPr>
        <w:rPr>
          <w:rFonts w:ascii="Times New Roman" w:hAnsi="Times New Roman" w:cs="Times New Roman"/>
          <w:sz w:val="24"/>
          <w:szCs w:val="24"/>
        </w:rPr>
      </w:pPr>
    </w:p>
    <w:p w:rsidRPr="00007F65" w:rsidR="00926347" w:rsidRDefault="1D36A815" w14:paraId="319FB7D8" w14:textId="2BC2C491">
      <w:pPr>
        <w:rPr>
          <w:rFonts w:ascii="Times New Roman" w:hAnsi="Times New Roman" w:cs="Times New Roman"/>
          <w:sz w:val="24"/>
          <w:szCs w:val="24"/>
        </w:rPr>
      </w:pPr>
      <w:r w:rsidRPr="5FB1637B">
        <w:rPr>
          <w:rFonts w:ascii="Times New Roman" w:hAnsi="Times New Roman" w:cs="Times New Roman"/>
          <w:sz w:val="24"/>
          <w:szCs w:val="24"/>
        </w:rPr>
        <w:t xml:space="preserve">Initially I set out 4 gardens and completed the SKIP session as a </w:t>
      </w:r>
      <w:r w:rsidRPr="5FB1637B" w:rsidR="71FCF52F">
        <w:rPr>
          <w:rFonts w:ascii="Times New Roman" w:hAnsi="Times New Roman" w:cs="Times New Roman"/>
          <w:sz w:val="24"/>
          <w:szCs w:val="24"/>
        </w:rPr>
        <w:t xml:space="preserve">whole class. However, </w:t>
      </w:r>
      <w:r w:rsidRPr="5FB1637B" w:rsidR="04B3F547">
        <w:rPr>
          <w:rFonts w:ascii="Times New Roman" w:hAnsi="Times New Roman" w:cs="Times New Roman"/>
          <w:sz w:val="24"/>
          <w:szCs w:val="24"/>
        </w:rPr>
        <w:t>it</w:t>
      </w:r>
      <w:r w:rsidRPr="5FB1637B" w:rsidR="44B7D881">
        <w:rPr>
          <w:rFonts w:ascii="Times New Roman" w:hAnsi="Times New Roman" w:cs="Times New Roman"/>
          <w:sz w:val="24"/>
          <w:szCs w:val="24"/>
        </w:rPr>
        <w:t xml:space="preserve"> was hard to assess each child in the session and offer them individual support and guidance</w:t>
      </w:r>
      <w:r w:rsidRPr="5FB1637B" w:rsidR="71FCF52F">
        <w:rPr>
          <w:rFonts w:ascii="Times New Roman" w:hAnsi="Times New Roman" w:cs="Times New Roman"/>
          <w:sz w:val="24"/>
          <w:szCs w:val="24"/>
        </w:rPr>
        <w:t>. I then decided that it would be more beneficial to take the children in smaller groups</w:t>
      </w:r>
      <w:r w:rsidRPr="5FB1637B" w:rsidR="21CD2185">
        <w:rPr>
          <w:rFonts w:ascii="Times New Roman" w:hAnsi="Times New Roman" w:cs="Times New Roman"/>
          <w:sz w:val="24"/>
          <w:szCs w:val="24"/>
        </w:rPr>
        <w:t xml:space="preserve">, half a class at a time. </w:t>
      </w:r>
      <w:r w:rsidRPr="5FB1637B" w:rsidR="106CC388">
        <w:rPr>
          <w:rFonts w:ascii="Times New Roman" w:hAnsi="Times New Roman" w:cs="Times New Roman"/>
          <w:sz w:val="24"/>
          <w:szCs w:val="24"/>
        </w:rPr>
        <w:t>This allowed me time to observe the children more closely and give them relevant and helpful feedback.</w:t>
      </w:r>
    </w:p>
    <w:p w:rsidRPr="00007F65" w:rsidR="006D62CC" w:rsidRDefault="003455C2" w14:paraId="51F4CA93" w14:textId="5061E90A">
      <w:pPr>
        <w:rPr>
          <w:rFonts w:ascii="Times New Roman" w:hAnsi="Times New Roman" w:cs="Times New Roman"/>
          <w:sz w:val="24"/>
          <w:szCs w:val="24"/>
        </w:rPr>
      </w:pPr>
      <w:r w:rsidRPr="00007F65">
        <w:rPr>
          <w:rFonts w:ascii="Times New Roman" w:hAnsi="Times New Roman" w:cs="Times New Roman"/>
          <w:sz w:val="24"/>
          <w:szCs w:val="24"/>
        </w:rPr>
        <w:t xml:space="preserve"> </w:t>
      </w:r>
    </w:p>
    <w:p w:rsidRPr="00007F65" w:rsidR="009E1421" w:rsidP="009429D9" w:rsidRDefault="009E1421" w14:paraId="4D69C53B" w14:textId="5DC014C1">
      <w:pPr>
        <w:ind w:left="3600"/>
        <w:rPr>
          <w:rFonts w:ascii="Times New Roman" w:hAnsi="Times New Roman" w:cs="Times New Roman"/>
          <w:b/>
          <w:bCs/>
          <w:sz w:val="28"/>
          <w:szCs w:val="28"/>
          <w:u w:val="single"/>
        </w:rPr>
      </w:pPr>
      <w:r w:rsidRPr="00007F65">
        <w:rPr>
          <w:rFonts w:ascii="Times New Roman" w:hAnsi="Times New Roman" w:cs="Times New Roman"/>
          <w:b/>
          <w:bCs/>
          <w:sz w:val="24"/>
          <w:szCs w:val="24"/>
          <w:u w:val="single"/>
        </w:rPr>
        <w:t xml:space="preserve"> </w:t>
      </w:r>
      <w:r w:rsidRPr="00007F65" w:rsidR="009429D9">
        <w:rPr>
          <w:rFonts w:ascii="Times New Roman" w:hAnsi="Times New Roman" w:cs="Times New Roman"/>
          <w:b/>
          <w:bCs/>
          <w:sz w:val="28"/>
          <w:szCs w:val="28"/>
          <w:u w:val="single"/>
        </w:rPr>
        <w:t xml:space="preserve">Cycle 2 </w:t>
      </w:r>
    </w:p>
    <w:p w:rsidRPr="00007F65" w:rsidR="00A51FAC" w:rsidRDefault="00A51FAC" w14:paraId="5EE38939" w14:textId="77777777">
      <w:pPr>
        <w:rPr>
          <w:rFonts w:ascii="Times New Roman" w:hAnsi="Times New Roman" w:cs="Times New Roman"/>
          <w:sz w:val="24"/>
          <w:szCs w:val="24"/>
        </w:rPr>
      </w:pPr>
    </w:p>
    <w:p w:rsidRPr="00007F65" w:rsidR="008E6E5D" w:rsidRDefault="3B0421E2" w14:paraId="6EB20AA4" w14:textId="264116C1">
      <w:pPr>
        <w:rPr>
          <w:rFonts w:ascii="Times New Roman" w:hAnsi="Times New Roman" w:cs="Times New Roman"/>
          <w:sz w:val="24"/>
          <w:szCs w:val="24"/>
        </w:rPr>
      </w:pPr>
      <w:r w:rsidRPr="5FB1637B">
        <w:rPr>
          <w:rFonts w:ascii="Times New Roman" w:hAnsi="Times New Roman" w:cs="Times New Roman"/>
          <w:sz w:val="24"/>
          <w:szCs w:val="24"/>
        </w:rPr>
        <w:t xml:space="preserve">When teaching throwing I noticed that some of the younger children </w:t>
      </w:r>
      <w:r w:rsidRPr="5FB1637B" w:rsidR="70963678">
        <w:rPr>
          <w:rFonts w:ascii="Times New Roman" w:hAnsi="Times New Roman" w:cs="Times New Roman"/>
          <w:sz w:val="24"/>
          <w:szCs w:val="24"/>
        </w:rPr>
        <w:t>did not</w:t>
      </w:r>
      <w:r w:rsidRPr="5FB1637B" w:rsidR="685EF2C3">
        <w:rPr>
          <w:rFonts w:ascii="Times New Roman" w:hAnsi="Times New Roman" w:cs="Times New Roman"/>
          <w:sz w:val="24"/>
          <w:szCs w:val="24"/>
        </w:rPr>
        <w:t xml:space="preserve"> understand opposites</w:t>
      </w:r>
      <w:r w:rsidRPr="5FB1637B" w:rsidR="6673470E">
        <w:rPr>
          <w:rFonts w:ascii="Times New Roman" w:hAnsi="Times New Roman" w:cs="Times New Roman"/>
          <w:sz w:val="24"/>
          <w:szCs w:val="24"/>
        </w:rPr>
        <w:t xml:space="preserve">, this made </w:t>
      </w:r>
      <w:r w:rsidRPr="5FB1637B" w:rsidR="0C67F18D">
        <w:rPr>
          <w:rFonts w:ascii="Times New Roman" w:hAnsi="Times New Roman" w:cs="Times New Roman"/>
          <w:sz w:val="24"/>
          <w:szCs w:val="24"/>
        </w:rPr>
        <w:t>throwing with opposition difficult</w:t>
      </w:r>
      <w:r w:rsidRPr="5FB1637B" w:rsidR="591D1CE0">
        <w:rPr>
          <w:rFonts w:ascii="Times New Roman" w:hAnsi="Times New Roman" w:cs="Times New Roman"/>
          <w:sz w:val="24"/>
          <w:szCs w:val="24"/>
        </w:rPr>
        <w:t>.</w:t>
      </w:r>
      <w:r w:rsidRPr="5FB1637B" w:rsidR="0C67F18D">
        <w:rPr>
          <w:rFonts w:ascii="Times New Roman" w:hAnsi="Times New Roman" w:cs="Times New Roman"/>
          <w:sz w:val="24"/>
          <w:szCs w:val="24"/>
        </w:rPr>
        <w:t xml:space="preserve"> </w:t>
      </w:r>
      <w:r w:rsidRPr="5FB1637B" w:rsidR="1334C44B">
        <w:rPr>
          <w:rFonts w:ascii="Times New Roman" w:hAnsi="Times New Roman" w:cs="Times New Roman"/>
          <w:sz w:val="24"/>
          <w:szCs w:val="24"/>
        </w:rPr>
        <w:t>To</w:t>
      </w:r>
      <w:r w:rsidRPr="5FB1637B" w:rsidR="0C67F18D">
        <w:rPr>
          <w:rFonts w:ascii="Times New Roman" w:hAnsi="Times New Roman" w:cs="Times New Roman"/>
          <w:sz w:val="24"/>
          <w:szCs w:val="24"/>
        </w:rPr>
        <w:t xml:space="preserve"> help the </w:t>
      </w:r>
      <w:r w:rsidRPr="5FB1637B" w:rsidR="106CC388">
        <w:rPr>
          <w:rFonts w:ascii="Times New Roman" w:hAnsi="Times New Roman" w:cs="Times New Roman"/>
          <w:sz w:val="24"/>
          <w:szCs w:val="24"/>
        </w:rPr>
        <w:t>children,</w:t>
      </w:r>
      <w:r w:rsidRPr="5FB1637B" w:rsidR="0C67F18D">
        <w:rPr>
          <w:rFonts w:ascii="Times New Roman" w:hAnsi="Times New Roman" w:cs="Times New Roman"/>
          <w:sz w:val="24"/>
          <w:szCs w:val="24"/>
        </w:rPr>
        <w:t xml:space="preserve"> I put stickers on the</w:t>
      </w:r>
      <w:r w:rsidRPr="5FB1637B" w:rsidR="35067E20">
        <w:rPr>
          <w:rFonts w:ascii="Times New Roman" w:hAnsi="Times New Roman" w:cs="Times New Roman"/>
          <w:sz w:val="24"/>
          <w:szCs w:val="24"/>
        </w:rPr>
        <w:t xml:space="preserve"> hand they needed to throw with and the foot they needed to step with. In turn this gave the children a visual reminder</w:t>
      </w:r>
      <w:r w:rsidRPr="5FB1637B" w:rsidR="0D014DEB">
        <w:rPr>
          <w:rFonts w:ascii="Times New Roman" w:hAnsi="Times New Roman" w:cs="Times New Roman"/>
          <w:sz w:val="24"/>
          <w:szCs w:val="24"/>
        </w:rPr>
        <w:t xml:space="preserve">. </w:t>
      </w:r>
      <w:r w:rsidRPr="5FB1637B" w:rsidR="591D1CE0">
        <w:rPr>
          <w:rFonts w:ascii="Times New Roman" w:hAnsi="Times New Roman" w:cs="Times New Roman"/>
          <w:sz w:val="24"/>
          <w:szCs w:val="24"/>
        </w:rPr>
        <w:t>I also had 3 children</w:t>
      </w:r>
      <w:r w:rsidRPr="5FB1637B" w:rsidR="61F5CAC8">
        <w:rPr>
          <w:rFonts w:ascii="Times New Roman" w:hAnsi="Times New Roman" w:cs="Times New Roman"/>
          <w:sz w:val="24"/>
          <w:szCs w:val="24"/>
        </w:rPr>
        <w:t xml:space="preserve"> who </w:t>
      </w:r>
      <w:r w:rsidRPr="5FB1637B" w:rsidR="33F48CE3">
        <w:rPr>
          <w:rFonts w:ascii="Times New Roman" w:hAnsi="Times New Roman" w:cs="Times New Roman"/>
          <w:sz w:val="24"/>
          <w:szCs w:val="24"/>
        </w:rPr>
        <w:t>have not</w:t>
      </w:r>
      <w:r w:rsidRPr="5FB1637B" w:rsidR="61F5CAC8">
        <w:rPr>
          <w:rFonts w:ascii="Times New Roman" w:hAnsi="Times New Roman" w:cs="Times New Roman"/>
          <w:sz w:val="24"/>
          <w:szCs w:val="24"/>
        </w:rPr>
        <w:t xml:space="preserve"> yet chosen a dominant hand</w:t>
      </w:r>
      <w:r w:rsidRPr="5FB1637B" w:rsidR="106CC388">
        <w:rPr>
          <w:rFonts w:ascii="Times New Roman" w:hAnsi="Times New Roman" w:cs="Times New Roman"/>
          <w:sz w:val="24"/>
          <w:szCs w:val="24"/>
        </w:rPr>
        <w:t>, this led to confusion on which foot to</w:t>
      </w:r>
      <w:r w:rsidRPr="5FB1637B" w:rsidR="5984A187">
        <w:rPr>
          <w:rFonts w:ascii="Times New Roman" w:hAnsi="Times New Roman" w:cs="Times New Roman"/>
          <w:sz w:val="24"/>
          <w:szCs w:val="24"/>
        </w:rPr>
        <w:t xml:space="preserve"> step with</w:t>
      </w:r>
      <w:r w:rsidRPr="5FB1637B" w:rsidR="106CC388">
        <w:rPr>
          <w:rFonts w:ascii="Times New Roman" w:hAnsi="Times New Roman" w:cs="Times New Roman"/>
          <w:sz w:val="24"/>
          <w:szCs w:val="24"/>
        </w:rPr>
        <w:t>.</w:t>
      </w:r>
      <w:r w:rsidRPr="5FB1637B" w:rsidR="231D49E0">
        <w:rPr>
          <w:rFonts w:ascii="Times New Roman" w:hAnsi="Times New Roman" w:cs="Times New Roman"/>
          <w:sz w:val="24"/>
          <w:szCs w:val="24"/>
        </w:rPr>
        <w:t xml:space="preserve"> Due to this</w:t>
      </w:r>
      <w:r w:rsidRPr="5FB1637B" w:rsidR="685EF2C3">
        <w:rPr>
          <w:rFonts w:ascii="Times New Roman" w:hAnsi="Times New Roman" w:cs="Times New Roman"/>
          <w:sz w:val="24"/>
          <w:szCs w:val="24"/>
        </w:rPr>
        <w:t xml:space="preserve"> I</w:t>
      </w:r>
      <w:r w:rsidRPr="5FB1637B" w:rsidR="231D49E0">
        <w:rPr>
          <w:rFonts w:ascii="Times New Roman" w:hAnsi="Times New Roman" w:cs="Times New Roman"/>
          <w:sz w:val="24"/>
          <w:szCs w:val="24"/>
        </w:rPr>
        <w:t xml:space="preserve"> </w:t>
      </w:r>
      <w:r w:rsidRPr="5FB1637B" w:rsidR="61F5CAC8">
        <w:rPr>
          <w:rFonts w:ascii="Times New Roman" w:hAnsi="Times New Roman" w:cs="Times New Roman"/>
          <w:sz w:val="24"/>
          <w:szCs w:val="24"/>
        </w:rPr>
        <w:t xml:space="preserve">decided to use coloured scarfs (left hand and right foot blue, right </w:t>
      </w:r>
      <w:r w:rsidRPr="5FB1637B" w:rsidR="31B82AC3">
        <w:rPr>
          <w:rFonts w:ascii="Times New Roman" w:hAnsi="Times New Roman" w:cs="Times New Roman"/>
          <w:sz w:val="24"/>
          <w:szCs w:val="24"/>
        </w:rPr>
        <w:t>foot,</w:t>
      </w:r>
      <w:r w:rsidRPr="5FB1637B" w:rsidR="61F5CAC8">
        <w:rPr>
          <w:rFonts w:ascii="Times New Roman" w:hAnsi="Times New Roman" w:cs="Times New Roman"/>
          <w:sz w:val="24"/>
          <w:szCs w:val="24"/>
        </w:rPr>
        <w:t xml:space="preserve"> and </w:t>
      </w:r>
      <w:r w:rsidRPr="5FB1637B" w:rsidR="5984A187">
        <w:rPr>
          <w:rFonts w:ascii="Times New Roman" w:hAnsi="Times New Roman" w:cs="Times New Roman"/>
          <w:sz w:val="24"/>
          <w:szCs w:val="24"/>
        </w:rPr>
        <w:t>left-hand</w:t>
      </w:r>
      <w:r w:rsidRPr="5FB1637B" w:rsidR="61F5CAC8">
        <w:rPr>
          <w:rFonts w:ascii="Times New Roman" w:hAnsi="Times New Roman" w:cs="Times New Roman"/>
          <w:sz w:val="24"/>
          <w:szCs w:val="24"/>
        </w:rPr>
        <w:t xml:space="preserve"> purple). </w:t>
      </w:r>
      <w:r w:rsidRPr="5FB1637B" w:rsidR="7D84D5C4">
        <w:rPr>
          <w:rFonts w:ascii="Times New Roman" w:hAnsi="Times New Roman" w:cs="Times New Roman"/>
          <w:sz w:val="24"/>
          <w:szCs w:val="24"/>
        </w:rPr>
        <w:t xml:space="preserve">During a throwing activity I found that </w:t>
      </w:r>
      <w:r w:rsidRPr="5FB1637B" w:rsidR="1082944A">
        <w:rPr>
          <w:rFonts w:ascii="Times New Roman" w:hAnsi="Times New Roman" w:cs="Times New Roman"/>
          <w:sz w:val="24"/>
          <w:szCs w:val="24"/>
        </w:rPr>
        <w:t xml:space="preserve">one </w:t>
      </w:r>
      <w:r w:rsidRPr="5FB1637B" w:rsidR="7D84D5C4">
        <w:rPr>
          <w:rFonts w:ascii="Times New Roman" w:hAnsi="Times New Roman" w:cs="Times New Roman"/>
          <w:sz w:val="24"/>
          <w:szCs w:val="24"/>
        </w:rPr>
        <w:t xml:space="preserve">of the children started </w:t>
      </w:r>
      <w:r w:rsidRPr="5FB1637B" w:rsidR="37BF2E11">
        <w:rPr>
          <w:rFonts w:ascii="Times New Roman" w:hAnsi="Times New Roman" w:cs="Times New Roman"/>
          <w:sz w:val="24"/>
          <w:szCs w:val="24"/>
        </w:rPr>
        <w:t>chopping</w:t>
      </w:r>
      <w:r w:rsidRPr="5FB1637B" w:rsidR="7D84D5C4">
        <w:rPr>
          <w:rFonts w:ascii="Times New Roman" w:hAnsi="Times New Roman" w:cs="Times New Roman"/>
          <w:sz w:val="24"/>
          <w:szCs w:val="24"/>
        </w:rPr>
        <w:t xml:space="preserve"> </w:t>
      </w:r>
      <w:r w:rsidRPr="5FB1637B" w:rsidR="74CB9073">
        <w:rPr>
          <w:rFonts w:ascii="Times New Roman" w:hAnsi="Times New Roman" w:cs="Times New Roman"/>
          <w:sz w:val="24"/>
          <w:szCs w:val="24"/>
        </w:rPr>
        <w:t xml:space="preserve">as I had placed the targets too low. </w:t>
      </w:r>
      <w:r w:rsidRPr="5FB1637B" w:rsidR="7D84D5C4">
        <w:rPr>
          <w:rFonts w:ascii="Times New Roman" w:hAnsi="Times New Roman" w:cs="Times New Roman"/>
          <w:sz w:val="24"/>
          <w:szCs w:val="24"/>
        </w:rPr>
        <w:t>I used a goal</w:t>
      </w:r>
      <w:r w:rsidRPr="5FB1637B" w:rsidR="756645C5">
        <w:rPr>
          <w:rFonts w:ascii="Times New Roman" w:hAnsi="Times New Roman" w:cs="Times New Roman"/>
          <w:sz w:val="24"/>
          <w:szCs w:val="24"/>
        </w:rPr>
        <w:t xml:space="preserve"> post</w:t>
      </w:r>
      <w:r w:rsidRPr="5FB1637B" w:rsidR="04CE9B6B">
        <w:rPr>
          <w:rFonts w:ascii="Times New Roman" w:hAnsi="Times New Roman" w:cs="Times New Roman"/>
          <w:sz w:val="24"/>
          <w:szCs w:val="24"/>
        </w:rPr>
        <w:t xml:space="preserve"> on the floor</w:t>
      </w:r>
      <w:r w:rsidRPr="5FB1637B" w:rsidR="7D84D5C4">
        <w:rPr>
          <w:rFonts w:ascii="Times New Roman" w:hAnsi="Times New Roman" w:cs="Times New Roman"/>
          <w:sz w:val="24"/>
          <w:szCs w:val="24"/>
        </w:rPr>
        <w:t xml:space="preserve"> as a </w:t>
      </w:r>
      <w:r w:rsidRPr="5FB1637B" w:rsidR="659037E3">
        <w:rPr>
          <w:rFonts w:ascii="Times New Roman" w:hAnsi="Times New Roman" w:cs="Times New Roman"/>
          <w:sz w:val="24"/>
          <w:szCs w:val="24"/>
        </w:rPr>
        <w:t xml:space="preserve">task </w:t>
      </w:r>
      <w:r w:rsidRPr="5FB1637B" w:rsidR="7D84D5C4">
        <w:rPr>
          <w:rFonts w:ascii="Times New Roman" w:hAnsi="Times New Roman" w:cs="Times New Roman"/>
          <w:sz w:val="24"/>
          <w:szCs w:val="24"/>
        </w:rPr>
        <w:t xml:space="preserve">constraint which </w:t>
      </w:r>
      <w:r w:rsidRPr="5FB1637B" w:rsidR="25E9A18D">
        <w:rPr>
          <w:rFonts w:ascii="Times New Roman" w:hAnsi="Times New Roman" w:cs="Times New Roman"/>
          <w:sz w:val="24"/>
          <w:szCs w:val="24"/>
        </w:rPr>
        <w:t>encouraged the children to</w:t>
      </w:r>
      <w:r w:rsidRPr="5FB1637B" w:rsidR="6E8C9AFA">
        <w:rPr>
          <w:rFonts w:ascii="Times New Roman" w:hAnsi="Times New Roman" w:cs="Times New Roman"/>
          <w:sz w:val="24"/>
          <w:szCs w:val="24"/>
        </w:rPr>
        <w:t xml:space="preserve"> use a higher release</w:t>
      </w:r>
      <w:r w:rsidRPr="5FB1637B" w:rsidR="74CB9073">
        <w:rPr>
          <w:rFonts w:ascii="Times New Roman" w:hAnsi="Times New Roman" w:cs="Times New Roman"/>
          <w:sz w:val="24"/>
          <w:szCs w:val="24"/>
        </w:rPr>
        <w:t xml:space="preserve"> </w:t>
      </w:r>
      <w:r w:rsidRPr="5FB1637B" w:rsidR="04CE9B6B">
        <w:rPr>
          <w:rFonts w:ascii="Times New Roman" w:hAnsi="Times New Roman" w:cs="Times New Roman"/>
          <w:sz w:val="24"/>
          <w:szCs w:val="24"/>
        </w:rPr>
        <w:t>thus improving their throw</w:t>
      </w:r>
      <w:r w:rsidRPr="5FB1637B" w:rsidR="7D84D5C4">
        <w:rPr>
          <w:rFonts w:ascii="Times New Roman" w:hAnsi="Times New Roman" w:cs="Times New Roman"/>
          <w:sz w:val="24"/>
          <w:szCs w:val="24"/>
        </w:rPr>
        <w:t xml:space="preserve">. </w:t>
      </w:r>
      <w:r w:rsidRPr="5FB1637B" w:rsidR="774986E2">
        <w:rPr>
          <w:rFonts w:ascii="Times New Roman" w:hAnsi="Times New Roman" w:cs="Times New Roman"/>
          <w:sz w:val="24"/>
          <w:szCs w:val="24"/>
        </w:rPr>
        <w:t>This corresponds with Newell</w:t>
      </w:r>
      <w:r w:rsidRPr="5FB1637B" w:rsidR="42558E1C">
        <w:rPr>
          <w:rFonts w:ascii="Times New Roman" w:hAnsi="Times New Roman" w:cs="Times New Roman"/>
          <w:sz w:val="24"/>
          <w:szCs w:val="24"/>
        </w:rPr>
        <w:t>’</w:t>
      </w:r>
      <w:r w:rsidRPr="5FB1637B" w:rsidR="774986E2">
        <w:rPr>
          <w:rFonts w:ascii="Times New Roman" w:hAnsi="Times New Roman" w:cs="Times New Roman"/>
          <w:sz w:val="24"/>
          <w:szCs w:val="24"/>
        </w:rPr>
        <w:t>s model of constraints</w:t>
      </w:r>
      <w:r w:rsidRPr="5FB1637B" w:rsidR="5B296916">
        <w:rPr>
          <w:rFonts w:ascii="Times New Roman" w:hAnsi="Times New Roman" w:cs="Times New Roman"/>
          <w:sz w:val="24"/>
          <w:szCs w:val="24"/>
        </w:rPr>
        <w:t xml:space="preserve"> (Haywood and G</w:t>
      </w:r>
      <w:r w:rsidRPr="5FB1637B" w:rsidR="04B17DDA">
        <w:rPr>
          <w:rFonts w:ascii="Times New Roman" w:hAnsi="Times New Roman" w:cs="Times New Roman"/>
          <w:sz w:val="24"/>
          <w:szCs w:val="24"/>
        </w:rPr>
        <w:t>etchell 2019)</w:t>
      </w:r>
      <w:r w:rsidRPr="5FB1637B" w:rsidR="774986E2">
        <w:rPr>
          <w:rFonts w:ascii="Times New Roman" w:hAnsi="Times New Roman" w:cs="Times New Roman"/>
          <w:sz w:val="24"/>
          <w:szCs w:val="24"/>
        </w:rPr>
        <w:t xml:space="preserve">, by changing the equipment it stopped the children from </w:t>
      </w:r>
      <w:r w:rsidRPr="5FB1637B" w:rsidR="44A8CE74">
        <w:rPr>
          <w:rFonts w:ascii="Times New Roman" w:hAnsi="Times New Roman" w:cs="Times New Roman"/>
          <w:sz w:val="24"/>
          <w:szCs w:val="24"/>
        </w:rPr>
        <w:t>chopping. Another constraint that I found when teaching the children to throw is that due to the layout of the yard it was difficult to place the targets high</w:t>
      </w:r>
      <w:r w:rsidRPr="5FB1637B" w:rsidR="77B6A0A9">
        <w:rPr>
          <w:rFonts w:ascii="Times New Roman" w:hAnsi="Times New Roman" w:cs="Times New Roman"/>
          <w:sz w:val="24"/>
          <w:szCs w:val="24"/>
        </w:rPr>
        <w:t xml:space="preserve"> which I know many of the children would benefit from</w:t>
      </w:r>
      <w:r w:rsidRPr="5FB1637B" w:rsidR="3B6A54AA">
        <w:rPr>
          <w:rFonts w:ascii="Times New Roman" w:hAnsi="Times New Roman" w:cs="Times New Roman"/>
          <w:sz w:val="24"/>
          <w:szCs w:val="24"/>
        </w:rPr>
        <w:t xml:space="preserve">. </w:t>
      </w:r>
    </w:p>
    <w:p w:rsidRPr="00007F65" w:rsidR="00DC0DBA" w:rsidRDefault="00DC0DBA" w14:paraId="12C26119" w14:textId="77777777">
      <w:pPr>
        <w:rPr>
          <w:rFonts w:ascii="Times New Roman" w:hAnsi="Times New Roman" w:cs="Times New Roman"/>
          <w:sz w:val="24"/>
          <w:szCs w:val="24"/>
        </w:rPr>
      </w:pPr>
    </w:p>
    <w:p w:rsidRPr="00007F65" w:rsidR="00F16B0B" w:rsidRDefault="00930865" w14:paraId="471C3825" w14:textId="1D3BABD3">
      <w:pPr>
        <w:rPr>
          <w:rFonts w:ascii="Times New Roman" w:hAnsi="Times New Roman" w:cs="Times New Roman"/>
          <w:sz w:val="24"/>
          <w:szCs w:val="24"/>
        </w:rPr>
      </w:pPr>
      <w:r w:rsidRPr="00007F65">
        <w:rPr>
          <w:rFonts w:ascii="Times New Roman" w:hAnsi="Times New Roman" w:cs="Times New Roman"/>
          <w:sz w:val="24"/>
          <w:szCs w:val="24"/>
        </w:rPr>
        <w:t>After cycle 1 the children had become used to ‘rainbow throws’ to the x zone. It took them a little while to understand</w:t>
      </w:r>
      <w:r w:rsidRPr="00007F65" w:rsidR="00634124">
        <w:rPr>
          <w:rFonts w:ascii="Times New Roman" w:hAnsi="Times New Roman" w:cs="Times New Roman"/>
          <w:sz w:val="24"/>
          <w:szCs w:val="24"/>
        </w:rPr>
        <w:t xml:space="preserve"> that </w:t>
      </w:r>
      <w:r w:rsidRPr="00007F65" w:rsidR="00302F1B">
        <w:rPr>
          <w:rFonts w:ascii="Times New Roman" w:hAnsi="Times New Roman" w:cs="Times New Roman"/>
          <w:sz w:val="24"/>
          <w:szCs w:val="24"/>
        </w:rPr>
        <w:t xml:space="preserve">there are different throws for different purposes. </w:t>
      </w:r>
      <w:r w:rsidRPr="00007F65" w:rsidR="00AF720E">
        <w:rPr>
          <w:rFonts w:ascii="Times New Roman" w:hAnsi="Times New Roman" w:cs="Times New Roman"/>
          <w:sz w:val="24"/>
          <w:szCs w:val="24"/>
        </w:rPr>
        <w:t xml:space="preserve">When modelling overarm throwing to the children I made the mistake of telling them what I don’t want </w:t>
      </w:r>
      <w:r w:rsidRPr="00007F65" w:rsidR="005E2D7D">
        <w:rPr>
          <w:rFonts w:ascii="Times New Roman" w:hAnsi="Times New Roman" w:cs="Times New Roman"/>
          <w:sz w:val="24"/>
          <w:szCs w:val="24"/>
        </w:rPr>
        <w:t xml:space="preserve">to see rather than modelling correctly. This </w:t>
      </w:r>
      <w:r w:rsidRPr="00007F65" w:rsidR="004B2CC7">
        <w:rPr>
          <w:rFonts w:ascii="Times New Roman" w:hAnsi="Times New Roman" w:cs="Times New Roman"/>
          <w:sz w:val="24"/>
          <w:szCs w:val="24"/>
        </w:rPr>
        <w:t>led</w:t>
      </w:r>
      <w:r w:rsidRPr="00007F65" w:rsidR="005E2D7D">
        <w:rPr>
          <w:rFonts w:ascii="Times New Roman" w:hAnsi="Times New Roman" w:cs="Times New Roman"/>
          <w:sz w:val="24"/>
          <w:szCs w:val="24"/>
        </w:rPr>
        <w:t xml:space="preserve"> to some children having misconceptions</w:t>
      </w:r>
      <w:r w:rsidRPr="00007F65" w:rsidR="0028101B">
        <w:rPr>
          <w:rFonts w:ascii="Times New Roman" w:hAnsi="Times New Roman" w:cs="Times New Roman"/>
          <w:sz w:val="24"/>
          <w:szCs w:val="24"/>
        </w:rPr>
        <w:t xml:space="preserve"> and</w:t>
      </w:r>
      <w:r w:rsidRPr="00007F65" w:rsidR="0021421A">
        <w:rPr>
          <w:rFonts w:ascii="Times New Roman" w:hAnsi="Times New Roman" w:cs="Times New Roman"/>
          <w:sz w:val="24"/>
          <w:szCs w:val="24"/>
        </w:rPr>
        <w:t xml:space="preserve"> </w:t>
      </w:r>
      <w:r w:rsidRPr="00007F65" w:rsidR="00092C2D">
        <w:rPr>
          <w:rFonts w:ascii="Times New Roman" w:hAnsi="Times New Roman" w:cs="Times New Roman"/>
          <w:sz w:val="24"/>
          <w:szCs w:val="24"/>
        </w:rPr>
        <w:t>some copying my bad example</w:t>
      </w:r>
      <w:r w:rsidRPr="00007F65" w:rsidR="0028101B">
        <w:rPr>
          <w:rFonts w:ascii="Times New Roman" w:hAnsi="Times New Roman" w:cs="Times New Roman"/>
          <w:sz w:val="24"/>
          <w:szCs w:val="24"/>
        </w:rPr>
        <w:t xml:space="preserve">. In the future I will ensure that </w:t>
      </w:r>
      <w:r w:rsidRPr="00007F65" w:rsidR="00986B57">
        <w:rPr>
          <w:rFonts w:ascii="Times New Roman" w:hAnsi="Times New Roman" w:cs="Times New Roman"/>
          <w:sz w:val="24"/>
          <w:szCs w:val="24"/>
        </w:rPr>
        <w:t>I model the correct technique to the children</w:t>
      </w:r>
      <w:r w:rsidRPr="00007F65" w:rsidR="00B65757">
        <w:rPr>
          <w:rFonts w:ascii="Times New Roman" w:hAnsi="Times New Roman" w:cs="Times New Roman"/>
          <w:sz w:val="24"/>
          <w:szCs w:val="24"/>
        </w:rPr>
        <w:t xml:space="preserve">. </w:t>
      </w:r>
    </w:p>
    <w:p w:rsidRPr="00007F65" w:rsidR="00A51FAC" w:rsidRDefault="00A51FAC" w14:paraId="147ACA3B" w14:textId="77777777">
      <w:pPr>
        <w:rPr>
          <w:rFonts w:ascii="Times New Roman" w:hAnsi="Times New Roman" w:cs="Times New Roman"/>
          <w:sz w:val="24"/>
          <w:szCs w:val="24"/>
        </w:rPr>
      </w:pPr>
    </w:p>
    <w:p w:rsidRPr="00007F65" w:rsidR="00B5648E" w:rsidRDefault="2C2ACD85" w14:paraId="1ED22288" w14:textId="076B7F89">
      <w:pPr>
        <w:rPr>
          <w:rFonts w:ascii="Times New Roman" w:hAnsi="Times New Roman" w:cs="Times New Roman"/>
          <w:sz w:val="24"/>
          <w:szCs w:val="24"/>
        </w:rPr>
      </w:pPr>
      <w:r w:rsidRPr="5FB1637B">
        <w:rPr>
          <w:rFonts w:ascii="Times New Roman" w:hAnsi="Times New Roman" w:cs="Times New Roman"/>
          <w:sz w:val="24"/>
          <w:szCs w:val="24"/>
        </w:rPr>
        <w:t xml:space="preserve">The children enjoyed completing </w:t>
      </w:r>
      <w:r w:rsidRPr="5FB1637B" w:rsidR="71C6989E">
        <w:rPr>
          <w:rFonts w:ascii="Times New Roman" w:hAnsi="Times New Roman" w:cs="Times New Roman"/>
          <w:sz w:val="24"/>
          <w:szCs w:val="24"/>
        </w:rPr>
        <w:t>obstacle courses</w:t>
      </w:r>
      <w:r w:rsidRPr="5FB1637B" w:rsidR="2A3446A3">
        <w:rPr>
          <w:rFonts w:ascii="Times New Roman" w:hAnsi="Times New Roman" w:cs="Times New Roman"/>
          <w:sz w:val="24"/>
          <w:szCs w:val="24"/>
        </w:rPr>
        <w:t xml:space="preserve"> in one of the gardens</w:t>
      </w:r>
      <w:r w:rsidRPr="5FB1637B" w:rsidR="49D9A617">
        <w:rPr>
          <w:rFonts w:ascii="Times New Roman" w:hAnsi="Times New Roman" w:cs="Times New Roman"/>
          <w:sz w:val="24"/>
          <w:szCs w:val="24"/>
        </w:rPr>
        <w:t xml:space="preserve"> and it gave them lots of opportunities for </w:t>
      </w:r>
      <w:r w:rsidRPr="5FB1637B" w:rsidR="105466B6">
        <w:rPr>
          <w:rFonts w:ascii="Times New Roman" w:hAnsi="Times New Roman" w:cs="Times New Roman"/>
          <w:sz w:val="24"/>
          <w:szCs w:val="24"/>
        </w:rPr>
        <w:t xml:space="preserve">object </w:t>
      </w:r>
      <w:r w:rsidRPr="5FB1637B" w:rsidR="49D9A617">
        <w:rPr>
          <w:rFonts w:ascii="Times New Roman" w:hAnsi="Times New Roman" w:cs="Times New Roman"/>
          <w:sz w:val="24"/>
          <w:szCs w:val="24"/>
        </w:rPr>
        <w:t xml:space="preserve">manipulation skills, FMS </w:t>
      </w:r>
      <w:r w:rsidRPr="5FB1637B" w:rsidR="105466B6">
        <w:rPr>
          <w:rFonts w:ascii="Times New Roman" w:hAnsi="Times New Roman" w:cs="Times New Roman"/>
          <w:sz w:val="24"/>
          <w:szCs w:val="24"/>
        </w:rPr>
        <w:t>and sensory integration</w:t>
      </w:r>
      <w:r w:rsidRPr="5FB1637B" w:rsidR="2A3446A3">
        <w:rPr>
          <w:rFonts w:ascii="Times New Roman" w:hAnsi="Times New Roman" w:cs="Times New Roman"/>
          <w:sz w:val="24"/>
          <w:szCs w:val="24"/>
        </w:rPr>
        <w:t>.</w:t>
      </w:r>
      <w:r w:rsidRPr="5FB1637B" w:rsidR="1E44115A">
        <w:rPr>
          <w:rFonts w:ascii="Times New Roman" w:hAnsi="Times New Roman" w:cs="Times New Roman"/>
          <w:sz w:val="24"/>
          <w:szCs w:val="24"/>
        </w:rPr>
        <w:t xml:space="preserve"> One of the children w</w:t>
      </w:r>
      <w:r w:rsidRPr="5FB1637B" w:rsidR="4A70315C">
        <w:rPr>
          <w:rFonts w:ascii="Times New Roman" w:hAnsi="Times New Roman" w:cs="Times New Roman"/>
          <w:sz w:val="24"/>
          <w:szCs w:val="24"/>
        </w:rPr>
        <w:t>ere</w:t>
      </w:r>
      <w:r w:rsidRPr="5FB1637B" w:rsidR="1E44115A">
        <w:rPr>
          <w:rFonts w:ascii="Times New Roman" w:hAnsi="Times New Roman" w:cs="Times New Roman"/>
          <w:sz w:val="24"/>
          <w:szCs w:val="24"/>
        </w:rPr>
        <w:t xml:space="preserve"> not confident </w:t>
      </w:r>
      <w:r w:rsidRPr="5FB1637B" w:rsidR="4A70315C">
        <w:rPr>
          <w:rFonts w:ascii="Times New Roman" w:hAnsi="Times New Roman" w:cs="Times New Roman"/>
          <w:sz w:val="24"/>
          <w:szCs w:val="24"/>
        </w:rPr>
        <w:t>using the apparatus I put into the obstacle cours</w:t>
      </w:r>
      <w:r w:rsidRPr="5FB1637B" w:rsidR="0BBBABAC">
        <w:rPr>
          <w:rFonts w:ascii="Times New Roman" w:hAnsi="Times New Roman" w:cs="Times New Roman"/>
          <w:sz w:val="24"/>
          <w:szCs w:val="24"/>
        </w:rPr>
        <w:t>e</w:t>
      </w:r>
      <w:r w:rsidRPr="5FB1637B" w:rsidR="07141582">
        <w:rPr>
          <w:rFonts w:ascii="Times New Roman" w:hAnsi="Times New Roman" w:cs="Times New Roman"/>
          <w:sz w:val="24"/>
          <w:szCs w:val="24"/>
        </w:rPr>
        <w:t>, this was because they had been hit in the face with a hard ball previously</w:t>
      </w:r>
      <w:r w:rsidRPr="5FB1637B" w:rsidR="1E028DBB">
        <w:rPr>
          <w:rFonts w:ascii="Times New Roman" w:hAnsi="Times New Roman" w:cs="Times New Roman"/>
          <w:sz w:val="24"/>
          <w:szCs w:val="24"/>
        </w:rPr>
        <w:t>. This is an individual constraint</w:t>
      </w:r>
      <w:r w:rsidRPr="5FB1637B" w:rsidR="6133EBFB">
        <w:rPr>
          <w:rFonts w:ascii="Times New Roman" w:hAnsi="Times New Roman" w:cs="Times New Roman"/>
          <w:sz w:val="24"/>
          <w:szCs w:val="24"/>
        </w:rPr>
        <w:t xml:space="preserve"> of the child </w:t>
      </w:r>
      <w:r w:rsidRPr="5FB1637B" w:rsidR="1E028DBB">
        <w:rPr>
          <w:rFonts w:ascii="Times New Roman" w:hAnsi="Times New Roman" w:cs="Times New Roman"/>
          <w:sz w:val="24"/>
          <w:szCs w:val="24"/>
        </w:rPr>
        <w:t>(Newell</w:t>
      </w:r>
      <w:r w:rsidRPr="5FB1637B" w:rsidR="7FED628F">
        <w:rPr>
          <w:rFonts w:ascii="Times New Roman" w:hAnsi="Times New Roman" w:cs="Times New Roman"/>
          <w:sz w:val="24"/>
          <w:szCs w:val="24"/>
        </w:rPr>
        <w:t>’</w:t>
      </w:r>
      <w:r w:rsidRPr="5FB1637B" w:rsidR="1E028DBB">
        <w:rPr>
          <w:rFonts w:ascii="Times New Roman" w:hAnsi="Times New Roman" w:cs="Times New Roman"/>
          <w:sz w:val="24"/>
          <w:szCs w:val="24"/>
        </w:rPr>
        <w:t>s</w:t>
      </w:r>
      <w:r w:rsidRPr="5FB1637B" w:rsidR="320DFBAE">
        <w:rPr>
          <w:rFonts w:ascii="Times New Roman" w:hAnsi="Times New Roman" w:cs="Times New Roman"/>
          <w:sz w:val="24"/>
          <w:szCs w:val="24"/>
        </w:rPr>
        <w:t xml:space="preserve"> 19</w:t>
      </w:r>
      <w:r w:rsidRPr="5FB1637B" w:rsidR="6133EBFB">
        <w:rPr>
          <w:rFonts w:ascii="Times New Roman" w:hAnsi="Times New Roman" w:cs="Times New Roman"/>
          <w:sz w:val="24"/>
          <w:szCs w:val="24"/>
        </w:rPr>
        <w:t xml:space="preserve">86). </w:t>
      </w:r>
      <w:r w:rsidRPr="5FB1637B" w:rsidR="1E028DBB">
        <w:rPr>
          <w:rFonts w:ascii="Times New Roman" w:hAnsi="Times New Roman" w:cs="Times New Roman"/>
          <w:sz w:val="24"/>
          <w:szCs w:val="24"/>
        </w:rPr>
        <w:t>B</w:t>
      </w:r>
      <w:r w:rsidRPr="5FB1637B" w:rsidR="07141582">
        <w:rPr>
          <w:rFonts w:ascii="Times New Roman" w:hAnsi="Times New Roman" w:cs="Times New Roman"/>
          <w:sz w:val="24"/>
          <w:szCs w:val="24"/>
        </w:rPr>
        <w:t xml:space="preserve">y changing the </w:t>
      </w:r>
      <w:r w:rsidRPr="5FB1637B" w:rsidR="6133EBFB">
        <w:rPr>
          <w:rFonts w:ascii="Times New Roman" w:hAnsi="Times New Roman" w:cs="Times New Roman"/>
          <w:sz w:val="24"/>
          <w:szCs w:val="24"/>
        </w:rPr>
        <w:t xml:space="preserve">equipment </w:t>
      </w:r>
      <w:r w:rsidRPr="5FB1637B" w:rsidR="5C15BC0A">
        <w:rPr>
          <w:rFonts w:ascii="Times New Roman" w:hAnsi="Times New Roman" w:cs="Times New Roman"/>
          <w:sz w:val="24"/>
          <w:szCs w:val="24"/>
        </w:rPr>
        <w:t xml:space="preserve">from a </w:t>
      </w:r>
      <w:r w:rsidRPr="5FB1637B" w:rsidR="07141582">
        <w:rPr>
          <w:rFonts w:ascii="Times New Roman" w:hAnsi="Times New Roman" w:cs="Times New Roman"/>
          <w:sz w:val="24"/>
          <w:szCs w:val="24"/>
        </w:rPr>
        <w:t xml:space="preserve">hard ball to a softer ball </w:t>
      </w:r>
      <w:r w:rsidRPr="5FB1637B" w:rsidR="74C33E19">
        <w:rPr>
          <w:rFonts w:ascii="Times New Roman" w:hAnsi="Times New Roman" w:cs="Times New Roman"/>
          <w:sz w:val="24"/>
          <w:szCs w:val="24"/>
        </w:rPr>
        <w:t>it was interesting to see the change in level of engagement</w:t>
      </w:r>
      <w:r w:rsidRPr="5FB1637B" w:rsidR="5C15BC0A">
        <w:rPr>
          <w:rFonts w:ascii="Times New Roman" w:hAnsi="Times New Roman" w:cs="Times New Roman"/>
          <w:sz w:val="24"/>
          <w:szCs w:val="24"/>
        </w:rPr>
        <w:t xml:space="preserve"> and enjoyment</w:t>
      </w:r>
      <w:r w:rsidRPr="5FB1637B" w:rsidR="74C33E19">
        <w:rPr>
          <w:rFonts w:ascii="Times New Roman" w:hAnsi="Times New Roman" w:cs="Times New Roman"/>
          <w:sz w:val="24"/>
          <w:szCs w:val="24"/>
        </w:rPr>
        <w:t xml:space="preserve">. </w:t>
      </w:r>
      <w:r w:rsidRPr="5FB1637B" w:rsidR="0F3C3080">
        <w:rPr>
          <w:rFonts w:ascii="Times New Roman" w:hAnsi="Times New Roman" w:cs="Times New Roman"/>
          <w:sz w:val="24"/>
          <w:szCs w:val="24"/>
        </w:rPr>
        <w:t xml:space="preserve">Sometimes </w:t>
      </w:r>
      <w:r w:rsidRPr="5FB1637B" w:rsidR="10A57A01">
        <w:rPr>
          <w:rFonts w:ascii="Times New Roman" w:hAnsi="Times New Roman" w:cs="Times New Roman"/>
          <w:sz w:val="24"/>
          <w:szCs w:val="24"/>
        </w:rPr>
        <w:t>I</w:t>
      </w:r>
      <w:r w:rsidRPr="5FB1637B" w:rsidR="2AD0B8E8">
        <w:rPr>
          <w:rFonts w:ascii="Times New Roman" w:hAnsi="Times New Roman" w:cs="Times New Roman"/>
          <w:sz w:val="24"/>
          <w:szCs w:val="24"/>
        </w:rPr>
        <w:t xml:space="preserve"> </w:t>
      </w:r>
      <w:r w:rsidRPr="5FB1637B" w:rsidR="0F3C3080">
        <w:rPr>
          <w:rFonts w:ascii="Times New Roman" w:hAnsi="Times New Roman" w:cs="Times New Roman"/>
          <w:sz w:val="24"/>
          <w:szCs w:val="24"/>
        </w:rPr>
        <w:t xml:space="preserve">was limiting the children’s imagination as when I </w:t>
      </w:r>
      <w:r w:rsidRPr="5FB1637B" w:rsidR="2AD0B8E8">
        <w:rPr>
          <w:rFonts w:ascii="Times New Roman" w:hAnsi="Times New Roman" w:cs="Times New Roman"/>
          <w:sz w:val="24"/>
          <w:szCs w:val="24"/>
        </w:rPr>
        <w:t>let</w:t>
      </w:r>
      <w:r w:rsidRPr="5FB1637B" w:rsidR="0F3C3080">
        <w:rPr>
          <w:rFonts w:ascii="Times New Roman" w:hAnsi="Times New Roman" w:cs="Times New Roman"/>
          <w:sz w:val="24"/>
          <w:szCs w:val="24"/>
        </w:rPr>
        <w:t xml:space="preserve"> them</w:t>
      </w:r>
      <w:r w:rsidRPr="5FB1637B" w:rsidR="2AD0B8E8">
        <w:rPr>
          <w:rFonts w:ascii="Times New Roman" w:hAnsi="Times New Roman" w:cs="Times New Roman"/>
          <w:sz w:val="24"/>
          <w:szCs w:val="24"/>
        </w:rPr>
        <w:t xml:space="preserve"> </w:t>
      </w:r>
      <w:r w:rsidRPr="5FB1637B" w:rsidR="0F3C3080">
        <w:rPr>
          <w:rFonts w:ascii="Times New Roman" w:hAnsi="Times New Roman" w:cs="Times New Roman"/>
          <w:sz w:val="24"/>
          <w:szCs w:val="24"/>
        </w:rPr>
        <w:t xml:space="preserve">create </w:t>
      </w:r>
      <w:r w:rsidRPr="5FB1637B" w:rsidR="2AD0B8E8">
        <w:rPr>
          <w:rFonts w:ascii="Times New Roman" w:hAnsi="Times New Roman" w:cs="Times New Roman"/>
          <w:sz w:val="24"/>
          <w:szCs w:val="24"/>
        </w:rPr>
        <w:t>their own</w:t>
      </w:r>
      <w:r w:rsidRPr="5FB1637B" w:rsidR="0F3C3080">
        <w:rPr>
          <w:rFonts w:ascii="Times New Roman" w:hAnsi="Times New Roman" w:cs="Times New Roman"/>
          <w:sz w:val="24"/>
          <w:szCs w:val="24"/>
        </w:rPr>
        <w:t xml:space="preserve"> assault </w:t>
      </w:r>
      <w:r w:rsidRPr="5FB1637B">
        <w:rPr>
          <w:rFonts w:ascii="Times New Roman" w:hAnsi="Times New Roman" w:cs="Times New Roman"/>
          <w:sz w:val="24"/>
          <w:szCs w:val="24"/>
        </w:rPr>
        <w:t>course,</w:t>
      </w:r>
      <w:r w:rsidRPr="5FB1637B" w:rsidR="0F3C3080">
        <w:rPr>
          <w:rFonts w:ascii="Times New Roman" w:hAnsi="Times New Roman" w:cs="Times New Roman"/>
          <w:sz w:val="24"/>
          <w:szCs w:val="24"/>
        </w:rPr>
        <w:t xml:space="preserve"> they used the resources </w:t>
      </w:r>
      <w:r w:rsidRPr="5FB1637B" w:rsidR="591D1CE0">
        <w:rPr>
          <w:rFonts w:ascii="Times New Roman" w:hAnsi="Times New Roman" w:cs="Times New Roman"/>
          <w:sz w:val="24"/>
          <w:szCs w:val="24"/>
        </w:rPr>
        <w:t xml:space="preserve">much more creatively that I had. </w:t>
      </w:r>
    </w:p>
    <w:p w:rsidRPr="00007F65" w:rsidR="007079C9" w:rsidRDefault="007079C9" w14:paraId="17483D8D" w14:textId="45841686">
      <w:pPr>
        <w:rPr>
          <w:rFonts w:ascii="Times New Roman" w:hAnsi="Times New Roman" w:cs="Times New Roman"/>
          <w:sz w:val="24"/>
          <w:szCs w:val="24"/>
        </w:rPr>
      </w:pPr>
    </w:p>
    <w:p w:rsidRPr="00007F65" w:rsidR="009429D9" w:rsidRDefault="6A563550" w14:paraId="5C0017BA" w14:textId="4E93A9B1">
      <w:pPr>
        <w:rPr>
          <w:rFonts w:ascii="Times New Roman" w:hAnsi="Times New Roman" w:cs="Times New Roman"/>
          <w:sz w:val="24"/>
          <w:szCs w:val="24"/>
        </w:rPr>
      </w:pPr>
      <w:r w:rsidRPr="5FB1637B">
        <w:rPr>
          <w:rFonts w:ascii="Times New Roman" w:hAnsi="Times New Roman" w:cs="Times New Roman"/>
          <w:sz w:val="24"/>
          <w:szCs w:val="24"/>
        </w:rPr>
        <w:t>I have found that my ability to give children constructive feedback has improved as I know what the children need to do to</w:t>
      </w:r>
      <w:r w:rsidRPr="5FB1637B" w:rsidR="1055D5B2">
        <w:rPr>
          <w:rFonts w:ascii="Times New Roman" w:hAnsi="Times New Roman" w:cs="Times New Roman"/>
          <w:sz w:val="24"/>
          <w:szCs w:val="24"/>
        </w:rPr>
        <w:t xml:space="preserve"> successfully throw. </w:t>
      </w:r>
      <w:r w:rsidRPr="5FB1637B" w:rsidR="45179FD5">
        <w:rPr>
          <w:rFonts w:ascii="Times New Roman" w:hAnsi="Times New Roman" w:cs="Times New Roman"/>
          <w:sz w:val="24"/>
          <w:szCs w:val="24"/>
        </w:rPr>
        <w:t>Wainwright et al (2018</w:t>
      </w:r>
      <w:r w:rsidRPr="5FB1637B" w:rsidR="09B5DA70">
        <w:rPr>
          <w:rFonts w:ascii="Times New Roman" w:hAnsi="Times New Roman" w:cs="Times New Roman"/>
          <w:sz w:val="24"/>
          <w:szCs w:val="24"/>
        </w:rPr>
        <w:t>,</w:t>
      </w:r>
      <w:r w:rsidRPr="5FB1637B" w:rsidR="45179FD5">
        <w:rPr>
          <w:rFonts w:ascii="Times New Roman" w:hAnsi="Times New Roman" w:cs="Times New Roman"/>
          <w:sz w:val="24"/>
          <w:szCs w:val="24"/>
        </w:rPr>
        <w:t xml:space="preserve">) </w:t>
      </w:r>
      <w:r w:rsidRPr="5FB1637B" w:rsidR="75B816C9">
        <w:rPr>
          <w:rFonts w:ascii="Times New Roman" w:hAnsi="Times New Roman" w:cs="Times New Roman"/>
          <w:sz w:val="24"/>
          <w:szCs w:val="24"/>
        </w:rPr>
        <w:t>clarify that the role of teacher</w:t>
      </w:r>
      <w:r w:rsidRPr="5FB1637B" w:rsidR="36037E66">
        <w:rPr>
          <w:rFonts w:ascii="Times New Roman" w:hAnsi="Times New Roman" w:cs="Times New Roman"/>
          <w:sz w:val="24"/>
          <w:szCs w:val="24"/>
        </w:rPr>
        <w:t xml:space="preserve"> feedback</w:t>
      </w:r>
      <w:r w:rsidRPr="5FB1637B" w:rsidR="75B816C9">
        <w:rPr>
          <w:rFonts w:ascii="Times New Roman" w:hAnsi="Times New Roman" w:cs="Times New Roman"/>
          <w:sz w:val="24"/>
          <w:szCs w:val="24"/>
        </w:rPr>
        <w:t xml:space="preserve"> is important</w:t>
      </w:r>
      <w:r w:rsidRPr="5FB1637B" w:rsidR="11B13FED">
        <w:rPr>
          <w:rFonts w:ascii="Times New Roman" w:hAnsi="Times New Roman" w:cs="Times New Roman"/>
          <w:sz w:val="24"/>
          <w:szCs w:val="24"/>
        </w:rPr>
        <w:t xml:space="preserve"> </w:t>
      </w:r>
      <w:r w:rsidRPr="5FB1637B" w:rsidR="36037E66">
        <w:rPr>
          <w:rFonts w:ascii="Times New Roman" w:hAnsi="Times New Roman" w:cs="Times New Roman"/>
          <w:sz w:val="24"/>
          <w:szCs w:val="24"/>
        </w:rPr>
        <w:t>as children “</w:t>
      </w:r>
      <w:r w:rsidRPr="5FB1637B" w:rsidR="11B13FED">
        <w:rPr>
          <w:rFonts w:ascii="Times New Roman" w:hAnsi="Times New Roman" w:cs="Times New Roman"/>
          <w:sz w:val="24"/>
          <w:szCs w:val="24"/>
        </w:rPr>
        <w:t>need developmentally appropriate structured opportunities with informed feedback”</w:t>
      </w:r>
      <w:r w:rsidRPr="5FB1637B" w:rsidR="634C71CA">
        <w:rPr>
          <w:rFonts w:ascii="Times New Roman" w:hAnsi="Times New Roman" w:cs="Times New Roman"/>
          <w:sz w:val="24"/>
          <w:szCs w:val="24"/>
        </w:rPr>
        <w:t>. As I now the stages of throwing</w:t>
      </w:r>
      <w:r w:rsidRPr="5FB1637B" w:rsidR="28470784">
        <w:rPr>
          <w:rFonts w:ascii="Times New Roman" w:hAnsi="Times New Roman" w:cs="Times New Roman"/>
          <w:sz w:val="24"/>
          <w:szCs w:val="24"/>
        </w:rPr>
        <w:t xml:space="preserve"> (Goodway</w:t>
      </w:r>
      <w:r w:rsidRPr="5FB1637B" w:rsidR="30A4D792">
        <w:rPr>
          <w:rFonts w:ascii="Times New Roman" w:hAnsi="Times New Roman" w:cs="Times New Roman"/>
          <w:sz w:val="24"/>
          <w:szCs w:val="24"/>
        </w:rPr>
        <w:t xml:space="preserve"> et al 2019)</w:t>
      </w:r>
      <w:r w:rsidRPr="5FB1637B" w:rsidR="13878A9D">
        <w:rPr>
          <w:rFonts w:ascii="Times New Roman" w:hAnsi="Times New Roman" w:cs="Times New Roman"/>
          <w:sz w:val="24"/>
          <w:szCs w:val="24"/>
        </w:rPr>
        <w:t>,</w:t>
      </w:r>
      <w:r w:rsidRPr="5FB1637B" w:rsidR="634C71CA">
        <w:rPr>
          <w:rFonts w:ascii="Times New Roman" w:hAnsi="Times New Roman" w:cs="Times New Roman"/>
          <w:sz w:val="24"/>
          <w:szCs w:val="24"/>
        </w:rPr>
        <w:t xml:space="preserve"> I know what each child needs </w:t>
      </w:r>
      <w:r w:rsidRPr="5FB1637B" w:rsidR="6585214B">
        <w:rPr>
          <w:rFonts w:ascii="Times New Roman" w:hAnsi="Times New Roman" w:cs="Times New Roman"/>
          <w:sz w:val="24"/>
          <w:szCs w:val="24"/>
        </w:rPr>
        <w:t>to</w:t>
      </w:r>
      <w:r w:rsidRPr="5FB1637B" w:rsidR="634C71CA">
        <w:rPr>
          <w:rFonts w:ascii="Times New Roman" w:hAnsi="Times New Roman" w:cs="Times New Roman"/>
          <w:sz w:val="24"/>
          <w:szCs w:val="24"/>
        </w:rPr>
        <w:t xml:space="preserve"> </w:t>
      </w:r>
      <w:r w:rsidRPr="5FB1637B" w:rsidR="33206765">
        <w:rPr>
          <w:rFonts w:ascii="Times New Roman" w:hAnsi="Times New Roman" w:cs="Times New Roman"/>
          <w:sz w:val="24"/>
          <w:szCs w:val="24"/>
        </w:rPr>
        <w:t xml:space="preserve">progress. Prior to SKIP training I would have said ‘great throw’ however </w:t>
      </w:r>
      <w:r w:rsidRPr="5FB1637B" w:rsidR="13878A9D">
        <w:rPr>
          <w:rFonts w:ascii="Times New Roman" w:hAnsi="Times New Roman" w:cs="Times New Roman"/>
          <w:sz w:val="24"/>
          <w:szCs w:val="24"/>
        </w:rPr>
        <w:t>through broadening my knowledge I am able to give appropriate advice such as ‘well done you stepped with the opposite foot next time make sure you wind up</w:t>
      </w:r>
      <w:r w:rsidRPr="5FB1637B" w:rsidR="73A8A377">
        <w:rPr>
          <w:rFonts w:ascii="Times New Roman" w:hAnsi="Times New Roman" w:cs="Times New Roman"/>
          <w:sz w:val="24"/>
          <w:szCs w:val="24"/>
        </w:rPr>
        <w:t>.’</w:t>
      </w:r>
      <w:r w:rsidRPr="5FB1637B" w:rsidR="13878A9D">
        <w:rPr>
          <w:rFonts w:ascii="Times New Roman" w:hAnsi="Times New Roman" w:cs="Times New Roman"/>
          <w:sz w:val="24"/>
          <w:szCs w:val="24"/>
        </w:rPr>
        <w:t xml:space="preserve"> This </w:t>
      </w:r>
      <w:r w:rsidRPr="5FB1637B" w:rsidR="7550B8A0">
        <w:rPr>
          <w:rFonts w:ascii="Times New Roman" w:hAnsi="Times New Roman" w:cs="Times New Roman"/>
          <w:sz w:val="24"/>
          <w:szCs w:val="24"/>
        </w:rPr>
        <w:t>is far more informative and valuable for the children.</w:t>
      </w:r>
      <w:r w:rsidRPr="5FB1637B" w:rsidR="13878A9D">
        <w:rPr>
          <w:rFonts w:ascii="Times New Roman" w:hAnsi="Times New Roman" w:cs="Times New Roman"/>
          <w:sz w:val="24"/>
          <w:szCs w:val="24"/>
        </w:rPr>
        <w:t xml:space="preserve"> </w:t>
      </w:r>
    </w:p>
    <w:p w:rsidRPr="00007F65" w:rsidR="00570F2D" w:rsidRDefault="00570F2D" w14:paraId="222DAFBA" w14:textId="77777777">
      <w:pPr>
        <w:rPr>
          <w:rFonts w:ascii="Times New Roman" w:hAnsi="Times New Roman" w:cs="Times New Roman"/>
          <w:sz w:val="24"/>
          <w:szCs w:val="24"/>
        </w:rPr>
      </w:pPr>
    </w:p>
    <w:p w:rsidRPr="00007F65" w:rsidR="006A76DE" w:rsidRDefault="228BEE3C" w14:paraId="312C5875" w14:textId="71F0B05B">
      <w:pPr>
        <w:rPr>
          <w:rFonts w:ascii="Times New Roman" w:hAnsi="Times New Roman" w:cs="Times New Roman"/>
          <w:sz w:val="24"/>
          <w:szCs w:val="24"/>
        </w:rPr>
      </w:pPr>
      <w:r w:rsidRPr="5FB1637B">
        <w:rPr>
          <w:rFonts w:ascii="Times New Roman" w:hAnsi="Times New Roman" w:cs="Times New Roman"/>
          <w:sz w:val="24"/>
          <w:szCs w:val="24"/>
        </w:rPr>
        <w:t>I</w:t>
      </w:r>
      <w:r w:rsidRPr="5FB1637B" w:rsidR="1F14BCD1">
        <w:rPr>
          <w:rFonts w:ascii="Times New Roman" w:hAnsi="Times New Roman" w:cs="Times New Roman"/>
          <w:sz w:val="24"/>
          <w:szCs w:val="24"/>
        </w:rPr>
        <w:t xml:space="preserve">n conclusion, </w:t>
      </w:r>
      <w:r w:rsidRPr="5FB1637B" w:rsidR="72A9AD73">
        <w:rPr>
          <w:rFonts w:ascii="Times New Roman" w:hAnsi="Times New Roman" w:cs="Times New Roman"/>
          <w:sz w:val="24"/>
          <w:szCs w:val="24"/>
        </w:rPr>
        <w:t xml:space="preserve">I feel that SKIP Cymru has not only developed my confidence teaching PE but also my enjoyment in </w:t>
      </w:r>
      <w:r w:rsidRPr="5FB1637B" w:rsidR="695BFF93">
        <w:rPr>
          <w:rFonts w:ascii="Times New Roman" w:hAnsi="Times New Roman" w:cs="Times New Roman"/>
          <w:sz w:val="24"/>
          <w:szCs w:val="24"/>
        </w:rPr>
        <w:t xml:space="preserve">teaching </w:t>
      </w:r>
      <w:r w:rsidRPr="5FB1637B" w:rsidR="72A9AD73">
        <w:rPr>
          <w:rFonts w:ascii="Times New Roman" w:hAnsi="Times New Roman" w:cs="Times New Roman"/>
          <w:sz w:val="24"/>
          <w:szCs w:val="24"/>
        </w:rPr>
        <w:t>PE</w:t>
      </w:r>
      <w:r w:rsidRPr="5FB1637B" w:rsidR="7EA3A271">
        <w:rPr>
          <w:rFonts w:ascii="Times New Roman" w:hAnsi="Times New Roman" w:cs="Times New Roman"/>
          <w:sz w:val="24"/>
          <w:szCs w:val="24"/>
        </w:rPr>
        <w:t xml:space="preserve">. </w:t>
      </w:r>
      <w:r w:rsidRPr="5FB1637B" w:rsidR="46C183A8">
        <w:rPr>
          <w:rFonts w:ascii="Times New Roman" w:hAnsi="Times New Roman" w:cs="Times New Roman"/>
          <w:sz w:val="24"/>
          <w:szCs w:val="24"/>
        </w:rPr>
        <w:t xml:space="preserve">When observing the </w:t>
      </w:r>
      <w:r w:rsidRPr="5FB1637B" w:rsidR="73DF6CFE">
        <w:rPr>
          <w:rFonts w:ascii="Times New Roman" w:hAnsi="Times New Roman" w:cs="Times New Roman"/>
          <w:sz w:val="24"/>
          <w:szCs w:val="24"/>
        </w:rPr>
        <w:t>children,</w:t>
      </w:r>
      <w:r w:rsidRPr="5FB1637B" w:rsidR="46C183A8">
        <w:rPr>
          <w:rFonts w:ascii="Times New Roman" w:hAnsi="Times New Roman" w:cs="Times New Roman"/>
          <w:sz w:val="24"/>
          <w:szCs w:val="24"/>
        </w:rPr>
        <w:t xml:space="preserve"> I can see that they are progressing and have a better understanding of </w:t>
      </w:r>
      <w:r w:rsidRPr="5FB1637B" w:rsidR="6BAB22B0">
        <w:rPr>
          <w:rFonts w:ascii="Times New Roman" w:hAnsi="Times New Roman" w:cs="Times New Roman"/>
          <w:sz w:val="24"/>
          <w:szCs w:val="24"/>
        </w:rPr>
        <w:t>what they need to do to be successful.</w:t>
      </w:r>
      <w:r w:rsidRPr="5FB1637B" w:rsidR="695BFF93">
        <w:rPr>
          <w:rFonts w:ascii="Times New Roman" w:hAnsi="Times New Roman" w:cs="Times New Roman"/>
          <w:sz w:val="24"/>
          <w:szCs w:val="24"/>
        </w:rPr>
        <w:t xml:space="preserve"> Where they are experiencing difficulties, I have a better understanding of how to support them.</w:t>
      </w:r>
      <w:r w:rsidRPr="5FB1637B" w:rsidR="6BAB22B0">
        <w:rPr>
          <w:rFonts w:ascii="Times New Roman" w:hAnsi="Times New Roman" w:cs="Times New Roman"/>
          <w:sz w:val="24"/>
          <w:szCs w:val="24"/>
        </w:rPr>
        <w:t xml:space="preserve"> I am more mindful when planning my lessons to allow for differentiation </w:t>
      </w:r>
      <w:r w:rsidRPr="5FB1637B" w:rsidR="339A214E">
        <w:rPr>
          <w:rFonts w:ascii="Times New Roman" w:hAnsi="Times New Roman" w:cs="Times New Roman"/>
          <w:sz w:val="24"/>
          <w:szCs w:val="24"/>
        </w:rPr>
        <w:t>to ensure that all children succeed. I understand th</w:t>
      </w:r>
      <w:r w:rsidRPr="5FB1637B" w:rsidR="586EFD91">
        <w:rPr>
          <w:rFonts w:ascii="Times New Roman" w:hAnsi="Times New Roman" w:cs="Times New Roman"/>
          <w:sz w:val="24"/>
          <w:szCs w:val="24"/>
        </w:rPr>
        <w:t xml:space="preserve">at it is critical for children in Foundation phase to master FMS and give them opportunities to develop and refine their movement, for their future and to enable them to become lifelong movers. I </w:t>
      </w:r>
      <w:r w:rsidRPr="5FB1637B">
        <w:rPr>
          <w:rFonts w:ascii="Times New Roman" w:hAnsi="Times New Roman" w:cs="Times New Roman"/>
          <w:sz w:val="24"/>
          <w:szCs w:val="24"/>
        </w:rPr>
        <w:t xml:space="preserve">now run a SKIP club after school on Tuesday for children in Years Reception-Year </w:t>
      </w:r>
      <w:r w:rsidRPr="5FB1637B" w:rsidR="695BFF93">
        <w:rPr>
          <w:rFonts w:ascii="Times New Roman" w:hAnsi="Times New Roman" w:cs="Times New Roman"/>
          <w:sz w:val="24"/>
          <w:szCs w:val="24"/>
        </w:rPr>
        <w:t>2 which aims to ensure all childre</w:t>
      </w:r>
      <w:r w:rsidRPr="5FB1637B" w:rsidR="67BC79D9">
        <w:rPr>
          <w:rFonts w:ascii="Times New Roman" w:hAnsi="Times New Roman" w:cs="Times New Roman"/>
          <w:sz w:val="24"/>
          <w:szCs w:val="24"/>
        </w:rPr>
        <w:t xml:space="preserve">n enjoy physical activity with activities that empower them and make them feel </w:t>
      </w:r>
      <w:r w:rsidRPr="5FB1637B" w:rsidR="1A8F74A9">
        <w:rPr>
          <w:rFonts w:ascii="Times New Roman" w:hAnsi="Times New Roman" w:cs="Times New Roman"/>
          <w:sz w:val="24"/>
          <w:szCs w:val="24"/>
        </w:rPr>
        <w:t xml:space="preserve">capable and </w:t>
      </w:r>
      <w:r w:rsidRPr="5FB1637B" w:rsidR="31153138">
        <w:rPr>
          <w:rFonts w:ascii="Times New Roman" w:hAnsi="Times New Roman" w:cs="Times New Roman"/>
          <w:sz w:val="24"/>
          <w:szCs w:val="24"/>
        </w:rPr>
        <w:t xml:space="preserve">confident. </w:t>
      </w:r>
      <w:r w:rsidRPr="5FB1637B" w:rsidR="2C2ACD85">
        <w:rPr>
          <w:rFonts w:ascii="Times New Roman" w:hAnsi="Times New Roman" w:cs="Times New Roman"/>
          <w:sz w:val="24"/>
          <w:szCs w:val="24"/>
        </w:rPr>
        <w:t>I have also started to plan to cover movement not only in PE sessions but as part of my phonic sessions to</w:t>
      </w:r>
      <w:r w:rsidRPr="5FB1637B" w:rsidR="2D3B786A">
        <w:rPr>
          <w:rFonts w:ascii="Times New Roman" w:hAnsi="Times New Roman" w:cs="Times New Roman"/>
          <w:sz w:val="24"/>
          <w:szCs w:val="24"/>
        </w:rPr>
        <w:t xml:space="preserve">o as I know the importance of giving children opportunities to develop their physical skills. </w:t>
      </w:r>
    </w:p>
    <w:p w:rsidRPr="00007F65" w:rsidR="008422A7" w:rsidRDefault="008422A7" w14:paraId="06EDF206" w14:textId="77777777">
      <w:pPr>
        <w:rPr>
          <w:rFonts w:ascii="Times New Roman" w:hAnsi="Times New Roman" w:cs="Times New Roman"/>
          <w:sz w:val="24"/>
          <w:szCs w:val="24"/>
        </w:rPr>
      </w:pPr>
    </w:p>
    <w:p w:rsidRPr="00007F65" w:rsidR="008422A7" w:rsidRDefault="008422A7" w14:paraId="1C4CCC99" w14:textId="044BDCCE">
      <w:pPr>
        <w:rPr>
          <w:rFonts w:ascii="Times New Roman" w:hAnsi="Times New Roman" w:cs="Times New Roman"/>
          <w:sz w:val="24"/>
          <w:szCs w:val="24"/>
        </w:rPr>
      </w:pPr>
      <w:r w:rsidRPr="2AAD4AA8" w:rsidR="008422A7">
        <w:rPr>
          <w:rFonts w:ascii="Times New Roman" w:hAnsi="Times New Roman" w:cs="Times New Roman"/>
          <w:sz w:val="24"/>
          <w:szCs w:val="24"/>
        </w:rPr>
        <w:t xml:space="preserve">Word count: </w:t>
      </w:r>
      <w:r w:rsidRPr="2AAD4AA8" w:rsidR="003C08C5">
        <w:rPr>
          <w:rFonts w:ascii="Times New Roman" w:hAnsi="Times New Roman" w:cs="Times New Roman"/>
          <w:sz w:val="24"/>
          <w:szCs w:val="24"/>
        </w:rPr>
        <w:t>20</w:t>
      </w:r>
      <w:r w:rsidRPr="2AAD4AA8" w:rsidR="30995A57">
        <w:rPr>
          <w:rFonts w:ascii="Times New Roman" w:hAnsi="Times New Roman" w:cs="Times New Roman"/>
          <w:sz w:val="24"/>
          <w:szCs w:val="24"/>
        </w:rPr>
        <w:t>3</w:t>
      </w:r>
      <w:r w:rsidRPr="2AAD4AA8" w:rsidR="003C08C5">
        <w:rPr>
          <w:rFonts w:ascii="Times New Roman" w:hAnsi="Times New Roman" w:cs="Times New Roman"/>
          <w:sz w:val="24"/>
          <w:szCs w:val="24"/>
        </w:rPr>
        <w:t xml:space="preserve">5 words </w:t>
      </w:r>
    </w:p>
    <w:p w:rsidRPr="00007F65" w:rsidR="008422A7" w:rsidRDefault="008422A7" w14:paraId="10823C05" w14:textId="77777777">
      <w:pPr>
        <w:rPr>
          <w:rFonts w:ascii="Times New Roman" w:hAnsi="Times New Roman" w:cs="Times New Roman"/>
          <w:i/>
          <w:iCs/>
          <w:sz w:val="24"/>
          <w:szCs w:val="24"/>
        </w:rPr>
      </w:pPr>
    </w:p>
    <w:p w:rsidRPr="00007F65" w:rsidR="00870524" w:rsidP="5FB1637B" w:rsidRDefault="2F5AD69F" w14:paraId="0E6A2030" w14:textId="0741E627">
      <w:pPr>
        <w:rPr>
          <w:rFonts w:ascii="Times New Roman" w:hAnsi="Times New Roman" w:cs="Times New Roman"/>
          <w:b/>
          <w:bCs/>
          <w:sz w:val="24"/>
          <w:szCs w:val="24"/>
          <w:u w:val="single"/>
        </w:rPr>
      </w:pPr>
      <w:r w:rsidRPr="5FB1637B">
        <w:rPr>
          <w:rFonts w:ascii="Times New Roman" w:hAnsi="Times New Roman" w:cs="Times New Roman"/>
          <w:b/>
          <w:bCs/>
          <w:sz w:val="24"/>
          <w:szCs w:val="24"/>
          <w:u w:val="single"/>
        </w:rPr>
        <w:t>Reference list</w:t>
      </w:r>
    </w:p>
    <w:p w:rsidRPr="00007F65" w:rsidR="008E6B95" w:rsidRDefault="008E6B95" w14:paraId="0BB89036" w14:textId="77777777">
      <w:pPr>
        <w:rPr>
          <w:rFonts w:ascii="Times New Roman" w:hAnsi="Times New Roman" w:cs="Times New Roman"/>
          <w:sz w:val="24"/>
          <w:szCs w:val="24"/>
        </w:rPr>
      </w:pPr>
    </w:p>
    <w:p w:rsidRPr="008E6B95" w:rsidR="008E6B95" w:rsidP="008E6B95" w:rsidRDefault="008E6B95" w14:paraId="6DD0444D"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shd w:val="clear" w:color="auto" w:fill="FFFFFF"/>
        </w:rPr>
        <w:t>Ayres, A. J., &amp; Robbins, J. (2005). </w:t>
      </w:r>
      <w:r w:rsidRPr="008E6B95">
        <w:rPr>
          <w:rFonts w:ascii="Times New Roman" w:hAnsi="Times New Roman" w:cs="Times New Roman"/>
          <w:i/>
          <w:iCs/>
          <w:color w:val="000000"/>
          <w:sz w:val="24"/>
          <w:szCs w:val="24"/>
        </w:rPr>
        <w:t>Sensory integration and the child: Understanding hidden sensory challenges</w:t>
      </w:r>
      <w:r w:rsidRPr="008E6B95">
        <w:rPr>
          <w:rFonts w:ascii="Times New Roman" w:hAnsi="Times New Roman" w:cs="Times New Roman"/>
          <w:color w:val="000000"/>
          <w:sz w:val="24"/>
          <w:szCs w:val="24"/>
          <w:shd w:val="clear" w:color="auto" w:fill="FFFFFF"/>
        </w:rPr>
        <w:t>. Western Psychological Services.</w:t>
      </w:r>
    </w:p>
    <w:p w:rsidRPr="008E6B95" w:rsidR="008E6B95" w:rsidP="008E6B95" w:rsidRDefault="008E6B95" w14:paraId="69D925AC"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shd w:val="clear" w:color="auto" w:fill="FFFFFF"/>
        </w:rPr>
        <w:t>Clark, J. E., &amp; Metcalfe, J. S. (2002). The mountain of motor development: A metaphor. </w:t>
      </w:r>
      <w:r w:rsidRPr="008E6B95">
        <w:rPr>
          <w:rFonts w:ascii="Times New Roman" w:hAnsi="Times New Roman" w:cs="Times New Roman"/>
          <w:i/>
          <w:iCs/>
          <w:color w:val="000000"/>
          <w:sz w:val="24"/>
          <w:szCs w:val="24"/>
        </w:rPr>
        <w:t>Motor development: Research and reviews</w:t>
      </w:r>
      <w:r w:rsidRPr="008E6B95">
        <w:rPr>
          <w:rFonts w:ascii="Times New Roman" w:hAnsi="Times New Roman" w:cs="Times New Roman"/>
          <w:color w:val="000000"/>
          <w:sz w:val="24"/>
          <w:szCs w:val="24"/>
          <w:shd w:val="clear" w:color="auto" w:fill="FFFFFF"/>
        </w:rPr>
        <w:t>, </w:t>
      </w:r>
      <w:r w:rsidRPr="008E6B95">
        <w:rPr>
          <w:rFonts w:ascii="Times New Roman" w:hAnsi="Times New Roman" w:cs="Times New Roman"/>
          <w:i/>
          <w:iCs/>
          <w:color w:val="000000"/>
          <w:sz w:val="24"/>
          <w:szCs w:val="24"/>
        </w:rPr>
        <w:t>2</w:t>
      </w:r>
      <w:r w:rsidRPr="008E6B95">
        <w:rPr>
          <w:rFonts w:ascii="Times New Roman" w:hAnsi="Times New Roman" w:cs="Times New Roman"/>
          <w:color w:val="000000"/>
          <w:sz w:val="24"/>
          <w:szCs w:val="24"/>
          <w:shd w:val="clear" w:color="auto" w:fill="FFFFFF"/>
        </w:rPr>
        <w:t>(163-190), 183-202.</w:t>
      </w:r>
    </w:p>
    <w:p w:rsidR="008E6B95" w:rsidP="008E6B95" w:rsidRDefault="008E6B95" w14:paraId="4A87204F"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rPr>
        <w:t>Davies, M. (2003). </w:t>
      </w:r>
      <w:r w:rsidRPr="008E6B95">
        <w:rPr>
          <w:rFonts w:ascii="Times New Roman" w:hAnsi="Times New Roman" w:cs="Times New Roman"/>
          <w:i/>
          <w:iCs/>
          <w:color w:val="000000"/>
          <w:sz w:val="24"/>
          <w:szCs w:val="24"/>
        </w:rPr>
        <w:t>Movement and dance in early childhood</w:t>
      </w:r>
      <w:r w:rsidRPr="008E6B95">
        <w:rPr>
          <w:rFonts w:ascii="Times New Roman" w:hAnsi="Times New Roman" w:cs="Times New Roman"/>
          <w:color w:val="000000"/>
          <w:sz w:val="24"/>
          <w:szCs w:val="24"/>
        </w:rPr>
        <w:t>. Sage.</w:t>
      </w:r>
    </w:p>
    <w:p w:rsidRPr="00937BE6" w:rsidR="00937BE6" w:rsidRDefault="00340BCB" w14:paraId="7A217623" w14:textId="77777777">
      <w:pPr>
        <w:pStyle w:val="Heading1"/>
        <w:spacing w:before="0" w:line="540" w:lineRule="atLeast"/>
        <w:divId w:val="162282041"/>
        <w:rPr>
          <w:rFonts w:ascii="Times New Roman" w:hAnsi="Times New Roman" w:eastAsia="Times New Roman" w:cs="Times New Roman"/>
          <w:b/>
          <w:bCs/>
          <w:color w:val="0F1111"/>
          <w:kern w:val="36"/>
          <w:sz w:val="42"/>
          <w:szCs w:val="42"/>
        </w:rPr>
      </w:pPr>
      <w:r>
        <w:rPr>
          <w:rFonts w:ascii="Times New Roman" w:hAnsi="Times New Roman" w:cs="Times New Roman"/>
          <w:color w:val="000000"/>
          <w:sz w:val="24"/>
          <w:szCs w:val="24"/>
        </w:rPr>
        <w:t>Go</w:t>
      </w:r>
      <w:r w:rsidR="008527DB">
        <w:rPr>
          <w:rFonts w:ascii="Times New Roman" w:hAnsi="Times New Roman" w:cs="Times New Roman"/>
          <w:color w:val="000000"/>
          <w:sz w:val="24"/>
          <w:szCs w:val="24"/>
        </w:rPr>
        <w:t>d</w:t>
      </w:r>
      <w:r>
        <w:rPr>
          <w:rFonts w:ascii="Times New Roman" w:hAnsi="Times New Roman" w:cs="Times New Roman"/>
          <w:color w:val="000000"/>
          <w:sz w:val="24"/>
          <w:szCs w:val="24"/>
        </w:rPr>
        <w:t>dard, B</w:t>
      </w:r>
      <w:r w:rsidR="008527DB">
        <w:rPr>
          <w:rFonts w:ascii="Times New Roman" w:hAnsi="Times New Roman" w:cs="Times New Roman"/>
          <w:color w:val="000000"/>
          <w:sz w:val="24"/>
          <w:szCs w:val="24"/>
        </w:rPr>
        <w:t>. L. (</w:t>
      </w:r>
      <w:r w:rsidR="004C72EE">
        <w:rPr>
          <w:rFonts w:ascii="Times New Roman" w:hAnsi="Times New Roman" w:cs="Times New Roman"/>
          <w:color w:val="000000"/>
          <w:sz w:val="24"/>
          <w:szCs w:val="24"/>
        </w:rPr>
        <w:t>2005</w:t>
      </w:r>
      <w:r w:rsidRPr="00937BE6" w:rsidR="004C72EE">
        <w:rPr>
          <w:rFonts w:ascii="Times New Roman" w:hAnsi="Times New Roman" w:cs="Times New Roman"/>
          <w:color w:val="000000"/>
          <w:sz w:val="24"/>
          <w:szCs w:val="24"/>
        </w:rPr>
        <w:t xml:space="preserve">) </w:t>
      </w:r>
      <w:r w:rsidRPr="00937BE6" w:rsidR="00937BE6">
        <w:rPr>
          <w:rFonts w:ascii="Times New Roman" w:hAnsi="Times New Roman" w:eastAsia="Times New Roman" w:cs="Times New Roman"/>
          <w:i/>
          <w:iCs/>
          <w:color w:val="0F1111"/>
          <w:kern w:val="36"/>
          <w:sz w:val="22"/>
          <w:szCs w:val="22"/>
        </w:rPr>
        <w:t>The Well Balanced Child: Movement and Early Learning (Early Years) </w:t>
      </w:r>
    </w:p>
    <w:p w:rsidRPr="008E6B95" w:rsidR="00340BCB" w:rsidP="008E6B95" w:rsidRDefault="004D793B" w14:paraId="6411B9C2" w14:textId="167FA7AE">
      <w:pPr>
        <w:spacing w:line="480" w:lineRule="auto"/>
        <w:ind w:left="210" w:right="-30" w:hanging="210"/>
        <w:divId w:val="1005787510"/>
        <w:rPr>
          <w:rFonts w:ascii="Times New Roman" w:hAnsi="Times New Roman" w:cs="Times New Roman"/>
          <w:color w:val="000000"/>
          <w:sz w:val="24"/>
          <w:szCs w:val="24"/>
        </w:rPr>
      </w:pPr>
      <w:r>
        <w:rPr>
          <w:rFonts w:ascii="Times New Roman" w:hAnsi="Times New Roman" w:cs="Times New Roman"/>
          <w:color w:val="000000"/>
          <w:sz w:val="24"/>
          <w:szCs w:val="24"/>
        </w:rPr>
        <w:t>Hawthorn Press. 130.</w:t>
      </w:r>
    </w:p>
    <w:p w:rsidRPr="008E6B95" w:rsidR="008E6B95" w:rsidP="008E6B95" w:rsidRDefault="008E6B95" w14:paraId="3CEF54F6" w14:textId="430B4F22">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rPr>
        <w:t>Goodway, J. D., Ozmun, J. C., &amp; Gallahue, D. L. (2019). </w:t>
      </w:r>
      <w:r w:rsidRPr="008E6B95">
        <w:rPr>
          <w:rFonts w:ascii="Times New Roman" w:hAnsi="Times New Roman" w:cs="Times New Roman"/>
          <w:i/>
          <w:iCs/>
          <w:color w:val="000000"/>
          <w:sz w:val="24"/>
          <w:szCs w:val="24"/>
        </w:rPr>
        <w:t>Understanding motor development: Infants, children, adolescents, adults</w:t>
      </w:r>
      <w:r w:rsidRPr="008E6B95">
        <w:rPr>
          <w:rFonts w:ascii="Times New Roman" w:hAnsi="Times New Roman" w:cs="Times New Roman"/>
          <w:color w:val="000000"/>
          <w:sz w:val="24"/>
          <w:szCs w:val="24"/>
        </w:rPr>
        <w:t>. Jones &amp; Bartlett Learning.</w:t>
      </w:r>
      <w:r w:rsidR="004D793B">
        <w:rPr>
          <w:rFonts w:ascii="Times New Roman" w:hAnsi="Times New Roman" w:cs="Times New Roman"/>
          <w:color w:val="000000"/>
          <w:sz w:val="24"/>
          <w:szCs w:val="24"/>
        </w:rPr>
        <w:t xml:space="preserve"> </w:t>
      </w:r>
    </w:p>
    <w:p w:rsidRPr="008E6B95" w:rsidR="008E6B95" w:rsidP="008E6B95" w:rsidRDefault="008E6B95" w14:paraId="449B282D"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rPr>
        <w:t>Goodway, J.D. &amp; Branta, C.F. (2003). ‘Influence of a motor skill intervention on fundamental motor skill development of disadvantaged preschool children’, </w:t>
      </w:r>
      <w:r w:rsidRPr="008E6B95">
        <w:rPr>
          <w:rFonts w:ascii="Times New Roman" w:hAnsi="Times New Roman" w:cs="Times New Roman"/>
          <w:i/>
          <w:iCs/>
          <w:color w:val="000000"/>
          <w:sz w:val="24"/>
          <w:szCs w:val="24"/>
        </w:rPr>
        <w:t>Research Quarterly for Exercise and Sport, </w:t>
      </w:r>
      <w:r w:rsidRPr="008E6B95">
        <w:rPr>
          <w:rFonts w:ascii="Times New Roman" w:hAnsi="Times New Roman" w:cs="Times New Roman"/>
          <w:color w:val="000000"/>
          <w:sz w:val="24"/>
          <w:szCs w:val="24"/>
        </w:rPr>
        <w:t>74(1), 36-46.  </w:t>
      </w:r>
    </w:p>
    <w:p w:rsidRPr="008E6B95" w:rsidR="008E6B95" w:rsidP="008E6B95" w:rsidRDefault="008E6B95" w14:paraId="0F6112C7"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rPr>
        <w:t>Goodway, J.D., Crowe, H. &amp; Ward, P. (2003). ‘Effects of Motor Skill Instruction of Fundamental Motor Skill Development’, </w:t>
      </w:r>
      <w:r w:rsidRPr="008E6B95">
        <w:rPr>
          <w:rFonts w:ascii="Times New Roman" w:hAnsi="Times New Roman" w:cs="Times New Roman"/>
          <w:i/>
          <w:iCs/>
          <w:color w:val="000000"/>
          <w:sz w:val="24"/>
          <w:szCs w:val="24"/>
        </w:rPr>
        <w:t>Adapted Physical Activity Quarterly</w:t>
      </w:r>
      <w:r w:rsidRPr="008E6B95">
        <w:rPr>
          <w:rFonts w:ascii="Times New Roman" w:hAnsi="Times New Roman" w:cs="Times New Roman"/>
          <w:color w:val="000000"/>
          <w:sz w:val="24"/>
          <w:szCs w:val="24"/>
        </w:rPr>
        <w:t>, 20(3), pp. 298-314. </w:t>
      </w:r>
    </w:p>
    <w:p w:rsidRPr="00007F65" w:rsidR="00292B35" w:rsidP="00292B35" w:rsidRDefault="008E6B95" w14:paraId="53B654D5" w14:textId="65B1DCB5">
      <w:pPr>
        <w:spacing w:line="480" w:lineRule="auto"/>
        <w:ind w:left="210" w:hanging="210"/>
        <w:divId w:val="1005787510"/>
        <w:rPr>
          <w:rFonts w:ascii="Times New Roman" w:hAnsi="Times New Roman" w:cs="Times New Roman"/>
          <w:color w:val="000000"/>
          <w:sz w:val="24"/>
          <w:szCs w:val="24"/>
          <w:shd w:val="clear" w:color="auto" w:fill="FFFFFF"/>
        </w:rPr>
      </w:pPr>
      <w:r w:rsidRPr="008E6B95">
        <w:rPr>
          <w:rFonts w:ascii="Times New Roman" w:hAnsi="Times New Roman" w:cs="Times New Roman"/>
          <w:color w:val="000000"/>
          <w:sz w:val="24"/>
          <w:szCs w:val="24"/>
          <w:shd w:val="clear" w:color="auto" w:fill="FFFFFF"/>
        </w:rPr>
        <w:t>Haywood, K. M., &amp; Getchell, N. (2019). </w:t>
      </w:r>
      <w:r w:rsidRPr="008E6B95">
        <w:rPr>
          <w:rFonts w:ascii="Times New Roman" w:hAnsi="Times New Roman" w:cs="Times New Roman"/>
          <w:i/>
          <w:iCs/>
          <w:color w:val="000000"/>
          <w:sz w:val="24"/>
          <w:szCs w:val="24"/>
        </w:rPr>
        <w:t>Life span motor development</w:t>
      </w:r>
      <w:r w:rsidRPr="008E6B95">
        <w:rPr>
          <w:rFonts w:ascii="Times New Roman" w:hAnsi="Times New Roman" w:cs="Times New Roman"/>
          <w:color w:val="000000"/>
          <w:sz w:val="24"/>
          <w:szCs w:val="24"/>
          <w:shd w:val="clear" w:color="auto" w:fill="FFFFFF"/>
        </w:rPr>
        <w:t>. Human kinetics.</w:t>
      </w:r>
    </w:p>
    <w:p w:rsidR="00704111" w:rsidP="008E6B95" w:rsidRDefault="00704111" w14:paraId="0B73649D" w14:textId="64E792C8">
      <w:pPr>
        <w:spacing w:line="480" w:lineRule="auto"/>
        <w:ind w:left="210" w:hanging="210"/>
        <w:divId w:val="1005787510"/>
        <w:rPr>
          <w:rFonts w:ascii="Times New Roman" w:hAnsi="Times New Roman" w:eastAsia="Times New Roman" w:cs="Times New Roman"/>
          <w:color w:val="333333"/>
          <w:sz w:val="24"/>
          <w:szCs w:val="24"/>
          <w:shd w:val="clear" w:color="auto" w:fill="FFFFFF"/>
        </w:rPr>
      </w:pPr>
      <w:r w:rsidRPr="00007F65">
        <w:rPr>
          <w:rFonts w:ascii="Times New Roman" w:hAnsi="Times New Roman" w:eastAsia="Times New Roman" w:cs="Times New Roman"/>
          <w:color w:val="333333"/>
          <w:sz w:val="24"/>
          <w:szCs w:val="24"/>
          <w:shd w:val="clear" w:color="auto" w:fill="FFFFFF"/>
        </w:rPr>
        <w:t>LeGear, M., Greyling, L., Sloan, E.</w:t>
      </w:r>
      <w:r w:rsidRPr="00007F65">
        <w:rPr>
          <w:rStyle w:val="apple-converted-space"/>
          <w:rFonts w:ascii="Times New Roman" w:hAnsi="Times New Roman" w:eastAsia="Times New Roman" w:cs="Times New Roman"/>
          <w:color w:val="333333"/>
          <w:sz w:val="24"/>
          <w:szCs w:val="24"/>
          <w:shd w:val="clear" w:color="auto" w:fill="FFFFFF"/>
        </w:rPr>
        <w:t> </w:t>
      </w:r>
      <w:r w:rsidRPr="00007F65">
        <w:rPr>
          <w:rFonts w:ascii="Times New Roman" w:hAnsi="Times New Roman" w:eastAsia="Times New Roman" w:cs="Times New Roman"/>
          <w:i/>
          <w:iCs/>
          <w:color w:val="333333"/>
          <w:sz w:val="24"/>
          <w:szCs w:val="24"/>
        </w:rPr>
        <w:t>et al.</w:t>
      </w:r>
      <w:r w:rsidRPr="00007F65">
        <w:rPr>
          <w:rStyle w:val="apple-converted-space"/>
          <w:rFonts w:ascii="Times New Roman" w:hAnsi="Times New Roman" w:eastAsia="Times New Roman" w:cs="Times New Roman"/>
          <w:color w:val="333333"/>
          <w:sz w:val="24"/>
          <w:szCs w:val="24"/>
          <w:shd w:val="clear" w:color="auto" w:fill="FFFFFF"/>
        </w:rPr>
        <w:t> </w:t>
      </w:r>
      <w:r w:rsidRPr="00007F65">
        <w:rPr>
          <w:rFonts w:ascii="Times New Roman" w:hAnsi="Times New Roman" w:eastAsia="Times New Roman" w:cs="Times New Roman"/>
          <w:color w:val="333333"/>
          <w:sz w:val="24"/>
          <w:szCs w:val="24"/>
          <w:shd w:val="clear" w:color="auto" w:fill="FFFFFF"/>
        </w:rPr>
        <w:t>A window of opportunity? Motor skills and perceptions of competence of children in Kindergarten.</w:t>
      </w:r>
      <w:r w:rsidRPr="00007F65">
        <w:rPr>
          <w:rStyle w:val="apple-converted-space"/>
          <w:rFonts w:ascii="Times New Roman" w:hAnsi="Times New Roman" w:eastAsia="Times New Roman" w:cs="Times New Roman"/>
          <w:color w:val="333333"/>
          <w:sz w:val="24"/>
          <w:szCs w:val="24"/>
          <w:shd w:val="clear" w:color="auto" w:fill="FFFFFF"/>
        </w:rPr>
        <w:t> </w:t>
      </w:r>
      <w:r w:rsidRPr="00007F65">
        <w:rPr>
          <w:rFonts w:ascii="Times New Roman" w:hAnsi="Times New Roman" w:eastAsia="Times New Roman" w:cs="Times New Roman"/>
          <w:i/>
          <w:iCs/>
          <w:color w:val="333333"/>
          <w:sz w:val="24"/>
          <w:szCs w:val="24"/>
        </w:rPr>
        <w:t>Int J Behav Nutr Phys Act</w:t>
      </w:r>
      <w:r w:rsidRPr="00007F65">
        <w:rPr>
          <w:rStyle w:val="apple-converted-space"/>
          <w:rFonts w:ascii="Times New Roman" w:hAnsi="Times New Roman" w:eastAsia="Times New Roman" w:cs="Times New Roman"/>
          <w:color w:val="333333"/>
          <w:sz w:val="24"/>
          <w:szCs w:val="24"/>
          <w:shd w:val="clear" w:color="auto" w:fill="FFFFFF"/>
        </w:rPr>
        <w:t> </w:t>
      </w:r>
      <w:r w:rsidRPr="00007F65">
        <w:rPr>
          <w:rFonts w:ascii="Times New Roman" w:hAnsi="Times New Roman" w:eastAsia="Times New Roman" w:cs="Times New Roman"/>
          <w:b/>
          <w:bCs/>
          <w:color w:val="333333"/>
          <w:sz w:val="24"/>
          <w:szCs w:val="24"/>
        </w:rPr>
        <w:t>9</w:t>
      </w:r>
      <w:r w:rsidRPr="00007F65">
        <w:rPr>
          <w:rFonts w:ascii="Times New Roman" w:hAnsi="Times New Roman" w:eastAsia="Times New Roman" w:cs="Times New Roman"/>
          <w:color w:val="333333"/>
          <w:sz w:val="24"/>
          <w:szCs w:val="24"/>
          <w:shd w:val="clear" w:color="auto" w:fill="FFFFFF"/>
        </w:rPr>
        <w:t xml:space="preserve">, 29 (2012). </w:t>
      </w:r>
      <w:hyperlink w:history="1" r:id="rId9">
        <w:r w:rsidRPr="00007F65">
          <w:rPr>
            <w:rStyle w:val="Hyperlink"/>
            <w:rFonts w:ascii="Times New Roman" w:hAnsi="Times New Roman" w:eastAsia="Times New Roman" w:cs="Times New Roman"/>
            <w:sz w:val="24"/>
            <w:szCs w:val="24"/>
            <w:shd w:val="clear" w:color="auto" w:fill="FFFFFF"/>
          </w:rPr>
          <w:t>https://doi.org/10.1186/1479-5868-9-29</w:t>
        </w:r>
      </w:hyperlink>
    </w:p>
    <w:p w:rsidRPr="008E6B95" w:rsidR="00292B35" w:rsidP="008E6B95" w:rsidRDefault="00292B35" w14:paraId="39370A43" w14:textId="69CAA4EF">
      <w:pPr>
        <w:spacing w:line="480" w:lineRule="auto"/>
        <w:ind w:left="210" w:hanging="210"/>
        <w:divId w:val="1005787510"/>
        <w:rPr>
          <w:rFonts w:ascii="Times New Roman" w:hAnsi="Times New Roman" w:cs="Times New Roman"/>
          <w:color w:val="000000"/>
          <w:sz w:val="24"/>
          <w:szCs w:val="24"/>
        </w:rPr>
      </w:pPr>
      <w:r w:rsidRPr="00292B35">
        <w:rPr>
          <w:rFonts w:ascii="Times New Roman" w:hAnsi="Times New Roman" w:eastAsia="Times New Roman" w:cs="Times New Roman"/>
          <w:color w:val="000000"/>
          <w:sz w:val="24"/>
          <w:szCs w:val="24"/>
          <w:shd w:val="clear" w:color="auto" w:fill="FFFFFF"/>
        </w:rPr>
        <w:t>Local Government Association. (2021).</w:t>
      </w:r>
      <w:r w:rsidRPr="00292B35">
        <w:rPr>
          <w:rStyle w:val="apple-converted-space"/>
          <w:rFonts w:ascii="Times New Roman" w:hAnsi="Times New Roman" w:eastAsia="Times New Roman" w:cs="Times New Roman"/>
          <w:color w:val="000000"/>
          <w:sz w:val="24"/>
          <w:szCs w:val="24"/>
          <w:shd w:val="clear" w:color="auto" w:fill="FFFFFF"/>
        </w:rPr>
        <w:t> </w:t>
      </w:r>
      <w:r w:rsidRPr="00292B35">
        <w:rPr>
          <w:rFonts w:ascii="Times New Roman" w:hAnsi="Times New Roman" w:eastAsia="Times New Roman" w:cs="Times New Roman"/>
          <w:i/>
          <w:iCs/>
          <w:color w:val="000000"/>
          <w:sz w:val="24"/>
          <w:szCs w:val="24"/>
          <w:shd w:val="clear" w:color="auto" w:fill="FFFFFF"/>
        </w:rPr>
        <w:t>Tackling the digital divide - House of Commons, 4 November 2021</w:t>
      </w:r>
      <w:r w:rsidRPr="00292B35">
        <w:rPr>
          <w:rFonts w:ascii="Times New Roman" w:hAnsi="Times New Roman" w:eastAsia="Times New Roman" w:cs="Times New Roman"/>
          <w:color w:val="000000"/>
          <w:sz w:val="24"/>
          <w:szCs w:val="24"/>
          <w:shd w:val="clear" w:color="auto" w:fill="FFFFFF"/>
        </w:rPr>
        <w:t>. [Online]. . Last Updated: November. Available at: https://www.local.gov.uk/parliament/briefings-and-responses/tackling-digital-divide-house-commons-4- [Accessed 9 May 2023].</w:t>
      </w:r>
    </w:p>
    <w:p w:rsidRPr="008E6B95" w:rsidR="008E6B95" w:rsidP="008E6B95" w:rsidRDefault="008E6B95" w14:paraId="766E3821"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shd w:val="clear" w:color="auto" w:fill="FFFFFF"/>
        </w:rPr>
        <w:t>Seefeldt, V. (1980). Developmental motor patterns: Implications for elementary school physical education. </w:t>
      </w:r>
      <w:r w:rsidRPr="008E6B95">
        <w:rPr>
          <w:rFonts w:ascii="Times New Roman" w:hAnsi="Times New Roman" w:cs="Times New Roman"/>
          <w:i/>
          <w:iCs/>
          <w:color w:val="000000"/>
          <w:sz w:val="24"/>
          <w:szCs w:val="24"/>
        </w:rPr>
        <w:t>Psychology of motor behavior and sport</w:t>
      </w:r>
      <w:r w:rsidRPr="008E6B95">
        <w:rPr>
          <w:rFonts w:ascii="Times New Roman" w:hAnsi="Times New Roman" w:cs="Times New Roman"/>
          <w:color w:val="000000"/>
          <w:sz w:val="24"/>
          <w:szCs w:val="24"/>
          <w:shd w:val="clear" w:color="auto" w:fill="FFFFFF"/>
        </w:rPr>
        <w:t>, </w:t>
      </w:r>
      <w:r w:rsidRPr="008E6B95">
        <w:rPr>
          <w:rFonts w:ascii="Times New Roman" w:hAnsi="Times New Roman" w:cs="Times New Roman"/>
          <w:i/>
          <w:iCs/>
          <w:color w:val="000000"/>
          <w:sz w:val="24"/>
          <w:szCs w:val="24"/>
        </w:rPr>
        <w:t>36</w:t>
      </w:r>
      <w:r w:rsidRPr="008E6B95">
        <w:rPr>
          <w:rFonts w:ascii="Times New Roman" w:hAnsi="Times New Roman" w:cs="Times New Roman"/>
          <w:color w:val="000000"/>
          <w:sz w:val="24"/>
          <w:szCs w:val="24"/>
          <w:shd w:val="clear" w:color="auto" w:fill="FFFFFF"/>
        </w:rPr>
        <w:t>(6), 314-323.</w:t>
      </w:r>
    </w:p>
    <w:p w:rsidRPr="008E6B95" w:rsidR="008E6B95" w:rsidP="008E6B95" w:rsidRDefault="008E6B95" w14:paraId="7D6C483D" w14:textId="77777777">
      <w:pPr>
        <w:spacing w:line="480" w:lineRule="auto"/>
        <w:ind w:left="210" w:right="-30" w:hanging="210"/>
        <w:divId w:val="1005787510"/>
        <w:rPr>
          <w:rFonts w:ascii="Times New Roman" w:hAnsi="Times New Roman" w:cs="Times New Roman"/>
          <w:color w:val="000000"/>
          <w:sz w:val="24"/>
          <w:szCs w:val="24"/>
        </w:rPr>
      </w:pPr>
      <w:r w:rsidRPr="008E6B95">
        <w:rPr>
          <w:rFonts w:ascii="Times New Roman" w:hAnsi="Times New Roman" w:cs="Times New Roman"/>
          <w:color w:val="000000"/>
          <w:sz w:val="24"/>
          <w:szCs w:val="24"/>
          <w:shd w:val="clear" w:color="auto" w:fill="FFFFFF"/>
        </w:rPr>
        <w:t>Stodden, D. F., Goodway, J. D., Langendorfer, S. J., Roberton, M. A., Rudisill, M. E., Garcia, C., &amp; Garcia, L. E. (2008). A developmental perspective on the role of motor skill competence in physical activity: An emergent relationship. </w:t>
      </w:r>
      <w:r w:rsidRPr="008E6B95">
        <w:rPr>
          <w:rFonts w:ascii="Times New Roman" w:hAnsi="Times New Roman" w:cs="Times New Roman"/>
          <w:i/>
          <w:iCs/>
          <w:color w:val="000000"/>
          <w:sz w:val="24"/>
          <w:szCs w:val="24"/>
        </w:rPr>
        <w:t>Quest</w:t>
      </w:r>
      <w:r w:rsidRPr="008E6B95">
        <w:rPr>
          <w:rFonts w:ascii="Times New Roman" w:hAnsi="Times New Roman" w:cs="Times New Roman"/>
          <w:color w:val="000000"/>
          <w:sz w:val="24"/>
          <w:szCs w:val="24"/>
          <w:shd w:val="clear" w:color="auto" w:fill="FFFFFF"/>
        </w:rPr>
        <w:t>, </w:t>
      </w:r>
      <w:r w:rsidRPr="008E6B95">
        <w:rPr>
          <w:rFonts w:ascii="Times New Roman" w:hAnsi="Times New Roman" w:cs="Times New Roman"/>
          <w:i/>
          <w:iCs/>
          <w:color w:val="000000"/>
          <w:sz w:val="24"/>
          <w:szCs w:val="24"/>
        </w:rPr>
        <w:t>60</w:t>
      </w:r>
      <w:r w:rsidRPr="008E6B95">
        <w:rPr>
          <w:rFonts w:ascii="Times New Roman" w:hAnsi="Times New Roman" w:cs="Times New Roman"/>
          <w:color w:val="000000"/>
          <w:sz w:val="24"/>
          <w:szCs w:val="24"/>
          <w:shd w:val="clear" w:color="auto" w:fill="FFFFFF"/>
        </w:rPr>
        <w:t>(2), 290-306.</w:t>
      </w:r>
    </w:p>
    <w:p w:rsidRPr="00DC0261" w:rsidR="00EC67BB" w:rsidRDefault="00DC0261" w14:paraId="2384DED3" w14:textId="01925055">
      <w:pPr>
        <w:rPr>
          <w:rFonts w:ascii="Times New Roman" w:hAnsi="Times New Roman" w:cs="Times New Roman"/>
        </w:rPr>
      </w:pPr>
      <w:r w:rsidRPr="00007F65">
        <w:rPr>
          <w:rFonts w:ascii="Times New Roman" w:hAnsi="Times New Roman" w:eastAsia="Times New Roman" w:cs="Times New Roman"/>
          <w:color w:val="222222"/>
          <w:sz w:val="24"/>
          <w:szCs w:val="24"/>
          <w:shd w:val="clear" w:color="auto" w:fill="FFFFFF"/>
        </w:rPr>
        <w:t>WHO Guidelines on Physical Activity and Sedentary Behaviour. Geneva: World Health Organization; 2020. EXECUTIVE SUMMARY.</w:t>
      </w:r>
      <w:r w:rsidRPr="00007F65">
        <w:rPr>
          <w:rStyle w:val="bkciteavail"/>
          <w:rFonts w:ascii="Times New Roman" w:hAnsi="Times New Roman" w:eastAsia="Times New Roman" w:cs="Times New Roman"/>
          <w:color w:val="222222"/>
          <w:sz w:val="24"/>
          <w:szCs w:val="24"/>
        </w:rPr>
        <w:t>Available from: https://www.ncbi.nlm.nih.gov/books/NBK566048/</w:t>
      </w:r>
    </w:p>
    <w:p w:rsidR="00870524" w:rsidRDefault="00870524" w14:paraId="6F09E421" w14:textId="77777777"/>
    <w:sectPr w:rsidR="00870524">
      <w:headerReference w:type="default" r:id="rId10"/>
      <w:footerReference w:type="even"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4984" w:rsidP="00607C1B" w:rsidRDefault="001D4984" w14:paraId="0328353F" w14:textId="77777777">
      <w:r>
        <w:separator/>
      </w:r>
    </w:p>
  </w:endnote>
  <w:endnote w:type="continuationSeparator" w:id="0">
    <w:p w:rsidR="001D4984" w:rsidP="00607C1B" w:rsidRDefault="001D4984" w14:paraId="721EDC36" w14:textId="77777777">
      <w:r>
        <w:continuationSeparator/>
      </w:r>
    </w:p>
  </w:endnote>
  <w:endnote w:type="continuationNotice" w:id="1">
    <w:p w:rsidR="0090501A" w:rsidRDefault="0090501A" w14:paraId="3EF1989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07C1B" w:rsidP="005C4CB2" w:rsidRDefault="00607C1B" w14:paraId="285C7247" w14:textId="49809C04">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607C1B" w:rsidRDefault="00607C1B" w14:paraId="3C7D477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3773566"/>
      <w:docPartObj>
        <w:docPartGallery w:val="Page Numbers (Bottom of Page)"/>
        <w:docPartUnique/>
      </w:docPartObj>
    </w:sdtPr>
    <w:sdtContent>
      <w:p w:rsidR="00607C1B" w:rsidP="005C4CB2" w:rsidRDefault="00607C1B" w14:paraId="10D4DDBB" w14:textId="1C447BAF">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07C1B" w:rsidRDefault="00607C1B" w14:paraId="5E4BBDD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4984" w:rsidP="00607C1B" w:rsidRDefault="001D4984" w14:paraId="17D66A10" w14:textId="77777777">
      <w:r>
        <w:separator/>
      </w:r>
    </w:p>
  </w:footnote>
  <w:footnote w:type="continuationSeparator" w:id="0">
    <w:p w:rsidR="001D4984" w:rsidP="00607C1B" w:rsidRDefault="001D4984" w14:paraId="461360FF" w14:textId="77777777">
      <w:r>
        <w:continuationSeparator/>
      </w:r>
    </w:p>
  </w:footnote>
  <w:footnote w:type="continuationNotice" w:id="1">
    <w:p w:rsidR="0090501A" w:rsidRDefault="0090501A" w14:paraId="2D86E74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36154" w:rsidP="00936154" w:rsidRDefault="00936154" w14:paraId="2B9B5ECD" w14:textId="57F6CA1F">
    <w:pPr>
      <w:pStyle w:val="Header"/>
    </w:pPr>
    <w:r>
      <w:tab/>
    </w:r>
  </w:p>
  <w:p w:rsidR="00936154" w:rsidRDefault="00936154" w14:paraId="3DBC18F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3930"/>
    <w:multiLevelType w:val="hybridMultilevel"/>
    <w:tmpl w:val="FFFFFFFF"/>
    <w:lvl w:ilvl="0" w:tplc="BF9440CC">
      <w:start w:val="1"/>
      <w:numFmt w:val="bullet"/>
      <w:lvlText w:val=""/>
      <w:lvlJc w:val="left"/>
      <w:pPr>
        <w:ind w:left="153" w:hanging="360"/>
      </w:pPr>
      <w:rPr>
        <w:rFonts w:hint="default" w:ascii="Webdings" w:hAnsi="Webdings"/>
      </w:rPr>
    </w:lvl>
    <w:lvl w:ilvl="1" w:tplc="4972F9AA">
      <w:start w:val="1"/>
      <w:numFmt w:val="bullet"/>
      <w:lvlText w:val="o"/>
      <w:lvlJc w:val="left"/>
      <w:pPr>
        <w:ind w:left="1440" w:hanging="360"/>
      </w:pPr>
      <w:rPr>
        <w:rFonts w:hint="default" w:ascii="Courier New" w:hAnsi="Courier New"/>
      </w:rPr>
    </w:lvl>
    <w:lvl w:ilvl="2" w:tplc="84D8F2EA">
      <w:start w:val="1"/>
      <w:numFmt w:val="bullet"/>
      <w:lvlText w:val=""/>
      <w:lvlJc w:val="left"/>
      <w:pPr>
        <w:ind w:left="2160" w:hanging="360"/>
      </w:pPr>
      <w:rPr>
        <w:rFonts w:hint="default" w:ascii="Wingdings" w:hAnsi="Wingdings"/>
      </w:rPr>
    </w:lvl>
    <w:lvl w:ilvl="3" w:tplc="7F22C68E">
      <w:start w:val="1"/>
      <w:numFmt w:val="bullet"/>
      <w:lvlText w:val=""/>
      <w:lvlJc w:val="left"/>
      <w:pPr>
        <w:ind w:left="2880" w:hanging="360"/>
      </w:pPr>
      <w:rPr>
        <w:rFonts w:hint="default" w:ascii="Symbol" w:hAnsi="Symbol"/>
      </w:rPr>
    </w:lvl>
    <w:lvl w:ilvl="4" w:tplc="D0166582">
      <w:start w:val="1"/>
      <w:numFmt w:val="bullet"/>
      <w:lvlText w:val="o"/>
      <w:lvlJc w:val="left"/>
      <w:pPr>
        <w:ind w:left="3600" w:hanging="360"/>
      </w:pPr>
      <w:rPr>
        <w:rFonts w:hint="default" w:ascii="Courier New" w:hAnsi="Courier New"/>
      </w:rPr>
    </w:lvl>
    <w:lvl w:ilvl="5" w:tplc="9004634C">
      <w:start w:val="1"/>
      <w:numFmt w:val="bullet"/>
      <w:lvlText w:val=""/>
      <w:lvlJc w:val="left"/>
      <w:pPr>
        <w:ind w:left="4320" w:hanging="360"/>
      </w:pPr>
      <w:rPr>
        <w:rFonts w:hint="default" w:ascii="Wingdings" w:hAnsi="Wingdings"/>
      </w:rPr>
    </w:lvl>
    <w:lvl w:ilvl="6" w:tplc="D166E33A">
      <w:start w:val="1"/>
      <w:numFmt w:val="bullet"/>
      <w:lvlText w:val=""/>
      <w:lvlJc w:val="left"/>
      <w:pPr>
        <w:ind w:left="5040" w:hanging="360"/>
      </w:pPr>
      <w:rPr>
        <w:rFonts w:hint="default" w:ascii="Symbol" w:hAnsi="Symbol"/>
      </w:rPr>
    </w:lvl>
    <w:lvl w:ilvl="7" w:tplc="E9A2AE68">
      <w:start w:val="1"/>
      <w:numFmt w:val="bullet"/>
      <w:lvlText w:val="o"/>
      <w:lvlJc w:val="left"/>
      <w:pPr>
        <w:ind w:left="5760" w:hanging="360"/>
      </w:pPr>
      <w:rPr>
        <w:rFonts w:hint="default" w:ascii="Courier New" w:hAnsi="Courier New"/>
      </w:rPr>
    </w:lvl>
    <w:lvl w:ilvl="8" w:tplc="7B8ADAC6">
      <w:start w:val="1"/>
      <w:numFmt w:val="bullet"/>
      <w:lvlText w:val=""/>
      <w:lvlJc w:val="left"/>
      <w:pPr>
        <w:ind w:left="6480" w:hanging="360"/>
      </w:pPr>
      <w:rPr>
        <w:rFonts w:hint="default" w:ascii="Wingdings" w:hAnsi="Wingdings"/>
      </w:rPr>
    </w:lvl>
  </w:abstractNum>
  <w:abstractNum w:abstractNumId="1" w15:restartNumberingAfterBreak="0">
    <w:nsid w:val="075D9135"/>
    <w:multiLevelType w:val="hybridMultilevel"/>
    <w:tmpl w:val="FFFFFFFF"/>
    <w:lvl w:ilvl="0" w:tplc="3CE6D16A">
      <w:start w:val="1"/>
      <w:numFmt w:val="bullet"/>
      <w:lvlText w:val=""/>
      <w:lvlJc w:val="left"/>
      <w:pPr>
        <w:ind w:left="153" w:hanging="360"/>
      </w:pPr>
      <w:rPr>
        <w:rFonts w:hint="default" w:ascii="Webdings" w:hAnsi="Webdings"/>
      </w:rPr>
    </w:lvl>
    <w:lvl w:ilvl="1" w:tplc="51CC8544">
      <w:start w:val="1"/>
      <w:numFmt w:val="bullet"/>
      <w:lvlText w:val="o"/>
      <w:lvlJc w:val="left"/>
      <w:pPr>
        <w:ind w:left="1440" w:hanging="360"/>
      </w:pPr>
      <w:rPr>
        <w:rFonts w:hint="default" w:ascii="Courier New" w:hAnsi="Courier New"/>
      </w:rPr>
    </w:lvl>
    <w:lvl w:ilvl="2" w:tplc="F3B0291E">
      <w:start w:val="1"/>
      <w:numFmt w:val="bullet"/>
      <w:lvlText w:val=""/>
      <w:lvlJc w:val="left"/>
      <w:pPr>
        <w:ind w:left="2160" w:hanging="360"/>
      </w:pPr>
      <w:rPr>
        <w:rFonts w:hint="default" w:ascii="Wingdings" w:hAnsi="Wingdings"/>
      </w:rPr>
    </w:lvl>
    <w:lvl w:ilvl="3" w:tplc="D53E4470">
      <w:start w:val="1"/>
      <w:numFmt w:val="bullet"/>
      <w:lvlText w:val=""/>
      <w:lvlJc w:val="left"/>
      <w:pPr>
        <w:ind w:left="2880" w:hanging="360"/>
      </w:pPr>
      <w:rPr>
        <w:rFonts w:hint="default" w:ascii="Symbol" w:hAnsi="Symbol"/>
      </w:rPr>
    </w:lvl>
    <w:lvl w:ilvl="4" w:tplc="D2D0156E">
      <w:start w:val="1"/>
      <w:numFmt w:val="bullet"/>
      <w:lvlText w:val="o"/>
      <w:lvlJc w:val="left"/>
      <w:pPr>
        <w:ind w:left="3600" w:hanging="360"/>
      </w:pPr>
      <w:rPr>
        <w:rFonts w:hint="default" w:ascii="Courier New" w:hAnsi="Courier New"/>
      </w:rPr>
    </w:lvl>
    <w:lvl w:ilvl="5" w:tplc="701EB648">
      <w:start w:val="1"/>
      <w:numFmt w:val="bullet"/>
      <w:lvlText w:val=""/>
      <w:lvlJc w:val="left"/>
      <w:pPr>
        <w:ind w:left="4320" w:hanging="360"/>
      </w:pPr>
      <w:rPr>
        <w:rFonts w:hint="default" w:ascii="Wingdings" w:hAnsi="Wingdings"/>
      </w:rPr>
    </w:lvl>
    <w:lvl w:ilvl="6" w:tplc="95C2B9B0">
      <w:start w:val="1"/>
      <w:numFmt w:val="bullet"/>
      <w:lvlText w:val=""/>
      <w:lvlJc w:val="left"/>
      <w:pPr>
        <w:ind w:left="5040" w:hanging="360"/>
      </w:pPr>
      <w:rPr>
        <w:rFonts w:hint="default" w:ascii="Symbol" w:hAnsi="Symbol"/>
      </w:rPr>
    </w:lvl>
    <w:lvl w:ilvl="7" w:tplc="3D100394">
      <w:start w:val="1"/>
      <w:numFmt w:val="bullet"/>
      <w:lvlText w:val="o"/>
      <w:lvlJc w:val="left"/>
      <w:pPr>
        <w:ind w:left="5760" w:hanging="360"/>
      </w:pPr>
      <w:rPr>
        <w:rFonts w:hint="default" w:ascii="Courier New" w:hAnsi="Courier New"/>
      </w:rPr>
    </w:lvl>
    <w:lvl w:ilvl="8" w:tplc="A52C24F0">
      <w:start w:val="1"/>
      <w:numFmt w:val="bullet"/>
      <w:lvlText w:val=""/>
      <w:lvlJc w:val="left"/>
      <w:pPr>
        <w:ind w:left="6480" w:hanging="360"/>
      </w:pPr>
      <w:rPr>
        <w:rFonts w:hint="default" w:ascii="Wingdings" w:hAnsi="Wingdings"/>
      </w:rPr>
    </w:lvl>
  </w:abstractNum>
  <w:abstractNum w:abstractNumId="2" w15:restartNumberingAfterBreak="0">
    <w:nsid w:val="0CE61467"/>
    <w:multiLevelType w:val="hybridMultilevel"/>
    <w:tmpl w:val="FFFFFFFF"/>
    <w:lvl w:ilvl="0" w:tplc="463CFCD2">
      <w:start w:val="1"/>
      <w:numFmt w:val="bullet"/>
      <w:lvlText w:val=""/>
      <w:lvlJc w:val="left"/>
      <w:pPr>
        <w:ind w:left="153" w:hanging="360"/>
      </w:pPr>
      <w:rPr>
        <w:rFonts w:hint="default" w:ascii="Webdings" w:hAnsi="Webdings"/>
      </w:rPr>
    </w:lvl>
    <w:lvl w:ilvl="1" w:tplc="A102467A">
      <w:start w:val="1"/>
      <w:numFmt w:val="bullet"/>
      <w:lvlText w:val="o"/>
      <w:lvlJc w:val="left"/>
      <w:pPr>
        <w:ind w:left="1440" w:hanging="360"/>
      </w:pPr>
      <w:rPr>
        <w:rFonts w:hint="default" w:ascii="Courier New" w:hAnsi="Courier New"/>
      </w:rPr>
    </w:lvl>
    <w:lvl w:ilvl="2" w:tplc="0EF4E90A">
      <w:start w:val="1"/>
      <w:numFmt w:val="bullet"/>
      <w:lvlText w:val=""/>
      <w:lvlJc w:val="left"/>
      <w:pPr>
        <w:ind w:left="2160" w:hanging="360"/>
      </w:pPr>
      <w:rPr>
        <w:rFonts w:hint="default" w:ascii="Wingdings" w:hAnsi="Wingdings"/>
      </w:rPr>
    </w:lvl>
    <w:lvl w:ilvl="3" w:tplc="D28CEA44">
      <w:start w:val="1"/>
      <w:numFmt w:val="bullet"/>
      <w:lvlText w:val=""/>
      <w:lvlJc w:val="left"/>
      <w:pPr>
        <w:ind w:left="2880" w:hanging="360"/>
      </w:pPr>
      <w:rPr>
        <w:rFonts w:hint="default" w:ascii="Symbol" w:hAnsi="Symbol"/>
      </w:rPr>
    </w:lvl>
    <w:lvl w:ilvl="4" w:tplc="BEB4A2D2">
      <w:start w:val="1"/>
      <w:numFmt w:val="bullet"/>
      <w:lvlText w:val="o"/>
      <w:lvlJc w:val="left"/>
      <w:pPr>
        <w:ind w:left="3600" w:hanging="360"/>
      </w:pPr>
      <w:rPr>
        <w:rFonts w:hint="default" w:ascii="Courier New" w:hAnsi="Courier New"/>
      </w:rPr>
    </w:lvl>
    <w:lvl w:ilvl="5" w:tplc="F86E17DA">
      <w:start w:val="1"/>
      <w:numFmt w:val="bullet"/>
      <w:lvlText w:val=""/>
      <w:lvlJc w:val="left"/>
      <w:pPr>
        <w:ind w:left="4320" w:hanging="360"/>
      </w:pPr>
      <w:rPr>
        <w:rFonts w:hint="default" w:ascii="Wingdings" w:hAnsi="Wingdings"/>
      </w:rPr>
    </w:lvl>
    <w:lvl w:ilvl="6" w:tplc="61D00126">
      <w:start w:val="1"/>
      <w:numFmt w:val="bullet"/>
      <w:lvlText w:val=""/>
      <w:lvlJc w:val="left"/>
      <w:pPr>
        <w:ind w:left="5040" w:hanging="360"/>
      </w:pPr>
      <w:rPr>
        <w:rFonts w:hint="default" w:ascii="Symbol" w:hAnsi="Symbol"/>
      </w:rPr>
    </w:lvl>
    <w:lvl w:ilvl="7" w:tplc="8B5025C6">
      <w:start w:val="1"/>
      <w:numFmt w:val="bullet"/>
      <w:lvlText w:val="o"/>
      <w:lvlJc w:val="left"/>
      <w:pPr>
        <w:ind w:left="5760" w:hanging="360"/>
      </w:pPr>
      <w:rPr>
        <w:rFonts w:hint="default" w:ascii="Courier New" w:hAnsi="Courier New"/>
      </w:rPr>
    </w:lvl>
    <w:lvl w:ilvl="8" w:tplc="93A6CDFA">
      <w:start w:val="1"/>
      <w:numFmt w:val="bullet"/>
      <w:lvlText w:val=""/>
      <w:lvlJc w:val="left"/>
      <w:pPr>
        <w:ind w:left="6480" w:hanging="360"/>
      </w:pPr>
      <w:rPr>
        <w:rFonts w:hint="default" w:ascii="Wingdings" w:hAnsi="Wingdings"/>
      </w:rPr>
    </w:lvl>
  </w:abstractNum>
  <w:abstractNum w:abstractNumId="3" w15:restartNumberingAfterBreak="0">
    <w:nsid w:val="0E239E48"/>
    <w:multiLevelType w:val="hybridMultilevel"/>
    <w:tmpl w:val="FFFFFFFF"/>
    <w:lvl w:ilvl="0" w:tplc="B742E8BC">
      <w:start w:val="1"/>
      <w:numFmt w:val="bullet"/>
      <w:lvlText w:val=""/>
      <w:lvlJc w:val="left"/>
      <w:pPr>
        <w:ind w:left="153" w:hanging="360"/>
      </w:pPr>
      <w:rPr>
        <w:rFonts w:hint="default" w:ascii="Webdings" w:hAnsi="Webdings"/>
      </w:rPr>
    </w:lvl>
    <w:lvl w:ilvl="1" w:tplc="078240F6">
      <w:start w:val="1"/>
      <w:numFmt w:val="bullet"/>
      <w:lvlText w:val="o"/>
      <w:lvlJc w:val="left"/>
      <w:pPr>
        <w:ind w:left="1440" w:hanging="360"/>
      </w:pPr>
      <w:rPr>
        <w:rFonts w:hint="default" w:ascii="Courier New" w:hAnsi="Courier New"/>
      </w:rPr>
    </w:lvl>
    <w:lvl w:ilvl="2" w:tplc="B136E692">
      <w:start w:val="1"/>
      <w:numFmt w:val="bullet"/>
      <w:lvlText w:val=""/>
      <w:lvlJc w:val="left"/>
      <w:pPr>
        <w:ind w:left="2160" w:hanging="360"/>
      </w:pPr>
      <w:rPr>
        <w:rFonts w:hint="default" w:ascii="Wingdings" w:hAnsi="Wingdings"/>
      </w:rPr>
    </w:lvl>
    <w:lvl w:ilvl="3" w:tplc="09ECF810">
      <w:start w:val="1"/>
      <w:numFmt w:val="bullet"/>
      <w:lvlText w:val=""/>
      <w:lvlJc w:val="left"/>
      <w:pPr>
        <w:ind w:left="2880" w:hanging="360"/>
      </w:pPr>
      <w:rPr>
        <w:rFonts w:hint="default" w:ascii="Symbol" w:hAnsi="Symbol"/>
      </w:rPr>
    </w:lvl>
    <w:lvl w:ilvl="4" w:tplc="492EE8D2">
      <w:start w:val="1"/>
      <w:numFmt w:val="bullet"/>
      <w:lvlText w:val="o"/>
      <w:lvlJc w:val="left"/>
      <w:pPr>
        <w:ind w:left="3600" w:hanging="360"/>
      </w:pPr>
      <w:rPr>
        <w:rFonts w:hint="default" w:ascii="Courier New" w:hAnsi="Courier New"/>
      </w:rPr>
    </w:lvl>
    <w:lvl w:ilvl="5" w:tplc="54B651E8">
      <w:start w:val="1"/>
      <w:numFmt w:val="bullet"/>
      <w:lvlText w:val=""/>
      <w:lvlJc w:val="left"/>
      <w:pPr>
        <w:ind w:left="4320" w:hanging="360"/>
      </w:pPr>
      <w:rPr>
        <w:rFonts w:hint="default" w:ascii="Wingdings" w:hAnsi="Wingdings"/>
      </w:rPr>
    </w:lvl>
    <w:lvl w:ilvl="6" w:tplc="8A9E6A3C">
      <w:start w:val="1"/>
      <w:numFmt w:val="bullet"/>
      <w:lvlText w:val=""/>
      <w:lvlJc w:val="left"/>
      <w:pPr>
        <w:ind w:left="5040" w:hanging="360"/>
      </w:pPr>
      <w:rPr>
        <w:rFonts w:hint="default" w:ascii="Symbol" w:hAnsi="Symbol"/>
      </w:rPr>
    </w:lvl>
    <w:lvl w:ilvl="7" w:tplc="147AFC14">
      <w:start w:val="1"/>
      <w:numFmt w:val="bullet"/>
      <w:lvlText w:val="o"/>
      <w:lvlJc w:val="left"/>
      <w:pPr>
        <w:ind w:left="5760" w:hanging="360"/>
      </w:pPr>
      <w:rPr>
        <w:rFonts w:hint="default" w:ascii="Courier New" w:hAnsi="Courier New"/>
      </w:rPr>
    </w:lvl>
    <w:lvl w:ilvl="8" w:tplc="247288D4">
      <w:start w:val="1"/>
      <w:numFmt w:val="bullet"/>
      <w:lvlText w:val=""/>
      <w:lvlJc w:val="left"/>
      <w:pPr>
        <w:ind w:left="6480" w:hanging="360"/>
      </w:pPr>
      <w:rPr>
        <w:rFonts w:hint="default" w:ascii="Wingdings" w:hAnsi="Wingdings"/>
      </w:rPr>
    </w:lvl>
  </w:abstractNum>
  <w:abstractNum w:abstractNumId="4" w15:restartNumberingAfterBreak="0">
    <w:nsid w:val="124076E6"/>
    <w:multiLevelType w:val="hybridMultilevel"/>
    <w:tmpl w:val="FFFFFFFF"/>
    <w:lvl w:ilvl="0" w:tplc="89609050">
      <w:start w:val="1"/>
      <w:numFmt w:val="bullet"/>
      <w:lvlText w:val=""/>
      <w:lvlJc w:val="left"/>
      <w:pPr>
        <w:ind w:left="153" w:hanging="360"/>
      </w:pPr>
      <w:rPr>
        <w:rFonts w:hint="default" w:ascii="Webdings" w:hAnsi="Webdings"/>
      </w:rPr>
    </w:lvl>
    <w:lvl w:ilvl="1" w:tplc="B134C03E">
      <w:start w:val="1"/>
      <w:numFmt w:val="bullet"/>
      <w:lvlText w:val="o"/>
      <w:lvlJc w:val="left"/>
      <w:pPr>
        <w:ind w:left="1440" w:hanging="360"/>
      </w:pPr>
      <w:rPr>
        <w:rFonts w:hint="default" w:ascii="Courier New" w:hAnsi="Courier New"/>
      </w:rPr>
    </w:lvl>
    <w:lvl w:ilvl="2" w:tplc="83EC95BA">
      <w:start w:val="1"/>
      <w:numFmt w:val="bullet"/>
      <w:lvlText w:val=""/>
      <w:lvlJc w:val="left"/>
      <w:pPr>
        <w:ind w:left="2160" w:hanging="360"/>
      </w:pPr>
      <w:rPr>
        <w:rFonts w:hint="default" w:ascii="Wingdings" w:hAnsi="Wingdings"/>
      </w:rPr>
    </w:lvl>
    <w:lvl w:ilvl="3" w:tplc="9EF82226">
      <w:start w:val="1"/>
      <w:numFmt w:val="bullet"/>
      <w:lvlText w:val=""/>
      <w:lvlJc w:val="left"/>
      <w:pPr>
        <w:ind w:left="2880" w:hanging="360"/>
      </w:pPr>
      <w:rPr>
        <w:rFonts w:hint="default" w:ascii="Symbol" w:hAnsi="Symbol"/>
      </w:rPr>
    </w:lvl>
    <w:lvl w:ilvl="4" w:tplc="98BABC82">
      <w:start w:val="1"/>
      <w:numFmt w:val="bullet"/>
      <w:lvlText w:val="o"/>
      <w:lvlJc w:val="left"/>
      <w:pPr>
        <w:ind w:left="3600" w:hanging="360"/>
      </w:pPr>
      <w:rPr>
        <w:rFonts w:hint="default" w:ascii="Courier New" w:hAnsi="Courier New"/>
      </w:rPr>
    </w:lvl>
    <w:lvl w:ilvl="5" w:tplc="710E9AA0">
      <w:start w:val="1"/>
      <w:numFmt w:val="bullet"/>
      <w:lvlText w:val=""/>
      <w:lvlJc w:val="left"/>
      <w:pPr>
        <w:ind w:left="4320" w:hanging="360"/>
      </w:pPr>
      <w:rPr>
        <w:rFonts w:hint="default" w:ascii="Wingdings" w:hAnsi="Wingdings"/>
      </w:rPr>
    </w:lvl>
    <w:lvl w:ilvl="6" w:tplc="7B92FBB6">
      <w:start w:val="1"/>
      <w:numFmt w:val="bullet"/>
      <w:lvlText w:val=""/>
      <w:lvlJc w:val="left"/>
      <w:pPr>
        <w:ind w:left="5040" w:hanging="360"/>
      </w:pPr>
      <w:rPr>
        <w:rFonts w:hint="default" w:ascii="Symbol" w:hAnsi="Symbol"/>
      </w:rPr>
    </w:lvl>
    <w:lvl w:ilvl="7" w:tplc="355428F0">
      <w:start w:val="1"/>
      <w:numFmt w:val="bullet"/>
      <w:lvlText w:val="o"/>
      <w:lvlJc w:val="left"/>
      <w:pPr>
        <w:ind w:left="5760" w:hanging="360"/>
      </w:pPr>
      <w:rPr>
        <w:rFonts w:hint="default" w:ascii="Courier New" w:hAnsi="Courier New"/>
      </w:rPr>
    </w:lvl>
    <w:lvl w:ilvl="8" w:tplc="DA00D9BC">
      <w:start w:val="1"/>
      <w:numFmt w:val="bullet"/>
      <w:lvlText w:val=""/>
      <w:lvlJc w:val="left"/>
      <w:pPr>
        <w:ind w:left="6480" w:hanging="360"/>
      </w:pPr>
      <w:rPr>
        <w:rFonts w:hint="default" w:ascii="Wingdings" w:hAnsi="Wingdings"/>
      </w:rPr>
    </w:lvl>
  </w:abstractNum>
  <w:abstractNum w:abstractNumId="5" w15:restartNumberingAfterBreak="0">
    <w:nsid w:val="167A5021"/>
    <w:multiLevelType w:val="hybridMultilevel"/>
    <w:tmpl w:val="FFFFFFFF"/>
    <w:lvl w:ilvl="0" w:tplc="2E2CC468">
      <w:start w:val="1"/>
      <w:numFmt w:val="bullet"/>
      <w:lvlText w:val=""/>
      <w:lvlJc w:val="left"/>
      <w:pPr>
        <w:ind w:left="153" w:hanging="360"/>
      </w:pPr>
      <w:rPr>
        <w:rFonts w:hint="default" w:ascii="Webdings" w:hAnsi="Webdings"/>
      </w:rPr>
    </w:lvl>
    <w:lvl w:ilvl="1" w:tplc="7CDEF496">
      <w:start w:val="1"/>
      <w:numFmt w:val="bullet"/>
      <w:lvlText w:val="o"/>
      <w:lvlJc w:val="left"/>
      <w:pPr>
        <w:ind w:left="1440" w:hanging="360"/>
      </w:pPr>
      <w:rPr>
        <w:rFonts w:hint="default" w:ascii="Courier New" w:hAnsi="Courier New"/>
      </w:rPr>
    </w:lvl>
    <w:lvl w:ilvl="2" w:tplc="A4AC06FA">
      <w:start w:val="1"/>
      <w:numFmt w:val="bullet"/>
      <w:lvlText w:val=""/>
      <w:lvlJc w:val="left"/>
      <w:pPr>
        <w:ind w:left="2160" w:hanging="360"/>
      </w:pPr>
      <w:rPr>
        <w:rFonts w:hint="default" w:ascii="Wingdings" w:hAnsi="Wingdings"/>
      </w:rPr>
    </w:lvl>
    <w:lvl w:ilvl="3" w:tplc="0ABAF560">
      <w:start w:val="1"/>
      <w:numFmt w:val="bullet"/>
      <w:lvlText w:val=""/>
      <w:lvlJc w:val="left"/>
      <w:pPr>
        <w:ind w:left="2880" w:hanging="360"/>
      </w:pPr>
      <w:rPr>
        <w:rFonts w:hint="default" w:ascii="Symbol" w:hAnsi="Symbol"/>
      </w:rPr>
    </w:lvl>
    <w:lvl w:ilvl="4" w:tplc="0BDA2496">
      <w:start w:val="1"/>
      <w:numFmt w:val="bullet"/>
      <w:lvlText w:val="o"/>
      <w:lvlJc w:val="left"/>
      <w:pPr>
        <w:ind w:left="3600" w:hanging="360"/>
      </w:pPr>
      <w:rPr>
        <w:rFonts w:hint="default" w:ascii="Courier New" w:hAnsi="Courier New"/>
      </w:rPr>
    </w:lvl>
    <w:lvl w:ilvl="5" w:tplc="DEF88082">
      <w:start w:val="1"/>
      <w:numFmt w:val="bullet"/>
      <w:lvlText w:val=""/>
      <w:lvlJc w:val="left"/>
      <w:pPr>
        <w:ind w:left="4320" w:hanging="360"/>
      </w:pPr>
      <w:rPr>
        <w:rFonts w:hint="default" w:ascii="Wingdings" w:hAnsi="Wingdings"/>
      </w:rPr>
    </w:lvl>
    <w:lvl w:ilvl="6" w:tplc="800CC83C">
      <w:start w:val="1"/>
      <w:numFmt w:val="bullet"/>
      <w:lvlText w:val=""/>
      <w:lvlJc w:val="left"/>
      <w:pPr>
        <w:ind w:left="5040" w:hanging="360"/>
      </w:pPr>
      <w:rPr>
        <w:rFonts w:hint="default" w:ascii="Symbol" w:hAnsi="Symbol"/>
      </w:rPr>
    </w:lvl>
    <w:lvl w:ilvl="7" w:tplc="5B94D2DE">
      <w:start w:val="1"/>
      <w:numFmt w:val="bullet"/>
      <w:lvlText w:val="o"/>
      <w:lvlJc w:val="left"/>
      <w:pPr>
        <w:ind w:left="5760" w:hanging="360"/>
      </w:pPr>
      <w:rPr>
        <w:rFonts w:hint="default" w:ascii="Courier New" w:hAnsi="Courier New"/>
      </w:rPr>
    </w:lvl>
    <w:lvl w:ilvl="8" w:tplc="125E2000">
      <w:start w:val="1"/>
      <w:numFmt w:val="bullet"/>
      <w:lvlText w:val=""/>
      <w:lvlJc w:val="left"/>
      <w:pPr>
        <w:ind w:left="6480" w:hanging="360"/>
      </w:pPr>
      <w:rPr>
        <w:rFonts w:hint="default" w:ascii="Wingdings" w:hAnsi="Wingdings"/>
      </w:rPr>
    </w:lvl>
  </w:abstractNum>
  <w:abstractNum w:abstractNumId="6" w15:restartNumberingAfterBreak="0">
    <w:nsid w:val="1A189345"/>
    <w:multiLevelType w:val="hybridMultilevel"/>
    <w:tmpl w:val="FFFFFFFF"/>
    <w:lvl w:ilvl="0" w:tplc="77A8D252">
      <w:start w:val="1"/>
      <w:numFmt w:val="bullet"/>
      <w:lvlText w:val=""/>
      <w:lvlJc w:val="left"/>
      <w:pPr>
        <w:ind w:left="153" w:hanging="360"/>
      </w:pPr>
      <w:rPr>
        <w:rFonts w:hint="default" w:ascii="Webdings" w:hAnsi="Webdings"/>
      </w:rPr>
    </w:lvl>
    <w:lvl w:ilvl="1" w:tplc="341EB1E4">
      <w:start w:val="1"/>
      <w:numFmt w:val="bullet"/>
      <w:lvlText w:val="o"/>
      <w:lvlJc w:val="left"/>
      <w:pPr>
        <w:ind w:left="1440" w:hanging="360"/>
      </w:pPr>
      <w:rPr>
        <w:rFonts w:hint="default" w:ascii="Courier New" w:hAnsi="Courier New"/>
      </w:rPr>
    </w:lvl>
    <w:lvl w:ilvl="2" w:tplc="FFFAAF82">
      <w:start w:val="1"/>
      <w:numFmt w:val="bullet"/>
      <w:lvlText w:val=""/>
      <w:lvlJc w:val="left"/>
      <w:pPr>
        <w:ind w:left="2160" w:hanging="360"/>
      </w:pPr>
      <w:rPr>
        <w:rFonts w:hint="default" w:ascii="Wingdings" w:hAnsi="Wingdings"/>
      </w:rPr>
    </w:lvl>
    <w:lvl w:ilvl="3" w:tplc="9F3671D6">
      <w:start w:val="1"/>
      <w:numFmt w:val="bullet"/>
      <w:lvlText w:val=""/>
      <w:lvlJc w:val="left"/>
      <w:pPr>
        <w:ind w:left="2880" w:hanging="360"/>
      </w:pPr>
      <w:rPr>
        <w:rFonts w:hint="default" w:ascii="Symbol" w:hAnsi="Symbol"/>
      </w:rPr>
    </w:lvl>
    <w:lvl w:ilvl="4" w:tplc="8898B02E">
      <w:start w:val="1"/>
      <w:numFmt w:val="bullet"/>
      <w:lvlText w:val="o"/>
      <w:lvlJc w:val="left"/>
      <w:pPr>
        <w:ind w:left="3600" w:hanging="360"/>
      </w:pPr>
      <w:rPr>
        <w:rFonts w:hint="default" w:ascii="Courier New" w:hAnsi="Courier New"/>
      </w:rPr>
    </w:lvl>
    <w:lvl w:ilvl="5" w:tplc="78F6E6C0">
      <w:start w:val="1"/>
      <w:numFmt w:val="bullet"/>
      <w:lvlText w:val=""/>
      <w:lvlJc w:val="left"/>
      <w:pPr>
        <w:ind w:left="4320" w:hanging="360"/>
      </w:pPr>
      <w:rPr>
        <w:rFonts w:hint="default" w:ascii="Wingdings" w:hAnsi="Wingdings"/>
      </w:rPr>
    </w:lvl>
    <w:lvl w:ilvl="6" w:tplc="0DE699AA">
      <w:start w:val="1"/>
      <w:numFmt w:val="bullet"/>
      <w:lvlText w:val=""/>
      <w:lvlJc w:val="left"/>
      <w:pPr>
        <w:ind w:left="5040" w:hanging="360"/>
      </w:pPr>
      <w:rPr>
        <w:rFonts w:hint="default" w:ascii="Symbol" w:hAnsi="Symbol"/>
      </w:rPr>
    </w:lvl>
    <w:lvl w:ilvl="7" w:tplc="7A021966">
      <w:start w:val="1"/>
      <w:numFmt w:val="bullet"/>
      <w:lvlText w:val="o"/>
      <w:lvlJc w:val="left"/>
      <w:pPr>
        <w:ind w:left="5760" w:hanging="360"/>
      </w:pPr>
      <w:rPr>
        <w:rFonts w:hint="default" w:ascii="Courier New" w:hAnsi="Courier New"/>
      </w:rPr>
    </w:lvl>
    <w:lvl w:ilvl="8" w:tplc="A7447B0E">
      <w:start w:val="1"/>
      <w:numFmt w:val="bullet"/>
      <w:lvlText w:val=""/>
      <w:lvlJc w:val="left"/>
      <w:pPr>
        <w:ind w:left="6480" w:hanging="360"/>
      </w:pPr>
      <w:rPr>
        <w:rFonts w:hint="default" w:ascii="Wingdings" w:hAnsi="Wingdings"/>
      </w:rPr>
    </w:lvl>
  </w:abstractNum>
  <w:abstractNum w:abstractNumId="7" w15:restartNumberingAfterBreak="0">
    <w:nsid w:val="1A6FFCB5"/>
    <w:multiLevelType w:val="hybridMultilevel"/>
    <w:tmpl w:val="FFFFFFFF"/>
    <w:lvl w:ilvl="0" w:tplc="3D56694A">
      <w:start w:val="1"/>
      <w:numFmt w:val="bullet"/>
      <w:lvlText w:val=""/>
      <w:lvlJc w:val="left"/>
      <w:pPr>
        <w:ind w:left="153" w:hanging="360"/>
      </w:pPr>
      <w:rPr>
        <w:rFonts w:hint="default" w:ascii="Webdings" w:hAnsi="Webdings"/>
      </w:rPr>
    </w:lvl>
    <w:lvl w:ilvl="1" w:tplc="A9B642D8">
      <w:start w:val="1"/>
      <w:numFmt w:val="bullet"/>
      <w:lvlText w:val="o"/>
      <w:lvlJc w:val="left"/>
      <w:pPr>
        <w:ind w:left="1440" w:hanging="360"/>
      </w:pPr>
      <w:rPr>
        <w:rFonts w:hint="default" w:ascii="Courier New" w:hAnsi="Courier New"/>
      </w:rPr>
    </w:lvl>
    <w:lvl w:ilvl="2" w:tplc="B63CBFD4">
      <w:start w:val="1"/>
      <w:numFmt w:val="bullet"/>
      <w:lvlText w:val=""/>
      <w:lvlJc w:val="left"/>
      <w:pPr>
        <w:ind w:left="2160" w:hanging="360"/>
      </w:pPr>
      <w:rPr>
        <w:rFonts w:hint="default" w:ascii="Wingdings" w:hAnsi="Wingdings"/>
      </w:rPr>
    </w:lvl>
    <w:lvl w:ilvl="3" w:tplc="DBAAC998">
      <w:start w:val="1"/>
      <w:numFmt w:val="bullet"/>
      <w:lvlText w:val=""/>
      <w:lvlJc w:val="left"/>
      <w:pPr>
        <w:ind w:left="2880" w:hanging="360"/>
      </w:pPr>
      <w:rPr>
        <w:rFonts w:hint="default" w:ascii="Symbol" w:hAnsi="Symbol"/>
      </w:rPr>
    </w:lvl>
    <w:lvl w:ilvl="4" w:tplc="453A4F1A">
      <w:start w:val="1"/>
      <w:numFmt w:val="bullet"/>
      <w:lvlText w:val="o"/>
      <w:lvlJc w:val="left"/>
      <w:pPr>
        <w:ind w:left="3600" w:hanging="360"/>
      </w:pPr>
      <w:rPr>
        <w:rFonts w:hint="default" w:ascii="Courier New" w:hAnsi="Courier New"/>
      </w:rPr>
    </w:lvl>
    <w:lvl w:ilvl="5" w:tplc="19FE662C">
      <w:start w:val="1"/>
      <w:numFmt w:val="bullet"/>
      <w:lvlText w:val=""/>
      <w:lvlJc w:val="left"/>
      <w:pPr>
        <w:ind w:left="4320" w:hanging="360"/>
      </w:pPr>
      <w:rPr>
        <w:rFonts w:hint="default" w:ascii="Wingdings" w:hAnsi="Wingdings"/>
      </w:rPr>
    </w:lvl>
    <w:lvl w:ilvl="6" w:tplc="23ACF11A">
      <w:start w:val="1"/>
      <w:numFmt w:val="bullet"/>
      <w:lvlText w:val=""/>
      <w:lvlJc w:val="left"/>
      <w:pPr>
        <w:ind w:left="5040" w:hanging="360"/>
      </w:pPr>
      <w:rPr>
        <w:rFonts w:hint="default" w:ascii="Symbol" w:hAnsi="Symbol"/>
      </w:rPr>
    </w:lvl>
    <w:lvl w:ilvl="7" w:tplc="035EACB6">
      <w:start w:val="1"/>
      <w:numFmt w:val="bullet"/>
      <w:lvlText w:val="o"/>
      <w:lvlJc w:val="left"/>
      <w:pPr>
        <w:ind w:left="5760" w:hanging="360"/>
      </w:pPr>
      <w:rPr>
        <w:rFonts w:hint="default" w:ascii="Courier New" w:hAnsi="Courier New"/>
      </w:rPr>
    </w:lvl>
    <w:lvl w:ilvl="8" w:tplc="5944DA28">
      <w:start w:val="1"/>
      <w:numFmt w:val="bullet"/>
      <w:lvlText w:val=""/>
      <w:lvlJc w:val="left"/>
      <w:pPr>
        <w:ind w:left="6480" w:hanging="360"/>
      </w:pPr>
      <w:rPr>
        <w:rFonts w:hint="default" w:ascii="Wingdings" w:hAnsi="Wingdings"/>
      </w:rPr>
    </w:lvl>
  </w:abstractNum>
  <w:abstractNum w:abstractNumId="8" w15:restartNumberingAfterBreak="0">
    <w:nsid w:val="20FA5A52"/>
    <w:multiLevelType w:val="hybridMultilevel"/>
    <w:tmpl w:val="FFFFFFFF"/>
    <w:lvl w:ilvl="0" w:tplc="B04E4B4C">
      <w:start w:val="1"/>
      <w:numFmt w:val="bullet"/>
      <w:lvlText w:val=""/>
      <w:lvlJc w:val="left"/>
      <w:pPr>
        <w:ind w:left="153" w:hanging="360"/>
      </w:pPr>
      <w:rPr>
        <w:rFonts w:hint="default" w:ascii="Webdings" w:hAnsi="Webdings"/>
      </w:rPr>
    </w:lvl>
    <w:lvl w:ilvl="1" w:tplc="13C856AA">
      <w:start w:val="1"/>
      <w:numFmt w:val="bullet"/>
      <w:lvlText w:val="o"/>
      <w:lvlJc w:val="left"/>
      <w:pPr>
        <w:ind w:left="1440" w:hanging="360"/>
      </w:pPr>
      <w:rPr>
        <w:rFonts w:hint="default" w:ascii="Courier New" w:hAnsi="Courier New"/>
      </w:rPr>
    </w:lvl>
    <w:lvl w:ilvl="2" w:tplc="164CDB86">
      <w:start w:val="1"/>
      <w:numFmt w:val="bullet"/>
      <w:lvlText w:val=""/>
      <w:lvlJc w:val="left"/>
      <w:pPr>
        <w:ind w:left="2160" w:hanging="360"/>
      </w:pPr>
      <w:rPr>
        <w:rFonts w:hint="default" w:ascii="Wingdings" w:hAnsi="Wingdings"/>
      </w:rPr>
    </w:lvl>
    <w:lvl w:ilvl="3" w:tplc="5D0273D4">
      <w:start w:val="1"/>
      <w:numFmt w:val="bullet"/>
      <w:lvlText w:val=""/>
      <w:lvlJc w:val="left"/>
      <w:pPr>
        <w:ind w:left="2880" w:hanging="360"/>
      </w:pPr>
      <w:rPr>
        <w:rFonts w:hint="default" w:ascii="Symbol" w:hAnsi="Symbol"/>
      </w:rPr>
    </w:lvl>
    <w:lvl w:ilvl="4" w:tplc="257C51BE">
      <w:start w:val="1"/>
      <w:numFmt w:val="bullet"/>
      <w:lvlText w:val="o"/>
      <w:lvlJc w:val="left"/>
      <w:pPr>
        <w:ind w:left="3600" w:hanging="360"/>
      </w:pPr>
      <w:rPr>
        <w:rFonts w:hint="default" w:ascii="Courier New" w:hAnsi="Courier New"/>
      </w:rPr>
    </w:lvl>
    <w:lvl w:ilvl="5" w:tplc="5AD8AA5C">
      <w:start w:val="1"/>
      <w:numFmt w:val="bullet"/>
      <w:lvlText w:val=""/>
      <w:lvlJc w:val="left"/>
      <w:pPr>
        <w:ind w:left="4320" w:hanging="360"/>
      </w:pPr>
      <w:rPr>
        <w:rFonts w:hint="default" w:ascii="Wingdings" w:hAnsi="Wingdings"/>
      </w:rPr>
    </w:lvl>
    <w:lvl w:ilvl="6" w:tplc="30F6A75A">
      <w:start w:val="1"/>
      <w:numFmt w:val="bullet"/>
      <w:lvlText w:val=""/>
      <w:lvlJc w:val="left"/>
      <w:pPr>
        <w:ind w:left="5040" w:hanging="360"/>
      </w:pPr>
      <w:rPr>
        <w:rFonts w:hint="default" w:ascii="Symbol" w:hAnsi="Symbol"/>
      </w:rPr>
    </w:lvl>
    <w:lvl w:ilvl="7" w:tplc="C41607D2">
      <w:start w:val="1"/>
      <w:numFmt w:val="bullet"/>
      <w:lvlText w:val="o"/>
      <w:lvlJc w:val="left"/>
      <w:pPr>
        <w:ind w:left="5760" w:hanging="360"/>
      </w:pPr>
      <w:rPr>
        <w:rFonts w:hint="default" w:ascii="Courier New" w:hAnsi="Courier New"/>
      </w:rPr>
    </w:lvl>
    <w:lvl w:ilvl="8" w:tplc="482C2770">
      <w:start w:val="1"/>
      <w:numFmt w:val="bullet"/>
      <w:lvlText w:val=""/>
      <w:lvlJc w:val="left"/>
      <w:pPr>
        <w:ind w:left="6480" w:hanging="360"/>
      </w:pPr>
      <w:rPr>
        <w:rFonts w:hint="default" w:ascii="Wingdings" w:hAnsi="Wingdings"/>
      </w:rPr>
    </w:lvl>
  </w:abstractNum>
  <w:abstractNum w:abstractNumId="9" w15:restartNumberingAfterBreak="0">
    <w:nsid w:val="304EC87E"/>
    <w:multiLevelType w:val="hybridMultilevel"/>
    <w:tmpl w:val="FFFFFFFF"/>
    <w:lvl w:ilvl="0" w:tplc="6BD8C0D0">
      <w:start w:val="1"/>
      <w:numFmt w:val="bullet"/>
      <w:lvlText w:val=""/>
      <w:lvlJc w:val="left"/>
      <w:pPr>
        <w:ind w:left="153" w:hanging="360"/>
      </w:pPr>
      <w:rPr>
        <w:rFonts w:hint="default" w:ascii="Webdings" w:hAnsi="Webdings"/>
      </w:rPr>
    </w:lvl>
    <w:lvl w:ilvl="1" w:tplc="687CF16C">
      <w:start w:val="1"/>
      <w:numFmt w:val="bullet"/>
      <w:lvlText w:val="o"/>
      <w:lvlJc w:val="left"/>
      <w:pPr>
        <w:ind w:left="1440" w:hanging="360"/>
      </w:pPr>
      <w:rPr>
        <w:rFonts w:hint="default" w:ascii="Courier New" w:hAnsi="Courier New"/>
      </w:rPr>
    </w:lvl>
    <w:lvl w:ilvl="2" w:tplc="6CA8F766">
      <w:start w:val="1"/>
      <w:numFmt w:val="bullet"/>
      <w:lvlText w:val=""/>
      <w:lvlJc w:val="left"/>
      <w:pPr>
        <w:ind w:left="2160" w:hanging="360"/>
      </w:pPr>
      <w:rPr>
        <w:rFonts w:hint="default" w:ascii="Wingdings" w:hAnsi="Wingdings"/>
      </w:rPr>
    </w:lvl>
    <w:lvl w:ilvl="3" w:tplc="BE0416E0">
      <w:start w:val="1"/>
      <w:numFmt w:val="bullet"/>
      <w:lvlText w:val=""/>
      <w:lvlJc w:val="left"/>
      <w:pPr>
        <w:ind w:left="2880" w:hanging="360"/>
      </w:pPr>
      <w:rPr>
        <w:rFonts w:hint="default" w:ascii="Symbol" w:hAnsi="Symbol"/>
      </w:rPr>
    </w:lvl>
    <w:lvl w:ilvl="4" w:tplc="0C0EF63A">
      <w:start w:val="1"/>
      <w:numFmt w:val="bullet"/>
      <w:lvlText w:val="o"/>
      <w:lvlJc w:val="left"/>
      <w:pPr>
        <w:ind w:left="3600" w:hanging="360"/>
      </w:pPr>
      <w:rPr>
        <w:rFonts w:hint="default" w:ascii="Courier New" w:hAnsi="Courier New"/>
      </w:rPr>
    </w:lvl>
    <w:lvl w:ilvl="5" w:tplc="D78C8FDA">
      <w:start w:val="1"/>
      <w:numFmt w:val="bullet"/>
      <w:lvlText w:val=""/>
      <w:lvlJc w:val="left"/>
      <w:pPr>
        <w:ind w:left="4320" w:hanging="360"/>
      </w:pPr>
      <w:rPr>
        <w:rFonts w:hint="default" w:ascii="Wingdings" w:hAnsi="Wingdings"/>
      </w:rPr>
    </w:lvl>
    <w:lvl w:ilvl="6" w:tplc="314CBCC2">
      <w:start w:val="1"/>
      <w:numFmt w:val="bullet"/>
      <w:lvlText w:val=""/>
      <w:lvlJc w:val="left"/>
      <w:pPr>
        <w:ind w:left="5040" w:hanging="360"/>
      </w:pPr>
      <w:rPr>
        <w:rFonts w:hint="default" w:ascii="Symbol" w:hAnsi="Symbol"/>
      </w:rPr>
    </w:lvl>
    <w:lvl w:ilvl="7" w:tplc="0232A0DC">
      <w:start w:val="1"/>
      <w:numFmt w:val="bullet"/>
      <w:lvlText w:val="o"/>
      <w:lvlJc w:val="left"/>
      <w:pPr>
        <w:ind w:left="5760" w:hanging="360"/>
      </w:pPr>
      <w:rPr>
        <w:rFonts w:hint="default" w:ascii="Courier New" w:hAnsi="Courier New"/>
      </w:rPr>
    </w:lvl>
    <w:lvl w:ilvl="8" w:tplc="8A3229C6">
      <w:start w:val="1"/>
      <w:numFmt w:val="bullet"/>
      <w:lvlText w:val=""/>
      <w:lvlJc w:val="left"/>
      <w:pPr>
        <w:ind w:left="6480" w:hanging="360"/>
      </w:pPr>
      <w:rPr>
        <w:rFonts w:hint="default" w:ascii="Wingdings" w:hAnsi="Wingdings"/>
      </w:rPr>
    </w:lvl>
  </w:abstractNum>
  <w:abstractNum w:abstractNumId="10" w15:restartNumberingAfterBreak="0">
    <w:nsid w:val="309FADC9"/>
    <w:multiLevelType w:val="hybridMultilevel"/>
    <w:tmpl w:val="FFFFFFFF"/>
    <w:lvl w:ilvl="0" w:tplc="2DCC7544">
      <w:start w:val="1"/>
      <w:numFmt w:val="bullet"/>
      <w:lvlText w:val=""/>
      <w:lvlJc w:val="left"/>
      <w:pPr>
        <w:ind w:left="153" w:hanging="360"/>
      </w:pPr>
      <w:rPr>
        <w:rFonts w:hint="default" w:ascii="Webdings" w:hAnsi="Webdings"/>
      </w:rPr>
    </w:lvl>
    <w:lvl w:ilvl="1" w:tplc="20166DE6">
      <w:start w:val="1"/>
      <w:numFmt w:val="bullet"/>
      <w:lvlText w:val="o"/>
      <w:lvlJc w:val="left"/>
      <w:pPr>
        <w:ind w:left="1440" w:hanging="360"/>
      </w:pPr>
      <w:rPr>
        <w:rFonts w:hint="default" w:ascii="Courier New" w:hAnsi="Courier New"/>
      </w:rPr>
    </w:lvl>
    <w:lvl w:ilvl="2" w:tplc="73B67472">
      <w:start w:val="1"/>
      <w:numFmt w:val="bullet"/>
      <w:lvlText w:val=""/>
      <w:lvlJc w:val="left"/>
      <w:pPr>
        <w:ind w:left="2160" w:hanging="360"/>
      </w:pPr>
      <w:rPr>
        <w:rFonts w:hint="default" w:ascii="Wingdings" w:hAnsi="Wingdings"/>
      </w:rPr>
    </w:lvl>
    <w:lvl w:ilvl="3" w:tplc="CAD604E8">
      <w:start w:val="1"/>
      <w:numFmt w:val="bullet"/>
      <w:lvlText w:val=""/>
      <w:lvlJc w:val="left"/>
      <w:pPr>
        <w:ind w:left="2880" w:hanging="360"/>
      </w:pPr>
      <w:rPr>
        <w:rFonts w:hint="default" w:ascii="Symbol" w:hAnsi="Symbol"/>
      </w:rPr>
    </w:lvl>
    <w:lvl w:ilvl="4" w:tplc="A0A2F5A2">
      <w:start w:val="1"/>
      <w:numFmt w:val="bullet"/>
      <w:lvlText w:val="o"/>
      <w:lvlJc w:val="left"/>
      <w:pPr>
        <w:ind w:left="3600" w:hanging="360"/>
      </w:pPr>
      <w:rPr>
        <w:rFonts w:hint="default" w:ascii="Courier New" w:hAnsi="Courier New"/>
      </w:rPr>
    </w:lvl>
    <w:lvl w:ilvl="5" w:tplc="CBE6AA22">
      <w:start w:val="1"/>
      <w:numFmt w:val="bullet"/>
      <w:lvlText w:val=""/>
      <w:lvlJc w:val="left"/>
      <w:pPr>
        <w:ind w:left="4320" w:hanging="360"/>
      </w:pPr>
      <w:rPr>
        <w:rFonts w:hint="default" w:ascii="Wingdings" w:hAnsi="Wingdings"/>
      </w:rPr>
    </w:lvl>
    <w:lvl w:ilvl="6" w:tplc="77FC7BBC">
      <w:start w:val="1"/>
      <w:numFmt w:val="bullet"/>
      <w:lvlText w:val=""/>
      <w:lvlJc w:val="left"/>
      <w:pPr>
        <w:ind w:left="5040" w:hanging="360"/>
      </w:pPr>
      <w:rPr>
        <w:rFonts w:hint="default" w:ascii="Symbol" w:hAnsi="Symbol"/>
      </w:rPr>
    </w:lvl>
    <w:lvl w:ilvl="7" w:tplc="71320480">
      <w:start w:val="1"/>
      <w:numFmt w:val="bullet"/>
      <w:lvlText w:val="o"/>
      <w:lvlJc w:val="left"/>
      <w:pPr>
        <w:ind w:left="5760" w:hanging="360"/>
      </w:pPr>
      <w:rPr>
        <w:rFonts w:hint="default" w:ascii="Courier New" w:hAnsi="Courier New"/>
      </w:rPr>
    </w:lvl>
    <w:lvl w:ilvl="8" w:tplc="179287AA">
      <w:start w:val="1"/>
      <w:numFmt w:val="bullet"/>
      <w:lvlText w:val=""/>
      <w:lvlJc w:val="left"/>
      <w:pPr>
        <w:ind w:left="6480" w:hanging="360"/>
      </w:pPr>
      <w:rPr>
        <w:rFonts w:hint="default" w:ascii="Wingdings" w:hAnsi="Wingdings"/>
      </w:rPr>
    </w:lvl>
  </w:abstractNum>
  <w:abstractNum w:abstractNumId="11" w15:restartNumberingAfterBreak="0">
    <w:nsid w:val="39835850"/>
    <w:multiLevelType w:val="hybridMultilevel"/>
    <w:tmpl w:val="FFFFFFFF"/>
    <w:lvl w:ilvl="0" w:tplc="5F7EC7AA">
      <w:start w:val="1"/>
      <w:numFmt w:val="bullet"/>
      <w:lvlText w:val=""/>
      <w:lvlJc w:val="left"/>
      <w:pPr>
        <w:ind w:left="153" w:hanging="360"/>
      </w:pPr>
      <w:rPr>
        <w:rFonts w:hint="default" w:ascii="Webdings" w:hAnsi="Webdings"/>
      </w:rPr>
    </w:lvl>
    <w:lvl w:ilvl="1" w:tplc="3E442D46">
      <w:start w:val="1"/>
      <w:numFmt w:val="bullet"/>
      <w:lvlText w:val="o"/>
      <w:lvlJc w:val="left"/>
      <w:pPr>
        <w:ind w:left="1440" w:hanging="360"/>
      </w:pPr>
      <w:rPr>
        <w:rFonts w:hint="default" w:ascii="Courier New" w:hAnsi="Courier New"/>
      </w:rPr>
    </w:lvl>
    <w:lvl w:ilvl="2" w:tplc="21A06E6E">
      <w:start w:val="1"/>
      <w:numFmt w:val="bullet"/>
      <w:lvlText w:val=""/>
      <w:lvlJc w:val="left"/>
      <w:pPr>
        <w:ind w:left="2160" w:hanging="360"/>
      </w:pPr>
      <w:rPr>
        <w:rFonts w:hint="default" w:ascii="Wingdings" w:hAnsi="Wingdings"/>
      </w:rPr>
    </w:lvl>
    <w:lvl w:ilvl="3" w:tplc="DE6C86B2">
      <w:start w:val="1"/>
      <w:numFmt w:val="bullet"/>
      <w:lvlText w:val=""/>
      <w:lvlJc w:val="left"/>
      <w:pPr>
        <w:ind w:left="2880" w:hanging="360"/>
      </w:pPr>
      <w:rPr>
        <w:rFonts w:hint="default" w:ascii="Symbol" w:hAnsi="Symbol"/>
      </w:rPr>
    </w:lvl>
    <w:lvl w:ilvl="4" w:tplc="D2EA19FE">
      <w:start w:val="1"/>
      <w:numFmt w:val="bullet"/>
      <w:lvlText w:val="o"/>
      <w:lvlJc w:val="left"/>
      <w:pPr>
        <w:ind w:left="3600" w:hanging="360"/>
      </w:pPr>
      <w:rPr>
        <w:rFonts w:hint="default" w:ascii="Courier New" w:hAnsi="Courier New"/>
      </w:rPr>
    </w:lvl>
    <w:lvl w:ilvl="5" w:tplc="84204E80">
      <w:start w:val="1"/>
      <w:numFmt w:val="bullet"/>
      <w:lvlText w:val=""/>
      <w:lvlJc w:val="left"/>
      <w:pPr>
        <w:ind w:left="4320" w:hanging="360"/>
      </w:pPr>
      <w:rPr>
        <w:rFonts w:hint="default" w:ascii="Wingdings" w:hAnsi="Wingdings"/>
      </w:rPr>
    </w:lvl>
    <w:lvl w:ilvl="6" w:tplc="E6A6186A">
      <w:start w:val="1"/>
      <w:numFmt w:val="bullet"/>
      <w:lvlText w:val=""/>
      <w:lvlJc w:val="left"/>
      <w:pPr>
        <w:ind w:left="5040" w:hanging="360"/>
      </w:pPr>
      <w:rPr>
        <w:rFonts w:hint="default" w:ascii="Symbol" w:hAnsi="Symbol"/>
      </w:rPr>
    </w:lvl>
    <w:lvl w:ilvl="7" w:tplc="EACEA472">
      <w:start w:val="1"/>
      <w:numFmt w:val="bullet"/>
      <w:lvlText w:val="o"/>
      <w:lvlJc w:val="left"/>
      <w:pPr>
        <w:ind w:left="5760" w:hanging="360"/>
      </w:pPr>
      <w:rPr>
        <w:rFonts w:hint="default" w:ascii="Courier New" w:hAnsi="Courier New"/>
      </w:rPr>
    </w:lvl>
    <w:lvl w:ilvl="8" w:tplc="391065B0">
      <w:start w:val="1"/>
      <w:numFmt w:val="bullet"/>
      <w:lvlText w:val=""/>
      <w:lvlJc w:val="left"/>
      <w:pPr>
        <w:ind w:left="6480" w:hanging="360"/>
      </w:pPr>
      <w:rPr>
        <w:rFonts w:hint="default" w:ascii="Wingdings" w:hAnsi="Wingdings"/>
      </w:rPr>
    </w:lvl>
  </w:abstractNum>
  <w:abstractNum w:abstractNumId="12" w15:restartNumberingAfterBreak="0">
    <w:nsid w:val="4FB36177"/>
    <w:multiLevelType w:val="hybridMultilevel"/>
    <w:tmpl w:val="FFFFFFFF"/>
    <w:lvl w:ilvl="0" w:tplc="051EA8A2">
      <w:start w:val="1"/>
      <w:numFmt w:val="bullet"/>
      <w:lvlText w:val=""/>
      <w:lvlJc w:val="left"/>
      <w:pPr>
        <w:ind w:left="153" w:hanging="360"/>
      </w:pPr>
      <w:rPr>
        <w:rFonts w:hint="default" w:ascii="Webdings" w:hAnsi="Webdings"/>
      </w:rPr>
    </w:lvl>
    <w:lvl w:ilvl="1" w:tplc="C6AEADFC">
      <w:start w:val="1"/>
      <w:numFmt w:val="bullet"/>
      <w:lvlText w:val="o"/>
      <w:lvlJc w:val="left"/>
      <w:pPr>
        <w:ind w:left="1440" w:hanging="360"/>
      </w:pPr>
      <w:rPr>
        <w:rFonts w:hint="default" w:ascii="Courier New" w:hAnsi="Courier New"/>
      </w:rPr>
    </w:lvl>
    <w:lvl w:ilvl="2" w:tplc="4E1E5EBA">
      <w:start w:val="1"/>
      <w:numFmt w:val="bullet"/>
      <w:lvlText w:val=""/>
      <w:lvlJc w:val="left"/>
      <w:pPr>
        <w:ind w:left="2160" w:hanging="360"/>
      </w:pPr>
      <w:rPr>
        <w:rFonts w:hint="default" w:ascii="Wingdings" w:hAnsi="Wingdings"/>
      </w:rPr>
    </w:lvl>
    <w:lvl w:ilvl="3" w:tplc="A330D1BC">
      <w:start w:val="1"/>
      <w:numFmt w:val="bullet"/>
      <w:lvlText w:val=""/>
      <w:lvlJc w:val="left"/>
      <w:pPr>
        <w:ind w:left="2880" w:hanging="360"/>
      </w:pPr>
      <w:rPr>
        <w:rFonts w:hint="default" w:ascii="Symbol" w:hAnsi="Symbol"/>
      </w:rPr>
    </w:lvl>
    <w:lvl w:ilvl="4" w:tplc="9DE4B88A">
      <w:start w:val="1"/>
      <w:numFmt w:val="bullet"/>
      <w:lvlText w:val="o"/>
      <w:lvlJc w:val="left"/>
      <w:pPr>
        <w:ind w:left="3600" w:hanging="360"/>
      </w:pPr>
      <w:rPr>
        <w:rFonts w:hint="default" w:ascii="Courier New" w:hAnsi="Courier New"/>
      </w:rPr>
    </w:lvl>
    <w:lvl w:ilvl="5" w:tplc="30CEA3AC">
      <w:start w:val="1"/>
      <w:numFmt w:val="bullet"/>
      <w:lvlText w:val=""/>
      <w:lvlJc w:val="left"/>
      <w:pPr>
        <w:ind w:left="4320" w:hanging="360"/>
      </w:pPr>
      <w:rPr>
        <w:rFonts w:hint="default" w:ascii="Wingdings" w:hAnsi="Wingdings"/>
      </w:rPr>
    </w:lvl>
    <w:lvl w:ilvl="6" w:tplc="746E3328">
      <w:start w:val="1"/>
      <w:numFmt w:val="bullet"/>
      <w:lvlText w:val=""/>
      <w:lvlJc w:val="left"/>
      <w:pPr>
        <w:ind w:left="5040" w:hanging="360"/>
      </w:pPr>
      <w:rPr>
        <w:rFonts w:hint="default" w:ascii="Symbol" w:hAnsi="Symbol"/>
      </w:rPr>
    </w:lvl>
    <w:lvl w:ilvl="7" w:tplc="08ECB85C">
      <w:start w:val="1"/>
      <w:numFmt w:val="bullet"/>
      <w:lvlText w:val="o"/>
      <w:lvlJc w:val="left"/>
      <w:pPr>
        <w:ind w:left="5760" w:hanging="360"/>
      </w:pPr>
      <w:rPr>
        <w:rFonts w:hint="default" w:ascii="Courier New" w:hAnsi="Courier New"/>
      </w:rPr>
    </w:lvl>
    <w:lvl w:ilvl="8" w:tplc="22AEB75E">
      <w:start w:val="1"/>
      <w:numFmt w:val="bullet"/>
      <w:lvlText w:val=""/>
      <w:lvlJc w:val="left"/>
      <w:pPr>
        <w:ind w:left="6480" w:hanging="360"/>
      </w:pPr>
      <w:rPr>
        <w:rFonts w:hint="default" w:ascii="Wingdings" w:hAnsi="Wingdings"/>
      </w:rPr>
    </w:lvl>
  </w:abstractNum>
  <w:abstractNum w:abstractNumId="13" w15:restartNumberingAfterBreak="0">
    <w:nsid w:val="500F9C52"/>
    <w:multiLevelType w:val="hybridMultilevel"/>
    <w:tmpl w:val="FFFFFFFF"/>
    <w:lvl w:ilvl="0" w:tplc="458A3B18">
      <w:start w:val="1"/>
      <w:numFmt w:val="bullet"/>
      <w:lvlText w:val=""/>
      <w:lvlJc w:val="left"/>
      <w:pPr>
        <w:ind w:left="153" w:hanging="360"/>
      </w:pPr>
      <w:rPr>
        <w:rFonts w:hint="default" w:ascii="Webdings" w:hAnsi="Webdings"/>
      </w:rPr>
    </w:lvl>
    <w:lvl w:ilvl="1" w:tplc="84AC40AA">
      <w:start w:val="1"/>
      <w:numFmt w:val="bullet"/>
      <w:lvlText w:val="o"/>
      <w:lvlJc w:val="left"/>
      <w:pPr>
        <w:ind w:left="1440" w:hanging="360"/>
      </w:pPr>
      <w:rPr>
        <w:rFonts w:hint="default" w:ascii="Courier New" w:hAnsi="Courier New"/>
      </w:rPr>
    </w:lvl>
    <w:lvl w:ilvl="2" w:tplc="2A289B06">
      <w:start w:val="1"/>
      <w:numFmt w:val="bullet"/>
      <w:lvlText w:val=""/>
      <w:lvlJc w:val="left"/>
      <w:pPr>
        <w:ind w:left="2160" w:hanging="360"/>
      </w:pPr>
      <w:rPr>
        <w:rFonts w:hint="default" w:ascii="Wingdings" w:hAnsi="Wingdings"/>
      </w:rPr>
    </w:lvl>
    <w:lvl w:ilvl="3" w:tplc="C4D0F870">
      <w:start w:val="1"/>
      <w:numFmt w:val="bullet"/>
      <w:lvlText w:val=""/>
      <w:lvlJc w:val="left"/>
      <w:pPr>
        <w:ind w:left="2880" w:hanging="360"/>
      </w:pPr>
      <w:rPr>
        <w:rFonts w:hint="default" w:ascii="Symbol" w:hAnsi="Symbol"/>
      </w:rPr>
    </w:lvl>
    <w:lvl w:ilvl="4" w:tplc="62502F5E">
      <w:start w:val="1"/>
      <w:numFmt w:val="bullet"/>
      <w:lvlText w:val="o"/>
      <w:lvlJc w:val="left"/>
      <w:pPr>
        <w:ind w:left="3600" w:hanging="360"/>
      </w:pPr>
      <w:rPr>
        <w:rFonts w:hint="default" w:ascii="Courier New" w:hAnsi="Courier New"/>
      </w:rPr>
    </w:lvl>
    <w:lvl w:ilvl="5" w:tplc="825444F4">
      <w:start w:val="1"/>
      <w:numFmt w:val="bullet"/>
      <w:lvlText w:val=""/>
      <w:lvlJc w:val="left"/>
      <w:pPr>
        <w:ind w:left="4320" w:hanging="360"/>
      </w:pPr>
      <w:rPr>
        <w:rFonts w:hint="default" w:ascii="Wingdings" w:hAnsi="Wingdings"/>
      </w:rPr>
    </w:lvl>
    <w:lvl w:ilvl="6" w:tplc="BD38888C">
      <w:start w:val="1"/>
      <w:numFmt w:val="bullet"/>
      <w:lvlText w:val=""/>
      <w:lvlJc w:val="left"/>
      <w:pPr>
        <w:ind w:left="5040" w:hanging="360"/>
      </w:pPr>
      <w:rPr>
        <w:rFonts w:hint="default" w:ascii="Symbol" w:hAnsi="Symbol"/>
      </w:rPr>
    </w:lvl>
    <w:lvl w:ilvl="7" w:tplc="CDD4D39E">
      <w:start w:val="1"/>
      <w:numFmt w:val="bullet"/>
      <w:lvlText w:val="o"/>
      <w:lvlJc w:val="left"/>
      <w:pPr>
        <w:ind w:left="5760" w:hanging="360"/>
      </w:pPr>
      <w:rPr>
        <w:rFonts w:hint="default" w:ascii="Courier New" w:hAnsi="Courier New"/>
      </w:rPr>
    </w:lvl>
    <w:lvl w:ilvl="8" w:tplc="FFCE23E4">
      <w:start w:val="1"/>
      <w:numFmt w:val="bullet"/>
      <w:lvlText w:val=""/>
      <w:lvlJc w:val="left"/>
      <w:pPr>
        <w:ind w:left="6480" w:hanging="360"/>
      </w:pPr>
      <w:rPr>
        <w:rFonts w:hint="default" w:ascii="Wingdings" w:hAnsi="Wingdings"/>
      </w:rPr>
    </w:lvl>
  </w:abstractNum>
  <w:abstractNum w:abstractNumId="14" w15:restartNumberingAfterBreak="0">
    <w:nsid w:val="628F2BB7"/>
    <w:multiLevelType w:val="hybridMultilevel"/>
    <w:tmpl w:val="FFFFFFFF"/>
    <w:lvl w:ilvl="0" w:tplc="852C9382">
      <w:start w:val="1"/>
      <w:numFmt w:val="bullet"/>
      <w:lvlText w:val=""/>
      <w:lvlJc w:val="left"/>
      <w:pPr>
        <w:ind w:left="153" w:hanging="360"/>
      </w:pPr>
      <w:rPr>
        <w:rFonts w:hint="default" w:ascii="Webdings" w:hAnsi="Webdings"/>
      </w:rPr>
    </w:lvl>
    <w:lvl w:ilvl="1" w:tplc="7CA431AA">
      <w:start w:val="1"/>
      <w:numFmt w:val="bullet"/>
      <w:lvlText w:val="o"/>
      <w:lvlJc w:val="left"/>
      <w:pPr>
        <w:ind w:left="1440" w:hanging="360"/>
      </w:pPr>
      <w:rPr>
        <w:rFonts w:hint="default" w:ascii="Courier New" w:hAnsi="Courier New"/>
      </w:rPr>
    </w:lvl>
    <w:lvl w:ilvl="2" w:tplc="A444595A">
      <w:start w:val="1"/>
      <w:numFmt w:val="bullet"/>
      <w:lvlText w:val=""/>
      <w:lvlJc w:val="left"/>
      <w:pPr>
        <w:ind w:left="2160" w:hanging="360"/>
      </w:pPr>
      <w:rPr>
        <w:rFonts w:hint="default" w:ascii="Wingdings" w:hAnsi="Wingdings"/>
      </w:rPr>
    </w:lvl>
    <w:lvl w:ilvl="3" w:tplc="598A7E8E">
      <w:start w:val="1"/>
      <w:numFmt w:val="bullet"/>
      <w:lvlText w:val=""/>
      <w:lvlJc w:val="left"/>
      <w:pPr>
        <w:ind w:left="2880" w:hanging="360"/>
      </w:pPr>
      <w:rPr>
        <w:rFonts w:hint="default" w:ascii="Symbol" w:hAnsi="Symbol"/>
      </w:rPr>
    </w:lvl>
    <w:lvl w:ilvl="4" w:tplc="A0DA320E">
      <w:start w:val="1"/>
      <w:numFmt w:val="bullet"/>
      <w:lvlText w:val="o"/>
      <w:lvlJc w:val="left"/>
      <w:pPr>
        <w:ind w:left="3600" w:hanging="360"/>
      </w:pPr>
      <w:rPr>
        <w:rFonts w:hint="default" w:ascii="Courier New" w:hAnsi="Courier New"/>
      </w:rPr>
    </w:lvl>
    <w:lvl w:ilvl="5" w:tplc="C792D81A">
      <w:start w:val="1"/>
      <w:numFmt w:val="bullet"/>
      <w:lvlText w:val=""/>
      <w:lvlJc w:val="left"/>
      <w:pPr>
        <w:ind w:left="4320" w:hanging="360"/>
      </w:pPr>
      <w:rPr>
        <w:rFonts w:hint="default" w:ascii="Wingdings" w:hAnsi="Wingdings"/>
      </w:rPr>
    </w:lvl>
    <w:lvl w:ilvl="6" w:tplc="1D7EF3D4">
      <w:start w:val="1"/>
      <w:numFmt w:val="bullet"/>
      <w:lvlText w:val=""/>
      <w:lvlJc w:val="left"/>
      <w:pPr>
        <w:ind w:left="5040" w:hanging="360"/>
      </w:pPr>
      <w:rPr>
        <w:rFonts w:hint="default" w:ascii="Symbol" w:hAnsi="Symbol"/>
      </w:rPr>
    </w:lvl>
    <w:lvl w:ilvl="7" w:tplc="A98249A0">
      <w:start w:val="1"/>
      <w:numFmt w:val="bullet"/>
      <w:lvlText w:val="o"/>
      <w:lvlJc w:val="left"/>
      <w:pPr>
        <w:ind w:left="5760" w:hanging="360"/>
      </w:pPr>
      <w:rPr>
        <w:rFonts w:hint="default" w:ascii="Courier New" w:hAnsi="Courier New"/>
      </w:rPr>
    </w:lvl>
    <w:lvl w:ilvl="8" w:tplc="1612371E">
      <w:start w:val="1"/>
      <w:numFmt w:val="bullet"/>
      <w:lvlText w:val=""/>
      <w:lvlJc w:val="left"/>
      <w:pPr>
        <w:ind w:left="6480" w:hanging="360"/>
      </w:pPr>
      <w:rPr>
        <w:rFonts w:hint="default" w:ascii="Wingdings" w:hAnsi="Wingdings"/>
      </w:rPr>
    </w:lvl>
  </w:abstractNum>
  <w:abstractNum w:abstractNumId="15" w15:restartNumberingAfterBreak="0">
    <w:nsid w:val="712C482C"/>
    <w:multiLevelType w:val="hybridMultilevel"/>
    <w:tmpl w:val="FFFFFFFF"/>
    <w:lvl w:ilvl="0" w:tplc="74463130">
      <w:start w:val="1"/>
      <w:numFmt w:val="bullet"/>
      <w:lvlText w:val=""/>
      <w:lvlJc w:val="left"/>
      <w:pPr>
        <w:ind w:left="153" w:hanging="360"/>
      </w:pPr>
      <w:rPr>
        <w:rFonts w:hint="default" w:ascii="Webdings" w:hAnsi="Webdings"/>
      </w:rPr>
    </w:lvl>
    <w:lvl w:ilvl="1" w:tplc="73365C1E">
      <w:start w:val="1"/>
      <w:numFmt w:val="bullet"/>
      <w:lvlText w:val="o"/>
      <w:lvlJc w:val="left"/>
      <w:pPr>
        <w:ind w:left="1440" w:hanging="360"/>
      </w:pPr>
      <w:rPr>
        <w:rFonts w:hint="default" w:ascii="Courier New" w:hAnsi="Courier New"/>
      </w:rPr>
    </w:lvl>
    <w:lvl w:ilvl="2" w:tplc="69AA29C8">
      <w:start w:val="1"/>
      <w:numFmt w:val="bullet"/>
      <w:lvlText w:val=""/>
      <w:lvlJc w:val="left"/>
      <w:pPr>
        <w:ind w:left="2160" w:hanging="360"/>
      </w:pPr>
      <w:rPr>
        <w:rFonts w:hint="default" w:ascii="Wingdings" w:hAnsi="Wingdings"/>
      </w:rPr>
    </w:lvl>
    <w:lvl w:ilvl="3" w:tplc="54964E52">
      <w:start w:val="1"/>
      <w:numFmt w:val="bullet"/>
      <w:lvlText w:val=""/>
      <w:lvlJc w:val="left"/>
      <w:pPr>
        <w:ind w:left="2880" w:hanging="360"/>
      </w:pPr>
      <w:rPr>
        <w:rFonts w:hint="default" w:ascii="Symbol" w:hAnsi="Symbol"/>
      </w:rPr>
    </w:lvl>
    <w:lvl w:ilvl="4" w:tplc="2A461CD0">
      <w:start w:val="1"/>
      <w:numFmt w:val="bullet"/>
      <w:lvlText w:val="o"/>
      <w:lvlJc w:val="left"/>
      <w:pPr>
        <w:ind w:left="3600" w:hanging="360"/>
      </w:pPr>
      <w:rPr>
        <w:rFonts w:hint="default" w:ascii="Courier New" w:hAnsi="Courier New"/>
      </w:rPr>
    </w:lvl>
    <w:lvl w:ilvl="5" w:tplc="AAB8D05A">
      <w:start w:val="1"/>
      <w:numFmt w:val="bullet"/>
      <w:lvlText w:val=""/>
      <w:lvlJc w:val="left"/>
      <w:pPr>
        <w:ind w:left="4320" w:hanging="360"/>
      </w:pPr>
      <w:rPr>
        <w:rFonts w:hint="default" w:ascii="Wingdings" w:hAnsi="Wingdings"/>
      </w:rPr>
    </w:lvl>
    <w:lvl w:ilvl="6" w:tplc="8BAA8D50">
      <w:start w:val="1"/>
      <w:numFmt w:val="bullet"/>
      <w:lvlText w:val=""/>
      <w:lvlJc w:val="left"/>
      <w:pPr>
        <w:ind w:left="5040" w:hanging="360"/>
      </w:pPr>
      <w:rPr>
        <w:rFonts w:hint="default" w:ascii="Symbol" w:hAnsi="Symbol"/>
      </w:rPr>
    </w:lvl>
    <w:lvl w:ilvl="7" w:tplc="A6102586">
      <w:start w:val="1"/>
      <w:numFmt w:val="bullet"/>
      <w:lvlText w:val="o"/>
      <w:lvlJc w:val="left"/>
      <w:pPr>
        <w:ind w:left="5760" w:hanging="360"/>
      </w:pPr>
      <w:rPr>
        <w:rFonts w:hint="default" w:ascii="Courier New" w:hAnsi="Courier New"/>
      </w:rPr>
    </w:lvl>
    <w:lvl w:ilvl="8" w:tplc="D27442CA">
      <w:start w:val="1"/>
      <w:numFmt w:val="bullet"/>
      <w:lvlText w:val=""/>
      <w:lvlJc w:val="left"/>
      <w:pPr>
        <w:ind w:left="6480" w:hanging="360"/>
      </w:pPr>
      <w:rPr>
        <w:rFonts w:hint="default" w:ascii="Wingdings" w:hAnsi="Wingdings"/>
      </w:rPr>
    </w:lvl>
  </w:abstractNum>
  <w:abstractNum w:abstractNumId="16" w15:restartNumberingAfterBreak="0">
    <w:nsid w:val="7697C900"/>
    <w:multiLevelType w:val="hybridMultilevel"/>
    <w:tmpl w:val="FFFFFFFF"/>
    <w:lvl w:ilvl="0" w:tplc="F8185F9C">
      <w:start w:val="1"/>
      <w:numFmt w:val="bullet"/>
      <w:lvlText w:val=""/>
      <w:lvlJc w:val="left"/>
      <w:pPr>
        <w:ind w:left="153" w:hanging="360"/>
      </w:pPr>
      <w:rPr>
        <w:rFonts w:hint="default" w:ascii="Webdings" w:hAnsi="Webdings"/>
      </w:rPr>
    </w:lvl>
    <w:lvl w:ilvl="1" w:tplc="6C56869C">
      <w:start w:val="1"/>
      <w:numFmt w:val="bullet"/>
      <w:lvlText w:val="o"/>
      <w:lvlJc w:val="left"/>
      <w:pPr>
        <w:ind w:left="1440" w:hanging="360"/>
      </w:pPr>
      <w:rPr>
        <w:rFonts w:hint="default" w:ascii="Courier New" w:hAnsi="Courier New"/>
      </w:rPr>
    </w:lvl>
    <w:lvl w:ilvl="2" w:tplc="9FC25D40">
      <w:start w:val="1"/>
      <w:numFmt w:val="bullet"/>
      <w:lvlText w:val=""/>
      <w:lvlJc w:val="left"/>
      <w:pPr>
        <w:ind w:left="2160" w:hanging="360"/>
      </w:pPr>
      <w:rPr>
        <w:rFonts w:hint="default" w:ascii="Wingdings" w:hAnsi="Wingdings"/>
      </w:rPr>
    </w:lvl>
    <w:lvl w:ilvl="3" w:tplc="C32878F0">
      <w:start w:val="1"/>
      <w:numFmt w:val="bullet"/>
      <w:lvlText w:val=""/>
      <w:lvlJc w:val="left"/>
      <w:pPr>
        <w:ind w:left="2880" w:hanging="360"/>
      </w:pPr>
      <w:rPr>
        <w:rFonts w:hint="default" w:ascii="Symbol" w:hAnsi="Symbol"/>
      </w:rPr>
    </w:lvl>
    <w:lvl w:ilvl="4" w:tplc="17707F54">
      <w:start w:val="1"/>
      <w:numFmt w:val="bullet"/>
      <w:lvlText w:val="o"/>
      <w:lvlJc w:val="left"/>
      <w:pPr>
        <w:ind w:left="3600" w:hanging="360"/>
      </w:pPr>
      <w:rPr>
        <w:rFonts w:hint="default" w:ascii="Courier New" w:hAnsi="Courier New"/>
      </w:rPr>
    </w:lvl>
    <w:lvl w:ilvl="5" w:tplc="49F49C26">
      <w:start w:val="1"/>
      <w:numFmt w:val="bullet"/>
      <w:lvlText w:val=""/>
      <w:lvlJc w:val="left"/>
      <w:pPr>
        <w:ind w:left="4320" w:hanging="360"/>
      </w:pPr>
      <w:rPr>
        <w:rFonts w:hint="default" w:ascii="Wingdings" w:hAnsi="Wingdings"/>
      </w:rPr>
    </w:lvl>
    <w:lvl w:ilvl="6" w:tplc="E9D65540">
      <w:start w:val="1"/>
      <w:numFmt w:val="bullet"/>
      <w:lvlText w:val=""/>
      <w:lvlJc w:val="left"/>
      <w:pPr>
        <w:ind w:left="5040" w:hanging="360"/>
      </w:pPr>
      <w:rPr>
        <w:rFonts w:hint="default" w:ascii="Symbol" w:hAnsi="Symbol"/>
      </w:rPr>
    </w:lvl>
    <w:lvl w:ilvl="7" w:tplc="EB140154">
      <w:start w:val="1"/>
      <w:numFmt w:val="bullet"/>
      <w:lvlText w:val="o"/>
      <w:lvlJc w:val="left"/>
      <w:pPr>
        <w:ind w:left="5760" w:hanging="360"/>
      </w:pPr>
      <w:rPr>
        <w:rFonts w:hint="default" w:ascii="Courier New" w:hAnsi="Courier New"/>
      </w:rPr>
    </w:lvl>
    <w:lvl w:ilvl="8" w:tplc="4FFCCCC2">
      <w:start w:val="1"/>
      <w:numFmt w:val="bullet"/>
      <w:lvlText w:val=""/>
      <w:lvlJc w:val="left"/>
      <w:pPr>
        <w:ind w:left="6480" w:hanging="360"/>
      </w:pPr>
      <w:rPr>
        <w:rFonts w:hint="default" w:ascii="Wingdings" w:hAnsi="Wingdings"/>
      </w:rPr>
    </w:lvl>
  </w:abstractNum>
  <w:abstractNum w:abstractNumId="17" w15:restartNumberingAfterBreak="0">
    <w:nsid w:val="79FC9C33"/>
    <w:multiLevelType w:val="hybridMultilevel"/>
    <w:tmpl w:val="FFFFFFFF"/>
    <w:lvl w:ilvl="0" w:tplc="D1705172">
      <w:start w:val="1"/>
      <w:numFmt w:val="bullet"/>
      <w:lvlText w:val=""/>
      <w:lvlJc w:val="left"/>
      <w:pPr>
        <w:ind w:left="153" w:hanging="360"/>
      </w:pPr>
      <w:rPr>
        <w:rFonts w:hint="default" w:ascii="Webdings" w:hAnsi="Webdings"/>
      </w:rPr>
    </w:lvl>
    <w:lvl w:ilvl="1" w:tplc="FA3C77B2">
      <w:start w:val="1"/>
      <w:numFmt w:val="bullet"/>
      <w:lvlText w:val="o"/>
      <w:lvlJc w:val="left"/>
      <w:pPr>
        <w:ind w:left="1440" w:hanging="360"/>
      </w:pPr>
      <w:rPr>
        <w:rFonts w:hint="default" w:ascii="Courier New" w:hAnsi="Courier New"/>
      </w:rPr>
    </w:lvl>
    <w:lvl w:ilvl="2" w:tplc="4C34C118">
      <w:start w:val="1"/>
      <w:numFmt w:val="bullet"/>
      <w:lvlText w:val=""/>
      <w:lvlJc w:val="left"/>
      <w:pPr>
        <w:ind w:left="2160" w:hanging="360"/>
      </w:pPr>
      <w:rPr>
        <w:rFonts w:hint="default" w:ascii="Wingdings" w:hAnsi="Wingdings"/>
      </w:rPr>
    </w:lvl>
    <w:lvl w:ilvl="3" w:tplc="70E2F79C">
      <w:start w:val="1"/>
      <w:numFmt w:val="bullet"/>
      <w:lvlText w:val=""/>
      <w:lvlJc w:val="left"/>
      <w:pPr>
        <w:ind w:left="2880" w:hanging="360"/>
      </w:pPr>
      <w:rPr>
        <w:rFonts w:hint="default" w:ascii="Symbol" w:hAnsi="Symbol"/>
      </w:rPr>
    </w:lvl>
    <w:lvl w:ilvl="4" w:tplc="B5D2B758">
      <w:start w:val="1"/>
      <w:numFmt w:val="bullet"/>
      <w:lvlText w:val="o"/>
      <w:lvlJc w:val="left"/>
      <w:pPr>
        <w:ind w:left="3600" w:hanging="360"/>
      </w:pPr>
      <w:rPr>
        <w:rFonts w:hint="default" w:ascii="Courier New" w:hAnsi="Courier New"/>
      </w:rPr>
    </w:lvl>
    <w:lvl w:ilvl="5" w:tplc="5F8848A0">
      <w:start w:val="1"/>
      <w:numFmt w:val="bullet"/>
      <w:lvlText w:val=""/>
      <w:lvlJc w:val="left"/>
      <w:pPr>
        <w:ind w:left="4320" w:hanging="360"/>
      </w:pPr>
      <w:rPr>
        <w:rFonts w:hint="default" w:ascii="Wingdings" w:hAnsi="Wingdings"/>
      </w:rPr>
    </w:lvl>
    <w:lvl w:ilvl="6" w:tplc="92DA2458">
      <w:start w:val="1"/>
      <w:numFmt w:val="bullet"/>
      <w:lvlText w:val=""/>
      <w:lvlJc w:val="left"/>
      <w:pPr>
        <w:ind w:left="5040" w:hanging="360"/>
      </w:pPr>
      <w:rPr>
        <w:rFonts w:hint="default" w:ascii="Symbol" w:hAnsi="Symbol"/>
      </w:rPr>
    </w:lvl>
    <w:lvl w:ilvl="7" w:tplc="CD5A8D58">
      <w:start w:val="1"/>
      <w:numFmt w:val="bullet"/>
      <w:lvlText w:val="o"/>
      <w:lvlJc w:val="left"/>
      <w:pPr>
        <w:ind w:left="5760" w:hanging="360"/>
      </w:pPr>
      <w:rPr>
        <w:rFonts w:hint="default" w:ascii="Courier New" w:hAnsi="Courier New"/>
      </w:rPr>
    </w:lvl>
    <w:lvl w:ilvl="8" w:tplc="D37E1790">
      <w:start w:val="1"/>
      <w:numFmt w:val="bullet"/>
      <w:lvlText w:val=""/>
      <w:lvlJc w:val="left"/>
      <w:pPr>
        <w:ind w:left="6480" w:hanging="360"/>
      </w:pPr>
      <w:rPr>
        <w:rFonts w:hint="default" w:ascii="Wingdings" w:hAnsi="Wingdings"/>
      </w:rPr>
    </w:lvl>
  </w:abstractNum>
  <w:abstractNum w:abstractNumId="18" w15:restartNumberingAfterBreak="0">
    <w:nsid w:val="7F626AB6"/>
    <w:multiLevelType w:val="hybridMultilevel"/>
    <w:tmpl w:val="FFFFFFFF"/>
    <w:lvl w:ilvl="0" w:tplc="1AD23B0A">
      <w:start w:val="1"/>
      <w:numFmt w:val="bullet"/>
      <w:lvlText w:val=""/>
      <w:lvlJc w:val="left"/>
      <w:pPr>
        <w:ind w:left="153" w:hanging="360"/>
      </w:pPr>
      <w:rPr>
        <w:rFonts w:hint="default" w:ascii="Webdings" w:hAnsi="Webdings"/>
      </w:rPr>
    </w:lvl>
    <w:lvl w:ilvl="1" w:tplc="82F44D54">
      <w:start w:val="1"/>
      <w:numFmt w:val="bullet"/>
      <w:lvlText w:val="o"/>
      <w:lvlJc w:val="left"/>
      <w:pPr>
        <w:ind w:left="1440" w:hanging="360"/>
      </w:pPr>
      <w:rPr>
        <w:rFonts w:hint="default" w:ascii="Courier New" w:hAnsi="Courier New"/>
      </w:rPr>
    </w:lvl>
    <w:lvl w:ilvl="2" w:tplc="E3420ED0">
      <w:start w:val="1"/>
      <w:numFmt w:val="bullet"/>
      <w:lvlText w:val=""/>
      <w:lvlJc w:val="left"/>
      <w:pPr>
        <w:ind w:left="2160" w:hanging="360"/>
      </w:pPr>
      <w:rPr>
        <w:rFonts w:hint="default" w:ascii="Wingdings" w:hAnsi="Wingdings"/>
      </w:rPr>
    </w:lvl>
    <w:lvl w:ilvl="3" w:tplc="7FF666FE">
      <w:start w:val="1"/>
      <w:numFmt w:val="bullet"/>
      <w:lvlText w:val=""/>
      <w:lvlJc w:val="left"/>
      <w:pPr>
        <w:ind w:left="2880" w:hanging="360"/>
      </w:pPr>
      <w:rPr>
        <w:rFonts w:hint="default" w:ascii="Symbol" w:hAnsi="Symbol"/>
      </w:rPr>
    </w:lvl>
    <w:lvl w:ilvl="4" w:tplc="A22E348A">
      <w:start w:val="1"/>
      <w:numFmt w:val="bullet"/>
      <w:lvlText w:val="o"/>
      <w:lvlJc w:val="left"/>
      <w:pPr>
        <w:ind w:left="3600" w:hanging="360"/>
      </w:pPr>
      <w:rPr>
        <w:rFonts w:hint="default" w:ascii="Courier New" w:hAnsi="Courier New"/>
      </w:rPr>
    </w:lvl>
    <w:lvl w:ilvl="5" w:tplc="DACA03EA">
      <w:start w:val="1"/>
      <w:numFmt w:val="bullet"/>
      <w:lvlText w:val=""/>
      <w:lvlJc w:val="left"/>
      <w:pPr>
        <w:ind w:left="4320" w:hanging="360"/>
      </w:pPr>
      <w:rPr>
        <w:rFonts w:hint="default" w:ascii="Wingdings" w:hAnsi="Wingdings"/>
      </w:rPr>
    </w:lvl>
    <w:lvl w:ilvl="6" w:tplc="7F1249D6">
      <w:start w:val="1"/>
      <w:numFmt w:val="bullet"/>
      <w:lvlText w:val=""/>
      <w:lvlJc w:val="left"/>
      <w:pPr>
        <w:ind w:left="5040" w:hanging="360"/>
      </w:pPr>
      <w:rPr>
        <w:rFonts w:hint="default" w:ascii="Symbol" w:hAnsi="Symbol"/>
      </w:rPr>
    </w:lvl>
    <w:lvl w:ilvl="7" w:tplc="05922D68">
      <w:start w:val="1"/>
      <w:numFmt w:val="bullet"/>
      <w:lvlText w:val="o"/>
      <w:lvlJc w:val="left"/>
      <w:pPr>
        <w:ind w:left="5760" w:hanging="360"/>
      </w:pPr>
      <w:rPr>
        <w:rFonts w:hint="default" w:ascii="Courier New" w:hAnsi="Courier New"/>
      </w:rPr>
    </w:lvl>
    <w:lvl w:ilvl="8" w:tplc="49862540">
      <w:start w:val="1"/>
      <w:numFmt w:val="bullet"/>
      <w:lvlText w:val=""/>
      <w:lvlJc w:val="left"/>
      <w:pPr>
        <w:ind w:left="6480" w:hanging="360"/>
      </w:pPr>
      <w:rPr>
        <w:rFonts w:hint="default" w:ascii="Wingdings" w:hAnsi="Wingdings"/>
      </w:rPr>
    </w:lvl>
  </w:abstractNum>
  <w:num w:numId="1" w16cid:durableId="1438214460">
    <w:abstractNumId w:val="15"/>
  </w:num>
  <w:num w:numId="2" w16cid:durableId="1022245629">
    <w:abstractNumId w:val="6"/>
  </w:num>
  <w:num w:numId="3" w16cid:durableId="279729054">
    <w:abstractNumId w:val="3"/>
  </w:num>
  <w:num w:numId="4" w16cid:durableId="1651903423">
    <w:abstractNumId w:val="8"/>
  </w:num>
  <w:num w:numId="5" w16cid:durableId="1461652167">
    <w:abstractNumId w:val="1"/>
  </w:num>
  <w:num w:numId="6" w16cid:durableId="1730491813">
    <w:abstractNumId w:val="0"/>
  </w:num>
  <w:num w:numId="7" w16cid:durableId="796029422">
    <w:abstractNumId w:val="16"/>
  </w:num>
  <w:num w:numId="8" w16cid:durableId="111216097">
    <w:abstractNumId w:val="10"/>
  </w:num>
  <w:num w:numId="9" w16cid:durableId="1409107459">
    <w:abstractNumId w:val="5"/>
  </w:num>
  <w:num w:numId="10" w16cid:durableId="1909923127">
    <w:abstractNumId w:val="17"/>
  </w:num>
  <w:num w:numId="11" w16cid:durableId="15039616">
    <w:abstractNumId w:val="2"/>
  </w:num>
  <w:num w:numId="12" w16cid:durableId="839123572">
    <w:abstractNumId w:val="12"/>
  </w:num>
  <w:num w:numId="13" w16cid:durableId="508368553">
    <w:abstractNumId w:val="18"/>
  </w:num>
  <w:num w:numId="14" w16cid:durableId="1562787320">
    <w:abstractNumId w:val="13"/>
  </w:num>
  <w:num w:numId="15" w16cid:durableId="172257849">
    <w:abstractNumId w:val="14"/>
  </w:num>
  <w:num w:numId="16" w16cid:durableId="1984698324">
    <w:abstractNumId w:val="9"/>
  </w:num>
  <w:num w:numId="17" w16cid:durableId="1464538657">
    <w:abstractNumId w:val="11"/>
  </w:num>
  <w:num w:numId="18" w16cid:durableId="743794690">
    <w:abstractNumId w:val="4"/>
  </w:num>
  <w:num w:numId="19" w16cid:durableId="6513674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42E"/>
    <w:rsid w:val="00003D76"/>
    <w:rsid w:val="0000508C"/>
    <w:rsid w:val="0000643F"/>
    <w:rsid w:val="00007F65"/>
    <w:rsid w:val="00023427"/>
    <w:rsid w:val="00033CFB"/>
    <w:rsid w:val="00046EE7"/>
    <w:rsid w:val="00052C60"/>
    <w:rsid w:val="00053FD3"/>
    <w:rsid w:val="00054115"/>
    <w:rsid w:val="00062AFF"/>
    <w:rsid w:val="000736FB"/>
    <w:rsid w:val="00083009"/>
    <w:rsid w:val="0008719C"/>
    <w:rsid w:val="000874E9"/>
    <w:rsid w:val="00092C2D"/>
    <w:rsid w:val="00093E20"/>
    <w:rsid w:val="000A00BC"/>
    <w:rsid w:val="000B0578"/>
    <w:rsid w:val="000B24D4"/>
    <w:rsid w:val="000B4987"/>
    <w:rsid w:val="000B56CE"/>
    <w:rsid w:val="000B66AB"/>
    <w:rsid w:val="000C25E4"/>
    <w:rsid w:val="000C4DC8"/>
    <w:rsid w:val="000C7A12"/>
    <w:rsid w:val="000D6590"/>
    <w:rsid w:val="000E014C"/>
    <w:rsid w:val="000E4250"/>
    <w:rsid w:val="000F0665"/>
    <w:rsid w:val="000F1866"/>
    <w:rsid w:val="000F267B"/>
    <w:rsid w:val="000F3252"/>
    <w:rsid w:val="001001B4"/>
    <w:rsid w:val="00102B2E"/>
    <w:rsid w:val="001120B0"/>
    <w:rsid w:val="00113814"/>
    <w:rsid w:val="00120E58"/>
    <w:rsid w:val="00135298"/>
    <w:rsid w:val="00137412"/>
    <w:rsid w:val="00175DC3"/>
    <w:rsid w:val="001815B1"/>
    <w:rsid w:val="00181B77"/>
    <w:rsid w:val="0019593A"/>
    <w:rsid w:val="0019658D"/>
    <w:rsid w:val="001B0092"/>
    <w:rsid w:val="001B0912"/>
    <w:rsid w:val="001B1F68"/>
    <w:rsid w:val="001C0007"/>
    <w:rsid w:val="001D4984"/>
    <w:rsid w:val="001D5B63"/>
    <w:rsid w:val="001E3819"/>
    <w:rsid w:val="001F3E23"/>
    <w:rsid w:val="00202CFE"/>
    <w:rsid w:val="0021421A"/>
    <w:rsid w:val="00214A73"/>
    <w:rsid w:val="00221827"/>
    <w:rsid w:val="00223FA6"/>
    <w:rsid w:val="00224C57"/>
    <w:rsid w:val="00225939"/>
    <w:rsid w:val="0023445E"/>
    <w:rsid w:val="0024384F"/>
    <w:rsid w:val="002440A6"/>
    <w:rsid w:val="00252FE4"/>
    <w:rsid w:val="00263948"/>
    <w:rsid w:val="002763BC"/>
    <w:rsid w:val="0028101B"/>
    <w:rsid w:val="002819FD"/>
    <w:rsid w:val="00283304"/>
    <w:rsid w:val="00285F22"/>
    <w:rsid w:val="0028755E"/>
    <w:rsid w:val="00292A8D"/>
    <w:rsid w:val="00292B35"/>
    <w:rsid w:val="002A17FE"/>
    <w:rsid w:val="002A6801"/>
    <w:rsid w:val="002B4701"/>
    <w:rsid w:val="002C5ED1"/>
    <w:rsid w:val="002F2AE6"/>
    <w:rsid w:val="002F3CB8"/>
    <w:rsid w:val="002F4E8B"/>
    <w:rsid w:val="00302F1B"/>
    <w:rsid w:val="0030342E"/>
    <w:rsid w:val="00307401"/>
    <w:rsid w:val="00315455"/>
    <w:rsid w:val="00315913"/>
    <w:rsid w:val="00315CF2"/>
    <w:rsid w:val="003163A0"/>
    <w:rsid w:val="00317BC1"/>
    <w:rsid w:val="00322208"/>
    <w:rsid w:val="00322F15"/>
    <w:rsid w:val="003270BF"/>
    <w:rsid w:val="0032736B"/>
    <w:rsid w:val="003350BA"/>
    <w:rsid w:val="00335ED5"/>
    <w:rsid w:val="00340BCB"/>
    <w:rsid w:val="00343B2A"/>
    <w:rsid w:val="0034453A"/>
    <w:rsid w:val="003455C2"/>
    <w:rsid w:val="00346A0F"/>
    <w:rsid w:val="00350D8A"/>
    <w:rsid w:val="00357B0E"/>
    <w:rsid w:val="0036425C"/>
    <w:rsid w:val="003718B1"/>
    <w:rsid w:val="00373393"/>
    <w:rsid w:val="00374D19"/>
    <w:rsid w:val="003766BA"/>
    <w:rsid w:val="00377829"/>
    <w:rsid w:val="003823E5"/>
    <w:rsid w:val="00393CFC"/>
    <w:rsid w:val="003A3E33"/>
    <w:rsid w:val="003A7FFE"/>
    <w:rsid w:val="003B0CAA"/>
    <w:rsid w:val="003B2E0D"/>
    <w:rsid w:val="003B5D66"/>
    <w:rsid w:val="003B6500"/>
    <w:rsid w:val="003C08C5"/>
    <w:rsid w:val="003C4EF2"/>
    <w:rsid w:val="003D4EFE"/>
    <w:rsid w:val="003D71F9"/>
    <w:rsid w:val="003F6E0C"/>
    <w:rsid w:val="004005E2"/>
    <w:rsid w:val="00400644"/>
    <w:rsid w:val="004006FC"/>
    <w:rsid w:val="00402DD0"/>
    <w:rsid w:val="004065A6"/>
    <w:rsid w:val="00411790"/>
    <w:rsid w:val="004119C0"/>
    <w:rsid w:val="00440671"/>
    <w:rsid w:val="004503A6"/>
    <w:rsid w:val="00464C21"/>
    <w:rsid w:val="00465CC3"/>
    <w:rsid w:val="004663E4"/>
    <w:rsid w:val="004670E9"/>
    <w:rsid w:val="0048562A"/>
    <w:rsid w:val="00496991"/>
    <w:rsid w:val="004A0345"/>
    <w:rsid w:val="004A0C71"/>
    <w:rsid w:val="004B2CC7"/>
    <w:rsid w:val="004B46F8"/>
    <w:rsid w:val="004B4A1F"/>
    <w:rsid w:val="004C3669"/>
    <w:rsid w:val="004C72EE"/>
    <w:rsid w:val="004D0DE8"/>
    <w:rsid w:val="004D0E1C"/>
    <w:rsid w:val="004D2791"/>
    <w:rsid w:val="004D4062"/>
    <w:rsid w:val="004D67F3"/>
    <w:rsid w:val="004D793B"/>
    <w:rsid w:val="004E64EC"/>
    <w:rsid w:val="00505F18"/>
    <w:rsid w:val="005210A7"/>
    <w:rsid w:val="00521619"/>
    <w:rsid w:val="005218F0"/>
    <w:rsid w:val="00521B84"/>
    <w:rsid w:val="00535D8C"/>
    <w:rsid w:val="005500AB"/>
    <w:rsid w:val="00556772"/>
    <w:rsid w:val="00570F2D"/>
    <w:rsid w:val="00576701"/>
    <w:rsid w:val="0058463F"/>
    <w:rsid w:val="00585C53"/>
    <w:rsid w:val="00597905"/>
    <w:rsid w:val="005B6A56"/>
    <w:rsid w:val="005B705D"/>
    <w:rsid w:val="005C3D28"/>
    <w:rsid w:val="005C4CB2"/>
    <w:rsid w:val="005C51D4"/>
    <w:rsid w:val="005C6935"/>
    <w:rsid w:val="005C78B1"/>
    <w:rsid w:val="005C7AA3"/>
    <w:rsid w:val="005D555F"/>
    <w:rsid w:val="005E2D7D"/>
    <w:rsid w:val="005E31F6"/>
    <w:rsid w:val="005E7642"/>
    <w:rsid w:val="005F1099"/>
    <w:rsid w:val="005F162C"/>
    <w:rsid w:val="00604299"/>
    <w:rsid w:val="00607C1B"/>
    <w:rsid w:val="006125A5"/>
    <w:rsid w:val="00623BF3"/>
    <w:rsid w:val="00634124"/>
    <w:rsid w:val="0063424F"/>
    <w:rsid w:val="00634F7C"/>
    <w:rsid w:val="00635EDB"/>
    <w:rsid w:val="00636852"/>
    <w:rsid w:val="00652552"/>
    <w:rsid w:val="00661C9E"/>
    <w:rsid w:val="00667219"/>
    <w:rsid w:val="0067698F"/>
    <w:rsid w:val="0067774C"/>
    <w:rsid w:val="00684718"/>
    <w:rsid w:val="006963F6"/>
    <w:rsid w:val="006A2868"/>
    <w:rsid w:val="006A2BA6"/>
    <w:rsid w:val="006A5B95"/>
    <w:rsid w:val="006A6AB7"/>
    <w:rsid w:val="006A76DE"/>
    <w:rsid w:val="006B555A"/>
    <w:rsid w:val="006C0206"/>
    <w:rsid w:val="006C217F"/>
    <w:rsid w:val="006C642D"/>
    <w:rsid w:val="006D1C6A"/>
    <w:rsid w:val="006D1E46"/>
    <w:rsid w:val="006D454C"/>
    <w:rsid w:val="006D62CC"/>
    <w:rsid w:val="006E0A2B"/>
    <w:rsid w:val="006E2E9F"/>
    <w:rsid w:val="006E76A1"/>
    <w:rsid w:val="006F218F"/>
    <w:rsid w:val="00704111"/>
    <w:rsid w:val="00704A86"/>
    <w:rsid w:val="007079C9"/>
    <w:rsid w:val="0071152C"/>
    <w:rsid w:val="00713658"/>
    <w:rsid w:val="00722445"/>
    <w:rsid w:val="0072497D"/>
    <w:rsid w:val="00737E86"/>
    <w:rsid w:val="00764984"/>
    <w:rsid w:val="00773E45"/>
    <w:rsid w:val="00783A89"/>
    <w:rsid w:val="00792874"/>
    <w:rsid w:val="007A18BA"/>
    <w:rsid w:val="007A3C2F"/>
    <w:rsid w:val="007A7E1D"/>
    <w:rsid w:val="007B111A"/>
    <w:rsid w:val="007B2068"/>
    <w:rsid w:val="007B6996"/>
    <w:rsid w:val="007D1A22"/>
    <w:rsid w:val="007D67CA"/>
    <w:rsid w:val="007E2B64"/>
    <w:rsid w:val="007E6285"/>
    <w:rsid w:val="007E710A"/>
    <w:rsid w:val="007F0670"/>
    <w:rsid w:val="007F4432"/>
    <w:rsid w:val="00821A69"/>
    <w:rsid w:val="008225AE"/>
    <w:rsid w:val="0083131C"/>
    <w:rsid w:val="00831EB4"/>
    <w:rsid w:val="008422A7"/>
    <w:rsid w:val="00846556"/>
    <w:rsid w:val="00851418"/>
    <w:rsid w:val="00851C1D"/>
    <w:rsid w:val="00851F0A"/>
    <w:rsid w:val="00852560"/>
    <w:rsid w:val="008527DB"/>
    <w:rsid w:val="00863FFD"/>
    <w:rsid w:val="00870524"/>
    <w:rsid w:val="0088503D"/>
    <w:rsid w:val="00890E14"/>
    <w:rsid w:val="00896603"/>
    <w:rsid w:val="00896D04"/>
    <w:rsid w:val="008A454A"/>
    <w:rsid w:val="008A60C7"/>
    <w:rsid w:val="008B103A"/>
    <w:rsid w:val="008B218E"/>
    <w:rsid w:val="008B33E0"/>
    <w:rsid w:val="008B4B23"/>
    <w:rsid w:val="008B500F"/>
    <w:rsid w:val="008B6B13"/>
    <w:rsid w:val="008B7568"/>
    <w:rsid w:val="008C74AC"/>
    <w:rsid w:val="008D293A"/>
    <w:rsid w:val="008E12EA"/>
    <w:rsid w:val="008E442E"/>
    <w:rsid w:val="008E6B95"/>
    <w:rsid w:val="008E6E5D"/>
    <w:rsid w:val="008E781B"/>
    <w:rsid w:val="008F1703"/>
    <w:rsid w:val="008F61CF"/>
    <w:rsid w:val="0090501A"/>
    <w:rsid w:val="00926347"/>
    <w:rsid w:val="00930865"/>
    <w:rsid w:val="00932256"/>
    <w:rsid w:val="00933DA4"/>
    <w:rsid w:val="00936154"/>
    <w:rsid w:val="00937451"/>
    <w:rsid w:val="00937BE6"/>
    <w:rsid w:val="009413F1"/>
    <w:rsid w:val="009429D9"/>
    <w:rsid w:val="00953CEB"/>
    <w:rsid w:val="0096598A"/>
    <w:rsid w:val="00970DEF"/>
    <w:rsid w:val="0097266E"/>
    <w:rsid w:val="00973CEC"/>
    <w:rsid w:val="00974F2C"/>
    <w:rsid w:val="00974FA3"/>
    <w:rsid w:val="00976A9A"/>
    <w:rsid w:val="00983E53"/>
    <w:rsid w:val="00986641"/>
    <w:rsid w:val="00986B57"/>
    <w:rsid w:val="009938DB"/>
    <w:rsid w:val="009A0DDE"/>
    <w:rsid w:val="009A34D8"/>
    <w:rsid w:val="009A675F"/>
    <w:rsid w:val="009B0D42"/>
    <w:rsid w:val="009B1357"/>
    <w:rsid w:val="009B3E19"/>
    <w:rsid w:val="009B53DE"/>
    <w:rsid w:val="009D1CC6"/>
    <w:rsid w:val="009D28D0"/>
    <w:rsid w:val="009D4300"/>
    <w:rsid w:val="009D7384"/>
    <w:rsid w:val="009E1421"/>
    <w:rsid w:val="009F0DF2"/>
    <w:rsid w:val="009F381A"/>
    <w:rsid w:val="009F46E5"/>
    <w:rsid w:val="009F69A5"/>
    <w:rsid w:val="009F71BF"/>
    <w:rsid w:val="00A02278"/>
    <w:rsid w:val="00A167B8"/>
    <w:rsid w:val="00A202A0"/>
    <w:rsid w:val="00A3041B"/>
    <w:rsid w:val="00A30AF2"/>
    <w:rsid w:val="00A403A7"/>
    <w:rsid w:val="00A423B2"/>
    <w:rsid w:val="00A4446B"/>
    <w:rsid w:val="00A46ABD"/>
    <w:rsid w:val="00A50E99"/>
    <w:rsid w:val="00A51FAC"/>
    <w:rsid w:val="00A53CF9"/>
    <w:rsid w:val="00A542C0"/>
    <w:rsid w:val="00A607EC"/>
    <w:rsid w:val="00A63359"/>
    <w:rsid w:val="00A71A59"/>
    <w:rsid w:val="00A71E0C"/>
    <w:rsid w:val="00A84B43"/>
    <w:rsid w:val="00A87397"/>
    <w:rsid w:val="00A966F1"/>
    <w:rsid w:val="00AB7B5D"/>
    <w:rsid w:val="00AC5E35"/>
    <w:rsid w:val="00AC63B9"/>
    <w:rsid w:val="00AD2291"/>
    <w:rsid w:val="00AE116E"/>
    <w:rsid w:val="00AE2EC5"/>
    <w:rsid w:val="00AE36BD"/>
    <w:rsid w:val="00AE4D01"/>
    <w:rsid w:val="00AF1F0A"/>
    <w:rsid w:val="00AF720E"/>
    <w:rsid w:val="00B04F35"/>
    <w:rsid w:val="00B07AE1"/>
    <w:rsid w:val="00B23FC6"/>
    <w:rsid w:val="00B26CF3"/>
    <w:rsid w:val="00B31751"/>
    <w:rsid w:val="00B437B2"/>
    <w:rsid w:val="00B43DBE"/>
    <w:rsid w:val="00B469F3"/>
    <w:rsid w:val="00B51616"/>
    <w:rsid w:val="00B54318"/>
    <w:rsid w:val="00B5648E"/>
    <w:rsid w:val="00B57659"/>
    <w:rsid w:val="00B64095"/>
    <w:rsid w:val="00B65757"/>
    <w:rsid w:val="00B67476"/>
    <w:rsid w:val="00B716D2"/>
    <w:rsid w:val="00B742B5"/>
    <w:rsid w:val="00B75C85"/>
    <w:rsid w:val="00B86A62"/>
    <w:rsid w:val="00B8709E"/>
    <w:rsid w:val="00B94073"/>
    <w:rsid w:val="00B95DCE"/>
    <w:rsid w:val="00B97451"/>
    <w:rsid w:val="00BA18CA"/>
    <w:rsid w:val="00BB19D5"/>
    <w:rsid w:val="00BB3ABF"/>
    <w:rsid w:val="00BB5F57"/>
    <w:rsid w:val="00BC1029"/>
    <w:rsid w:val="00BC6802"/>
    <w:rsid w:val="00BC6F0F"/>
    <w:rsid w:val="00BD2745"/>
    <w:rsid w:val="00BD7639"/>
    <w:rsid w:val="00BE4CF4"/>
    <w:rsid w:val="00BF00D7"/>
    <w:rsid w:val="00C018D6"/>
    <w:rsid w:val="00C051E2"/>
    <w:rsid w:val="00C145ED"/>
    <w:rsid w:val="00C164B0"/>
    <w:rsid w:val="00C16AFB"/>
    <w:rsid w:val="00C22138"/>
    <w:rsid w:val="00C3547F"/>
    <w:rsid w:val="00C42750"/>
    <w:rsid w:val="00C463EA"/>
    <w:rsid w:val="00C56DE2"/>
    <w:rsid w:val="00C628AB"/>
    <w:rsid w:val="00C6635F"/>
    <w:rsid w:val="00C85189"/>
    <w:rsid w:val="00C85DED"/>
    <w:rsid w:val="00C93210"/>
    <w:rsid w:val="00C97725"/>
    <w:rsid w:val="00CD61B4"/>
    <w:rsid w:val="00CF1B29"/>
    <w:rsid w:val="00CF7F90"/>
    <w:rsid w:val="00D00CE3"/>
    <w:rsid w:val="00D027A3"/>
    <w:rsid w:val="00D05031"/>
    <w:rsid w:val="00D056D8"/>
    <w:rsid w:val="00D130F0"/>
    <w:rsid w:val="00D1379E"/>
    <w:rsid w:val="00D14C4D"/>
    <w:rsid w:val="00D22255"/>
    <w:rsid w:val="00D234EC"/>
    <w:rsid w:val="00D24297"/>
    <w:rsid w:val="00D3038C"/>
    <w:rsid w:val="00D32092"/>
    <w:rsid w:val="00D356E9"/>
    <w:rsid w:val="00D37714"/>
    <w:rsid w:val="00D40C7E"/>
    <w:rsid w:val="00D4442D"/>
    <w:rsid w:val="00D55ED0"/>
    <w:rsid w:val="00D62EE6"/>
    <w:rsid w:val="00D6457D"/>
    <w:rsid w:val="00D6587C"/>
    <w:rsid w:val="00D729C9"/>
    <w:rsid w:val="00D805AD"/>
    <w:rsid w:val="00D8503C"/>
    <w:rsid w:val="00D85B68"/>
    <w:rsid w:val="00D9525D"/>
    <w:rsid w:val="00D96375"/>
    <w:rsid w:val="00DA6305"/>
    <w:rsid w:val="00DA740A"/>
    <w:rsid w:val="00DB631B"/>
    <w:rsid w:val="00DC0261"/>
    <w:rsid w:val="00DC0DBA"/>
    <w:rsid w:val="00DE1FF5"/>
    <w:rsid w:val="00DE50E5"/>
    <w:rsid w:val="00E037AE"/>
    <w:rsid w:val="00E14BAC"/>
    <w:rsid w:val="00E325C8"/>
    <w:rsid w:val="00E33442"/>
    <w:rsid w:val="00E40438"/>
    <w:rsid w:val="00E57723"/>
    <w:rsid w:val="00E632B3"/>
    <w:rsid w:val="00E6378F"/>
    <w:rsid w:val="00E6696A"/>
    <w:rsid w:val="00E76E8E"/>
    <w:rsid w:val="00E87E26"/>
    <w:rsid w:val="00EA120D"/>
    <w:rsid w:val="00EA5D85"/>
    <w:rsid w:val="00EB3B70"/>
    <w:rsid w:val="00EC67BB"/>
    <w:rsid w:val="00ED088A"/>
    <w:rsid w:val="00ED0CFB"/>
    <w:rsid w:val="00ED3C80"/>
    <w:rsid w:val="00ED6706"/>
    <w:rsid w:val="00EE5A0A"/>
    <w:rsid w:val="00F02A93"/>
    <w:rsid w:val="00F07045"/>
    <w:rsid w:val="00F1340C"/>
    <w:rsid w:val="00F1363A"/>
    <w:rsid w:val="00F16B0B"/>
    <w:rsid w:val="00F30F6C"/>
    <w:rsid w:val="00F37F11"/>
    <w:rsid w:val="00F40C81"/>
    <w:rsid w:val="00F420DA"/>
    <w:rsid w:val="00F4446C"/>
    <w:rsid w:val="00F451CF"/>
    <w:rsid w:val="00F471FA"/>
    <w:rsid w:val="00F51AFF"/>
    <w:rsid w:val="00F615E7"/>
    <w:rsid w:val="00F620CF"/>
    <w:rsid w:val="00F65917"/>
    <w:rsid w:val="00F70C22"/>
    <w:rsid w:val="00F74EC7"/>
    <w:rsid w:val="00F7598A"/>
    <w:rsid w:val="00F85BF2"/>
    <w:rsid w:val="00F9087C"/>
    <w:rsid w:val="00F977EE"/>
    <w:rsid w:val="00FA25DA"/>
    <w:rsid w:val="00FA5680"/>
    <w:rsid w:val="00FB2478"/>
    <w:rsid w:val="00FB2E97"/>
    <w:rsid w:val="00FB4A83"/>
    <w:rsid w:val="00FD017F"/>
    <w:rsid w:val="00FD62F0"/>
    <w:rsid w:val="00FF182C"/>
    <w:rsid w:val="00FF7281"/>
    <w:rsid w:val="00FF7C02"/>
    <w:rsid w:val="01B2E197"/>
    <w:rsid w:val="01EF2E04"/>
    <w:rsid w:val="02019C5B"/>
    <w:rsid w:val="024E9194"/>
    <w:rsid w:val="02527D57"/>
    <w:rsid w:val="02D533BD"/>
    <w:rsid w:val="02D6E6AA"/>
    <w:rsid w:val="037BBFC0"/>
    <w:rsid w:val="041E5C7C"/>
    <w:rsid w:val="043DBDC1"/>
    <w:rsid w:val="04B17DDA"/>
    <w:rsid w:val="04B3F547"/>
    <w:rsid w:val="04CE9B6B"/>
    <w:rsid w:val="06049302"/>
    <w:rsid w:val="07141582"/>
    <w:rsid w:val="071B4ADA"/>
    <w:rsid w:val="08D0407F"/>
    <w:rsid w:val="0962C216"/>
    <w:rsid w:val="09742DE2"/>
    <w:rsid w:val="099992E1"/>
    <w:rsid w:val="09B5DA70"/>
    <w:rsid w:val="0A3CB349"/>
    <w:rsid w:val="0B243703"/>
    <w:rsid w:val="0BBBABAC"/>
    <w:rsid w:val="0C67F18D"/>
    <w:rsid w:val="0D014DEB"/>
    <w:rsid w:val="0D32B86D"/>
    <w:rsid w:val="0D6DDF9A"/>
    <w:rsid w:val="0EC23CD9"/>
    <w:rsid w:val="0F2C6F64"/>
    <w:rsid w:val="0F3C3080"/>
    <w:rsid w:val="10287EEB"/>
    <w:rsid w:val="105466B6"/>
    <w:rsid w:val="1055D5B2"/>
    <w:rsid w:val="106CC388"/>
    <w:rsid w:val="1082944A"/>
    <w:rsid w:val="10A57A01"/>
    <w:rsid w:val="10EBA439"/>
    <w:rsid w:val="115363C4"/>
    <w:rsid w:val="115DA7D0"/>
    <w:rsid w:val="11ADC203"/>
    <w:rsid w:val="11B13FED"/>
    <w:rsid w:val="129CB2CA"/>
    <w:rsid w:val="1334C44B"/>
    <w:rsid w:val="135AA6E6"/>
    <w:rsid w:val="13878A9D"/>
    <w:rsid w:val="139E0429"/>
    <w:rsid w:val="13D7E81A"/>
    <w:rsid w:val="14866B0A"/>
    <w:rsid w:val="155342D0"/>
    <w:rsid w:val="158302C5"/>
    <w:rsid w:val="1588A490"/>
    <w:rsid w:val="15D725A4"/>
    <w:rsid w:val="160D5170"/>
    <w:rsid w:val="167527BE"/>
    <w:rsid w:val="17070905"/>
    <w:rsid w:val="178BD04B"/>
    <w:rsid w:val="185E3A50"/>
    <w:rsid w:val="187A914E"/>
    <w:rsid w:val="18AF9B21"/>
    <w:rsid w:val="192607AC"/>
    <w:rsid w:val="192AC942"/>
    <w:rsid w:val="197F7A2F"/>
    <w:rsid w:val="1A0BE308"/>
    <w:rsid w:val="1A8313E9"/>
    <w:rsid w:val="1A8F74A9"/>
    <w:rsid w:val="1B5B70DF"/>
    <w:rsid w:val="1B64D9E4"/>
    <w:rsid w:val="1D36A7AA"/>
    <w:rsid w:val="1D36A815"/>
    <w:rsid w:val="1E028DBB"/>
    <w:rsid w:val="1E255129"/>
    <w:rsid w:val="1E44115A"/>
    <w:rsid w:val="1F14BCD1"/>
    <w:rsid w:val="1F191C0D"/>
    <w:rsid w:val="200BC3A4"/>
    <w:rsid w:val="203998E7"/>
    <w:rsid w:val="20DD9C4E"/>
    <w:rsid w:val="20F52708"/>
    <w:rsid w:val="2124C32B"/>
    <w:rsid w:val="21CD2185"/>
    <w:rsid w:val="221E8E65"/>
    <w:rsid w:val="228BEE3C"/>
    <w:rsid w:val="231D49E0"/>
    <w:rsid w:val="234C7289"/>
    <w:rsid w:val="23815DF9"/>
    <w:rsid w:val="23ED1DA7"/>
    <w:rsid w:val="241C2FD9"/>
    <w:rsid w:val="25E9A18D"/>
    <w:rsid w:val="26B9A062"/>
    <w:rsid w:val="26DD0DD3"/>
    <w:rsid w:val="278165C4"/>
    <w:rsid w:val="28316E8A"/>
    <w:rsid w:val="28470784"/>
    <w:rsid w:val="28ECDF42"/>
    <w:rsid w:val="29541356"/>
    <w:rsid w:val="2973BE4E"/>
    <w:rsid w:val="299671B7"/>
    <w:rsid w:val="29B1318C"/>
    <w:rsid w:val="29BEE1A2"/>
    <w:rsid w:val="2A3446A3"/>
    <w:rsid w:val="2AAD4AA8"/>
    <w:rsid w:val="2AD0B8E8"/>
    <w:rsid w:val="2ADF4EBA"/>
    <w:rsid w:val="2AE4EA8F"/>
    <w:rsid w:val="2AFAAA1E"/>
    <w:rsid w:val="2B219F2E"/>
    <w:rsid w:val="2B3284C8"/>
    <w:rsid w:val="2B3AEB40"/>
    <w:rsid w:val="2B68635B"/>
    <w:rsid w:val="2C2ACD85"/>
    <w:rsid w:val="2C2FA0F5"/>
    <w:rsid w:val="2C7B1AB3"/>
    <w:rsid w:val="2CA8225A"/>
    <w:rsid w:val="2D3B786A"/>
    <w:rsid w:val="2D4FDE5A"/>
    <w:rsid w:val="2D6BBF3A"/>
    <w:rsid w:val="2DDE4778"/>
    <w:rsid w:val="2E9275E0"/>
    <w:rsid w:val="2EB5D387"/>
    <w:rsid w:val="2F02727B"/>
    <w:rsid w:val="2F31D165"/>
    <w:rsid w:val="2F5AD69F"/>
    <w:rsid w:val="3042BD2C"/>
    <w:rsid w:val="30995A57"/>
    <w:rsid w:val="30A4D792"/>
    <w:rsid w:val="31153138"/>
    <w:rsid w:val="3116276D"/>
    <w:rsid w:val="313E3E2D"/>
    <w:rsid w:val="31B82AC3"/>
    <w:rsid w:val="320DFBAE"/>
    <w:rsid w:val="321BBB9B"/>
    <w:rsid w:val="33206765"/>
    <w:rsid w:val="339A214E"/>
    <w:rsid w:val="33CE7407"/>
    <w:rsid w:val="33F48CE3"/>
    <w:rsid w:val="34CE996E"/>
    <w:rsid w:val="35067E20"/>
    <w:rsid w:val="355A80FE"/>
    <w:rsid w:val="3564150D"/>
    <w:rsid w:val="35A050D8"/>
    <w:rsid w:val="36037E66"/>
    <w:rsid w:val="3784CF0B"/>
    <w:rsid w:val="37A80648"/>
    <w:rsid w:val="37BF2E11"/>
    <w:rsid w:val="3809012D"/>
    <w:rsid w:val="39404BEC"/>
    <w:rsid w:val="39A72525"/>
    <w:rsid w:val="39C8348A"/>
    <w:rsid w:val="39DAA626"/>
    <w:rsid w:val="3A30D0AC"/>
    <w:rsid w:val="3AC5EEB8"/>
    <w:rsid w:val="3AE7CD1F"/>
    <w:rsid w:val="3B0421E2"/>
    <w:rsid w:val="3B3E69FF"/>
    <w:rsid w:val="3B6A54AA"/>
    <w:rsid w:val="3BAE136E"/>
    <w:rsid w:val="3C463548"/>
    <w:rsid w:val="3D2F78B8"/>
    <w:rsid w:val="3D3A749F"/>
    <w:rsid w:val="3DF7A92A"/>
    <w:rsid w:val="3E3BAC45"/>
    <w:rsid w:val="3E52E826"/>
    <w:rsid w:val="42558E1C"/>
    <w:rsid w:val="435F0107"/>
    <w:rsid w:val="435F4907"/>
    <w:rsid w:val="44A8CE74"/>
    <w:rsid w:val="44B7D881"/>
    <w:rsid w:val="45179FD5"/>
    <w:rsid w:val="4614F4EF"/>
    <w:rsid w:val="46946FAD"/>
    <w:rsid w:val="46C183A8"/>
    <w:rsid w:val="47AD1E6C"/>
    <w:rsid w:val="482D22CD"/>
    <w:rsid w:val="48E5BDDE"/>
    <w:rsid w:val="4948DF01"/>
    <w:rsid w:val="49D75293"/>
    <w:rsid w:val="49D9A617"/>
    <w:rsid w:val="4A5646D1"/>
    <w:rsid w:val="4A70315C"/>
    <w:rsid w:val="4AB99BA0"/>
    <w:rsid w:val="4B659064"/>
    <w:rsid w:val="4BBA72B6"/>
    <w:rsid w:val="4BD07842"/>
    <w:rsid w:val="4BF5AF10"/>
    <w:rsid w:val="4C70094A"/>
    <w:rsid w:val="4CEA88D4"/>
    <w:rsid w:val="4CEBCFB3"/>
    <w:rsid w:val="4D03B131"/>
    <w:rsid w:val="4D6F7A15"/>
    <w:rsid w:val="4D9F0219"/>
    <w:rsid w:val="4E4DAB13"/>
    <w:rsid w:val="50B1BE88"/>
    <w:rsid w:val="50DAC21B"/>
    <w:rsid w:val="50DF340A"/>
    <w:rsid w:val="513EAB06"/>
    <w:rsid w:val="526258E0"/>
    <w:rsid w:val="53844330"/>
    <w:rsid w:val="548EEA8B"/>
    <w:rsid w:val="54F59AB9"/>
    <w:rsid w:val="551EF027"/>
    <w:rsid w:val="5532370A"/>
    <w:rsid w:val="55A14819"/>
    <w:rsid w:val="55E5D61B"/>
    <w:rsid w:val="56E8A088"/>
    <w:rsid w:val="577FCC01"/>
    <w:rsid w:val="584C13E6"/>
    <w:rsid w:val="586EFD91"/>
    <w:rsid w:val="591D1CE0"/>
    <w:rsid w:val="5984A187"/>
    <w:rsid w:val="5B076B4D"/>
    <w:rsid w:val="5B296916"/>
    <w:rsid w:val="5B55D93D"/>
    <w:rsid w:val="5C15BC0A"/>
    <w:rsid w:val="5C33093B"/>
    <w:rsid w:val="5CFA8D01"/>
    <w:rsid w:val="5D00AC9E"/>
    <w:rsid w:val="5D78EC31"/>
    <w:rsid w:val="5D8D9C53"/>
    <w:rsid w:val="5E23CBEC"/>
    <w:rsid w:val="5E319C7C"/>
    <w:rsid w:val="5E586056"/>
    <w:rsid w:val="5E8CF60D"/>
    <w:rsid w:val="5FB1637B"/>
    <w:rsid w:val="5FCCA47D"/>
    <w:rsid w:val="60067F05"/>
    <w:rsid w:val="60733440"/>
    <w:rsid w:val="610DE29B"/>
    <w:rsid w:val="61336982"/>
    <w:rsid w:val="6133EBFB"/>
    <w:rsid w:val="617CE642"/>
    <w:rsid w:val="61AFC880"/>
    <w:rsid w:val="61F5CAC8"/>
    <w:rsid w:val="622217B5"/>
    <w:rsid w:val="6262064A"/>
    <w:rsid w:val="632D7923"/>
    <w:rsid w:val="634C71CA"/>
    <w:rsid w:val="638CC40C"/>
    <w:rsid w:val="6396544E"/>
    <w:rsid w:val="646C16B0"/>
    <w:rsid w:val="6505511A"/>
    <w:rsid w:val="6585214B"/>
    <w:rsid w:val="659037E3"/>
    <w:rsid w:val="65B152B5"/>
    <w:rsid w:val="65E59C42"/>
    <w:rsid w:val="6609A984"/>
    <w:rsid w:val="6673470E"/>
    <w:rsid w:val="66C87C10"/>
    <w:rsid w:val="67651DDC"/>
    <w:rsid w:val="67BC79D9"/>
    <w:rsid w:val="67F20EC1"/>
    <w:rsid w:val="685032E3"/>
    <w:rsid w:val="685EF2C3"/>
    <w:rsid w:val="688D2FA5"/>
    <w:rsid w:val="68A97F07"/>
    <w:rsid w:val="68F8CE48"/>
    <w:rsid w:val="695BFF93"/>
    <w:rsid w:val="6983783A"/>
    <w:rsid w:val="6A563550"/>
    <w:rsid w:val="6BAB22B0"/>
    <w:rsid w:val="6CB6038F"/>
    <w:rsid w:val="6CB98067"/>
    <w:rsid w:val="6D0D7A5A"/>
    <w:rsid w:val="6D1500CF"/>
    <w:rsid w:val="6D157C64"/>
    <w:rsid w:val="6E0E1C21"/>
    <w:rsid w:val="6E8C9AFA"/>
    <w:rsid w:val="6EFE564E"/>
    <w:rsid w:val="6F0D60A7"/>
    <w:rsid w:val="6F89E0AE"/>
    <w:rsid w:val="6FA21DB3"/>
    <w:rsid w:val="7025166D"/>
    <w:rsid w:val="70287D3B"/>
    <w:rsid w:val="70388F2F"/>
    <w:rsid w:val="70963678"/>
    <w:rsid w:val="713C3CA9"/>
    <w:rsid w:val="714543FB"/>
    <w:rsid w:val="71C6989E"/>
    <w:rsid w:val="71FCF52F"/>
    <w:rsid w:val="72169EEC"/>
    <w:rsid w:val="72A9AD73"/>
    <w:rsid w:val="73105B9A"/>
    <w:rsid w:val="73671280"/>
    <w:rsid w:val="7382BA81"/>
    <w:rsid w:val="73A8A377"/>
    <w:rsid w:val="73DF6CFE"/>
    <w:rsid w:val="74AFCB44"/>
    <w:rsid w:val="74C33E19"/>
    <w:rsid w:val="74CB9073"/>
    <w:rsid w:val="75202420"/>
    <w:rsid w:val="7550B8A0"/>
    <w:rsid w:val="756645C5"/>
    <w:rsid w:val="75B816C9"/>
    <w:rsid w:val="774986E2"/>
    <w:rsid w:val="77B6A0A9"/>
    <w:rsid w:val="77DF4812"/>
    <w:rsid w:val="78D2E196"/>
    <w:rsid w:val="79A50332"/>
    <w:rsid w:val="7A935E85"/>
    <w:rsid w:val="7BD1653F"/>
    <w:rsid w:val="7BFA6F6C"/>
    <w:rsid w:val="7C2DC10C"/>
    <w:rsid w:val="7D5F815A"/>
    <w:rsid w:val="7D84D5C4"/>
    <w:rsid w:val="7E0B75D8"/>
    <w:rsid w:val="7E73801C"/>
    <w:rsid w:val="7EA3A271"/>
    <w:rsid w:val="7EABF7B6"/>
    <w:rsid w:val="7F7BA515"/>
    <w:rsid w:val="7F87E221"/>
    <w:rsid w:val="7F890701"/>
    <w:rsid w:val="7FED628F"/>
    <w:rsid w:val="7FEF14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6E56A5B"/>
  <w15:chartTrackingRefBased/>
  <w15:docId w15:val="{F712453B-59F4-46B6-8C62-124DF5AEF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kern w:val="0"/>
      <w14:ligatures w14:val="none"/>
    </w:rPr>
  </w:style>
  <w:style w:type="paragraph" w:styleId="Heading1">
    <w:name w:val="heading 1"/>
    <w:basedOn w:val="Normal"/>
    <w:next w:val="Normal"/>
    <w:link w:val="Heading1Char"/>
    <w:uiPriority w:val="9"/>
    <w:qFormat/>
    <w:rsid w:val="00937BE6"/>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870524"/>
    <w:rPr>
      <w:color w:val="0563C1" w:themeColor="hyperlink"/>
      <w:u w:val="single"/>
    </w:rPr>
  </w:style>
  <w:style w:type="character" w:styleId="UnresolvedMention">
    <w:name w:val="Unresolved Mention"/>
    <w:basedOn w:val="DefaultParagraphFont"/>
    <w:uiPriority w:val="99"/>
    <w:semiHidden/>
    <w:unhideWhenUsed/>
    <w:rsid w:val="00870524"/>
    <w:rPr>
      <w:color w:val="605E5C"/>
      <w:shd w:val="clear" w:color="auto" w:fill="E1DFDD"/>
    </w:rPr>
  </w:style>
  <w:style w:type="character" w:styleId="s4" w:customStyle="1">
    <w:name w:val="s4"/>
    <w:basedOn w:val="DefaultParagraphFont"/>
    <w:rsid w:val="009D7384"/>
  </w:style>
  <w:style w:type="character" w:styleId="apple-converted-space" w:customStyle="1">
    <w:name w:val="apple-converted-space"/>
    <w:basedOn w:val="DefaultParagraphFont"/>
    <w:rsid w:val="009D7384"/>
  </w:style>
  <w:style w:type="character" w:styleId="s6" w:customStyle="1">
    <w:name w:val="s6"/>
    <w:basedOn w:val="DefaultParagraphFont"/>
    <w:rsid w:val="009D7384"/>
  </w:style>
  <w:style w:type="character" w:styleId="s2" w:customStyle="1">
    <w:name w:val="s2"/>
    <w:basedOn w:val="DefaultParagraphFont"/>
    <w:rsid w:val="008E6B95"/>
  </w:style>
  <w:style w:type="character" w:styleId="s3" w:customStyle="1">
    <w:name w:val="s3"/>
    <w:basedOn w:val="DefaultParagraphFont"/>
    <w:rsid w:val="008E6B95"/>
  </w:style>
  <w:style w:type="character" w:styleId="s5" w:customStyle="1">
    <w:name w:val="s5"/>
    <w:basedOn w:val="DefaultParagraphFont"/>
    <w:rsid w:val="008E6B95"/>
  </w:style>
  <w:style w:type="character" w:styleId="FollowedHyperlink">
    <w:name w:val="FollowedHyperlink"/>
    <w:basedOn w:val="DefaultParagraphFont"/>
    <w:uiPriority w:val="99"/>
    <w:semiHidden/>
    <w:unhideWhenUsed/>
    <w:rsid w:val="00783A89"/>
    <w:rPr>
      <w:color w:val="954F72" w:themeColor="followedHyperlink"/>
      <w:u w:val="single"/>
    </w:rPr>
  </w:style>
  <w:style w:type="character" w:styleId="bkciteavail" w:customStyle="1">
    <w:name w:val="bk_cite_avail"/>
    <w:basedOn w:val="DefaultParagraphFont"/>
    <w:rsid w:val="00DC0261"/>
  </w:style>
  <w:style w:type="paragraph" w:styleId="Header">
    <w:name w:val="header"/>
    <w:basedOn w:val="Normal"/>
    <w:link w:val="HeaderChar"/>
    <w:uiPriority w:val="99"/>
    <w:unhideWhenUsed/>
    <w:rsid w:val="00607C1B"/>
    <w:pPr>
      <w:tabs>
        <w:tab w:val="center" w:pos="4513"/>
        <w:tab w:val="right" w:pos="9026"/>
      </w:tabs>
    </w:pPr>
  </w:style>
  <w:style w:type="character" w:styleId="HeaderChar" w:customStyle="1">
    <w:name w:val="Header Char"/>
    <w:basedOn w:val="DefaultParagraphFont"/>
    <w:link w:val="Header"/>
    <w:uiPriority w:val="99"/>
    <w:rsid w:val="00607C1B"/>
    <w:rPr>
      <w:kern w:val="0"/>
      <w14:ligatures w14:val="none"/>
    </w:rPr>
  </w:style>
  <w:style w:type="paragraph" w:styleId="Footer">
    <w:name w:val="footer"/>
    <w:basedOn w:val="Normal"/>
    <w:link w:val="FooterChar"/>
    <w:uiPriority w:val="99"/>
    <w:unhideWhenUsed/>
    <w:rsid w:val="00607C1B"/>
    <w:pPr>
      <w:tabs>
        <w:tab w:val="center" w:pos="4513"/>
        <w:tab w:val="right" w:pos="9026"/>
      </w:tabs>
    </w:pPr>
  </w:style>
  <w:style w:type="character" w:styleId="FooterChar" w:customStyle="1">
    <w:name w:val="Footer Char"/>
    <w:basedOn w:val="DefaultParagraphFont"/>
    <w:link w:val="Footer"/>
    <w:uiPriority w:val="99"/>
    <w:rsid w:val="00607C1B"/>
    <w:rPr>
      <w:kern w:val="0"/>
      <w14:ligatures w14:val="none"/>
    </w:rPr>
  </w:style>
  <w:style w:type="character" w:styleId="PageNumber">
    <w:name w:val="page number"/>
    <w:basedOn w:val="DefaultParagraphFont"/>
    <w:uiPriority w:val="99"/>
    <w:semiHidden/>
    <w:unhideWhenUsed/>
    <w:rsid w:val="00607C1B"/>
  </w:style>
  <w:style w:type="character" w:styleId="Heading1Char" w:customStyle="1">
    <w:name w:val="Heading 1 Char"/>
    <w:basedOn w:val="DefaultParagraphFont"/>
    <w:link w:val="Heading1"/>
    <w:uiPriority w:val="9"/>
    <w:rsid w:val="00937BE6"/>
    <w:rPr>
      <w:rFonts w:asciiTheme="majorHAnsi" w:hAnsiTheme="majorHAnsi" w:eastAsiaTheme="majorEastAsia" w:cstheme="majorBidi"/>
      <w:color w:val="2F5496" w:themeColor="accent1" w:themeShade="BF"/>
      <w:kern w:val="0"/>
      <w:sz w:val="32"/>
      <w:szCs w:val="32"/>
      <w14:ligatures w14:val="none"/>
    </w:rPr>
  </w:style>
  <w:style w:type="character" w:styleId="a-size-extra-large" w:customStyle="1">
    <w:name w:val="a-size-extra-large"/>
    <w:basedOn w:val="DefaultParagraphFont"/>
    <w:rsid w:val="00937BE6"/>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color w:val="5A5A5A" w:themeColor="text1" w:themeTint="A5"/>
      <w:spacing w:val="15"/>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787510">
      <w:bodyDiv w:val="1"/>
      <w:marLeft w:val="0"/>
      <w:marRight w:val="0"/>
      <w:marTop w:val="0"/>
      <w:marBottom w:val="0"/>
      <w:divBdr>
        <w:top w:val="none" w:sz="0" w:space="0" w:color="auto"/>
        <w:left w:val="none" w:sz="0" w:space="0" w:color="auto"/>
        <w:bottom w:val="none" w:sz="0" w:space="0" w:color="auto"/>
        <w:right w:val="none" w:sz="0" w:space="0" w:color="auto"/>
      </w:divBdr>
      <w:divsChild>
        <w:div w:id="162282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doi.org/10.1186/1479-5868-9-29" TargetMode="External" Id="rId9" /><Relationship Type="http://schemas.openxmlformats.org/officeDocument/2006/relationships/theme" Target="theme/theme1.xml" Id="rId14" /><Relationship Type="http://schemas.openxmlformats.org/officeDocument/2006/relationships/glossaryDocument" Target="glossary/document.xml" Id="R697c0d22a396475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9d1d8e6-82be-45b8-a414-d39689144f0b}"/>
      </w:docPartPr>
      <w:docPartBody>
        <w:p w14:paraId="679B51D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 Francis (Cila Primary School)</dc:creator>
  <keywords/>
  <dc:description/>
  <lastModifiedBy>N Francis (Cila Primary School)</lastModifiedBy>
  <revision>378</revision>
  <dcterms:created xsi:type="dcterms:W3CDTF">2023-04-22T17:13:00.0000000Z</dcterms:created>
  <dcterms:modified xsi:type="dcterms:W3CDTF">2023-05-09T20:16:44.2309531Z</dcterms:modified>
</coreProperties>
</file>