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96786C" w14:textId="4D277E93" w:rsidR="00252425" w:rsidRPr="00FC5BB2" w:rsidRDefault="00252425" w:rsidP="00252425">
      <w:pPr>
        <w:spacing w:line="360" w:lineRule="auto"/>
        <w:rPr>
          <w:rFonts w:ascii="Arial" w:hAnsi="Arial" w:cs="Arial"/>
        </w:rPr>
      </w:pPr>
    </w:p>
    <w:p w14:paraId="3C968CFE" w14:textId="2B997493" w:rsidR="00252425" w:rsidRPr="00FC5BB2" w:rsidRDefault="00252425" w:rsidP="00252425">
      <w:pPr>
        <w:spacing w:line="360" w:lineRule="auto"/>
        <w:jc w:val="center"/>
        <w:rPr>
          <w:rFonts w:ascii="Arial" w:hAnsi="Arial" w:cs="Arial"/>
          <w:b/>
        </w:rPr>
      </w:pPr>
      <w:r w:rsidRPr="00FC5BB2">
        <w:rPr>
          <w:rFonts w:ascii="Arial" w:hAnsi="Arial" w:cs="Arial"/>
          <w:b/>
        </w:rPr>
        <w:t>COMPL</w:t>
      </w:r>
      <w:r>
        <w:rPr>
          <w:rFonts w:ascii="Arial" w:hAnsi="Arial" w:cs="Arial"/>
          <w:b/>
        </w:rPr>
        <w:t xml:space="preserve"> PUBLIC HEALTH POLICY</w:t>
      </w:r>
    </w:p>
    <w:p w14:paraId="76ABCA3B" w14:textId="77777777" w:rsidR="00252425" w:rsidRPr="00FC5BB2" w:rsidRDefault="00252425" w:rsidP="00252425">
      <w:pPr>
        <w:spacing w:line="360" w:lineRule="auto"/>
        <w:jc w:val="center"/>
        <w:rPr>
          <w:rFonts w:ascii="Arial" w:hAnsi="Arial" w:cs="Arial"/>
        </w:rPr>
      </w:pPr>
      <w:r w:rsidRPr="00FC5BB2">
        <w:rPr>
          <w:rFonts w:ascii="Arial" w:hAnsi="Arial" w:cs="Arial"/>
        </w:rPr>
        <w:t xml:space="preserve">By: </w:t>
      </w:r>
      <w:proofErr w:type="spellStart"/>
      <w:r>
        <w:rPr>
          <w:rFonts w:ascii="Arial" w:hAnsi="Arial" w:cs="Arial"/>
        </w:rPr>
        <w:t>Mutiat</w:t>
      </w:r>
      <w:proofErr w:type="spellEnd"/>
      <w:r>
        <w:rPr>
          <w:rFonts w:ascii="Arial" w:hAnsi="Arial" w:cs="Arial"/>
        </w:rPr>
        <w:t xml:space="preserve"> </w:t>
      </w:r>
      <w:proofErr w:type="spellStart"/>
      <w:r>
        <w:rPr>
          <w:rFonts w:ascii="Arial" w:hAnsi="Arial" w:cs="Arial"/>
        </w:rPr>
        <w:t>Shobajo</w:t>
      </w:r>
      <w:proofErr w:type="spellEnd"/>
    </w:p>
    <w:p w14:paraId="377A3118" w14:textId="77777777" w:rsidR="00252425" w:rsidRPr="00FC5BB2" w:rsidRDefault="00252425" w:rsidP="00252425">
      <w:pPr>
        <w:spacing w:line="360" w:lineRule="auto"/>
        <w:jc w:val="center"/>
        <w:rPr>
          <w:rFonts w:ascii="Arial" w:hAnsi="Arial" w:cs="Arial"/>
        </w:rPr>
      </w:pPr>
    </w:p>
    <w:p w14:paraId="65BA42B4" w14:textId="77777777" w:rsidR="00252425" w:rsidRPr="00FC5BB2" w:rsidRDefault="00252425" w:rsidP="00252425">
      <w:pPr>
        <w:spacing w:line="360" w:lineRule="auto"/>
        <w:jc w:val="center"/>
        <w:rPr>
          <w:rFonts w:ascii="Arial" w:hAnsi="Arial" w:cs="Arial"/>
        </w:rPr>
      </w:pPr>
    </w:p>
    <w:p w14:paraId="359DDD31" w14:textId="77777777" w:rsidR="00252425" w:rsidRPr="00FC5BB2" w:rsidRDefault="00252425" w:rsidP="00252425">
      <w:pPr>
        <w:spacing w:line="360" w:lineRule="auto"/>
        <w:jc w:val="center"/>
        <w:rPr>
          <w:rFonts w:ascii="Arial" w:hAnsi="Arial" w:cs="Arial"/>
        </w:rPr>
      </w:pPr>
    </w:p>
    <w:p w14:paraId="043B6690" w14:textId="77777777" w:rsidR="00252425" w:rsidRPr="00FC5BB2" w:rsidRDefault="00252425" w:rsidP="00252425">
      <w:pPr>
        <w:spacing w:line="360" w:lineRule="auto"/>
        <w:jc w:val="center"/>
        <w:rPr>
          <w:rFonts w:ascii="Arial" w:hAnsi="Arial" w:cs="Arial"/>
        </w:rPr>
      </w:pPr>
    </w:p>
    <w:p w14:paraId="75DA59E8" w14:textId="77777777" w:rsidR="00252425" w:rsidRPr="00FC5BB2" w:rsidRDefault="00252425" w:rsidP="00252425">
      <w:pPr>
        <w:spacing w:line="360" w:lineRule="auto"/>
        <w:jc w:val="center"/>
        <w:rPr>
          <w:rFonts w:ascii="Arial" w:hAnsi="Arial" w:cs="Arial"/>
        </w:rPr>
      </w:pPr>
    </w:p>
    <w:p w14:paraId="54B810F1" w14:textId="77777777" w:rsidR="00252425" w:rsidRPr="00FC5BB2" w:rsidRDefault="00252425" w:rsidP="00252425">
      <w:pPr>
        <w:spacing w:line="360" w:lineRule="auto"/>
        <w:jc w:val="center"/>
        <w:rPr>
          <w:rFonts w:ascii="Arial" w:hAnsi="Arial" w:cs="Arial"/>
        </w:rPr>
      </w:pPr>
    </w:p>
    <w:p w14:paraId="346ECA8A" w14:textId="77777777" w:rsidR="00252425" w:rsidRPr="00FC5BB2" w:rsidRDefault="00252425" w:rsidP="00252425">
      <w:pPr>
        <w:spacing w:line="360" w:lineRule="auto"/>
        <w:jc w:val="center"/>
        <w:rPr>
          <w:rFonts w:ascii="Arial" w:hAnsi="Arial" w:cs="Arial"/>
        </w:rPr>
      </w:pPr>
      <w:r w:rsidRPr="00FC5BB2">
        <w:rPr>
          <w:rFonts w:ascii="Arial" w:hAnsi="Arial" w:cs="Arial"/>
        </w:rPr>
        <w:t xml:space="preserve">Student Number: </w:t>
      </w:r>
      <w:r>
        <w:rPr>
          <w:rFonts w:ascii="Arial" w:hAnsi="Arial" w:cs="Arial"/>
        </w:rPr>
        <w:t>1910057</w:t>
      </w:r>
    </w:p>
    <w:p w14:paraId="195CD392" w14:textId="51BFDF50" w:rsidR="00252425" w:rsidRPr="00FC5BB2" w:rsidRDefault="00252425" w:rsidP="00252425">
      <w:pPr>
        <w:spacing w:line="360" w:lineRule="auto"/>
        <w:jc w:val="center"/>
        <w:rPr>
          <w:rFonts w:ascii="Arial" w:hAnsi="Arial" w:cs="Arial"/>
        </w:rPr>
      </w:pPr>
      <w:r w:rsidRPr="00FC5BB2">
        <w:rPr>
          <w:rFonts w:ascii="Arial" w:hAnsi="Arial" w:cs="Arial"/>
        </w:rPr>
        <w:t>Professor’s Name:</w:t>
      </w:r>
      <w:r>
        <w:rPr>
          <w:rFonts w:ascii="Arial" w:hAnsi="Arial" w:cs="Arial"/>
        </w:rPr>
        <w:t xml:space="preserve"> </w:t>
      </w:r>
      <w:r>
        <w:rPr>
          <w:rFonts w:ascii="Arial" w:hAnsi="Arial" w:cs="Arial"/>
        </w:rPr>
        <w:t xml:space="preserve">Barbara </w:t>
      </w:r>
      <w:proofErr w:type="spellStart"/>
      <w:r>
        <w:rPr>
          <w:rFonts w:ascii="Arial" w:hAnsi="Arial" w:cs="Arial"/>
        </w:rPr>
        <w:t>Chinyani</w:t>
      </w:r>
      <w:proofErr w:type="spellEnd"/>
    </w:p>
    <w:p w14:paraId="192D4DCD" w14:textId="4200FB64" w:rsidR="00252425" w:rsidRPr="00FC5BB2" w:rsidRDefault="00252425" w:rsidP="00252425">
      <w:pPr>
        <w:spacing w:line="360" w:lineRule="auto"/>
        <w:jc w:val="center"/>
        <w:rPr>
          <w:rFonts w:ascii="Arial" w:hAnsi="Arial" w:cs="Arial"/>
        </w:rPr>
      </w:pPr>
      <w:r w:rsidRPr="00FC5BB2">
        <w:rPr>
          <w:rFonts w:ascii="Arial" w:hAnsi="Arial" w:cs="Arial"/>
        </w:rPr>
        <w:t xml:space="preserve">Module Title: </w:t>
      </w:r>
      <w:r>
        <w:rPr>
          <w:rFonts w:ascii="Arial" w:hAnsi="Arial" w:cs="Arial"/>
        </w:rPr>
        <w:t>Public Health Policy</w:t>
      </w:r>
    </w:p>
    <w:p w14:paraId="7A0E6911" w14:textId="2B0C6963" w:rsidR="00252425" w:rsidRPr="00FC5BB2" w:rsidRDefault="00252425" w:rsidP="00252425">
      <w:pPr>
        <w:spacing w:line="360" w:lineRule="auto"/>
        <w:jc w:val="center"/>
        <w:rPr>
          <w:rFonts w:ascii="Arial" w:hAnsi="Arial" w:cs="Arial"/>
        </w:rPr>
      </w:pPr>
      <w:r w:rsidRPr="00FC5BB2">
        <w:rPr>
          <w:rFonts w:ascii="Arial" w:hAnsi="Arial" w:cs="Arial"/>
        </w:rPr>
        <w:t xml:space="preserve">Module Code: </w:t>
      </w:r>
      <w:r>
        <w:rPr>
          <w:rFonts w:ascii="Arial" w:hAnsi="Arial" w:cs="Arial"/>
        </w:rPr>
        <w:t>BMHP50</w:t>
      </w:r>
      <w:r>
        <w:rPr>
          <w:rFonts w:ascii="Arial" w:hAnsi="Arial" w:cs="Arial"/>
        </w:rPr>
        <w:t>13</w:t>
      </w:r>
      <w:r>
        <w:rPr>
          <w:rFonts w:ascii="Arial" w:hAnsi="Arial" w:cs="Arial"/>
        </w:rPr>
        <w:t>_LON</w:t>
      </w:r>
    </w:p>
    <w:p w14:paraId="15E1A8D7" w14:textId="77777777" w:rsidR="00252425" w:rsidRPr="00FC5BB2" w:rsidRDefault="00252425" w:rsidP="00252425">
      <w:pPr>
        <w:spacing w:line="360" w:lineRule="auto"/>
        <w:jc w:val="center"/>
        <w:rPr>
          <w:rFonts w:ascii="Arial" w:hAnsi="Arial" w:cs="Arial"/>
        </w:rPr>
      </w:pPr>
      <w:r w:rsidRPr="00FC5BB2">
        <w:rPr>
          <w:rFonts w:ascii="Arial" w:hAnsi="Arial" w:cs="Arial"/>
        </w:rPr>
        <w:t xml:space="preserve">Institution: </w:t>
      </w:r>
      <w:r>
        <w:rPr>
          <w:rFonts w:ascii="Arial" w:hAnsi="Arial" w:cs="Arial"/>
        </w:rPr>
        <w:t>University of Wales Trinity Saint David</w:t>
      </w:r>
    </w:p>
    <w:p w14:paraId="0D16F6BB" w14:textId="77777777" w:rsidR="00252425" w:rsidRPr="00FC5BB2" w:rsidRDefault="00252425" w:rsidP="00252425">
      <w:pPr>
        <w:spacing w:line="360" w:lineRule="auto"/>
        <w:jc w:val="center"/>
        <w:rPr>
          <w:rFonts w:ascii="Arial" w:hAnsi="Arial" w:cs="Arial"/>
        </w:rPr>
      </w:pPr>
      <w:r w:rsidRPr="00FC5BB2">
        <w:rPr>
          <w:rFonts w:ascii="Arial" w:hAnsi="Arial" w:cs="Arial"/>
        </w:rPr>
        <w:t>Location of Institution:</w:t>
      </w:r>
      <w:r>
        <w:rPr>
          <w:rFonts w:ascii="Arial" w:hAnsi="Arial" w:cs="Arial"/>
        </w:rPr>
        <w:t xml:space="preserve"> London </w:t>
      </w:r>
    </w:p>
    <w:p w14:paraId="4504275E" w14:textId="65F9E073" w:rsidR="00252425" w:rsidRPr="00FC5BB2" w:rsidRDefault="00252425" w:rsidP="00252425">
      <w:pPr>
        <w:spacing w:line="360" w:lineRule="auto"/>
        <w:jc w:val="center"/>
        <w:rPr>
          <w:rFonts w:ascii="Arial" w:hAnsi="Arial" w:cs="Arial"/>
        </w:rPr>
      </w:pPr>
      <w:r w:rsidRPr="00FC5BB2">
        <w:rPr>
          <w:rFonts w:ascii="Arial" w:hAnsi="Arial" w:cs="Arial"/>
        </w:rPr>
        <w:t>Date:</w:t>
      </w:r>
      <w:r>
        <w:rPr>
          <w:rFonts w:ascii="Arial" w:hAnsi="Arial" w:cs="Arial"/>
        </w:rPr>
        <w:t xml:space="preserve"> May </w:t>
      </w:r>
      <w:r>
        <w:rPr>
          <w:rFonts w:ascii="Arial" w:hAnsi="Arial" w:cs="Arial"/>
        </w:rPr>
        <w:t>8</w:t>
      </w:r>
      <w:r>
        <w:rPr>
          <w:rFonts w:ascii="Arial" w:hAnsi="Arial" w:cs="Arial"/>
        </w:rPr>
        <w:t>, 2021</w:t>
      </w:r>
    </w:p>
    <w:p w14:paraId="731D0DF7" w14:textId="69BCF53C" w:rsidR="00252425" w:rsidRDefault="00252425">
      <w:pPr>
        <w:rPr>
          <w:rFonts w:ascii="Arial" w:hAnsi="Arial" w:cs="Arial"/>
          <w:sz w:val="22"/>
        </w:rPr>
      </w:pPr>
    </w:p>
    <w:p w14:paraId="1118FD81" w14:textId="06C1F743" w:rsidR="00252425" w:rsidRDefault="00252425">
      <w:pPr>
        <w:rPr>
          <w:rFonts w:ascii="Arial" w:hAnsi="Arial" w:cs="Arial"/>
          <w:sz w:val="22"/>
        </w:rPr>
      </w:pPr>
    </w:p>
    <w:p w14:paraId="5A377E0F" w14:textId="1DEBF28C" w:rsidR="00252425" w:rsidRDefault="00252425">
      <w:pPr>
        <w:rPr>
          <w:rFonts w:ascii="Arial" w:hAnsi="Arial" w:cs="Arial"/>
          <w:sz w:val="22"/>
        </w:rPr>
      </w:pPr>
    </w:p>
    <w:p w14:paraId="7FC4AA50" w14:textId="36C6CDE0" w:rsidR="00252425" w:rsidRDefault="00252425">
      <w:pPr>
        <w:rPr>
          <w:rFonts w:ascii="Arial" w:hAnsi="Arial" w:cs="Arial"/>
          <w:sz w:val="22"/>
        </w:rPr>
      </w:pPr>
    </w:p>
    <w:p w14:paraId="03D4EC4F" w14:textId="77777777" w:rsidR="00252425" w:rsidRDefault="00252425">
      <w:pPr>
        <w:rPr>
          <w:rFonts w:ascii="Arial" w:hAnsi="Arial" w:cs="Arial"/>
          <w:sz w:val="22"/>
        </w:rPr>
      </w:pPr>
    </w:p>
    <w:p w14:paraId="37530055" w14:textId="77777777" w:rsidR="008F5ECF" w:rsidRPr="008F5ECF" w:rsidRDefault="008F5ECF" w:rsidP="008F5ECF">
      <w:pPr>
        <w:spacing w:line="360" w:lineRule="auto"/>
        <w:rPr>
          <w:rFonts w:ascii="Arial" w:hAnsi="Arial" w:cs="Arial"/>
          <w:sz w:val="22"/>
        </w:rPr>
      </w:pPr>
    </w:p>
    <w:sdt>
      <w:sdtPr>
        <w:rPr>
          <w:rFonts w:ascii="Arial" w:eastAsiaTheme="minorHAnsi" w:hAnsi="Arial" w:cs="Arial"/>
          <w:color w:val="auto"/>
          <w:sz w:val="22"/>
          <w:szCs w:val="22"/>
        </w:rPr>
        <w:id w:val="1738202971"/>
        <w:docPartObj>
          <w:docPartGallery w:val="Table of Contents"/>
          <w:docPartUnique/>
        </w:docPartObj>
      </w:sdtPr>
      <w:sdtEndPr>
        <w:rPr>
          <w:b/>
          <w:bCs/>
          <w:noProof/>
        </w:rPr>
      </w:sdtEndPr>
      <w:sdtContent>
        <w:p w14:paraId="1D4EE168" w14:textId="62EFE8D9" w:rsidR="008F5ECF" w:rsidRPr="008F5ECF" w:rsidRDefault="008F5ECF" w:rsidP="008F5ECF">
          <w:pPr>
            <w:pStyle w:val="TOCHeading"/>
            <w:spacing w:line="360" w:lineRule="auto"/>
            <w:rPr>
              <w:rFonts w:ascii="Arial" w:hAnsi="Arial" w:cs="Arial"/>
              <w:sz w:val="22"/>
              <w:szCs w:val="22"/>
            </w:rPr>
          </w:pPr>
          <w:r w:rsidRPr="008F5ECF">
            <w:rPr>
              <w:rFonts w:ascii="Arial" w:hAnsi="Arial" w:cs="Arial"/>
              <w:sz w:val="22"/>
              <w:szCs w:val="22"/>
            </w:rPr>
            <w:t>Table of Contents</w:t>
          </w:r>
        </w:p>
        <w:p w14:paraId="7D8E7A22" w14:textId="08F281DD" w:rsidR="000A4D7B" w:rsidRDefault="008F5ECF">
          <w:pPr>
            <w:pStyle w:val="TOC1"/>
            <w:tabs>
              <w:tab w:val="right" w:leader="dot" w:pos="9350"/>
            </w:tabs>
            <w:rPr>
              <w:rFonts w:asciiTheme="minorHAnsi" w:eastAsiaTheme="minorEastAsia" w:hAnsiTheme="minorHAnsi"/>
              <w:noProof/>
              <w:sz w:val="22"/>
            </w:rPr>
          </w:pPr>
          <w:r w:rsidRPr="008F5ECF">
            <w:rPr>
              <w:rFonts w:ascii="Arial" w:hAnsi="Arial" w:cs="Arial"/>
              <w:sz w:val="22"/>
            </w:rPr>
            <w:fldChar w:fldCharType="begin"/>
          </w:r>
          <w:r w:rsidRPr="008F5ECF">
            <w:rPr>
              <w:rFonts w:ascii="Arial" w:hAnsi="Arial" w:cs="Arial"/>
              <w:sz w:val="22"/>
            </w:rPr>
            <w:instrText xml:space="preserve"> TOC \o "1-3" \h \z \u </w:instrText>
          </w:r>
          <w:r w:rsidRPr="008F5ECF">
            <w:rPr>
              <w:rFonts w:ascii="Arial" w:hAnsi="Arial" w:cs="Arial"/>
              <w:sz w:val="22"/>
            </w:rPr>
            <w:fldChar w:fldCharType="separate"/>
          </w:r>
          <w:hyperlink w:anchor="_Toc71283728" w:history="1">
            <w:r w:rsidR="000A4D7B" w:rsidRPr="00BF2075">
              <w:rPr>
                <w:rStyle w:val="Hyperlink"/>
                <w:rFonts w:ascii="Arial" w:hAnsi="Arial" w:cs="Arial"/>
                <w:noProof/>
              </w:rPr>
              <w:t>Background of Coronavirus</w:t>
            </w:r>
            <w:r w:rsidR="000A4D7B">
              <w:rPr>
                <w:noProof/>
                <w:webHidden/>
              </w:rPr>
              <w:tab/>
            </w:r>
            <w:r w:rsidR="000A4D7B">
              <w:rPr>
                <w:noProof/>
                <w:webHidden/>
              </w:rPr>
              <w:fldChar w:fldCharType="begin"/>
            </w:r>
            <w:r w:rsidR="000A4D7B">
              <w:rPr>
                <w:noProof/>
                <w:webHidden/>
              </w:rPr>
              <w:instrText xml:space="preserve"> PAGEREF _Toc71283728 \h </w:instrText>
            </w:r>
            <w:r w:rsidR="000A4D7B">
              <w:rPr>
                <w:noProof/>
                <w:webHidden/>
              </w:rPr>
            </w:r>
            <w:r w:rsidR="000A4D7B">
              <w:rPr>
                <w:noProof/>
                <w:webHidden/>
              </w:rPr>
              <w:fldChar w:fldCharType="separate"/>
            </w:r>
            <w:r w:rsidR="000A4D7B">
              <w:rPr>
                <w:noProof/>
                <w:webHidden/>
              </w:rPr>
              <w:t>2</w:t>
            </w:r>
            <w:r w:rsidR="000A4D7B">
              <w:rPr>
                <w:noProof/>
                <w:webHidden/>
              </w:rPr>
              <w:fldChar w:fldCharType="end"/>
            </w:r>
          </w:hyperlink>
        </w:p>
        <w:p w14:paraId="5DF0581F" w14:textId="0C0B3811" w:rsidR="000A4D7B" w:rsidRDefault="00C97F2F">
          <w:pPr>
            <w:pStyle w:val="TOC1"/>
            <w:tabs>
              <w:tab w:val="right" w:leader="dot" w:pos="9350"/>
            </w:tabs>
            <w:rPr>
              <w:rFonts w:asciiTheme="minorHAnsi" w:eastAsiaTheme="minorEastAsia" w:hAnsiTheme="minorHAnsi"/>
              <w:noProof/>
              <w:sz w:val="22"/>
            </w:rPr>
          </w:pPr>
          <w:hyperlink w:anchor="_Toc71283729" w:history="1">
            <w:r w:rsidR="000A4D7B" w:rsidRPr="00BF2075">
              <w:rPr>
                <w:rStyle w:val="Hyperlink"/>
                <w:rFonts w:ascii="Arial" w:hAnsi="Arial" w:cs="Arial"/>
                <w:noProof/>
              </w:rPr>
              <w:t>Strategies used to measure, monitor, and control the pandemic</w:t>
            </w:r>
            <w:r w:rsidR="000A4D7B">
              <w:rPr>
                <w:noProof/>
                <w:webHidden/>
              </w:rPr>
              <w:tab/>
            </w:r>
            <w:r w:rsidR="000A4D7B">
              <w:rPr>
                <w:noProof/>
                <w:webHidden/>
              </w:rPr>
              <w:fldChar w:fldCharType="begin"/>
            </w:r>
            <w:r w:rsidR="000A4D7B">
              <w:rPr>
                <w:noProof/>
                <w:webHidden/>
              </w:rPr>
              <w:instrText xml:space="preserve"> PAGEREF _Toc71283729 \h </w:instrText>
            </w:r>
            <w:r w:rsidR="000A4D7B">
              <w:rPr>
                <w:noProof/>
                <w:webHidden/>
              </w:rPr>
            </w:r>
            <w:r w:rsidR="000A4D7B">
              <w:rPr>
                <w:noProof/>
                <w:webHidden/>
              </w:rPr>
              <w:fldChar w:fldCharType="separate"/>
            </w:r>
            <w:r w:rsidR="000A4D7B">
              <w:rPr>
                <w:noProof/>
                <w:webHidden/>
              </w:rPr>
              <w:t>4</w:t>
            </w:r>
            <w:r w:rsidR="000A4D7B">
              <w:rPr>
                <w:noProof/>
                <w:webHidden/>
              </w:rPr>
              <w:fldChar w:fldCharType="end"/>
            </w:r>
          </w:hyperlink>
        </w:p>
        <w:p w14:paraId="68717B25" w14:textId="5299A08C" w:rsidR="000A4D7B" w:rsidRDefault="00C97F2F">
          <w:pPr>
            <w:pStyle w:val="TOC1"/>
            <w:tabs>
              <w:tab w:val="right" w:leader="dot" w:pos="9350"/>
            </w:tabs>
            <w:rPr>
              <w:rFonts w:asciiTheme="minorHAnsi" w:eastAsiaTheme="minorEastAsia" w:hAnsiTheme="minorHAnsi"/>
              <w:noProof/>
              <w:sz w:val="22"/>
            </w:rPr>
          </w:pPr>
          <w:hyperlink w:anchor="_Toc71283730" w:history="1">
            <w:r w:rsidR="000A4D7B" w:rsidRPr="00BF2075">
              <w:rPr>
                <w:rStyle w:val="Hyperlink"/>
                <w:rFonts w:ascii="Arial" w:hAnsi="Arial" w:cs="Arial"/>
                <w:noProof/>
              </w:rPr>
              <w:t>Current public health policies to reduce and co</w:t>
            </w:r>
            <w:r w:rsidR="000A4D7B" w:rsidRPr="00BF2075">
              <w:rPr>
                <w:rStyle w:val="Hyperlink"/>
                <w:rFonts w:ascii="Arial" w:hAnsi="Arial" w:cs="Arial"/>
                <w:noProof/>
              </w:rPr>
              <w:t>n</w:t>
            </w:r>
            <w:r w:rsidR="000A4D7B" w:rsidRPr="00BF2075">
              <w:rPr>
                <w:rStyle w:val="Hyperlink"/>
                <w:rFonts w:ascii="Arial" w:hAnsi="Arial" w:cs="Arial"/>
                <w:noProof/>
              </w:rPr>
              <w:t>trol the disease</w:t>
            </w:r>
            <w:r w:rsidR="000A4D7B">
              <w:rPr>
                <w:noProof/>
                <w:webHidden/>
              </w:rPr>
              <w:tab/>
            </w:r>
            <w:r w:rsidR="000A4D7B">
              <w:rPr>
                <w:noProof/>
                <w:webHidden/>
              </w:rPr>
              <w:fldChar w:fldCharType="begin"/>
            </w:r>
            <w:r w:rsidR="000A4D7B">
              <w:rPr>
                <w:noProof/>
                <w:webHidden/>
              </w:rPr>
              <w:instrText xml:space="preserve"> PAGEREF _Toc71283730 \h </w:instrText>
            </w:r>
            <w:r w:rsidR="000A4D7B">
              <w:rPr>
                <w:noProof/>
                <w:webHidden/>
              </w:rPr>
            </w:r>
            <w:r w:rsidR="000A4D7B">
              <w:rPr>
                <w:noProof/>
                <w:webHidden/>
              </w:rPr>
              <w:fldChar w:fldCharType="separate"/>
            </w:r>
            <w:r w:rsidR="000A4D7B">
              <w:rPr>
                <w:noProof/>
                <w:webHidden/>
              </w:rPr>
              <w:t>5</w:t>
            </w:r>
            <w:r w:rsidR="000A4D7B">
              <w:rPr>
                <w:noProof/>
                <w:webHidden/>
              </w:rPr>
              <w:fldChar w:fldCharType="end"/>
            </w:r>
          </w:hyperlink>
        </w:p>
        <w:p w14:paraId="648E2B22" w14:textId="7CEA4237" w:rsidR="000A4D7B" w:rsidRDefault="00C97F2F">
          <w:pPr>
            <w:pStyle w:val="TOC1"/>
            <w:tabs>
              <w:tab w:val="right" w:leader="dot" w:pos="9350"/>
            </w:tabs>
            <w:rPr>
              <w:rFonts w:asciiTheme="minorHAnsi" w:eastAsiaTheme="minorEastAsia" w:hAnsiTheme="minorHAnsi"/>
              <w:noProof/>
              <w:sz w:val="22"/>
            </w:rPr>
          </w:pPr>
          <w:hyperlink w:anchor="_Toc71283731" w:history="1">
            <w:r w:rsidR="000A4D7B" w:rsidRPr="00BF2075">
              <w:rPr>
                <w:rStyle w:val="Hyperlink"/>
                <w:rFonts w:ascii="Arial" w:hAnsi="Arial" w:cs="Arial"/>
                <w:noProof/>
                <w:shd w:val="clear" w:color="auto" w:fill="FFFFFF"/>
              </w:rPr>
              <w:t>Model and theories of behavioral change</w:t>
            </w:r>
            <w:r w:rsidR="000A4D7B">
              <w:rPr>
                <w:noProof/>
                <w:webHidden/>
              </w:rPr>
              <w:tab/>
            </w:r>
            <w:r w:rsidR="000A4D7B">
              <w:rPr>
                <w:noProof/>
                <w:webHidden/>
              </w:rPr>
              <w:fldChar w:fldCharType="begin"/>
            </w:r>
            <w:r w:rsidR="000A4D7B">
              <w:rPr>
                <w:noProof/>
                <w:webHidden/>
              </w:rPr>
              <w:instrText xml:space="preserve"> PAGEREF _Toc71283731 \h </w:instrText>
            </w:r>
            <w:r w:rsidR="000A4D7B">
              <w:rPr>
                <w:noProof/>
                <w:webHidden/>
              </w:rPr>
            </w:r>
            <w:r w:rsidR="000A4D7B">
              <w:rPr>
                <w:noProof/>
                <w:webHidden/>
              </w:rPr>
              <w:fldChar w:fldCharType="separate"/>
            </w:r>
            <w:r w:rsidR="000A4D7B">
              <w:rPr>
                <w:noProof/>
                <w:webHidden/>
              </w:rPr>
              <w:t>7</w:t>
            </w:r>
            <w:r w:rsidR="000A4D7B">
              <w:rPr>
                <w:noProof/>
                <w:webHidden/>
              </w:rPr>
              <w:fldChar w:fldCharType="end"/>
            </w:r>
          </w:hyperlink>
        </w:p>
        <w:p w14:paraId="3D199862" w14:textId="4FBB2139" w:rsidR="000A4D7B" w:rsidRDefault="00C97F2F">
          <w:pPr>
            <w:pStyle w:val="TOC1"/>
            <w:tabs>
              <w:tab w:val="right" w:leader="dot" w:pos="9350"/>
            </w:tabs>
            <w:rPr>
              <w:rFonts w:asciiTheme="minorHAnsi" w:eastAsiaTheme="minorEastAsia" w:hAnsiTheme="minorHAnsi"/>
              <w:noProof/>
              <w:sz w:val="22"/>
            </w:rPr>
          </w:pPr>
          <w:hyperlink w:anchor="_Toc71283732" w:history="1">
            <w:r w:rsidR="000A4D7B" w:rsidRPr="00BF2075">
              <w:rPr>
                <w:rStyle w:val="Hyperlink"/>
                <w:rFonts w:ascii="Arial" w:hAnsi="Arial" w:cs="Arial"/>
                <w:noProof/>
                <w:shd w:val="clear" w:color="auto" w:fill="FFFFFF"/>
              </w:rPr>
              <w:t>Impact of legislation and policies</w:t>
            </w:r>
            <w:r w:rsidR="000A4D7B">
              <w:rPr>
                <w:noProof/>
                <w:webHidden/>
              </w:rPr>
              <w:tab/>
            </w:r>
            <w:r w:rsidR="000A4D7B">
              <w:rPr>
                <w:noProof/>
                <w:webHidden/>
              </w:rPr>
              <w:fldChar w:fldCharType="begin"/>
            </w:r>
            <w:r w:rsidR="000A4D7B">
              <w:rPr>
                <w:noProof/>
                <w:webHidden/>
              </w:rPr>
              <w:instrText xml:space="preserve"> PAGEREF _Toc71283732 \h </w:instrText>
            </w:r>
            <w:r w:rsidR="000A4D7B">
              <w:rPr>
                <w:noProof/>
                <w:webHidden/>
              </w:rPr>
            </w:r>
            <w:r w:rsidR="000A4D7B">
              <w:rPr>
                <w:noProof/>
                <w:webHidden/>
              </w:rPr>
              <w:fldChar w:fldCharType="separate"/>
            </w:r>
            <w:r w:rsidR="000A4D7B">
              <w:rPr>
                <w:noProof/>
                <w:webHidden/>
              </w:rPr>
              <w:t>7</w:t>
            </w:r>
            <w:r w:rsidR="000A4D7B">
              <w:rPr>
                <w:noProof/>
                <w:webHidden/>
              </w:rPr>
              <w:fldChar w:fldCharType="end"/>
            </w:r>
          </w:hyperlink>
        </w:p>
        <w:p w14:paraId="19F7CA0F" w14:textId="4AA500B1" w:rsidR="000A4D7B" w:rsidRDefault="00C97F2F">
          <w:pPr>
            <w:pStyle w:val="TOC1"/>
            <w:tabs>
              <w:tab w:val="right" w:leader="dot" w:pos="9350"/>
            </w:tabs>
            <w:rPr>
              <w:rFonts w:asciiTheme="minorHAnsi" w:eastAsiaTheme="minorEastAsia" w:hAnsiTheme="minorHAnsi"/>
              <w:noProof/>
              <w:sz w:val="22"/>
            </w:rPr>
          </w:pPr>
          <w:hyperlink w:anchor="_Toc71283733" w:history="1">
            <w:r w:rsidR="000A4D7B" w:rsidRPr="00BF2075">
              <w:rPr>
                <w:rStyle w:val="Hyperlink"/>
                <w:rFonts w:ascii="Arial" w:hAnsi="Arial" w:cs="Arial"/>
                <w:noProof/>
                <w:shd w:val="clear" w:color="auto" w:fill="FFFFFF"/>
              </w:rPr>
              <w:t>Ethical considerati</w:t>
            </w:r>
            <w:r w:rsidR="000A4D7B" w:rsidRPr="00BF2075">
              <w:rPr>
                <w:rStyle w:val="Hyperlink"/>
                <w:rFonts w:ascii="Arial" w:hAnsi="Arial" w:cs="Arial"/>
                <w:noProof/>
                <w:shd w:val="clear" w:color="auto" w:fill="FFFFFF"/>
              </w:rPr>
              <w:t>o</w:t>
            </w:r>
            <w:r w:rsidR="000A4D7B" w:rsidRPr="00BF2075">
              <w:rPr>
                <w:rStyle w:val="Hyperlink"/>
                <w:rFonts w:ascii="Arial" w:hAnsi="Arial" w:cs="Arial"/>
                <w:noProof/>
                <w:shd w:val="clear" w:color="auto" w:fill="FFFFFF"/>
              </w:rPr>
              <w:t>ns</w:t>
            </w:r>
            <w:r w:rsidR="000A4D7B">
              <w:rPr>
                <w:noProof/>
                <w:webHidden/>
              </w:rPr>
              <w:tab/>
            </w:r>
            <w:r w:rsidR="000A4D7B">
              <w:rPr>
                <w:noProof/>
                <w:webHidden/>
              </w:rPr>
              <w:fldChar w:fldCharType="begin"/>
            </w:r>
            <w:r w:rsidR="000A4D7B">
              <w:rPr>
                <w:noProof/>
                <w:webHidden/>
              </w:rPr>
              <w:instrText xml:space="preserve"> PAGEREF _Toc71283733 \h </w:instrText>
            </w:r>
            <w:r w:rsidR="000A4D7B">
              <w:rPr>
                <w:noProof/>
                <w:webHidden/>
              </w:rPr>
            </w:r>
            <w:r w:rsidR="000A4D7B">
              <w:rPr>
                <w:noProof/>
                <w:webHidden/>
              </w:rPr>
              <w:fldChar w:fldCharType="separate"/>
            </w:r>
            <w:r w:rsidR="000A4D7B">
              <w:rPr>
                <w:noProof/>
                <w:webHidden/>
              </w:rPr>
              <w:t>8</w:t>
            </w:r>
            <w:r w:rsidR="000A4D7B">
              <w:rPr>
                <w:noProof/>
                <w:webHidden/>
              </w:rPr>
              <w:fldChar w:fldCharType="end"/>
            </w:r>
          </w:hyperlink>
        </w:p>
        <w:p w14:paraId="520F6ED9" w14:textId="215F4F93" w:rsidR="000A4D7B" w:rsidRDefault="00C97F2F">
          <w:pPr>
            <w:pStyle w:val="TOC1"/>
            <w:tabs>
              <w:tab w:val="right" w:leader="dot" w:pos="9350"/>
            </w:tabs>
            <w:rPr>
              <w:rFonts w:asciiTheme="minorHAnsi" w:eastAsiaTheme="minorEastAsia" w:hAnsiTheme="minorHAnsi"/>
              <w:noProof/>
              <w:sz w:val="22"/>
            </w:rPr>
          </w:pPr>
          <w:hyperlink w:anchor="_Toc71283734" w:history="1">
            <w:r w:rsidR="000A4D7B" w:rsidRPr="00BF2075">
              <w:rPr>
                <w:rStyle w:val="Hyperlink"/>
                <w:rFonts w:ascii="Arial" w:hAnsi="Arial" w:cs="Arial"/>
                <w:noProof/>
                <w:shd w:val="clear" w:color="auto" w:fill="FFFFFF"/>
              </w:rPr>
              <w:t>Recommendations</w:t>
            </w:r>
            <w:r w:rsidR="000A4D7B">
              <w:rPr>
                <w:noProof/>
                <w:webHidden/>
              </w:rPr>
              <w:tab/>
            </w:r>
            <w:r w:rsidR="000A4D7B">
              <w:rPr>
                <w:noProof/>
                <w:webHidden/>
              </w:rPr>
              <w:fldChar w:fldCharType="begin"/>
            </w:r>
            <w:r w:rsidR="000A4D7B">
              <w:rPr>
                <w:noProof/>
                <w:webHidden/>
              </w:rPr>
              <w:instrText xml:space="preserve"> PAGEREF _Toc71283734 \h </w:instrText>
            </w:r>
            <w:r w:rsidR="000A4D7B">
              <w:rPr>
                <w:noProof/>
                <w:webHidden/>
              </w:rPr>
            </w:r>
            <w:r w:rsidR="000A4D7B">
              <w:rPr>
                <w:noProof/>
                <w:webHidden/>
              </w:rPr>
              <w:fldChar w:fldCharType="separate"/>
            </w:r>
            <w:r w:rsidR="000A4D7B">
              <w:rPr>
                <w:noProof/>
                <w:webHidden/>
              </w:rPr>
              <w:t>9</w:t>
            </w:r>
            <w:r w:rsidR="000A4D7B">
              <w:rPr>
                <w:noProof/>
                <w:webHidden/>
              </w:rPr>
              <w:fldChar w:fldCharType="end"/>
            </w:r>
          </w:hyperlink>
        </w:p>
        <w:p w14:paraId="351C6D06" w14:textId="55D7A849" w:rsidR="000A4D7B" w:rsidRDefault="00C97F2F">
          <w:pPr>
            <w:pStyle w:val="TOC1"/>
            <w:tabs>
              <w:tab w:val="right" w:leader="dot" w:pos="9350"/>
            </w:tabs>
            <w:rPr>
              <w:rFonts w:asciiTheme="minorHAnsi" w:eastAsiaTheme="minorEastAsia" w:hAnsiTheme="minorHAnsi"/>
              <w:noProof/>
              <w:sz w:val="22"/>
            </w:rPr>
          </w:pPr>
          <w:hyperlink w:anchor="_Toc71283735" w:history="1">
            <w:r w:rsidR="000A4D7B" w:rsidRPr="00BF2075">
              <w:rPr>
                <w:rStyle w:val="Hyperlink"/>
                <w:rFonts w:ascii="Arial" w:hAnsi="Arial" w:cs="Arial"/>
                <w:noProof/>
                <w:shd w:val="clear" w:color="auto" w:fill="FFFFFF"/>
              </w:rPr>
              <w:t>Conclusion</w:t>
            </w:r>
            <w:r w:rsidR="000A4D7B">
              <w:rPr>
                <w:noProof/>
                <w:webHidden/>
              </w:rPr>
              <w:tab/>
            </w:r>
            <w:r w:rsidR="000A4D7B">
              <w:rPr>
                <w:noProof/>
                <w:webHidden/>
              </w:rPr>
              <w:fldChar w:fldCharType="begin"/>
            </w:r>
            <w:r w:rsidR="000A4D7B">
              <w:rPr>
                <w:noProof/>
                <w:webHidden/>
              </w:rPr>
              <w:instrText xml:space="preserve"> PAGEREF _Toc71283735 \h </w:instrText>
            </w:r>
            <w:r w:rsidR="000A4D7B">
              <w:rPr>
                <w:noProof/>
                <w:webHidden/>
              </w:rPr>
            </w:r>
            <w:r w:rsidR="000A4D7B">
              <w:rPr>
                <w:noProof/>
                <w:webHidden/>
              </w:rPr>
              <w:fldChar w:fldCharType="separate"/>
            </w:r>
            <w:r w:rsidR="000A4D7B">
              <w:rPr>
                <w:noProof/>
                <w:webHidden/>
              </w:rPr>
              <w:t>9</w:t>
            </w:r>
            <w:r w:rsidR="000A4D7B">
              <w:rPr>
                <w:noProof/>
                <w:webHidden/>
              </w:rPr>
              <w:fldChar w:fldCharType="end"/>
            </w:r>
          </w:hyperlink>
        </w:p>
        <w:p w14:paraId="1E8F5221" w14:textId="5E14C7DC" w:rsidR="000A4D7B" w:rsidRDefault="00C97F2F">
          <w:pPr>
            <w:pStyle w:val="TOC1"/>
            <w:tabs>
              <w:tab w:val="right" w:leader="dot" w:pos="9350"/>
            </w:tabs>
            <w:rPr>
              <w:rFonts w:asciiTheme="minorHAnsi" w:eastAsiaTheme="minorEastAsia" w:hAnsiTheme="minorHAnsi"/>
              <w:noProof/>
              <w:sz w:val="22"/>
            </w:rPr>
          </w:pPr>
          <w:hyperlink w:anchor="_Toc71283736" w:history="1">
            <w:r w:rsidR="000A4D7B" w:rsidRPr="00BF2075">
              <w:rPr>
                <w:rStyle w:val="Hyperlink"/>
                <w:rFonts w:ascii="Arial" w:hAnsi="Arial" w:cs="Arial"/>
                <w:noProof/>
              </w:rPr>
              <w:t>Bibliography</w:t>
            </w:r>
            <w:r w:rsidR="000A4D7B">
              <w:rPr>
                <w:noProof/>
                <w:webHidden/>
              </w:rPr>
              <w:tab/>
            </w:r>
            <w:r w:rsidR="000A4D7B">
              <w:rPr>
                <w:noProof/>
                <w:webHidden/>
              </w:rPr>
              <w:fldChar w:fldCharType="begin"/>
            </w:r>
            <w:r w:rsidR="000A4D7B">
              <w:rPr>
                <w:noProof/>
                <w:webHidden/>
              </w:rPr>
              <w:instrText xml:space="preserve"> PAGEREF _Toc71283736 \h </w:instrText>
            </w:r>
            <w:r w:rsidR="000A4D7B">
              <w:rPr>
                <w:noProof/>
                <w:webHidden/>
              </w:rPr>
            </w:r>
            <w:r w:rsidR="000A4D7B">
              <w:rPr>
                <w:noProof/>
                <w:webHidden/>
              </w:rPr>
              <w:fldChar w:fldCharType="separate"/>
            </w:r>
            <w:r w:rsidR="000A4D7B">
              <w:rPr>
                <w:noProof/>
                <w:webHidden/>
              </w:rPr>
              <w:t>10</w:t>
            </w:r>
            <w:r w:rsidR="000A4D7B">
              <w:rPr>
                <w:noProof/>
                <w:webHidden/>
              </w:rPr>
              <w:fldChar w:fldCharType="end"/>
            </w:r>
          </w:hyperlink>
        </w:p>
        <w:p w14:paraId="762A2520" w14:textId="62CA14D7" w:rsidR="008F5ECF" w:rsidRPr="008F5ECF" w:rsidRDefault="008F5ECF" w:rsidP="008F5ECF">
          <w:pPr>
            <w:spacing w:line="360" w:lineRule="auto"/>
            <w:rPr>
              <w:rFonts w:ascii="Arial" w:hAnsi="Arial" w:cs="Arial"/>
              <w:sz w:val="22"/>
            </w:rPr>
          </w:pPr>
          <w:r w:rsidRPr="008F5ECF">
            <w:rPr>
              <w:rFonts w:ascii="Arial" w:hAnsi="Arial" w:cs="Arial"/>
              <w:b/>
              <w:bCs/>
              <w:noProof/>
              <w:sz w:val="22"/>
            </w:rPr>
            <w:fldChar w:fldCharType="end"/>
          </w:r>
        </w:p>
      </w:sdtContent>
    </w:sdt>
    <w:p w14:paraId="0EAB7689" w14:textId="1705E4F2" w:rsidR="008F5ECF" w:rsidRPr="008F5ECF" w:rsidRDefault="008F5ECF" w:rsidP="008F5ECF">
      <w:pPr>
        <w:spacing w:line="360" w:lineRule="auto"/>
        <w:rPr>
          <w:rFonts w:ascii="Arial" w:hAnsi="Arial" w:cs="Arial"/>
          <w:sz w:val="22"/>
        </w:rPr>
      </w:pPr>
    </w:p>
    <w:p w14:paraId="582CC9E4" w14:textId="4CE13787" w:rsidR="008F5ECF" w:rsidRPr="008F5ECF" w:rsidRDefault="008F5ECF" w:rsidP="008F5ECF">
      <w:pPr>
        <w:spacing w:line="360" w:lineRule="auto"/>
        <w:rPr>
          <w:rFonts w:ascii="Arial" w:hAnsi="Arial" w:cs="Arial"/>
          <w:sz w:val="22"/>
        </w:rPr>
      </w:pPr>
    </w:p>
    <w:p w14:paraId="771C17AC" w14:textId="454AB46C" w:rsidR="008F5ECF" w:rsidRPr="008F5ECF" w:rsidRDefault="008F5ECF" w:rsidP="008F5ECF">
      <w:pPr>
        <w:spacing w:line="360" w:lineRule="auto"/>
        <w:rPr>
          <w:rFonts w:ascii="Arial" w:hAnsi="Arial" w:cs="Arial"/>
          <w:sz w:val="22"/>
        </w:rPr>
      </w:pPr>
    </w:p>
    <w:p w14:paraId="5DF87769" w14:textId="1C67F212" w:rsidR="008F5ECF" w:rsidRDefault="008F5ECF" w:rsidP="008F5ECF">
      <w:pPr>
        <w:spacing w:line="360" w:lineRule="auto"/>
        <w:rPr>
          <w:rFonts w:ascii="Arial" w:hAnsi="Arial" w:cs="Arial"/>
          <w:sz w:val="22"/>
        </w:rPr>
      </w:pPr>
    </w:p>
    <w:p w14:paraId="5ABE4AB2" w14:textId="571F6908" w:rsidR="008F5ECF" w:rsidRDefault="008F5ECF" w:rsidP="008F5ECF">
      <w:pPr>
        <w:spacing w:line="360" w:lineRule="auto"/>
        <w:rPr>
          <w:rFonts w:ascii="Arial" w:hAnsi="Arial" w:cs="Arial"/>
          <w:sz w:val="22"/>
        </w:rPr>
      </w:pPr>
    </w:p>
    <w:p w14:paraId="6B0D4A3F" w14:textId="1A7A55B0" w:rsidR="008F5ECF" w:rsidRDefault="008F5ECF" w:rsidP="008F5ECF">
      <w:pPr>
        <w:spacing w:line="360" w:lineRule="auto"/>
        <w:rPr>
          <w:rFonts w:ascii="Arial" w:hAnsi="Arial" w:cs="Arial"/>
          <w:sz w:val="22"/>
        </w:rPr>
      </w:pPr>
    </w:p>
    <w:p w14:paraId="6236033F" w14:textId="77777777" w:rsidR="00252425" w:rsidRDefault="00252425" w:rsidP="008F5ECF">
      <w:pPr>
        <w:spacing w:line="360" w:lineRule="auto"/>
        <w:rPr>
          <w:rFonts w:ascii="Arial" w:hAnsi="Arial" w:cs="Arial"/>
          <w:sz w:val="22"/>
        </w:rPr>
      </w:pPr>
    </w:p>
    <w:p w14:paraId="595F84D4" w14:textId="2F7DD16B" w:rsidR="008F5ECF" w:rsidRDefault="008F5ECF" w:rsidP="008F5ECF">
      <w:pPr>
        <w:spacing w:line="360" w:lineRule="auto"/>
        <w:rPr>
          <w:rFonts w:ascii="Arial" w:hAnsi="Arial" w:cs="Arial"/>
          <w:sz w:val="22"/>
        </w:rPr>
      </w:pPr>
    </w:p>
    <w:p w14:paraId="68D378D9" w14:textId="3B5228F5" w:rsidR="008F5ECF" w:rsidRPr="008F5ECF" w:rsidRDefault="008F5ECF" w:rsidP="008F5ECF">
      <w:pPr>
        <w:spacing w:line="360" w:lineRule="auto"/>
        <w:rPr>
          <w:rFonts w:ascii="Arial" w:hAnsi="Arial" w:cs="Arial"/>
          <w:sz w:val="22"/>
        </w:rPr>
      </w:pPr>
    </w:p>
    <w:p w14:paraId="071E807F" w14:textId="01AF9E38" w:rsidR="00BB1DF7" w:rsidRPr="008F5ECF" w:rsidRDefault="005A425F" w:rsidP="008F5ECF">
      <w:pPr>
        <w:pStyle w:val="Heading1"/>
        <w:spacing w:line="360" w:lineRule="auto"/>
        <w:rPr>
          <w:rFonts w:ascii="Arial" w:hAnsi="Arial" w:cs="Arial"/>
          <w:sz w:val="22"/>
          <w:szCs w:val="22"/>
        </w:rPr>
      </w:pPr>
      <w:bookmarkStart w:id="0" w:name="_Toc71283728"/>
      <w:r w:rsidRPr="008F5ECF">
        <w:rPr>
          <w:rFonts w:ascii="Arial" w:hAnsi="Arial" w:cs="Arial"/>
          <w:sz w:val="22"/>
          <w:szCs w:val="22"/>
        </w:rPr>
        <w:lastRenderedPageBreak/>
        <w:t>Background of Corona</w:t>
      </w:r>
      <w:r w:rsidR="006D7D0D" w:rsidRPr="008F5ECF">
        <w:rPr>
          <w:rFonts w:ascii="Arial" w:hAnsi="Arial" w:cs="Arial"/>
          <w:sz w:val="22"/>
          <w:szCs w:val="22"/>
        </w:rPr>
        <w:t>virus</w:t>
      </w:r>
      <w:bookmarkEnd w:id="0"/>
    </w:p>
    <w:p w14:paraId="67646F6A" w14:textId="7EB921C1" w:rsidR="006D7D0D" w:rsidRPr="008F5ECF" w:rsidRDefault="00267B6A" w:rsidP="008F5ECF">
      <w:pPr>
        <w:spacing w:line="360" w:lineRule="auto"/>
        <w:jc w:val="both"/>
        <w:rPr>
          <w:rFonts w:ascii="Arial" w:hAnsi="Arial" w:cs="Arial"/>
          <w:sz w:val="22"/>
        </w:rPr>
      </w:pPr>
      <w:r w:rsidRPr="008F5ECF">
        <w:rPr>
          <w:rFonts w:ascii="Arial" w:hAnsi="Arial" w:cs="Arial"/>
          <w:sz w:val="22"/>
        </w:rPr>
        <w:t xml:space="preserve">The </w:t>
      </w:r>
      <w:r w:rsidR="006252D1" w:rsidRPr="008F5ECF">
        <w:rPr>
          <w:rFonts w:ascii="Arial" w:hAnsi="Arial" w:cs="Arial"/>
          <w:sz w:val="22"/>
        </w:rPr>
        <w:t>U.K and the U.S</w:t>
      </w:r>
      <w:r w:rsidR="001A0ED0" w:rsidRPr="008F5ECF">
        <w:rPr>
          <w:rFonts w:ascii="Arial" w:hAnsi="Arial" w:cs="Arial"/>
          <w:sz w:val="22"/>
        </w:rPr>
        <w:t xml:space="preserve"> have been </w:t>
      </w:r>
      <w:r w:rsidRPr="008F5ECF">
        <w:rPr>
          <w:rFonts w:ascii="Arial" w:hAnsi="Arial" w:cs="Arial"/>
          <w:sz w:val="22"/>
        </w:rPr>
        <w:t xml:space="preserve">at the forefront </w:t>
      </w:r>
      <w:r w:rsidR="001A0ED0" w:rsidRPr="008F5ECF">
        <w:rPr>
          <w:rFonts w:ascii="Arial" w:hAnsi="Arial" w:cs="Arial"/>
          <w:sz w:val="22"/>
        </w:rPr>
        <w:t>and have recorded tremendous success in the fight against Covid-19</w:t>
      </w:r>
      <w:r w:rsidRPr="008F5ECF">
        <w:rPr>
          <w:rFonts w:ascii="Arial" w:hAnsi="Arial" w:cs="Arial"/>
          <w:sz w:val="22"/>
        </w:rPr>
        <w:t>;</w:t>
      </w:r>
      <w:r w:rsidR="001A0ED0" w:rsidRPr="008F5ECF">
        <w:rPr>
          <w:rFonts w:ascii="Arial" w:hAnsi="Arial" w:cs="Arial"/>
          <w:sz w:val="22"/>
        </w:rPr>
        <w:t xml:space="preserve"> </w:t>
      </w:r>
      <w:r w:rsidRPr="008F5ECF">
        <w:rPr>
          <w:rFonts w:ascii="Arial" w:hAnsi="Arial" w:cs="Arial"/>
          <w:sz w:val="22"/>
        </w:rPr>
        <w:t>this has been characterized by a number of approaches and strategies all aimed at Monitoring and Controlling</w:t>
      </w:r>
      <w:r w:rsidR="001A0ED0" w:rsidRPr="008F5ECF">
        <w:rPr>
          <w:rFonts w:ascii="Arial" w:hAnsi="Arial" w:cs="Arial"/>
          <w:sz w:val="22"/>
        </w:rPr>
        <w:t xml:space="preserve"> the disease. </w:t>
      </w:r>
      <w:r w:rsidR="00AC1AE5" w:rsidRPr="008F5ECF">
        <w:rPr>
          <w:rFonts w:ascii="Arial" w:hAnsi="Arial" w:cs="Arial"/>
          <w:sz w:val="22"/>
        </w:rPr>
        <w:t xml:space="preserve"> Covid-19 is just </w:t>
      </w:r>
      <w:r w:rsidR="00643FEA" w:rsidRPr="008F5ECF">
        <w:rPr>
          <w:rFonts w:ascii="Arial" w:hAnsi="Arial" w:cs="Arial"/>
          <w:sz w:val="22"/>
        </w:rPr>
        <w:t>one of</w:t>
      </w:r>
      <w:r w:rsidR="00AC1AE5" w:rsidRPr="008F5ECF">
        <w:rPr>
          <w:rFonts w:ascii="Arial" w:hAnsi="Arial" w:cs="Arial"/>
          <w:sz w:val="22"/>
        </w:rPr>
        <w:t xml:space="preserve"> </w:t>
      </w:r>
      <w:r w:rsidRPr="008F5ECF">
        <w:rPr>
          <w:rFonts w:ascii="Arial" w:hAnsi="Arial" w:cs="Arial"/>
          <w:sz w:val="22"/>
        </w:rPr>
        <w:t xml:space="preserve">the </w:t>
      </w:r>
      <w:r w:rsidR="00AC1AE5" w:rsidRPr="008F5ECF">
        <w:rPr>
          <w:rFonts w:ascii="Arial" w:hAnsi="Arial" w:cs="Arial"/>
          <w:sz w:val="22"/>
        </w:rPr>
        <w:t>coronaviruses. Coronavirus refer</w:t>
      </w:r>
      <w:r w:rsidRPr="008F5ECF">
        <w:rPr>
          <w:rFonts w:ascii="Arial" w:hAnsi="Arial" w:cs="Arial"/>
          <w:sz w:val="22"/>
        </w:rPr>
        <w:t>s</w:t>
      </w:r>
      <w:r w:rsidR="00AC1AE5" w:rsidRPr="008F5ECF">
        <w:rPr>
          <w:rFonts w:ascii="Arial" w:hAnsi="Arial" w:cs="Arial"/>
          <w:sz w:val="22"/>
        </w:rPr>
        <w:t xml:space="preserve"> to a grouping of affiliated RNA viruses that lead to diseases in birds and mammals. In people and birds, they cause respiratory diseases that can go from mild to deadly. Mild diseases in people incorporate a few instances of the regular </w:t>
      </w:r>
      <w:r w:rsidR="001C1BCC" w:rsidRPr="008F5ECF">
        <w:rPr>
          <w:rFonts w:ascii="Arial" w:hAnsi="Arial" w:cs="Arial"/>
          <w:sz w:val="22"/>
        </w:rPr>
        <w:t>cold, which</w:t>
      </w:r>
      <w:r w:rsidR="00AC1AE5" w:rsidRPr="008F5ECF">
        <w:rPr>
          <w:rFonts w:ascii="Arial" w:hAnsi="Arial" w:cs="Arial"/>
          <w:sz w:val="22"/>
        </w:rPr>
        <w:t xml:space="preserve"> is likewise brought about by other infections, mostly rhinoviruses</w:t>
      </w:r>
      <w:r w:rsidRPr="008F5ECF">
        <w:rPr>
          <w:rFonts w:ascii="Arial" w:hAnsi="Arial" w:cs="Arial"/>
          <w:sz w:val="22"/>
        </w:rPr>
        <w:t>. At the same time,</w:t>
      </w:r>
      <w:r w:rsidR="00AC1AE5" w:rsidRPr="008F5ECF">
        <w:rPr>
          <w:rFonts w:ascii="Arial" w:hAnsi="Arial" w:cs="Arial"/>
          <w:sz w:val="22"/>
        </w:rPr>
        <w:t xml:space="preserve"> more deadly varieties can lead to SARS, MERS, and the recent COVID-19.</w:t>
      </w:r>
      <w:r w:rsidR="006252D1" w:rsidRPr="008F5ECF">
        <w:rPr>
          <w:rFonts w:ascii="Arial" w:hAnsi="Arial" w:cs="Arial"/>
          <w:sz w:val="22"/>
        </w:rPr>
        <w:t xml:space="preserve"> Based on</w:t>
      </w:r>
      <w:r w:rsidR="001C1BCC" w:rsidRPr="008F5ECF">
        <w:rPr>
          <w:rFonts w:ascii="Arial" w:hAnsi="Arial" w:cs="Arial"/>
          <w:sz w:val="22"/>
        </w:rPr>
        <w:t xml:space="preserve"> </w:t>
      </w:r>
      <w:r w:rsidR="001C1BCC" w:rsidRPr="008F5ECF">
        <w:rPr>
          <w:rFonts w:ascii="Arial" w:hAnsi="Arial" w:cs="Arial"/>
          <w:color w:val="222222"/>
          <w:sz w:val="22"/>
          <w:shd w:val="clear" w:color="auto" w:fill="FFFFFF"/>
        </w:rPr>
        <w:t>Nadeem et al. (2020, p. 307)</w:t>
      </w:r>
      <w:r w:rsidRPr="008F5ECF">
        <w:rPr>
          <w:rFonts w:ascii="Arial" w:hAnsi="Arial" w:cs="Arial"/>
          <w:color w:val="222222"/>
          <w:sz w:val="22"/>
          <w:shd w:val="clear" w:color="auto" w:fill="FFFFFF"/>
        </w:rPr>
        <w:t>,</w:t>
      </w:r>
      <w:r w:rsidR="001C1BCC" w:rsidRPr="008F5ECF">
        <w:rPr>
          <w:rFonts w:ascii="Arial" w:hAnsi="Arial" w:cs="Arial"/>
          <w:color w:val="222222"/>
          <w:sz w:val="22"/>
          <w:shd w:val="clear" w:color="auto" w:fill="FFFFFF"/>
        </w:rPr>
        <w:t xml:space="preserve"> t</w:t>
      </w:r>
      <w:r w:rsidR="00AC1AE5" w:rsidRPr="008F5ECF">
        <w:rPr>
          <w:rFonts w:ascii="Arial" w:hAnsi="Arial" w:cs="Arial"/>
          <w:sz w:val="22"/>
        </w:rPr>
        <w:t>he history of Coronaviruses dates back to 1920</w:t>
      </w:r>
      <w:r w:rsidRPr="008F5ECF">
        <w:rPr>
          <w:rFonts w:ascii="Arial" w:hAnsi="Arial" w:cs="Arial"/>
          <w:sz w:val="22"/>
        </w:rPr>
        <w:t>,</w:t>
      </w:r>
      <w:r w:rsidR="001C1BCC" w:rsidRPr="008F5ECF">
        <w:rPr>
          <w:rFonts w:ascii="Arial" w:hAnsi="Arial" w:cs="Arial"/>
          <w:sz w:val="22"/>
        </w:rPr>
        <w:t xml:space="preserve"> with human-related coronaviruses being first reported in </w:t>
      </w:r>
      <w:r w:rsidRPr="008F5ECF">
        <w:rPr>
          <w:rFonts w:ascii="Arial" w:hAnsi="Arial" w:cs="Arial"/>
          <w:sz w:val="22"/>
        </w:rPr>
        <w:t xml:space="preserve">the </w:t>
      </w:r>
      <w:r w:rsidR="004F66D4" w:rsidRPr="008F5ECF">
        <w:rPr>
          <w:rFonts w:ascii="Arial" w:hAnsi="Arial" w:cs="Arial"/>
          <w:sz w:val="22"/>
        </w:rPr>
        <w:t>1960s from experiments in U.S</w:t>
      </w:r>
      <w:r w:rsidR="001C1BCC" w:rsidRPr="008F5ECF">
        <w:rPr>
          <w:rFonts w:ascii="Arial" w:hAnsi="Arial" w:cs="Arial"/>
          <w:sz w:val="22"/>
        </w:rPr>
        <w:t xml:space="preserve"> and </w:t>
      </w:r>
      <w:r w:rsidRPr="008F5ECF">
        <w:rPr>
          <w:rFonts w:ascii="Arial" w:hAnsi="Arial" w:cs="Arial"/>
          <w:sz w:val="22"/>
        </w:rPr>
        <w:t xml:space="preserve">the </w:t>
      </w:r>
      <w:r w:rsidR="004F66D4" w:rsidRPr="008F5ECF">
        <w:rPr>
          <w:rFonts w:ascii="Arial" w:hAnsi="Arial" w:cs="Arial"/>
          <w:sz w:val="22"/>
        </w:rPr>
        <w:t>U.K</w:t>
      </w:r>
      <w:r w:rsidR="001C1BCC" w:rsidRPr="008F5ECF">
        <w:rPr>
          <w:rFonts w:ascii="Arial" w:hAnsi="Arial" w:cs="Arial"/>
          <w:sz w:val="22"/>
        </w:rPr>
        <w:t xml:space="preserve">.  </w:t>
      </w:r>
    </w:p>
    <w:p w14:paraId="3D8196D8" w14:textId="51BC5BB7" w:rsidR="006252D1" w:rsidRPr="008F5ECF" w:rsidRDefault="00C148CD" w:rsidP="008F5ECF">
      <w:pPr>
        <w:spacing w:line="360" w:lineRule="auto"/>
        <w:jc w:val="both"/>
        <w:rPr>
          <w:rFonts w:ascii="Arial" w:hAnsi="Arial" w:cs="Arial"/>
          <w:sz w:val="22"/>
        </w:rPr>
      </w:pPr>
      <w:r w:rsidRPr="008F5ECF">
        <w:rPr>
          <w:rFonts w:ascii="Arial" w:hAnsi="Arial" w:cs="Arial"/>
          <w:sz w:val="22"/>
        </w:rPr>
        <w:t>Covid-19</w:t>
      </w:r>
      <w:r w:rsidR="004F66D4" w:rsidRPr="008F5ECF">
        <w:rPr>
          <w:rFonts w:ascii="Arial" w:hAnsi="Arial" w:cs="Arial"/>
          <w:sz w:val="22"/>
        </w:rPr>
        <w:t>’s origin</w:t>
      </w:r>
      <w:r w:rsidRPr="008F5ECF">
        <w:rPr>
          <w:rFonts w:ascii="Arial" w:hAnsi="Arial" w:cs="Arial"/>
          <w:sz w:val="22"/>
        </w:rPr>
        <w:t xml:space="preserve"> can be traced from </w:t>
      </w:r>
      <w:r w:rsidR="001C1BCC" w:rsidRPr="008F5ECF">
        <w:rPr>
          <w:rFonts w:ascii="Arial" w:hAnsi="Arial" w:cs="Arial"/>
          <w:sz w:val="22"/>
        </w:rPr>
        <w:t>Wuhan</w:t>
      </w:r>
      <w:r w:rsidR="00267B6A" w:rsidRPr="008F5ECF">
        <w:rPr>
          <w:rFonts w:ascii="Arial" w:hAnsi="Arial" w:cs="Arial"/>
          <w:sz w:val="22"/>
        </w:rPr>
        <w:t>,</w:t>
      </w:r>
      <w:r w:rsidR="001C1BCC" w:rsidRPr="008F5ECF">
        <w:rPr>
          <w:rFonts w:ascii="Arial" w:hAnsi="Arial" w:cs="Arial"/>
          <w:sz w:val="22"/>
        </w:rPr>
        <w:t xml:space="preserve"> China</w:t>
      </w:r>
      <w:r w:rsidR="00267B6A" w:rsidRPr="008F5ECF">
        <w:rPr>
          <w:rFonts w:ascii="Arial" w:hAnsi="Arial" w:cs="Arial"/>
          <w:sz w:val="22"/>
        </w:rPr>
        <w:t>,</w:t>
      </w:r>
      <w:r w:rsidR="004F66D4" w:rsidRPr="008F5ECF">
        <w:rPr>
          <w:rFonts w:ascii="Arial" w:hAnsi="Arial" w:cs="Arial"/>
          <w:sz w:val="22"/>
        </w:rPr>
        <w:t xml:space="preserve"> in </w:t>
      </w:r>
      <w:r w:rsidR="00EA3206" w:rsidRPr="008F5ECF">
        <w:rPr>
          <w:rFonts w:ascii="Arial" w:hAnsi="Arial" w:cs="Arial"/>
          <w:sz w:val="22"/>
        </w:rPr>
        <w:t>2019</w:t>
      </w:r>
      <w:r w:rsidR="003805E2" w:rsidRPr="008F5ECF">
        <w:rPr>
          <w:rFonts w:ascii="Arial" w:hAnsi="Arial" w:cs="Arial"/>
          <w:sz w:val="22"/>
        </w:rPr>
        <w:t>.</w:t>
      </w:r>
      <w:r w:rsidR="004F66D4" w:rsidRPr="008F5ECF">
        <w:rPr>
          <w:rFonts w:ascii="Arial" w:hAnsi="Arial" w:cs="Arial"/>
          <w:sz w:val="22"/>
        </w:rPr>
        <w:t xml:space="preserve"> Coronavirus</w:t>
      </w:r>
      <w:r w:rsidR="006252D1" w:rsidRPr="008F5ECF">
        <w:rPr>
          <w:rFonts w:ascii="Arial" w:hAnsi="Arial" w:cs="Arial"/>
          <w:sz w:val="22"/>
        </w:rPr>
        <w:t xml:space="preserve"> flare-up was deemed an international virus ou</w:t>
      </w:r>
      <w:r w:rsidR="00265C2E" w:rsidRPr="008F5ECF">
        <w:rPr>
          <w:rFonts w:ascii="Arial" w:hAnsi="Arial" w:cs="Arial"/>
          <w:sz w:val="22"/>
        </w:rPr>
        <w:t>tbreak by WHO in March</w:t>
      </w:r>
      <w:r w:rsidR="006252D1" w:rsidRPr="008F5ECF">
        <w:rPr>
          <w:rFonts w:ascii="Arial" w:hAnsi="Arial" w:cs="Arial"/>
          <w:sz w:val="22"/>
        </w:rPr>
        <w:t xml:space="preserve"> 2020</w:t>
      </w:r>
      <w:r w:rsidR="003805E2" w:rsidRPr="008F5ECF">
        <w:rPr>
          <w:rFonts w:ascii="Arial" w:hAnsi="Arial" w:cs="Arial"/>
          <w:sz w:val="22"/>
        </w:rPr>
        <w:t xml:space="preserve">.  </w:t>
      </w:r>
      <w:r w:rsidR="00265C2E" w:rsidRPr="008F5ECF">
        <w:rPr>
          <w:rFonts w:ascii="Arial" w:hAnsi="Arial" w:cs="Arial"/>
          <w:sz w:val="22"/>
        </w:rPr>
        <w:t>The individuals suffering from</w:t>
      </w:r>
      <w:r w:rsidR="006252D1" w:rsidRPr="008F5ECF">
        <w:rPr>
          <w:rFonts w:ascii="Arial" w:hAnsi="Arial" w:cs="Arial"/>
          <w:sz w:val="22"/>
        </w:rPr>
        <w:t xml:space="preserve"> </w:t>
      </w:r>
      <w:r w:rsidR="00265C2E" w:rsidRPr="008F5ECF">
        <w:rPr>
          <w:rFonts w:ascii="Arial" w:hAnsi="Arial" w:cs="Arial"/>
          <w:sz w:val="22"/>
        </w:rPr>
        <w:t>COVID-19 would face a slight to modest respiratory ailment and heal without</w:t>
      </w:r>
      <w:r w:rsidR="006252D1" w:rsidRPr="008F5ECF">
        <w:rPr>
          <w:rFonts w:ascii="Arial" w:hAnsi="Arial" w:cs="Arial"/>
          <w:sz w:val="22"/>
        </w:rPr>
        <w:t xml:space="preserve"> preferential </w:t>
      </w:r>
      <w:r w:rsidR="00265C2E" w:rsidRPr="008F5ECF">
        <w:rPr>
          <w:rFonts w:ascii="Arial" w:hAnsi="Arial" w:cs="Arial"/>
          <w:sz w:val="22"/>
        </w:rPr>
        <w:t>therapy</w:t>
      </w:r>
      <w:r w:rsidR="006252D1" w:rsidRPr="008F5ECF">
        <w:rPr>
          <w:rFonts w:ascii="Arial" w:hAnsi="Arial" w:cs="Arial"/>
          <w:sz w:val="22"/>
        </w:rPr>
        <w:t xml:space="preserve">. The illness has disproportionately impacted the aged and individuals with untreated pathological medical conditions </w:t>
      </w:r>
      <w:r w:rsidR="00265C2E" w:rsidRPr="008F5ECF">
        <w:rPr>
          <w:rFonts w:ascii="Arial" w:hAnsi="Arial" w:cs="Arial"/>
          <w:sz w:val="22"/>
        </w:rPr>
        <w:t>like</w:t>
      </w:r>
      <w:r w:rsidR="006252D1" w:rsidRPr="008F5ECF">
        <w:rPr>
          <w:rFonts w:ascii="Arial" w:hAnsi="Arial" w:cs="Arial"/>
          <w:sz w:val="22"/>
        </w:rPr>
        <w:t xml:space="preserve"> heart di</w:t>
      </w:r>
      <w:r w:rsidR="00265C2E" w:rsidRPr="008F5ECF">
        <w:rPr>
          <w:rFonts w:ascii="Arial" w:hAnsi="Arial" w:cs="Arial"/>
          <w:sz w:val="22"/>
        </w:rPr>
        <w:t xml:space="preserve">sease and </w:t>
      </w:r>
      <w:r w:rsidR="006252D1" w:rsidRPr="008F5ECF">
        <w:rPr>
          <w:rFonts w:ascii="Arial" w:hAnsi="Arial" w:cs="Arial"/>
          <w:sz w:val="22"/>
        </w:rPr>
        <w:t xml:space="preserve">hypertension. </w:t>
      </w:r>
      <w:r w:rsidR="00265C2E" w:rsidRPr="008F5ECF">
        <w:rPr>
          <w:rFonts w:ascii="Arial" w:hAnsi="Arial" w:cs="Arial"/>
          <w:sz w:val="22"/>
        </w:rPr>
        <w:t>Given that C</w:t>
      </w:r>
      <w:r w:rsidR="006252D1" w:rsidRPr="008F5ECF">
        <w:rPr>
          <w:rFonts w:ascii="Arial" w:hAnsi="Arial" w:cs="Arial"/>
          <w:sz w:val="22"/>
        </w:rPr>
        <w:t>OVID-19 disease is transmitted primarily by drips of spit or discharges from the nasal cavity when an infected individual hacks or wheezes, it</w:t>
      </w:r>
      <w:r w:rsidR="004F66D4" w:rsidRPr="008F5ECF">
        <w:rPr>
          <w:rFonts w:ascii="Arial" w:hAnsi="Arial" w:cs="Arial"/>
          <w:sz w:val="22"/>
        </w:rPr>
        <w:t>’</w:t>
      </w:r>
      <w:r w:rsidR="006252D1" w:rsidRPr="008F5ECF">
        <w:rPr>
          <w:rFonts w:ascii="Arial" w:hAnsi="Arial" w:cs="Arial"/>
          <w:sz w:val="22"/>
        </w:rPr>
        <w:t>s critical to ensure respiratory hygiene as well (Gousseff et al., 2020, p. 816).</w:t>
      </w:r>
    </w:p>
    <w:p w14:paraId="415CB625" w14:textId="6224B96E" w:rsidR="007E487D" w:rsidRDefault="00F972E6" w:rsidP="008F5ECF">
      <w:pPr>
        <w:spacing w:line="360" w:lineRule="auto"/>
        <w:jc w:val="both"/>
        <w:rPr>
          <w:rFonts w:ascii="Arial" w:hAnsi="Arial" w:cs="Arial"/>
          <w:sz w:val="22"/>
        </w:rPr>
      </w:pPr>
      <w:r w:rsidRPr="008F5ECF">
        <w:rPr>
          <w:rFonts w:ascii="Arial" w:hAnsi="Arial" w:cs="Arial"/>
          <w:sz w:val="22"/>
        </w:rPr>
        <w:t>According to WHO (2021)</w:t>
      </w:r>
      <w:r w:rsidR="00267B6A" w:rsidRPr="008F5ECF">
        <w:rPr>
          <w:rFonts w:ascii="Arial" w:hAnsi="Arial" w:cs="Arial"/>
          <w:sz w:val="22"/>
        </w:rPr>
        <w:t>,</w:t>
      </w:r>
      <w:r w:rsidRPr="008F5ECF">
        <w:rPr>
          <w:rFonts w:ascii="Arial" w:hAnsi="Arial" w:cs="Arial"/>
          <w:sz w:val="22"/>
        </w:rPr>
        <w:t xml:space="preserve"> 155 million people have contracted Covid-19</w:t>
      </w:r>
      <w:r w:rsidR="00267B6A" w:rsidRPr="008F5ECF">
        <w:rPr>
          <w:rFonts w:ascii="Arial" w:hAnsi="Arial" w:cs="Arial"/>
          <w:sz w:val="22"/>
        </w:rPr>
        <w:t>,</w:t>
      </w:r>
      <w:r w:rsidRPr="008F5ECF">
        <w:rPr>
          <w:rFonts w:ascii="Arial" w:hAnsi="Arial" w:cs="Arial"/>
          <w:sz w:val="22"/>
        </w:rPr>
        <w:t xml:space="preserve"> </w:t>
      </w:r>
      <w:r w:rsidR="00267B6A" w:rsidRPr="008F5ECF">
        <w:rPr>
          <w:rFonts w:ascii="Arial" w:hAnsi="Arial" w:cs="Arial"/>
          <w:sz w:val="22"/>
        </w:rPr>
        <w:t>of</w:t>
      </w:r>
      <w:r w:rsidRPr="008F5ECF">
        <w:rPr>
          <w:rFonts w:ascii="Arial" w:hAnsi="Arial" w:cs="Arial"/>
          <w:sz w:val="22"/>
        </w:rPr>
        <w:t xml:space="preserve"> which 91 million have recovered with over 3 million. </w:t>
      </w:r>
      <w:r w:rsidR="00267B6A" w:rsidRPr="008F5ECF">
        <w:rPr>
          <w:rFonts w:ascii="Arial" w:hAnsi="Arial" w:cs="Arial"/>
          <w:sz w:val="22"/>
        </w:rPr>
        <w:t xml:space="preserve">The </w:t>
      </w:r>
      <w:r w:rsidRPr="008F5ECF">
        <w:rPr>
          <w:rFonts w:ascii="Arial" w:hAnsi="Arial" w:cs="Arial"/>
          <w:sz w:val="22"/>
        </w:rPr>
        <w:t xml:space="preserve">United </w:t>
      </w:r>
      <w:r w:rsidR="00A53E47" w:rsidRPr="008F5ECF">
        <w:rPr>
          <w:rFonts w:ascii="Arial" w:hAnsi="Arial" w:cs="Arial"/>
          <w:sz w:val="22"/>
        </w:rPr>
        <w:t>States</w:t>
      </w:r>
      <w:r w:rsidRPr="008F5ECF">
        <w:rPr>
          <w:rFonts w:ascii="Arial" w:hAnsi="Arial" w:cs="Arial"/>
          <w:sz w:val="22"/>
        </w:rPr>
        <w:t xml:space="preserve"> has so far </w:t>
      </w:r>
      <w:r w:rsidR="00A53E47" w:rsidRPr="008F5ECF">
        <w:rPr>
          <w:rFonts w:ascii="Arial" w:hAnsi="Arial" w:cs="Arial"/>
          <w:sz w:val="22"/>
        </w:rPr>
        <w:t xml:space="preserve">had 32.6 Million cases with over 578,000 deaths. </w:t>
      </w:r>
      <w:r w:rsidR="00267B6A" w:rsidRPr="008F5ECF">
        <w:rPr>
          <w:rFonts w:ascii="Arial" w:hAnsi="Arial" w:cs="Arial"/>
          <w:sz w:val="22"/>
        </w:rPr>
        <w:t xml:space="preserve">The </w:t>
      </w:r>
      <w:r w:rsidR="00A53E47" w:rsidRPr="008F5ECF">
        <w:rPr>
          <w:rFonts w:ascii="Arial" w:hAnsi="Arial" w:cs="Arial"/>
          <w:sz w:val="22"/>
        </w:rPr>
        <w:t>United Kingdom</w:t>
      </w:r>
      <w:r w:rsidR="00267B6A" w:rsidRPr="008F5ECF">
        <w:rPr>
          <w:rFonts w:ascii="Arial" w:hAnsi="Arial" w:cs="Arial"/>
          <w:sz w:val="22"/>
        </w:rPr>
        <w:t>,</w:t>
      </w:r>
      <w:r w:rsidR="00A53E47" w:rsidRPr="008F5ECF">
        <w:rPr>
          <w:rFonts w:ascii="Arial" w:hAnsi="Arial" w:cs="Arial"/>
          <w:sz w:val="22"/>
        </w:rPr>
        <w:t xml:space="preserve"> on the other hand</w:t>
      </w:r>
      <w:r w:rsidR="00267B6A" w:rsidRPr="008F5ECF">
        <w:rPr>
          <w:rFonts w:ascii="Arial" w:hAnsi="Arial" w:cs="Arial"/>
          <w:sz w:val="22"/>
        </w:rPr>
        <w:t>,</w:t>
      </w:r>
      <w:r w:rsidR="00A53E47" w:rsidRPr="008F5ECF">
        <w:rPr>
          <w:rFonts w:ascii="Arial" w:hAnsi="Arial" w:cs="Arial"/>
          <w:sz w:val="22"/>
        </w:rPr>
        <w:t xml:space="preserve"> has so far recorded 4.43 million cases with 128,000 deaths. </w:t>
      </w:r>
      <w:r w:rsidR="00A048C9" w:rsidRPr="008F5ECF">
        <w:rPr>
          <w:rFonts w:ascii="Arial" w:hAnsi="Arial" w:cs="Arial"/>
          <w:sz w:val="22"/>
        </w:rPr>
        <w:t>Covid-19 has had huge implications globally</w:t>
      </w:r>
      <w:r w:rsidR="00267B6A" w:rsidRPr="008F5ECF">
        <w:rPr>
          <w:rFonts w:ascii="Arial" w:hAnsi="Arial" w:cs="Arial"/>
          <w:sz w:val="22"/>
        </w:rPr>
        <w:t>,</w:t>
      </w:r>
      <w:r w:rsidR="00A048C9" w:rsidRPr="008F5ECF">
        <w:rPr>
          <w:rFonts w:ascii="Arial" w:hAnsi="Arial" w:cs="Arial"/>
          <w:sz w:val="22"/>
        </w:rPr>
        <w:t xml:space="preserve"> with </w:t>
      </w:r>
      <w:r w:rsidR="00267B6A" w:rsidRPr="008F5ECF">
        <w:rPr>
          <w:rFonts w:ascii="Arial" w:hAnsi="Arial" w:cs="Arial"/>
          <w:sz w:val="22"/>
        </w:rPr>
        <w:t xml:space="preserve">the </w:t>
      </w:r>
      <w:r w:rsidR="00A048C9" w:rsidRPr="008F5ECF">
        <w:rPr>
          <w:rFonts w:ascii="Arial" w:hAnsi="Arial" w:cs="Arial"/>
          <w:sz w:val="22"/>
        </w:rPr>
        <w:t xml:space="preserve">hospitality and tourism industries being the most affected. The pandemic has stirred a huge economic crisis with rising cases of unemployment caused by </w:t>
      </w:r>
      <w:r w:rsidR="00267B6A" w:rsidRPr="008F5ECF">
        <w:rPr>
          <w:rFonts w:ascii="Arial" w:hAnsi="Arial" w:cs="Arial"/>
          <w:sz w:val="22"/>
        </w:rPr>
        <w:t xml:space="preserve">an </w:t>
      </w:r>
      <w:r w:rsidR="00A048C9" w:rsidRPr="008F5ECF">
        <w:rPr>
          <w:rFonts w:ascii="Arial" w:hAnsi="Arial" w:cs="Arial"/>
          <w:sz w:val="22"/>
        </w:rPr>
        <w:t xml:space="preserve">increased number of </w:t>
      </w:r>
      <w:r w:rsidR="00643FEA" w:rsidRPr="008F5ECF">
        <w:rPr>
          <w:rFonts w:ascii="Arial" w:hAnsi="Arial" w:cs="Arial"/>
          <w:sz w:val="22"/>
        </w:rPr>
        <w:t>firms, which</w:t>
      </w:r>
      <w:r w:rsidR="00A048C9" w:rsidRPr="008F5ECF">
        <w:rPr>
          <w:rFonts w:ascii="Arial" w:hAnsi="Arial" w:cs="Arial"/>
          <w:sz w:val="22"/>
        </w:rPr>
        <w:t xml:space="preserve"> have clo</w:t>
      </w:r>
      <w:r w:rsidR="007E487D" w:rsidRPr="008F5ECF">
        <w:rPr>
          <w:rFonts w:ascii="Arial" w:hAnsi="Arial" w:cs="Arial"/>
          <w:sz w:val="22"/>
        </w:rPr>
        <w:t>sed during the pandemic.  According to</w:t>
      </w:r>
      <w:r w:rsidR="00A048C9" w:rsidRPr="008F5ECF">
        <w:rPr>
          <w:rFonts w:ascii="Arial" w:hAnsi="Arial" w:cs="Arial"/>
          <w:sz w:val="22"/>
        </w:rPr>
        <w:t xml:space="preserve"> </w:t>
      </w:r>
      <w:r w:rsidR="007E487D" w:rsidRPr="008F5ECF">
        <w:rPr>
          <w:rFonts w:ascii="Arial" w:hAnsi="Arial" w:cs="Arial"/>
          <w:color w:val="222222"/>
          <w:sz w:val="22"/>
          <w:shd w:val="clear" w:color="auto" w:fill="FFFFFF"/>
        </w:rPr>
        <w:t>Açikgöz</w:t>
      </w:r>
      <w:r w:rsidR="007E487D" w:rsidRPr="008F5ECF">
        <w:rPr>
          <w:rFonts w:ascii="Arial" w:hAnsi="Arial" w:cs="Arial"/>
          <w:sz w:val="22"/>
        </w:rPr>
        <w:t xml:space="preserve"> (2020, p. 520)</w:t>
      </w:r>
      <w:r w:rsidR="00267B6A" w:rsidRPr="008F5ECF">
        <w:rPr>
          <w:rFonts w:ascii="Arial" w:hAnsi="Arial" w:cs="Arial"/>
          <w:sz w:val="22"/>
        </w:rPr>
        <w:t xml:space="preserve">, the </w:t>
      </w:r>
      <w:r w:rsidR="007E487D" w:rsidRPr="008F5ECF">
        <w:rPr>
          <w:rFonts w:ascii="Arial" w:hAnsi="Arial" w:cs="Arial"/>
          <w:sz w:val="22"/>
        </w:rPr>
        <w:t>current impact</w:t>
      </w:r>
      <w:r w:rsidR="00267B6A" w:rsidRPr="008F5ECF">
        <w:rPr>
          <w:rFonts w:ascii="Arial" w:hAnsi="Arial" w:cs="Arial"/>
          <w:sz w:val="22"/>
        </w:rPr>
        <w:t>s of Covid-19 on</w:t>
      </w:r>
      <w:r w:rsidR="007E487D" w:rsidRPr="008F5ECF">
        <w:rPr>
          <w:rFonts w:ascii="Arial" w:hAnsi="Arial" w:cs="Arial"/>
          <w:sz w:val="22"/>
        </w:rPr>
        <w:t xml:space="preserve"> </w:t>
      </w:r>
      <w:r w:rsidR="00267B6A" w:rsidRPr="008F5ECF">
        <w:rPr>
          <w:rFonts w:ascii="Arial" w:hAnsi="Arial" w:cs="Arial"/>
          <w:sz w:val="22"/>
        </w:rPr>
        <w:t xml:space="preserve">the </w:t>
      </w:r>
      <w:r w:rsidR="007E487D" w:rsidRPr="008F5ECF">
        <w:rPr>
          <w:rFonts w:ascii="Arial" w:hAnsi="Arial" w:cs="Arial"/>
          <w:sz w:val="22"/>
        </w:rPr>
        <w:t>global economy ha</w:t>
      </w:r>
      <w:r w:rsidR="00267B6A" w:rsidRPr="008F5ECF">
        <w:rPr>
          <w:rFonts w:ascii="Arial" w:hAnsi="Arial" w:cs="Arial"/>
          <w:sz w:val="22"/>
        </w:rPr>
        <w:t>ve</w:t>
      </w:r>
      <w:r w:rsidR="007E487D" w:rsidRPr="008F5ECF">
        <w:rPr>
          <w:rFonts w:ascii="Arial" w:hAnsi="Arial" w:cs="Arial"/>
          <w:sz w:val="22"/>
        </w:rPr>
        <w:t xml:space="preserve"> never be</w:t>
      </w:r>
      <w:r w:rsidR="00267B6A" w:rsidRPr="008F5ECF">
        <w:rPr>
          <w:rFonts w:ascii="Arial" w:hAnsi="Arial" w:cs="Arial"/>
          <w:sz w:val="22"/>
        </w:rPr>
        <w:t>en witnessed</w:t>
      </w:r>
      <w:r w:rsidR="007E487D" w:rsidRPr="008F5ECF">
        <w:rPr>
          <w:rFonts w:ascii="Arial" w:hAnsi="Arial" w:cs="Arial"/>
          <w:sz w:val="22"/>
        </w:rPr>
        <w:t xml:space="preserve"> except du</w:t>
      </w:r>
      <w:r w:rsidR="00267B6A" w:rsidRPr="008F5ECF">
        <w:rPr>
          <w:rFonts w:ascii="Arial" w:hAnsi="Arial" w:cs="Arial"/>
          <w:sz w:val="22"/>
        </w:rPr>
        <w:t>ring the</w:t>
      </w:r>
      <w:r w:rsidR="007E487D" w:rsidRPr="008F5ECF">
        <w:rPr>
          <w:rFonts w:ascii="Arial" w:hAnsi="Arial" w:cs="Arial"/>
          <w:sz w:val="22"/>
        </w:rPr>
        <w:t xml:space="preserve"> </w:t>
      </w:r>
      <w:r w:rsidR="00267B6A" w:rsidRPr="008F5ECF">
        <w:rPr>
          <w:rFonts w:ascii="Arial" w:hAnsi="Arial" w:cs="Arial"/>
          <w:sz w:val="22"/>
        </w:rPr>
        <w:t>2008 great depression</w:t>
      </w:r>
      <w:r w:rsidR="007E487D" w:rsidRPr="008F5ECF">
        <w:rPr>
          <w:rFonts w:ascii="Arial" w:hAnsi="Arial" w:cs="Arial"/>
          <w:sz w:val="22"/>
        </w:rPr>
        <w:t>.</w:t>
      </w:r>
      <w:r w:rsidR="000A7465" w:rsidRPr="008F5ECF">
        <w:rPr>
          <w:rFonts w:ascii="Arial" w:hAnsi="Arial" w:cs="Arial"/>
          <w:sz w:val="22"/>
        </w:rPr>
        <w:t xml:space="preserve"> The table below how Covid-19 was projected to affect the economy between 2019 to 2021</w:t>
      </w:r>
    </w:p>
    <w:p w14:paraId="35EAA22E" w14:textId="3570B032" w:rsidR="008F5ECF" w:rsidRDefault="008F5ECF" w:rsidP="008F5ECF">
      <w:pPr>
        <w:spacing w:line="360" w:lineRule="auto"/>
        <w:jc w:val="both"/>
        <w:rPr>
          <w:rFonts w:ascii="Arial" w:hAnsi="Arial" w:cs="Arial"/>
          <w:sz w:val="22"/>
        </w:rPr>
      </w:pPr>
    </w:p>
    <w:p w14:paraId="3F243CEA" w14:textId="68F007F5" w:rsidR="008F5ECF" w:rsidRDefault="008F5ECF" w:rsidP="008F5ECF">
      <w:pPr>
        <w:spacing w:line="360" w:lineRule="auto"/>
        <w:jc w:val="both"/>
        <w:rPr>
          <w:rFonts w:ascii="Arial" w:hAnsi="Arial" w:cs="Arial"/>
          <w:sz w:val="22"/>
        </w:rPr>
      </w:pPr>
    </w:p>
    <w:p w14:paraId="5B6E2967" w14:textId="7F24F304" w:rsidR="008F5ECF" w:rsidRDefault="008F5ECF" w:rsidP="008F5ECF">
      <w:pPr>
        <w:spacing w:line="360" w:lineRule="auto"/>
        <w:jc w:val="both"/>
        <w:rPr>
          <w:rFonts w:ascii="Arial" w:hAnsi="Arial" w:cs="Arial"/>
          <w:sz w:val="22"/>
        </w:rPr>
      </w:pPr>
    </w:p>
    <w:p w14:paraId="478BE9A6" w14:textId="77777777" w:rsidR="008F5ECF" w:rsidRPr="008F5ECF" w:rsidRDefault="008F5ECF" w:rsidP="008F5ECF">
      <w:pPr>
        <w:spacing w:line="360" w:lineRule="auto"/>
        <w:jc w:val="both"/>
        <w:rPr>
          <w:rFonts w:ascii="Arial" w:hAnsi="Arial" w:cs="Arial"/>
          <w:sz w:val="22"/>
        </w:rPr>
      </w:pPr>
    </w:p>
    <w:p w14:paraId="52315AC0" w14:textId="2B03227D" w:rsidR="000A7465" w:rsidRPr="008F5ECF" w:rsidRDefault="000A7465" w:rsidP="008F5ECF">
      <w:pPr>
        <w:spacing w:line="360" w:lineRule="auto"/>
        <w:jc w:val="center"/>
        <w:rPr>
          <w:rFonts w:ascii="Arial" w:hAnsi="Arial" w:cs="Arial"/>
          <w:i/>
          <w:sz w:val="22"/>
        </w:rPr>
      </w:pPr>
      <w:r w:rsidRPr="008F5ECF">
        <w:rPr>
          <w:rFonts w:ascii="Arial" w:hAnsi="Arial" w:cs="Arial"/>
          <w:i/>
          <w:sz w:val="22"/>
        </w:rPr>
        <w:lastRenderedPageBreak/>
        <w:t>Table 1: Economic forecast summary (source:</w:t>
      </w:r>
      <w:r w:rsidR="00A42986" w:rsidRPr="008F5ECF">
        <w:rPr>
          <w:rFonts w:ascii="Arial" w:hAnsi="Arial" w:cs="Arial"/>
          <w:i/>
          <w:sz w:val="22"/>
        </w:rPr>
        <w:t xml:space="preserve"> David, 2021)</w:t>
      </w:r>
    </w:p>
    <w:tbl>
      <w:tblPr>
        <w:tblStyle w:val="TableGrid"/>
        <w:tblW w:w="0" w:type="auto"/>
        <w:tblLook w:val="04A0" w:firstRow="1" w:lastRow="0" w:firstColumn="1" w:lastColumn="0" w:noHBand="0" w:noVBand="1"/>
      </w:tblPr>
      <w:tblGrid>
        <w:gridCol w:w="2421"/>
        <w:gridCol w:w="2359"/>
        <w:gridCol w:w="2359"/>
        <w:gridCol w:w="2211"/>
      </w:tblGrid>
      <w:tr w:rsidR="00E620A0" w:rsidRPr="008F5ECF" w14:paraId="1E4568B1" w14:textId="0853FA55" w:rsidTr="00E620A0">
        <w:tc>
          <w:tcPr>
            <w:tcW w:w="2421" w:type="dxa"/>
          </w:tcPr>
          <w:p w14:paraId="3AAAA814" w14:textId="55293CCB" w:rsidR="00E620A0" w:rsidRPr="008F5ECF" w:rsidRDefault="00E620A0" w:rsidP="008F5ECF">
            <w:pPr>
              <w:spacing w:line="360" w:lineRule="auto"/>
              <w:jc w:val="both"/>
              <w:rPr>
                <w:rFonts w:ascii="Arial" w:hAnsi="Arial" w:cs="Arial"/>
                <w:sz w:val="22"/>
              </w:rPr>
            </w:pPr>
            <w:r w:rsidRPr="008F5ECF">
              <w:rPr>
                <w:rFonts w:ascii="Arial" w:hAnsi="Arial" w:cs="Arial"/>
                <w:sz w:val="22"/>
              </w:rPr>
              <w:t>Real GDP growth by %</w:t>
            </w:r>
          </w:p>
        </w:tc>
        <w:tc>
          <w:tcPr>
            <w:tcW w:w="2359" w:type="dxa"/>
          </w:tcPr>
          <w:p w14:paraId="3FFECC20" w14:textId="2363DD8F" w:rsidR="00E620A0" w:rsidRPr="008F5ECF" w:rsidRDefault="00E620A0" w:rsidP="008F5ECF">
            <w:pPr>
              <w:spacing w:line="360" w:lineRule="auto"/>
              <w:jc w:val="both"/>
              <w:rPr>
                <w:rFonts w:ascii="Arial" w:hAnsi="Arial" w:cs="Arial"/>
                <w:sz w:val="22"/>
              </w:rPr>
            </w:pPr>
            <w:r w:rsidRPr="008F5ECF">
              <w:rPr>
                <w:rFonts w:ascii="Arial" w:hAnsi="Arial" w:cs="Arial"/>
                <w:sz w:val="22"/>
              </w:rPr>
              <w:t>2019</w:t>
            </w:r>
          </w:p>
        </w:tc>
        <w:tc>
          <w:tcPr>
            <w:tcW w:w="2359" w:type="dxa"/>
          </w:tcPr>
          <w:p w14:paraId="2CE9BEB1" w14:textId="046F9A5A" w:rsidR="00E620A0" w:rsidRPr="008F5ECF" w:rsidRDefault="00E620A0" w:rsidP="008F5ECF">
            <w:pPr>
              <w:spacing w:line="360" w:lineRule="auto"/>
              <w:jc w:val="both"/>
              <w:rPr>
                <w:rFonts w:ascii="Arial" w:hAnsi="Arial" w:cs="Arial"/>
                <w:sz w:val="22"/>
              </w:rPr>
            </w:pPr>
            <w:r w:rsidRPr="008F5ECF">
              <w:rPr>
                <w:rFonts w:ascii="Arial" w:hAnsi="Arial" w:cs="Arial"/>
                <w:sz w:val="22"/>
              </w:rPr>
              <w:t>2020</w:t>
            </w:r>
          </w:p>
        </w:tc>
        <w:tc>
          <w:tcPr>
            <w:tcW w:w="2211" w:type="dxa"/>
          </w:tcPr>
          <w:p w14:paraId="18B741AF" w14:textId="70E7C795" w:rsidR="00E620A0" w:rsidRPr="008F5ECF" w:rsidRDefault="000A7465" w:rsidP="008F5ECF">
            <w:pPr>
              <w:spacing w:line="360" w:lineRule="auto"/>
              <w:jc w:val="both"/>
              <w:rPr>
                <w:rFonts w:ascii="Arial" w:hAnsi="Arial" w:cs="Arial"/>
                <w:sz w:val="22"/>
              </w:rPr>
            </w:pPr>
            <w:r w:rsidRPr="008F5ECF">
              <w:rPr>
                <w:rFonts w:ascii="Arial" w:hAnsi="Arial" w:cs="Arial"/>
                <w:sz w:val="22"/>
              </w:rPr>
              <w:t>2021</w:t>
            </w:r>
          </w:p>
        </w:tc>
      </w:tr>
      <w:tr w:rsidR="00E620A0" w:rsidRPr="008F5ECF" w14:paraId="5AF1C8A2" w14:textId="495F8FE5" w:rsidTr="00E620A0">
        <w:tc>
          <w:tcPr>
            <w:tcW w:w="2421" w:type="dxa"/>
          </w:tcPr>
          <w:p w14:paraId="67CE005A" w14:textId="3A34C3C9" w:rsidR="00E620A0" w:rsidRPr="008F5ECF" w:rsidRDefault="000A7465" w:rsidP="008F5ECF">
            <w:pPr>
              <w:spacing w:line="360" w:lineRule="auto"/>
              <w:jc w:val="both"/>
              <w:rPr>
                <w:rFonts w:ascii="Arial" w:hAnsi="Arial" w:cs="Arial"/>
                <w:sz w:val="22"/>
              </w:rPr>
            </w:pPr>
            <w:r w:rsidRPr="008F5ECF">
              <w:rPr>
                <w:rFonts w:ascii="Arial" w:hAnsi="Arial" w:cs="Arial"/>
                <w:sz w:val="22"/>
              </w:rPr>
              <w:t>World</w:t>
            </w:r>
          </w:p>
        </w:tc>
        <w:tc>
          <w:tcPr>
            <w:tcW w:w="2359" w:type="dxa"/>
          </w:tcPr>
          <w:p w14:paraId="64F0636C" w14:textId="57EE0E36" w:rsidR="00E620A0" w:rsidRPr="008F5ECF" w:rsidRDefault="000A7465" w:rsidP="008F5ECF">
            <w:pPr>
              <w:spacing w:line="360" w:lineRule="auto"/>
              <w:jc w:val="both"/>
              <w:rPr>
                <w:rFonts w:ascii="Arial" w:hAnsi="Arial" w:cs="Arial"/>
                <w:sz w:val="22"/>
              </w:rPr>
            </w:pPr>
            <w:r w:rsidRPr="008F5ECF">
              <w:rPr>
                <w:rFonts w:ascii="Arial" w:hAnsi="Arial" w:cs="Arial"/>
                <w:sz w:val="22"/>
              </w:rPr>
              <w:t>2.9</w:t>
            </w:r>
          </w:p>
        </w:tc>
        <w:tc>
          <w:tcPr>
            <w:tcW w:w="2359" w:type="dxa"/>
          </w:tcPr>
          <w:p w14:paraId="75230132" w14:textId="304624A8" w:rsidR="00E620A0" w:rsidRPr="008F5ECF" w:rsidRDefault="000A7465" w:rsidP="008F5ECF">
            <w:pPr>
              <w:spacing w:line="360" w:lineRule="auto"/>
              <w:jc w:val="both"/>
              <w:rPr>
                <w:rFonts w:ascii="Arial" w:hAnsi="Arial" w:cs="Arial"/>
                <w:sz w:val="22"/>
              </w:rPr>
            </w:pPr>
            <w:r w:rsidRPr="008F5ECF">
              <w:rPr>
                <w:rFonts w:ascii="Arial" w:hAnsi="Arial" w:cs="Arial"/>
                <w:sz w:val="22"/>
              </w:rPr>
              <w:t>-1.6</w:t>
            </w:r>
          </w:p>
        </w:tc>
        <w:tc>
          <w:tcPr>
            <w:tcW w:w="2211" w:type="dxa"/>
          </w:tcPr>
          <w:p w14:paraId="72201C4E" w14:textId="6415D23D" w:rsidR="00E620A0" w:rsidRPr="008F5ECF" w:rsidRDefault="000A7465" w:rsidP="008F5ECF">
            <w:pPr>
              <w:spacing w:line="360" w:lineRule="auto"/>
              <w:jc w:val="both"/>
              <w:rPr>
                <w:rFonts w:ascii="Arial" w:hAnsi="Arial" w:cs="Arial"/>
                <w:sz w:val="22"/>
              </w:rPr>
            </w:pPr>
            <w:r w:rsidRPr="008F5ECF">
              <w:rPr>
                <w:rFonts w:ascii="Arial" w:hAnsi="Arial" w:cs="Arial"/>
                <w:sz w:val="22"/>
              </w:rPr>
              <w:t>5.4</w:t>
            </w:r>
          </w:p>
        </w:tc>
      </w:tr>
      <w:tr w:rsidR="00E620A0" w:rsidRPr="008F5ECF" w14:paraId="24053665" w14:textId="54EACD8D" w:rsidTr="00E620A0">
        <w:tc>
          <w:tcPr>
            <w:tcW w:w="2421" w:type="dxa"/>
          </w:tcPr>
          <w:p w14:paraId="08AAD73B" w14:textId="18DC26C5" w:rsidR="00E620A0" w:rsidRPr="008F5ECF" w:rsidRDefault="000A7465" w:rsidP="008F5ECF">
            <w:pPr>
              <w:spacing w:line="360" w:lineRule="auto"/>
              <w:jc w:val="both"/>
              <w:rPr>
                <w:rFonts w:ascii="Arial" w:hAnsi="Arial" w:cs="Arial"/>
                <w:sz w:val="22"/>
              </w:rPr>
            </w:pPr>
            <w:r w:rsidRPr="008F5ECF">
              <w:rPr>
                <w:rFonts w:ascii="Arial" w:hAnsi="Arial" w:cs="Arial"/>
                <w:sz w:val="22"/>
              </w:rPr>
              <w:t>U.S</w:t>
            </w:r>
          </w:p>
        </w:tc>
        <w:tc>
          <w:tcPr>
            <w:tcW w:w="2359" w:type="dxa"/>
          </w:tcPr>
          <w:p w14:paraId="1D0FA6E3" w14:textId="4ADCEDC8" w:rsidR="00E620A0" w:rsidRPr="008F5ECF" w:rsidRDefault="000A7465" w:rsidP="008F5ECF">
            <w:pPr>
              <w:spacing w:line="360" w:lineRule="auto"/>
              <w:jc w:val="both"/>
              <w:rPr>
                <w:rFonts w:ascii="Arial" w:hAnsi="Arial" w:cs="Arial"/>
                <w:sz w:val="22"/>
              </w:rPr>
            </w:pPr>
            <w:r w:rsidRPr="008F5ECF">
              <w:rPr>
                <w:rFonts w:ascii="Arial" w:hAnsi="Arial" w:cs="Arial"/>
                <w:sz w:val="22"/>
              </w:rPr>
              <w:t>2.3</w:t>
            </w:r>
          </w:p>
        </w:tc>
        <w:tc>
          <w:tcPr>
            <w:tcW w:w="2359" w:type="dxa"/>
          </w:tcPr>
          <w:p w14:paraId="7C820BA2" w14:textId="0F48491A" w:rsidR="00E620A0" w:rsidRPr="008F5ECF" w:rsidRDefault="000A7465" w:rsidP="008F5ECF">
            <w:pPr>
              <w:spacing w:line="360" w:lineRule="auto"/>
              <w:jc w:val="both"/>
              <w:rPr>
                <w:rFonts w:ascii="Arial" w:hAnsi="Arial" w:cs="Arial"/>
                <w:sz w:val="22"/>
              </w:rPr>
            </w:pPr>
            <w:r w:rsidRPr="008F5ECF">
              <w:rPr>
                <w:rFonts w:ascii="Arial" w:hAnsi="Arial" w:cs="Arial"/>
                <w:sz w:val="22"/>
              </w:rPr>
              <w:t>-3.2</w:t>
            </w:r>
          </w:p>
        </w:tc>
        <w:tc>
          <w:tcPr>
            <w:tcW w:w="2211" w:type="dxa"/>
          </w:tcPr>
          <w:p w14:paraId="4EDC85BF" w14:textId="11D5B6F6" w:rsidR="00E620A0" w:rsidRPr="008F5ECF" w:rsidRDefault="000A7465" w:rsidP="008F5ECF">
            <w:pPr>
              <w:spacing w:line="360" w:lineRule="auto"/>
              <w:jc w:val="both"/>
              <w:rPr>
                <w:rFonts w:ascii="Arial" w:hAnsi="Arial" w:cs="Arial"/>
                <w:sz w:val="22"/>
              </w:rPr>
            </w:pPr>
            <w:r w:rsidRPr="008F5ECF">
              <w:rPr>
                <w:rFonts w:ascii="Arial" w:hAnsi="Arial" w:cs="Arial"/>
                <w:sz w:val="22"/>
              </w:rPr>
              <w:t>4.0</w:t>
            </w:r>
          </w:p>
        </w:tc>
      </w:tr>
      <w:tr w:rsidR="000A7465" w:rsidRPr="008F5ECF" w14:paraId="439C1542" w14:textId="77777777" w:rsidTr="00E620A0">
        <w:tc>
          <w:tcPr>
            <w:tcW w:w="2421" w:type="dxa"/>
          </w:tcPr>
          <w:p w14:paraId="74E9C76E" w14:textId="2138AF60" w:rsidR="000A7465" w:rsidRPr="008F5ECF" w:rsidRDefault="000A7465" w:rsidP="008F5ECF">
            <w:pPr>
              <w:spacing w:line="360" w:lineRule="auto"/>
              <w:jc w:val="both"/>
              <w:rPr>
                <w:rFonts w:ascii="Arial" w:hAnsi="Arial" w:cs="Arial"/>
                <w:sz w:val="22"/>
              </w:rPr>
            </w:pPr>
            <w:r w:rsidRPr="008F5ECF">
              <w:rPr>
                <w:rFonts w:ascii="Arial" w:hAnsi="Arial" w:cs="Arial"/>
                <w:sz w:val="22"/>
              </w:rPr>
              <w:t>U.K</w:t>
            </w:r>
          </w:p>
        </w:tc>
        <w:tc>
          <w:tcPr>
            <w:tcW w:w="2359" w:type="dxa"/>
          </w:tcPr>
          <w:p w14:paraId="4794C5AA" w14:textId="15494AFE" w:rsidR="000A7465" w:rsidRPr="008F5ECF" w:rsidRDefault="000A7465" w:rsidP="008F5ECF">
            <w:pPr>
              <w:spacing w:line="360" w:lineRule="auto"/>
              <w:jc w:val="both"/>
              <w:rPr>
                <w:rFonts w:ascii="Arial" w:hAnsi="Arial" w:cs="Arial"/>
                <w:sz w:val="22"/>
              </w:rPr>
            </w:pPr>
            <w:r w:rsidRPr="008F5ECF">
              <w:rPr>
                <w:rFonts w:ascii="Arial" w:hAnsi="Arial" w:cs="Arial"/>
                <w:sz w:val="22"/>
              </w:rPr>
              <w:t>1.3</w:t>
            </w:r>
          </w:p>
        </w:tc>
        <w:tc>
          <w:tcPr>
            <w:tcW w:w="2359" w:type="dxa"/>
          </w:tcPr>
          <w:p w14:paraId="316FEA98" w14:textId="1EF93582" w:rsidR="000A7465" w:rsidRPr="008F5ECF" w:rsidRDefault="000A7465" w:rsidP="008F5ECF">
            <w:pPr>
              <w:spacing w:line="360" w:lineRule="auto"/>
              <w:jc w:val="both"/>
              <w:rPr>
                <w:rFonts w:ascii="Arial" w:hAnsi="Arial" w:cs="Arial"/>
                <w:sz w:val="22"/>
              </w:rPr>
            </w:pPr>
            <w:r w:rsidRPr="008F5ECF">
              <w:rPr>
                <w:rFonts w:ascii="Arial" w:hAnsi="Arial" w:cs="Arial"/>
                <w:sz w:val="22"/>
              </w:rPr>
              <w:t>-4.3</w:t>
            </w:r>
          </w:p>
        </w:tc>
        <w:tc>
          <w:tcPr>
            <w:tcW w:w="2211" w:type="dxa"/>
          </w:tcPr>
          <w:p w14:paraId="2D8788E9" w14:textId="2F5595CF" w:rsidR="000A7465" w:rsidRPr="008F5ECF" w:rsidRDefault="000A7465" w:rsidP="008F5ECF">
            <w:pPr>
              <w:spacing w:line="360" w:lineRule="auto"/>
              <w:jc w:val="both"/>
              <w:rPr>
                <w:rFonts w:ascii="Arial" w:hAnsi="Arial" w:cs="Arial"/>
                <w:sz w:val="22"/>
              </w:rPr>
            </w:pPr>
            <w:r w:rsidRPr="008F5ECF">
              <w:rPr>
                <w:rFonts w:ascii="Arial" w:hAnsi="Arial" w:cs="Arial"/>
                <w:sz w:val="22"/>
              </w:rPr>
              <w:t>3.4</w:t>
            </w:r>
          </w:p>
        </w:tc>
      </w:tr>
    </w:tbl>
    <w:p w14:paraId="107ED71C" w14:textId="77777777" w:rsidR="00E620A0" w:rsidRPr="008F5ECF" w:rsidRDefault="00E620A0" w:rsidP="008F5ECF">
      <w:pPr>
        <w:spacing w:line="360" w:lineRule="auto"/>
        <w:jc w:val="both"/>
        <w:rPr>
          <w:rFonts w:ascii="Arial" w:hAnsi="Arial" w:cs="Arial"/>
          <w:sz w:val="22"/>
        </w:rPr>
      </w:pPr>
    </w:p>
    <w:p w14:paraId="724036AF" w14:textId="230A5C18" w:rsidR="007E487D" w:rsidRPr="008F5ECF" w:rsidRDefault="00E15B68" w:rsidP="008F5ECF">
      <w:pPr>
        <w:spacing w:line="360" w:lineRule="auto"/>
        <w:jc w:val="both"/>
        <w:rPr>
          <w:rFonts w:ascii="Arial" w:hAnsi="Arial" w:cs="Arial"/>
          <w:sz w:val="22"/>
        </w:rPr>
      </w:pPr>
      <w:r w:rsidRPr="008F5ECF">
        <w:rPr>
          <w:rFonts w:ascii="Arial" w:hAnsi="Arial" w:cs="Arial"/>
          <w:sz w:val="22"/>
        </w:rPr>
        <w:t xml:space="preserve">In </w:t>
      </w:r>
      <w:r w:rsidR="00267B6A" w:rsidRPr="008F5ECF">
        <w:rPr>
          <w:rFonts w:ascii="Arial" w:hAnsi="Arial" w:cs="Arial"/>
          <w:sz w:val="22"/>
        </w:rPr>
        <w:t xml:space="preserve">the </w:t>
      </w:r>
      <w:r w:rsidRPr="008F5ECF">
        <w:rPr>
          <w:rFonts w:ascii="Arial" w:hAnsi="Arial" w:cs="Arial"/>
          <w:sz w:val="22"/>
        </w:rPr>
        <w:t xml:space="preserve">United States, Covid-19 has come with </w:t>
      </w:r>
      <w:r w:rsidR="00267B6A" w:rsidRPr="008F5ECF">
        <w:rPr>
          <w:rFonts w:ascii="Arial" w:hAnsi="Arial" w:cs="Arial"/>
          <w:sz w:val="22"/>
        </w:rPr>
        <w:t>many</w:t>
      </w:r>
      <w:r w:rsidRPr="008F5ECF">
        <w:rPr>
          <w:rFonts w:ascii="Arial" w:hAnsi="Arial" w:cs="Arial"/>
          <w:sz w:val="22"/>
        </w:rPr>
        <w:t xml:space="preserve"> implications creating economic and public health cris</w:t>
      </w:r>
      <w:r w:rsidR="00267B6A" w:rsidRPr="008F5ECF">
        <w:rPr>
          <w:rFonts w:ascii="Arial" w:hAnsi="Arial" w:cs="Arial"/>
          <w:sz w:val="22"/>
        </w:rPr>
        <w:t>e</w:t>
      </w:r>
      <w:r w:rsidRPr="008F5ECF">
        <w:rPr>
          <w:rFonts w:ascii="Arial" w:hAnsi="Arial" w:cs="Arial"/>
          <w:sz w:val="22"/>
        </w:rPr>
        <w:t xml:space="preserve">s. </w:t>
      </w:r>
      <w:r w:rsidR="001F1588" w:rsidRPr="008F5ECF">
        <w:rPr>
          <w:rFonts w:ascii="Arial" w:hAnsi="Arial" w:cs="Arial"/>
          <w:sz w:val="22"/>
        </w:rPr>
        <w:t>The pandemic has threatened people</w:t>
      </w:r>
      <w:r w:rsidR="004F66D4" w:rsidRPr="008F5ECF">
        <w:rPr>
          <w:rFonts w:ascii="Arial" w:hAnsi="Arial" w:cs="Arial"/>
          <w:sz w:val="22"/>
        </w:rPr>
        <w:t>’</w:t>
      </w:r>
      <w:r w:rsidR="001F1588" w:rsidRPr="008F5ECF">
        <w:rPr>
          <w:rFonts w:ascii="Arial" w:hAnsi="Arial" w:cs="Arial"/>
          <w:sz w:val="22"/>
        </w:rPr>
        <w:t xml:space="preserve">s lives, overburdened healthcare systems, and caused a huge downturn in the economy. Over three times as many Americans have died </w:t>
      </w:r>
      <w:r w:rsidR="00267B6A" w:rsidRPr="008F5ECF">
        <w:rPr>
          <w:rFonts w:ascii="Arial" w:hAnsi="Arial" w:cs="Arial"/>
          <w:sz w:val="22"/>
        </w:rPr>
        <w:t>due to</w:t>
      </w:r>
      <w:r w:rsidR="001F1588" w:rsidRPr="008F5ECF">
        <w:rPr>
          <w:rFonts w:ascii="Arial" w:hAnsi="Arial" w:cs="Arial"/>
          <w:sz w:val="22"/>
        </w:rPr>
        <w:t xml:space="preserve"> the pandemic as during the Vietnam War. The magnitude of the economic downturn is unusual: the pandemic has simultaneously produced a demand, supply</w:t>
      </w:r>
      <w:r w:rsidR="00267B6A" w:rsidRPr="008F5ECF">
        <w:rPr>
          <w:rFonts w:ascii="Arial" w:hAnsi="Arial" w:cs="Arial"/>
          <w:sz w:val="22"/>
        </w:rPr>
        <w:t xml:space="preserve">, </w:t>
      </w:r>
      <w:r w:rsidR="00643FEA" w:rsidRPr="008F5ECF">
        <w:rPr>
          <w:rFonts w:ascii="Arial" w:hAnsi="Arial" w:cs="Arial"/>
          <w:sz w:val="22"/>
        </w:rPr>
        <w:t>and monetary</w:t>
      </w:r>
      <w:r w:rsidR="001F1588" w:rsidRPr="008F5ECF">
        <w:rPr>
          <w:rFonts w:ascii="Arial" w:hAnsi="Arial" w:cs="Arial"/>
          <w:sz w:val="22"/>
        </w:rPr>
        <w:t xml:space="preserve"> shock at the same time. Mostly </w:t>
      </w:r>
      <w:r w:rsidR="00267B6A" w:rsidRPr="008F5ECF">
        <w:rPr>
          <w:rFonts w:ascii="Arial" w:hAnsi="Arial" w:cs="Arial"/>
          <w:sz w:val="22"/>
        </w:rPr>
        <w:t>i</w:t>
      </w:r>
      <w:r w:rsidR="001F1588" w:rsidRPr="008F5ECF">
        <w:rPr>
          <w:rFonts w:ascii="Arial" w:hAnsi="Arial" w:cs="Arial"/>
          <w:sz w:val="22"/>
        </w:rPr>
        <w:t xml:space="preserve">n </w:t>
      </w:r>
      <w:r w:rsidR="00267B6A" w:rsidRPr="008F5ECF">
        <w:rPr>
          <w:rFonts w:ascii="Arial" w:hAnsi="Arial" w:cs="Arial"/>
          <w:sz w:val="22"/>
        </w:rPr>
        <w:t xml:space="preserve">the </w:t>
      </w:r>
      <w:r w:rsidR="001F1588" w:rsidRPr="008F5ECF">
        <w:rPr>
          <w:rFonts w:ascii="Arial" w:hAnsi="Arial" w:cs="Arial"/>
          <w:sz w:val="22"/>
        </w:rPr>
        <w:t>primary care sector, the virus</w:t>
      </w:r>
      <w:r w:rsidR="004F66D4" w:rsidRPr="008F5ECF">
        <w:rPr>
          <w:rFonts w:ascii="Arial" w:hAnsi="Arial" w:cs="Arial"/>
          <w:sz w:val="22"/>
        </w:rPr>
        <w:t>’</w:t>
      </w:r>
      <w:r w:rsidR="001F1588" w:rsidRPr="008F5ECF">
        <w:rPr>
          <w:rFonts w:ascii="Arial" w:hAnsi="Arial" w:cs="Arial"/>
          <w:sz w:val="22"/>
        </w:rPr>
        <w:t>s spread has followed a distinct regional pattern, beginning in heavily populated metropolitan areas and then progressing to more remote areas of the nation</w:t>
      </w:r>
      <w:r w:rsidR="00774DE5" w:rsidRPr="008F5ECF">
        <w:rPr>
          <w:rFonts w:ascii="Arial" w:hAnsi="Arial" w:cs="Arial"/>
          <w:sz w:val="22"/>
        </w:rPr>
        <w:t xml:space="preserve"> (</w:t>
      </w:r>
      <w:r w:rsidR="00774DE5" w:rsidRPr="008F5ECF">
        <w:rPr>
          <w:rFonts w:ascii="Arial" w:hAnsi="Arial" w:cs="Arial"/>
          <w:color w:val="222222"/>
          <w:sz w:val="22"/>
          <w:shd w:val="clear" w:color="auto" w:fill="FFFFFF"/>
        </w:rPr>
        <w:t>Dong et al., 2021. P. 1311)</w:t>
      </w:r>
      <w:r w:rsidR="001F1588" w:rsidRPr="008F5ECF">
        <w:rPr>
          <w:rFonts w:ascii="Arial" w:hAnsi="Arial" w:cs="Arial"/>
          <w:sz w:val="22"/>
        </w:rPr>
        <w:t>.</w:t>
      </w:r>
    </w:p>
    <w:p w14:paraId="7CF27970" w14:textId="5FB7B704" w:rsidR="00774DE5" w:rsidRPr="008F5ECF" w:rsidRDefault="00774DE5" w:rsidP="008F5ECF">
      <w:pPr>
        <w:spacing w:line="360" w:lineRule="auto"/>
        <w:jc w:val="both"/>
        <w:rPr>
          <w:rFonts w:ascii="Arial" w:hAnsi="Arial" w:cs="Arial"/>
          <w:sz w:val="22"/>
        </w:rPr>
      </w:pPr>
      <w:r w:rsidRPr="008F5ECF">
        <w:rPr>
          <w:rFonts w:ascii="Arial" w:hAnsi="Arial" w:cs="Arial"/>
          <w:sz w:val="22"/>
        </w:rPr>
        <w:t xml:space="preserve">The situation in </w:t>
      </w:r>
      <w:r w:rsidR="00267B6A" w:rsidRPr="008F5ECF">
        <w:rPr>
          <w:rFonts w:ascii="Arial" w:hAnsi="Arial" w:cs="Arial"/>
          <w:sz w:val="22"/>
        </w:rPr>
        <w:t xml:space="preserve">the </w:t>
      </w:r>
      <w:r w:rsidRPr="008F5ECF">
        <w:rPr>
          <w:rFonts w:ascii="Arial" w:hAnsi="Arial" w:cs="Arial"/>
          <w:sz w:val="22"/>
        </w:rPr>
        <w:t xml:space="preserve">United Kingdom is not in any way different as it has been characterized with both socio-economic and health implications. According to </w:t>
      </w:r>
      <w:r w:rsidR="00267B6A" w:rsidRPr="008F5ECF">
        <w:rPr>
          <w:rFonts w:ascii="Arial" w:hAnsi="Arial" w:cs="Arial"/>
          <w:sz w:val="22"/>
        </w:rPr>
        <w:t xml:space="preserve">the </w:t>
      </w:r>
      <w:r w:rsidRPr="008F5ECF">
        <w:rPr>
          <w:rFonts w:ascii="Arial" w:hAnsi="Arial" w:cs="Arial"/>
          <w:sz w:val="22"/>
        </w:rPr>
        <w:t>U</w:t>
      </w:r>
      <w:r w:rsidR="00267B6A" w:rsidRPr="008F5ECF">
        <w:rPr>
          <w:rFonts w:ascii="Arial" w:hAnsi="Arial" w:cs="Arial"/>
          <w:sz w:val="22"/>
        </w:rPr>
        <w:t>.K.</w:t>
      </w:r>
      <w:r w:rsidRPr="008F5ECF">
        <w:rPr>
          <w:rFonts w:ascii="Arial" w:hAnsi="Arial" w:cs="Arial"/>
          <w:sz w:val="22"/>
        </w:rPr>
        <w:t xml:space="preserve"> government (2020). In 2020, Britain</w:t>
      </w:r>
      <w:r w:rsidR="004F66D4" w:rsidRPr="008F5ECF">
        <w:rPr>
          <w:rFonts w:ascii="Arial" w:hAnsi="Arial" w:cs="Arial"/>
          <w:sz w:val="22"/>
        </w:rPr>
        <w:t>’</w:t>
      </w:r>
      <w:r w:rsidRPr="008F5ECF">
        <w:rPr>
          <w:rFonts w:ascii="Arial" w:hAnsi="Arial" w:cs="Arial"/>
          <w:sz w:val="22"/>
        </w:rPr>
        <w:t>s nominal Gross domestic product fell by 11.3 percent, and it</w:t>
      </w:r>
      <w:r w:rsidR="004F66D4" w:rsidRPr="008F5ECF">
        <w:rPr>
          <w:rFonts w:ascii="Arial" w:hAnsi="Arial" w:cs="Arial"/>
          <w:sz w:val="22"/>
        </w:rPr>
        <w:t>’</w:t>
      </w:r>
      <w:r w:rsidRPr="008F5ECF">
        <w:rPr>
          <w:rFonts w:ascii="Arial" w:hAnsi="Arial" w:cs="Arial"/>
          <w:sz w:val="22"/>
        </w:rPr>
        <w:t xml:space="preserve">ll only achieve its pre-virus limit in </w:t>
      </w:r>
      <w:r w:rsidR="00267B6A" w:rsidRPr="008F5ECF">
        <w:rPr>
          <w:rFonts w:ascii="Arial" w:hAnsi="Arial" w:cs="Arial"/>
          <w:sz w:val="22"/>
        </w:rPr>
        <w:t xml:space="preserve">the </w:t>
      </w:r>
      <w:r w:rsidRPr="008F5ECF">
        <w:rPr>
          <w:rFonts w:ascii="Arial" w:hAnsi="Arial" w:cs="Arial"/>
          <w:sz w:val="22"/>
        </w:rPr>
        <w:t xml:space="preserve">Fourth quarter </w:t>
      </w:r>
      <w:r w:rsidR="00267B6A" w:rsidRPr="008F5ECF">
        <w:rPr>
          <w:rFonts w:ascii="Arial" w:hAnsi="Arial" w:cs="Arial"/>
          <w:sz w:val="22"/>
        </w:rPr>
        <w:t xml:space="preserve">of </w:t>
      </w:r>
      <w:r w:rsidRPr="008F5ECF">
        <w:rPr>
          <w:rFonts w:ascii="Arial" w:hAnsi="Arial" w:cs="Arial"/>
          <w:sz w:val="22"/>
        </w:rPr>
        <w:t>2022, with unemployment at 7.5 percent. The tight financial impacts will be considerably higher if standard constraints in the U</w:t>
      </w:r>
      <w:r w:rsidR="00267B6A" w:rsidRPr="008F5ECF">
        <w:rPr>
          <w:rFonts w:ascii="Arial" w:hAnsi="Arial" w:cs="Arial"/>
          <w:sz w:val="22"/>
        </w:rPr>
        <w:t>.K.</w:t>
      </w:r>
      <w:r w:rsidRPr="008F5ECF">
        <w:rPr>
          <w:rFonts w:ascii="Arial" w:hAnsi="Arial" w:cs="Arial"/>
          <w:sz w:val="22"/>
        </w:rPr>
        <w:t xml:space="preserve"> are tighter than the above and conversely (</w:t>
      </w:r>
      <w:r w:rsidRPr="008F5ECF">
        <w:rPr>
          <w:rFonts w:ascii="Arial" w:hAnsi="Arial" w:cs="Arial"/>
          <w:color w:val="222222"/>
          <w:sz w:val="22"/>
          <w:shd w:val="clear" w:color="auto" w:fill="FFFFFF"/>
        </w:rPr>
        <w:t>Loomba et al., 2021, p. 337)</w:t>
      </w:r>
      <w:r w:rsidRPr="008F5ECF">
        <w:rPr>
          <w:rFonts w:ascii="Arial" w:hAnsi="Arial" w:cs="Arial"/>
          <w:sz w:val="22"/>
        </w:rPr>
        <w:t>.</w:t>
      </w:r>
    </w:p>
    <w:p w14:paraId="4C134D72" w14:textId="660ADF0F" w:rsidR="002B2361" w:rsidRDefault="006252D1" w:rsidP="008F5ECF">
      <w:pPr>
        <w:spacing w:line="360" w:lineRule="auto"/>
        <w:jc w:val="both"/>
        <w:rPr>
          <w:rFonts w:ascii="Arial" w:hAnsi="Arial" w:cs="Arial"/>
          <w:sz w:val="22"/>
        </w:rPr>
      </w:pPr>
      <w:r w:rsidRPr="008F5ECF">
        <w:rPr>
          <w:rFonts w:ascii="Arial" w:hAnsi="Arial" w:cs="Arial"/>
          <w:sz w:val="22"/>
        </w:rPr>
        <w:t>The COVID-19 crisis and the subsequent financial crisis have harmed many people</w:t>
      </w:r>
      <w:r w:rsidR="004F66D4" w:rsidRPr="008F5ECF">
        <w:rPr>
          <w:rFonts w:ascii="Arial" w:hAnsi="Arial" w:cs="Arial"/>
          <w:sz w:val="22"/>
        </w:rPr>
        <w:t>’</w:t>
      </w:r>
      <w:r w:rsidRPr="008F5ECF">
        <w:rPr>
          <w:rFonts w:ascii="Arial" w:hAnsi="Arial" w:cs="Arial"/>
          <w:sz w:val="22"/>
        </w:rPr>
        <w:t>s mental well-being and created new challenges for people experiencing mental illness or opioid addiction. From</w:t>
      </w:r>
      <w:r w:rsidR="00B35C52">
        <w:rPr>
          <w:rFonts w:ascii="Arial" w:hAnsi="Arial" w:cs="Arial"/>
          <w:sz w:val="22"/>
        </w:rPr>
        <w:t xml:space="preserve"> </w:t>
      </w:r>
      <w:r w:rsidRPr="008F5ECF">
        <w:rPr>
          <w:rFonts w:ascii="Arial" w:hAnsi="Arial" w:cs="Arial"/>
          <w:sz w:val="22"/>
        </w:rPr>
        <w:t>the outbreak period, about four in 10 seniors have registered emotional distress or depressive disorder. This percentage has steadily risen, increasing from one out of every ten individuals who had these encounters between January and June 2020.</w:t>
      </w:r>
      <w:r w:rsidR="002B2361" w:rsidRPr="008F5ECF">
        <w:rPr>
          <w:rFonts w:ascii="Arial" w:hAnsi="Arial" w:cs="Arial"/>
          <w:sz w:val="22"/>
        </w:rPr>
        <w:t xml:space="preserve"> Also</w:t>
      </w:r>
      <w:r w:rsidR="00267B6A" w:rsidRPr="008F5ECF">
        <w:rPr>
          <w:rFonts w:ascii="Arial" w:hAnsi="Arial" w:cs="Arial"/>
          <w:sz w:val="22"/>
        </w:rPr>
        <w:t>,</w:t>
      </w:r>
      <w:r w:rsidR="002B2361" w:rsidRPr="008F5ECF">
        <w:rPr>
          <w:rFonts w:ascii="Arial" w:hAnsi="Arial" w:cs="Arial"/>
          <w:sz w:val="22"/>
        </w:rPr>
        <w:t xml:space="preserve"> in </w:t>
      </w:r>
      <w:r w:rsidR="00267B6A" w:rsidRPr="008F5ECF">
        <w:rPr>
          <w:rFonts w:ascii="Arial" w:hAnsi="Arial" w:cs="Arial"/>
          <w:sz w:val="22"/>
        </w:rPr>
        <w:t xml:space="preserve">the </w:t>
      </w:r>
      <w:r w:rsidR="00643FEA" w:rsidRPr="008F5ECF">
        <w:rPr>
          <w:rFonts w:ascii="Arial" w:hAnsi="Arial" w:cs="Arial"/>
          <w:sz w:val="22"/>
        </w:rPr>
        <w:t>United Kingdom,</w:t>
      </w:r>
      <w:r w:rsidR="002B2361" w:rsidRPr="008F5ECF">
        <w:rPr>
          <w:rFonts w:ascii="Arial" w:hAnsi="Arial" w:cs="Arial"/>
          <w:sz w:val="22"/>
        </w:rPr>
        <w:t xml:space="preserve"> </w:t>
      </w:r>
      <w:r w:rsidRPr="008F5ECF">
        <w:rPr>
          <w:rFonts w:ascii="Arial" w:hAnsi="Arial" w:cs="Arial"/>
          <w:sz w:val="22"/>
        </w:rPr>
        <w:t>mental health cases</w:t>
      </w:r>
      <w:r w:rsidR="002B2361" w:rsidRPr="008F5ECF">
        <w:rPr>
          <w:rFonts w:ascii="Arial" w:hAnsi="Arial" w:cs="Arial"/>
          <w:sz w:val="22"/>
        </w:rPr>
        <w:t xml:space="preserve"> during the pandemic are high </w:t>
      </w:r>
      <w:r w:rsidR="00267B6A" w:rsidRPr="008F5ECF">
        <w:rPr>
          <w:rFonts w:ascii="Arial" w:hAnsi="Arial" w:cs="Arial"/>
          <w:sz w:val="22"/>
        </w:rPr>
        <w:t>due to</w:t>
      </w:r>
      <w:r w:rsidR="002B2361" w:rsidRPr="008F5ECF">
        <w:rPr>
          <w:rFonts w:ascii="Arial" w:hAnsi="Arial" w:cs="Arial"/>
          <w:sz w:val="22"/>
        </w:rPr>
        <w:t xml:space="preserve"> economic implications brought about by the covid-19 pandemic.  According to projections, half a million individuals in </w:t>
      </w:r>
      <w:r w:rsidR="00267B6A" w:rsidRPr="008F5ECF">
        <w:rPr>
          <w:rFonts w:ascii="Arial" w:hAnsi="Arial" w:cs="Arial"/>
          <w:sz w:val="22"/>
        </w:rPr>
        <w:t xml:space="preserve">the </w:t>
      </w:r>
      <w:r w:rsidR="002B2361" w:rsidRPr="008F5ECF">
        <w:rPr>
          <w:rFonts w:ascii="Arial" w:hAnsi="Arial" w:cs="Arial"/>
          <w:sz w:val="22"/>
        </w:rPr>
        <w:t>U</w:t>
      </w:r>
      <w:r w:rsidR="00267B6A" w:rsidRPr="008F5ECF">
        <w:rPr>
          <w:rFonts w:ascii="Arial" w:hAnsi="Arial" w:cs="Arial"/>
          <w:sz w:val="22"/>
        </w:rPr>
        <w:t>.K.</w:t>
      </w:r>
      <w:r w:rsidR="002B2361" w:rsidRPr="008F5ECF">
        <w:rPr>
          <w:rFonts w:ascii="Arial" w:hAnsi="Arial" w:cs="Arial"/>
          <w:sz w:val="22"/>
        </w:rPr>
        <w:t xml:space="preserve"> will be affected by mental health issues </w:t>
      </w:r>
      <w:r w:rsidR="00267B6A" w:rsidRPr="008F5ECF">
        <w:rPr>
          <w:rFonts w:ascii="Arial" w:hAnsi="Arial" w:cs="Arial"/>
          <w:sz w:val="22"/>
        </w:rPr>
        <w:t>due to</w:t>
      </w:r>
      <w:r w:rsidR="002B2361" w:rsidRPr="008F5ECF">
        <w:rPr>
          <w:rFonts w:ascii="Arial" w:hAnsi="Arial" w:cs="Arial"/>
          <w:sz w:val="22"/>
        </w:rPr>
        <w:t xml:space="preserve"> the pandemic</w:t>
      </w:r>
      <w:r w:rsidR="004F66D4" w:rsidRPr="008F5ECF">
        <w:rPr>
          <w:rFonts w:ascii="Arial" w:hAnsi="Arial" w:cs="Arial"/>
          <w:sz w:val="22"/>
        </w:rPr>
        <w:t>’</w:t>
      </w:r>
      <w:r w:rsidR="002B2361" w:rsidRPr="008F5ECF">
        <w:rPr>
          <w:rFonts w:ascii="Arial" w:hAnsi="Arial" w:cs="Arial"/>
          <w:sz w:val="22"/>
        </w:rPr>
        <w:t>s financial impact</w:t>
      </w:r>
      <w:r w:rsidR="00CD07E8" w:rsidRPr="008F5ECF">
        <w:rPr>
          <w:rFonts w:ascii="Arial" w:hAnsi="Arial" w:cs="Arial"/>
          <w:sz w:val="22"/>
        </w:rPr>
        <w:t xml:space="preserve"> (</w:t>
      </w:r>
      <w:proofErr w:type="spellStart"/>
      <w:r w:rsidR="00CD07E8" w:rsidRPr="008F5ECF">
        <w:rPr>
          <w:rFonts w:ascii="Arial" w:hAnsi="Arial" w:cs="Arial"/>
          <w:color w:val="222222"/>
          <w:sz w:val="22"/>
          <w:shd w:val="clear" w:color="auto" w:fill="FFFFFF"/>
        </w:rPr>
        <w:t>Groarke</w:t>
      </w:r>
      <w:proofErr w:type="spellEnd"/>
      <w:r w:rsidR="00CD07E8" w:rsidRPr="008F5ECF">
        <w:rPr>
          <w:rFonts w:ascii="Arial" w:hAnsi="Arial" w:cs="Arial"/>
          <w:color w:val="222222"/>
          <w:sz w:val="22"/>
          <w:shd w:val="clear" w:color="auto" w:fill="FFFFFF"/>
        </w:rPr>
        <w:t>, 2020, p. 239)</w:t>
      </w:r>
      <w:r w:rsidR="002B2361" w:rsidRPr="008F5ECF">
        <w:rPr>
          <w:rFonts w:ascii="Arial" w:hAnsi="Arial" w:cs="Arial"/>
          <w:sz w:val="22"/>
        </w:rPr>
        <w:t>.</w:t>
      </w:r>
      <w:r w:rsidR="00275069" w:rsidRPr="008F5ECF">
        <w:rPr>
          <w:rFonts w:ascii="Arial" w:hAnsi="Arial" w:cs="Arial"/>
          <w:sz w:val="22"/>
        </w:rPr>
        <w:t xml:space="preserve"> The table below show</w:t>
      </w:r>
      <w:r w:rsidR="00267B6A" w:rsidRPr="008F5ECF">
        <w:rPr>
          <w:rFonts w:ascii="Arial" w:hAnsi="Arial" w:cs="Arial"/>
          <w:sz w:val="22"/>
        </w:rPr>
        <w:t>s</w:t>
      </w:r>
      <w:r w:rsidRPr="008F5ECF">
        <w:rPr>
          <w:rFonts w:ascii="Arial" w:hAnsi="Arial" w:cs="Arial"/>
          <w:sz w:val="22"/>
        </w:rPr>
        <w:t xml:space="preserve"> updated cases of Coronavirus</w:t>
      </w:r>
      <w:r w:rsidR="00275069" w:rsidRPr="008F5ECF">
        <w:rPr>
          <w:rFonts w:ascii="Arial" w:hAnsi="Arial" w:cs="Arial"/>
          <w:sz w:val="22"/>
        </w:rPr>
        <w:t xml:space="preserve"> in </w:t>
      </w:r>
      <w:r w:rsidR="00267B6A" w:rsidRPr="008F5ECF">
        <w:rPr>
          <w:rFonts w:ascii="Arial" w:hAnsi="Arial" w:cs="Arial"/>
          <w:sz w:val="22"/>
        </w:rPr>
        <w:t xml:space="preserve">the </w:t>
      </w:r>
      <w:r w:rsidR="00275069" w:rsidRPr="008F5ECF">
        <w:rPr>
          <w:rFonts w:ascii="Arial" w:hAnsi="Arial" w:cs="Arial"/>
          <w:sz w:val="22"/>
        </w:rPr>
        <w:t xml:space="preserve">U.S and </w:t>
      </w:r>
      <w:r w:rsidR="00267B6A" w:rsidRPr="008F5ECF">
        <w:rPr>
          <w:rFonts w:ascii="Arial" w:hAnsi="Arial" w:cs="Arial"/>
          <w:sz w:val="22"/>
        </w:rPr>
        <w:t xml:space="preserve">the </w:t>
      </w:r>
      <w:r w:rsidRPr="008F5ECF">
        <w:rPr>
          <w:rFonts w:ascii="Arial" w:hAnsi="Arial" w:cs="Arial"/>
          <w:sz w:val="22"/>
        </w:rPr>
        <w:t>United Kingdom</w:t>
      </w:r>
      <w:r w:rsidR="00275069" w:rsidRPr="008F5ECF">
        <w:rPr>
          <w:rFonts w:ascii="Arial" w:hAnsi="Arial" w:cs="Arial"/>
          <w:sz w:val="22"/>
        </w:rPr>
        <w:t xml:space="preserve">. </w:t>
      </w:r>
      <w:r w:rsidR="00643FEA" w:rsidRPr="008F5ECF">
        <w:rPr>
          <w:rFonts w:ascii="Arial" w:hAnsi="Arial" w:cs="Arial"/>
          <w:sz w:val="22"/>
        </w:rPr>
        <w:t>While</w:t>
      </w:r>
      <w:r w:rsidR="00275069" w:rsidRPr="008F5ECF">
        <w:rPr>
          <w:rFonts w:ascii="Arial" w:hAnsi="Arial" w:cs="Arial"/>
          <w:sz w:val="22"/>
        </w:rPr>
        <w:t xml:space="preserve"> table 3 shows Covid-cases in </w:t>
      </w:r>
      <w:r w:rsidR="00643FEA" w:rsidRPr="008F5ECF">
        <w:rPr>
          <w:rFonts w:ascii="Arial" w:hAnsi="Arial" w:cs="Arial"/>
          <w:sz w:val="22"/>
        </w:rPr>
        <w:t>May</w:t>
      </w:r>
      <w:r w:rsidR="00275069" w:rsidRPr="008F5ECF">
        <w:rPr>
          <w:rFonts w:ascii="Arial" w:hAnsi="Arial" w:cs="Arial"/>
          <w:sz w:val="22"/>
        </w:rPr>
        <w:t xml:space="preserve"> 2021</w:t>
      </w:r>
    </w:p>
    <w:p w14:paraId="41860E81" w14:textId="77777777" w:rsidR="008F5ECF" w:rsidRPr="008F5ECF" w:rsidRDefault="008F5ECF" w:rsidP="008F5ECF">
      <w:pPr>
        <w:spacing w:line="360" w:lineRule="auto"/>
        <w:jc w:val="both"/>
        <w:rPr>
          <w:rFonts w:ascii="Arial" w:hAnsi="Arial" w:cs="Arial"/>
          <w:sz w:val="22"/>
        </w:rPr>
      </w:pPr>
    </w:p>
    <w:p w14:paraId="04956803" w14:textId="4101B1A1" w:rsidR="00A9419C" w:rsidRPr="008F5ECF" w:rsidRDefault="00A9419C" w:rsidP="008F5ECF">
      <w:pPr>
        <w:spacing w:line="360" w:lineRule="auto"/>
        <w:jc w:val="center"/>
        <w:rPr>
          <w:rFonts w:ascii="Arial" w:hAnsi="Arial" w:cs="Arial"/>
          <w:i/>
          <w:sz w:val="22"/>
        </w:rPr>
      </w:pPr>
      <w:r w:rsidRPr="008F5ECF">
        <w:rPr>
          <w:rFonts w:ascii="Arial" w:hAnsi="Arial" w:cs="Arial"/>
          <w:i/>
          <w:sz w:val="22"/>
        </w:rPr>
        <w:lastRenderedPageBreak/>
        <w:t>Table 2: Updated Covid-19 Statistics in U</w:t>
      </w:r>
      <w:r w:rsidR="00267B6A" w:rsidRPr="008F5ECF">
        <w:rPr>
          <w:rFonts w:ascii="Arial" w:hAnsi="Arial" w:cs="Arial"/>
          <w:i/>
          <w:sz w:val="22"/>
        </w:rPr>
        <w:t>.K.</w:t>
      </w:r>
      <w:r w:rsidRPr="008F5ECF">
        <w:rPr>
          <w:rFonts w:ascii="Arial" w:hAnsi="Arial" w:cs="Arial"/>
          <w:i/>
          <w:sz w:val="22"/>
        </w:rPr>
        <w:t xml:space="preserve"> and U.S (Source Worldometer, 2021)</w:t>
      </w:r>
    </w:p>
    <w:tbl>
      <w:tblPr>
        <w:tblStyle w:val="TableGrid"/>
        <w:tblW w:w="0" w:type="auto"/>
        <w:tblLook w:val="04A0" w:firstRow="1" w:lastRow="0" w:firstColumn="1" w:lastColumn="0" w:noHBand="0" w:noVBand="1"/>
      </w:tblPr>
      <w:tblGrid>
        <w:gridCol w:w="3116"/>
        <w:gridCol w:w="3117"/>
        <w:gridCol w:w="3117"/>
      </w:tblGrid>
      <w:tr w:rsidR="00A9419C" w:rsidRPr="008F5ECF" w14:paraId="7F07CC5F" w14:textId="77777777" w:rsidTr="00A9419C">
        <w:tc>
          <w:tcPr>
            <w:tcW w:w="3116" w:type="dxa"/>
          </w:tcPr>
          <w:p w14:paraId="1783A276" w14:textId="71EA3A6A" w:rsidR="00A9419C" w:rsidRPr="008F5ECF" w:rsidRDefault="00A9419C" w:rsidP="008F5ECF">
            <w:pPr>
              <w:spacing w:line="360" w:lineRule="auto"/>
              <w:jc w:val="both"/>
              <w:rPr>
                <w:rFonts w:ascii="Arial" w:hAnsi="Arial" w:cs="Arial"/>
                <w:sz w:val="22"/>
              </w:rPr>
            </w:pPr>
          </w:p>
        </w:tc>
        <w:tc>
          <w:tcPr>
            <w:tcW w:w="3117" w:type="dxa"/>
          </w:tcPr>
          <w:p w14:paraId="2FFC3AB2" w14:textId="7D9A322A" w:rsidR="00A9419C" w:rsidRPr="008F5ECF" w:rsidRDefault="00A9419C" w:rsidP="008F5ECF">
            <w:pPr>
              <w:spacing w:line="360" w:lineRule="auto"/>
              <w:jc w:val="both"/>
              <w:rPr>
                <w:rFonts w:ascii="Arial" w:hAnsi="Arial" w:cs="Arial"/>
                <w:b/>
                <w:sz w:val="22"/>
              </w:rPr>
            </w:pPr>
            <w:r w:rsidRPr="008F5ECF">
              <w:rPr>
                <w:rFonts w:ascii="Arial" w:hAnsi="Arial" w:cs="Arial"/>
                <w:b/>
                <w:sz w:val="22"/>
              </w:rPr>
              <w:t xml:space="preserve">United States </w:t>
            </w:r>
          </w:p>
        </w:tc>
        <w:tc>
          <w:tcPr>
            <w:tcW w:w="3117" w:type="dxa"/>
          </w:tcPr>
          <w:p w14:paraId="7A64907C" w14:textId="3F0D7C68" w:rsidR="00A9419C" w:rsidRPr="008F5ECF" w:rsidRDefault="00A9419C" w:rsidP="008F5ECF">
            <w:pPr>
              <w:spacing w:line="360" w:lineRule="auto"/>
              <w:jc w:val="both"/>
              <w:rPr>
                <w:rFonts w:ascii="Arial" w:hAnsi="Arial" w:cs="Arial"/>
                <w:b/>
                <w:sz w:val="22"/>
              </w:rPr>
            </w:pPr>
            <w:r w:rsidRPr="008F5ECF">
              <w:rPr>
                <w:rFonts w:ascii="Arial" w:hAnsi="Arial" w:cs="Arial"/>
                <w:b/>
                <w:sz w:val="22"/>
              </w:rPr>
              <w:t>United Kingdom</w:t>
            </w:r>
          </w:p>
        </w:tc>
      </w:tr>
      <w:tr w:rsidR="00A9419C" w:rsidRPr="008F5ECF" w14:paraId="23FEA389" w14:textId="77777777" w:rsidTr="00A9419C">
        <w:tc>
          <w:tcPr>
            <w:tcW w:w="3116" w:type="dxa"/>
          </w:tcPr>
          <w:p w14:paraId="0285EF39" w14:textId="77777777" w:rsidR="00A9419C" w:rsidRPr="008F5ECF" w:rsidRDefault="00A9419C" w:rsidP="008F5ECF">
            <w:pPr>
              <w:spacing w:line="360" w:lineRule="auto"/>
              <w:jc w:val="both"/>
              <w:rPr>
                <w:rFonts w:ascii="Arial" w:hAnsi="Arial" w:cs="Arial"/>
                <w:sz w:val="22"/>
              </w:rPr>
            </w:pPr>
            <w:r w:rsidRPr="008F5ECF">
              <w:rPr>
                <w:rFonts w:ascii="Arial" w:hAnsi="Arial" w:cs="Arial"/>
                <w:sz w:val="22"/>
              </w:rPr>
              <w:t>Coronavirus Cases</w:t>
            </w:r>
          </w:p>
          <w:p w14:paraId="693844EE" w14:textId="77777777" w:rsidR="00A9419C" w:rsidRPr="008F5ECF" w:rsidRDefault="00A9419C" w:rsidP="008F5ECF">
            <w:pPr>
              <w:spacing w:line="360" w:lineRule="auto"/>
              <w:jc w:val="both"/>
              <w:rPr>
                <w:rFonts w:ascii="Arial" w:hAnsi="Arial" w:cs="Arial"/>
                <w:sz w:val="22"/>
              </w:rPr>
            </w:pPr>
          </w:p>
        </w:tc>
        <w:tc>
          <w:tcPr>
            <w:tcW w:w="3117" w:type="dxa"/>
          </w:tcPr>
          <w:p w14:paraId="2EB9585F" w14:textId="6D750215" w:rsidR="00A9419C" w:rsidRPr="008F5ECF" w:rsidRDefault="00A9419C" w:rsidP="008F5ECF">
            <w:pPr>
              <w:spacing w:line="360" w:lineRule="auto"/>
              <w:jc w:val="both"/>
              <w:rPr>
                <w:rFonts w:ascii="Arial" w:hAnsi="Arial" w:cs="Arial"/>
                <w:sz w:val="22"/>
              </w:rPr>
            </w:pPr>
            <w:r w:rsidRPr="008F5ECF">
              <w:rPr>
                <w:rFonts w:ascii="Arial" w:hAnsi="Arial" w:cs="Arial"/>
                <w:bCs/>
                <w:sz w:val="22"/>
              </w:rPr>
              <w:t>33,369,192</w:t>
            </w:r>
          </w:p>
        </w:tc>
        <w:tc>
          <w:tcPr>
            <w:tcW w:w="3117" w:type="dxa"/>
          </w:tcPr>
          <w:p w14:paraId="177FFC4C" w14:textId="6D2D3969" w:rsidR="00A9419C" w:rsidRPr="008F5ECF" w:rsidRDefault="00A9419C" w:rsidP="008F5ECF">
            <w:pPr>
              <w:spacing w:line="360" w:lineRule="auto"/>
              <w:jc w:val="both"/>
              <w:rPr>
                <w:rFonts w:ascii="Arial" w:hAnsi="Arial" w:cs="Arial"/>
                <w:sz w:val="22"/>
              </w:rPr>
            </w:pPr>
            <w:r w:rsidRPr="008F5ECF">
              <w:rPr>
                <w:rFonts w:ascii="Arial" w:hAnsi="Arial" w:cs="Arial"/>
                <w:bCs/>
                <w:sz w:val="22"/>
              </w:rPr>
              <w:t>4,428,553</w:t>
            </w:r>
          </w:p>
        </w:tc>
      </w:tr>
      <w:tr w:rsidR="00A9419C" w:rsidRPr="008F5ECF" w14:paraId="1C5D39BF" w14:textId="77777777" w:rsidTr="00A9419C">
        <w:tc>
          <w:tcPr>
            <w:tcW w:w="3116" w:type="dxa"/>
          </w:tcPr>
          <w:p w14:paraId="42AAB874" w14:textId="77777777" w:rsidR="00A9419C" w:rsidRPr="008F5ECF" w:rsidRDefault="00A9419C" w:rsidP="008F5ECF">
            <w:pPr>
              <w:spacing w:line="360" w:lineRule="auto"/>
              <w:jc w:val="both"/>
              <w:rPr>
                <w:rFonts w:ascii="Arial" w:hAnsi="Arial" w:cs="Arial"/>
                <w:sz w:val="22"/>
              </w:rPr>
            </w:pPr>
            <w:r w:rsidRPr="008F5ECF">
              <w:rPr>
                <w:rFonts w:ascii="Arial" w:hAnsi="Arial" w:cs="Arial"/>
                <w:sz w:val="22"/>
              </w:rPr>
              <w:t>Deaths</w:t>
            </w:r>
          </w:p>
          <w:p w14:paraId="7AD493E3" w14:textId="77777777" w:rsidR="00A9419C" w:rsidRPr="008F5ECF" w:rsidRDefault="00A9419C" w:rsidP="008F5ECF">
            <w:pPr>
              <w:spacing w:line="360" w:lineRule="auto"/>
              <w:jc w:val="both"/>
              <w:rPr>
                <w:rFonts w:ascii="Arial" w:hAnsi="Arial" w:cs="Arial"/>
                <w:sz w:val="22"/>
              </w:rPr>
            </w:pPr>
          </w:p>
        </w:tc>
        <w:tc>
          <w:tcPr>
            <w:tcW w:w="3117" w:type="dxa"/>
          </w:tcPr>
          <w:p w14:paraId="483A527E" w14:textId="6813F49B" w:rsidR="00A9419C" w:rsidRPr="008F5ECF" w:rsidRDefault="00A9419C" w:rsidP="008F5ECF">
            <w:pPr>
              <w:spacing w:line="360" w:lineRule="auto"/>
              <w:jc w:val="both"/>
              <w:rPr>
                <w:rFonts w:ascii="Arial" w:hAnsi="Arial" w:cs="Arial"/>
                <w:sz w:val="22"/>
              </w:rPr>
            </w:pPr>
            <w:r w:rsidRPr="008F5ECF">
              <w:rPr>
                <w:rFonts w:ascii="Arial" w:hAnsi="Arial" w:cs="Arial"/>
                <w:bCs/>
                <w:sz w:val="22"/>
              </w:rPr>
              <w:t>594,006</w:t>
            </w:r>
          </w:p>
        </w:tc>
        <w:tc>
          <w:tcPr>
            <w:tcW w:w="3117" w:type="dxa"/>
          </w:tcPr>
          <w:p w14:paraId="007B7C53" w14:textId="294C2869" w:rsidR="00A9419C" w:rsidRPr="008F5ECF" w:rsidRDefault="00A9419C" w:rsidP="008F5ECF">
            <w:pPr>
              <w:spacing w:line="360" w:lineRule="auto"/>
              <w:jc w:val="both"/>
              <w:rPr>
                <w:rFonts w:ascii="Arial" w:hAnsi="Arial" w:cs="Arial"/>
                <w:sz w:val="22"/>
              </w:rPr>
            </w:pPr>
            <w:r w:rsidRPr="008F5ECF">
              <w:rPr>
                <w:rFonts w:ascii="Arial" w:hAnsi="Arial" w:cs="Arial"/>
                <w:bCs/>
                <w:sz w:val="22"/>
              </w:rPr>
              <w:t>127,583</w:t>
            </w:r>
          </w:p>
        </w:tc>
      </w:tr>
      <w:tr w:rsidR="00A9419C" w:rsidRPr="008F5ECF" w14:paraId="4242AC6D" w14:textId="77777777" w:rsidTr="00A9419C">
        <w:tc>
          <w:tcPr>
            <w:tcW w:w="3116" w:type="dxa"/>
          </w:tcPr>
          <w:p w14:paraId="29AA373C" w14:textId="77777777" w:rsidR="00A9419C" w:rsidRPr="008F5ECF" w:rsidRDefault="00A9419C" w:rsidP="008F5ECF">
            <w:pPr>
              <w:spacing w:line="360" w:lineRule="auto"/>
              <w:jc w:val="both"/>
              <w:rPr>
                <w:rFonts w:ascii="Arial" w:hAnsi="Arial" w:cs="Arial"/>
                <w:sz w:val="22"/>
              </w:rPr>
            </w:pPr>
            <w:r w:rsidRPr="008F5ECF">
              <w:rPr>
                <w:rFonts w:ascii="Arial" w:hAnsi="Arial" w:cs="Arial"/>
                <w:sz w:val="22"/>
              </w:rPr>
              <w:t xml:space="preserve">Recovered </w:t>
            </w:r>
          </w:p>
          <w:p w14:paraId="694619C6" w14:textId="39310C1B" w:rsidR="00A9419C" w:rsidRPr="008F5ECF" w:rsidRDefault="00A9419C" w:rsidP="008F5ECF">
            <w:pPr>
              <w:spacing w:line="360" w:lineRule="auto"/>
              <w:jc w:val="both"/>
              <w:rPr>
                <w:rFonts w:ascii="Arial" w:hAnsi="Arial" w:cs="Arial"/>
                <w:sz w:val="22"/>
              </w:rPr>
            </w:pPr>
          </w:p>
        </w:tc>
        <w:tc>
          <w:tcPr>
            <w:tcW w:w="3117" w:type="dxa"/>
          </w:tcPr>
          <w:p w14:paraId="41579EF7" w14:textId="1A0F455F" w:rsidR="00A9419C" w:rsidRPr="008F5ECF" w:rsidRDefault="00A9419C" w:rsidP="008F5ECF">
            <w:pPr>
              <w:spacing w:line="360" w:lineRule="auto"/>
              <w:jc w:val="both"/>
              <w:rPr>
                <w:rFonts w:ascii="Arial" w:hAnsi="Arial" w:cs="Arial"/>
                <w:sz w:val="22"/>
              </w:rPr>
            </w:pPr>
            <w:r w:rsidRPr="008F5ECF">
              <w:rPr>
                <w:rFonts w:ascii="Arial" w:hAnsi="Arial" w:cs="Arial"/>
                <w:bCs/>
                <w:sz w:val="22"/>
              </w:rPr>
              <w:t>26,105,411</w:t>
            </w:r>
          </w:p>
        </w:tc>
        <w:tc>
          <w:tcPr>
            <w:tcW w:w="3117" w:type="dxa"/>
          </w:tcPr>
          <w:p w14:paraId="597A41FF" w14:textId="17A3E30C" w:rsidR="00A9419C" w:rsidRPr="008F5ECF" w:rsidRDefault="00A9419C" w:rsidP="008F5ECF">
            <w:pPr>
              <w:spacing w:line="360" w:lineRule="auto"/>
              <w:jc w:val="both"/>
              <w:rPr>
                <w:rFonts w:ascii="Arial" w:hAnsi="Arial" w:cs="Arial"/>
                <w:sz w:val="22"/>
              </w:rPr>
            </w:pPr>
            <w:r w:rsidRPr="008F5ECF">
              <w:rPr>
                <w:rFonts w:ascii="Arial" w:hAnsi="Arial" w:cs="Arial"/>
                <w:bCs/>
                <w:sz w:val="22"/>
              </w:rPr>
              <w:t>4,240,475</w:t>
            </w:r>
          </w:p>
        </w:tc>
      </w:tr>
    </w:tbl>
    <w:p w14:paraId="51C5D703" w14:textId="531640EC" w:rsidR="00A9419C" w:rsidRPr="008F5ECF" w:rsidRDefault="00A9419C" w:rsidP="008F5ECF">
      <w:pPr>
        <w:spacing w:line="360" w:lineRule="auto"/>
        <w:jc w:val="both"/>
        <w:rPr>
          <w:rFonts w:ascii="Arial" w:hAnsi="Arial" w:cs="Arial"/>
          <w:sz w:val="22"/>
        </w:rPr>
      </w:pPr>
    </w:p>
    <w:p w14:paraId="17C5787A" w14:textId="5E354194" w:rsidR="00275069" w:rsidRPr="008F5ECF" w:rsidRDefault="00275069" w:rsidP="008F5ECF">
      <w:pPr>
        <w:spacing w:line="360" w:lineRule="auto"/>
        <w:jc w:val="center"/>
        <w:rPr>
          <w:rFonts w:ascii="Arial" w:hAnsi="Arial" w:cs="Arial"/>
          <w:i/>
          <w:sz w:val="22"/>
        </w:rPr>
      </w:pPr>
      <w:r w:rsidRPr="008F5ECF">
        <w:rPr>
          <w:rFonts w:ascii="Arial" w:hAnsi="Arial" w:cs="Arial"/>
          <w:i/>
          <w:sz w:val="22"/>
        </w:rPr>
        <w:t>Table 3: Analyzing Covid-19 new cases in May 2021 (Source: Worldometer, 2021)</w:t>
      </w:r>
    </w:p>
    <w:tbl>
      <w:tblPr>
        <w:tblStyle w:val="TableGrid"/>
        <w:tblW w:w="0" w:type="auto"/>
        <w:tblLook w:val="04A0" w:firstRow="1" w:lastRow="0" w:firstColumn="1" w:lastColumn="0" w:noHBand="0" w:noVBand="1"/>
      </w:tblPr>
      <w:tblGrid>
        <w:gridCol w:w="3116"/>
        <w:gridCol w:w="3117"/>
        <w:gridCol w:w="3117"/>
      </w:tblGrid>
      <w:tr w:rsidR="00275069" w:rsidRPr="008F5ECF" w14:paraId="3C0B0742" w14:textId="77777777" w:rsidTr="00275069">
        <w:tc>
          <w:tcPr>
            <w:tcW w:w="3116" w:type="dxa"/>
          </w:tcPr>
          <w:p w14:paraId="39707DBA" w14:textId="10DCD255" w:rsidR="00275069" w:rsidRPr="008F5ECF" w:rsidRDefault="000A4D7B" w:rsidP="008F5ECF">
            <w:pPr>
              <w:spacing w:line="360" w:lineRule="auto"/>
              <w:rPr>
                <w:rFonts w:ascii="Arial" w:hAnsi="Arial" w:cs="Arial"/>
                <w:b/>
                <w:sz w:val="22"/>
              </w:rPr>
            </w:pPr>
            <w:r>
              <w:rPr>
                <w:rFonts w:ascii="Arial" w:hAnsi="Arial" w:cs="Arial"/>
                <w:b/>
                <w:sz w:val="22"/>
              </w:rPr>
              <w:t>Date</w:t>
            </w:r>
          </w:p>
        </w:tc>
        <w:tc>
          <w:tcPr>
            <w:tcW w:w="3117" w:type="dxa"/>
          </w:tcPr>
          <w:p w14:paraId="67619A2B" w14:textId="5B3401EF" w:rsidR="00275069" w:rsidRPr="008F5ECF" w:rsidRDefault="00275069" w:rsidP="008F5ECF">
            <w:pPr>
              <w:spacing w:line="360" w:lineRule="auto"/>
              <w:rPr>
                <w:rFonts w:ascii="Arial" w:hAnsi="Arial" w:cs="Arial"/>
                <w:b/>
                <w:sz w:val="22"/>
              </w:rPr>
            </w:pPr>
            <w:r w:rsidRPr="008F5ECF">
              <w:rPr>
                <w:rFonts w:ascii="Arial" w:hAnsi="Arial" w:cs="Arial"/>
                <w:b/>
                <w:sz w:val="22"/>
              </w:rPr>
              <w:t>U.K</w:t>
            </w:r>
          </w:p>
          <w:p w14:paraId="2B940D35" w14:textId="53D682B7" w:rsidR="00275069" w:rsidRPr="008F5ECF" w:rsidRDefault="00275069" w:rsidP="008F5ECF">
            <w:pPr>
              <w:spacing w:line="360" w:lineRule="auto"/>
              <w:rPr>
                <w:rFonts w:ascii="Arial" w:hAnsi="Arial" w:cs="Arial"/>
                <w:b/>
                <w:sz w:val="22"/>
              </w:rPr>
            </w:pPr>
          </w:p>
        </w:tc>
        <w:tc>
          <w:tcPr>
            <w:tcW w:w="3117" w:type="dxa"/>
          </w:tcPr>
          <w:p w14:paraId="69CB6C6A" w14:textId="3D2349F3" w:rsidR="00275069" w:rsidRPr="008F5ECF" w:rsidRDefault="00275069" w:rsidP="008F5ECF">
            <w:pPr>
              <w:spacing w:line="360" w:lineRule="auto"/>
              <w:rPr>
                <w:rFonts w:ascii="Arial" w:hAnsi="Arial" w:cs="Arial"/>
                <w:b/>
                <w:sz w:val="22"/>
              </w:rPr>
            </w:pPr>
            <w:r w:rsidRPr="008F5ECF">
              <w:rPr>
                <w:rFonts w:ascii="Arial" w:hAnsi="Arial" w:cs="Arial"/>
                <w:b/>
                <w:sz w:val="22"/>
              </w:rPr>
              <w:t>U.S</w:t>
            </w:r>
          </w:p>
        </w:tc>
      </w:tr>
      <w:tr w:rsidR="00275069" w:rsidRPr="008F5ECF" w14:paraId="45DC48CA" w14:textId="77777777" w:rsidTr="00275069">
        <w:tc>
          <w:tcPr>
            <w:tcW w:w="3116" w:type="dxa"/>
          </w:tcPr>
          <w:p w14:paraId="0E224645" w14:textId="23528086" w:rsidR="00275069" w:rsidRPr="008F5ECF" w:rsidRDefault="00275069" w:rsidP="008F5ECF">
            <w:pPr>
              <w:spacing w:line="360" w:lineRule="auto"/>
              <w:rPr>
                <w:rFonts w:ascii="Arial" w:hAnsi="Arial" w:cs="Arial"/>
                <w:sz w:val="22"/>
              </w:rPr>
            </w:pPr>
            <w:r w:rsidRPr="008F5ECF">
              <w:rPr>
                <w:rFonts w:ascii="Arial" w:hAnsi="Arial" w:cs="Arial"/>
                <w:sz w:val="22"/>
              </w:rPr>
              <w:t>May 06 2021</w:t>
            </w:r>
          </w:p>
        </w:tc>
        <w:tc>
          <w:tcPr>
            <w:tcW w:w="3117" w:type="dxa"/>
          </w:tcPr>
          <w:p w14:paraId="627C21F7" w14:textId="77777777" w:rsidR="00275069" w:rsidRPr="008F5ECF" w:rsidRDefault="00275069" w:rsidP="008F5ECF">
            <w:pPr>
              <w:spacing w:line="360" w:lineRule="auto"/>
              <w:rPr>
                <w:rFonts w:ascii="Arial" w:hAnsi="Arial" w:cs="Arial"/>
                <w:bCs/>
                <w:sz w:val="22"/>
              </w:rPr>
            </w:pPr>
            <w:r w:rsidRPr="008F5ECF">
              <w:rPr>
                <w:rFonts w:ascii="Arial" w:hAnsi="Arial" w:cs="Arial"/>
                <w:bCs/>
                <w:sz w:val="22"/>
              </w:rPr>
              <w:t>2,613</w:t>
            </w:r>
          </w:p>
          <w:p w14:paraId="53EE8FFE" w14:textId="6ABFFDE5" w:rsidR="00275069" w:rsidRPr="008F5ECF" w:rsidRDefault="00275069" w:rsidP="008F5ECF">
            <w:pPr>
              <w:spacing w:line="360" w:lineRule="auto"/>
              <w:rPr>
                <w:rFonts w:ascii="Arial" w:hAnsi="Arial" w:cs="Arial"/>
                <w:sz w:val="22"/>
              </w:rPr>
            </w:pPr>
          </w:p>
        </w:tc>
        <w:tc>
          <w:tcPr>
            <w:tcW w:w="3117" w:type="dxa"/>
          </w:tcPr>
          <w:p w14:paraId="0216F5B1" w14:textId="73FB91ED" w:rsidR="00275069" w:rsidRPr="008F5ECF" w:rsidRDefault="00275069" w:rsidP="008F5ECF">
            <w:pPr>
              <w:spacing w:line="360" w:lineRule="auto"/>
              <w:rPr>
                <w:rFonts w:ascii="Arial" w:hAnsi="Arial" w:cs="Arial"/>
                <w:sz w:val="22"/>
              </w:rPr>
            </w:pPr>
            <w:r w:rsidRPr="008F5ECF">
              <w:rPr>
                <w:rFonts w:ascii="Arial" w:hAnsi="Arial" w:cs="Arial"/>
                <w:bCs/>
                <w:sz w:val="22"/>
              </w:rPr>
              <w:t>47,819</w:t>
            </w:r>
          </w:p>
        </w:tc>
      </w:tr>
      <w:tr w:rsidR="00275069" w:rsidRPr="008F5ECF" w14:paraId="3F14AA99" w14:textId="77777777" w:rsidTr="00275069">
        <w:tc>
          <w:tcPr>
            <w:tcW w:w="3116" w:type="dxa"/>
          </w:tcPr>
          <w:p w14:paraId="2EE13DC9" w14:textId="3EA92390" w:rsidR="00275069" w:rsidRPr="008F5ECF" w:rsidRDefault="00275069" w:rsidP="008F5ECF">
            <w:pPr>
              <w:spacing w:line="360" w:lineRule="auto"/>
              <w:rPr>
                <w:rFonts w:ascii="Arial" w:hAnsi="Arial" w:cs="Arial"/>
                <w:sz w:val="22"/>
              </w:rPr>
            </w:pPr>
            <w:r w:rsidRPr="008F5ECF">
              <w:rPr>
                <w:rFonts w:ascii="Arial" w:hAnsi="Arial" w:cs="Arial"/>
                <w:sz w:val="22"/>
              </w:rPr>
              <w:t>May 05</w:t>
            </w:r>
          </w:p>
        </w:tc>
        <w:tc>
          <w:tcPr>
            <w:tcW w:w="3117" w:type="dxa"/>
          </w:tcPr>
          <w:p w14:paraId="3F8EF8E8" w14:textId="77777777" w:rsidR="00275069" w:rsidRPr="008F5ECF" w:rsidRDefault="00275069" w:rsidP="008F5ECF">
            <w:pPr>
              <w:spacing w:line="360" w:lineRule="auto"/>
              <w:rPr>
                <w:rFonts w:ascii="Arial" w:hAnsi="Arial" w:cs="Arial"/>
                <w:bCs/>
                <w:sz w:val="22"/>
              </w:rPr>
            </w:pPr>
            <w:r w:rsidRPr="008F5ECF">
              <w:rPr>
                <w:rFonts w:ascii="Arial" w:hAnsi="Arial" w:cs="Arial"/>
                <w:bCs/>
                <w:sz w:val="22"/>
              </w:rPr>
              <w:t>2,144</w:t>
            </w:r>
          </w:p>
          <w:p w14:paraId="120C0EAE" w14:textId="013A95BC" w:rsidR="00275069" w:rsidRPr="008F5ECF" w:rsidRDefault="00275069" w:rsidP="008F5ECF">
            <w:pPr>
              <w:spacing w:line="360" w:lineRule="auto"/>
              <w:rPr>
                <w:rFonts w:ascii="Arial" w:hAnsi="Arial" w:cs="Arial"/>
                <w:sz w:val="22"/>
              </w:rPr>
            </w:pPr>
          </w:p>
        </w:tc>
        <w:tc>
          <w:tcPr>
            <w:tcW w:w="3117" w:type="dxa"/>
          </w:tcPr>
          <w:p w14:paraId="739BE7B3" w14:textId="1B48D40A" w:rsidR="00275069" w:rsidRPr="008F5ECF" w:rsidRDefault="00275069" w:rsidP="008F5ECF">
            <w:pPr>
              <w:spacing w:line="360" w:lineRule="auto"/>
              <w:rPr>
                <w:rFonts w:ascii="Arial" w:hAnsi="Arial" w:cs="Arial"/>
                <w:sz w:val="22"/>
              </w:rPr>
            </w:pPr>
            <w:r w:rsidRPr="008F5ECF">
              <w:rPr>
                <w:rFonts w:ascii="Arial" w:hAnsi="Arial" w:cs="Arial"/>
                <w:bCs/>
                <w:sz w:val="22"/>
              </w:rPr>
              <w:t>46,129</w:t>
            </w:r>
          </w:p>
        </w:tc>
      </w:tr>
      <w:tr w:rsidR="00275069" w:rsidRPr="008F5ECF" w14:paraId="205D3F65" w14:textId="77777777" w:rsidTr="00275069">
        <w:tc>
          <w:tcPr>
            <w:tcW w:w="3116" w:type="dxa"/>
          </w:tcPr>
          <w:p w14:paraId="16E19111" w14:textId="7F1EE996" w:rsidR="00275069" w:rsidRPr="008F5ECF" w:rsidRDefault="00275069" w:rsidP="008F5ECF">
            <w:pPr>
              <w:spacing w:line="360" w:lineRule="auto"/>
              <w:rPr>
                <w:rFonts w:ascii="Arial" w:hAnsi="Arial" w:cs="Arial"/>
                <w:sz w:val="22"/>
              </w:rPr>
            </w:pPr>
            <w:r w:rsidRPr="008F5ECF">
              <w:rPr>
                <w:rFonts w:ascii="Arial" w:hAnsi="Arial" w:cs="Arial"/>
                <w:sz w:val="22"/>
              </w:rPr>
              <w:t>May 04</w:t>
            </w:r>
          </w:p>
        </w:tc>
        <w:tc>
          <w:tcPr>
            <w:tcW w:w="3117" w:type="dxa"/>
          </w:tcPr>
          <w:p w14:paraId="304704EF" w14:textId="77777777" w:rsidR="00275069" w:rsidRPr="008F5ECF" w:rsidRDefault="00275069" w:rsidP="008F5ECF">
            <w:pPr>
              <w:spacing w:line="360" w:lineRule="auto"/>
              <w:rPr>
                <w:rFonts w:ascii="Arial" w:hAnsi="Arial" w:cs="Arial"/>
                <w:bCs/>
                <w:sz w:val="22"/>
              </w:rPr>
            </w:pPr>
            <w:r w:rsidRPr="008F5ECF">
              <w:rPr>
                <w:rFonts w:ascii="Arial" w:hAnsi="Arial" w:cs="Arial"/>
                <w:bCs/>
                <w:sz w:val="22"/>
              </w:rPr>
              <w:t>1,946</w:t>
            </w:r>
          </w:p>
          <w:p w14:paraId="6686F8B7" w14:textId="1B15D988" w:rsidR="00275069" w:rsidRPr="008F5ECF" w:rsidRDefault="00275069" w:rsidP="008F5ECF">
            <w:pPr>
              <w:spacing w:line="360" w:lineRule="auto"/>
              <w:rPr>
                <w:rFonts w:ascii="Arial" w:hAnsi="Arial" w:cs="Arial"/>
                <w:sz w:val="22"/>
              </w:rPr>
            </w:pPr>
          </w:p>
        </w:tc>
        <w:tc>
          <w:tcPr>
            <w:tcW w:w="3117" w:type="dxa"/>
          </w:tcPr>
          <w:p w14:paraId="63005F84" w14:textId="168FD95A" w:rsidR="00275069" w:rsidRPr="008F5ECF" w:rsidRDefault="00643FEA" w:rsidP="008F5ECF">
            <w:pPr>
              <w:spacing w:line="360" w:lineRule="auto"/>
              <w:rPr>
                <w:rFonts w:ascii="Arial" w:hAnsi="Arial" w:cs="Arial"/>
                <w:sz w:val="22"/>
              </w:rPr>
            </w:pPr>
            <w:r w:rsidRPr="008F5ECF">
              <w:rPr>
                <w:rFonts w:ascii="Arial" w:hAnsi="Arial" w:cs="Arial"/>
                <w:bCs/>
                <w:sz w:val="22"/>
              </w:rPr>
              <w:t>42,810</w:t>
            </w:r>
          </w:p>
        </w:tc>
      </w:tr>
      <w:tr w:rsidR="00275069" w:rsidRPr="008F5ECF" w14:paraId="3E17AD6C" w14:textId="77777777" w:rsidTr="00275069">
        <w:tc>
          <w:tcPr>
            <w:tcW w:w="3116" w:type="dxa"/>
          </w:tcPr>
          <w:p w14:paraId="3455C382" w14:textId="681BC018" w:rsidR="00275069" w:rsidRPr="008F5ECF" w:rsidRDefault="00275069" w:rsidP="008F5ECF">
            <w:pPr>
              <w:spacing w:line="360" w:lineRule="auto"/>
              <w:rPr>
                <w:rFonts w:ascii="Arial" w:hAnsi="Arial" w:cs="Arial"/>
                <w:sz w:val="22"/>
              </w:rPr>
            </w:pPr>
            <w:r w:rsidRPr="008F5ECF">
              <w:rPr>
                <w:rFonts w:ascii="Arial" w:hAnsi="Arial" w:cs="Arial"/>
                <w:sz w:val="22"/>
              </w:rPr>
              <w:t>May 03</w:t>
            </w:r>
          </w:p>
        </w:tc>
        <w:tc>
          <w:tcPr>
            <w:tcW w:w="3117" w:type="dxa"/>
          </w:tcPr>
          <w:p w14:paraId="2EE4C4D7" w14:textId="77777777" w:rsidR="00275069" w:rsidRPr="008F5ECF" w:rsidRDefault="00275069" w:rsidP="008F5ECF">
            <w:pPr>
              <w:spacing w:line="360" w:lineRule="auto"/>
              <w:rPr>
                <w:rFonts w:ascii="Arial" w:hAnsi="Arial" w:cs="Arial"/>
                <w:bCs/>
                <w:sz w:val="22"/>
              </w:rPr>
            </w:pPr>
            <w:r w:rsidRPr="008F5ECF">
              <w:rPr>
                <w:rFonts w:ascii="Arial" w:hAnsi="Arial" w:cs="Arial"/>
                <w:bCs/>
                <w:sz w:val="22"/>
              </w:rPr>
              <w:t>1,649</w:t>
            </w:r>
          </w:p>
          <w:p w14:paraId="593A2672" w14:textId="0648B8C3" w:rsidR="00275069" w:rsidRPr="008F5ECF" w:rsidRDefault="00275069" w:rsidP="008F5ECF">
            <w:pPr>
              <w:spacing w:line="360" w:lineRule="auto"/>
              <w:rPr>
                <w:rFonts w:ascii="Arial" w:hAnsi="Arial" w:cs="Arial"/>
                <w:sz w:val="22"/>
              </w:rPr>
            </w:pPr>
          </w:p>
        </w:tc>
        <w:tc>
          <w:tcPr>
            <w:tcW w:w="3117" w:type="dxa"/>
          </w:tcPr>
          <w:p w14:paraId="26E1C38D" w14:textId="6588A03E" w:rsidR="00275069" w:rsidRPr="008F5ECF" w:rsidRDefault="00643FEA" w:rsidP="008F5ECF">
            <w:pPr>
              <w:spacing w:line="360" w:lineRule="auto"/>
              <w:rPr>
                <w:rFonts w:ascii="Arial" w:hAnsi="Arial" w:cs="Arial"/>
                <w:sz w:val="22"/>
              </w:rPr>
            </w:pPr>
            <w:r w:rsidRPr="008F5ECF">
              <w:rPr>
                <w:rFonts w:ascii="Arial" w:hAnsi="Arial" w:cs="Arial"/>
                <w:bCs/>
                <w:sz w:val="22"/>
              </w:rPr>
              <w:t>40,454</w:t>
            </w:r>
          </w:p>
        </w:tc>
      </w:tr>
      <w:tr w:rsidR="00275069" w:rsidRPr="008F5ECF" w14:paraId="080FDA53" w14:textId="77777777" w:rsidTr="00275069">
        <w:tc>
          <w:tcPr>
            <w:tcW w:w="3116" w:type="dxa"/>
          </w:tcPr>
          <w:p w14:paraId="2D64E0BA" w14:textId="6FCD981A" w:rsidR="00275069" w:rsidRPr="008F5ECF" w:rsidRDefault="00275069" w:rsidP="008F5ECF">
            <w:pPr>
              <w:spacing w:line="360" w:lineRule="auto"/>
              <w:rPr>
                <w:rFonts w:ascii="Arial" w:hAnsi="Arial" w:cs="Arial"/>
                <w:sz w:val="22"/>
              </w:rPr>
            </w:pPr>
            <w:r w:rsidRPr="008F5ECF">
              <w:rPr>
                <w:rFonts w:ascii="Arial" w:hAnsi="Arial" w:cs="Arial"/>
                <w:sz w:val="22"/>
              </w:rPr>
              <w:t>May 02</w:t>
            </w:r>
          </w:p>
        </w:tc>
        <w:tc>
          <w:tcPr>
            <w:tcW w:w="3117" w:type="dxa"/>
          </w:tcPr>
          <w:p w14:paraId="500A0E98" w14:textId="77777777" w:rsidR="00275069" w:rsidRPr="008F5ECF" w:rsidRDefault="00275069" w:rsidP="008F5ECF">
            <w:pPr>
              <w:spacing w:line="360" w:lineRule="auto"/>
              <w:rPr>
                <w:rFonts w:ascii="Arial" w:hAnsi="Arial" w:cs="Arial"/>
                <w:bCs/>
                <w:sz w:val="22"/>
              </w:rPr>
            </w:pPr>
            <w:r w:rsidRPr="008F5ECF">
              <w:rPr>
                <w:rFonts w:ascii="Arial" w:hAnsi="Arial" w:cs="Arial"/>
                <w:bCs/>
                <w:sz w:val="22"/>
              </w:rPr>
              <w:t>1,671</w:t>
            </w:r>
          </w:p>
          <w:p w14:paraId="120E06E8" w14:textId="3D39088E" w:rsidR="00275069" w:rsidRPr="008F5ECF" w:rsidRDefault="00275069" w:rsidP="008F5ECF">
            <w:pPr>
              <w:spacing w:line="360" w:lineRule="auto"/>
              <w:rPr>
                <w:rFonts w:ascii="Arial" w:hAnsi="Arial" w:cs="Arial"/>
                <w:sz w:val="22"/>
              </w:rPr>
            </w:pPr>
          </w:p>
        </w:tc>
        <w:tc>
          <w:tcPr>
            <w:tcW w:w="3117" w:type="dxa"/>
          </w:tcPr>
          <w:p w14:paraId="3F2BA2C3" w14:textId="3121620F" w:rsidR="00275069" w:rsidRPr="008F5ECF" w:rsidRDefault="00643FEA" w:rsidP="008F5ECF">
            <w:pPr>
              <w:spacing w:line="360" w:lineRule="auto"/>
              <w:rPr>
                <w:rFonts w:ascii="Arial" w:hAnsi="Arial" w:cs="Arial"/>
                <w:sz w:val="22"/>
              </w:rPr>
            </w:pPr>
            <w:r w:rsidRPr="008F5ECF">
              <w:rPr>
                <w:rFonts w:ascii="Arial" w:hAnsi="Arial" w:cs="Arial"/>
                <w:bCs/>
                <w:sz w:val="22"/>
              </w:rPr>
              <w:t>36,966</w:t>
            </w:r>
          </w:p>
        </w:tc>
      </w:tr>
      <w:tr w:rsidR="00275069" w:rsidRPr="008F5ECF" w14:paraId="02606D5A" w14:textId="77777777" w:rsidTr="00275069">
        <w:tc>
          <w:tcPr>
            <w:tcW w:w="3116" w:type="dxa"/>
          </w:tcPr>
          <w:p w14:paraId="63376091" w14:textId="26294BB5" w:rsidR="00275069" w:rsidRPr="008F5ECF" w:rsidRDefault="00275069" w:rsidP="008F5ECF">
            <w:pPr>
              <w:spacing w:line="360" w:lineRule="auto"/>
              <w:rPr>
                <w:rFonts w:ascii="Arial" w:hAnsi="Arial" w:cs="Arial"/>
                <w:sz w:val="22"/>
              </w:rPr>
            </w:pPr>
            <w:r w:rsidRPr="008F5ECF">
              <w:rPr>
                <w:rFonts w:ascii="Arial" w:hAnsi="Arial" w:cs="Arial"/>
                <w:sz w:val="22"/>
              </w:rPr>
              <w:t>May 01</w:t>
            </w:r>
          </w:p>
        </w:tc>
        <w:tc>
          <w:tcPr>
            <w:tcW w:w="3117" w:type="dxa"/>
          </w:tcPr>
          <w:p w14:paraId="251A590B" w14:textId="77777777" w:rsidR="00275069" w:rsidRPr="008F5ECF" w:rsidRDefault="00275069" w:rsidP="008F5ECF">
            <w:pPr>
              <w:spacing w:line="360" w:lineRule="auto"/>
              <w:rPr>
                <w:rFonts w:ascii="Arial" w:hAnsi="Arial" w:cs="Arial"/>
                <w:bCs/>
                <w:sz w:val="22"/>
              </w:rPr>
            </w:pPr>
            <w:r w:rsidRPr="008F5ECF">
              <w:rPr>
                <w:rFonts w:ascii="Arial" w:hAnsi="Arial" w:cs="Arial"/>
                <w:bCs/>
                <w:sz w:val="22"/>
              </w:rPr>
              <w:t>1,907</w:t>
            </w:r>
          </w:p>
          <w:p w14:paraId="5E808047" w14:textId="65EF36E8" w:rsidR="00275069" w:rsidRPr="008F5ECF" w:rsidRDefault="00275069" w:rsidP="008F5ECF">
            <w:pPr>
              <w:spacing w:line="360" w:lineRule="auto"/>
              <w:rPr>
                <w:rFonts w:ascii="Arial" w:hAnsi="Arial" w:cs="Arial"/>
                <w:sz w:val="22"/>
              </w:rPr>
            </w:pPr>
          </w:p>
        </w:tc>
        <w:tc>
          <w:tcPr>
            <w:tcW w:w="3117" w:type="dxa"/>
          </w:tcPr>
          <w:p w14:paraId="02C60953" w14:textId="2BD3EFAF" w:rsidR="00275069" w:rsidRPr="008F5ECF" w:rsidRDefault="00643FEA" w:rsidP="008F5ECF">
            <w:pPr>
              <w:spacing w:line="360" w:lineRule="auto"/>
              <w:rPr>
                <w:rFonts w:ascii="Arial" w:hAnsi="Arial" w:cs="Arial"/>
                <w:sz w:val="22"/>
              </w:rPr>
            </w:pPr>
            <w:r w:rsidRPr="008F5ECF">
              <w:rPr>
                <w:rFonts w:ascii="Arial" w:hAnsi="Arial" w:cs="Arial"/>
                <w:bCs/>
                <w:sz w:val="22"/>
              </w:rPr>
              <w:t>49,835</w:t>
            </w:r>
          </w:p>
        </w:tc>
      </w:tr>
    </w:tbl>
    <w:p w14:paraId="0B89E0E5" w14:textId="77777777" w:rsidR="00643FEA" w:rsidRPr="008F5ECF" w:rsidRDefault="00643FEA" w:rsidP="008F5ECF">
      <w:pPr>
        <w:spacing w:line="360" w:lineRule="auto"/>
        <w:jc w:val="both"/>
        <w:rPr>
          <w:rFonts w:ascii="Arial" w:hAnsi="Arial" w:cs="Arial"/>
          <w:b/>
          <w:sz w:val="22"/>
        </w:rPr>
      </w:pPr>
    </w:p>
    <w:p w14:paraId="48D260FA" w14:textId="11468174" w:rsidR="00774DE5" w:rsidRPr="008F5ECF" w:rsidRDefault="00D10161" w:rsidP="008F5ECF">
      <w:pPr>
        <w:pStyle w:val="Heading1"/>
        <w:spacing w:line="360" w:lineRule="auto"/>
        <w:rPr>
          <w:rFonts w:ascii="Arial" w:hAnsi="Arial" w:cs="Arial"/>
          <w:sz w:val="22"/>
          <w:szCs w:val="22"/>
        </w:rPr>
      </w:pPr>
      <w:bookmarkStart w:id="1" w:name="_Toc71283729"/>
      <w:r w:rsidRPr="008F5ECF">
        <w:rPr>
          <w:rFonts w:ascii="Arial" w:hAnsi="Arial" w:cs="Arial"/>
          <w:sz w:val="22"/>
          <w:szCs w:val="22"/>
        </w:rPr>
        <w:t>Strategies used to measure, monitor</w:t>
      </w:r>
      <w:r w:rsidR="00267B6A" w:rsidRPr="008F5ECF">
        <w:rPr>
          <w:rFonts w:ascii="Arial" w:hAnsi="Arial" w:cs="Arial"/>
          <w:sz w:val="22"/>
          <w:szCs w:val="22"/>
        </w:rPr>
        <w:t>,</w:t>
      </w:r>
      <w:r w:rsidRPr="008F5ECF">
        <w:rPr>
          <w:rFonts w:ascii="Arial" w:hAnsi="Arial" w:cs="Arial"/>
          <w:sz w:val="22"/>
          <w:szCs w:val="22"/>
        </w:rPr>
        <w:t xml:space="preserve"> and control the pandemic</w:t>
      </w:r>
      <w:bookmarkEnd w:id="1"/>
      <w:r w:rsidRPr="008F5ECF">
        <w:rPr>
          <w:rFonts w:ascii="Arial" w:hAnsi="Arial" w:cs="Arial"/>
          <w:sz w:val="22"/>
          <w:szCs w:val="22"/>
        </w:rPr>
        <w:t xml:space="preserve"> </w:t>
      </w:r>
    </w:p>
    <w:p w14:paraId="3F429D9D" w14:textId="48E6E930" w:rsidR="00D10161" w:rsidRPr="008F5ECF" w:rsidRDefault="00267B6A" w:rsidP="008F5ECF">
      <w:pPr>
        <w:spacing w:line="360" w:lineRule="auto"/>
        <w:jc w:val="both"/>
        <w:rPr>
          <w:rFonts w:ascii="Arial" w:hAnsi="Arial" w:cs="Arial"/>
          <w:sz w:val="22"/>
        </w:rPr>
      </w:pPr>
      <w:r w:rsidRPr="008F5ECF">
        <w:rPr>
          <w:rFonts w:ascii="Arial" w:hAnsi="Arial" w:cs="Arial"/>
          <w:sz w:val="22"/>
        </w:rPr>
        <w:t>In</w:t>
      </w:r>
      <w:r w:rsidR="00621885" w:rsidRPr="008F5ECF">
        <w:rPr>
          <w:rFonts w:ascii="Arial" w:hAnsi="Arial" w:cs="Arial"/>
          <w:sz w:val="22"/>
        </w:rPr>
        <w:t xml:space="preserve"> monitor</w:t>
      </w:r>
      <w:r w:rsidRPr="008F5ECF">
        <w:rPr>
          <w:rFonts w:ascii="Arial" w:hAnsi="Arial" w:cs="Arial"/>
          <w:sz w:val="22"/>
        </w:rPr>
        <w:t>ing</w:t>
      </w:r>
      <w:r w:rsidR="00621885" w:rsidRPr="008F5ECF">
        <w:rPr>
          <w:rFonts w:ascii="Arial" w:hAnsi="Arial" w:cs="Arial"/>
          <w:sz w:val="22"/>
        </w:rPr>
        <w:t xml:space="preserve"> the pandemic, prevention and containment techniques have been established globally </w:t>
      </w:r>
      <w:r w:rsidRPr="008F5ECF">
        <w:rPr>
          <w:rFonts w:ascii="Arial" w:hAnsi="Arial" w:cs="Arial"/>
          <w:sz w:val="22"/>
        </w:rPr>
        <w:t>to reduce</w:t>
      </w:r>
      <w:r w:rsidR="00621885" w:rsidRPr="008F5ECF">
        <w:rPr>
          <w:rFonts w:ascii="Arial" w:hAnsi="Arial" w:cs="Arial"/>
          <w:sz w:val="22"/>
        </w:rPr>
        <w:t xml:space="preserve"> reproduction number</w:t>
      </w:r>
      <w:r w:rsidRPr="008F5ECF">
        <w:rPr>
          <w:rFonts w:ascii="Arial" w:hAnsi="Arial" w:cs="Arial"/>
          <w:sz w:val="22"/>
        </w:rPr>
        <w:t>s</w:t>
      </w:r>
      <w:r w:rsidR="00621885" w:rsidRPr="008F5ECF">
        <w:rPr>
          <w:rFonts w:ascii="Arial" w:hAnsi="Arial" w:cs="Arial"/>
          <w:sz w:val="22"/>
        </w:rPr>
        <w:t> </w:t>
      </w:r>
      <w:r w:rsidRPr="008F5ECF">
        <w:rPr>
          <w:rFonts w:ascii="Arial" w:hAnsi="Arial" w:cs="Arial"/>
          <w:sz w:val="22"/>
        </w:rPr>
        <w:t>below</w:t>
      </w:r>
      <w:r w:rsidR="00621885" w:rsidRPr="008F5ECF">
        <w:rPr>
          <w:rFonts w:ascii="Arial" w:hAnsi="Arial" w:cs="Arial"/>
          <w:sz w:val="22"/>
        </w:rPr>
        <w:t>. Contingency plans</w:t>
      </w:r>
      <w:r w:rsidRPr="008F5ECF">
        <w:rPr>
          <w:rFonts w:ascii="Arial" w:hAnsi="Arial" w:cs="Arial"/>
          <w:sz w:val="22"/>
        </w:rPr>
        <w:t>,</w:t>
      </w:r>
      <w:r w:rsidR="00621885" w:rsidRPr="008F5ECF">
        <w:rPr>
          <w:rFonts w:ascii="Arial" w:hAnsi="Arial" w:cs="Arial"/>
          <w:sz w:val="22"/>
        </w:rPr>
        <w:t xml:space="preserve"> including social distancing, quarantine, confinement, and other interventions</w:t>
      </w:r>
      <w:r w:rsidRPr="008F5ECF">
        <w:rPr>
          <w:rFonts w:ascii="Arial" w:hAnsi="Arial" w:cs="Arial"/>
          <w:sz w:val="22"/>
        </w:rPr>
        <w:t>,</w:t>
      </w:r>
      <w:r w:rsidR="00621885" w:rsidRPr="008F5ECF">
        <w:rPr>
          <w:rFonts w:ascii="Arial" w:hAnsi="Arial" w:cs="Arial"/>
          <w:sz w:val="22"/>
        </w:rPr>
        <w:t xml:space="preserve"> aim to delay the spreading of the pandemic without completely stopping transmission to ensure enough medical facilities are available to all those at higher risk of contracting the disease. Non-pharmaceutical measures</w:t>
      </w:r>
      <w:r w:rsidRPr="008F5ECF">
        <w:rPr>
          <w:rFonts w:ascii="Arial" w:hAnsi="Arial" w:cs="Arial"/>
          <w:sz w:val="22"/>
        </w:rPr>
        <w:t>,</w:t>
      </w:r>
      <w:r w:rsidR="00621885" w:rsidRPr="008F5ECF">
        <w:rPr>
          <w:rFonts w:ascii="Arial" w:hAnsi="Arial" w:cs="Arial"/>
          <w:sz w:val="22"/>
        </w:rPr>
        <w:t xml:space="preserve"> including tight </w:t>
      </w:r>
      <w:r w:rsidR="00621885" w:rsidRPr="008F5ECF">
        <w:rPr>
          <w:rFonts w:ascii="Arial" w:hAnsi="Arial" w:cs="Arial"/>
          <w:sz w:val="22"/>
        </w:rPr>
        <w:lastRenderedPageBreak/>
        <w:t>lockdowns, social distancing, closure of institutions of learning, neighborhood areas, workplaces, and other strategies are being used to end the cycle of Covid-19.</w:t>
      </w:r>
      <w:r w:rsidR="008648AC" w:rsidRPr="008F5ECF">
        <w:rPr>
          <w:rFonts w:ascii="Arial" w:hAnsi="Arial" w:cs="Arial"/>
          <w:sz w:val="22"/>
        </w:rPr>
        <w:t xml:space="preserve"> Different nations have implemented </w:t>
      </w:r>
      <w:r w:rsidRPr="008F5ECF">
        <w:rPr>
          <w:rFonts w:ascii="Arial" w:hAnsi="Arial" w:cs="Arial"/>
          <w:sz w:val="22"/>
        </w:rPr>
        <w:t>various</w:t>
      </w:r>
      <w:r w:rsidR="006252D1" w:rsidRPr="008F5ECF">
        <w:rPr>
          <w:rFonts w:ascii="Arial" w:hAnsi="Arial" w:cs="Arial"/>
          <w:sz w:val="22"/>
        </w:rPr>
        <w:t xml:space="preserve"> strategies in fighting </w:t>
      </w:r>
      <w:r w:rsidR="008648AC" w:rsidRPr="008F5ECF">
        <w:rPr>
          <w:rFonts w:ascii="Arial" w:hAnsi="Arial" w:cs="Arial"/>
          <w:sz w:val="22"/>
        </w:rPr>
        <w:t>Covid-19 (</w:t>
      </w:r>
      <w:r w:rsidR="008648AC" w:rsidRPr="008F5ECF">
        <w:rPr>
          <w:rFonts w:ascii="Arial" w:hAnsi="Arial" w:cs="Arial"/>
          <w:color w:val="222222"/>
          <w:sz w:val="22"/>
          <w:shd w:val="clear" w:color="auto" w:fill="FFFFFF"/>
        </w:rPr>
        <w:t>Walker et al., 2020)</w:t>
      </w:r>
      <w:r w:rsidR="008648AC" w:rsidRPr="008F5ECF">
        <w:rPr>
          <w:rFonts w:ascii="Arial" w:hAnsi="Arial" w:cs="Arial"/>
          <w:sz w:val="22"/>
        </w:rPr>
        <w:t xml:space="preserve">. </w:t>
      </w:r>
    </w:p>
    <w:p w14:paraId="14F59F91" w14:textId="036E41F3" w:rsidR="008648AC" w:rsidRPr="008F5ECF" w:rsidRDefault="006252D1" w:rsidP="008F5ECF">
      <w:pPr>
        <w:spacing w:line="360" w:lineRule="auto"/>
        <w:jc w:val="both"/>
        <w:rPr>
          <w:rFonts w:ascii="Arial" w:hAnsi="Arial" w:cs="Arial"/>
          <w:sz w:val="22"/>
        </w:rPr>
      </w:pPr>
      <w:r w:rsidRPr="008F5ECF">
        <w:rPr>
          <w:rFonts w:ascii="Arial" w:hAnsi="Arial" w:cs="Arial"/>
          <w:sz w:val="22"/>
        </w:rPr>
        <w:t>The United Kingdom</w:t>
      </w:r>
      <w:r w:rsidR="00267B6A" w:rsidRPr="008F5ECF">
        <w:rPr>
          <w:rFonts w:ascii="Arial" w:hAnsi="Arial" w:cs="Arial"/>
          <w:sz w:val="22"/>
        </w:rPr>
        <w:t xml:space="preserve"> has come up with different strategies, with most of them proving more effective in reducing</w:t>
      </w:r>
      <w:r w:rsidR="008648AC" w:rsidRPr="008F5ECF">
        <w:rPr>
          <w:rFonts w:ascii="Arial" w:hAnsi="Arial" w:cs="Arial"/>
          <w:sz w:val="22"/>
        </w:rPr>
        <w:t xml:space="preserve"> Covid-19 numbers. </w:t>
      </w:r>
      <w:r w:rsidR="00267B6A" w:rsidRPr="008F5ECF">
        <w:rPr>
          <w:rFonts w:ascii="Arial" w:hAnsi="Arial" w:cs="Arial"/>
          <w:sz w:val="22"/>
        </w:rPr>
        <w:t>A</w:t>
      </w:r>
      <w:r w:rsidR="008648AC" w:rsidRPr="008F5ECF">
        <w:rPr>
          <w:rFonts w:ascii="Arial" w:hAnsi="Arial" w:cs="Arial"/>
          <w:sz w:val="22"/>
        </w:rPr>
        <w:t>t the beginning of the pandemic</w:t>
      </w:r>
      <w:r w:rsidR="00267B6A" w:rsidRPr="008F5ECF">
        <w:rPr>
          <w:rFonts w:ascii="Arial" w:hAnsi="Arial" w:cs="Arial"/>
          <w:sz w:val="22"/>
        </w:rPr>
        <w:t>,</w:t>
      </w:r>
      <w:r w:rsidR="008648AC" w:rsidRPr="008F5ECF">
        <w:rPr>
          <w:rFonts w:ascii="Arial" w:hAnsi="Arial" w:cs="Arial"/>
          <w:sz w:val="22"/>
        </w:rPr>
        <w:t> adopted a</w:t>
      </w:r>
      <w:r w:rsidR="00267B6A" w:rsidRPr="008F5ECF">
        <w:rPr>
          <w:rFonts w:ascii="Arial" w:hAnsi="Arial" w:cs="Arial"/>
          <w:sz w:val="22"/>
        </w:rPr>
        <w:t xml:space="preserve"> policy </w:t>
      </w:r>
      <w:r w:rsidRPr="008F5ECF">
        <w:rPr>
          <w:rFonts w:ascii="Arial" w:hAnsi="Arial" w:cs="Arial"/>
          <w:sz w:val="22"/>
        </w:rPr>
        <w:t>to increase</w:t>
      </w:r>
      <w:r w:rsidR="00267B6A" w:rsidRPr="008F5ECF">
        <w:rPr>
          <w:rFonts w:ascii="Arial" w:hAnsi="Arial" w:cs="Arial"/>
          <w:sz w:val="22"/>
        </w:rPr>
        <w:t xml:space="preserve"> </w:t>
      </w:r>
      <w:r w:rsidRPr="008F5ECF">
        <w:rPr>
          <w:rFonts w:ascii="Arial" w:hAnsi="Arial" w:cs="Arial"/>
          <w:sz w:val="22"/>
        </w:rPr>
        <w:t>individuals</w:t>
      </w:r>
      <w:r w:rsidR="004F66D4" w:rsidRPr="008F5ECF">
        <w:rPr>
          <w:rFonts w:ascii="Arial" w:hAnsi="Arial" w:cs="Arial"/>
          <w:sz w:val="22"/>
        </w:rPr>
        <w:t>’</w:t>
      </w:r>
      <w:r w:rsidR="00267B6A" w:rsidRPr="008F5ECF">
        <w:rPr>
          <w:rFonts w:ascii="Arial" w:hAnsi="Arial" w:cs="Arial"/>
          <w:sz w:val="22"/>
        </w:rPr>
        <w:t xml:space="preserve"> immunity, enabling</w:t>
      </w:r>
      <w:r w:rsidR="008648AC" w:rsidRPr="008F5ECF">
        <w:rPr>
          <w:rFonts w:ascii="Arial" w:hAnsi="Arial" w:cs="Arial"/>
          <w:sz w:val="22"/>
        </w:rPr>
        <w:t xml:space="preserve"> </w:t>
      </w:r>
      <w:r w:rsidRPr="008F5ECF">
        <w:rPr>
          <w:rFonts w:ascii="Arial" w:hAnsi="Arial" w:cs="Arial"/>
          <w:sz w:val="22"/>
        </w:rPr>
        <w:t>Coronavirus</w:t>
      </w:r>
      <w:r w:rsidR="008648AC" w:rsidRPr="008F5ECF">
        <w:rPr>
          <w:rFonts w:ascii="Arial" w:hAnsi="Arial" w:cs="Arial"/>
          <w:sz w:val="22"/>
        </w:rPr>
        <w:t xml:space="preserve"> to extend to roughly half of the nation. Fortunately, as the </w:t>
      </w:r>
      <w:r w:rsidRPr="008F5ECF">
        <w:rPr>
          <w:rFonts w:ascii="Arial" w:hAnsi="Arial" w:cs="Arial"/>
          <w:sz w:val="22"/>
        </w:rPr>
        <w:t>number</w:t>
      </w:r>
      <w:r w:rsidR="008648AC" w:rsidRPr="008F5ECF">
        <w:rPr>
          <w:rFonts w:ascii="Arial" w:hAnsi="Arial" w:cs="Arial"/>
          <w:sz w:val="22"/>
        </w:rPr>
        <w:t xml:space="preserve"> of potential instan</w:t>
      </w:r>
      <w:r w:rsidRPr="008F5ECF">
        <w:rPr>
          <w:rFonts w:ascii="Arial" w:hAnsi="Arial" w:cs="Arial"/>
          <w:sz w:val="22"/>
        </w:rPr>
        <w:t>ces grew, the nation shifted</w:t>
      </w:r>
      <w:r w:rsidR="008648AC" w:rsidRPr="008F5ECF">
        <w:rPr>
          <w:rFonts w:ascii="Arial" w:hAnsi="Arial" w:cs="Arial"/>
          <w:sz w:val="22"/>
        </w:rPr>
        <w:t xml:space="preserve"> control measures to repression (lockdown). Effective March 24, 2020, the lockdown containment plan was implemented, with all enterprises and academic facilities suspended </w:t>
      </w:r>
      <w:r w:rsidR="00267B6A" w:rsidRPr="008F5ECF">
        <w:rPr>
          <w:rFonts w:ascii="Arial" w:hAnsi="Arial" w:cs="Arial"/>
          <w:sz w:val="22"/>
        </w:rPr>
        <w:t>except for</w:t>
      </w:r>
      <w:r w:rsidR="008648AC" w:rsidRPr="008F5ECF">
        <w:rPr>
          <w:rFonts w:ascii="Arial" w:hAnsi="Arial" w:cs="Arial"/>
          <w:sz w:val="22"/>
        </w:rPr>
        <w:t xml:space="preserve"> hospitals and vital products supply.</w:t>
      </w:r>
      <w:r w:rsidR="004E02E0" w:rsidRPr="008F5ECF">
        <w:rPr>
          <w:rFonts w:ascii="Arial" w:hAnsi="Arial" w:cs="Arial"/>
          <w:sz w:val="22"/>
        </w:rPr>
        <w:t xml:space="preserve">  </w:t>
      </w:r>
      <w:r w:rsidR="00267B6A" w:rsidRPr="008F5ECF">
        <w:rPr>
          <w:rFonts w:ascii="Arial" w:hAnsi="Arial" w:cs="Arial"/>
          <w:sz w:val="22"/>
        </w:rPr>
        <w:t xml:space="preserve">The </w:t>
      </w:r>
      <w:r w:rsidR="004E02E0" w:rsidRPr="008F5ECF">
        <w:rPr>
          <w:rFonts w:ascii="Arial" w:hAnsi="Arial" w:cs="Arial"/>
          <w:sz w:val="22"/>
        </w:rPr>
        <w:t>U</w:t>
      </w:r>
      <w:r w:rsidR="00267B6A" w:rsidRPr="008F5ECF">
        <w:rPr>
          <w:rFonts w:ascii="Arial" w:hAnsi="Arial" w:cs="Arial"/>
          <w:sz w:val="22"/>
        </w:rPr>
        <w:t>.K.</w:t>
      </w:r>
      <w:r w:rsidR="004E02E0" w:rsidRPr="008F5ECF">
        <w:rPr>
          <w:rFonts w:ascii="Arial" w:hAnsi="Arial" w:cs="Arial"/>
          <w:sz w:val="22"/>
        </w:rPr>
        <w:t xml:space="preserve"> had softened the lockdown constraints of late 2020, but the possibility of COVID-19 spread was still significant. Testing, monitoring, mitigation, and the use of contact-tracing methods were also given more attention</w:t>
      </w:r>
      <w:r w:rsidR="0005603D" w:rsidRPr="008F5ECF">
        <w:rPr>
          <w:rFonts w:ascii="Arial" w:hAnsi="Arial" w:cs="Arial"/>
          <w:sz w:val="22"/>
        </w:rPr>
        <w:t>. In 2019, the United States and U</w:t>
      </w:r>
      <w:r w:rsidR="00267B6A" w:rsidRPr="008F5ECF">
        <w:rPr>
          <w:rFonts w:ascii="Arial" w:hAnsi="Arial" w:cs="Arial"/>
          <w:sz w:val="22"/>
        </w:rPr>
        <w:t>.K.</w:t>
      </w:r>
      <w:r w:rsidR="0005603D" w:rsidRPr="008F5ECF">
        <w:rPr>
          <w:rFonts w:ascii="Arial" w:hAnsi="Arial" w:cs="Arial"/>
          <w:sz w:val="22"/>
        </w:rPr>
        <w:t xml:space="preserve"> governments took the first and the second place respectively in ranking by the </w:t>
      </w:r>
      <w:r w:rsidR="00643FEA" w:rsidRPr="008F5ECF">
        <w:rPr>
          <w:rFonts w:ascii="Arial" w:hAnsi="Arial" w:cs="Arial"/>
          <w:sz w:val="22"/>
        </w:rPr>
        <w:t>scorecard, which</w:t>
      </w:r>
      <w:r w:rsidR="0005603D" w:rsidRPr="008F5ECF">
        <w:rPr>
          <w:rFonts w:ascii="Arial" w:hAnsi="Arial" w:cs="Arial"/>
          <w:sz w:val="22"/>
        </w:rPr>
        <w:t xml:space="preserve"> looked at the level of preparedness in 195 nations </w:t>
      </w:r>
      <w:r w:rsidR="004E02E0" w:rsidRPr="008F5ECF">
        <w:rPr>
          <w:rFonts w:ascii="Arial" w:hAnsi="Arial" w:cs="Arial"/>
          <w:sz w:val="22"/>
        </w:rPr>
        <w:t>(</w:t>
      </w:r>
      <w:r w:rsidR="004E02E0" w:rsidRPr="008F5ECF">
        <w:rPr>
          <w:rFonts w:ascii="Arial" w:hAnsi="Arial" w:cs="Arial"/>
          <w:color w:val="222222"/>
          <w:sz w:val="22"/>
          <w:shd w:val="clear" w:color="auto" w:fill="FFFFFF"/>
        </w:rPr>
        <w:t xml:space="preserve">Alanezi </w:t>
      </w:r>
      <w:r w:rsidR="00267B6A" w:rsidRPr="008F5ECF">
        <w:rPr>
          <w:rFonts w:ascii="Arial" w:hAnsi="Arial" w:cs="Arial"/>
          <w:color w:val="222222"/>
          <w:sz w:val="22"/>
          <w:shd w:val="clear" w:color="auto" w:fill="FFFFFF"/>
        </w:rPr>
        <w:t>e</w:t>
      </w:r>
      <w:r w:rsidR="004E02E0" w:rsidRPr="008F5ECF">
        <w:rPr>
          <w:rFonts w:ascii="Arial" w:hAnsi="Arial" w:cs="Arial"/>
          <w:color w:val="222222"/>
          <w:sz w:val="22"/>
          <w:shd w:val="clear" w:color="auto" w:fill="FFFFFF"/>
        </w:rPr>
        <w:t>t al., 2020, p. 117)</w:t>
      </w:r>
      <w:r w:rsidR="004E02E0" w:rsidRPr="008F5ECF">
        <w:rPr>
          <w:rFonts w:ascii="Arial" w:hAnsi="Arial" w:cs="Arial"/>
          <w:sz w:val="22"/>
        </w:rPr>
        <w:t>.</w:t>
      </w:r>
    </w:p>
    <w:p w14:paraId="79456FFB" w14:textId="6C6CAEAB" w:rsidR="008648AC" w:rsidRPr="008F5ECF" w:rsidRDefault="004E02E0" w:rsidP="008F5ECF">
      <w:pPr>
        <w:spacing w:line="360" w:lineRule="auto"/>
        <w:jc w:val="both"/>
        <w:rPr>
          <w:rFonts w:ascii="Arial" w:hAnsi="Arial" w:cs="Arial"/>
          <w:sz w:val="22"/>
        </w:rPr>
      </w:pPr>
      <w:r w:rsidRPr="008F5ECF">
        <w:rPr>
          <w:rFonts w:ascii="Arial" w:hAnsi="Arial" w:cs="Arial"/>
          <w:sz w:val="22"/>
        </w:rPr>
        <w:t xml:space="preserve">On the </w:t>
      </w:r>
      <w:r w:rsidR="0005603D" w:rsidRPr="008F5ECF">
        <w:rPr>
          <w:rFonts w:ascii="Arial" w:hAnsi="Arial" w:cs="Arial"/>
          <w:sz w:val="22"/>
        </w:rPr>
        <w:t>other,</w:t>
      </w:r>
      <w:r w:rsidRPr="008F5ECF">
        <w:rPr>
          <w:rFonts w:ascii="Arial" w:hAnsi="Arial" w:cs="Arial"/>
          <w:sz w:val="22"/>
        </w:rPr>
        <w:t xml:space="preserve"> hand the United </w:t>
      </w:r>
      <w:r w:rsidR="002E3B20" w:rsidRPr="008F5ECF">
        <w:rPr>
          <w:rFonts w:ascii="Arial" w:hAnsi="Arial" w:cs="Arial"/>
          <w:sz w:val="22"/>
        </w:rPr>
        <w:t>States</w:t>
      </w:r>
      <w:r w:rsidRPr="008F5ECF">
        <w:rPr>
          <w:rFonts w:ascii="Arial" w:hAnsi="Arial" w:cs="Arial"/>
          <w:sz w:val="22"/>
        </w:rPr>
        <w:t xml:space="preserve"> government</w:t>
      </w:r>
      <w:r w:rsidR="00B26F7B" w:rsidRPr="008F5ECF">
        <w:rPr>
          <w:rFonts w:ascii="Arial" w:hAnsi="Arial" w:cs="Arial"/>
          <w:sz w:val="22"/>
        </w:rPr>
        <w:t xml:space="preserve"> came up with </w:t>
      </w:r>
      <w:r w:rsidR="00267B6A" w:rsidRPr="008F5ECF">
        <w:rPr>
          <w:rFonts w:ascii="Arial" w:hAnsi="Arial" w:cs="Arial"/>
          <w:sz w:val="22"/>
        </w:rPr>
        <w:t>many</w:t>
      </w:r>
      <w:r w:rsidR="00B26F7B" w:rsidRPr="008F5ECF">
        <w:rPr>
          <w:rFonts w:ascii="Arial" w:hAnsi="Arial" w:cs="Arial"/>
          <w:sz w:val="22"/>
        </w:rPr>
        <w:t xml:space="preserve"> policies and strategies</w:t>
      </w:r>
      <w:r w:rsidR="00267B6A" w:rsidRPr="008F5ECF">
        <w:rPr>
          <w:rFonts w:ascii="Arial" w:hAnsi="Arial" w:cs="Arial"/>
          <w:sz w:val="22"/>
        </w:rPr>
        <w:t>,</w:t>
      </w:r>
      <w:r w:rsidR="00B26F7B" w:rsidRPr="008F5ECF">
        <w:rPr>
          <w:rFonts w:ascii="Arial" w:hAnsi="Arial" w:cs="Arial"/>
          <w:sz w:val="22"/>
        </w:rPr>
        <w:t xml:space="preserve"> some of which proved to be a complete </w:t>
      </w:r>
      <w:r w:rsidR="00267B6A" w:rsidRPr="008F5ECF">
        <w:rPr>
          <w:rFonts w:ascii="Arial" w:hAnsi="Arial" w:cs="Arial"/>
          <w:sz w:val="22"/>
        </w:rPr>
        <w:t>government failure</w:t>
      </w:r>
      <w:r w:rsidR="00B26F7B" w:rsidRPr="008F5ECF">
        <w:rPr>
          <w:rFonts w:ascii="Arial" w:hAnsi="Arial" w:cs="Arial"/>
          <w:sz w:val="22"/>
        </w:rPr>
        <w:t xml:space="preserve">. </w:t>
      </w:r>
      <w:r w:rsidRPr="008F5ECF">
        <w:rPr>
          <w:rFonts w:ascii="Arial" w:hAnsi="Arial" w:cs="Arial"/>
          <w:sz w:val="22"/>
        </w:rPr>
        <w:t xml:space="preserve"> </w:t>
      </w:r>
      <w:r w:rsidR="00B26F7B" w:rsidRPr="008F5ECF">
        <w:rPr>
          <w:rFonts w:ascii="Arial" w:hAnsi="Arial" w:cs="Arial"/>
          <w:sz w:val="22"/>
        </w:rPr>
        <w:t>To begin with, social distancing was confirmed, particularly in public areas. Residents were recommended to stay away from public meetings a</w:t>
      </w:r>
      <w:r w:rsidR="00267B6A" w:rsidRPr="008F5ECF">
        <w:rPr>
          <w:rFonts w:ascii="Arial" w:hAnsi="Arial" w:cs="Arial"/>
          <w:sz w:val="22"/>
        </w:rPr>
        <w:t>nd</w:t>
      </w:r>
      <w:r w:rsidR="00B26F7B" w:rsidRPr="008F5ECF">
        <w:rPr>
          <w:rFonts w:ascii="Arial" w:hAnsi="Arial" w:cs="Arial"/>
          <w:sz w:val="22"/>
        </w:rPr>
        <w:t xml:space="preserve"> handshakes, as these would spread the virus. Second, people were required to wear masks if they must enter public spaces. According to the CDC, masks would help cut the mortality rate in certain states by nearly half</w:t>
      </w:r>
      <w:r w:rsidR="00D96B5E" w:rsidRPr="008F5ECF">
        <w:rPr>
          <w:rFonts w:ascii="Arial" w:hAnsi="Arial" w:cs="Arial"/>
          <w:sz w:val="22"/>
        </w:rPr>
        <w:t xml:space="preserve"> (</w:t>
      </w:r>
      <w:r w:rsidR="00D96B5E" w:rsidRPr="008F5ECF">
        <w:rPr>
          <w:rFonts w:ascii="Arial" w:hAnsi="Arial" w:cs="Arial"/>
          <w:color w:val="222222"/>
          <w:sz w:val="22"/>
          <w:shd w:val="clear" w:color="auto" w:fill="FFFFFF"/>
        </w:rPr>
        <w:t>Andersen, 2020)</w:t>
      </w:r>
      <w:r w:rsidR="00B26F7B" w:rsidRPr="008F5ECF">
        <w:rPr>
          <w:rFonts w:ascii="Arial" w:hAnsi="Arial" w:cs="Arial"/>
          <w:sz w:val="22"/>
        </w:rPr>
        <w:t>. As a result, people were encouraged to wear masks always to avoid catching the virus. Individuals were often required to remain at home if they did not have </w:t>
      </w:r>
      <w:r w:rsidR="00267B6A" w:rsidRPr="008F5ECF">
        <w:rPr>
          <w:rFonts w:ascii="Arial" w:hAnsi="Arial" w:cs="Arial"/>
          <w:sz w:val="22"/>
        </w:rPr>
        <w:t xml:space="preserve">an </w:t>
      </w:r>
      <w:r w:rsidR="00B26F7B" w:rsidRPr="008F5ECF">
        <w:rPr>
          <w:rFonts w:ascii="Arial" w:hAnsi="Arial" w:cs="Arial"/>
          <w:sz w:val="22"/>
        </w:rPr>
        <w:t xml:space="preserve">essential task to complete. </w:t>
      </w:r>
      <w:r w:rsidR="00267B6A" w:rsidRPr="008F5ECF">
        <w:rPr>
          <w:rFonts w:ascii="Arial" w:hAnsi="Arial" w:cs="Arial"/>
          <w:sz w:val="22"/>
        </w:rPr>
        <w:t>People were asked to keep interactions to a minimum to stop transmission of infection and render it worse</w:t>
      </w:r>
      <w:r w:rsidR="00B26F7B" w:rsidRPr="008F5ECF">
        <w:rPr>
          <w:rFonts w:ascii="Arial" w:hAnsi="Arial" w:cs="Arial"/>
          <w:sz w:val="22"/>
        </w:rPr>
        <w:t>.</w:t>
      </w:r>
    </w:p>
    <w:p w14:paraId="36519117" w14:textId="6A11F279" w:rsidR="00D96B5E" w:rsidRPr="008F5ECF" w:rsidRDefault="00D96B5E" w:rsidP="008F5ECF">
      <w:pPr>
        <w:pStyle w:val="Heading1"/>
        <w:spacing w:line="360" w:lineRule="auto"/>
        <w:rPr>
          <w:rFonts w:ascii="Arial" w:hAnsi="Arial" w:cs="Arial"/>
          <w:sz w:val="22"/>
          <w:szCs w:val="22"/>
        </w:rPr>
      </w:pPr>
      <w:bookmarkStart w:id="2" w:name="_Toc71283730"/>
      <w:r w:rsidRPr="008F5ECF">
        <w:rPr>
          <w:rFonts w:ascii="Arial" w:hAnsi="Arial" w:cs="Arial"/>
          <w:sz w:val="22"/>
          <w:szCs w:val="22"/>
        </w:rPr>
        <w:t>Current public health policies to reduce and control the disease</w:t>
      </w:r>
      <w:bookmarkEnd w:id="2"/>
    </w:p>
    <w:p w14:paraId="4D900E42" w14:textId="6941D0C1" w:rsidR="00D96B5E" w:rsidRPr="008F5ECF" w:rsidRDefault="00D96B5E" w:rsidP="008F5ECF">
      <w:pPr>
        <w:spacing w:line="360" w:lineRule="auto"/>
        <w:jc w:val="both"/>
        <w:rPr>
          <w:rFonts w:ascii="Arial" w:hAnsi="Arial" w:cs="Arial"/>
          <w:sz w:val="22"/>
        </w:rPr>
      </w:pPr>
      <w:r w:rsidRPr="008F5ECF">
        <w:rPr>
          <w:rFonts w:ascii="Arial" w:hAnsi="Arial" w:cs="Arial"/>
          <w:sz w:val="22"/>
        </w:rPr>
        <w:t>Currently</w:t>
      </w:r>
      <w:r w:rsidR="00267B6A" w:rsidRPr="008F5ECF">
        <w:rPr>
          <w:rFonts w:ascii="Arial" w:hAnsi="Arial" w:cs="Arial"/>
          <w:sz w:val="22"/>
        </w:rPr>
        <w:t>,</w:t>
      </w:r>
      <w:r w:rsidRPr="008F5ECF">
        <w:rPr>
          <w:rFonts w:ascii="Arial" w:hAnsi="Arial" w:cs="Arial"/>
          <w:sz w:val="22"/>
        </w:rPr>
        <w:t xml:space="preserve"> the United </w:t>
      </w:r>
      <w:r w:rsidR="00643FEA" w:rsidRPr="008F5ECF">
        <w:rPr>
          <w:rFonts w:ascii="Arial" w:hAnsi="Arial" w:cs="Arial"/>
          <w:sz w:val="22"/>
        </w:rPr>
        <w:t>States</w:t>
      </w:r>
      <w:r w:rsidRPr="008F5ECF">
        <w:rPr>
          <w:rFonts w:ascii="Arial" w:hAnsi="Arial" w:cs="Arial"/>
          <w:sz w:val="22"/>
        </w:rPr>
        <w:t xml:space="preserve"> has outlined a clear strategy in the fight against the Coronavirus pandemic. This </w:t>
      </w:r>
      <w:r w:rsidR="00267B6A" w:rsidRPr="008F5ECF">
        <w:rPr>
          <w:rFonts w:ascii="Arial" w:hAnsi="Arial" w:cs="Arial"/>
          <w:sz w:val="22"/>
        </w:rPr>
        <w:t>S</w:t>
      </w:r>
      <w:r w:rsidRPr="008F5ECF">
        <w:rPr>
          <w:rFonts w:ascii="Arial" w:hAnsi="Arial" w:cs="Arial"/>
          <w:sz w:val="22"/>
        </w:rPr>
        <w:t>trategy has been charact</w:t>
      </w:r>
      <w:r w:rsidR="00643FEA" w:rsidRPr="008F5ECF">
        <w:rPr>
          <w:rFonts w:ascii="Arial" w:hAnsi="Arial" w:cs="Arial"/>
          <w:sz w:val="22"/>
        </w:rPr>
        <w:t xml:space="preserve">erized by </w:t>
      </w:r>
      <w:r w:rsidR="006252D1" w:rsidRPr="008F5ECF">
        <w:rPr>
          <w:rFonts w:ascii="Arial" w:hAnsi="Arial" w:cs="Arial"/>
          <w:sz w:val="22"/>
        </w:rPr>
        <w:t>unveiling</w:t>
      </w:r>
      <w:r w:rsidR="00643FEA" w:rsidRPr="008F5ECF">
        <w:rPr>
          <w:rFonts w:ascii="Arial" w:hAnsi="Arial" w:cs="Arial"/>
          <w:sz w:val="22"/>
        </w:rPr>
        <w:t xml:space="preserve"> </w:t>
      </w:r>
      <w:r w:rsidRPr="008F5ECF">
        <w:rPr>
          <w:rFonts w:ascii="Arial" w:hAnsi="Arial" w:cs="Arial"/>
          <w:sz w:val="22"/>
        </w:rPr>
        <w:t>a 200-page plan to boost vaccination, medication, a</w:t>
      </w:r>
      <w:r w:rsidR="00267B6A" w:rsidRPr="008F5ECF">
        <w:rPr>
          <w:rFonts w:ascii="Arial" w:hAnsi="Arial" w:cs="Arial"/>
          <w:sz w:val="22"/>
        </w:rPr>
        <w:t>nd</w:t>
      </w:r>
      <w:r w:rsidRPr="008F5ECF">
        <w:rPr>
          <w:rFonts w:ascii="Arial" w:hAnsi="Arial" w:cs="Arial"/>
          <w:sz w:val="22"/>
        </w:rPr>
        <w:t xml:space="preserve"> medical-grade safety gear development while connecting with people of color. New standards for masks on regional flights, trains, and buses</w:t>
      </w:r>
      <w:r w:rsidR="00267B6A" w:rsidRPr="008F5ECF">
        <w:rPr>
          <w:rFonts w:ascii="Arial" w:hAnsi="Arial" w:cs="Arial"/>
          <w:sz w:val="22"/>
        </w:rPr>
        <w:t xml:space="preserve"> and</w:t>
      </w:r>
      <w:r w:rsidRPr="008F5ECF">
        <w:rPr>
          <w:rFonts w:ascii="Arial" w:hAnsi="Arial" w:cs="Arial"/>
          <w:sz w:val="22"/>
        </w:rPr>
        <w:t xml:space="preserve"> the establishment of a national testing committee and compulsory quarantines for foreign visitors residing in the United States are among the new orders. The new orders by the Biden administration are rooted in three areas that include science, </w:t>
      </w:r>
      <w:r w:rsidR="009C4D19" w:rsidRPr="008F5ECF">
        <w:rPr>
          <w:rFonts w:ascii="Arial" w:hAnsi="Arial" w:cs="Arial"/>
          <w:sz w:val="22"/>
        </w:rPr>
        <w:t xml:space="preserve">listening to professionals in public </w:t>
      </w:r>
      <w:r w:rsidR="009C4D19" w:rsidRPr="008F5ECF">
        <w:rPr>
          <w:rFonts w:ascii="Arial" w:hAnsi="Arial" w:cs="Arial"/>
          <w:sz w:val="22"/>
        </w:rPr>
        <w:lastRenderedPageBreak/>
        <w:t>health</w:t>
      </w:r>
      <w:r w:rsidR="00267B6A" w:rsidRPr="008F5ECF">
        <w:rPr>
          <w:rFonts w:ascii="Arial" w:hAnsi="Arial" w:cs="Arial"/>
          <w:sz w:val="22"/>
        </w:rPr>
        <w:t>,</w:t>
      </w:r>
      <w:r w:rsidR="009C4D19" w:rsidRPr="008F5ECF">
        <w:rPr>
          <w:rFonts w:ascii="Arial" w:hAnsi="Arial" w:cs="Arial"/>
          <w:sz w:val="22"/>
        </w:rPr>
        <w:t xml:space="preserve"> and ensuring that there is transparency in the government</w:t>
      </w:r>
      <w:r w:rsidR="004F66D4" w:rsidRPr="008F5ECF">
        <w:rPr>
          <w:rFonts w:ascii="Arial" w:hAnsi="Arial" w:cs="Arial"/>
          <w:sz w:val="22"/>
        </w:rPr>
        <w:t>’</w:t>
      </w:r>
      <w:r w:rsidR="009C4D19" w:rsidRPr="008F5ECF">
        <w:rPr>
          <w:rFonts w:ascii="Arial" w:hAnsi="Arial" w:cs="Arial"/>
          <w:sz w:val="22"/>
        </w:rPr>
        <w:t>s fight against the Covid-19 fight by government</w:t>
      </w:r>
      <w:r w:rsidR="001E5ED1" w:rsidRPr="008F5ECF">
        <w:rPr>
          <w:rFonts w:ascii="Arial" w:hAnsi="Arial" w:cs="Arial"/>
          <w:sz w:val="22"/>
        </w:rPr>
        <w:t xml:space="preserve"> (</w:t>
      </w:r>
      <w:r w:rsidR="001E5ED1" w:rsidRPr="008F5ECF">
        <w:rPr>
          <w:rFonts w:ascii="Arial" w:hAnsi="Arial" w:cs="Arial"/>
          <w:color w:val="222222"/>
          <w:sz w:val="22"/>
          <w:shd w:val="clear" w:color="auto" w:fill="FFFFFF"/>
        </w:rPr>
        <w:t>Chin, 2020)</w:t>
      </w:r>
      <w:r w:rsidR="009C4D19" w:rsidRPr="008F5ECF">
        <w:rPr>
          <w:rFonts w:ascii="Arial" w:hAnsi="Arial" w:cs="Arial"/>
          <w:sz w:val="22"/>
        </w:rPr>
        <w:t>.</w:t>
      </w:r>
    </w:p>
    <w:p w14:paraId="0341848D" w14:textId="4ADDCBD1" w:rsidR="009C4D19" w:rsidRPr="008F5ECF" w:rsidRDefault="009C4D19" w:rsidP="008F5ECF">
      <w:pPr>
        <w:spacing w:line="360" w:lineRule="auto"/>
        <w:jc w:val="both"/>
        <w:rPr>
          <w:rFonts w:ascii="Arial" w:hAnsi="Arial" w:cs="Arial"/>
          <w:sz w:val="22"/>
        </w:rPr>
      </w:pPr>
      <w:r w:rsidRPr="008F5ECF">
        <w:rPr>
          <w:rFonts w:ascii="Arial" w:hAnsi="Arial" w:cs="Arial"/>
          <w:sz w:val="22"/>
        </w:rPr>
        <w:t>The United States government has put a lot of effort in</w:t>
      </w:r>
      <w:r w:rsidR="00267B6A" w:rsidRPr="008F5ECF">
        <w:rPr>
          <w:rFonts w:ascii="Arial" w:hAnsi="Arial" w:cs="Arial"/>
          <w:sz w:val="22"/>
        </w:rPr>
        <w:t>to</w:t>
      </w:r>
      <w:r w:rsidRPr="008F5ECF">
        <w:rPr>
          <w:rFonts w:ascii="Arial" w:hAnsi="Arial" w:cs="Arial"/>
          <w:sz w:val="22"/>
        </w:rPr>
        <w:t xml:space="preserve"> ensuring an increment in the number of people tested. The testing has included reaching people at their homes </w:t>
      </w:r>
      <w:r w:rsidR="00267B6A" w:rsidRPr="008F5ECF">
        <w:rPr>
          <w:rFonts w:ascii="Arial" w:hAnsi="Arial" w:cs="Arial"/>
          <w:sz w:val="22"/>
        </w:rPr>
        <w:t>to ensure</w:t>
      </w:r>
      <w:r w:rsidRPr="008F5ECF">
        <w:rPr>
          <w:rFonts w:ascii="Arial" w:hAnsi="Arial" w:cs="Arial"/>
          <w:sz w:val="22"/>
        </w:rPr>
        <w:t xml:space="preserve"> that </w:t>
      </w:r>
      <w:r w:rsidR="00267B6A" w:rsidRPr="008F5ECF">
        <w:rPr>
          <w:rFonts w:ascii="Arial" w:hAnsi="Arial" w:cs="Arial"/>
          <w:sz w:val="22"/>
        </w:rPr>
        <w:t>many</w:t>
      </w:r>
      <w:r w:rsidRPr="008F5ECF">
        <w:rPr>
          <w:rFonts w:ascii="Arial" w:hAnsi="Arial" w:cs="Arial"/>
          <w:sz w:val="22"/>
        </w:rPr>
        <w:t xml:space="preserve"> people are tested for the virus. Other plans include </w:t>
      </w:r>
      <w:r w:rsidR="00267B6A" w:rsidRPr="008F5ECF">
        <w:rPr>
          <w:rFonts w:ascii="Arial" w:hAnsi="Arial" w:cs="Arial"/>
          <w:sz w:val="22"/>
        </w:rPr>
        <w:t xml:space="preserve">a </w:t>
      </w:r>
      <w:r w:rsidRPr="008F5ECF">
        <w:rPr>
          <w:rFonts w:ascii="Arial" w:hAnsi="Arial" w:cs="Arial"/>
          <w:sz w:val="22"/>
        </w:rPr>
        <w:t>Strategy for the safe and fair delivery of drugs and vaccinations because production alone will not suffice if they are not delivered efficiently</w:t>
      </w:r>
      <w:r w:rsidR="001E5ED1" w:rsidRPr="008F5ECF">
        <w:rPr>
          <w:rFonts w:ascii="Arial" w:hAnsi="Arial" w:cs="Arial"/>
          <w:sz w:val="22"/>
        </w:rPr>
        <w:t xml:space="preserve"> (</w:t>
      </w:r>
      <w:r w:rsidR="001E5ED1" w:rsidRPr="008F5ECF">
        <w:rPr>
          <w:rFonts w:ascii="Arial" w:hAnsi="Arial" w:cs="Arial"/>
          <w:color w:val="222222"/>
          <w:sz w:val="22"/>
          <w:shd w:val="clear" w:color="auto" w:fill="FFFFFF"/>
        </w:rPr>
        <w:t>Abir et al., 2020)</w:t>
      </w:r>
      <w:r w:rsidRPr="008F5ECF">
        <w:rPr>
          <w:rFonts w:ascii="Arial" w:hAnsi="Arial" w:cs="Arial"/>
          <w:sz w:val="22"/>
        </w:rPr>
        <w:t>.</w:t>
      </w:r>
      <w:r w:rsidR="001E5ED1" w:rsidRPr="008F5ECF">
        <w:rPr>
          <w:rFonts w:ascii="Arial" w:hAnsi="Arial" w:cs="Arial"/>
          <w:sz w:val="22"/>
        </w:rPr>
        <w:t xml:space="preserve"> This plan includes the investment of over $25 Billion in the manufacturing of vaccines a</w:t>
      </w:r>
      <w:r w:rsidR="00267B6A" w:rsidRPr="008F5ECF">
        <w:rPr>
          <w:rFonts w:ascii="Arial" w:hAnsi="Arial" w:cs="Arial"/>
          <w:sz w:val="22"/>
        </w:rPr>
        <w:t>nd</w:t>
      </w:r>
      <w:r w:rsidR="001E5ED1" w:rsidRPr="008F5ECF">
        <w:rPr>
          <w:rFonts w:ascii="Arial" w:hAnsi="Arial" w:cs="Arial"/>
          <w:sz w:val="22"/>
        </w:rPr>
        <w:t xml:space="preserve"> ensuring that the manufactured vaccines are equitably distributed. The government understands that </w:t>
      </w:r>
      <w:r w:rsidR="006252D1" w:rsidRPr="008F5ECF">
        <w:rPr>
          <w:rFonts w:ascii="Arial" w:hAnsi="Arial" w:cs="Arial"/>
          <w:sz w:val="22"/>
        </w:rPr>
        <w:t>the aged people are at a pronounced chance</w:t>
      </w:r>
      <w:r w:rsidR="001E5ED1" w:rsidRPr="008F5ECF">
        <w:rPr>
          <w:rFonts w:ascii="Arial" w:hAnsi="Arial" w:cs="Arial"/>
          <w:sz w:val="22"/>
        </w:rPr>
        <w:t xml:space="preserve"> of transmitting </w:t>
      </w:r>
      <w:r w:rsidR="00267B6A" w:rsidRPr="008F5ECF">
        <w:rPr>
          <w:rFonts w:ascii="Arial" w:hAnsi="Arial" w:cs="Arial"/>
          <w:sz w:val="22"/>
        </w:rPr>
        <w:t xml:space="preserve">the </w:t>
      </w:r>
      <w:r w:rsidR="001E5ED1" w:rsidRPr="008F5ECF">
        <w:rPr>
          <w:rFonts w:ascii="Arial" w:hAnsi="Arial" w:cs="Arial"/>
          <w:sz w:val="22"/>
        </w:rPr>
        <w:t xml:space="preserve">Covid-19 pandemic. </w:t>
      </w:r>
      <w:r w:rsidR="00643FEA" w:rsidRPr="008F5ECF">
        <w:rPr>
          <w:rFonts w:ascii="Arial" w:hAnsi="Arial" w:cs="Arial"/>
          <w:sz w:val="22"/>
        </w:rPr>
        <w:t>Therefore,</w:t>
      </w:r>
      <w:r w:rsidR="001E5ED1" w:rsidRPr="008F5ECF">
        <w:rPr>
          <w:rFonts w:ascii="Arial" w:hAnsi="Arial" w:cs="Arial"/>
          <w:sz w:val="22"/>
        </w:rPr>
        <w:t xml:space="preserve"> the government has put several measures </w:t>
      </w:r>
      <w:r w:rsidR="00267B6A" w:rsidRPr="008F5ECF">
        <w:rPr>
          <w:rFonts w:ascii="Arial" w:hAnsi="Arial" w:cs="Arial"/>
          <w:sz w:val="22"/>
        </w:rPr>
        <w:t>to ensure</w:t>
      </w:r>
      <w:r w:rsidR="001E5ED1" w:rsidRPr="008F5ECF">
        <w:rPr>
          <w:rFonts w:ascii="Arial" w:hAnsi="Arial" w:cs="Arial"/>
          <w:sz w:val="22"/>
        </w:rPr>
        <w:t xml:space="preserve"> that the population is taken care of</w:t>
      </w:r>
      <w:r w:rsidR="00265C2E" w:rsidRPr="008F5ECF">
        <w:rPr>
          <w:rFonts w:ascii="Arial" w:hAnsi="Arial" w:cs="Arial"/>
          <w:sz w:val="22"/>
        </w:rPr>
        <w:t xml:space="preserve">. </w:t>
      </w:r>
      <w:r w:rsidR="001E5ED1" w:rsidRPr="008F5ECF">
        <w:rPr>
          <w:rFonts w:ascii="Arial" w:hAnsi="Arial" w:cs="Arial"/>
          <w:sz w:val="22"/>
        </w:rPr>
        <w:t xml:space="preserve">Additionally, the government has recognized that there was </w:t>
      </w:r>
      <w:r w:rsidR="00267B6A" w:rsidRPr="008F5ECF">
        <w:rPr>
          <w:rFonts w:ascii="Arial" w:hAnsi="Arial" w:cs="Arial"/>
          <w:sz w:val="22"/>
        </w:rPr>
        <w:t xml:space="preserve">a </w:t>
      </w:r>
      <w:r w:rsidR="001E5ED1" w:rsidRPr="008F5ECF">
        <w:rPr>
          <w:rFonts w:ascii="Arial" w:hAnsi="Arial" w:cs="Arial"/>
          <w:sz w:val="22"/>
        </w:rPr>
        <w:t>lack of preparedness in the fight against Covid-19</w:t>
      </w:r>
      <w:r w:rsidR="00267B6A" w:rsidRPr="008F5ECF">
        <w:rPr>
          <w:rFonts w:ascii="Arial" w:hAnsi="Arial" w:cs="Arial"/>
          <w:sz w:val="22"/>
        </w:rPr>
        <w:t>. Therefore, many resources have been invested in predicting and mitigating</w:t>
      </w:r>
      <w:r w:rsidR="001E5ED1" w:rsidRPr="008F5ECF">
        <w:rPr>
          <w:rFonts w:ascii="Arial" w:hAnsi="Arial" w:cs="Arial"/>
          <w:sz w:val="22"/>
        </w:rPr>
        <w:t xml:space="preserve"> future pandemics</w:t>
      </w:r>
      <w:r w:rsidR="00C642CE" w:rsidRPr="008F5ECF">
        <w:rPr>
          <w:rFonts w:ascii="Arial" w:hAnsi="Arial" w:cs="Arial"/>
          <w:sz w:val="22"/>
        </w:rPr>
        <w:t xml:space="preserve"> (</w:t>
      </w:r>
      <w:r w:rsidR="00C642CE" w:rsidRPr="008F5ECF">
        <w:rPr>
          <w:rFonts w:ascii="Arial" w:hAnsi="Arial" w:cs="Arial"/>
          <w:color w:val="222222"/>
          <w:sz w:val="22"/>
          <w:shd w:val="clear" w:color="auto" w:fill="FFFFFF"/>
        </w:rPr>
        <w:t>Chin, 2020)</w:t>
      </w:r>
      <w:r w:rsidR="00C642CE" w:rsidRPr="008F5ECF">
        <w:rPr>
          <w:rFonts w:ascii="Arial" w:hAnsi="Arial" w:cs="Arial"/>
          <w:sz w:val="22"/>
        </w:rPr>
        <w:t>.</w:t>
      </w:r>
    </w:p>
    <w:p w14:paraId="468E7CBE" w14:textId="1FA117F2" w:rsidR="00C642CE" w:rsidRPr="008F5ECF" w:rsidRDefault="00C642CE" w:rsidP="008F5ECF">
      <w:pPr>
        <w:spacing w:line="360" w:lineRule="auto"/>
        <w:jc w:val="both"/>
        <w:rPr>
          <w:rFonts w:ascii="Arial" w:hAnsi="Arial" w:cs="Arial"/>
          <w:sz w:val="22"/>
        </w:rPr>
      </w:pPr>
      <w:r w:rsidRPr="008F5ECF">
        <w:rPr>
          <w:rFonts w:ascii="Arial" w:hAnsi="Arial" w:cs="Arial"/>
          <w:sz w:val="22"/>
        </w:rPr>
        <w:t xml:space="preserve">Currently, the United Kingdom has imposed </w:t>
      </w:r>
      <w:r w:rsidR="00267B6A" w:rsidRPr="008F5ECF">
        <w:rPr>
          <w:rFonts w:ascii="Arial" w:hAnsi="Arial" w:cs="Arial"/>
          <w:sz w:val="22"/>
        </w:rPr>
        <w:t>many</w:t>
      </w:r>
      <w:r w:rsidRPr="008F5ECF">
        <w:rPr>
          <w:rFonts w:ascii="Arial" w:hAnsi="Arial" w:cs="Arial"/>
          <w:sz w:val="22"/>
        </w:rPr>
        <w:t xml:space="preserve"> public health policies </w:t>
      </w:r>
      <w:r w:rsidR="00267B6A" w:rsidRPr="008F5ECF">
        <w:rPr>
          <w:rFonts w:ascii="Arial" w:hAnsi="Arial" w:cs="Arial"/>
          <w:sz w:val="22"/>
        </w:rPr>
        <w:t>to ensure</w:t>
      </w:r>
      <w:r w:rsidR="00810EDC" w:rsidRPr="008F5ECF">
        <w:rPr>
          <w:rFonts w:ascii="Arial" w:hAnsi="Arial" w:cs="Arial"/>
          <w:sz w:val="22"/>
        </w:rPr>
        <w:t xml:space="preserve"> that covid-19 is kept at bay. Vaccination drive has been the major </w:t>
      </w:r>
      <w:r w:rsidR="00267B6A" w:rsidRPr="008F5ECF">
        <w:rPr>
          <w:rFonts w:ascii="Arial" w:hAnsi="Arial" w:cs="Arial"/>
          <w:sz w:val="22"/>
        </w:rPr>
        <w:t>S</w:t>
      </w:r>
      <w:r w:rsidR="00810EDC" w:rsidRPr="008F5ECF">
        <w:rPr>
          <w:rFonts w:ascii="Arial" w:hAnsi="Arial" w:cs="Arial"/>
          <w:sz w:val="22"/>
        </w:rPr>
        <w:t xml:space="preserve">trategy </w:t>
      </w:r>
      <w:r w:rsidR="00267B6A" w:rsidRPr="008F5ECF">
        <w:rPr>
          <w:rFonts w:ascii="Arial" w:hAnsi="Arial" w:cs="Arial"/>
          <w:sz w:val="22"/>
        </w:rPr>
        <w:t>set</w:t>
      </w:r>
      <w:r w:rsidR="00810EDC" w:rsidRPr="008F5ECF">
        <w:rPr>
          <w:rFonts w:ascii="Arial" w:hAnsi="Arial" w:cs="Arial"/>
          <w:sz w:val="22"/>
        </w:rPr>
        <w:t xml:space="preserve"> by the U</w:t>
      </w:r>
      <w:r w:rsidR="00267B6A" w:rsidRPr="008F5ECF">
        <w:rPr>
          <w:rFonts w:ascii="Arial" w:hAnsi="Arial" w:cs="Arial"/>
          <w:sz w:val="22"/>
        </w:rPr>
        <w:t>.K.</w:t>
      </w:r>
      <w:r w:rsidR="00810EDC" w:rsidRPr="008F5ECF">
        <w:rPr>
          <w:rFonts w:ascii="Arial" w:hAnsi="Arial" w:cs="Arial"/>
          <w:sz w:val="22"/>
        </w:rPr>
        <w:t xml:space="preserve"> government in the </w:t>
      </w:r>
      <w:r w:rsidR="00267B6A" w:rsidRPr="008F5ECF">
        <w:rPr>
          <w:rFonts w:ascii="Arial" w:hAnsi="Arial" w:cs="Arial"/>
          <w:sz w:val="22"/>
        </w:rPr>
        <w:t>fight against the pandemic. Va</w:t>
      </w:r>
      <w:r w:rsidR="00810EDC" w:rsidRPr="008F5ECF">
        <w:rPr>
          <w:rFonts w:ascii="Arial" w:hAnsi="Arial" w:cs="Arial"/>
          <w:sz w:val="22"/>
        </w:rPr>
        <w:t>ccination has show</w:t>
      </w:r>
      <w:r w:rsidR="00267B6A" w:rsidRPr="008F5ECF">
        <w:rPr>
          <w:rFonts w:ascii="Arial" w:hAnsi="Arial" w:cs="Arial"/>
          <w:sz w:val="22"/>
        </w:rPr>
        <w:t>n</w:t>
      </w:r>
      <w:r w:rsidR="00810EDC" w:rsidRPr="008F5ECF">
        <w:rPr>
          <w:rFonts w:ascii="Arial" w:hAnsi="Arial" w:cs="Arial"/>
          <w:sz w:val="22"/>
        </w:rPr>
        <w:t xml:space="preserve"> tremendous success</w:t>
      </w:r>
      <w:r w:rsidR="00267B6A" w:rsidRPr="008F5ECF">
        <w:rPr>
          <w:rFonts w:ascii="Arial" w:hAnsi="Arial" w:cs="Arial"/>
          <w:sz w:val="22"/>
        </w:rPr>
        <w:t>,</w:t>
      </w:r>
      <w:r w:rsidR="00810EDC" w:rsidRPr="008F5ECF">
        <w:rPr>
          <w:rFonts w:ascii="Arial" w:hAnsi="Arial" w:cs="Arial"/>
          <w:sz w:val="22"/>
        </w:rPr>
        <w:t xml:space="preserve"> and as </w:t>
      </w:r>
      <w:r w:rsidR="00267B6A" w:rsidRPr="008F5ECF">
        <w:rPr>
          <w:rFonts w:ascii="Arial" w:hAnsi="Arial" w:cs="Arial"/>
          <w:sz w:val="22"/>
        </w:rPr>
        <w:t>of</w:t>
      </w:r>
      <w:r w:rsidR="00810EDC" w:rsidRPr="008F5ECF">
        <w:rPr>
          <w:rFonts w:ascii="Arial" w:hAnsi="Arial" w:cs="Arial"/>
          <w:sz w:val="22"/>
        </w:rPr>
        <w:t xml:space="preserve"> </w:t>
      </w:r>
      <w:r w:rsidR="00267B6A" w:rsidRPr="008F5ECF">
        <w:rPr>
          <w:rFonts w:ascii="Arial" w:hAnsi="Arial" w:cs="Arial"/>
          <w:sz w:val="22"/>
        </w:rPr>
        <w:t>M</w:t>
      </w:r>
      <w:r w:rsidR="00810EDC" w:rsidRPr="008F5ECF">
        <w:rPr>
          <w:rFonts w:ascii="Arial" w:hAnsi="Arial" w:cs="Arial"/>
          <w:sz w:val="22"/>
        </w:rPr>
        <w:t xml:space="preserve">arch 2021, </w:t>
      </w:r>
      <w:r w:rsidR="00267B6A" w:rsidRPr="008F5ECF">
        <w:rPr>
          <w:rFonts w:ascii="Arial" w:hAnsi="Arial" w:cs="Arial"/>
          <w:sz w:val="22"/>
        </w:rPr>
        <w:t xml:space="preserve">half of the adult population in the </w:t>
      </w:r>
      <w:r w:rsidR="00810EDC" w:rsidRPr="008F5ECF">
        <w:rPr>
          <w:rFonts w:ascii="Arial" w:hAnsi="Arial" w:cs="Arial"/>
          <w:sz w:val="22"/>
        </w:rPr>
        <w:t>U</w:t>
      </w:r>
      <w:r w:rsidR="00267B6A" w:rsidRPr="008F5ECF">
        <w:rPr>
          <w:rFonts w:ascii="Arial" w:hAnsi="Arial" w:cs="Arial"/>
          <w:sz w:val="22"/>
        </w:rPr>
        <w:t>.K.</w:t>
      </w:r>
      <w:r w:rsidR="00810EDC" w:rsidRPr="008F5ECF">
        <w:rPr>
          <w:rFonts w:ascii="Arial" w:hAnsi="Arial" w:cs="Arial"/>
          <w:sz w:val="22"/>
        </w:rPr>
        <w:t xml:space="preserve"> had already received their jab. Vaccinations have become available at over 1,600 locations around </w:t>
      </w:r>
      <w:r w:rsidR="00267B6A" w:rsidRPr="008F5ECF">
        <w:rPr>
          <w:rFonts w:ascii="Arial" w:hAnsi="Arial" w:cs="Arial"/>
          <w:sz w:val="22"/>
        </w:rPr>
        <w:t xml:space="preserve">the </w:t>
      </w:r>
      <w:r w:rsidR="00810EDC" w:rsidRPr="008F5ECF">
        <w:rPr>
          <w:rFonts w:ascii="Arial" w:hAnsi="Arial" w:cs="Arial"/>
          <w:sz w:val="22"/>
        </w:rPr>
        <w:t>U</w:t>
      </w:r>
      <w:r w:rsidR="00267B6A" w:rsidRPr="008F5ECF">
        <w:rPr>
          <w:rFonts w:ascii="Arial" w:hAnsi="Arial" w:cs="Arial"/>
          <w:sz w:val="22"/>
        </w:rPr>
        <w:t>.K.</w:t>
      </w:r>
      <w:r w:rsidR="00810EDC" w:rsidRPr="008F5ECF">
        <w:rPr>
          <w:rFonts w:ascii="Arial" w:hAnsi="Arial" w:cs="Arial"/>
          <w:sz w:val="22"/>
        </w:rPr>
        <w:t>, inclu</w:t>
      </w:r>
      <w:r w:rsidR="00267B6A" w:rsidRPr="008F5ECF">
        <w:rPr>
          <w:rFonts w:ascii="Arial" w:hAnsi="Arial" w:cs="Arial"/>
          <w:sz w:val="22"/>
        </w:rPr>
        <w:t>ding places of worship, libraries, and rugby fields, ensuring that most</w:t>
      </w:r>
      <w:r w:rsidR="00810EDC" w:rsidRPr="008F5ECF">
        <w:rPr>
          <w:rFonts w:ascii="Arial" w:hAnsi="Arial" w:cs="Arial"/>
          <w:sz w:val="22"/>
        </w:rPr>
        <w:t xml:space="preserve"> people reside inside ten miles of at least one vaccine facility</w:t>
      </w:r>
      <w:r w:rsidR="00264923" w:rsidRPr="008F5ECF">
        <w:rPr>
          <w:rFonts w:ascii="Arial" w:hAnsi="Arial" w:cs="Arial"/>
          <w:sz w:val="22"/>
        </w:rPr>
        <w:t xml:space="preserve"> (</w:t>
      </w:r>
      <w:r w:rsidR="00264923" w:rsidRPr="008F5ECF">
        <w:rPr>
          <w:rFonts w:ascii="Arial" w:hAnsi="Arial" w:cs="Arial"/>
          <w:color w:val="222222"/>
          <w:sz w:val="22"/>
          <w:shd w:val="clear" w:color="auto" w:fill="FFFFFF"/>
        </w:rPr>
        <w:t xml:space="preserve">Scally </w:t>
      </w:r>
      <w:r w:rsidR="00267B6A" w:rsidRPr="008F5ECF">
        <w:rPr>
          <w:rFonts w:ascii="Arial" w:hAnsi="Arial" w:cs="Arial"/>
          <w:color w:val="222222"/>
          <w:sz w:val="22"/>
          <w:shd w:val="clear" w:color="auto" w:fill="FFFFFF"/>
        </w:rPr>
        <w:t>e</w:t>
      </w:r>
      <w:r w:rsidR="00264923" w:rsidRPr="008F5ECF">
        <w:rPr>
          <w:rFonts w:ascii="Arial" w:hAnsi="Arial" w:cs="Arial"/>
          <w:color w:val="222222"/>
          <w:sz w:val="22"/>
          <w:shd w:val="clear" w:color="auto" w:fill="FFFFFF"/>
        </w:rPr>
        <w:t>t al., 2020)</w:t>
      </w:r>
      <w:r w:rsidR="00810EDC" w:rsidRPr="008F5ECF">
        <w:rPr>
          <w:rFonts w:ascii="Arial" w:hAnsi="Arial" w:cs="Arial"/>
          <w:sz w:val="22"/>
        </w:rPr>
        <w:t>.</w:t>
      </w:r>
    </w:p>
    <w:p w14:paraId="7DCEB805" w14:textId="0D4B4ECF" w:rsidR="00264923" w:rsidRPr="008F5ECF" w:rsidRDefault="00922EEE" w:rsidP="008F5ECF">
      <w:pPr>
        <w:spacing w:line="360" w:lineRule="auto"/>
        <w:jc w:val="both"/>
        <w:rPr>
          <w:rFonts w:ascii="Arial" w:hAnsi="Arial" w:cs="Arial"/>
          <w:sz w:val="22"/>
        </w:rPr>
      </w:pPr>
      <w:r w:rsidRPr="008F5ECF">
        <w:rPr>
          <w:rFonts w:ascii="Arial" w:hAnsi="Arial" w:cs="Arial"/>
          <w:sz w:val="22"/>
        </w:rPr>
        <w:t xml:space="preserve">The government has also provided guidelines on how people should socialize when lockdown has been lifted. The government has advised its citizens to continue maintaining social distance in their </w:t>
      </w:r>
      <w:r w:rsidR="00643FEA" w:rsidRPr="008F5ECF">
        <w:rPr>
          <w:rFonts w:ascii="Arial" w:hAnsi="Arial" w:cs="Arial"/>
          <w:sz w:val="22"/>
        </w:rPr>
        <w:t>interactions</w:t>
      </w:r>
      <w:r w:rsidRPr="008F5ECF">
        <w:rPr>
          <w:rFonts w:ascii="Arial" w:hAnsi="Arial" w:cs="Arial"/>
          <w:sz w:val="22"/>
        </w:rPr>
        <w:t xml:space="preserve">. Other measures that have been put in place </w:t>
      </w:r>
      <w:r w:rsidR="00267B6A" w:rsidRPr="008F5ECF">
        <w:rPr>
          <w:rFonts w:ascii="Arial" w:hAnsi="Arial" w:cs="Arial"/>
          <w:sz w:val="22"/>
        </w:rPr>
        <w:t>are</w:t>
      </w:r>
      <w:r w:rsidRPr="008F5ECF">
        <w:rPr>
          <w:rFonts w:ascii="Arial" w:hAnsi="Arial" w:cs="Arial"/>
          <w:sz w:val="22"/>
        </w:rPr>
        <w:t xml:space="preserve"> advising people </w:t>
      </w:r>
      <w:r w:rsidR="00267B6A" w:rsidRPr="008F5ECF">
        <w:rPr>
          <w:rFonts w:ascii="Arial" w:hAnsi="Arial" w:cs="Arial"/>
          <w:sz w:val="22"/>
        </w:rPr>
        <w:t xml:space="preserve">to </w:t>
      </w:r>
      <w:r w:rsidRPr="008F5ECF">
        <w:rPr>
          <w:rFonts w:ascii="Arial" w:hAnsi="Arial" w:cs="Arial"/>
          <w:sz w:val="22"/>
        </w:rPr>
        <w:t xml:space="preserve">continue staying home and minimizing social interactions. </w:t>
      </w:r>
      <w:r w:rsidR="006252D1" w:rsidRPr="008F5ECF">
        <w:rPr>
          <w:rFonts w:ascii="Arial" w:hAnsi="Arial" w:cs="Arial"/>
          <w:sz w:val="22"/>
        </w:rPr>
        <w:t>Regarding</w:t>
      </w:r>
      <w:r w:rsidRPr="008F5ECF">
        <w:rPr>
          <w:rFonts w:ascii="Arial" w:hAnsi="Arial" w:cs="Arial"/>
          <w:sz w:val="22"/>
        </w:rPr>
        <w:t xml:space="preserve"> work, the government has advised people to work from home </w:t>
      </w:r>
      <w:r w:rsidR="00267B6A" w:rsidRPr="008F5ECF">
        <w:rPr>
          <w:rFonts w:ascii="Arial" w:hAnsi="Arial" w:cs="Arial"/>
          <w:sz w:val="22"/>
        </w:rPr>
        <w:t>to minimize</w:t>
      </w:r>
      <w:r w:rsidRPr="008F5ECF">
        <w:rPr>
          <w:rFonts w:ascii="Arial" w:hAnsi="Arial" w:cs="Arial"/>
          <w:sz w:val="22"/>
        </w:rPr>
        <w:t xml:space="preserve"> contact at work. Also, employees have been asked to put up measures and guidelines </w:t>
      </w:r>
      <w:r w:rsidR="00267B6A" w:rsidRPr="008F5ECF">
        <w:rPr>
          <w:rFonts w:ascii="Arial" w:hAnsi="Arial" w:cs="Arial"/>
          <w:sz w:val="22"/>
        </w:rPr>
        <w:t>to reduce</w:t>
      </w:r>
      <w:r w:rsidRPr="008F5ECF">
        <w:rPr>
          <w:rFonts w:ascii="Arial" w:hAnsi="Arial" w:cs="Arial"/>
          <w:sz w:val="22"/>
        </w:rPr>
        <w:t xml:space="preserve"> exposure of the people to covid-19. Occupational health and safety ha</w:t>
      </w:r>
      <w:r w:rsidR="00267B6A" w:rsidRPr="008F5ECF">
        <w:rPr>
          <w:rFonts w:ascii="Arial" w:hAnsi="Arial" w:cs="Arial"/>
          <w:sz w:val="22"/>
        </w:rPr>
        <w:t>ve</w:t>
      </w:r>
      <w:r w:rsidRPr="008F5ECF">
        <w:rPr>
          <w:rFonts w:ascii="Arial" w:hAnsi="Arial" w:cs="Arial"/>
          <w:sz w:val="22"/>
        </w:rPr>
        <w:t xml:space="preserve"> also</w:t>
      </w:r>
      <w:r w:rsidR="006252D1" w:rsidRPr="008F5ECF">
        <w:rPr>
          <w:rFonts w:ascii="Arial" w:hAnsi="Arial" w:cs="Arial"/>
          <w:sz w:val="22"/>
        </w:rPr>
        <w:t xml:space="preserve"> been advocated for in the struggle in the case of</w:t>
      </w:r>
      <w:r w:rsidRPr="008F5ECF">
        <w:rPr>
          <w:rFonts w:ascii="Arial" w:hAnsi="Arial" w:cs="Arial"/>
          <w:sz w:val="22"/>
        </w:rPr>
        <w:t xml:space="preserve"> </w:t>
      </w:r>
      <w:r w:rsidR="00267B6A" w:rsidRPr="008F5ECF">
        <w:rPr>
          <w:rFonts w:ascii="Arial" w:hAnsi="Arial" w:cs="Arial"/>
          <w:sz w:val="22"/>
        </w:rPr>
        <w:t xml:space="preserve">the </w:t>
      </w:r>
      <w:r w:rsidR="006252D1" w:rsidRPr="008F5ECF">
        <w:rPr>
          <w:rFonts w:ascii="Arial" w:hAnsi="Arial" w:cs="Arial"/>
          <w:sz w:val="22"/>
        </w:rPr>
        <w:t>Covid-19 outbreak</w:t>
      </w:r>
      <w:r w:rsidRPr="008F5ECF">
        <w:rPr>
          <w:rFonts w:ascii="Arial" w:hAnsi="Arial" w:cs="Arial"/>
          <w:sz w:val="22"/>
        </w:rPr>
        <w:t xml:space="preserve"> in U</w:t>
      </w:r>
      <w:r w:rsidR="00267B6A" w:rsidRPr="008F5ECF">
        <w:rPr>
          <w:rFonts w:ascii="Arial" w:hAnsi="Arial" w:cs="Arial"/>
          <w:sz w:val="22"/>
        </w:rPr>
        <w:t>.K.</w:t>
      </w:r>
      <w:r w:rsidR="00AA673E" w:rsidRPr="008F5ECF">
        <w:rPr>
          <w:rFonts w:ascii="Arial" w:hAnsi="Arial" w:cs="Arial"/>
          <w:sz w:val="22"/>
        </w:rPr>
        <w:t xml:space="preserve"> (</w:t>
      </w:r>
      <w:r w:rsidR="00AA673E" w:rsidRPr="008F5ECF">
        <w:rPr>
          <w:rFonts w:ascii="Arial" w:hAnsi="Arial" w:cs="Arial"/>
          <w:color w:val="222222"/>
          <w:sz w:val="22"/>
          <w:shd w:val="clear" w:color="auto" w:fill="FFFFFF"/>
        </w:rPr>
        <w:t>Bingham, 2021, p. 68)</w:t>
      </w:r>
      <w:r w:rsidRPr="008F5ECF">
        <w:rPr>
          <w:rFonts w:ascii="Arial" w:hAnsi="Arial" w:cs="Arial"/>
          <w:sz w:val="22"/>
        </w:rPr>
        <w:t xml:space="preserve">. </w:t>
      </w:r>
    </w:p>
    <w:p w14:paraId="5C6E0248" w14:textId="34413D2A" w:rsidR="00922EEE" w:rsidRPr="008F5ECF" w:rsidRDefault="00922EEE" w:rsidP="008F5ECF">
      <w:pPr>
        <w:spacing w:line="360" w:lineRule="auto"/>
        <w:jc w:val="both"/>
        <w:rPr>
          <w:rFonts w:ascii="Arial" w:hAnsi="Arial" w:cs="Arial"/>
          <w:color w:val="222222"/>
          <w:sz w:val="22"/>
          <w:shd w:val="clear" w:color="auto" w:fill="FFFFFF"/>
        </w:rPr>
      </w:pPr>
      <w:r w:rsidRPr="008F5ECF">
        <w:rPr>
          <w:rFonts w:ascii="Arial" w:hAnsi="Arial" w:cs="Arial"/>
          <w:sz w:val="22"/>
        </w:rPr>
        <w:t xml:space="preserve">Regarding </w:t>
      </w:r>
      <w:r w:rsidR="00643FEA" w:rsidRPr="008F5ECF">
        <w:rPr>
          <w:rFonts w:ascii="Arial" w:hAnsi="Arial" w:cs="Arial"/>
          <w:sz w:val="22"/>
        </w:rPr>
        <w:t>institutions</w:t>
      </w:r>
      <w:r w:rsidRPr="008F5ECF">
        <w:rPr>
          <w:rFonts w:ascii="Arial" w:hAnsi="Arial" w:cs="Arial"/>
          <w:sz w:val="22"/>
        </w:rPr>
        <w:t xml:space="preserve"> of learning, the government has well</w:t>
      </w:r>
      <w:r w:rsidR="00267B6A" w:rsidRPr="008F5ECF">
        <w:rPr>
          <w:rFonts w:ascii="Arial" w:hAnsi="Arial" w:cs="Arial"/>
          <w:sz w:val="22"/>
        </w:rPr>
        <w:t>-</w:t>
      </w:r>
      <w:r w:rsidRPr="008F5ECF">
        <w:rPr>
          <w:rFonts w:ascii="Arial" w:hAnsi="Arial" w:cs="Arial"/>
          <w:sz w:val="22"/>
        </w:rPr>
        <w:t xml:space="preserve">laid plans to ensure smooth resumption of learning in the country while at the same time taking care of the health of every student. </w:t>
      </w:r>
      <w:r w:rsidR="00AA673E" w:rsidRPr="008F5ECF">
        <w:rPr>
          <w:rFonts w:ascii="Arial" w:hAnsi="Arial" w:cs="Arial"/>
          <w:sz w:val="22"/>
        </w:rPr>
        <w:t xml:space="preserve">Schools are supposed to ensure rapid tests </w:t>
      </w:r>
      <w:r w:rsidR="00267B6A" w:rsidRPr="008F5ECF">
        <w:rPr>
          <w:rFonts w:ascii="Arial" w:hAnsi="Arial" w:cs="Arial"/>
          <w:sz w:val="22"/>
        </w:rPr>
        <w:t>to arrest</w:t>
      </w:r>
      <w:r w:rsidR="00AA673E" w:rsidRPr="008F5ECF">
        <w:rPr>
          <w:rFonts w:ascii="Arial" w:hAnsi="Arial" w:cs="Arial"/>
          <w:sz w:val="22"/>
        </w:rPr>
        <w:t xml:space="preserve"> any cases that may </w:t>
      </w:r>
      <w:r w:rsidR="00643FEA" w:rsidRPr="008F5ECF">
        <w:rPr>
          <w:rFonts w:ascii="Arial" w:hAnsi="Arial" w:cs="Arial"/>
          <w:sz w:val="22"/>
        </w:rPr>
        <w:t>endanger</w:t>
      </w:r>
      <w:r w:rsidR="00AA673E" w:rsidRPr="008F5ECF">
        <w:rPr>
          <w:rFonts w:ascii="Arial" w:hAnsi="Arial" w:cs="Arial"/>
          <w:sz w:val="22"/>
        </w:rPr>
        <w:t xml:space="preserve"> </w:t>
      </w:r>
      <w:r w:rsidR="00267B6A" w:rsidRPr="008F5ECF">
        <w:rPr>
          <w:rFonts w:ascii="Arial" w:hAnsi="Arial" w:cs="Arial"/>
          <w:sz w:val="22"/>
        </w:rPr>
        <w:t>students</w:t>
      </w:r>
      <w:r w:rsidR="004F66D4" w:rsidRPr="008F5ECF">
        <w:rPr>
          <w:rFonts w:ascii="Arial" w:hAnsi="Arial" w:cs="Arial"/>
          <w:sz w:val="22"/>
        </w:rPr>
        <w:t>’</w:t>
      </w:r>
      <w:r w:rsidR="00267B6A" w:rsidRPr="008F5ECF">
        <w:rPr>
          <w:rFonts w:ascii="Arial" w:hAnsi="Arial" w:cs="Arial"/>
          <w:sz w:val="22"/>
        </w:rPr>
        <w:t xml:space="preserve"> live</w:t>
      </w:r>
      <w:r w:rsidR="00AA673E" w:rsidRPr="008F5ECF">
        <w:rPr>
          <w:rFonts w:ascii="Arial" w:hAnsi="Arial" w:cs="Arial"/>
          <w:sz w:val="22"/>
        </w:rPr>
        <w:t xml:space="preserve">s. </w:t>
      </w:r>
      <w:r w:rsidR="00643FEA" w:rsidRPr="008F5ECF">
        <w:rPr>
          <w:rFonts w:ascii="Arial" w:hAnsi="Arial" w:cs="Arial"/>
          <w:sz w:val="22"/>
        </w:rPr>
        <w:t>Also,</w:t>
      </w:r>
      <w:r w:rsidR="00AA673E" w:rsidRPr="008F5ECF">
        <w:rPr>
          <w:rFonts w:ascii="Arial" w:hAnsi="Arial" w:cs="Arial"/>
          <w:sz w:val="22"/>
        </w:rPr>
        <w:t xml:space="preserve"> adherence to the set covid-19 guidelines ha</w:t>
      </w:r>
      <w:r w:rsidR="00267B6A" w:rsidRPr="008F5ECF">
        <w:rPr>
          <w:rFonts w:ascii="Arial" w:hAnsi="Arial" w:cs="Arial"/>
          <w:sz w:val="22"/>
        </w:rPr>
        <w:t>s</w:t>
      </w:r>
      <w:r w:rsidR="00AA673E" w:rsidRPr="008F5ECF">
        <w:rPr>
          <w:rFonts w:ascii="Arial" w:hAnsi="Arial" w:cs="Arial"/>
          <w:sz w:val="22"/>
        </w:rPr>
        <w:t xml:space="preserve"> been advised </w:t>
      </w:r>
      <w:r w:rsidR="00267B6A" w:rsidRPr="008F5ECF">
        <w:rPr>
          <w:rFonts w:ascii="Arial" w:hAnsi="Arial" w:cs="Arial"/>
          <w:sz w:val="22"/>
        </w:rPr>
        <w:t>to put</w:t>
      </w:r>
      <w:r w:rsidR="00AA673E" w:rsidRPr="008F5ECF">
        <w:rPr>
          <w:rFonts w:ascii="Arial" w:hAnsi="Arial" w:cs="Arial"/>
          <w:sz w:val="22"/>
        </w:rPr>
        <w:t xml:space="preserve"> on masks </w:t>
      </w:r>
      <w:r w:rsidR="00AA673E" w:rsidRPr="008F5ECF">
        <w:rPr>
          <w:rFonts w:ascii="Arial" w:hAnsi="Arial" w:cs="Arial"/>
          <w:sz w:val="22"/>
        </w:rPr>
        <w:lastRenderedPageBreak/>
        <w:t>at all times and handwashing facilities. The government has advised on ensuring proper protective gears during public transport (</w:t>
      </w:r>
      <w:r w:rsidR="00AA673E" w:rsidRPr="008F5ECF">
        <w:rPr>
          <w:rFonts w:ascii="Arial" w:hAnsi="Arial" w:cs="Arial"/>
          <w:color w:val="222222"/>
          <w:sz w:val="22"/>
          <w:shd w:val="clear" w:color="auto" w:fill="FFFFFF"/>
        </w:rPr>
        <w:t>Bingham, 2021, p. 68)</w:t>
      </w:r>
    </w:p>
    <w:p w14:paraId="4CFD8931" w14:textId="10FACCDA" w:rsidR="00AA673E" w:rsidRPr="008F5ECF" w:rsidRDefault="00267B6A"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Regarding compensation, the United States Congress signed into law a compensation plan worth $1.9 trillion to cushion</w:t>
      </w:r>
      <w:r w:rsidR="009C5EB8" w:rsidRPr="008F5ECF">
        <w:rPr>
          <w:rFonts w:ascii="Arial" w:hAnsi="Arial" w:cs="Arial"/>
          <w:color w:val="222222"/>
          <w:sz w:val="22"/>
          <w:shd w:val="clear" w:color="auto" w:fill="FFFFFF"/>
        </w:rPr>
        <w:t xml:space="preserve"> the American workers</w:t>
      </w:r>
      <w:r w:rsidR="00152F25" w:rsidRPr="008F5ECF">
        <w:rPr>
          <w:rFonts w:ascii="Arial" w:hAnsi="Arial" w:cs="Arial"/>
          <w:color w:val="222222"/>
          <w:sz w:val="22"/>
          <w:shd w:val="clear" w:color="auto" w:fill="FFFFFF"/>
        </w:rPr>
        <w:t>.</w:t>
      </w:r>
      <w:r w:rsidR="009C5EB8" w:rsidRPr="008F5ECF">
        <w:rPr>
          <w:rFonts w:ascii="Arial" w:hAnsi="Arial" w:cs="Arial"/>
          <w:color w:val="222222"/>
          <w:sz w:val="22"/>
          <w:shd w:val="clear" w:color="auto" w:fill="FFFFFF"/>
        </w:rPr>
        <w:t xml:space="preserve"> This provides $350 billion in federal aid to state and federal authorities</w:t>
      </w:r>
      <w:r w:rsidRPr="008F5ECF">
        <w:rPr>
          <w:rFonts w:ascii="Arial" w:hAnsi="Arial" w:cs="Arial"/>
          <w:color w:val="222222"/>
          <w:sz w:val="22"/>
          <w:shd w:val="clear" w:color="auto" w:fill="FFFFFF"/>
        </w:rPr>
        <w:t xml:space="preserve"> and</w:t>
      </w:r>
      <w:r w:rsidR="009C5EB8" w:rsidRPr="008F5ECF">
        <w:rPr>
          <w:rFonts w:ascii="Arial" w:hAnsi="Arial" w:cs="Arial"/>
          <w:color w:val="222222"/>
          <w:sz w:val="22"/>
          <w:shd w:val="clear" w:color="auto" w:fill="FFFFFF"/>
        </w:rPr>
        <w:t xml:space="preserve"> their budgets. This allows federal and state governments to use a fraction of the significant financial a</w:t>
      </w:r>
      <w:r w:rsidRPr="008F5ECF">
        <w:rPr>
          <w:rFonts w:ascii="Arial" w:hAnsi="Arial" w:cs="Arial"/>
          <w:color w:val="222222"/>
          <w:sz w:val="22"/>
          <w:shd w:val="clear" w:color="auto" w:fill="FFFFFF"/>
        </w:rPr>
        <w:t>ssistance</w:t>
      </w:r>
      <w:r w:rsidR="009C5EB8" w:rsidRPr="008F5ECF">
        <w:rPr>
          <w:rFonts w:ascii="Arial" w:hAnsi="Arial" w:cs="Arial"/>
          <w:color w:val="222222"/>
          <w:sz w:val="22"/>
          <w:shd w:val="clear" w:color="auto" w:fill="FFFFFF"/>
        </w:rPr>
        <w:t xml:space="preserve"> to offer hazard pay coverage to low- and moderate critical employees who have put themselves in the most danger while receiving the least. </w:t>
      </w:r>
      <w:r w:rsidRPr="008F5ECF">
        <w:rPr>
          <w:rFonts w:ascii="Arial" w:hAnsi="Arial" w:cs="Arial"/>
          <w:color w:val="222222"/>
          <w:sz w:val="22"/>
          <w:shd w:val="clear" w:color="auto" w:fill="FFFFFF"/>
        </w:rPr>
        <w:t>On the other hand, in the United Kingdom,</w:t>
      </w:r>
      <w:r w:rsidR="009C5EB8" w:rsidRPr="008F5ECF">
        <w:rPr>
          <w:rFonts w:ascii="Arial" w:hAnsi="Arial" w:cs="Arial"/>
          <w:color w:val="222222"/>
          <w:sz w:val="22"/>
          <w:shd w:val="clear" w:color="auto" w:fill="FFFFFF"/>
        </w:rPr>
        <w:t xml:space="preserve"> </w:t>
      </w:r>
      <w:r w:rsidR="00152F25" w:rsidRPr="008F5ECF">
        <w:rPr>
          <w:rFonts w:ascii="Arial" w:hAnsi="Arial" w:cs="Arial"/>
          <w:color w:val="222222"/>
          <w:sz w:val="22"/>
          <w:shd w:val="clear" w:color="auto" w:fill="FFFFFF"/>
        </w:rPr>
        <w:t>for its first occasion ever, the administration introduced that it would intervene to help compensate individual</w:t>
      </w:r>
      <w:r w:rsidR="004F66D4" w:rsidRPr="008F5ECF">
        <w:rPr>
          <w:rFonts w:ascii="Arial" w:hAnsi="Arial" w:cs="Arial"/>
          <w:color w:val="222222"/>
          <w:sz w:val="22"/>
          <w:shd w:val="clear" w:color="auto" w:fill="FFFFFF"/>
        </w:rPr>
        <w:t>’</w:t>
      </w:r>
      <w:r w:rsidR="00152F25" w:rsidRPr="008F5ECF">
        <w:rPr>
          <w:rFonts w:ascii="Arial" w:hAnsi="Arial" w:cs="Arial"/>
          <w:color w:val="222222"/>
          <w:sz w:val="22"/>
          <w:shd w:val="clear" w:color="auto" w:fill="FFFFFF"/>
        </w:rPr>
        <w:t xml:space="preserve">s salaries as part of a new Covid-19 Job Protection </w:t>
      </w:r>
      <w:r w:rsidR="00643FEA" w:rsidRPr="008F5ECF">
        <w:rPr>
          <w:rFonts w:ascii="Arial" w:hAnsi="Arial" w:cs="Arial"/>
          <w:color w:val="222222"/>
          <w:sz w:val="22"/>
          <w:shd w:val="clear" w:color="auto" w:fill="FFFFFF"/>
        </w:rPr>
        <w:t>Program that</w:t>
      </w:r>
      <w:r w:rsidR="00152F25" w:rsidRPr="008F5ECF">
        <w:rPr>
          <w:rFonts w:ascii="Arial" w:hAnsi="Arial" w:cs="Arial"/>
          <w:color w:val="222222"/>
          <w:sz w:val="22"/>
          <w:shd w:val="clear" w:color="auto" w:fill="FFFFFF"/>
        </w:rPr>
        <w:t> would be open to all employers in the world. Companies may apply to HMRC for reimbursement to offset the majority of the salaries of non-working employees furloughed and retained on payroll instead of laid</w:t>
      </w:r>
      <w:r w:rsidRPr="008F5ECF">
        <w:rPr>
          <w:rFonts w:ascii="Arial" w:hAnsi="Arial" w:cs="Arial"/>
          <w:color w:val="222222"/>
          <w:sz w:val="22"/>
          <w:shd w:val="clear" w:color="auto" w:fill="FFFFFF"/>
        </w:rPr>
        <w:t>-</w:t>
      </w:r>
      <w:r w:rsidR="00152F25" w:rsidRPr="008F5ECF">
        <w:rPr>
          <w:rFonts w:ascii="Arial" w:hAnsi="Arial" w:cs="Arial"/>
          <w:color w:val="222222"/>
          <w:sz w:val="22"/>
          <w:shd w:val="clear" w:color="auto" w:fill="FFFFFF"/>
        </w:rPr>
        <w:t>off (Cogan et al., 2020).</w:t>
      </w:r>
    </w:p>
    <w:p w14:paraId="563F2C02" w14:textId="11B8DA6B" w:rsidR="00C8086D" w:rsidRPr="008F5ECF" w:rsidRDefault="00C8086D" w:rsidP="008F5ECF">
      <w:pPr>
        <w:pStyle w:val="Heading1"/>
        <w:spacing w:line="360" w:lineRule="auto"/>
        <w:rPr>
          <w:rFonts w:ascii="Arial" w:hAnsi="Arial" w:cs="Arial"/>
          <w:sz w:val="22"/>
          <w:szCs w:val="22"/>
          <w:shd w:val="clear" w:color="auto" w:fill="FFFFFF"/>
        </w:rPr>
      </w:pPr>
      <w:bookmarkStart w:id="3" w:name="_Toc71283731"/>
      <w:r w:rsidRPr="008F5ECF">
        <w:rPr>
          <w:rFonts w:ascii="Arial" w:hAnsi="Arial" w:cs="Arial"/>
          <w:sz w:val="22"/>
          <w:szCs w:val="22"/>
          <w:shd w:val="clear" w:color="auto" w:fill="FFFFFF"/>
        </w:rPr>
        <w:t>Model and theories of behavioral change</w:t>
      </w:r>
      <w:bookmarkEnd w:id="3"/>
      <w:r w:rsidRPr="008F5ECF">
        <w:rPr>
          <w:rFonts w:ascii="Arial" w:hAnsi="Arial" w:cs="Arial"/>
          <w:sz w:val="22"/>
          <w:szCs w:val="22"/>
          <w:shd w:val="clear" w:color="auto" w:fill="FFFFFF"/>
        </w:rPr>
        <w:t xml:space="preserve"> </w:t>
      </w:r>
    </w:p>
    <w:p w14:paraId="7B9FEEA5" w14:textId="5664F8D7" w:rsidR="00C8086D" w:rsidRPr="008F5ECF" w:rsidRDefault="001372A6"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 xml:space="preserve">Efforts were selected to reduce the transmission of COVID-19 at the outset of the epidemic by supplying simple guidelines, </w:t>
      </w:r>
      <w:r w:rsidR="00643FEA" w:rsidRPr="008F5ECF">
        <w:rPr>
          <w:rFonts w:ascii="Arial" w:hAnsi="Arial" w:cs="Arial"/>
          <w:color w:val="222222"/>
          <w:sz w:val="22"/>
          <w:shd w:val="clear" w:color="auto" w:fill="FFFFFF"/>
        </w:rPr>
        <w:t>including proper</w:t>
      </w:r>
      <w:r w:rsidRPr="008F5ECF">
        <w:rPr>
          <w:rFonts w:ascii="Arial" w:hAnsi="Arial" w:cs="Arial"/>
          <w:color w:val="222222"/>
          <w:sz w:val="22"/>
          <w:shd w:val="clear" w:color="auto" w:fill="FFFFFF"/>
        </w:rPr>
        <w:t xml:space="preserve"> </w:t>
      </w:r>
      <w:r w:rsidR="00643FEA" w:rsidRPr="008F5ECF">
        <w:rPr>
          <w:rFonts w:ascii="Arial" w:hAnsi="Arial" w:cs="Arial"/>
          <w:color w:val="222222"/>
          <w:sz w:val="22"/>
          <w:shd w:val="clear" w:color="auto" w:fill="FFFFFF"/>
        </w:rPr>
        <w:t>handwashing</w:t>
      </w:r>
      <w:r w:rsidRPr="008F5ECF">
        <w:rPr>
          <w:rFonts w:ascii="Arial" w:hAnsi="Arial" w:cs="Arial"/>
          <w:color w:val="222222"/>
          <w:sz w:val="22"/>
          <w:shd w:val="clear" w:color="auto" w:fill="FFFFFF"/>
        </w:rPr>
        <w:t>. However, since information does not always influence behavior, some people did not obey these guidelines. Additional elements that influence behavior include perceptions of the circumstance and the danger of infection. To practice the prescribed behaviors, people must believe they are vulnerable to disease</w:t>
      </w:r>
      <w:r w:rsidR="00643FEA" w:rsidRPr="008F5ECF">
        <w:rPr>
          <w:rFonts w:ascii="Arial" w:hAnsi="Arial" w:cs="Arial"/>
          <w:color w:val="222222"/>
          <w:sz w:val="22"/>
          <w:shd w:val="clear" w:color="auto" w:fill="FFFFFF"/>
        </w:rPr>
        <w:t> and</w:t>
      </w:r>
      <w:r w:rsidRPr="008F5ECF">
        <w:rPr>
          <w:rFonts w:ascii="Arial" w:hAnsi="Arial" w:cs="Arial"/>
          <w:color w:val="222222"/>
          <w:sz w:val="22"/>
          <w:shd w:val="clear" w:color="auto" w:fill="FFFFFF"/>
        </w:rPr>
        <w:t xml:space="preserve"> have a thorough understanding of the infection</w:t>
      </w:r>
      <w:r w:rsidR="004F66D4"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s implications and dangers.</w:t>
      </w:r>
      <w:r w:rsidR="00EA1840" w:rsidRPr="008F5ECF">
        <w:rPr>
          <w:rFonts w:ascii="Arial" w:hAnsi="Arial" w:cs="Arial"/>
          <w:color w:val="222222"/>
          <w:sz w:val="22"/>
          <w:shd w:val="clear" w:color="auto" w:fill="FFFFFF"/>
        </w:rPr>
        <w:t xml:space="preserve"> Threats, personality, resilience, sensitization, tension and </w:t>
      </w:r>
      <w:r w:rsidR="00643FEA" w:rsidRPr="008F5ECF">
        <w:rPr>
          <w:rFonts w:ascii="Arial" w:hAnsi="Arial" w:cs="Arial"/>
          <w:color w:val="222222"/>
          <w:sz w:val="22"/>
          <w:shd w:val="clear" w:color="auto" w:fill="FFFFFF"/>
        </w:rPr>
        <w:t>anxiety</w:t>
      </w:r>
      <w:r w:rsidR="00EA1840" w:rsidRPr="008F5ECF">
        <w:rPr>
          <w:rFonts w:ascii="Arial" w:hAnsi="Arial" w:cs="Arial"/>
          <w:color w:val="222222"/>
          <w:sz w:val="22"/>
          <w:shd w:val="clear" w:color="auto" w:fill="FFFFFF"/>
        </w:rPr>
        <w:t xml:space="preserve">, health literacy and knowledge bias, social influence, encouragement, and supporting factors have all been established </w:t>
      </w:r>
      <w:r w:rsidR="00267B6A" w:rsidRPr="008F5ECF">
        <w:rPr>
          <w:rFonts w:ascii="Arial" w:hAnsi="Arial" w:cs="Arial"/>
          <w:color w:val="222222"/>
          <w:sz w:val="22"/>
          <w:shd w:val="clear" w:color="auto" w:fill="FFFFFF"/>
        </w:rPr>
        <w:t>to</w:t>
      </w:r>
      <w:r w:rsidR="00EA1840" w:rsidRPr="008F5ECF">
        <w:rPr>
          <w:rFonts w:ascii="Arial" w:hAnsi="Arial" w:cs="Arial"/>
          <w:color w:val="222222"/>
          <w:sz w:val="22"/>
          <w:shd w:val="clear" w:color="auto" w:fill="FFFFFF"/>
        </w:rPr>
        <w:t xml:space="preserve"> influence prevention behavior in research (Lin et al., 2020, p. 981). </w:t>
      </w:r>
    </w:p>
    <w:p w14:paraId="06E43D47" w14:textId="1018836D" w:rsidR="00CD07E8" w:rsidRPr="008F5ECF" w:rsidRDefault="00CD07E8" w:rsidP="008F5ECF">
      <w:pPr>
        <w:pStyle w:val="Heading1"/>
        <w:spacing w:line="360" w:lineRule="auto"/>
        <w:rPr>
          <w:rFonts w:ascii="Arial" w:hAnsi="Arial" w:cs="Arial"/>
          <w:sz w:val="22"/>
          <w:szCs w:val="22"/>
          <w:shd w:val="clear" w:color="auto" w:fill="FFFFFF"/>
        </w:rPr>
      </w:pPr>
      <w:bookmarkStart w:id="4" w:name="_Toc71283732"/>
      <w:r w:rsidRPr="008F5ECF">
        <w:rPr>
          <w:rFonts w:ascii="Arial" w:hAnsi="Arial" w:cs="Arial"/>
          <w:sz w:val="22"/>
          <w:szCs w:val="22"/>
          <w:shd w:val="clear" w:color="auto" w:fill="FFFFFF"/>
        </w:rPr>
        <w:t>Impact of legislation and policies</w:t>
      </w:r>
      <w:bookmarkEnd w:id="4"/>
      <w:r w:rsidRPr="008F5ECF">
        <w:rPr>
          <w:rFonts w:ascii="Arial" w:hAnsi="Arial" w:cs="Arial"/>
          <w:sz w:val="22"/>
          <w:szCs w:val="22"/>
          <w:shd w:val="clear" w:color="auto" w:fill="FFFFFF"/>
        </w:rPr>
        <w:t xml:space="preserve"> </w:t>
      </w:r>
    </w:p>
    <w:p w14:paraId="1776A446" w14:textId="43EAC887" w:rsidR="00CD07E8" w:rsidRPr="008F5ECF" w:rsidRDefault="00267B6A"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In b</w:t>
      </w:r>
      <w:r w:rsidR="009E2F49" w:rsidRPr="008F5ECF">
        <w:rPr>
          <w:rFonts w:ascii="Arial" w:hAnsi="Arial" w:cs="Arial"/>
          <w:color w:val="222222"/>
          <w:sz w:val="22"/>
          <w:shd w:val="clear" w:color="auto" w:fill="FFFFFF"/>
        </w:rPr>
        <w:t xml:space="preserve">oth the United States and </w:t>
      </w:r>
      <w:r w:rsidRPr="008F5ECF">
        <w:rPr>
          <w:rFonts w:ascii="Arial" w:hAnsi="Arial" w:cs="Arial"/>
          <w:color w:val="222222"/>
          <w:sz w:val="22"/>
          <w:shd w:val="clear" w:color="auto" w:fill="FFFFFF"/>
        </w:rPr>
        <w:t xml:space="preserve">the </w:t>
      </w:r>
      <w:r w:rsidR="000C1D12" w:rsidRPr="008F5ECF">
        <w:rPr>
          <w:rFonts w:ascii="Arial" w:hAnsi="Arial" w:cs="Arial"/>
          <w:color w:val="222222"/>
          <w:sz w:val="22"/>
          <w:shd w:val="clear" w:color="auto" w:fill="FFFFFF"/>
        </w:rPr>
        <w:t>U</w:t>
      </w:r>
      <w:r w:rsidRPr="008F5ECF">
        <w:rPr>
          <w:rFonts w:ascii="Arial" w:hAnsi="Arial" w:cs="Arial"/>
          <w:color w:val="222222"/>
          <w:sz w:val="22"/>
          <w:shd w:val="clear" w:color="auto" w:fill="FFFFFF"/>
        </w:rPr>
        <w:t>.K.</w:t>
      </w:r>
      <w:r w:rsidR="000C1D12" w:rsidRPr="008F5ECF">
        <w:rPr>
          <w:rFonts w:ascii="Arial" w:hAnsi="Arial" w:cs="Arial"/>
          <w:color w:val="222222"/>
          <w:sz w:val="22"/>
          <w:shd w:val="clear" w:color="auto" w:fill="FFFFFF"/>
        </w:rPr>
        <w:t>,</w:t>
      </w:r>
      <w:r w:rsidR="009E2F49" w:rsidRPr="008F5ECF">
        <w:rPr>
          <w:rFonts w:ascii="Arial" w:hAnsi="Arial" w:cs="Arial"/>
          <w:color w:val="222222"/>
          <w:sz w:val="22"/>
          <w:shd w:val="clear" w:color="auto" w:fill="FFFFFF"/>
        </w:rPr>
        <w:t xml:space="preserve"> legislation has played a significa</w:t>
      </w:r>
      <w:r w:rsidRPr="008F5ECF">
        <w:rPr>
          <w:rFonts w:ascii="Arial" w:hAnsi="Arial" w:cs="Arial"/>
          <w:color w:val="222222"/>
          <w:sz w:val="22"/>
          <w:shd w:val="clear" w:color="auto" w:fill="FFFFFF"/>
        </w:rPr>
        <w:t xml:space="preserve">nt role in the </w:t>
      </w:r>
      <w:r w:rsidR="006252D1" w:rsidRPr="008F5ECF">
        <w:rPr>
          <w:rFonts w:ascii="Arial" w:hAnsi="Arial" w:cs="Arial"/>
          <w:color w:val="222222"/>
          <w:sz w:val="22"/>
          <w:shd w:val="clear" w:color="auto" w:fill="FFFFFF"/>
        </w:rPr>
        <w:t>struggle</w:t>
      </w:r>
      <w:r w:rsidRPr="008F5ECF">
        <w:rPr>
          <w:rFonts w:ascii="Arial" w:hAnsi="Arial" w:cs="Arial"/>
          <w:color w:val="222222"/>
          <w:sz w:val="22"/>
          <w:shd w:val="clear" w:color="auto" w:fill="FFFFFF"/>
        </w:rPr>
        <w:t xml:space="preserve"> against</w:t>
      </w:r>
      <w:r w:rsidR="009E2F49" w:rsidRPr="008F5ECF">
        <w:rPr>
          <w:rFonts w:ascii="Arial" w:hAnsi="Arial" w:cs="Arial"/>
          <w:color w:val="222222"/>
          <w:sz w:val="22"/>
          <w:shd w:val="clear" w:color="auto" w:fill="FFFFFF"/>
        </w:rPr>
        <w:t xml:space="preserve"> </w:t>
      </w:r>
      <w:r w:rsidRPr="008F5ECF">
        <w:rPr>
          <w:rFonts w:ascii="Arial" w:hAnsi="Arial" w:cs="Arial"/>
          <w:color w:val="222222"/>
          <w:sz w:val="22"/>
          <w:shd w:val="clear" w:color="auto" w:fill="FFFFFF"/>
        </w:rPr>
        <w:t xml:space="preserve">the </w:t>
      </w:r>
      <w:r w:rsidR="006252D1" w:rsidRPr="008F5ECF">
        <w:rPr>
          <w:rFonts w:ascii="Arial" w:hAnsi="Arial" w:cs="Arial"/>
          <w:color w:val="222222"/>
          <w:sz w:val="22"/>
          <w:shd w:val="clear" w:color="auto" w:fill="FFFFFF"/>
        </w:rPr>
        <w:t xml:space="preserve">Covid-19 </w:t>
      </w:r>
      <w:r w:rsidR="00265C2E" w:rsidRPr="008F5ECF">
        <w:rPr>
          <w:rFonts w:ascii="Arial" w:hAnsi="Arial" w:cs="Arial"/>
          <w:color w:val="222222"/>
          <w:sz w:val="22"/>
          <w:shd w:val="clear" w:color="auto" w:fill="FFFFFF"/>
        </w:rPr>
        <w:t>upsurge</w:t>
      </w:r>
      <w:r w:rsidR="009E2F49" w:rsidRPr="008F5ECF">
        <w:rPr>
          <w:rFonts w:ascii="Arial" w:hAnsi="Arial" w:cs="Arial"/>
          <w:color w:val="222222"/>
          <w:sz w:val="22"/>
          <w:shd w:val="clear" w:color="auto" w:fill="FFFFFF"/>
        </w:rPr>
        <w:t xml:space="preserve">. </w:t>
      </w:r>
      <w:r w:rsidRPr="008F5ECF">
        <w:rPr>
          <w:rFonts w:ascii="Arial" w:hAnsi="Arial" w:cs="Arial"/>
          <w:color w:val="222222"/>
          <w:sz w:val="22"/>
          <w:shd w:val="clear" w:color="auto" w:fill="FFFFFF"/>
        </w:rPr>
        <w:t>For instance, i</w:t>
      </w:r>
      <w:r w:rsidR="000C1D12" w:rsidRPr="008F5ECF">
        <w:rPr>
          <w:rFonts w:ascii="Arial" w:hAnsi="Arial" w:cs="Arial"/>
          <w:color w:val="222222"/>
          <w:sz w:val="22"/>
          <w:shd w:val="clear" w:color="auto" w:fill="FFFFFF"/>
        </w:rPr>
        <w:t xml:space="preserve">n </w:t>
      </w:r>
      <w:r w:rsidR="00643FEA" w:rsidRPr="008F5ECF">
        <w:rPr>
          <w:rFonts w:ascii="Arial" w:hAnsi="Arial" w:cs="Arial"/>
          <w:color w:val="222222"/>
          <w:sz w:val="22"/>
          <w:shd w:val="clear" w:color="auto" w:fill="FFFFFF"/>
        </w:rPr>
        <w:t>March</w:t>
      </w:r>
      <w:r w:rsidR="00265C2E" w:rsidRPr="008F5ECF">
        <w:rPr>
          <w:rFonts w:ascii="Arial" w:hAnsi="Arial" w:cs="Arial"/>
          <w:color w:val="222222"/>
          <w:sz w:val="22"/>
          <w:shd w:val="clear" w:color="auto" w:fill="FFFFFF"/>
        </w:rPr>
        <w:t xml:space="preserve"> 2020, U.S</w:t>
      </w:r>
      <w:r w:rsidR="000C1D12" w:rsidRPr="008F5ECF">
        <w:rPr>
          <w:rFonts w:ascii="Arial" w:hAnsi="Arial" w:cs="Arial"/>
          <w:color w:val="222222"/>
          <w:sz w:val="22"/>
          <w:shd w:val="clear" w:color="auto" w:fill="FFFFFF"/>
        </w:rPr>
        <w:t xml:space="preserve"> </w:t>
      </w:r>
      <w:r w:rsidR="00643FEA" w:rsidRPr="008F5ECF">
        <w:rPr>
          <w:rFonts w:ascii="Arial" w:hAnsi="Arial" w:cs="Arial"/>
          <w:color w:val="222222"/>
          <w:sz w:val="22"/>
          <w:shd w:val="clear" w:color="auto" w:fill="FFFFFF"/>
        </w:rPr>
        <w:t>House</w:t>
      </w:r>
      <w:r w:rsidR="000C1D12" w:rsidRPr="008F5ECF">
        <w:rPr>
          <w:rFonts w:ascii="Arial" w:hAnsi="Arial" w:cs="Arial"/>
          <w:color w:val="222222"/>
          <w:sz w:val="22"/>
          <w:shd w:val="clear" w:color="auto" w:fill="FFFFFF"/>
        </w:rPr>
        <w:t xml:space="preserve"> of Representatives approved a Covid-19 relief act and submitted it to the United States Senate for debate. </w:t>
      </w:r>
      <w:r w:rsidRPr="008F5ECF">
        <w:rPr>
          <w:rFonts w:ascii="Arial" w:hAnsi="Arial" w:cs="Arial"/>
          <w:color w:val="222222"/>
          <w:sz w:val="22"/>
          <w:shd w:val="clear" w:color="auto" w:fill="FFFFFF"/>
        </w:rPr>
        <w:t>According to Pelosi, free Covid-19 screening, 14 days of paid sick off, and compensated family and medical leave are all incorporated in the law</w:t>
      </w:r>
      <w:r w:rsidR="000C1D12" w:rsidRPr="008F5ECF">
        <w:rPr>
          <w:rFonts w:ascii="Arial" w:hAnsi="Arial" w:cs="Arial"/>
          <w:color w:val="222222"/>
          <w:sz w:val="22"/>
          <w:shd w:val="clear" w:color="auto" w:fill="FFFFFF"/>
        </w:rPr>
        <w:t>. On top of these</w:t>
      </w:r>
      <w:r w:rsidRPr="008F5ECF">
        <w:rPr>
          <w:rFonts w:ascii="Arial" w:hAnsi="Arial" w:cs="Arial"/>
          <w:color w:val="222222"/>
          <w:sz w:val="22"/>
          <w:shd w:val="clear" w:color="auto" w:fill="FFFFFF"/>
        </w:rPr>
        <w:t>,</w:t>
      </w:r>
      <w:r w:rsidR="000C1D12" w:rsidRPr="008F5ECF">
        <w:rPr>
          <w:rFonts w:ascii="Arial" w:hAnsi="Arial" w:cs="Arial"/>
          <w:color w:val="222222"/>
          <w:sz w:val="22"/>
          <w:shd w:val="clear" w:color="auto" w:fill="FFFFFF"/>
        </w:rPr>
        <w:t xml:space="preserve"> there ha</w:t>
      </w:r>
      <w:r w:rsidRPr="008F5ECF">
        <w:rPr>
          <w:rFonts w:ascii="Arial" w:hAnsi="Arial" w:cs="Arial"/>
          <w:color w:val="222222"/>
          <w:sz w:val="22"/>
          <w:shd w:val="clear" w:color="auto" w:fill="FFFFFF"/>
        </w:rPr>
        <w:t>ve been many</w:t>
      </w:r>
      <w:r w:rsidR="000C1D12" w:rsidRPr="008F5ECF">
        <w:rPr>
          <w:rFonts w:ascii="Arial" w:hAnsi="Arial" w:cs="Arial"/>
          <w:color w:val="222222"/>
          <w:sz w:val="22"/>
          <w:shd w:val="clear" w:color="auto" w:fill="FFFFFF"/>
        </w:rPr>
        <w:t xml:space="preserve"> polici</w:t>
      </w:r>
      <w:r w:rsidRPr="008F5ECF">
        <w:rPr>
          <w:rFonts w:ascii="Arial" w:hAnsi="Arial" w:cs="Arial"/>
          <w:color w:val="222222"/>
          <w:sz w:val="22"/>
          <w:shd w:val="clear" w:color="auto" w:fill="FFFFFF"/>
        </w:rPr>
        <w:t>es</w:t>
      </w:r>
      <w:r w:rsidR="000C1D12" w:rsidRPr="008F5ECF">
        <w:rPr>
          <w:rFonts w:ascii="Arial" w:hAnsi="Arial" w:cs="Arial"/>
          <w:color w:val="222222"/>
          <w:sz w:val="22"/>
          <w:shd w:val="clear" w:color="auto" w:fill="FFFFFF"/>
        </w:rPr>
        <w:t xml:space="preserve"> </w:t>
      </w:r>
      <w:r w:rsidRPr="008F5ECF">
        <w:rPr>
          <w:rFonts w:ascii="Arial" w:hAnsi="Arial" w:cs="Arial"/>
          <w:color w:val="222222"/>
          <w:sz w:val="22"/>
          <w:shd w:val="clear" w:color="auto" w:fill="FFFFFF"/>
        </w:rPr>
        <w:t>to protect</w:t>
      </w:r>
      <w:r w:rsidR="000C1D12" w:rsidRPr="008F5ECF">
        <w:rPr>
          <w:rFonts w:ascii="Arial" w:hAnsi="Arial" w:cs="Arial"/>
          <w:color w:val="222222"/>
          <w:sz w:val="22"/>
          <w:shd w:val="clear" w:color="auto" w:fill="FFFFFF"/>
        </w:rPr>
        <w:t xml:space="preserve"> United </w:t>
      </w:r>
      <w:r w:rsidR="00643FEA" w:rsidRPr="008F5ECF">
        <w:rPr>
          <w:rFonts w:ascii="Arial" w:hAnsi="Arial" w:cs="Arial"/>
          <w:color w:val="222222"/>
          <w:sz w:val="22"/>
          <w:shd w:val="clear" w:color="auto" w:fill="FFFFFF"/>
        </w:rPr>
        <w:t>States</w:t>
      </w:r>
      <w:r w:rsidRPr="008F5ECF">
        <w:rPr>
          <w:rFonts w:ascii="Arial" w:hAnsi="Arial" w:cs="Arial"/>
          <w:color w:val="222222"/>
          <w:sz w:val="22"/>
          <w:shd w:val="clear" w:color="auto" w:fill="FFFFFF"/>
        </w:rPr>
        <w:t xml:space="preserve"> citizens from</w:t>
      </w:r>
      <w:r w:rsidR="000C1D12" w:rsidRPr="008F5ECF">
        <w:rPr>
          <w:rFonts w:ascii="Arial" w:hAnsi="Arial" w:cs="Arial"/>
          <w:color w:val="222222"/>
          <w:sz w:val="22"/>
          <w:shd w:val="clear" w:color="auto" w:fill="FFFFFF"/>
        </w:rPr>
        <w:t xml:space="preserve"> </w:t>
      </w:r>
      <w:r w:rsidRPr="008F5ECF">
        <w:rPr>
          <w:rFonts w:ascii="Arial" w:hAnsi="Arial" w:cs="Arial"/>
          <w:color w:val="222222"/>
          <w:sz w:val="22"/>
          <w:shd w:val="clear" w:color="auto" w:fill="FFFFFF"/>
        </w:rPr>
        <w:t xml:space="preserve">the </w:t>
      </w:r>
      <w:r w:rsidR="000C1D12" w:rsidRPr="008F5ECF">
        <w:rPr>
          <w:rFonts w:ascii="Arial" w:hAnsi="Arial" w:cs="Arial"/>
          <w:color w:val="222222"/>
          <w:sz w:val="22"/>
          <w:shd w:val="clear" w:color="auto" w:fill="FFFFFF"/>
        </w:rPr>
        <w:t>spread of Coronavirus. Other legislative p</w:t>
      </w:r>
      <w:r w:rsidRPr="008F5ECF">
        <w:rPr>
          <w:rFonts w:ascii="Arial" w:hAnsi="Arial" w:cs="Arial"/>
          <w:color w:val="222222"/>
          <w:sz w:val="22"/>
          <w:shd w:val="clear" w:color="auto" w:fill="FFFFFF"/>
        </w:rPr>
        <w:t>rocedur</w:t>
      </w:r>
      <w:r w:rsidR="000C1D12" w:rsidRPr="008F5ECF">
        <w:rPr>
          <w:rFonts w:ascii="Arial" w:hAnsi="Arial" w:cs="Arial"/>
          <w:color w:val="222222"/>
          <w:sz w:val="22"/>
          <w:shd w:val="clear" w:color="auto" w:fill="FFFFFF"/>
        </w:rPr>
        <w:t xml:space="preserve">es in </w:t>
      </w:r>
      <w:r w:rsidRPr="008F5ECF">
        <w:rPr>
          <w:rFonts w:ascii="Arial" w:hAnsi="Arial" w:cs="Arial"/>
          <w:color w:val="222222"/>
          <w:sz w:val="22"/>
          <w:shd w:val="clear" w:color="auto" w:fill="FFFFFF"/>
        </w:rPr>
        <w:t xml:space="preserve">the </w:t>
      </w:r>
      <w:r w:rsidR="00643FEA" w:rsidRPr="008F5ECF">
        <w:rPr>
          <w:rFonts w:ascii="Arial" w:hAnsi="Arial" w:cs="Arial"/>
          <w:color w:val="222222"/>
          <w:sz w:val="22"/>
          <w:shd w:val="clear" w:color="auto" w:fill="FFFFFF"/>
        </w:rPr>
        <w:t>United States</w:t>
      </w:r>
      <w:r w:rsidR="000C1D12" w:rsidRPr="008F5ECF">
        <w:rPr>
          <w:rFonts w:ascii="Arial" w:hAnsi="Arial" w:cs="Arial"/>
          <w:color w:val="222222"/>
          <w:sz w:val="22"/>
          <w:shd w:val="clear" w:color="auto" w:fill="FFFFFF"/>
        </w:rPr>
        <w:t xml:space="preserve"> have been related to </w:t>
      </w:r>
      <w:r w:rsidR="00153DFD" w:rsidRPr="008F5ECF">
        <w:rPr>
          <w:rFonts w:ascii="Arial" w:hAnsi="Arial" w:cs="Arial"/>
          <w:color w:val="222222"/>
          <w:sz w:val="22"/>
          <w:shd w:val="clear" w:color="auto" w:fill="FFFFFF"/>
        </w:rPr>
        <w:t>ensuring social distancing in public areas. Ensuring that everyone puts on masks while in public places. Also</w:t>
      </w:r>
      <w:r w:rsidRPr="008F5ECF">
        <w:rPr>
          <w:rFonts w:ascii="Arial" w:hAnsi="Arial" w:cs="Arial"/>
          <w:color w:val="222222"/>
          <w:sz w:val="22"/>
          <w:shd w:val="clear" w:color="auto" w:fill="FFFFFF"/>
        </w:rPr>
        <w:t>,</w:t>
      </w:r>
      <w:r w:rsidR="00153DFD" w:rsidRPr="008F5ECF">
        <w:rPr>
          <w:rFonts w:ascii="Arial" w:hAnsi="Arial" w:cs="Arial"/>
          <w:color w:val="222222"/>
          <w:sz w:val="22"/>
          <w:shd w:val="clear" w:color="auto" w:fill="FFFFFF"/>
        </w:rPr>
        <w:t xml:space="preserve"> </w:t>
      </w:r>
      <w:r w:rsidRPr="008F5ECF">
        <w:rPr>
          <w:rFonts w:ascii="Arial" w:hAnsi="Arial" w:cs="Arial"/>
          <w:color w:val="222222"/>
          <w:sz w:val="22"/>
          <w:shd w:val="clear" w:color="auto" w:fill="FFFFFF"/>
        </w:rPr>
        <w:t>several restrictions were</w:t>
      </w:r>
      <w:r w:rsidR="00153DFD" w:rsidRPr="008F5ECF">
        <w:rPr>
          <w:rFonts w:ascii="Arial" w:hAnsi="Arial" w:cs="Arial"/>
          <w:color w:val="222222"/>
          <w:sz w:val="22"/>
          <w:shd w:val="clear" w:color="auto" w:fill="FFFFFF"/>
        </w:rPr>
        <w:t xml:space="preserve"> imposed on the trial of </w:t>
      </w:r>
      <w:r w:rsidR="00643FEA" w:rsidRPr="008F5ECF">
        <w:rPr>
          <w:rFonts w:ascii="Arial" w:hAnsi="Arial" w:cs="Arial"/>
          <w:color w:val="222222"/>
          <w:sz w:val="22"/>
          <w:shd w:val="clear" w:color="auto" w:fill="FFFFFF"/>
        </w:rPr>
        <w:t>Covid</w:t>
      </w:r>
      <w:r w:rsidR="00153DFD" w:rsidRPr="008F5ECF">
        <w:rPr>
          <w:rFonts w:ascii="Arial" w:hAnsi="Arial" w:cs="Arial"/>
          <w:color w:val="222222"/>
          <w:sz w:val="22"/>
          <w:shd w:val="clear" w:color="auto" w:fill="FFFFFF"/>
        </w:rPr>
        <w:t xml:space="preserve"> 19 vaccines (Dave et al., 2021, p. 21). By looking at all these policies and legislation, it would be </w:t>
      </w:r>
      <w:r w:rsidR="00643FEA" w:rsidRPr="008F5ECF">
        <w:rPr>
          <w:rFonts w:ascii="Arial" w:hAnsi="Arial" w:cs="Arial"/>
          <w:color w:val="222222"/>
          <w:sz w:val="22"/>
          <w:shd w:val="clear" w:color="auto" w:fill="FFFFFF"/>
        </w:rPr>
        <w:lastRenderedPageBreak/>
        <w:t>worth</w:t>
      </w:r>
      <w:r w:rsidR="00153DFD" w:rsidRPr="008F5ECF">
        <w:rPr>
          <w:rFonts w:ascii="Arial" w:hAnsi="Arial" w:cs="Arial"/>
          <w:color w:val="222222"/>
          <w:sz w:val="22"/>
          <w:shd w:val="clear" w:color="auto" w:fill="FFFFFF"/>
        </w:rPr>
        <w:t xml:space="preserve"> noting that a big proportion of the p</w:t>
      </w:r>
      <w:r w:rsidRPr="008F5ECF">
        <w:rPr>
          <w:rFonts w:ascii="Arial" w:hAnsi="Arial" w:cs="Arial"/>
          <w:color w:val="222222"/>
          <w:sz w:val="22"/>
          <w:shd w:val="clear" w:color="auto" w:fill="FFFFFF"/>
        </w:rPr>
        <w:t>rocedur</w:t>
      </w:r>
      <w:r w:rsidR="00153DFD" w:rsidRPr="008F5ECF">
        <w:rPr>
          <w:rFonts w:ascii="Arial" w:hAnsi="Arial" w:cs="Arial"/>
          <w:color w:val="222222"/>
          <w:sz w:val="22"/>
          <w:shd w:val="clear" w:color="auto" w:fill="FFFFFF"/>
        </w:rPr>
        <w:t>es a</w:t>
      </w:r>
      <w:r w:rsidRPr="008F5ECF">
        <w:rPr>
          <w:rFonts w:ascii="Arial" w:hAnsi="Arial" w:cs="Arial"/>
          <w:color w:val="222222"/>
          <w:sz w:val="22"/>
          <w:shd w:val="clear" w:color="auto" w:fill="FFFFFF"/>
        </w:rPr>
        <w:t>im to protect the public and tame</w:t>
      </w:r>
      <w:r w:rsidR="00153DFD" w:rsidRPr="008F5ECF">
        <w:rPr>
          <w:rFonts w:ascii="Arial" w:hAnsi="Arial" w:cs="Arial"/>
          <w:color w:val="222222"/>
          <w:sz w:val="22"/>
          <w:shd w:val="clear" w:color="auto" w:fill="FFFFFF"/>
        </w:rPr>
        <w:t xml:space="preserve"> the spread of the virus at large. For </w:t>
      </w:r>
      <w:r w:rsidR="00643FEA" w:rsidRPr="008F5ECF">
        <w:rPr>
          <w:rFonts w:ascii="Arial" w:hAnsi="Arial" w:cs="Arial"/>
          <w:color w:val="222222"/>
          <w:sz w:val="22"/>
          <w:shd w:val="clear" w:color="auto" w:fill="FFFFFF"/>
        </w:rPr>
        <w:t>instance,</w:t>
      </w:r>
      <w:r w:rsidR="00153DFD" w:rsidRPr="008F5ECF">
        <w:rPr>
          <w:rFonts w:ascii="Arial" w:hAnsi="Arial" w:cs="Arial"/>
          <w:color w:val="222222"/>
          <w:sz w:val="22"/>
          <w:shd w:val="clear" w:color="auto" w:fill="FFFFFF"/>
        </w:rPr>
        <w:t xml:space="preserve"> travel restrictions are meant </w:t>
      </w:r>
      <w:r w:rsidRPr="008F5ECF">
        <w:rPr>
          <w:rFonts w:ascii="Arial" w:hAnsi="Arial" w:cs="Arial"/>
          <w:color w:val="222222"/>
          <w:sz w:val="22"/>
          <w:shd w:val="clear" w:color="auto" w:fill="FFFFFF"/>
        </w:rPr>
        <w:t>to ensure</w:t>
      </w:r>
      <w:r w:rsidR="00153DFD" w:rsidRPr="008F5ECF">
        <w:rPr>
          <w:rFonts w:ascii="Arial" w:hAnsi="Arial" w:cs="Arial"/>
          <w:color w:val="222222"/>
          <w:sz w:val="22"/>
          <w:shd w:val="clear" w:color="auto" w:fill="FFFFFF"/>
        </w:rPr>
        <w:t xml:space="preserve"> that areas with notorious cas</w:t>
      </w:r>
      <w:r w:rsidR="006252D1" w:rsidRPr="008F5ECF">
        <w:rPr>
          <w:rFonts w:ascii="Arial" w:hAnsi="Arial" w:cs="Arial"/>
          <w:color w:val="222222"/>
          <w:sz w:val="22"/>
          <w:shd w:val="clear" w:color="auto" w:fill="FFFFFF"/>
        </w:rPr>
        <w:t xml:space="preserve">es of covis-19 do not present </w:t>
      </w:r>
      <w:r w:rsidR="00153DFD" w:rsidRPr="008F5ECF">
        <w:rPr>
          <w:rFonts w:ascii="Arial" w:hAnsi="Arial" w:cs="Arial"/>
          <w:color w:val="222222"/>
          <w:sz w:val="22"/>
          <w:shd w:val="clear" w:color="auto" w:fill="FFFFFF"/>
        </w:rPr>
        <w:t xml:space="preserve">further spread of the virus to other </w:t>
      </w:r>
      <w:r w:rsidR="00643FEA" w:rsidRPr="008F5ECF">
        <w:rPr>
          <w:rFonts w:ascii="Arial" w:hAnsi="Arial" w:cs="Arial"/>
          <w:color w:val="222222"/>
          <w:sz w:val="22"/>
          <w:shd w:val="clear" w:color="auto" w:fill="FFFFFF"/>
        </w:rPr>
        <w:t>regions, which</w:t>
      </w:r>
      <w:r w:rsidR="00153DFD" w:rsidRPr="008F5ECF">
        <w:rPr>
          <w:rFonts w:ascii="Arial" w:hAnsi="Arial" w:cs="Arial"/>
          <w:color w:val="222222"/>
          <w:sz w:val="22"/>
          <w:shd w:val="clear" w:color="auto" w:fill="FFFFFF"/>
        </w:rPr>
        <w:t xml:space="preserve"> has less spread of the virus. </w:t>
      </w:r>
    </w:p>
    <w:p w14:paraId="31BE89A4" w14:textId="7D19EE4A" w:rsidR="00153DFD" w:rsidRPr="008F5ECF" w:rsidRDefault="00153DFD"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 xml:space="preserve">In the </w:t>
      </w:r>
      <w:r w:rsidR="00643FEA" w:rsidRPr="008F5ECF">
        <w:rPr>
          <w:rFonts w:ascii="Arial" w:hAnsi="Arial" w:cs="Arial"/>
          <w:color w:val="222222"/>
          <w:sz w:val="22"/>
          <w:shd w:val="clear" w:color="auto" w:fill="FFFFFF"/>
        </w:rPr>
        <w:t>united,</w:t>
      </w:r>
      <w:r w:rsidRPr="008F5ECF">
        <w:rPr>
          <w:rFonts w:ascii="Arial" w:hAnsi="Arial" w:cs="Arial"/>
          <w:color w:val="222222"/>
          <w:sz w:val="22"/>
          <w:shd w:val="clear" w:color="auto" w:fill="FFFFFF"/>
        </w:rPr>
        <w:t xml:space="preserve"> </w:t>
      </w:r>
      <w:r w:rsidR="00FE4655" w:rsidRPr="008F5ECF">
        <w:rPr>
          <w:rFonts w:ascii="Arial" w:hAnsi="Arial" w:cs="Arial"/>
          <w:color w:val="222222"/>
          <w:sz w:val="22"/>
          <w:shd w:val="clear" w:color="auto" w:fill="FFFFFF"/>
        </w:rPr>
        <w:t xml:space="preserve">the government three lockdowns aimed at </w:t>
      </w:r>
      <w:r w:rsidR="00643FEA" w:rsidRPr="008F5ECF">
        <w:rPr>
          <w:rFonts w:ascii="Arial" w:hAnsi="Arial" w:cs="Arial"/>
          <w:color w:val="222222"/>
          <w:sz w:val="22"/>
          <w:shd w:val="clear" w:color="auto" w:fill="FFFFFF"/>
        </w:rPr>
        <w:t>taming</w:t>
      </w:r>
      <w:r w:rsidR="00FE4655" w:rsidRPr="008F5ECF">
        <w:rPr>
          <w:rFonts w:ascii="Arial" w:hAnsi="Arial" w:cs="Arial"/>
          <w:color w:val="222222"/>
          <w:sz w:val="22"/>
          <w:shd w:val="clear" w:color="auto" w:fill="FFFFFF"/>
        </w:rPr>
        <w:t xml:space="preserve"> the spread of Covid-19 a</w:t>
      </w:r>
      <w:r w:rsidR="00267B6A" w:rsidRPr="008F5ECF">
        <w:rPr>
          <w:rFonts w:ascii="Arial" w:hAnsi="Arial" w:cs="Arial"/>
          <w:color w:val="222222"/>
          <w:sz w:val="22"/>
          <w:shd w:val="clear" w:color="auto" w:fill="FFFFFF"/>
        </w:rPr>
        <w:t>nd</w:t>
      </w:r>
      <w:r w:rsidR="00FE4655" w:rsidRPr="008F5ECF">
        <w:rPr>
          <w:rFonts w:ascii="Arial" w:hAnsi="Arial" w:cs="Arial"/>
          <w:color w:val="222222"/>
          <w:sz w:val="22"/>
          <w:shd w:val="clear" w:color="auto" w:fill="FFFFFF"/>
        </w:rPr>
        <w:t xml:space="preserve"> ensuring that areas with more cases </w:t>
      </w:r>
      <w:r w:rsidR="00267B6A" w:rsidRPr="008F5ECF">
        <w:rPr>
          <w:rFonts w:ascii="Arial" w:hAnsi="Arial" w:cs="Arial"/>
          <w:color w:val="222222"/>
          <w:sz w:val="22"/>
          <w:shd w:val="clear" w:color="auto" w:fill="FFFFFF"/>
        </w:rPr>
        <w:t>d</w:t>
      </w:r>
      <w:r w:rsidR="00FE4655" w:rsidRPr="008F5ECF">
        <w:rPr>
          <w:rFonts w:ascii="Arial" w:hAnsi="Arial" w:cs="Arial"/>
          <w:color w:val="222222"/>
          <w:sz w:val="22"/>
          <w:shd w:val="clear" w:color="auto" w:fill="FFFFFF"/>
        </w:rPr>
        <w:t xml:space="preserve">o not lead to further spread. The </w:t>
      </w:r>
      <w:r w:rsidR="00643FEA" w:rsidRPr="008F5ECF">
        <w:rPr>
          <w:rFonts w:ascii="Arial" w:hAnsi="Arial" w:cs="Arial"/>
          <w:color w:val="222222"/>
          <w:sz w:val="22"/>
          <w:shd w:val="clear" w:color="auto" w:fill="FFFFFF"/>
        </w:rPr>
        <w:t>government</w:t>
      </w:r>
      <w:r w:rsidR="00FE4655" w:rsidRPr="008F5ECF">
        <w:rPr>
          <w:rFonts w:ascii="Arial" w:hAnsi="Arial" w:cs="Arial"/>
          <w:color w:val="222222"/>
          <w:sz w:val="22"/>
          <w:shd w:val="clear" w:color="auto" w:fill="FFFFFF"/>
        </w:rPr>
        <w:t xml:space="preserve"> of </w:t>
      </w:r>
      <w:r w:rsidR="00267B6A" w:rsidRPr="008F5ECF">
        <w:rPr>
          <w:rFonts w:ascii="Arial" w:hAnsi="Arial" w:cs="Arial"/>
          <w:color w:val="222222"/>
          <w:sz w:val="22"/>
          <w:shd w:val="clear" w:color="auto" w:fill="FFFFFF"/>
        </w:rPr>
        <w:t xml:space="preserve">the </w:t>
      </w:r>
      <w:r w:rsidR="00FE4655" w:rsidRPr="008F5ECF">
        <w:rPr>
          <w:rFonts w:ascii="Arial" w:hAnsi="Arial" w:cs="Arial"/>
          <w:color w:val="222222"/>
          <w:sz w:val="22"/>
          <w:shd w:val="clear" w:color="auto" w:fill="FFFFFF"/>
        </w:rPr>
        <w:t>U</w:t>
      </w:r>
      <w:r w:rsidR="00267B6A" w:rsidRPr="008F5ECF">
        <w:rPr>
          <w:rFonts w:ascii="Arial" w:hAnsi="Arial" w:cs="Arial"/>
          <w:color w:val="222222"/>
          <w:sz w:val="22"/>
          <w:shd w:val="clear" w:color="auto" w:fill="FFFFFF"/>
        </w:rPr>
        <w:t>.K.</w:t>
      </w:r>
      <w:r w:rsidR="00FE4655" w:rsidRPr="008F5ECF">
        <w:rPr>
          <w:rFonts w:ascii="Arial" w:hAnsi="Arial" w:cs="Arial"/>
          <w:color w:val="222222"/>
          <w:sz w:val="22"/>
          <w:shd w:val="clear" w:color="auto" w:fill="FFFFFF"/>
        </w:rPr>
        <w:t xml:space="preserve"> also imposed a free healthcare policy </w:t>
      </w:r>
      <w:r w:rsidR="00267B6A" w:rsidRPr="008F5ECF">
        <w:rPr>
          <w:rFonts w:ascii="Arial" w:hAnsi="Arial" w:cs="Arial"/>
          <w:color w:val="222222"/>
          <w:sz w:val="22"/>
          <w:shd w:val="clear" w:color="auto" w:fill="FFFFFF"/>
        </w:rPr>
        <w:t>concerning</w:t>
      </w:r>
      <w:r w:rsidR="00FE4655" w:rsidRPr="008F5ECF">
        <w:rPr>
          <w:rFonts w:ascii="Arial" w:hAnsi="Arial" w:cs="Arial"/>
          <w:color w:val="222222"/>
          <w:sz w:val="22"/>
          <w:shd w:val="clear" w:color="auto" w:fill="FFFFFF"/>
        </w:rPr>
        <w:t xml:space="preserve"> covid-19 hence ensuring that all the patients affected by the Covid-19 pandemic are attended to in all health facilities (Moon</w:t>
      </w:r>
      <w:r w:rsidR="002B3383" w:rsidRPr="008F5ECF">
        <w:rPr>
          <w:rFonts w:ascii="Arial" w:hAnsi="Arial" w:cs="Arial"/>
          <w:color w:val="222222"/>
          <w:sz w:val="22"/>
          <w:shd w:val="clear" w:color="auto" w:fill="FFFFFF"/>
        </w:rPr>
        <w:t>, 2020, p. 651)</w:t>
      </w:r>
      <w:r w:rsidR="00FE4655" w:rsidRPr="008F5ECF">
        <w:rPr>
          <w:rFonts w:ascii="Arial" w:hAnsi="Arial" w:cs="Arial"/>
          <w:color w:val="222222"/>
          <w:sz w:val="22"/>
          <w:shd w:val="clear" w:color="auto" w:fill="FFFFFF"/>
        </w:rPr>
        <w:t xml:space="preserve">. This .policy ensures that there is no individual missing medical attention just because of the high charges of healthcare. Other policies </w:t>
      </w:r>
      <w:r w:rsidR="00643FEA" w:rsidRPr="008F5ECF">
        <w:rPr>
          <w:rFonts w:ascii="Arial" w:hAnsi="Arial" w:cs="Arial"/>
          <w:color w:val="222222"/>
          <w:sz w:val="22"/>
          <w:shd w:val="clear" w:color="auto" w:fill="FFFFFF"/>
        </w:rPr>
        <w:t>brought forth</w:t>
      </w:r>
      <w:r w:rsidR="00FE4655" w:rsidRPr="008F5ECF">
        <w:rPr>
          <w:rFonts w:ascii="Arial" w:hAnsi="Arial" w:cs="Arial"/>
          <w:color w:val="222222"/>
          <w:sz w:val="22"/>
          <w:shd w:val="clear" w:color="auto" w:fill="FFFFFF"/>
        </w:rPr>
        <w:t xml:space="preserve"> included policies on </w:t>
      </w:r>
      <w:r w:rsidR="00643FEA" w:rsidRPr="008F5ECF">
        <w:rPr>
          <w:rFonts w:ascii="Arial" w:hAnsi="Arial" w:cs="Arial"/>
          <w:color w:val="222222"/>
          <w:sz w:val="22"/>
          <w:shd w:val="clear" w:color="auto" w:fill="FFFFFF"/>
        </w:rPr>
        <w:t>isolation</w:t>
      </w:r>
      <w:r w:rsidR="00FE4655" w:rsidRPr="008F5ECF">
        <w:rPr>
          <w:rFonts w:ascii="Arial" w:hAnsi="Arial" w:cs="Arial"/>
          <w:color w:val="222222"/>
          <w:sz w:val="22"/>
          <w:shd w:val="clear" w:color="auto" w:fill="FFFFFF"/>
        </w:rPr>
        <w:t xml:space="preserve"> as well as travel restrictions. Travel restriction</w:t>
      </w:r>
      <w:r w:rsidR="00267B6A" w:rsidRPr="008F5ECF">
        <w:rPr>
          <w:rFonts w:ascii="Arial" w:hAnsi="Arial" w:cs="Arial"/>
          <w:color w:val="222222"/>
          <w:sz w:val="22"/>
          <w:shd w:val="clear" w:color="auto" w:fill="FFFFFF"/>
        </w:rPr>
        <w:t>s</w:t>
      </w:r>
      <w:r w:rsidR="00FE4655" w:rsidRPr="008F5ECF">
        <w:rPr>
          <w:rFonts w:ascii="Arial" w:hAnsi="Arial" w:cs="Arial"/>
          <w:color w:val="222222"/>
          <w:sz w:val="22"/>
          <w:shd w:val="clear" w:color="auto" w:fill="FFFFFF"/>
        </w:rPr>
        <w:t xml:space="preserve"> from countries reporting high cases of Covid-19 are aimed at ensuring that the government keeps its citizens sa</w:t>
      </w:r>
      <w:r w:rsidR="00267B6A" w:rsidRPr="008F5ECF">
        <w:rPr>
          <w:rFonts w:ascii="Arial" w:hAnsi="Arial" w:cs="Arial"/>
          <w:color w:val="222222"/>
          <w:sz w:val="22"/>
          <w:shd w:val="clear" w:color="auto" w:fill="FFFFFF"/>
        </w:rPr>
        <w:t>f</w:t>
      </w:r>
      <w:r w:rsidR="00FE4655" w:rsidRPr="008F5ECF">
        <w:rPr>
          <w:rFonts w:ascii="Arial" w:hAnsi="Arial" w:cs="Arial"/>
          <w:color w:val="222222"/>
          <w:sz w:val="22"/>
          <w:shd w:val="clear" w:color="auto" w:fill="FFFFFF"/>
        </w:rPr>
        <w:t xml:space="preserve">e from variants of the disease from other </w:t>
      </w:r>
      <w:r w:rsidR="00643FEA" w:rsidRPr="008F5ECF">
        <w:rPr>
          <w:rFonts w:ascii="Arial" w:hAnsi="Arial" w:cs="Arial"/>
          <w:color w:val="222222"/>
          <w:sz w:val="22"/>
          <w:shd w:val="clear" w:color="auto" w:fill="FFFFFF"/>
        </w:rPr>
        <w:t>countries</w:t>
      </w:r>
      <w:r w:rsidR="00FE4655" w:rsidRPr="008F5ECF">
        <w:rPr>
          <w:rFonts w:ascii="Arial" w:hAnsi="Arial" w:cs="Arial"/>
          <w:color w:val="222222"/>
          <w:sz w:val="22"/>
          <w:shd w:val="clear" w:color="auto" w:fill="FFFFFF"/>
        </w:rPr>
        <w:t xml:space="preserve">. </w:t>
      </w:r>
      <w:r w:rsidR="00643FEA" w:rsidRPr="008F5ECF">
        <w:rPr>
          <w:rFonts w:ascii="Arial" w:hAnsi="Arial" w:cs="Arial"/>
          <w:color w:val="222222"/>
          <w:sz w:val="22"/>
          <w:shd w:val="clear" w:color="auto" w:fill="FFFFFF"/>
        </w:rPr>
        <w:t>Also,</w:t>
      </w:r>
      <w:r w:rsidR="00FE4655" w:rsidRPr="008F5ECF">
        <w:rPr>
          <w:rFonts w:ascii="Arial" w:hAnsi="Arial" w:cs="Arial"/>
          <w:color w:val="222222"/>
          <w:sz w:val="22"/>
          <w:shd w:val="clear" w:color="auto" w:fill="FFFFFF"/>
        </w:rPr>
        <w:t xml:space="preserve"> the measure by the U</w:t>
      </w:r>
      <w:r w:rsidR="00267B6A" w:rsidRPr="008F5ECF">
        <w:rPr>
          <w:rFonts w:ascii="Arial" w:hAnsi="Arial" w:cs="Arial"/>
          <w:color w:val="222222"/>
          <w:sz w:val="22"/>
          <w:shd w:val="clear" w:color="auto" w:fill="FFFFFF"/>
        </w:rPr>
        <w:t>.K.</w:t>
      </w:r>
      <w:r w:rsidR="00FE4655" w:rsidRPr="008F5ECF">
        <w:rPr>
          <w:rFonts w:ascii="Arial" w:hAnsi="Arial" w:cs="Arial"/>
          <w:color w:val="222222"/>
          <w:sz w:val="22"/>
          <w:shd w:val="clear" w:color="auto" w:fill="FFFFFF"/>
        </w:rPr>
        <w:t xml:space="preserve"> government to increase the health workforce has played a significan</w:t>
      </w:r>
      <w:r w:rsidR="00267B6A" w:rsidRPr="008F5ECF">
        <w:rPr>
          <w:rFonts w:ascii="Arial" w:hAnsi="Arial" w:cs="Arial"/>
          <w:color w:val="222222"/>
          <w:sz w:val="22"/>
          <w:shd w:val="clear" w:color="auto" w:fill="FFFFFF"/>
        </w:rPr>
        <w:t>t</w:t>
      </w:r>
      <w:r w:rsidR="00FE4655" w:rsidRPr="008F5ECF">
        <w:rPr>
          <w:rFonts w:ascii="Arial" w:hAnsi="Arial" w:cs="Arial"/>
          <w:color w:val="222222"/>
          <w:sz w:val="22"/>
          <w:shd w:val="clear" w:color="auto" w:fill="FFFFFF"/>
        </w:rPr>
        <w:t xml:space="preserve"> role in ensuring that </w:t>
      </w:r>
      <w:r w:rsidR="00643FEA" w:rsidRPr="008F5ECF">
        <w:rPr>
          <w:rFonts w:ascii="Arial" w:hAnsi="Arial" w:cs="Arial"/>
          <w:color w:val="222222"/>
          <w:sz w:val="22"/>
          <w:shd w:val="clear" w:color="auto" w:fill="FFFFFF"/>
        </w:rPr>
        <w:t>there</w:t>
      </w:r>
      <w:r w:rsidR="00FE4655" w:rsidRPr="008F5ECF">
        <w:rPr>
          <w:rFonts w:ascii="Arial" w:hAnsi="Arial" w:cs="Arial"/>
          <w:color w:val="222222"/>
          <w:sz w:val="22"/>
          <w:shd w:val="clear" w:color="auto" w:fill="FFFFFF"/>
        </w:rPr>
        <w:t xml:space="preserve"> is a reduced doctor</w:t>
      </w:r>
      <w:r w:rsidR="00267B6A" w:rsidRPr="008F5ECF">
        <w:rPr>
          <w:rFonts w:ascii="Arial" w:hAnsi="Arial" w:cs="Arial"/>
          <w:color w:val="222222"/>
          <w:sz w:val="22"/>
          <w:shd w:val="clear" w:color="auto" w:fill="FFFFFF"/>
        </w:rPr>
        <w:t>-to-</w:t>
      </w:r>
      <w:r w:rsidR="00FE4655" w:rsidRPr="008F5ECF">
        <w:rPr>
          <w:rFonts w:ascii="Arial" w:hAnsi="Arial" w:cs="Arial"/>
          <w:color w:val="222222"/>
          <w:sz w:val="22"/>
          <w:shd w:val="clear" w:color="auto" w:fill="FFFFFF"/>
        </w:rPr>
        <w:t>patient racial hence promoting access to healthcare for all.</w:t>
      </w:r>
    </w:p>
    <w:p w14:paraId="608748EA" w14:textId="4BD05ED2" w:rsidR="002B3383" w:rsidRPr="008F5ECF" w:rsidRDefault="002B3383" w:rsidP="008F5ECF">
      <w:pPr>
        <w:pStyle w:val="Heading1"/>
        <w:spacing w:line="360" w:lineRule="auto"/>
        <w:rPr>
          <w:rFonts w:ascii="Arial" w:hAnsi="Arial" w:cs="Arial"/>
          <w:sz w:val="22"/>
          <w:szCs w:val="22"/>
          <w:shd w:val="clear" w:color="auto" w:fill="FFFFFF"/>
        </w:rPr>
      </w:pPr>
      <w:bookmarkStart w:id="5" w:name="_Toc71283733"/>
      <w:r w:rsidRPr="008F5ECF">
        <w:rPr>
          <w:rFonts w:ascii="Arial" w:hAnsi="Arial" w:cs="Arial"/>
          <w:sz w:val="22"/>
          <w:szCs w:val="22"/>
          <w:shd w:val="clear" w:color="auto" w:fill="FFFFFF"/>
        </w:rPr>
        <w:t>Ethical considerations</w:t>
      </w:r>
      <w:bookmarkEnd w:id="5"/>
      <w:r w:rsidRPr="008F5ECF">
        <w:rPr>
          <w:rFonts w:ascii="Arial" w:hAnsi="Arial" w:cs="Arial"/>
          <w:sz w:val="22"/>
          <w:szCs w:val="22"/>
          <w:shd w:val="clear" w:color="auto" w:fill="FFFFFF"/>
        </w:rPr>
        <w:t xml:space="preserve"> </w:t>
      </w:r>
    </w:p>
    <w:p w14:paraId="13D26F70" w14:textId="194A53BD" w:rsidR="002B3383" w:rsidRPr="008F5ECF" w:rsidRDefault="007025DF"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 xml:space="preserve">In </w:t>
      </w:r>
      <w:r w:rsidR="00267B6A" w:rsidRPr="008F5ECF">
        <w:rPr>
          <w:rFonts w:ascii="Arial" w:hAnsi="Arial" w:cs="Arial"/>
          <w:color w:val="222222"/>
          <w:sz w:val="22"/>
          <w:shd w:val="clear" w:color="auto" w:fill="FFFFFF"/>
        </w:rPr>
        <w:t xml:space="preserve">the </w:t>
      </w:r>
      <w:r w:rsidRPr="008F5ECF">
        <w:rPr>
          <w:rFonts w:ascii="Arial" w:hAnsi="Arial" w:cs="Arial"/>
          <w:color w:val="222222"/>
          <w:sz w:val="22"/>
          <w:shd w:val="clear" w:color="auto" w:fill="FFFFFF"/>
        </w:rPr>
        <w:t>United Kingdom, Healthcare professionals have experienced significant ethical problems, particularly preventing families from accessing their loved ones in facilities, increasing life support removal in ICUs, and increasing ICU beds at whatsoever expenses. This has prompted questions about other patients, who are likely to contribute to the workers</w:t>
      </w:r>
      <w:r w:rsidR="004F66D4"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tension.</w:t>
      </w:r>
      <w:r w:rsidR="00626D3A" w:rsidRPr="008F5ECF">
        <w:rPr>
          <w:rFonts w:ascii="Arial" w:hAnsi="Arial" w:cs="Arial"/>
          <w:color w:val="222222"/>
          <w:sz w:val="22"/>
          <w:shd w:val="clear" w:color="auto" w:fill="FFFFFF"/>
        </w:rPr>
        <w:t xml:space="preserve"> In allocation guidelines, U</w:t>
      </w:r>
      <w:r w:rsidR="00267B6A" w:rsidRPr="008F5ECF">
        <w:rPr>
          <w:rFonts w:ascii="Arial" w:hAnsi="Arial" w:cs="Arial"/>
          <w:color w:val="222222"/>
          <w:sz w:val="22"/>
          <w:shd w:val="clear" w:color="auto" w:fill="FFFFFF"/>
        </w:rPr>
        <w:t>.K.</w:t>
      </w:r>
      <w:r w:rsidR="00626D3A" w:rsidRPr="008F5ECF">
        <w:rPr>
          <w:rFonts w:ascii="Arial" w:hAnsi="Arial" w:cs="Arial"/>
          <w:color w:val="222222"/>
          <w:sz w:val="22"/>
          <w:shd w:val="clear" w:color="auto" w:fill="FFFFFF"/>
        </w:rPr>
        <w:t xml:space="preserve"> medical staff are forced to form ethical choices on whether to commit limited resources to</w:t>
      </w:r>
      <w:r w:rsidR="00643FEA" w:rsidRPr="008F5ECF">
        <w:rPr>
          <w:rFonts w:ascii="Arial" w:hAnsi="Arial" w:cs="Arial"/>
          <w:color w:val="222222"/>
          <w:sz w:val="22"/>
          <w:shd w:val="clear" w:color="auto" w:fill="FFFFFF"/>
        </w:rPr>
        <w:t> the</w:t>
      </w:r>
      <w:r w:rsidR="00626D3A" w:rsidRPr="008F5ECF">
        <w:rPr>
          <w:rFonts w:ascii="Arial" w:hAnsi="Arial" w:cs="Arial"/>
          <w:color w:val="222222"/>
          <w:sz w:val="22"/>
          <w:shd w:val="clear" w:color="auto" w:fill="FFFFFF"/>
        </w:rPr>
        <w:t xml:space="preserve"> aged or the young. As a result, ethical issues arise in the U</w:t>
      </w:r>
      <w:r w:rsidR="00267B6A" w:rsidRPr="008F5ECF">
        <w:rPr>
          <w:rFonts w:ascii="Arial" w:hAnsi="Arial" w:cs="Arial"/>
          <w:color w:val="222222"/>
          <w:sz w:val="22"/>
          <w:shd w:val="clear" w:color="auto" w:fill="FFFFFF"/>
        </w:rPr>
        <w:t>.K.</w:t>
      </w:r>
      <w:r w:rsidR="00626D3A" w:rsidRPr="008F5ECF">
        <w:rPr>
          <w:rFonts w:ascii="Arial" w:hAnsi="Arial" w:cs="Arial"/>
          <w:color w:val="222222"/>
          <w:sz w:val="22"/>
          <w:shd w:val="clear" w:color="auto" w:fill="FFFFFF"/>
        </w:rPr>
        <w:t xml:space="preserve"> healthcare sector when decisions are made based on extended life gained or the life-cycle concept. To promote a principle of utilitarianism, the U</w:t>
      </w:r>
      <w:r w:rsidR="00267B6A" w:rsidRPr="008F5ECF">
        <w:rPr>
          <w:rFonts w:ascii="Arial" w:hAnsi="Arial" w:cs="Arial"/>
          <w:color w:val="222222"/>
          <w:sz w:val="22"/>
          <w:shd w:val="clear" w:color="auto" w:fill="FFFFFF"/>
        </w:rPr>
        <w:t>.K.</w:t>
      </w:r>
      <w:r w:rsidR="004F66D4" w:rsidRPr="008F5ECF">
        <w:rPr>
          <w:rFonts w:ascii="Arial" w:hAnsi="Arial" w:cs="Arial"/>
          <w:color w:val="222222"/>
          <w:sz w:val="22"/>
          <w:shd w:val="clear" w:color="auto" w:fill="FFFFFF"/>
        </w:rPr>
        <w:t>’</w:t>
      </w:r>
      <w:r w:rsidR="00626D3A" w:rsidRPr="008F5ECF">
        <w:rPr>
          <w:rFonts w:ascii="Arial" w:hAnsi="Arial" w:cs="Arial"/>
          <w:color w:val="222222"/>
          <w:sz w:val="22"/>
          <w:shd w:val="clear" w:color="auto" w:fill="FFFFFF"/>
        </w:rPr>
        <w:t xml:space="preserve">s medical system faces the task of distributing limited care systems in an ethical, reasonable, and coordinated manner. One of the main problems impacting the daily routines of health professionals during the disease outbreak is the severe shortage of personal protective equipment (Fritz, 2020). These contributing factors </w:t>
      </w:r>
      <w:r w:rsidR="00267B6A" w:rsidRPr="008F5ECF">
        <w:rPr>
          <w:rFonts w:ascii="Arial" w:hAnsi="Arial" w:cs="Arial"/>
          <w:color w:val="222222"/>
          <w:sz w:val="22"/>
          <w:shd w:val="clear" w:color="auto" w:fill="FFFFFF"/>
        </w:rPr>
        <w:t>affect</w:t>
      </w:r>
      <w:r w:rsidR="00626D3A" w:rsidRPr="008F5ECF">
        <w:rPr>
          <w:rFonts w:ascii="Arial" w:hAnsi="Arial" w:cs="Arial"/>
          <w:color w:val="222222"/>
          <w:sz w:val="22"/>
          <w:shd w:val="clear" w:color="auto" w:fill="FFFFFF"/>
        </w:rPr>
        <w:t xml:space="preserve"> health professionals</w:t>
      </w:r>
      <w:r w:rsidR="004F66D4" w:rsidRPr="008F5ECF">
        <w:rPr>
          <w:rFonts w:ascii="Arial" w:hAnsi="Arial" w:cs="Arial"/>
          <w:color w:val="222222"/>
          <w:sz w:val="22"/>
          <w:shd w:val="clear" w:color="auto" w:fill="FFFFFF"/>
        </w:rPr>
        <w:t>’</w:t>
      </w:r>
      <w:r w:rsidR="00626D3A" w:rsidRPr="008F5ECF">
        <w:rPr>
          <w:rFonts w:ascii="Arial" w:hAnsi="Arial" w:cs="Arial"/>
          <w:color w:val="222222"/>
          <w:sz w:val="22"/>
          <w:shd w:val="clear" w:color="auto" w:fill="FFFFFF"/>
        </w:rPr>
        <w:t xml:space="preserve"> psychological health, resulting in an overburdening environment that </w:t>
      </w:r>
      <w:r w:rsidR="00267B6A" w:rsidRPr="008F5ECF">
        <w:rPr>
          <w:rFonts w:ascii="Arial" w:hAnsi="Arial" w:cs="Arial"/>
          <w:color w:val="222222"/>
          <w:sz w:val="22"/>
          <w:shd w:val="clear" w:color="auto" w:fill="FFFFFF"/>
        </w:rPr>
        <w:t>can</w:t>
      </w:r>
      <w:r w:rsidR="00626D3A" w:rsidRPr="008F5ECF">
        <w:rPr>
          <w:rFonts w:ascii="Arial" w:hAnsi="Arial" w:cs="Arial"/>
          <w:color w:val="222222"/>
          <w:sz w:val="22"/>
          <w:shd w:val="clear" w:color="auto" w:fill="FFFFFF"/>
        </w:rPr>
        <w:t xml:space="preserve"> impact their working lives.</w:t>
      </w:r>
    </w:p>
    <w:p w14:paraId="0CAE8749" w14:textId="28C64322" w:rsidR="00626D3A" w:rsidRPr="008F5ECF" w:rsidRDefault="00626D3A"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 xml:space="preserve">In </w:t>
      </w:r>
      <w:r w:rsidR="00267B6A" w:rsidRPr="008F5ECF">
        <w:rPr>
          <w:rFonts w:ascii="Arial" w:hAnsi="Arial" w:cs="Arial"/>
          <w:color w:val="222222"/>
          <w:sz w:val="22"/>
          <w:shd w:val="clear" w:color="auto" w:fill="FFFFFF"/>
        </w:rPr>
        <w:t xml:space="preserve">the </w:t>
      </w:r>
      <w:r w:rsidR="00643FEA" w:rsidRPr="008F5ECF">
        <w:rPr>
          <w:rFonts w:ascii="Arial" w:hAnsi="Arial" w:cs="Arial"/>
          <w:color w:val="222222"/>
          <w:sz w:val="22"/>
          <w:shd w:val="clear" w:color="auto" w:fill="FFFFFF"/>
        </w:rPr>
        <w:t>United States,</w:t>
      </w:r>
      <w:r w:rsidRPr="008F5ECF">
        <w:rPr>
          <w:rFonts w:ascii="Arial" w:hAnsi="Arial" w:cs="Arial"/>
          <w:color w:val="222222"/>
          <w:sz w:val="22"/>
          <w:shd w:val="clear" w:color="auto" w:fill="FFFFFF"/>
        </w:rPr>
        <w:t xml:space="preserve"> the situation</w:t>
      </w:r>
      <w:r w:rsidR="0068049B" w:rsidRPr="008F5ECF">
        <w:rPr>
          <w:rFonts w:ascii="Arial" w:hAnsi="Arial" w:cs="Arial"/>
          <w:color w:val="222222"/>
          <w:sz w:val="22"/>
          <w:shd w:val="clear" w:color="auto" w:fill="FFFFFF"/>
        </w:rPr>
        <w:t xml:space="preserve"> on ethical </w:t>
      </w:r>
      <w:r w:rsidR="00643FEA" w:rsidRPr="008F5ECF">
        <w:rPr>
          <w:rFonts w:ascii="Arial" w:hAnsi="Arial" w:cs="Arial"/>
          <w:color w:val="222222"/>
          <w:sz w:val="22"/>
          <w:shd w:val="clear" w:color="auto" w:fill="FFFFFF"/>
        </w:rPr>
        <w:t>considerations</w:t>
      </w:r>
      <w:r w:rsidR="0068049B" w:rsidRPr="008F5ECF">
        <w:rPr>
          <w:rFonts w:ascii="Arial" w:hAnsi="Arial" w:cs="Arial"/>
          <w:color w:val="222222"/>
          <w:sz w:val="22"/>
          <w:shd w:val="clear" w:color="auto" w:fill="FFFFFF"/>
        </w:rPr>
        <w:t xml:space="preserve"> is not different from </w:t>
      </w:r>
      <w:r w:rsidR="00267B6A" w:rsidRPr="008F5ECF">
        <w:rPr>
          <w:rFonts w:ascii="Arial" w:hAnsi="Arial" w:cs="Arial"/>
          <w:color w:val="222222"/>
          <w:sz w:val="22"/>
          <w:shd w:val="clear" w:color="auto" w:fill="FFFFFF"/>
        </w:rPr>
        <w:t xml:space="preserve">the </w:t>
      </w:r>
      <w:r w:rsidR="0068049B" w:rsidRPr="008F5ECF">
        <w:rPr>
          <w:rFonts w:ascii="Arial" w:hAnsi="Arial" w:cs="Arial"/>
          <w:color w:val="222222"/>
          <w:sz w:val="22"/>
          <w:shd w:val="clear" w:color="auto" w:fill="FFFFFF"/>
        </w:rPr>
        <w:t xml:space="preserve">United Kingdom. Given the limited resources, the health workers have to determine the limited resources like </w:t>
      </w:r>
      <w:r w:rsidR="00643FEA" w:rsidRPr="008F5ECF">
        <w:rPr>
          <w:rFonts w:ascii="Arial" w:hAnsi="Arial" w:cs="Arial"/>
          <w:color w:val="222222"/>
          <w:sz w:val="22"/>
          <w:shd w:val="clear" w:color="auto" w:fill="FFFFFF"/>
        </w:rPr>
        <w:t>the ventilators</w:t>
      </w:r>
      <w:r w:rsidR="0068049B" w:rsidRPr="008F5ECF">
        <w:rPr>
          <w:rFonts w:ascii="Arial" w:hAnsi="Arial" w:cs="Arial"/>
          <w:color w:val="222222"/>
          <w:sz w:val="22"/>
          <w:shd w:val="clear" w:color="auto" w:fill="FFFFFF"/>
        </w:rPr>
        <w:t xml:space="preserve">. </w:t>
      </w:r>
      <w:r w:rsidR="00643FEA" w:rsidRPr="008F5ECF">
        <w:rPr>
          <w:rFonts w:ascii="Arial" w:hAnsi="Arial" w:cs="Arial"/>
          <w:color w:val="222222"/>
          <w:sz w:val="22"/>
          <w:shd w:val="clear" w:color="auto" w:fill="FFFFFF"/>
        </w:rPr>
        <w:t>Also,</w:t>
      </w:r>
      <w:r w:rsidR="0068049B" w:rsidRPr="008F5ECF">
        <w:rPr>
          <w:rFonts w:ascii="Arial" w:hAnsi="Arial" w:cs="Arial"/>
          <w:color w:val="222222"/>
          <w:sz w:val="22"/>
          <w:shd w:val="clear" w:color="auto" w:fill="FFFFFF"/>
        </w:rPr>
        <w:t xml:space="preserve"> the healthcare workers are </w:t>
      </w:r>
      <w:r w:rsidR="00643FEA" w:rsidRPr="008F5ECF">
        <w:rPr>
          <w:rFonts w:ascii="Arial" w:hAnsi="Arial" w:cs="Arial"/>
          <w:color w:val="222222"/>
          <w:sz w:val="22"/>
          <w:shd w:val="clear" w:color="auto" w:fill="FFFFFF"/>
        </w:rPr>
        <w:t>sometimes</w:t>
      </w:r>
      <w:r w:rsidR="0068049B" w:rsidRPr="008F5ECF">
        <w:rPr>
          <w:rFonts w:ascii="Arial" w:hAnsi="Arial" w:cs="Arial"/>
          <w:color w:val="222222"/>
          <w:sz w:val="22"/>
          <w:shd w:val="clear" w:color="auto" w:fill="FFFFFF"/>
        </w:rPr>
        <w:t xml:space="preserve"> faced </w:t>
      </w:r>
      <w:r w:rsidR="00267B6A" w:rsidRPr="008F5ECF">
        <w:rPr>
          <w:rFonts w:ascii="Arial" w:hAnsi="Arial" w:cs="Arial"/>
          <w:color w:val="222222"/>
          <w:sz w:val="22"/>
          <w:shd w:val="clear" w:color="auto" w:fill="FFFFFF"/>
        </w:rPr>
        <w:t>with</w:t>
      </w:r>
      <w:r w:rsidR="0068049B" w:rsidRPr="008F5ECF">
        <w:rPr>
          <w:rFonts w:ascii="Arial" w:hAnsi="Arial" w:cs="Arial"/>
          <w:color w:val="222222"/>
          <w:sz w:val="22"/>
          <w:shd w:val="clear" w:color="auto" w:fill="FFFFFF"/>
        </w:rPr>
        <w:t xml:space="preserve"> difficult decisions like </w:t>
      </w:r>
      <w:r w:rsidR="0068049B" w:rsidRPr="008F5ECF">
        <w:rPr>
          <w:rFonts w:ascii="Arial" w:hAnsi="Arial" w:cs="Arial"/>
          <w:color w:val="222222"/>
          <w:sz w:val="22"/>
          <w:shd w:val="clear" w:color="auto" w:fill="FFFFFF"/>
        </w:rPr>
        <w:lastRenderedPageBreak/>
        <w:t xml:space="preserve">considering the response to treatment (Dudzinski, 2020, p. 67). The </w:t>
      </w:r>
      <w:r w:rsidR="00643FEA" w:rsidRPr="008F5ECF">
        <w:rPr>
          <w:rFonts w:ascii="Arial" w:hAnsi="Arial" w:cs="Arial"/>
          <w:color w:val="222222"/>
          <w:sz w:val="22"/>
          <w:shd w:val="clear" w:color="auto" w:fill="FFFFFF"/>
        </w:rPr>
        <w:t>professionals</w:t>
      </w:r>
      <w:r w:rsidR="0068049B" w:rsidRPr="008F5ECF">
        <w:rPr>
          <w:rFonts w:ascii="Arial" w:hAnsi="Arial" w:cs="Arial"/>
          <w:color w:val="222222"/>
          <w:sz w:val="22"/>
          <w:shd w:val="clear" w:color="auto" w:fill="FFFFFF"/>
        </w:rPr>
        <w:t xml:space="preserve"> may be forced to abandon patients not responding to treatment based on the limited bed facilities. </w:t>
      </w:r>
      <w:r w:rsidR="00643FEA" w:rsidRPr="008F5ECF">
        <w:rPr>
          <w:rFonts w:ascii="Arial" w:hAnsi="Arial" w:cs="Arial"/>
          <w:color w:val="222222"/>
          <w:sz w:val="22"/>
          <w:shd w:val="clear" w:color="auto" w:fill="FFFFFF"/>
        </w:rPr>
        <w:t>Also,</w:t>
      </w:r>
      <w:r w:rsidR="0068049B" w:rsidRPr="008F5ECF">
        <w:rPr>
          <w:rFonts w:ascii="Arial" w:hAnsi="Arial" w:cs="Arial"/>
          <w:color w:val="222222"/>
          <w:sz w:val="22"/>
          <w:shd w:val="clear" w:color="auto" w:fill="FFFFFF"/>
        </w:rPr>
        <w:t xml:space="preserve"> the doctors and nurses are the frontline workers during Covid-19</w:t>
      </w:r>
      <w:r w:rsidR="00267B6A" w:rsidRPr="008F5ECF">
        <w:rPr>
          <w:rFonts w:ascii="Arial" w:hAnsi="Arial" w:cs="Arial"/>
          <w:color w:val="222222"/>
          <w:sz w:val="22"/>
          <w:shd w:val="clear" w:color="auto" w:fill="FFFFFF"/>
        </w:rPr>
        <w:t>. They</w:t>
      </w:r>
      <w:r w:rsidR="0068049B" w:rsidRPr="008F5ECF">
        <w:rPr>
          <w:rFonts w:ascii="Arial" w:hAnsi="Arial" w:cs="Arial"/>
          <w:color w:val="222222"/>
          <w:sz w:val="22"/>
          <w:shd w:val="clear" w:color="auto" w:fill="FFFFFF"/>
        </w:rPr>
        <w:t xml:space="preserve"> may be faced with the challenge of taking care of patients </w:t>
      </w:r>
      <w:r w:rsidR="00643FEA" w:rsidRPr="008F5ECF">
        <w:rPr>
          <w:rFonts w:ascii="Arial" w:hAnsi="Arial" w:cs="Arial"/>
          <w:color w:val="222222"/>
          <w:sz w:val="22"/>
          <w:shd w:val="clear" w:color="auto" w:fill="FFFFFF"/>
        </w:rPr>
        <w:t>without</w:t>
      </w:r>
      <w:r w:rsidR="0068049B" w:rsidRPr="008F5ECF">
        <w:rPr>
          <w:rFonts w:ascii="Arial" w:hAnsi="Arial" w:cs="Arial"/>
          <w:color w:val="222222"/>
          <w:sz w:val="22"/>
          <w:shd w:val="clear" w:color="auto" w:fill="FFFFFF"/>
        </w:rPr>
        <w:t xml:space="preserve"> the necessary healthcare protective </w:t>
      </w:r>
      <w:r w:rsidR="00B35C52" w:rsidRPr="008F5ECF">
        <w:rPr>
          <w:rFonts w:ascii="Arial" w:hAnsi="Arial" w:cs="Arial"/>
          <w:color w:val="222222"/>
          <w:sz w:val="22"/>
          <w:shd w:val="clear" w:color="auto" w:fill="FFFFFF"/>
        </w:rPr>
        <w:t>equipment,</w:t>
      </w:r>
      <w:r w:rsidR="0068049B" w:rsidRPr="008F5ECF">
        <w:rPr>
          <w:rFonts w:ascii="Arial" w:hAnsi="Arial" w:cs="Arial"/>
          <w:color w:val="222222"/>
          <w:sz w:val="22"/>
          <w:shd w:val="clear" w:color="auto" w:fill="FFFFFF"/>
        </w:rPr>
        <w:t xml:space="preserve"> hence contracting the disease.</w:t>
      </w:r>
    </w:p>
    <w:p w14:paraId="40B2B2B3" w14:textId="682231B3" w:rsidR="0068049B" w:rsidRPr="008F5ECF" w:rsidRDefault="0068049B" w:rsidP="008F5ECF">
      <w:pPr>
        <w:pStyle w:val="Heading1"/>
        <w:spacing w:line="360" w:lineRule="auto"/>
        <w:rPr>
          <w:rFonts w:ascii="Arial" w:hAnsi="Arial" w:cs="Arial"/>
          <w:sz w:val="22"/>
          <w:szCs w:val="22"/>
          <w:shd w:val="clear" w:color="auto" w:fill="FFFFFF"/>
        </w:rPr>
      </w:pPr>
      <w:bookmarkStart w:id="6" w:name="_Toc71283734"/>
      <w:r w:rsidRPr="008F5ECF">
        <w:rPr>
          <w:rFonts w:ascii="Arial" w:hAnsi="Arial" w:cs="Arial"/>
          <w:sz w:val="22"/>
          <w:szCs w:val="22"/>
          <w:shd w:val="clear" w:color="auto" w:fill="FFFFFF"/>
        </w:rPr>
        <w:t>Recommendations</w:t>
      </w:r>
      <w:bookmarkEnd w:id="6"/>
      <w:r w:rsidRPr="008F5ECF">
        <w:rPr>
          <w:rFonts w:ascii="Arial" w:hAnsi="Arial" w:cs="Arial"/>
          <w:sz w:val="22"/>
          <w:szCs w:val="22"/>
          <w:shd w:val="clear" w:color="auto" w:fill="FFFFFF"/>
        </w:rPr>
        <w:t xml:space="preserve"> </w:t>
      </w:r>
    </w:p>
    <w:p w14:paraId="02D99B23" w14:textId="0EB06362" w:rsidR="0068049B" w:rsidRPr="008F5ECF" w:rsidRDefault="0068049B"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Based on the issues identified, this study recommends the following measures and strategies in the fight</w:t>
      </w:r>
      <w:r w:rsidR="006252D1" w:rsidRPr="008F5ECF">
        <w:rPr>
          <w:rFonts w:ascii="Arial" w:hAnsi="Arial" w:cs="Arial"/>
          <w:color w:val="222222"/>
          <w:sz w:val="22"/>
          <w:shd w:val="clear" w:color="auto" w:fill="FFFFFF"/>
        </w:rPr>
        <w:t>ing</w:t>
      </w:r>
      <w:r w:rsidRPr="008F5ECF">
        <w:rPr>
          <w:rFonts w:ascii="Arial" w:hAnsi="Arial" w:cs="Arial"/>
          <w:color w:val="222222"/>
          <w:sz w:val="22"/>
          <w:shd w:val="clear" w:color="auto" w:fill="FFFFFF"/>
        </w:rPr>
        <w:t xml:space="preserve"> </w:t>
      </w:r>
      <w:r w:rsidR="006252D1" w:rsidRPr="008F5ECF">
        <w:rPr>
          <w:rFonts w:ascii="Arial" w:hAnsi="Arial" w:cs="Arial"/>
          <w:color w:val="222222"/>
          <w:sz w:val="22"/>
          <w:shd w:val="clear" w:color="auto" w:fill="FFFFFF"/>
        </w:rPr>
        <w:t>covid-19 in both U.S</w:t>
      </w:r>
      <w:r w:rsidRPr="008F5ECF">
        <w:rPr>
          <w:rFonts w:ascii="Arial" w:hAnsi="Arial" w:cs="Arial"/>
          <w:color w:val="222222"/>
          <w:sz w:val="22"/>
          <w:shd w:val="clear" w:color="auto" w:fill="FFFFFF"/>
        </w:rPr>
        <w:t xml:space="preserve"> and </w:t>
      </w:r>
      <w:r w:rsidR="00267B6A" w:rsidRPr="008F5ECF">
        <w:rPr>
          <w:rFonts w:ascii="Arial" w:hAnsi="Arial" w:cs="Arial"/>
          <w:color w:val="222222"/>
          <w:sz w:val="22"/>
          <w:shd w:val="clear" w:color="auto" w:fill="FFFFFF"/>
        </w:rPr>
        <w:t xml:space="preserve">the </w:t>
      </w:r>
      <w:r w:rsidRPr="008F5ECF">
        <w:rPr>
          <w:rFonts w:ascii="Arial" w:hAnsi="Arial" w:cs="Arial"/>
          <w:color w:val="222222"/>
          <w:sz w:val="22"/>
          <w:shd w:val="clear" w:color="auto" w:fill="FFFFFF"/>
        </w:rPr>
        <w:t>U</w:t>
      </w:r>
      <w:r w:rsidR="00267B6A" w:rsidRPr="008F5ECF">
        <w:rPr>
          <w:rFonts w:ascii="Arial" w:hAnsi="Arial" w:cs="Arial"/>
          <w:color w:val="222222"/>
          <w:sz w:val="22"/>
          <w:shd w:val="clear" w:color="auto" w:fill="FFFFFF"/>
        </w:rPr>
        <w:t>.K.</w:t>
      </w:r>
      <w:r w:rsidRPr="008F5ECF">
        <w:rPr>
          <w:rFonts w:ascii="Arial" w:hAnsi="Arial" w:cs="Arial"/>
          <w:color w:val="222222"/>
          <w:sz w:val="22"/>
          <w:shd w:val="clear" w:color="auto" w:fill="FFFFFF"/>
        </w:rPr>
        <w:t>:</w:t>
      </w:r>
    </w:p>
    <w:p w14:paraId="6C59EBD4" w14:textId="2A44DAAF" w:rsidR="0068049B" w:rsidRPr="008F5ECF" w:rsidRDefault="0068049B"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Enhancing global capacity to avoid,</w:t>
      </w:r>
      <w:r w:rsidR="006252D1" w:rsidRPr="008F5ECF">
        <w:rPr>
          <w:rFonts w:ascii="Arial" w:hAnsi="Arial" w:cs="Arial"/>
          <w:color w:val="222222"/>
          <w:sz w:val="22"/>
          <w:shd w:val="clear" w:color="auto" w:fill="FFFFFF"/>
        </w:rPr>
        <w:t xml:space="preserve"> identify, and react to Coronavirus</w:t>
      </w:r>
      <w:r w:rsidRPr="008F5ECF">
        <w:rPr>
          <w:rFonts w:ascii="Arial" w:hAnsi="Arial" w:cs="Arial"/>
          <w:color w:val="222222"/>
          <w:sz w:val="22"/>
          <w:shd w:val="clear" w:color="auto" w:fill="FFFFFF"/>
        </w:rPr>
        <w:t xml:space="preserve"> incidents at the </w:t>
      </w:r>
      <w:r w:rsidR="006252D1" w:rsidRPr="008F5ECF">
        <w:rPr>
          <w:rFonts w:ascii="Arial" w:hAnsi="Arial" w:cs="Arial"/>
          <w:color w:val="222222"/>
          <w:sz w:val="22"/>
          <w:shd w:val="clear" w:color="auto" w:fill="FFFFFF"/>
        </w:rPr>
        <w:t>country</w:t>
      </w:r>
      <w:r w:rsidRPr="008F5ECF">
        <w:rPr>
          <w:rFonts w:ascii="Arial" w:hAnsi="Arial" w:cs="Arial"/>
          <w:color w:val="222222"/>
          <w:sz w:val="22"/>
          <w:shd w:val="clear" w:color="auto" w:fill="FFFFFF"/>
        </w:rPr>
        <w:t xml:space="preserve"> and local levels, ensuring process and practices for collecting and reporting consistent and reliable information to determine health-related decisions</w:t>
      </w:r>
      <w:r w:rsidR="00267B6A" w:rsidRPr="008F5ECF">
        <w:rPr>
          <w:rFonts w:ascii="Arial" w:hAnsi="Arial" w:cs="Arial"/>
          <w:color w:val="222222"/>
          <w:sz w:val="22"/>
          <w:shd w:val="clear" w:color="auto" w:fill="FFFFFF"/>
        </w:rPr>
        <w:t xml:space="preserve">, </w:t>
      </w:r>
      <w:r w:rsidRPr="008F5ECF">
        <w:rPr>
          <w:rFonts w:ascii="Arial" w:hAnsi="Arial" w:cs="Arial"/>
          <w:color w:val="222222"/>
          <w:sz w:val="22"/>
          <w:shd w:val="clear" w:color="auto" w:fill="FFFFFF"/>
        </w:rPr>
        <w:t>and strengthening the worldwide public health workers.</w:t>
      </w:r>
    </w:p>
    <w:p w14:paraId="2953A670" w14:textId="060782A6" w:rsidR="0068049B" w:rsidRPr="008F5ECF" w:rsidRDefault="00C8086D"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Preventing and mitigating COVID-19 spread throughout boundaries, in populations, in public hospitals, and among health professionals, as well as minimizing disruption to critical medical care.</w:t>
      </w:r>
    </w:p>
    <w:p w14:paraId="692BBD85" w14:textId="271456C2" w:rsidR="00C8086D" w:rsidRPr="008F5ECF" w:rsidRDefault="00643FEA"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Contribute</w:t>
      </w:r>
      <w:r w:rsidR="00C8086D" w:rsidRPr="008F5ECF">
        <w:rPr>
          <w:rFonts w:ascii="Arial" w:hAnsi="Arial" w:cs="Arial"/>
          <w:color w:val="222222"/>
          <w:sz w:val="22"/>
          <w:shd w:val="clear" w:color="auto" w:fill="FFFFFF"/>
        </w:rPr>
        <w:t xml:space="preserve"> to the scientific knowledge of COVID-19 by addressing important uncertainties such as clinical intensity, transmission mechanisms, and lengthy consequences and resistance.</w:t>
      </w:r>
    </w:p>
    <w:p w14:paraId="40B80DE9" w14:textId="54E7DD89" w:rsidR="00267B6A" w:rsidRPr="008F5ECF" w:rsidRDefault="00C8086D"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Boost domestic and international preparation to adopt and assess vaccine initiatives</w:t>
      </w:r>
      <w:r w:rsidR="00267B6A" w:rsidRPr="008F5ECF">
        <w:rPr>
          <w:rFonts w:ascii="Arial" w:hAnsi="Arial" w:cs="Arial"/>
          <w:color w:val="222222"/>
          <w:sz w:val="22"/>
          <w:shd w:val="clear" w:color="auto" w:fill="FFFFFF"/>
        </w:rPr>
        <w:t xml:space="preserve"> and</w:t>
      </w:r>
      <w:r w:rsidRPr="008F5ECF">
        <w:rPr>
          <w:rFonts w:ascii="Arial" w:hAnsi="Arial" w:cs="Arial"/>
          <w:color w:val="222222"/>
          <w:sz w:val="22"/>
          <w:shd w:val="clear" w:color="auto" w:fill="FFFFFF"/>
        </w:rPr>
        <w:t xml:space="preserve"> the use of therapeutics when they become accessible.</w:t>
      </w:r>
    </w:p>
    <w:p w14:paraId="631F983F" w14:textId="0A7B8C0A" w:rsidR="00C8086D" w:rsidRPr="008F5ECF" w:rsidRDefault="00C8086D" w:rsidP="008F5ECF">
      <w:pPr>
        <w:pStyle w:val="Heading1"/>
        <w:spacing w:line="360" w:lineRule="auto"/>
        <w:rPr>
          <w:rFonts w:ascii="Arial" w:hAnsi="Arial" w:cs="Arial"/>
          <w:sz w:val="22"/>
          <w:szCs w:val="22"/>
          <w:shd w:val="clear" w:color="auto" w:fill="FFFFFF"/>
        </w:rPr>
      </w:pPr>
      <w:bookmarkStart w:id="7" w:name="_Toc71283735"/>
      <w:r w:rsidRPr="008F5ECF">
        <w:rPr>
          <w:rFonts w:ascii="Arial" w:hAnsi="Arial" w:cs="Arial"/>
          <w:sz w:val="22"/>
          <w:szCs w:val="22"/>
          <w:shd w:val="clear" w:color="auto" w:fill="FFFFFF"/>
        </w:rPr>
        <w:t>Conclusion</w:t>
      </w:r>
      <w:bookmarkEnd w:id="7"/>
      <w:r w:rsidRPr="008F5ECF">
        <w:rPr>
          <w:rFonts w:ascii="Arial" w:hAnsi="Arial" w:cs="Arial"/>
          <w:sz w:val="22"/>
          <w:szCs w:val="22"/>
          <w:shd w:val="clear" w:color="auto" w:fill="FFFFFF"/>
        </w:rPr>
        <w:t xml:space="preserve"> </w:t>
      </w:r>
    </w:p>
    <w:p w14:paraId="12572375" w14:textId="24C52FD2" w:rsidR="00C8086D" w:rsidRPr="008F5ECF" w:rsidRDefault="00C8086D" w:rsidP="008F5ECF">
      <w:pPr>
        <w:spacing w:line="360" w:lineRule="auto"/>
        <w:jc w:val="both"/>
        <w:rPr>
          <w:rFonts w:ascii="Arial" w:hAnsi="Arial" w:cs="Arial"/>
          <w:color w:val="222222"/>
          <w:sz w:val="22"/>
          <w:shd w:val="clear" w:color="auto" w:fill="FFFFFF"/>
        </w:rPr>
      </w:pPr>
      <w:r w:rsidRPr="008F5ECF">
        <w:rPr>
          <w:rFonts w:ascii="Arial" w:hAnsi="Arial" w:cs="Arial"/>
          <w:color w:val="222222"/>
          <w:sz w:val="22"/>
          <w:shd w:val="clear" w:color="auto" w:fill="FFFFFF"/>
        </w:rPr>
        <w:t xml:space="preserve">In conclusion, it is worth noting that Covid-19 is a problem of our time and has had </w:t>
      </w:r>
      <w:r w:rsidR="00643FEA" w:rsidRPr="008F5ECF">
        <w:rPr>
          <w:rFonts w:ascii="Arial" w:hAnsi="Arial" w:cs="Arial"/>
          <w:color w:val="222222"/>
          <w:sz w:val="22"/>
          <w:shd w:val="clear" w:color="auto" w:fill="FFFFFF"/>
        </w:rPr>
        <w:t>far-reaching</w:t>
      </w:r>
      <w:r w:rsidRPr="008F5ECF">
        <w:rPr>
          <w:rFonts w:ascii="Arial" w:hAnsi="Arial" w:cs="Arial"/>
          <w:color w:val="222222"/>
          <w:sz w:val="22"/>
          <w:shd w:val="clear" w:color="auto" w:fill="FFFFFF"/>
        </w:rPr>
        <w:t xml:space="preserve"> implication</w:t>
      </w:r>
      <w:r w:rsidR="00267B6A" w:rsidRPr="008F5ECF">
        <w:rPr>
          <w:rFonts w:ascii="Arial" w:hAnsi="Arial" w:cs="Arial"/>
          <w:color w:val="222222"/>
          <w:sz w:val="22"/>
          <w:shd w:val="clear" w:color="auto" w:fill="FFFFFF"/>
        </w:rPr>
        <w:t>s</w:t>
      </w:r>
      <w:r w:rsidRPr="008F5ECF">
        <w:rPr>
          <w:rFonts w:ascii="Arial" w:hAnsi="Arial" w:cs="Arial"/>
          <w:color w:val="222222"/>
          <w:sz w:val="22"/>
          <w:shd w:val="clear" w:color="auto" w:fill="FFFFFF"/>
        </w:rPr>
        <w:t xml:space="preserve"> not only to the U</w:t>
      </w:r>
      <w:r w:rsidR="00267B6A" w:rsidRPr="008F5ECF">
        <w:rPr>
          <w:rFonts w:ascii="Arial" w:hAnsi="Arial" w:cs="Arial"/>
          <w:color w:val="222222"/>
          <w:sz w:val="22"/>
          <w:shd w:val="clear" w:color="auto" w:fill="FFFFFF"/>
        </w:rPr>
        <w:t>.K.</w:t>
      </w:r>
      <w:r w:rsidRPr="008F5ECF">
        <w:rPr>
          <w:rFonts w:ascii="Arial" w:hAnsi="Arial" w:cs="Arial"/>
          <w:color w:val="222222"/>
          <w:sz w:val="22"/>
          <w:shd w:val="clear" w:color="auto" w:fill="FFFFFF"/>
        </w:rPr>
        <w:t xml:space="preserve"> and United </w:t>
      </w:r>
      <w:r w:rsidR="00267B6A" w:rsidRPr="008F5ECF">
        <w:rPr>
          <w:rFonts w:ascii="Arial" w:hAnsi="Arial" w:cs="Arial"/>
          <w:color w:val="222222"/>
          <w:sz w:val="22"/>
          <w:shd w:val="clear" w:color="auto" w:fill="FFFFFF"/>
        </w:rPr>
        <w:t>S</w:t>
      </w:r>
      <w:r w:rsidRPr="008F5ECF">
        <w:rPr>
          <w:rFonts w:ascii="Arial" w:hAnsi="Arial" w:cs="Arial"/>
          <w:color w:val="222222"/>
          <w:sz w:val="22"/>
          <w:shd w:val="clear" w:color="auto" w:fill="FFFFFF"/>
        </w:rPr>
        <w:t xml:space="preserve">tates but also to the global community. </w:t>
      </w:r>
      <w:r w:rsidR="00267B6A" w:rsidRPr="008F5ECF">
        <w:rPr>
          <w:rFonts w:ascii="Arial" w:hAnsi="Arial" w:cs="Arial"/>
          <w:color w:val="222222"/>
          <w:sz w:val="22"/>
          <w:shd w:val="clear" w:color="auto" w:fill="FFFFFF"/>
        </w:rPr>
        <w:t xml:space="preserve">The </w:t>
      </w:r>
      <w:r w:rsidRPr="008F5ECF">
        <w:rPr>
          <w:rFonts w:ascii="Arial" w:hAnsi="Arial" w:cs="Arial"/>
          <w:color w:val="222222"/>
          <w:sz w:val="22"/>
          <w:shd w:val="clear" w:color="auto" w:fill="FFFFFF"/>
        </w:rPr>
        <w:t xml:space="preserve">United </w:t>
      </w:r>
      <w:r w:rsidR="00267B6A" w:rsidRPr="008F5ECF">
        <w:rPr>
          <w:rFonts w:ascii="Arial" w:hAnsi="Arial" w:cs="Arial"/>
          <w:color w:val="222222"/>
          <w:sz w:val="22"/>
          <w:shd w:val="clear" w:color="auto" w:fill="FFFFFF"/>
        </w:rPr>
        <w:t>S</w:t>
      </w:r>
      <w:r w:rsidRPr="008F5ECF">
        <w:rPr>
          <w:rFonts w:ascii="Arial" w:hAnsi="Arial" w:cs="Arial"/>
          <w:color w:val="222222"/>
          <w:sz w:val="22"/>
          <w:shd w:val="clear" w:color="auto" w:fill="FFFFFF"/>
        </w:rPr>
        <w:t>tates ha</w:t>
      </w:r>
      <w:r w:rsidR="00267B6A" w:rsidRPr="008F5ECF">
        <w:rPr>
          <w:rFonts w:ascii="Arial" w:hAnsi="Arial" w:cs="Arial"/>
          <w:color w:val="222222"/>
          <w:sz w:val="22"/>
          <w:shd w:val="clear" w:color="auto" w:fill="FFFFFF"/>
        </w:rPr>
        <w:t>s</w:t>
      </w:r>
      <w:r w:rsidRPr="008F5ECF">
        <w:rPr>
          <w:rFonts w:ascii="Arial" w:hAnsi="Arial" w:cs="Arial"/>
          <w:color w:val="222222"/>
          <w:sz w:val="22"/>
          <w:shd w:val="clear" w:color="auto" w:fill="FFFFFF"/>
        </w:rPr>
        <w:t xml:space="preserve"> done a lot in the fight against Covid-19, but a lot remains to be done. The disastrou</w:t>
      </w:r>
      <w:r w:rsidR="006252D1" w:rsidRPr="008F5ECF">
        <w:rPr>
          <w:rFonts w:ascii="Arial" w:hAnsi="Arial" w:cs="Arial"/>
          <w:color w:val="222222"/>
          <w:sz w:val="22"/>
          <w:shd w:val="clear" w:color="auto" w:fill="FFFFFF"/>
        </w:rPr>
        <w:t>s reactions of the U.S and the U.K</w:t>
      </w:r>
      <w:r w:rsidRPr="008F5ECF">
        <w:rPr>
          <w:rFonts w:ascii="Arial" w:hAnsi="Arial" w:cs="Arial"/>
          <w:color w:val="222222"/>
          <w:sz w:val="22"/>
          <w:shd w:val="clear" w:color="auto" w:fill="FFFFFF"/>
        </w:rPr>
        <w:t xml:space="preserve"> </w:t>
      </w:r>
      <w:r w:rsidR="00265C2E" w:rsidRPr="008F5ECF">
        <w:rPr>
          <w:rFonts w:ascii="Arial" w:hAnsi="Arial" w:cs="Arial"/>
          <w:color w:val="222222"/>
          <w:sz w:val="22"/>
          <w:shd w:val="clear" w:color="auto" w:fill="FFFFFF"/>
        </w:rPr>
        <w:t>demonstrate that, in</w:t>
      </w:r>
      <w:r w:rsidRPr="008F5ECF">
        <w:rPr>
          <w:rFonts w:ascii="Arial" w:hAnsi="Arial" w:cs="Arial"/>
          <w:color w:val="222222"/>
          <w:sz w:val="22"/>
          <w:shd w:val="clear" w:color="auto" w:fill="FFFFFF"/>
        </w:rPr>
        <w:t xml:space="preserve"> assigning possible grades to nations based on their preparedness for another disease outbreak, we must </w:t>
      </w:r>
      <w:r w:rsidR="00267B6A" w:rsidRPr="008F5ECF">
        <w:rPr>
          <w:rFonts w:ascii="Arial" w:hAnsi="Arial" w:cs="Arial"/>
          <w:color w:val="222222"/>
          <w:sz w:val="22"/>
          <w:shd w:val="clear" w:color="auto" w:fill="FFFFFF"/>
        </w:rPr>
        <w:t>consider</w:t>
      </w:r>
      <w:r w:rsidRPr="008F5ECF">
        <w:rPr>
          <w:rFonts w:ascii="Arial" w:hAnsi="Arial" w:cs="Arial"/>
          <w:color w:val="222222"/>
          <w:sz w:val="22"/>
          <w:shd w:val="clear" w:color="auto" w:fill="FFFFFF"/>
        </w:rPr>
        <w:t xml:space="preserve"> a nation</w:t>
      </w:r>
      <w:r w:rsidR="004F66D4"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s political decision-making as among the most significant deciding criteria.</w:t>
      </w:r>
    </w:p>
    <w:p w14:paraId="2ECD14F9" w14:textId="77777777" w:rsidR="00C8086D" w:rsidRPr="008F5ECF" w:rsidRDefault="00C8086D" w:rsidP="008F5ECF">
      <w:pPr>
        <w:spacing w:line="360" w:lineRule="auto"/>
        <w:jc w:val="both"/>
        <w:rPr>
          <w:rFonts w:ascii="Arial" w:hAnsi="Arial" w:cs="Arial"/>
          <w:color w:val="222222"/>
          <w:sz w:val="22"/>
          <w:shd w:val="clear" w:color="auto" w:fill="FFFFFF"/>
        </w:rPr>
      </w:pPr>
    </w:p>
    <w:p w14:paraId="39DA2DED" w14:textId="58F5F62B" w:rsidR="009C539E" w:rsidRPr="008F5ECF" w:rsidRDefault="009C539E" w:rsidP="008F5ECF">
      <w:pPr>
        <w:spacing w:line="360" w:lineRule="auto"/>
        <w:jc w:val="both"/>
        <w:rPr>
          <w:rFonts w:ascii="Arial" w:hAnsi="Arial" w:cs="Arial"/>
          <w:sz w:val="22"/>
        </w:rPr>
      </w:pPr>
    </w:p>
    <w:p w14:paraId="072075CC" w14:textId="479FAE44" w:rsidR="00265C2E" w:rsidRPr="008F5ECF" w:rsidRDefault="00265C2E" w:rsidP="008F5ECF">
      <w:pPr>
        <w:spacing w:line="360" w:lineRule="auto"/>
        <w:jc w:val="both"/>
        <w:rPr>
          <w:rFonts w:ascii="Arial" w:hAnsi="Arial" w:cs="Arial"/>
          <w:sz w:val="22"/>
        </w:rPr>
      </w:pPr>
    </w:p>
    <w:p w14:paraId="46C711B1" w14:textId="2A0C838F" w:rsidR="00643FEA" w:rsidRPr="008F5ECF" w:rsidRDefault="006423A0" w:rsidP="008F5ECF">
      <w:pPr>
        <w:pStyle w:val="Heading1"/>
        <w:spacing w:line="360" w:lineRule="auto"/>
        <w:rPr>
          <w:rFonts w:ascii="Arial" w:hAnsi="Arial" w:cs="Arial"/>
          <w:sz w:val="22"/>
          <w:szCs w:val="22"/>
        </w:rPr>
      </w:pPr>
      <w:bookmarkStart w:id="8" w:name="_Toc71283736"/>
      <w:r w:rsidRPr="008F5ECF">
        <w:rPr>
          <w:rFonts w:ascii="Arial" w:hAnsi="Arial" w:cs="Arial"/>
          <w:sz w:val="22"/>
          <w:szCs w:val="22"/>
        </w:rPr>
        <w:lastRenderedPageBreak/>
        <w:t>Bibliography</w:t>
      </w:r>
      <w:bookmarkEnd w:id="8"/>
    </w:p>
    <w:p w14:paraId="5DFE99BA" w14:textId="099B0407"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Abir, M., Nelson, C.D., Chan, E.W.M., Al Ibrahim, H., Cutter, C., Patel, K.</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and Bogart, A., 2020. </w:t>
      </w:r>
      <w:r w:rsidRPr="008F5ECF">
        <w:rPr>
          <w:rFonts w:ascii="Arial" w:hAnsi="Arial" w:cs="Arial"/>
          <w:i/>
          <w:iCs/>
          <w:color w:val="222222"/>
          <w:sz w:val="22"/>
          <w:shd w:val="clear" w:color="auto" w:fill="FFFFFF"/>
        </w:rPr>
        <w:t>Critical care surge response strategies for the 2020 COVID-19 outbreak in the United States</w:t>
      </w:r>
      <w:r w:rsidRPr="008F5ECF">
        <w:rPr>
          <w:rFonts w:ascii="Arial" w:hAnsi="Arial" w:cs="Arial"/>
          <w:color w:val="222222"/>
          <w:sz w:val="22"/>
          <w:shd w:val="clear" w:color="auto" w:fill="FFFFFF"/>
        </w:rPr>
        <w:t>. RAND.</w:t>
      </w:r>
    </w:p>
    <w:p w14:paraId="0B5C5A07" w14:textId="18384036"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Açikgöz, Ö. and Günay, A., 2020. The early impact of the Covid-19 pandemic on the global and Turkish economy. </w:t>
      </w:r>
      <w:r w:rsidRPr="008F5ECF">
        <w:rPr>
          <w:rFonts w:ascii="Arial" w:hAnsi="Arial" w:cs="Arial"/>
          <w:i/>
          <w:iCs/>
          <w:color w:val="222222"/>
          <w:sz w:val="22"/>
          <w:shd w:val="clear" w:color="auto" w:fill="FFFFFF"/>
        </w:rPr>
        <w:t xml:space="preserve">Turkish </w:t>
      </w:r>
      <w:r w:rsidR="00267B6A" w:rsidRPr="008F5ECF">
        <w:rPr>
          <w:rFonts w:ascii="Arial" w:hAnsi="Arial" w:cs="Arial"/>
          <w:i/>
          <w:iCs/>
          <w:color w:val="222222"/>
          <w:sz w:val="22"/>
          <w:shd w:val="clear" w:color="auto" w:fill="FFFFFF"/>
        </w:rPr>
        <w:t>J</w:t>
      </w:r>
      <w:r w:rsidRPr="008F5ECF">
        <w:rPr>
          <w:rFonts w:ascii="Arial" w:hAnsi="Arial" w:cs="Arial"/>
          <w:i/>
          <w:iCs/>
          <w:color w:val="222222"/>
          <w:sz w:val="22"/>
          <w:shd w:val="clear" w:color="auto" w:fill="FFFFFF"/>
        </w:rPr>
        <w:t>ournal of medical sciences</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50</w:t>
      </w:r>
      <w:r w:rsidRPr="008F5ECF">
        <w:rPr>
          <w:rFonts w:ascii="Arial" w:hAnsi="Arial" w:cs="Arial"/>
          <w:color w:val="222222"/>
          <w:sz w:val="22"/>
          <w:shd w:val="clear" w:color="auto" w:fill="FFFFFF"/>
        </w:rPr>
        <w:t>(SI-1), pp.520-526.</w:t>
      </w:r>
    </w:p>
    <w:p w14:paraId="70F66FC5" w14:textId="1ACB14D8"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Alanezi, F., Aljahdali, A., Alyousef, S.M., Alrashed, H., Mushcab, H., Al</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Thani, B., Alghamedy, F., Alotaibi, H., </w:t>
      </w:r>
      <w:proofErr w:type="spellStart"/>
      <w:r w:rsidRPr="008F5ECF">
        <w:rPr>
          <w:rFonts w:ascii="Arial" w:hAnsi="Arial" w:cs="Arial"/>
          <w:color w:val="222222"/>
          <w:sz w:val="22"/>
          <w:shd w:val="clear" w:color="auto" w:fill="FFFFFF"/>
        </w:rPr>
        <w:t>Saadah</w:t>
      </w:r>
      <w:proofErr w:type="spellEnd"/>
      <w:r w:rsidRPr="008F5ECF">
        <w:rPr>
          <w:rFonts w:ascii="Arial" w:hAnsi="Arial" w:cs="Arial"/>
          <w:color w:val="222222"/>
          <w:sz w:val="22"/>
          <w:shd w:val="clear" w:color="auto" w:fill="FFFFFF"/>
        </w:rPr>
        <w:t>, A.</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and Alanzi, T., 2020. A Comparative Study on the Strategies Adopted by the United Kingdom, India, China, Italy, and Saudi Arabia to Contain the Spread of the COVID-19 Pandemic. </w:t>
      </w:r>
      <w:r w:rsidRPr="008F5ECF">
        <w:rPr>
          <w:rFonts w:ascii="Arial" w:hAnsi="Arial" w:cs="Arial"/>
          <w:i/>
          <w:iCs/>
          <w:color w:val="222222"/>
          <w:sz w:val="22"/>
          <w:shd w:val="clear" w:color="auto" w:fill="FFFFFF"/>
        </w:rPr>
        <w:t>Journal of healthcare leadership</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12</w:t>
      </w:r>
      <w:r w:rsidRPr="008F5ECF">
        <w:rPr>
          <w:rFonts w:ascii="Arial" w:hAnsi="Arial" w:cs="Arial"/>
          <w:color w:val="222222"/>
          <w:sz w:val="22"/>
          <w:shd w:val="clear" w:color="auto" w:fill="FFFFFF"/>
        </w:rPr>
        <w:t>, p.117.</w:t>
      </w:r>
    </w:p>
    <w:p w14:paraId="392ABF5E" w14:textId="77777777"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Andersen, M., 2020. Early evidence on social distancing in response to COVID-19 in the United States. </w:t>
      </w:r>
      <w:r w:rsidRPr="008F5ECF">
        <w:rPr>
          <w:rFonts w:ascii="Arial" w:hAnsi="Arial" w:cs="Arial"/>
          <w:i/>
          <w:iCs/>
          <w:color w:val="222222"/>
          <w:sz w:val="22"/>
          <w:shd w:val="clear" w:color="auto" w:fill="FFFFFF"/>
        </w:rPr>
        <w:t>Available at SSRN 3569368</w:t>
      </w:r>
      <w:r w:rsidRPr="008F5ECF">
        <w:rPr>
          <w:rFonts w:ascii="Arial" w:hAnsi="Arial" w:cs="Arial"/>
          <w:color w:val="222222"/>
          <w:sz w:val="22"/>
          <w:shd w:val="clear" w:color="auto" w:fill="FFFFFF"/>
        </w:rPr>
        <w:t>.</w:t>
      </w:r>
    </w:p>
    <w:p w14:paraId="37FC5B15" w14:textId="3BCBBAC6"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Bingham, K., 2021. The U</w:t>
      </w:r>
      <w:r w:rsidR="00267B6A" w:rsidRPr="008F5ECF">
        <w:rPr>
          <w:rFonts w:ascii="Arial" w:hAnsi="Arial" w:cs="Arial"/>
          <w:color w:val="222222"/>
          <w:sz w:val="22"/>
          <w:shd w:val="clear" w:color="auto" w:fill="FFFFFF"/>
        </w:rPr>
        <w:t>.K.</w:t>
      </w:r>
      <w:r w:rsidRPr="008F5ECF">
        <w:rPr>
          <w:rFonts w:ascii="Arial" w:hAnsi="Arial" w:cs="Arial"/>
          <w:color w:val="222222"/>
          <w:sz w:val="22"/>
          <w:shd w:val="clear" w:color="auto" w:fill="FFFFFF"/>
        </w:rPr>
        <w:t xml:space="preserve"> Government</w:t>
      </w:r>
      <w:r w:rsidR="004F66D4"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s Vaccine Taskforce: </w:t>
      </w:r>
      <w:r w:rsidR="00267B6A" w:rsidRPr="008F5ECF">
        <w:rPr>
          <w:rFonts w:ascii="Arial" w:hAnsi="Arial" w:cs="Arial"/>
          <w:color w:val="222222"/>
          <w:sz w:val="22"/>
          <w:shd w:val="clear" w:color="auto" w:fill="FFFFFF"/>
        </w:rPr>
        <w:t>S</w:t>
      </w:r>
      <w:r w:rsidRPr="008F5ECF">
        <w:rPr>
          <w:rFonts w:ascii="Arial" w:hAnsi="Arial" w:cs="Arial"/>
          <w:color w:val="222222"/>
          <w:sz w:val="22"/>
          <w:shd w:val="clear" w:color="auto" w:fill="FFFFFF"/>
        </w:rPr>
        <w:t>trategy for protecting the U</w:t>
      </w:r>
      <w:r w:rsidR="00267B6A" w:rsidRPr="008F5ECF">
        <w:rPr>
          <w:rFonts w:ascii="Arial" w:hAnsi="Arial" w:cs="Arial"/>
          <w:color w:val="222222"/>
          <w:sz w:val="22"/>
          <w:shd w:val="clear" w:color="auto" w:fill="FFFFFF"/>
        </w:rPr>
        <w:t>.K.</w:t>
      </w:r>
      <w:r w:rsidRPr="008F5ECF">
        <w:rPr>
          <w:rFonts w:ascii="Arial" w:hAnsi="Arial" w:cs="Arial"/>
          <w:color w:val="222222"/>
          <w:sz w:val="22"/>
          <w:shd w:val="clear" w:color="auto" w:fill="FFFFFF"/>
        </w:rPr>
        <w:t xml:space="preserve"> and the world. </w:t>
      </w:r>
      <w:r w:rsidRPr="008F5ECF">
        <w:rPr>
          <w:rFonts w:ascii="Arial" w:hAnsi="Arial" w:cs="Arial"/>
          <w:i/>
          <w:iCs/>
          <w:color w:val="222222"/>
          <w:sz w:val="22"/>
          <w:shd w:val="clear" w:color="auto" w:fill="FFFFFF"/>
        </w:rPr>
        <w:t>The Lancet</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397</w:t>
      </w:r>
      <w:r w:rsidRPr="008F5ECF">
        <w:rPr>
          <w:rFonts w:ascii="Arial" w:hAnsi="Arial" w:cs="Arial"/>
          <w:color w:val="222222"/>
          <w:sz w:val="22"/>
          <w:shd w:val="clear" w:color="auto" w:fill="FFFFFF"/>
        </w:rPr>
        <w:t>(10268), pp.68-70.</w:t>
      </w:r>
    </w:p>
    <w:p w14:paraId="673EF79D" w14:textId="35DD3236"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Chin, T., Kahn, R., Li, R., Chen, J.T., Krieger, N., Buckee, C.O., Balsari, S. and Kiang, M.V., 2020. U</w:t>
      </w:r>
      <w:r w:rsidR="00267B6A" w:rsidRPr="008F5ECF">
        <w:rPr>
          <w:rFonts w:ascii="Arial" w:hAnsi="Arial" w:cs="Arial"/>
          <w:color w:val="222222"/>
          <w:sz w:val="22"/>
          <w:shd w:val="clear" w:color="auto" w:fill="FFFFFF"/>
        </w:rPr>
        <w:t>.S.</w:t>
      </w:r>
      <w:r w:rsidRPr="008F5ECF">
        <w:rPr>
          <w:rFonts w:ascii="Arial" w:hAnsi="Arial" w:cs="Arial"/>
          <w:color w:val="222222"/>
          <w:sz w:val="22"/>
          <w:shd w:val="clear" w:color="auto" w:fill="FFFFFF"/>
        </w:rPr>
        <w:t xml:space="preserve"> county-level characteristics to inform equitable COVID-19 response. </w:t>
      </w:r>
      <w:r w:rsidRPr="008F5ECF">
        <w:rPr>
          <w:rFonts w:ascii="Arial" w:hAnsi="Arial" w:cs="Arial"/>
          <w:i/>
          <w:iCs/>
          <w:color w:val="222222"/>
          <w:sz w:val="22"/>
          <w:shd w:val="clear" w:color="auto" w:fill="FFFFFF"/>
        </w:rPr>
        <w:t>MedRxiv</w:t>
      </w:r>
      <w:r w:rsidRPr="008F5ECF">
        <w:rPr>
          <w:rFonts w:ascii="Arial" w:hAnsi="Arial" w:cs="Arial"/>
          <w:color w:val="222222"/>
          <w:sz w:val="22"/>
          <w:shd w:val="clear" w:color="auto" w:fill="FFFFFF"/>
        </w:rPr>
        <w:t>.</w:t>
      </w:r>
    </w:p>
    <w:p w14:paraId="75AE2AB5" w14:textId="77777777"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Cogan, J.F., Heil, D.L. and Taylor, J.B., 2020. </w:t>
      </w:r>
      <w:r w:rsidRPr="008F5ECF">
        <w:rPr>
          <w:rFonts w:ascii="Arial" w:hAnsi="Arial" w:cs="Arial"/>
          <w:i/>
          <w:iCs/>
          <w:color w:val="222222"/>
          <w:sz w:val="22"/>
          <w:shd w:val="clear" w:color="auto" w:fill="FFFFFF"/>
        </w:rPr>
        <w:t>A Pro-Growth Fiscal Consolidation Plan for the United States</w:t>
      </w:r>
      <w:r w:rsidRPr="008F5ECF">
        <w:rPr>
          <w:rFonts w:ascii="Arial" w:hAnsi="Arial" w:cs="Arial"/>
          <w:color w:val="222222"/>
          <w:sz w:val="22"/>
          <w:shd w:val="clear" w:color="auto" w:fill="FFFFFF"/>
        </w:rPr>
        <w:t> (No. 20114, p. 11). Hoover Institution Economics Working Paper.</w:t>
      </w:r>
    </w:p>
    <w:p w14:paraId="35A95871" w14:textId="77777777"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Covid19.who.int. 2021. </w:t>
      </w:r>
      <w:r w:rsidRPr="008F5ECF">
        <w:rPr>
          <w:rFonts w:ascii="Arial" w:hAnsi="Arial" w:cs="Arial"/>
          <w:i/>
          <w:iCs/>
          <w:color w:val="222222"/>
          <w:sz w:val="22"/>
          <w:shd w:val="clear" w:color="auto" w:fill="FFFFFF"/>
        </w:rPr>
        <w:t>WHO Coronavirus (COVID-19) Dashboard</w:t>
      </w:r>
      <w:r w:rsidRPr="008F5ECF">
        <w:rPr>
          <w:rFonts w:ascii="Arial" w:hAnsi="Arial" w:cs="Arial"/>
          <w:color w:val="222222"/>
          <w:sz w:val="22"/>
          <w:shd w:val="clear" w:color="auto" w:fill="FFFFFF"/>
        </w:rPr>
        <w:t>. [online] Available at: https://covid19.who.int/ [Accessed 6 May 2021].</w:t>
      </w:r>
    </w:p>
    <w:p w14:paraId="3CB2B61A" w14:textId="6472401C"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 xml:space="preserve">Dave, D., </w:t>
      </w:r>
      <w:proofErr w:type="spellStart"/>
      <w:r w:rsidRPr="008F5ECF">
        <w:rPr>
          <w:rFonts w:ascii="Arial" w:hAnsi="Arial" w:cs="Arial"/>
          <w:color w:val="222222"/>
          <w:sz w:val="22"/>
          <w:shd w:val="clear" w:color="auto" w:fill="FFFFFF"/>
        </w:rPr>
        <w:t>Friedson</w:t>
      </w:r>
      <w:proofErr w:type="spellEnd"/>
      <w:r w:rsidRPr="008F5ECF">
        <w:rPr>
          <w:rFonts w:ascii="Arial" w:hAnsi="Arial" w:cs="Arial"/>
          <w:color w:val="222222"/>
          <w:sz w:val="22"/>
          <w:shd w:val="clear" w:color="auto" w:fill="FFFFFF"/>
        </w:rPr>
        <w:t>, A.I., Matsuzawa, K.</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and Sabia, J.J., 2021. When do shelter</w:t>
      </w:r>
      <w:r w:rsidRPr="008F5ECF">
        <w:rPr>
          <w:rFonts w:ascii="Cambria Math" w:hAnsi="Cambria Math" w:cs="Cambria Math"/>
          <w:color w:val="222222"/>
          <w:sz w:val="22"/>
          <w:shd w:val="clear" w:color="auto" w:fill="FFFFFF"/>
        </w:rPr>
        <w:t>‐</w:t>
      </w:r>
      <w:r w:rsidRPr="008F5ECF">
        <w:rPr>
          <w:rFonts w:ascii="Arial" w:hAnsi="Arial" w:cs="Arial"/>
          <w:color w:val="222222"/>
          <w:sz w:val="22"/>
          <w:shd w:val="clear" w:color="auto" w:fill="FFFFFF"/>
        </w:rPr>
        <w:t>in</w:t>
      </w:r>
      <w:r w:rsidRPr="008F5ECF">
        <w:rPr>
          <w:rFonts w:ascii="Cambria Math" w:hAnsi="Cambria Math" w:cs="Cambria Math"/>
          <w:color w:val="222222"/>
          <w:sz w:val="22"/>
          <w:shd w:val="clear" w:color="auto" w:fill="FFFFFF"/>
        </w:rPr>
        <w:t>‐</w:t>
      </w:r>
      <w:r w:rsidRPr="008F5ECF">
        <w:rPr>
          <w:rFonts w:ascii="Arial" w:hAnsi="Arial" w:cs="Arial"/>
          <w:color w:val="222222"/>
          <w:sz w:val="22"/>
          <w:shd w:val="clear" w:color="auto" w:fill="FFFFFF"/>
        </w:rPr>
        <w:t>place orders fight COVID</w:t>
      </w:r>
      <w:r w:rsidRPr="008F5ECF">
        <w:rPr>
          <w:rFonts w:ascii="Cambria Math" w:hAnsi="Cambria Math" w:cs="Cambria Math"/>
          <w:color w:val="222222"/>
          <w:sz w:val="22"/>
          <w:shd w:val="clear" w:color="auto" w:fill="FFFFFF"/>
        </w:rPr>
        <w:t>‐</w:t>
      </w:r>
      <w:r w:rsidRPr="008F5ECF">
        <w:rPr>
          <w:rFonts w:ascii="Arial" w:hAnsi="Arial" w:cs="Arial"/>
          <w:color w:val="222222"/>
          <w:sz w:val="22"/>
          <w:shd w:val="clear" w:color="auto" w:fill="FFFFFF"/>
        </w:rPr>
        <w:t>19 best? Policy heterogeneity across states and adoption time. </w:t>
      </w:r>
      <w:r w:rsidRPr="008F5ECF">
        <w:rPr>
          <w:rFonts w:ascii="Arial" w:hAnsi="Arial" w:cs="Arial"/>
          <w:i/>
          <w:iCs/>
          <w:color w:val="222222"/>
          <w:sz w:val="22"/>
          <w:shd w:val="clear" w:color="auto" w:fill="FFFFFF"/>
        </w:rPr>
        <w:t>Economic Inquiry</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59</w:t>
      </w:r>
      <w:r w:rsidRPr="008F5ECF">
        <w:rPr>
          <w:rFonts w:ascii="Arial" w:hAnsi="Arial" w:cs="Arial"/>
          <w:color w:val="222222"/>
          <w:sz w:val="22"/>
          <w:shd w:val="clear" w:color="auto" w:fill="FFFFFF"/>
        </w:rPr>
        <w:t>(1), pp.29-52.</w:t>
      </w:r>
    </w:p>
    <w:p w14:paraId="2F00CF20" w14:textId="5A3060A0"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David, P., 2021. </w:t>
      </w:r>
      <w:r w:rsidRPr="008F5ECF">
        <w:rPr>
          <w:rFonts w:ascii="Arial" w:hAnsi="Arial" w:cs="Arial"/>
          <w:i/>
          <w:iCs/>
          <w:color w:val="222222"/>
          <w:sz w:val="22"/>
          <w:shd w:val="clear" w:color="auto" w:fill="FFFFFF"/>
        </w:rPr>
        <w:t xml:space="preserve">COVID-19 Update: The drop inactivity, the shape of </w:t>
      </w:r>
      <w:r w:rsidR="00267B6A" w:rsidRPr="008F5ECF">
        <w:rPr>
          <w:rFonts w:ascii="Arial" w:hAnsi="Arial" w:cs="Arial"/>
          <w:i/>
          <w:iCs/>
          <w:color w:val="222222"/>
          <w:sz w:val="22"/>
          <w:shd w:val="clear" w:color="auto" w:fill="FFFFFF"/>
        </w:rPr>
        <w:t xml:space="preserve">the </w:t>
      </w:r>
      <w:r w:rsidRPr="008F5ECF">
        <w:rPr>
          <w:rFonts w:ascii="Arial" w:hAnsi="Arial" w:cs="Arial"/>
          <w:i/>
          <w:iCs/>
          <w:color w:val="222222"/>
          <w:sz w:val="22"/>
          <w:shd w:val="clear" w:color="auto" w:fill="FFFFFF"/>
        </w:rPr>
        <w:t>recovery</w:t>
      </w:r>
      <w:r w:rsidRPr="008F5ECF">
        <w:rPr>
          <w:rFonts w:ascii="Arial" w:hAnsi="Arial" w:cs="Arial"/>
          <w:color w:val="222222"/>
          <w:sz w:val="22"/>
          <w:shd w:val="clear" w:color="auto" w:fill="FFFFFF"/>
        </w:rPr>
        <w:t>. [online] Axa-im.es. Available at: &lt;https://www.axa-im.es/content/-/asset_publisher/qxx9OlkAqLWg/content/coronavirus-covid-19-update-the-drop-in-activity-the-shape-of-recovery/23818&gt; [Accessed 7 May 2021].</w:t>
      </w:r>
    </w:p>
    <w:p w14:paraId="4D16C3A2" w14:textId="77777777"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Dong, D., Gozgor, G., Lu, Z. and Yan, C., 2021. Personal consumption in the United States during the COVID-19 crisis. </w:t>
      </w:r>
      <w:r w:rsidRPr="008F5ECF">
        <w:rPr>
          <w:rFonts w:ascii="Arial" w:hAnsi="Arial" w:cs="Arial"/>
          <w:i/>
          <w:iCs/>
          <w:color w:val="222222"/>
          <w:sz w:val="22"/>
          <w:shd w:val="clear" w:color="auto" w:fill="FFFFFF"/>
        </w:rPr>
        <w:t>Applied Economics</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53</w:t>
      </w:r>
      <w:r w:rsidRPr="008F5ECF">
        <w:rPr>
          <w:rFonts w:ascii="Arial" w:hAnsi="Arial" w:cs="Arial"/>
          <w:color w:val="222222"/>
          <w:sz w:val="22"/>
          <w:shd w:val="clear" w:color="auto" w:fill="FFFFFF"/>
        </w:rPr>
        <w:t>(11), pp.1311-1316.</w:t>
      </w:r>
    </w:p>
    <w:p w14:paraId="7D5C02DA" w14:textId="70541EDF"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lastRenderedPageBreak/>
        <w:t>Dudzinski, D.M., Hoisington, B.Y. and Brown, C.E., 2020. Ethics lessons from Seattle</w:t>
      </w:r>
      <w:r w:rsidR="004F66D4"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s early experience with COVID-19. </w:t>
      </w:r>
      <w:r w:rsidRPr="008F5ECF">
        <w:rPr>
          <w:rFonts w:ascii="Arial" w:hAnsi="Arial" w:cs="Arial"/>
          <w:i/>
          <w:iCs/>
          <w:color w:val="222222"/>
          <w:sz w:val="22"/>
          <w:shd w:val="clear" w:color="auto" w:fill="FFFFFF"/>
        </w:rPr>
        <w:t>The American Journal of Bioethics</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20</w:t>
      </w:r>
      <w:r w:rsidRPr="008F5ECF">
        <w:rPr>
          <w:rFonts w:ascii="Arial" w:hAnsi="Arial" w:cs="Arial"/>
          <w:color w:val="222222"/>
          <w:sz w:val="22"/>
          <w:shd w:val="clear" w:color="auto" w:fill="FFFFFF"/>
        </w:rPr>
        <w:t>(7), pp.67-74.</w:t>
      </w:r>
    </w:p>
    <w:p w14:paraId="4DE65FB4" w14:textId="77777777"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Fritz, Z., Huxtable, R., Ives, J., Paton, A., Slowther, A.M. and Wilkinson, D., 2020. Ethical road map through the covid-19 pandemic.</w:t>
      </w:r>
    </w:p>
    <w:p w14:paraId="19F255A2" w14:textId="28A30F45"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Gousseff, M., Penot, P., Gallay, L., Batisse, D., Benech, N., Bouiller, K., Collarino, R., Conrad, A., Slama, D., Joseph, C. and Lemaignen, A., 2020. Clinical recurrences of COVID-19 symptoms after recovery: viral relapse, reinfection</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or inflammatory </w:t>
      </w:r>
      <w:proofErr w:type="gramStart"/>
      <w:r w:rsidRPr="008F5ECF">
        <w:rPr>
          <w:rFonts w:ascii="Arial" w:hAnsi="Arial" w:cs="Arial"/>
          <w:color w:val="222222"/>
          <w:sz w:val="22"/>
          <w:shd w:val="clear" w:color="auto" w:fill="FFFFFF"/>
        </w:rPr>
        <w:t>rebound?.</w:t>
      </w:r>
      <w:proofErr w:type="gramEnd"/>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Journal of Infection</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81</w:t>
      </w:r>
      <w:r w:rsidRPr="008F5ECF">
        <w:rPr>
          <w:rFonts w:ascii="Arial" w:hAnsi="Arial" w:cs="Arial"/>
          <w:color w:val="222222"/>
          <w:sz w:val="22"/>
          <w:shd w:val="clear" w:color="auto" w:fill="FFFFFF"/>
        </w:rPr>
        <w:t>(5), pp.816-846.</w:t>
      </w:r>
    </w:p>
    <w:p w14:paraId="00CBE825" w14:textId="15FF1E1E"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Groarke, J.M., Berry, E., Graham-Wisener, L., McKenna-Plumley, P.E., McGlinchey, E.</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and Armour, C., 2020. Loneliness in the U</w:t>
      </w:r>
      <w:r w:rsidR="00267B6A" w:rsidRPr="008F5ECF">
        <w:rPr>
          <w:rFonts w:ascii="Arial" w:hAnsi="Arial" w:cs="Arial"/>
          <w:color w:val="222222"/>
          <w:sz w:val="22"/>
          <w:shd w:val="clear" w:color="auto" w:fill="FFFFFF"/>
        </w:rPr>
        <w:t>.K.</w:t>
      </w:r>
      <w:r w:rsidRPr="008F5ECF">
        <w:rPr>
          <w:rFonts w:ascii="Arial" w:hAnsi="Arial" w:cs="Arial"/>
          <w:color w:val="222222"/>
          <w:sz w:val="22"/>
          <w:shd w:val="clear" w:color="auto" w:fill="FFFFFF"/>
        </w:rPr>
        <w:t xml:space="preserve"> during the COVID-19 pandemic: Cross-sectional results from the COVID-19 Psychological Wellbeing Study. </w:t>
      </w:r>
      <w:r w:rsidRPr="008F5ECF">
        <w:rPr>
          <w:rFonts w:ascii="Arial" w:hAnsi="Arial" w:cs="Arial"/>
          <w:i/>
          <w:iCs/>
          <w:color w:val="222222"/>
          <w:sz w:val="22"/>
          <w:shd w:val="clear" w:color="auto" w:fill="FFFFFF"/>
        </w:rPr>
        <w:t>PloS one</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15</w:t>
      </w:r>
      <w:r w:rsidRPr="008F5ECF">
        <w:rPr>
          <w:rFonts w:ascii="Arial" w:hAnsi="Arial" w:cs="Arial"/>
          <w:color w:val="222222"/>
          <w:sz w:val="22"/>
          <w:shd w:val="clear" w:color="auto" w:fill="FFFFFF"/>
        </w:rPr>
        <w:t>(9), p.e0239698.</w:t>
      </w:r>
    </w:p>
    <w:p w14:paraId="29958113" w14:textId="6D8C52C3"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Lin, C.Y., Imani, V., Majd, N.R., Ghasemi, Z., Griffiths, M.D., Hamilton, K., Hagger, M.S.</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and </w:t>
      </w:r>
      <w:proofErr w:type="spellStart"/>
      <w:r w:rsidRPr="008F5ECF">
        <w:rPr>
          <w:rFonts w:ascii="Arial" w:hAnsi="Arial" w:cs="Arial"/>
          <w:color w:val="222222"/>
          <w:sz w:val="22"/>
          <w:shd w:val="clear" w:color="auto" w:fill="FFFFFF"/>
        </w:rPr>
        <w:t>Pakpour</w:t>
      </w:r>
      <w:proofErr w:type="spellEnd"/>
      <w:r w:rsidRPr="008F5ECF">
        <w:rPr>
          <w:rFonts w:ascii="Arial" w:hAnsi="Arial" w:cs="Arial"/>
          <w:color w:val="222222"/>
          <w:sz w:val="22"/>
          <w:shd w:val="clear" w:color="auto" w:fill="FFFFFF"/>
        </w:rPr>
        <w:t>, A.H., 2020. Using an integrated social cognition model to predict COVID</w:t>
      </w:r>
      <w:r w:rsidRPr="008F5ECF">
        <w:rPr>
          <w:rFonts w:ascii="Cambria Math" w:hAnsi="Cambria Math" w:cs="Cambria Math"/>
          <w:color w:val="222222"/>
          <w:sz w:val="22"/>
          <w:shd w:val="clear" w:color="auto" w:fill="FFFFFF"/>
        </w:rPr>
        <w:t>‐</w:t>
      </w:r>
      <w:r w:rsidRPr="008F5ECF">
        <w:rPr>
          <w:rFonts w:ascii="Arial" w:hAnsi="Arial" w:cs="Arial"/>
          <w:color w:val="222222"/>
          <w:sz w:val="22"/>
          <w:shd w:val="clear" w:color="auto" w:fill="FFFFFF"/>
        </w:rPr>
        <w:t>19 preventive behaviors. </w:t>
      </w:r>
      <w:r w:rsidRPr="008F5ECF">
        <w:rPr>
          <w:rFonts w:ascii="Arial" w:hAnsi="Arial" w:cs="Arial"/>
          <w:i/>
          <w:iCs/>
          <w:color w:val="222222"/>
          <w:sz w:val="22"/>
          <w:shd w:val="clear" w:color="auto" w:fill="FFFFFF"/>
        </w:rPr>
        <w:t>British journal of health psychology</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25</w:t>
      </w:r>
      <w:r w:rsidRPr="008F5ECF">
        <w:rPr>
          <w:rFonts w:ascii="Arial" w:hAnsi="Arial" w:cs="Arial"/>
          <w:color w:val="222222"/>
          <w:sz w:val="22"/>
          <w:shd w:val="clear" w:color="auto" w:fill="FFFFFF"/>
        </w:rPr>
        <w:t>(4), pp.981-1005.</w:t>
      </w:r>
    </w:p>
    <w:p w14:paraId="67858121" w14:textId="36B8944D"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Loomba, S., de Figueiredo, A., Piatek, S.J., de Graaf, K. and Larson, H.J., 2021. Measuring the impact of COVID-19 vaccine misinformation on vaccination intent in the U</w:t>
      </w:r>
      <w:r w:rsidR="00267B6A" w:rsidRPr="008F5ECF">
        <w:rPr>
          <w:rFonts w:ascii="Arial" w:hAnsi="Arial" w:cs="Arial"/>
          <w:color w:val="222222"/>
          <w:sz w:val="22"/>
          <w:shd w:val="clear" w:color="auto" w:fill="FFFFFF"/>
        </w:rPr>
        <w:t>.K.</w:t>
      </w:r>
      <w:r w:rsidRPr="008F5ECF">
        <w:rPr>
          <w:rFonts w:ascii="Arial" w:hAnsi="Arial" w:cs="Arial"/>
          <w:color w:val="222222"/>
          <w:sz w:val="22"/>
          <w:shd w:val="clear" w:color="auto" w:fill="FFFFFF"/>
        </w:rPr>
        <w:t xml:space="preserve"> and USA. </w:t>
      </w:r>
      <w:r w:rsidRPr="008F5ECF">
        <w:rPr>
          <w:rFonts w:ascii="Arial" w:hAnsi="Arial" w:cs="Arial"/>
          <w:i/>
          <w:iCs/>
          <w:color w:val="222222"/>
          <w:sz w:val="22"/>
          <w:shd w:val="clear" w:color="auto" w:fill="FFFFFF"/>
        </w:rPr>
        <w:t>Nature human behavior</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5</w:t>
      </w:r>
      <w:r w:rsidRPr="008F5ECF">
        <w:rPr>
          <w:rFonts w:ascii="Arial" w:hAnsi="Arial" w:cs="Arial"/>
          <w:color w:val="222222"/>
          <w:sz w:val="22"/>
          <w:shd w:val="clear" w:color="auto" w:fill="FFFFFF"/>
        </w:rPr>
        <w:t>(3), pp.337-348.</w:t>
      </w:r>
    </w:p>
    <w:p w14:paraId="07B7C26B" w14:textId="77777777"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Moon, M.J., 2020. Fighting COVID</w:t>
      </w:r>
      <w:r w:rsidRPr="008F5ECF">
        <w:rPr>
          <w:rFonts w:ascii="Cambria Math" w:hAnsi="Cambria Math" w:cs="Cambria Math"/>
          <w:color w:val="222222"/>
          <w:sz w:val="22"/>
          <w:shd w:val="clear" w:color="auto" w:fill="FFFFFF"/>
        </w:rPr>
        <w:t>‐</w:t>
      </w:r>
      <w:r w:rsidRPr="008F5ECF">
        <w:rPr>
          <w:rFonts w:ascii="Arial" w:hAnsi="Arial" w:cs="Arial"/>
          <w:color w:val="222222"/>
          <w:sz w:val="22"/>
          <w:shd w:val="clear" w:color="auto" w:fill="FFFFFF"/>
        </w:rPr>
        <w:t>19 with agility, transparency, and participation: Wicked policy problems and new governance challenges. </w:t>
      </w:r>
      <w:r w:rsidRPr="008F5ECF">
        <w:rPr>
          <w:rFonts w:ascii="Arial" w:hAnsi="Arial" w:cs="Arial"/>
          <w:i/>
          <w:iCs/>
          <w:color w:val="222222"/>
          <w:sz w:val="22"/>
          <w:shd w:val="clear" w:color="auto" w:fill="FFFFFF"/>
        </w:rPr>
        <w:t>Public administration review</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80</w:t>
      </w:r>
      <w:r w:rsidRPr="008F5ECF">
        <w:rPr>
          <w:rFonts w:ascii="Arial" w:hAnsi="Arial" w:cs="Arial"/>
          <w:color w:val="222222"/>
          <w:sz w:val="22"/>
          <w:shd w:val="clear" w:color="auto" w:fill="FFFFFF"/>
        </w:rPr>
        <w:t>(4), pp.651-656.</w:t>
      </w:r>
    </w:p>
    <w:p w14:paraId="2FAA4290" w14:textId="22735E82"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Nadeem, M.S., Zamzami, M.A., Choudhry, H., Murtaza, B.N., Kazmi, I., Ahmad, H. and Shakoori, A.R., 2020. Origin, potential therapeutic targets</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and treatment for coronavirus disease (COVID-19). </w:t>
      </w:r>
      <w:r w:rsidRPr="008F5ECF">
        <w:rPr>
          <w:rFonts w:ascii="Arial" w:hAnsi="Arial" w:cs="Arial"/>
          <w:i/>
          <w:iCs/>
          <w:color w:val="222222"/>
          <w:sz w:val="22"/>
          <w:shd w:val="clear" w:color="auto" w:fill="FFFFFF"/>
        </w:rPr>
        <w:t>Pathogens</w:t>
      </w:r>
      <w:r w:rsidRPr="008F5ECF">
        <w:rPr>
          <w:rFonts w:ascii="Arial" w:hAnsi="Arial" w:cs="Arial"/>
          <w:color w:val="222222"/>
          <w:sz w:val="22"/>
          <w:shd w:val="clear" w:color="auto" w:fill="FFFFFF"/>
        </w:rPr>
        <w:t>, </w:t>
      </w:r>
      <w:r w:rsidRPr="008F5ECF">
        <w:rPr>
          <w:rFonts w:ascii="Arial" w:hAnsi="Arial" w:cs="Arial"/>
          <w:i/>
          <w:iCs/>
          <w:color w:val="222222"/>
          <w:sz w:val="22"/>
          <w:shd w:val="clear" w:color="auto" w:fill="FFFFFF"/>
        </w:rPr>
        <w:t>9</w:t>
      </w:r>
      <w:r w:rsidRPr="008F5ECF">
        <w:rPr>
          <w:rFonts w:ascii="Arial" w:hAnsi="Arial" w:cs="Arial"/>
          <w:color w:val="222222"/>
          <w:sz w:val="22"/>
          <w:shd w:val="clear" w:color="auto" w:fill="FFFFFF"/>
        </w:rPr>
        <w:t>(4), p.307.</w:t>
      </w:r>
    </w:p>
    <w:p w14:paraId="31C850ED" w14:textId="022AE705"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Scally, G., Jacobson, B.</w:t>
      </w:r>
      <w:r w:rsidR="00267B6A"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 xml:space="preserve"> and Abbasi, K., 2020. The U</w:t>
      </w:r>
      <w:r w:rsidR="00267B6A" w:rsidRPr="008F5ECF">
        <w:rPr>
          <w:rFonts w:ascii="Arial" w:hAnsi="Arial" w:cs="Arial"/>
          <w:color w:val="222222"/>
          <w:sz w:val="22"/>
          <w:shd w:val="clear" w:color="auto" w:fill="FFFFFF"/>
        </w:rPr>
        <w:t>.K.</w:t>
      </w:r>
      <w:r w:rsidR="004F66D4" w:rsidRPr="008F5ECF">
        <w:rPr>
          <w:rFonts w:ascii="Arial" w:hAnsi="Arial" w:cs="Arial"/>
          <w:color w:val="222222"/>
          <w:sz w:val="22"/>
          <w:shd w:val="clear" w:color="auto" w:fill="FFFFFF"/>
        </w:rPr>
        <w:t>’</w:t>
      </w:r>
      <w:r w:rsidRPr="008F5ECF">
        <w:rPr>
          <w:rFonts w:ascii="Arial" w:hAnsi="Arial" w:cs="Arial"/>
          <w:color w:val="222222"/>
          <w:sz w:val="22"/>
          <w:shd w:val="clear" w:color="auto" w:fill="FFFFFF"/>
        </w:rPr>
        <w:t>s public health response to covid-19.</w:t>
      </w:r>
    </w:p>
    <w:p w14:paraId="6CD559EE" w14:textId="1D1AA512"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U</w:t>
      </w:r>
      <w:r w:rsidR="00267B6A" w:rsidRPr="008F5ECF">
        <w:rPr>
          <w:rFonts w:ascii="Arial" w:hAnsi="Arial" w:cs="Arial"/>
          <w:color w:val="222222"/>
          <w:sz w:val="22"/>
          <w:shd w:val="clear" w:color="auto" w:fill="FFFFFF"/>
        </w:rPr>
        <w:t>.K.</w:t>
      </w:r>
      <w:r w:rsidRPr="008F5ECF">
        <w:rPr>
          <w:rFonts w:ascii="Arial" w:hAnsi="Arial" w:cs="Arial"/>
          <w:color w:val="222222"/>
          <w:sz w:val="22"/>
          <w:shd w:val="clear" w:color="auto" w:fill="FFFFFF"/>
        </w:rPr>
        <w:t xml:space="preserve"> Government, 2020. Analysis of the health, economic and social effects of COVID</w:t>
      </w:r>
      <w:r w:rsidRPr="008F5ECF">
        <w:rPr>
          <w:rFonts w:ascii="Cambria Math" w:hAnsi="Cambria Math" w:cs="Cambria Math"/>
          <w:color w:val="222222"/>
          <w:sz w:val="22"/>
          <w:shd w:val="clear" w:color="auto" w:fill="FFFFFF"/>
        </w:rPr>
        <w:t>‐</w:t>
      </w:r>
      <w:r w:rsidRPr="008F5ECF">
        <w:rPr>
          <w:rFonts w:ascii="Arial" w:hAnsi="Arial" w:cs="Arial"/>
          <w:color w:val="222222"/>
          <w:sz w:val="22"/>
          <w:shd w:val="clear" w:color="auto" w:fill="FFFFFF"/>
        </w:rPr>
        <w:t>19 and the approach to tiering.</w:t>
      </w:r>
    </w:p>
    <w:p w14:paraId="4FE7E464" w14:textId="29F2835F"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t xml:space="preserve">Walker, P., Whittaker, C., Watson, O., </w:t>
      </w:r>
      <w:proofErr w:type="spellStart"/>
      <w:r w:rsidRPr="008F5ECF">
        <w:rPr>
          <w:rFonts w:ascii="Arial" w:hAnsi="Arial" w:cs="Arial"/>
          <w:color w:val="222222"/>
          <w:sz w:val="22"/>
          <w:shd w:val="clear" w:color="auto" w:fill="FFFFFF"/>
        </w:rPr>
        <w:t>B</w:t>
      </w:r>
      <w:r w:rsidR="00267B6A" w:rsidRPr="008F5ECF">
        <w:rPr>
          <w:rFonts w:ascii="Arial" w:hAnsi="Arial" w:cs="Arial"/>
          <w:color w:val="222222"/>
          <w:sz w:val="22"/>
          <w:shd w:val="clear" w:color="auto" w:fill="FFFFFF"/>
        </w:rPr>
        <w:t>e</w:t>
      </w:r>
      <w:r w:rsidRPr="008F5ECF">
        <w:rPr>
          <w:rFonts w:ascii="Arial" w:hAnsi="Arial" w:cs="Arial"/>
          <w:color w:val="222222"/>
          <w:sz w:val="22"/>
          <w:shd w:val="clear" w:color="auto" w:fill="FFFFFF"/>
        </w:rPr>
        <w:t>guelin</w:t>
      </w:r>
      <w:proofErr w:type="spellEnd"/>
      <w:r w:rsidRPr="008F5ECF">
        <w:rPr>
          <w:rFonts w:ascii="Arial" w:hAnsi="Arial" w:cs="Arial"/>
          <w:color w:val="222222"/>
          <w:sz w:val="22"/>
          <w:shd w:val="clear" w:color="auto" w:fill="FFFFFF"/>
        </w:rPr>
        <w:t>, M., Ainslie, K., Bhatia, S., Bhatt, S., Boonyasiri, A., Boyd, O., Cattarino, L. and Cucunuba Perez, Z., 2020. Report 12: The global impact of COVID-19 and strategies for mitigation and suppression.</w:t>
      </w:r>
    </w:p>
    <w:p w14:paraId="0E319D95" w14:textId="118DC31D" w:rsidR="00643FEA" w:rsidRPr="008F5ECF" w:rsidRDefault="00643FEA" w:rsidP="008F5ECF">
      <w:pPr>
        <w:spacing w:line="360" w:lineRule="auto"/>
        <w:rPr>
          <w:rFonts w:ascii="Arial" w:hAnsi="Arial" w:cs="Arial"/>
          <w:color w:val="222222"/>
          <w:sz w:val="22"/>
          <w:shd w:val="clear" w:color="auto" w:fill="FFFFFF"/>
        </w:rPr>
      </w:pPr>
      <w:r w:rsidRPr="008F5ECF">
        <w:rPr>
          <w:rFonts w:ascii="Arial" w:hAnsi="Arial" w:cs="Arial"/>
          <w:color w:val="222222"/>
          <w:sz w:val="22"/>
          <w:shd w:val="clear" w:color="auto" w:fill="FFFFFF"/>
        </w:rPr>
        <w:lastRenderedPageBreak/>
        <w:t>Worldometer, 2021. </w:t>
      </w:r>
      <w:r w:rsidRPr="008F5ECF">
        <w:rPr>
          <w:rFonts w:ascii="Arial" w:hAnsi="Arial" w:cs="Arial"/>
          <w:i/>
          <w:iCs/>
          <w:color w:val="222222"/>
          <w:sz w:val="22"/>
          <w:shd w:val="clear" w:color="auto" w:fill="FFFFFF"/>
        </w:rPr>
        <w:t xml:space="preserve">COVID-19 Update: The drop inactivity, the shape of </w:t>
      </w:r>
      <w:r w:rsidR="00267B6A" w:rsidRPr="008F5ECF">
        <w:rPr>
          <w:rFonts w:ascii="Arial" w:hAnsi="Arial" w:cs="Arial"/>
          <w:i/>
          <w:iCs/>
          <w:color w:val="222222"/>
          <w:sz w:val="22"/>
          <w:shd w:val="clear" w:color="auto" w:fill="FFFFFF"/>
        </w:rPr>
        <w:t xml:space="preserve">the </w:t>
      </w:r>
      <w:r w:rsidRPr="008F5ECF">
        <w:rPr>
          <w:rFonts w:ascii="Arial" w:hAnsi="Arial" w:cs="Arial"/>
          <w:i/>
          <w:iCs/>
          <w:color w:val="222222"/>
          <w:sz w:val="22"/>
          <w:shd w:val="clear" w:color="auto" w:fill="FFFFFF"/>
        </w:rPr>
        <w:t>recovery</w:t>
      </w:r>
      <w:r w:rsidRPr="008F5ECF">
        <w:rPr>
          <w:rFonts w:ascii="Arial" w:hAnsi="Arial" w:cs="Arial"/>
          <w:color w:val="222222"/>
          <w:sz w:val="22"/>
          <w:shd w:val="clear" w:color="auto" w:fill="FFFFFF"/>
        </w:rPr>
        <w:t>. [online] Axa-im.es. Available at: &lt;https://www.axa-im.es/content/-/asset_publisher/qxx9OlkAqLWg/content/coronavirus-covid-19-update-the-drop-in-activity-the-shape-of-recovery/23818&gt; [Accessed 7 May 2021].</w:t>
      </w:r>
    </w:p>
    <w:sectPr w:rsidR="00643FEA" w:rsidRPr="008F5ECF">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A94D13" w14:textId="77777777" w:rsidR="00C97F2F" w:rsidRDefault="00C97F2F" w:rsidP="007651BE">
      <w:pPr>
        <w:spacing w:after="0" w:line="240" w:lineRule="auto"/>
      </w:pPr>
      <w:r>
        <w:separator/>
      </w:r>
    </w:p>
  </w:endnote>
  <w:endnote w:type="continuationSeparator" w:id="0">
    <w:p w14:paraId="0B7CD04B" w14:textId="77777777" w:rsidR="00C97F2F" w:rsidRDefault="00C97F2F" w:rsidP="00765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FAFDB0" w14:textId="77777777" w:rsidR="00C97F2F" w:rsidRDefault="00C97F2F" w:rsidP="007651BE">
      <w:pPr>
        <w:spacing w:after="0" w:line="240" w:lineRule="auto"/>
      </w:pPr>
      <w:r>
        <w:separator/>
      </w:r>
    </w:p>
  </w:footnote>
  <w:footnote w:type="continuationSeparator" w:id="0">
    <w:p w14:paraId="245D5424" w14:textId="77777777" w:rsidR="00C97F2F" w:rsidRDefault="00C97F2F" w:rsidP="007651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EFAA4" w14:textId="1DF5EDA3" w:rsidR="00E620A0" w:rsidRDefault="00C97F2F" w:rsidP="007651BE">
    <w:pPr>
      <w:jc w:val="right"/>
    </w:pPr>
    <w:sdt>
      <w:sdtPr>
        <w:id w:val="1535998318"/>
        <w:docPartObj>
          <w:docPartGallery w:val="Page Numbers (Top of Page)"/>
          <w:docPartUnique/>
        </w:docPartObj>
      </w:sdtPr>
      <w:sdtEndPr>
        <w:rPr>
          <w:noProof/>
        </w:rPr>
      </w:sdtEndPr>
      <w:sdtContent>
        <w:r w:rsidR="00E620A0">
          <w:t xml:space="preserve">COVID-19   </w:t>
        </w:r>
        <w:r w:rsidR="00E620A0">
          <w:fldChar w:fldCharType="begin"/>
        </w:r>
        <w:r w:rsidR="00E620A0">
          <w:instrText xml:space="preserve"> PAGE   \* MERGEFORMAT </w:instrText>
        </w:r>
        <w:r w:rsidR="00E620A0">
          <w:fldChar w:fldCharType="separate"/>
        </w:r>
        <w:r w:rsidR="000A4D7B">
          <w:rPr>
            <w:noProof/>
          </w:rPr>
          <w:t>12</w:t>
        </w:r>
        <w:r w:rsidR="00E620A0">
          <w:rPr>
            <w:noProof/>
          </w:rPr>
          <w:fldChar w:fldCharType="end"/>
        </w:r>
      </w:sdtContent>
    </w:sdt>
  </w:p>
  <w:p w14:paraId="48CB269E" w14:textId="77777777" w:rsidR="00E620A0" w:rsidRDefault="00E620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A0MDA3sjQzMDIzMTJS0lEKTi0uzszPAykwqQUAzb+f8ywAAAA="/>
  </w:docVars>
  <w:rsids>
    <w:rsidRoot w:val="003C1B9A"/>
    <w:rsid w:val="0005603D"/>
    <w:rsid w:val="000659B1"/>
    <w:rsid w:val="0007065B"/>
    <w:rsid w:val="000A4D7B"/>
    <w:rsid w:val="000A7465"/>
    <w:rsid w:val="000C1D12"/>
    <w:rsid w:val="000D4749"/>
    <w:rsid w:val="000F1B24"/>
    <w:rsid w:val="001372A6"/>
    <w:rsid w:val="00137781"/>
    <w:rsid w:val="00152F25"/>
    <w:rsid w:val="00153DFD"/>
    <w:rsid w:val="00156ABC"/>
    <w:rsid w:val="00190CC2"/>
    <w:rsid w:val="001A0ED0"/>
    <w:rsid w:val="001C1BCC"/>
    <w:rsid w:val="001E5ED1"/>
    <w:rsid w:val="001F1588"/>
    <w:rsid w:val="0023309D"/>
    <w:rsid w:val="00252425"/>
    <w:rsid w:val="002541EC"/>
    <w:rsid w:val="00263667"/>
    <w:rsid w:val="00264923"/>
    <w:rsid w:val="00265C2E"/>
    <w:rsid w:val="00266A66"/>
    <w:rsid w:val="00267B6A"/>
    <w:rsid w:val="002745DC"/>
    <w:rsid w:val="00275069"/>
    <w:rsid w:val="00292D53"/>
    <w:rsid w:val="002B2361"/>
    <w:rsid w:val="002B3383"/>
    <w:rsid w:val="002C0710"/>
    <w:rsid w:val="002E3B20"/>
    <w:rsid w:val="002F2D90"/>
    <w:rsid w:val="003628F4"/>
    <w:rsid w:val="00377814"/>
    <w:rsid w:val="003805E2"/>
    <w:rsid w:val="0039589E"/>
    <w:rsid w:val="003A5DFB"/>
    <w:rsid w:val="003B1E4A"/>
    <w:rsid w:val="003C1B9A"/>
    <w:rsid w:val="003F0A8A"/>
    <w:rsid w:val="004068C2"/>
    <w:rsid w:val="00425D04"/>
    <w:rsid w:val="00426B4F"/>
    <w:rsid w:val="00480B1F"/>
    <w:rsid w:val="004B4B05"/>
    <w:rsid w:val="004C14A6"/>
    <w:rsid w:val="004C7C56"/>
    <w:rsid w:val="004E02E0"/>
    <w:rsid w:val="004E6D3E"/>
    <w:rsid w:val="004F66D4"/>
    <w:rsid w:val="00522F59"/>
    <w:rsid w:val="0054221B"/>
    <w:rsid w:val="005472E7"/>
    <w:rsid w:val="00585774"/>
    <w:rsid w:val="00594E56"/>
    <w:rsid w:val="005A3E01"/>
    <w:rsid w:val="005A425F"/>
    <w:rsid w:val="005A6A09"/>
    <w:rsid w:val="005B4857"/>
    <w:rsid w:val="00621885"/>
    <w:rsid w:val="006252D1"/>
    <w:rsid w:val="00626D3A"/>
    <w:rsid w:val="006423A0"/>
    <w:rsid w:val="006434D0"/>
    <w:rsid w:val="00643FEA"/>
    <w:rsid w:val="0066534D"/>
    <w:rsid w:val="0068049B"/>
    <w:rsid w:val="006950E9"/>
    <w:rsid w:val="006D7D0D"/>
    <w:rsid w:val="007025DF"/>
    <w:rsid w:val="00725407"/>
    <w:rsid w:val="00744DC1"/>
    <w:rsid w:val="00756DF0"/>
    <w:rsid w:val="007651BE"/>
    <w:rsid w:val="00774DE5"/>
    <w:rsid w:val="007E487D"/>
    <w:rsid w:val="008006B6"/>
    <w:rsid w:val="00803702"/>
    <w:rsid w:val="00810EDC"/>
    <w:rsid w:val="00855B78"/>
    <w:rsid w:val="008648AC"/>
    <w:rsid w:val="00877DA4"/>
    <w:rsid w:val="00880C65"/>
    <w:rsid w:val="0088574C"/>
    <w:rsid w:val="008F5ECF"/>
    <w:rsid w:val="0090484A"/>
    <w:rsid w:val="00922EEE"/>
    <w:rsid w:val="009C4D19"/>
    <w:rsid w:val="009C539E"/>
    <w:rsid w:val="009C5EB8"/>
    <w:rsid w:val="009E02E3"/>
    <w:rsid w:val="009E2F49"/>
    <w:rsid w:val="00A048C9"/>
    <w:rsid w:val="00A42986"/>
    <w:rsid w:val="00A53E47"/>
    <w:rsid w:val="00A9419C"/>
    <w:rsid w:val="00AA673E"/>
    <w:rsid w:val="00AC1AE5"/>
    <w:rsid w:val="00AD31AA"/>
    <w:rsid w:val="00B02324"/>
    <w:rsid w:val="00B26F7B"/>
    <w:rsid w:val="00B34320"/>
    <w:rsid w:val="00B35C52"/>
    <w:rsid w:val="00B80F1A"/>
    <w:rsid w:val="00B9141A"/>
    <w:rsid w:val="00BB1BE5"/>
    <w:rsid w:val="00BB1DF7"/>
    <w:rsid w:val="00BB26BF"/>
    <w:rsid w:val="00BD7F56"/>
    <w:rsid w:val="00C148CD"/>
    <w:rsid w:val="00C51E54"/>
    <w:rsid w:val="00C642CE"/>
    <w:rsid w:val="00C8086D"/>
    <w:rsid w:val="00C8735B"/>
    <w:rsid w:val="00C97F2F"/>
    <w:rsid w:val="00CD07E8"/>
    <w:rsid w:val="00D10161"/>
    <w:rsid w:val="00D64C4C"/>
    <w:rsid w:val="00D86E34"/>
    <w:rsid w:val="00D96B5E"/>
    <w:rsid w:val="00DC6D8A"/>
    <w:rsid w:val="00DD7720"/>
    <w:rsid w:val="00E15B68"/>
    <w:rsid w:val="00E615BF"/>
    <w:rsid w:val="00E620A0"/>
    <w:rsid w:val="00E64755"/>
    <w:rsid w:val="00E65035"/>
    <w:rsid w:val="00E85EC6"/>
    <w:rsid w:val="00EA1840"/>
    <w:rsid w:val="00EA3206"/>
    <w:rsid w:val="00ED1724"/>
    <w:rsid w:val="00F972E6"/>
    <w:rsid w:val="00FE4655"/>
    <w:rsid w:val="00FF5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BB11E"/>
  <w15:chartTrackingRefBased/>
  <w15:docId w15:val="{9EF89A43-3467-42D8-9886-13F97F07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5E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77DA4"/>
    <w:rPr>
      <w:sz w:val="16"/>
      <w:szCs w:val="16"/>
    </w:rPr>
  </w:style>
  <w:style w:type="paragraph" w:styleId="CommentText">
    <w:name w:val="annotation text"/>
    <w:basedOn w:val="Normal"/>
    <w:link w:val="CommentTextChar"/>
    <w:uiPriority w:val="99"/>
    <w:semiHidden/>
    <w:unhideWhenUsed/>
    <w:rsid w:val="00877DA4"/>
    <w:pPr>
      <w:spacing w:line="240" w:lineRule="auto"/>
    </w:pPr>
    <w:rPr>
      <w:sz w:val="20"/>
      <w:szCs w:val="20"/>
    </w:rPr>
  </w:style>
  <w:style w:type="character" w:customStyle="1" w:styleId="CommentTextChar">
    <w:name w:val="Comment Text Char"/>
    <w:basedOn w:val="DefaultParagraphFont"/>
    <w:link w:val="CommentText"/>
    <w:uiPriority w:val="99"/>
    <w:semiHidden/>
    <w:rsid w:val="00877DA4"/>
    <w:rPr>
      <w:sz w:val="20"/>
      <w:szCs w:val="20"/>
    </w:rPr>
  </w:style>
  <w:style w:type="paragraph" w:styleId="CommentSubject">
    <w:name w:val="annotation subject"/>
    <w:basedOn w:val="CommentText"/>
    <w:next w:val="CommentText"/>
    <w:link w:val="CommentSubjectChar"/>
    <w:uiPriority w:val="99"/>
    <w:semiHidden/>
    <w:unhideWhenUsed/>
    <w:rsid w:val="00877DA4"/>
    <w:rPr>
      <w:b/>
      <w:bCs/>
    </w:rPr>
  </w:style>
  <w:style w:type="character" w:customStyle="1" w:styleId="CommentSubjectChar">
    <w:name w:val="Comment Subject Char"/>
    <w:basedOn w:val="CommentTextChar"/>
    <w:link w:val="CommentSubject"/>
    <w:uiPriority w:val="99"/>
    <w:semiHidden/>
    <w:rsid w:val="00877DA4"/>
    <w:rPr>
      <w:b/>
      <w:bCs/>
      <w:sz w:val="20"/>
      <w:szCs w:val="20"/>
    </w:rPr>
  </w:style>
  <w:style w:type="paragraph" w:styleId="BalloonText">
    <w:name w:val="Balloon Text"/>
    <w:basedOn w:val="Normal"/>
    <w:link w:val="BalloonTextChar"/>
    <w:uiPriority w:val="99"/>
    <w:semiHidden/>
    <w:unhideWhenUsed/>
    <w:rsid w:val="00877D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7DA4"/>
    <w:rPr>
      <w:rFonts w:ascii="Segoe UI" w:hAnsi="Segoe UI" w:cs="Segoe UI"/>
      <w:sz w:val="18"/>
      <w:szCs w:val="18"/>
    </w:rPr>
  </w:style>
  <w:style w:type="paragraph" w:styleId="Header">
    <w:name w:val="header"/>
    <w:basedOn w:val="Normal"/>
    <w:link w:val="HeaderChar"/>
    <w:uiPriority w:val="99"/>
    <w:unhideWhenUsed/>
    <w:rsid w:val="00765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51BE"/>
  </w:style>
  <w:style w:type="paragraph" w:styleId="Footer">
    <w:name w:val="footer"/>
    <w:basedOn w:val="Normal"/>
    <w:link w:val="FooterChar"/>
    <w:uiPriority w:val="99"/>
    <w:unhideWhenUsed/>
    <w:rsid w:val="00765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51BE"/>
  </w:style>
  <w:style w:type="table" w:styleId="TableGrid">
    <w:name w:val="Table Grid"/>
    <w:basedOn w:val="TableNormal"/>
    <w:uiPriority w:val="39"/>
    <w:rsid w:val="00E62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F5EC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F5ECF"/>
    <w:pPr>
      <w:spacing w:line="259" w:lineRule="auto"/>
      <w:outlineLvl w:val="9"/>
    </w:pPr>
  </w:style>
  <w:style w:type="paragraph" w:styleId="TOC1">
    <w:name w:val="toc 1"/>
    <w:basedOn w:val="Normal"/>
    <w:next w:val="Normal"/>
    <w:autoRedefine/>
    <w:uiPriority w:val="39"/>
    <w:unhideWhenUsed/>
    <w:rsid w:val="008F5ECF"/>
    <w:pPr>
      <w:spacing w:after="100"/>
    </w:pPr>
  </w:style>
  <w:style w:type="character" w:styleId="Hyperlink">
    <w:name w:val="Hyperlink"/>
    <w:basedOn w:val="DefaultParagraphFont"/>
    <w:uiPriority w:val="99"/>
    <w:unhideWhenUsed/>
    <w:rsid w:val="008F5E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4458706">
      <w:bodyDiv w:val="1"/>
      <w:marLeft w:val="0"/>
      <w:marRight w:val="0"/>
      <w:marTop w:val="0"/>
      <w:marBottom w:val="0"/>
      <w:divBdr>
        <w:top w:val="none" w:sz="0" w:space="0" w:color="auto"/>
        <w:left w:val="none" w:sz="0" w:space="0" w:color="auto"/>
        <w:bottom w:val="none" w:sz="0" w:space="0" w:color="auto"/>
        <w:right w:val="none" w:sz="0" w:space="0" w:color="auto"/>
      </w:divBdr>
    </w:div>
    <w:div w:id="119211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F73C640-81E3-4862-B74F-31D271DCC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3677</Words>
  <Characters>20964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titus</dc:creator>
  <cp:keywords/>
  <dc:description/>
  <cp:lastModifiedBy>Mutiat Abiola Shobajo (1910057)</cp:lastModifiedBy>
  <cp:revision>3</cp:revision>
  <dcterms:created xsi:type="dcterms:W3CDTF">2021-05-07T21:56:00Z</dcterms:created>
  <dcterms:modified xsi:type="dcterms:W3CDTF">2021-05-07T21:58:00Z</dcterms:modified>
</cp:coreProperties>
</file>