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38B73FF4" w:rsidR="005E6C44" w:rsidRPr="004C3A0B" w:rsidRDefault="001625A4" w:rsidP="008C4441">
            <w:pPr>
              <w:rPr>
                <w:rFonts w:ascii="Arial" w:hAnsi="Arial" w:cs="Arial"/>
                <w:sz w:val="22"/>
                <w:szCs w:val="22"/>
              </w:rPr>
            </w:pPr>
            <w:r>
              <w:rPr>
                <w:rFonts w:ascii="Arial" w:hAnsi="Arial" w:cs="Arial"/>
                <w:sz w:val="22"/>
                <w:szCs w:val="22"/>
              </w:rPr>
              <w:t>Marin Karakolev</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23520372" w:rsidR="005E6C44" w:rsidRDefault="001625A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6CBFEC2" w:rsidR="005E6C44" w:rsidRDefault="001625A4" w:rsidP="008C4441">
            <w:pPr>
              <w:rPr>
                <w:rFonts w:ascii="Arial" w:hAnsi="Arial" w:cs="Arial"/>
                <w:sz w:val="22"/>
                <w:szCs w:val="22"/>
              </w:rPr>
            </w:pPr>
            <w:r>
              <w:rPr>
                <w:rFonts w:ascii="Arial" w:hAnsi="Arial" w:cs="Arial"/>
                <w:sz w:val="22"/>
                <w:szCs w:val="22"/>
              </w:rPr>
              <w:t>University of Wales Trinity Saint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100B3F5C" w:rsidR="005E6C44" w:rsidRPr="004C3A0B" w:rsidRDefault="001625A4" w:rsidP="008C4441">
            <w:pPr>
              <w:rPr>
                <w:rFonts w:ascii="Arial" w:hAnsi="Arial" w:cs="Arial"/>
                <w:sz w:val="22"/>
                <w:szCs w:val="22"/>
              </w:rPr>
            </w:pPr>
            <w:r>
              <w:rPr>
                <w:rFonts w:ascii="Arial" w:hAnsi="Arial" w:cs="Arial"/>
                <w:sz w:val="22"/>
                <w:szCs w:val="22"/>
              </w:rPr>
              <w:t>Birmingham</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1ADAC5B1" w:rsidR="005E6C44" w:rsidRPr="004C3A0B" w:rsidRDefault="001625A4" w:rsidP="008C4441">
            <w:pPr>
              <w:rPr>
                <w:rFonts w:ascii="Arial" w:hAnsi="Arial" w:cs="Arial"/>
                <w:sz w:val="22"/>
                <w:szCs w:val="22"/>
              </w:rPr>
            </w:pPr>
            <w:r>
              <w:rPr>
                <w:rFonts w:ascii="Arial" w:hAnsi="Arial" w:cs="Arial"/>
                <w:sz w:val="22"/>
                <w:szCs w:val="22"/>
              </w:rPr>
              <w:t>2029731@student.uwtsd.ac.uk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7A8410A2" w:rsidR="005E6C44" w:rsidRPr="004C3A0B" w:rsidRDefault="001625A4" w:rsidP="008C4441">
            <w:pPr>
              <w:rPr>
                <w:rFonts w:ascii="Arial" w:hAnsi="Arial" w:cs="Arial"/>
                <w:sz w:val="22"/>
                <w:szCs w:val="22"/>
              </w:rPr>
            </w:pPr>
            <w:r>
              <w:rPr>
                <w:rFonts w:ascii="Arial" w:hAnsi="Arial" w:cs="Arial"/>
                <w:sz w:val="22"/>
                <w:szCs w:val="22"/>
              </w:rPr>
              <w:t>07570559818</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1EE36FA4" w:rsidR="005E6C44" w:rsidRPr="004C3A0B" w:rsidRDefault="001625A4" w:rsidP="00090CF7">
            <w:pPr>
              <w:rPr>
                <w:rFonts w:ascii="Arial" w:hAnsi="Arial" w:cs="Arial"/>
                <w:sz w:val="22"/>
                <w:szCs w:val="22"/>
              </w:rPr>
            </w:pPr>
            <w:r>
              <w:rPr>
                <w:rFonts w:ascii="Arial" w:hAnsi="Arial" w:cs="Arial"/>
                <w:sz w:val="22"/>
                <w:szCs w:val="22"/>
              </w:rPr>
              <w:t>2029731</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09766327" w:rsidR="005E6C44" w:rsidRPr="004C3A0B" w:rsidRDefault="001625A4" w:rsidP="00090CF7">
            <w:pPr>
              <w:rPr>
                <w:rFonts w:ascii="Arial" w:hAnsi="Arial" w:cs="Arial"/>
                <w:sz w:val="22"/>
                <w:szCs w:val="22"/>
              </w:rPr>
            </w:pPr>
            <w:r>
              <w:rPr>
                <w:rFonts w:ascii="Arial" w:hAnsi="Arial" w:cs="Arial"/>
                <w:sz w:val="22"/>
                <w:szCs w:val="22"/>
              </w:rPr>
              <w:t>MSc Data and Artificial intelligence</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4E826B06" w:rsidR="005E6C44" w:rsidRPr="004C3A0B" w:rsidRDefault="001625A4" w:rsidP="00090CF7">
            <w:pPr>
              <w:rPr>
                <w:rFonts w:ascii="Arial" w:hAnsi="Arial" w:cs="Arial"/>
                <w:sz w:val="22"/>
                <w:szCs w:val="22"/>
              </w:rPr>
            </w:pPr>
            <w:r w:rsidRPr="001625A4">
              <w:rPr>
                <w:rFonts w:ascii="Arial" w:hAnsi="Arial" w:cs="Arial"/>
                <w:b/>
                <w:bCs/>
                <w:sz w:val="22"/>
                <w:szCs w:val="22"/>
              </w:rPr>
              <w:t>Dr Mohamed Ben Farah</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CD2E2D9" w:rsidR="005E6C44" w:rsidRPr="00065801" w:rsidRDefault="001625A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7005049" w:rsidR="005E6C44" w:rsidRPr="00065801" w:rsidRDefault="001625A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5E6C44" w:rsidP="00604C9F">
            <w:pPr>
              <w:autoSpaceDE w:val="0"/>
              <w:autoSpaceDN w:val="0"/>
              <w:adjustRightInd w:val="0"/>
              <w:rPr>
                <w:rStyle w:val="Hyperlink"/>
                <w:rFonts w:ascii="Arial" w:hAnsi="Arial" w:cs="Arial"/>
                <w:b/>
                <w:bCs/>
                <w:color w:val="auto"/>
                <w:sz w:val="22"/>
                <w:szCs w:val="22"/>
                <w:u w:val="none"/>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4596A6C2" w:rsidR="005E6C44" w:rsidRPr="00DD0929" w:rsidRDefault="001625A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669CB955" w:rsidR="005E6C44" w:rsidRPr="004C3A0B" w:rsidRDefault="001625A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0D207A98" w:rsidR="005E6C44" w:rsidRPr="00065801" w:rsidRDefault="001625A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0D089430" w:rsidR="005E6C44" w:rsidRPr="004C3A0B" w:rsidRDefault="001625A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63F9B6E4" w:rsidR="005E6C44" w:rsidRPr="004C3A0B" w:rsidRDefault="001625A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1D6E4732" w:rsidR="005E6C44" w:rsidRPr="003257BD" w:rsidRDefault="001625A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73260A31" w:rsidR="005E6C44" w:rsidRPr="003257BD" w:rsidRDefault="001625A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6825E81D" w:rsidR="005E6C44" w:rsidRPr="00CE6A02" w:rsidRDefault="001625A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5858A078" w:rsidR="005E6C44" w:rsidRPr="00CE6A02" w:rsidRDefault="001625A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35875123" w:rsidR="004C3D85" w:rsidRPr="004C3A0B" w:rsidRDefault="001625A4" w:rsidP="003C07E3">
            <w:pPr>
              <w:rPr>
                <w:rFonts w:ascii="Arial" w:hAnsi="Arial" w:cs="Arial"/>
                <w:sz w:val="22"/>
                <w:szCs w:val="22"/>
              </w:rPr>
            </w:pPr>
            <w:r w:rsidRPr="001625A4">
              <w:rPr>
                <w:rFonts w:ascii="Arial" w:hAnsi="Arial" w:cs="Arial"/>
                <w:b/>
                <w:bCs/>
                <w:sz w:val="22"/>
                <w:szCs w:val="22"/>
              </w:rPr>
              <w:t>Evaluating Machine Learning Models for Financial Fraud Detection</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2B172F6B" w:rsidR="004C3D85" w:rsidRPr="00D839CD" w:rsidRDefault="001625A4" w:rsidP="003C07E3">
            <w:pPr>
              <w:rPr>
                <w:rFonts w:ascii="Arial" w:hAnsi="Arial" w:cs="Arial"/>
                <w:sz w:val="22"/>
                <w:szCs w:val="22"/>
              </w:rPr>
            </w:pPr>
            <w:r>
              <w:rPr>
                <w:rFonts w:ascii="Arial" w:hAnsi="Arial" w:cs="Arial"/>
                <w:sz w:val="22"/>
                <w:szCs w:val="22"/>
              </w:rPr>
              <w:t>11/01/2027</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1E6B098D" w:rsidR="004C3D85" w:rsidRPr="004C3A0B" w:rsidRDefault="001625A4" w:rsidP="003C07E3">
            <w:pPr>
              <w:rPr>
                <w:rFonts w:ascii="Arial" w:hAnsi="Arial" w:cs="Arial"/>
                <w:sz w:val="22"/>
                <w:szCs w:val="22"/>
              </w:rPr>
            </w:pPr>
            <w:r>
              <w:rPr>
                <w:rFonts w:ascii="Arial" w:hAnsi="Arial" w:cs="Arial"/>
                <w:sz w:val="22"/>
                <w:szCs w:val="22"/>
              </w:rPr>
              <w:t>11/04/2027</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2D029C08" w:rsidR="00F96C3F" w:rsidRDefault="00D906E3" w:rsidP="00F96C3F">
            <w:pPr>
              <w:rPr>
                <w:rFonts w:ascii="Arial" w:hAnsi="Arial" w:cs="Arial"/>
              </w:rPr>
            </w:pPr>
            <w:r w:rsidRPr="00D906E3">
              <w:rPr>
                <w:rFonts w:ascii="Arial" w:hAnsi="Arial" w:cs="Arial"/>
              </w:rPr>
              <w:t>The purpose of this research is to evaluate traditional machine learning models for detecting fraudulent financial transactions and to develop a practical framework that supports model selection based on predictive performance, interpretability, computational efficiency and suitability for real</w:t>
            </w:r>
            <w:r w:rsidRPr="00D906E3">
              <w:rPr>
                <w:rFonts w:ascii="Arial" w:hAnsi="Arial" w:cs="Arial"/>
              </w:rPr>
              <w:noBreakHyphen/>
              <w:t>world deployment.</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99A7D28" w14:textId="2C40A542" w:rsidR="00F96C3F" w:rsidRPr="006C1FDD" w:rsidRDefault="00D906E3" w:rsidP="00F96C3F">
            <w:pPr>
              <w:rPr>
                <w:rFonts w:ascii="Arial" w:hAnsi="Arial" w:cs="Arial"/>
                <w:sz w:val="22"/>
                <w:szCs w:val="22"/>
              </w:rPr>
            </w:pPr>
            <w:r w:rsidRPr="00D906E3">
              <w:rPr>
                <w:rFonts w:ascii="Arial" w:hAnsi="Arial" w:cs="Arial"/>
                <w:sz w:val="22"/>
                <w:szCs w:val="22"/>
              </w:rPr>
              <w:t>Which traditional machine learning models provide the most effective balance of predictive performance, interpretability, computational efficiency and deployment suitability for financial fraud detection?</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D23B63" w14:textId="0A846575" w:rsidR="00D906E3" w:rsidRPr="00D906E3" w:rsidRDefault="00D906E3" w:rsidP="00D906E3">
            <w:pPr>
              <w:rPr>
                <w:rFonts w:ascii="Arial" w:hAnsi="Arial" w:cs="Arial"/>
                <w:lang w:val="en-US"/>
              </w:rPr>
            </w:pPr>
            <w:r w:rsidRPr="00D906E3">
              <w:rPr>
                <w:rFonts w:ascii="Arial" w:hAnsi="Arial" w:cs="Arial"/>
                <w:lang w:val="en-US"/>
              </w:rPr>
              <w:t>To</w:t>
            </w:r>
            <w:r w:rsidRPr="00D906E3">
              <w:rPr>
                <w:rFonts w:ascii="Arial" w:hAnsi="Arial" w:cs="Arial"/>
                <w:lang w:val="en-US"/>
              </w:rPr>
              <w:t xml:space="preserve"> </w:t>
            </w:r>
            <w:r w:rsidRPr="00D906E3">
              <w:rPr>
                <w:rFonts w:ascii="Arial" w:hAnsi="Arial" w:cs="Arial"/>
                <w:lang w:val="en-US"/>
              </w:rPr>
              <w:t>analyze</w:t>
            </w:r>
            <w:r w:rsidRPr="00D906E3">
              <w:rPr>
                <w:rFonts w:ascii="Arial" w:hAnsi="Arial" w:cs="Arial"/>
                <w:lang w:val="en-US"/>
              </w:rPr>
              <w:t xml:space="preserve"> and compare traditional machine learning models used for fraud detection.</w:t>
            </w:r>
          </w:p>
          <w:p w14:paraId="033CEE41" w14:textId="1FCEC185" w:rsidR="00D906E3" w:rsidRPr="00D906E3" w:rsidRDefault="00D906E3" w:rsidP="00D906E3">
            <w:pPr>
              <w:rPr>
                <w:rFonts w:ascii="Arial" w:hAnsi="Arial" w:cs="Arial"/>
                <w:lang w:val="en-US"/>
              </w:rPr>
            </w:pPr>
            <w:r w:rsidRPr="00D906E3">
              <w:rPr>
                <w:rFonts w:ascii="Arial" w:hAnsi="Arial" w:cs="Arial"/>
                <w:lang w:val="en-US"/>
              </w:rPr>
              <w:t>To evaluate model performance using appropriate metrics for imbalanced datasets.</w:t>
            </w:r>
          </w:p>
          <w:p w14:paraId="538CEA4F" w14:textId="24D65751" w:rsidR="00D906E3" w:rsidRPr="00D906E3" w:rsidRDefault="00D906E3" w:rsidP="00D906E3">
            <w:pPr>
              <w:rPr>
                <w:rFonts w:ascii="Arial" w:hAnsi="Arial" w:cs="Arial"/>
                <w:lang w:val="en-US"/>
              </w:rPr>
            </w:pPr>
            <w:r w:rsidRPr="00D906E3">
              <w:rPr>
                <w:rFonts w:ascii="Arial" w:hAnsi="Arial" w:cs="Arial"/>
                <w:lang w:val="en-US"/>
              </w:rPr>
              <w:t>To assess each model’s suitability for real</w:t>
            </w:r>
            <w:r w:rsidRPr="00D906E3">
              <w:rPr>
                <w:rFonts w:ascii="Arial" w:hAnsi="Arial" w:cs="Arial"/>
                <w:lang w:val="en-US"/>
              </w:rPr>
              <w:noBreakHyphen/>
              <w:t>world deployment.</w:t>
            </w:r>
          </w:p>
          <w:p w14:paraId="6005C978" w14:textId="20BEEDB0" w:rsidR="00D906E3" w:rsidRPr="00D906E3" w:rsidRDefault="00D906E3" w:rsidP="00D906E3">
            <w:pPr>
              <w:rPr>
                <w:rFonts w:ascii="Arial" w:hAnsi="Arial" w:cs="Arial"/>
                <w:lang w:val="en-US"/>
              </w:rPr>
            </w:pPr>
            <w:r w:rsidRPr="00D906E3">
              <w:rPr>
                <w:rFonts w:ascii="Arial" w:hAnsi="Arial" w:cs="Arial"/>
                <w:lang w:val="en-US"/>
              </w:rPr>
              <w:t>To develop a practical framework that supports model selection in fraud detection systems.</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5AE94FB" w14:textId="570B2C20" w:rsidR="00D906E3" w:rsidRPr="00D906E3" w:rsidRDefault="00D906E3" w:rsidP="00D906E3">
            <w:pPr>
              <w:autoSpaceDE w:val="0"/>
              <w:autoSpaceDN w:val="0"/>
              <w:adjustRightInd w:val="0"/>
              <w:rPr>
                <w:rFonts w:ascii="Arial" w:hAnsi="Arial" w:cs="Arial"/>
                <w:b/>
                <w:bCs/>
                <w:sz w:val="22"/>
                <w:szCs w:val="22"/>
                <w:lang w:val="en-US"/>
              </w:rPr>
            </w:pPr>
            <w:r w:rsidRPr="00D906E3">
              <w:rPr>
                <w:rFonts w:ascii="Arial" w:hAnsi="Arial" w:cs="Arial"/>
                <w:b/>
                <w:bCs/>
                <w:sz w:val="22"/>
                <w:szCs w:val="22"/>
                <w:lang w:val="en-US"/>
              </w:rPr>
              <w:t> Review</w:t>
            </w:r>
            <w:r w:rsidRPr="00D906E3">
              <w:rPr>
                <w:rFonts w:ascii="Arial" w:hAnsi="Arial" w:cs="Arial"/>
                <w:b/>
                <w:bCs/>
                <w:sz w:val="22"/>
                <w:szCs w:val="22"/>
                <w:lang w:val="en-US"/>
              </w:rPr>
              <w:t xml:space="preserve"> existing literature on machine learning for fraud detection.</w:t>
            </w:r>
          </w:p>
          <w:p w14:paraId="65963028" w14:textId="11919A6F" w:rsidR="00D906E3" w:rsidRPr="00D906E3" w:rsidRDefault="00D906E3" w:rsidP="00D906E3">
            <w:pPr>
              <w:autoSpaceDE w:val="0"/>
              <w:autoSpaceDN w:val="0"/>
              <w:adjustRightInd w:val="0"/>
              <w:rPr>
                <w:rFonts w:ascii="Arial" w:hAnsi="Arial" w:cs="Arial"/>
                <w:b/>
                <w:bCs/>
                <w:sz w:val="22"/>
                <w:szCs w:val="22"/>
                <w:lang w:val="en-US"/>
              </w:rPr>
            </w:pPr>
            <w:r w:rsidRPr="00D906E3">
              <w:rPr>
                <w:rFonts w:ascii="Arial" w:hAnsi="Arial" w:cs="Arial"/>
                <w:b/>
                <w:bCs/>
                <w:sz w:val="22"/>
                <w:szCs w:val="22"/>
                <w:lang w:val="en-US"/>
              </w:rPr>
              <w:t> Train</w:t>
            </w:r>
            <w:r w:rsidRPr="00D906E3">
              <w:rPr>
                <w:rFonts w:ascii="Arial" w:hAnsi="Arial" w:cs="Arial"/>
                <w:b/>
                <w:bCs/>
                <w:sz w:val="22"/>
                <w:szCs w:val="22"/>
                <w:lang w:val="en-US"/>
              </w:rPr>
              <w:t xml:space="preserve"> and evaluate multiple ML models using the </w:t>
            </w:r>
            <w:proofErr w:type="spellStart"/>
            <w:r w:rsidRPr="00D906E3">
              <w:rPr>
                <w:rFonts w:ascii="Arial" w:hAnsi="Arial" w:cs="Arial"/>
                <w:b/>
                <w:bCs/>
                <w:sz w:val="22"/>
                <w:szCs w:val="22"/>
                <w:lang w:val="en-US"/>
              </w:rPr>
              <w:t>PaySim</w:t>
            </w:r>
            <w:proofErr w:type="spellEnd"/>
            <w:r w:rsidRPr="00D906E3">
              <w:rPr>
                <w:rFonts w:ascii="Arial" w:hAnsi="Arial" w:cs="Arial"/>
                <w:b/>
                <w:bCs/>
                <w:sz w:val="22"/>
                <w:szCs w:val="22"/>
                <w:lang w:val="en-US"/>
              </w:rPr>
              <w:t xml:space="preserve"> dataset.</w:t>
            </w:r>
          </w:p>
          <w:p w14:paraId="4DC2599A" w14:textId="50ECED57" w:rsidR="00D906E3" w:rsidRPr="00D906E3" w:rsidRDefault="00D906E3" w:rsidP="00D906E3">
            <w:pPr>
              <w:autoSpaceDE w:val="0"/>
              <w:autoSpaceDN w:val="0"/>
              <w:adjustRightInd w:val="0"/>
              <w:rPr>
                <w:rFonts w:ascii="Arial" w:hAnsi="Arial" w:cs="Arial"/>
                <w:b/>
                <w:bCs/>
                <w:sz w:val="22"/>
                <w:szCs w:val="22"/>
                <w:lang w:val="en-US"/>
              </w:rPr>
            </w:pPr>
            <w:r w:rsidRPr="00D906E3">
              <w:rPr>
                <w:rFonts w:ascii="Arial" w:hAnsi="Arial" w:cs="Arial"/>
                <w:b/>
                <w:bCs/>
                <w:sz w:val="22"/>
                <w:szCs w:val="22"/>
                <w:lang w:val="en-US"/>
              </w:rPr>
              <w:t> Compare</w:t>
            </w:r>
            <w:r w:rsidRPr="00D906E3">
              <w:rPr>
                <w:rFonts w:ascii="Arial" w:hAnsi="Arial" w:cs="Arial"/>
                <w:b/>
                <w:bCs/>
                <w:sz w:val="22"/>
                <w:szCs w:val="22"/>
                <w:lang w:val="en-US"/>
              </w:rPr>
              <w:t xml:space="preserve"> models using precision, recall, F1</w:t>
            </w:r>
            <w:r w:rsidRPr="00D906E3">
              <w:rPr>
                <w:rFonts w:ascii="Arial" w:hAnsi="Arial" w:cs="Arial"/>
                <w:b/>
                <w:bCs/>
                <w:sz w:val="22"/>
                <w:szCs w:val="22"/>
                <w:lang w:val="en-US"/>
              </w:rPr>
              <w:noBreakHyphen/>
              <w:t>score and ROC</w:t>
            </w:r>
            <w:r w:rsidRPr="00D906E3">
              <w:rPr>
                <w:rFonts w:ascii="Arial" w:hAnsi="Arial" w:cs="Arial"/>
                <w:b/>
                <w:bCs/>
                <w:sz w:val="22"/>
                <w:szCs w:val="22"/>
                <w:lang w:val="en-US"/>
              </w:rPr>
              <w:noBreakHyphen/>
              <w:t>AUC.</w:t>
            </w:r>
          </w:p>
          <w:p w14:paraId="33F45871" w14:textId="4421FD21" w:rsidR="00D906E3" w:rsidRPr="00D906E3" w:rsidRDefault="00D906E3" w:rsidP="00D906E3">
            <w:pPr>
              <w:autoSpaceDE w:val="0"/>
              <w:autoSpaceDN w:val="0"/>
              <w:adjustRightInd w:val="0"/>
              <w:rPr>
                <w:rFonts w:ascii="Arial" w:hAnsi="Arial" w:cs="Arial"/>
                <w:b/>
                <w:bCs/>
                <w:sz w:val="22"/>
                <w:szCs w:val="22"/>
                <w:lang w:val="en-US"/>
              </w:rPr>
            </w:pPr>
            <w:r w:rsidRPr="00D906E3">
              <w:rPr>
                <w:rFonts w:ascii="Arial" w:hAnsi="Arial" w:cs="Arial"/>
                <w:b/>
                <w:bCs/>
                <w:sz w:val="22"/>
                <w:szCs w:val="22"/>
                <w:lang w:val="en-US"/>
              </w:rPr>
              <w:t> Identify</w:t>
            </w:r>
            <w:r w:rsidRPr="00D906E3">
              <w:rPr>
                <w:rFonts w:ascii="Arial" w:hAnsi="Arial" w:cs="Arial"/>
                <w:b/>
                <w:bCs/>
                <w:sz w:val="22"/>
                <w:szCs w:val="22"/>
                <w:lang w:val="en-US"/>
              </w:rPr>
              <w:t xml:space="preserve"> strengths, limitations and deployment considerations for each model.</w:t>
            </w:r>
          </w:p>
          <w:p w14:paraId="3FF1A551" w14:textId="4CDB3D58" w:rsidR="00D906E3" w:rsidRPr="00D906E3" w:rsidRDefault="00D906E3" w:rsidP="00D906E3">
            <w:pPr>
              <w:autoSpaceDE w:val="0"/>
              <w:autoSpaceDN w:val="0"/>
              <w:adjustRightInd w:val="0"/>
              <w:rPr>
                <w:rFonts w:ascii="Arial" w:hAnsi="Arial" w:cs="Arial"/>
                <w:b/>
                <w:bCs/>
                <w:sz w:val="22"/>
                <w:szCs w:val="22"/>
                <w:lang w:val="en-US"/>
              </w:rPr>
            </w:pPr>
            <w:r w:rsidRPr="00D906E3">
              <w:rPr>
                <w:rFonts w:ascii="Arial" w:hAnsi="Arial" w:cs="Arial"/>
                <w:b/>
                <w:bCs/>
                <w:sz w:val="22"/>
                <w:szCs w:val="22"/>
                <w:lang w:val="en-US"/>
              </w:rPr>
              <w:t> Produce</w:t>
            </w:r>
            <w:r w:rsidRPr="00D906E3">
              <w:rPr>
                <w:rFonts w:ascii="Arial" w:hAnsi="Arial" w:cs="Arial"/>
                <w:b/>
                <w:bCs/>
                <w:sz w:val="22"/>
                <w:szCs w:val="22"/>
                <w:lang w:val="en-US"/>
              </w:rPr>
              <w:t xml:space="preserve"> a model</w:t>
            </w:r>
            <w:r w:rsidRPr="00D906E3">
              <w:rPr>
                <w:rFonts w:ascii="Arial" w:hAnsi="Arial" w:cs="Arial"/>
                <w:b/>
                <w:bCs/>
                <w:sz w:val="22"/>
                <w:szCs w:val="22"/>
                <w:lang w:val="en-US"/>
              </w:rPr>
              <w:noBreakHyphen/>
              <w:t>selection framework based on findings.</w:t>
            </w:r>
          </w:p>
          <w:p w14:paraId="46490A6B" w14:textId="77777777" w:rsidR="00D906E3" w:rsidRPr="009D2E0B" w:rsidRDefault="00D906E3" w:rsidP="00F96C3F">
            <w:pPr>
              <w:autoSpaceDE w:val="0"/>
              <w:autoSpaceDN w:val="0"/>
              <w:adjustRightInd w:val="0"/>
              <w:rPr>
                <w:rFonts w:ascii="Arial" w:hAnsi="Arial" w:cs="Arial"/>
                <w:b/>
                <w:bCs/>
                <w:sz w:val="22"/>
                <w:szCs w:val="22"/>
              </w:rPr>
            </w:pP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694251DA" w14:textId="77777777" w:rsidR="0086538C" w:rsidRPr="0086538C" w:rsidRDefault="0086538C" w:rsidP="0086538C">
            <w:pPr>
              <w:rPr>
                <w:rFonts w:ascii="Arial" w:hAnsi="Arial" w:cs="Arial"/>
                <w:sz w:val="22"/>
                <w:szCs w:val="22"/>
                <w:lang w:val="en-US"/>
              </w:rPr>
            </w:pPr>
            <w:r w:rsidRPr="0086538C">
              <w:rPr>
                <w:rFonts w:ascii="Arial" w:hAnsi="Arial" w:cs="Arial"/>
                <w:sz w:val="22"/>
                <w:szCs w:val="22"/>
                <w:lang w:val="en-US"/>
              </w:rPr>
              <w:t xml:space="preserve">This research will adopt a quantitative, comparative methodology to evaluate traditional machine learning models for financial fraud detection. The study will use the </w:t>
            </w:r>
            <w:proofErr w:type="spellStart"/>
            <w:r w:rsidRPr="0086538C">
              <w:rPr>
                <w:rFonts w:ascii="Arial" w:hAnsi="Arial" w:cs="Arial"/>
                <w:sz w:val="22"/>
                <w:szCs w:val="22"/>
                <w:lang w:val="en-US"/>
              </w:rPr>
              <w:t>PaySim</w:t>
            </w:r>
            <w:proofErr w:type="spellEnd"/>
            <w:r w:rsidRPr="0086538C">
              <w:rPr>
                <w:rFonts w:ascii="Arial" w:hAnsi="Arial" w:cs="Arial"/>
                <w:sz w:val="22"/>
                <w:szCs w:val="22"/>
                <w:lang w:val="en-US"/>
              </w:rPr>
              <w:t xml:space="preserve"> dataset, a publicly available synthetic dataset that simulates mobile money transactions. Because the dataset is synthetic and </w:t>
            </w:r>
            <w:proofErr w:type="spellStart"/>
            <w:r w:rsidRPr="0086538C">
              <w:rPr>
                <w:rFonts w:ascii="Arial" w:hAnsi="Arial" w:cs="Arial"/>
                <w:sz w:val="22"/>
                <w:szCs w:val="22"/>
                <w:lang w:val="en-US"/>
              </w:rPr>
              <w:t>anonymised</w:t>
            </w:r>
            <w:proofErr w:type="spellEnd"/>
            <w:r w:rsidRPr="0086538C">
              <w:rPr>
                <w:rFonts w:ascii="Arial" w:hAnsi="Arial" w:cs="Arial"/>
                <w:sz w:val="22"/>
                <w:szCs w:val="22"/>
                <w:lang w:val="en-US"/>
              </w:rPr>
              <w:t>, it does not contain personal or sensitive information, making it suitable for ethical research.</w:t>
            </w:r>
          </w:p>
          <w:p w14:paraId="304B09DD" w14:textId="77777777" w:rsidR="0086538C" w:rsidRPr="0086538C" w:rsidRDefault="0086538C" w:rsidP="0086538C">
            <w:pPr>
              <w:rPr>
                <w:rFonts w:ascii="Arial" w:hAnsi="Arial" w:cs="Arial"/>
                <w:b/>
                <w:bCs/>
                <w:sz w:val="22"/>
                <w:szCs w:val="22"/>
                <w:lang w:val="en-US"/>
              </w:rPr>
            </w:pPr>
            <w:r w:rsidRPr="0086538C">
              <w:rPr>
                <w:rFonts w:ascii="Arial" w:hAnsi="Arial" w:cs="Arial"/>
                <w:b/>
                <w:bCs/>
                <w:sz w:val="22"/>
                <w:szCs w:val="22"/>
                <w:lang w:val="en-US"/>
              </w:rPr>
              <w:t>Data Collection and Preprocessing</w:t>
            </w:r>
          </w:p>
          <w:p w14:paraId="49C62BD1" w14:textId="77777777" w:rsidR="0086538C" w:rsidRPr="0086538C" w:rsidRDefault="0086538C" w:rsidP="0086538C">
            <w:pPr>
              <w:rPr>
                <w:rFonts w:ascii="Arial" w:hAnsi="Arial" w:cs="Arial"/>
                <w:sz w:val="22"/>
                <w:szCs w:val="22"/>
                <w:lang w:val="en-US"/>
              </w:rPr>
            </w:pPr>
            <w:r w:rsidRPr="0086538C">
              <w:rPr>
                <w:rFonts w:ascii="Arial" w:hAnsi="Arial" w:cs="Arial"/>
                <w:sz w:val="22"/>
                <w:szCs w:val="22"/>
                <w:lang w:val="en-US"/>
              </w:rPr>
              <w:t>The dataset will be downloaded from a public repository and stored securely on a password</w:t>
            </w:r>
            <w:r w:rsidRPr="0086538C">
              <w:rPr>
                <w:rFonts w:ascii="Arial" w:hAnsi="Arial" w:cs="Arial"/>
                <w:sz w:val="22"/>
                <w:szCs w:val="22"/>
                <w:lang w:val="en-US"/>
              </w:rPr>
              <w:noBreakHyphen/>
              <w:t xml:space="preserve">protected personal computer and university OneDrive. Preprocessing steps will include data cleaning, handling missing values (if present), encoding categorical variables and </w:t>
            </w:r>
            <w:proofErr w:type="spellStart"/>
            <w:r w:rsidRPr="0086538C">
              <w:rPr>
                <w:rFonts w:ascii="Arial" w:hAnsi="Arial" w:cs="Arial"/>
                <w:sz w:val="22"/>
                <w:szCs w:val="22"/>
                <w:lang w:val="en-US"/>
              </w:rPr>
              <w:t>normalising</w:t>
            </w:r>
            <w:proofErr w:type="spellEnd"/>
            <w:r w:rsidRPr="0086538C">
              <w:rPr>
                <w:rFonts w:ascii="Arial" w:hAnsi="Arial" w:cs="Arial"/>
                <w:sz w:val="22"/>
                <w:szCs w:val="22"/>
                <w:lang w:val="en-US"/>
              </w:rPr>
              <w:t xml:space="preserve"> numerical features where required. Because fraud datasets are typically imbalanced, techniques such as SMOTE, </w:t>
            </w:r>
            <w:proofErr w:type="spellStart"/>
            <w:r w:rsidRPr="0086538C">
              <w:rPr>
                <w:rFonts w:ascii="Arial" w:hAnsi="Arial" w:cs="Arial"/>
                <w:sz w:val="22"/>
                <w:szCs w:val="22"/>
                <w:lang w:val="en-US"/>
              </w:rPr>
              <w:t>undersampling</w:t>
            </w:r>
            <w:proofErr w:type="spellEnd"/>
            <w:r w:rsidRPr="0086538C">
              <w:rPr>
                <w:rFonts w:ascii="Arial" w:hAnsi="Arial" w:cs="Arial"/>
                <w:sz w:val="22"/>
                <w:szCs w:val="22"/>
                <w:lang w:val="en-US"/>
              </w:rPr>
              <w:t xml:space="preserve"> or oversampling may be applied to improve model performance.</w:t>
            </w:r>
          </w:p>
          <w:p w14:paraId="528BC42C" w14:textId="77777777" w:rsidR="0086538C" w:rsidRPr="0086538C" w:rsidRDefault="0086538C" w:rsidP="0086538C">
            <w:pPr>
              <w:rPr>
                <w:rFonts w:ascii="Arial" w:hAnsi="Arial" w:cs="Arial"/>
                <w:b/>
                <w:bCs/>
                <w:sz w:val="22"/>
                <w:szCs w:val="22"/>
                <w:lang w:val="en-US"/>
              </w:rPr>
            </w:pPr>
            <w:r w:rsidRPr="0086538C">
              <w:rPr>
                <w:rFonts w:ascii="Arial" w:hAnsi="Arial" w:cs="Arial"/>
                <w:b/>
                <w:bCs/>
                <w:sz w:val="22"/>
                <w:szCs w:val="22"/>
                <w:lang w:val="en-US"/>
              </w:rPr>
              <w:t>Model Development</w:t>
            </w:r>
          </w:p>
          <w:p w14:paraId="56F19E41" w14:textId="77777777" w:rsidR="0086538C" w:rsidRPr="0086538C" w:rsidRDefault="0086538C" w:rsidP="0086538C">
            <w:pPr>
              <w:rPr>
                <w:rFonts w:ascii="Arial" w:hAnsi="Arial" w:cs="Arial"/>
                <w:sz w:val="22"/>
                <w:szCs w:val="22"/>
                <w:lang w:val="en-US"/>
              </w:rPr>
            </w:pPr>
            <w:r w:rsidRPr="0086538C">
              <w:rPr>
                <w:rFonts w:ascii="Arial" w:hAnsi="Arial" w:cs="Arial"/>
                <w:sz w:val="22"/>
                <w:szCs w:val="22"/>
                <w:lang w:val="en-US"/>
              </w:rPr>
              <w:t>The following machine learning models will be developed and evaluated:</w:t>
            </w:r>
          </w:p>
          <w:p w14:paraId="0E510E64" w14:textId="77777777" w:rsidR="0086538C" w:rsidRPr="0086538C" w:rsidRDefault="0086538C" w:rsidP="0086538C">
            <w:pPr>
              <w:numPr>
                <w:ilvl w:val="0"/>
                <w:numId w:val="28"/>
              </w:numPr>
              <w:rPr>
                <w:rFonts w:ascii="Arial" w:hAnsi="Arial" w:cs="Arial"/>
                <w:sz w:val="22"/>
                <w:szCs w:val="22"/>
                <w:lang w:val="en-US"/>
              </w:rPr>
            </w:pPr>
            <w:r w:rsidRPr="0086538C">
              <w:rPr>
                <w:rFonts w:ascii="Arial" w:hAnsi="Arial" w:cs="Arial"/>
                <w:sz w:val="22"/>
                <w:szCs w:val="22"/>
                <w:lang w:val="en-US"/>
              </w:rPr>
              <w:t>Logistic Regression</w:t>
            </w:r>
          </w:p>
          <w:p w14:paraId="56A1BF95" w14:textId="77777777" w:rsidR="0086538C" w:rsidRPr="0086538C" w:rsidRDefault="0086538C" w:rsidP="0086538C">
            <w:pPr>
              <w:numPr>
                <w:ilvl w:val="0"/>
                <w:numId w:val="28"/>
              </w:numPr>
              <w:rPr>
                <w:rFonts w:ascii="Arial" w:hAnsi="Arial" w:cs="Arial"/>
                <w:sz w:val="22"/>
                <w:szCs w:val="22"/>
                <w:lang w:val="en-US"/>
              </w:rPr>
            </w:pPr>
            <w:r w:rsidRPr="0086538C">
              <w:rPr>
                <w:rFonts w:ascii="Arial" w:hAnsi="Arial" w:cs="Arial"/>
                <w:sz w:val="22"/>
                <w:szCs w:val="22"/>
                <w:lang w:val="en-US"/>
              </w:rPr>
              <w:t>Decision Tree</w:t>
            </w:r>
          </w:p>
          <w:p w14:paraId="163FAC3F" w14:textId="77777777" w:rsidR="0086538C" w:rsidRPr="0086538C" w:rsidRDefault="0086538C" w:rsidP="0086538C">
            <w:pPr>
              <w:numPr>
                <w:ilvl w:val="0"/>
                <w:numId w:val="28"/>
              </w:numPr>
              <w:rPr>
                <w:rFonts w:ascii="Arial" w:hAnsi="Arial" w:cs="Arial"/>
                <w:sz w:val="22"/>
                <w:szCs w:val="22"/>
                <w:lang w:val="en-US"/>
              </w:rPr>
            </w:pPr>
            <w:r w:rsidRPr="0086538C">
              <w:rPr>
                <w:rFonts w:ascii="Arial" w:hAnsi="Arial" w:cs="Arial"/>
                <w:sz w:val="22"/>
                <w:szCs w:val="22"/>
                <w:lang w:val="en-US"/>
              </w:rPr>
              <w:t>Random Forest</w:t>
            </w:r>
          </w:p>
          <w:p w14:paraId="23BF9CB1" w14:textId="77777777" w:rsidR="0086538C" w:rsidRPr="0086538C" w:rsidRDefault="0086538C" w:rsidP="0086538C">
            <w:pPr>
              <w:numPr>
                <w:ilvl w:val="0"/>
                <w:numId w:val="28"/>
              </w:numPr>
              <w:rPr>
                <w:rFonts w:ascii="Arial" w:hAnsi="Arial" w:cs="Arial"/>
                <w:sz w:val="22"/>
                <w:szCs w:val="22"/>
                <w:lang w:val="en-US"/>
              </w:rPr>
            </w:pPr>
            <w:r w:rsidRPr="0086538C">
              <w:rPr>
                <w:rFonts w:ascii="Arial" w:hAnsi="Arial" w:cs="Arial"/>
                <w:sz w:val="22"/>
                <w:szCs w:val="22"/>
                <w:lang w:val="en-US"/>
              </w:rPr>
              <w:t>Support Vector Machine</w:t>
            </w:r>
          </w:p>
          <w:p w14:paraId="08EB07CC" w14:textId="77777777" w:rsidR="0086538C" w:rsidRPr="0086538C" w:rsidRDefault="0086538C" w:rsidP="0086538C">
            <w:pPr>
              <w:numPr>
                <w:ilvl w:val="0"/>
                <w:numId w:val="28"/>
              </w:numPr>
              <w:rPr>
                <w:rFonts w:ascii="Arial" w:hAnsi="Arial" w:cs="Arial"/>
                <w:sz w:val="22"/>
                <w:szCs w:val="22"/>
                <w:lang w:val="en-US"/>
              </w:rPr>
            </w:pPr>
            <w:r w:rsidRPr="0086538C">
              <w:rPr>
                <w:rFonts w:ascii="Arial" w:hAnsi="Arial" w:cs="Arial"/>
                <w:sz w:val="22"/>
                <w:szCs w:val="22"/>
                <w:lang w:val="en-US"/>
              </w:rPr>
              <w:t>K</w:t>
            </w:r>
            <w:r w:rsidRPr="0086538C">
              <w:rPr>
                <w:rFonts w:ascii="Arial" w:hAnsi="Arial" w:cs="Arial"/>
                <w:sz w:val="22"/>
                <w:szCs w:val="22"/>
                <w:lang w:val="en-US"/>
              </w:rPr>
              <w:noBreakHyphen/>
              <w:t xml:space="preserve">Nearest </w:t>
            </w:r>
            <w:proofErr w:type="spellStart"/>
            <w:r w:rsidRPr="0086538C">
              <w:rPr>
                <w:rFonts w:ascii="Arial" w:hAnsi="Arial" w:cs="Arial"/>
                <w:sz w:val="22"/>
                <w:szCs w:val="22"/>
                <w:lang w:val="en-US"/>
              </w:rPr>
              <w:t>Neighbours</w:t>
            </w:r>
            <w:proofErr w:type="spellEnd"/>
          </w:p>
          <w:p w14:paraId="3B96DA40" w14:textId="77777777" w:rsidR="0086538C" w:rsidRPr="0086538C" w:rsidRDefault="0086538C" w:rsidP="0086538C">
            <w:pPr>
              <w:numPr>
                <w:ilvl w:val="0"/>
                <w:numId w:val="28"/>
              </w:numPr>
              <w:rPr>
                <w:rFonts w:ascii="Arial" w:hAnsi="Arial" w:cs="Arial"/>
                <w:sz w:val="22"/>
                <w:szCs w:val="22"/>
                <w:lang w:val="en-US"/>
              </w:rPr>
            </w:pPr>
            <w:proofErr w:type="spellStart"/>
            <w:r w:rsidRPr="0086538C">
              <w:rPr>
                <w:rFonts w:ascii="Arial" w:hAnsi="Arial" w:cs="Arial"/>
                <w:sz w:val="22"/>
                <w:szCs w:val="22"/>
                <w:lang w:val="en-US"/>
              </w:rPr>
              <w:t>XGBoost</w:t>
            </w:r>
            <w:proofErr w:type="spellEnd"/>
          </w:p>
          <w:p w14:paraId="253FAB7C" w14:textId="77777777" w:rsidR="0086538C" w:rsidRPr="0086538C" w:rsidRDefault="0086538C" w:rsidP="0086538C">
            <w:pPr>
              <w:numPr>
                <w:ilvl w:val="0"/>
                <w:numId w:val="28"/>
              </w:numPr>
              <w:rPr>
                <w:rFonts w:ascii="Arial" w:hAnsi="Arial" w:cs="Arial"/>
                <w:sz w:val="22"/>
                <w:szCs w:val="22"/>
                <w:lang w:val="en-US"/>
              </w:rPr>
            </w:pPr>
            <w:r w:rsidRPr="0086538C">
              <w:rPr>
                <w:rFonts w:ascii="Arial" w:hAnsi="Arial" w:cs="Arial"/>
                <w:sz w:val="22"/>
                <w:szCs w:val="22"/>
                <w:lang w:val="en-US"/>
              </w:rPr>
              <w:t>Isolation Forest (for anomaly detection)</w:t>
            </w:r>
          </w:p>
          <w:p w14:paraId="16A26C8C" w14:textId="77777777" w:rsidR="0086538C" w:rsidRPr="0086538C" w:rsidRDefault="0086538C" w:rsidP="0086538C">
            <w:pPr>
              <w:rPr>
                <w:rFonts w:ascii="Arial" w:hAnsi="Arial" w:cs="Arial"/>
                <w:sz w:val="22"/>
                <w:szCs w:val="22"/>
                <w:lang w:val="en-US"/>
              </w:rPr>
            </w:pPr>
            <w:r w:rsidRPr="0086538C">
              <w:rPr>
                <w:rFonts w:ascii="Arial" w:hAnsi="Arial" w:cs="Arial"/>
                <w:sz w:val="22"/>
                <w:szCs w:val="22"/>
                <w:lang w:val="en-US"/>
              </w:rPr>
              <w:t>Each model will be trained using a train</w:t>
            </w:r>
            <w:r w:rsidRPr="0086538C">
              <w:rPr>
                <w:rFonts w:ascii="Arial" w:hAnsi="Arial" w:cs="Arial"/>
                <w:sz w:val="22"/>
                <w:szCs w:val="22"/>
                <w:lang w:val="en-US"/>
              </w:rPr>
              <w:noBreakHyphen/>
              <w:t>test split. Hyperparameters will be tuned using grid search or cross</w:t>
            </w:r>
            <w:r w:rsidRPr="0086538C">
              <w:rPr>
                <w:rFonts w:ascii="Arial" w:hAnsi="Arial" w:cs="Arial"/>
                <w:sz w:val="22"/>
                <w:szCs w:val="22"/>
                <w:lang w:val="en-US"/>
              </w:rPr>
              <w:noBreakHyphen/>
              <w:t>validation where appropriate. All development will be carried out using Python and libraries such as Scikit</w:t>
            </w:r>
            <w:r w:rsidRPr="0086538C">
              <w:rPr>
                <w:rFonts w:ascii="Arial" w:hAnsi="Arial" w:cs="Arial"/>
                <w:sz w:val="22"/>
                <w:szCs w:val="22"/>
                <w:lang w:val="en-US"/>
              </w:rPr>
              <w:noBreakHyphen/>
              <w:t xml:space="preserve">learn, Pandas, NumPy and </w:t>
            </w:r>
            <w:proofErr w:type="spellStart"/>
            <w:r w:rsidRPr="0086538C">
              <w:rPr>
                <w:rFonts w:ascii="Arial" w:hAnsi="Arial" w:cs="Arial"/>
                <w:sz w:val="22"/>
                <w:szCs w:val="22"/>
                <w:lang w:val="en-US"/>
              </w:rPr>
              <w:t>XGBoost</w:t>
            </w:r>
            <w:proofErr w:type="spellEnd"/>
            <w:r w:rsidRPr="0086538C">
              <w:rPr>
                <w:rFonts w:ascii="Arial" w:hAnsi="Arial" w:cs="Arial"/>
                <w:sz w:val="22"/>
                <w:szCs w:val="22"/>
                <w:lang w:val="en-US"/>
              </w:rPr>
              <w:t>.</w:t>
            </w:r>
          </w:p>
          <w:p w14:paraId="702AE8AF" w14:textId="77777777" w:rsidR="0086538C" w:rsidRPr="0086538C" w:rsidRDefault="0086538C" w:rsidP="0086538C">
            <w:pPr>
              <w:rPr>
                <w:rFonts w:ascii="Arial" w:hAnsi="Arial" w:cs="Arial"/>
                <w:b/>
                <w:bCs/>
                <w:sz w:val="22"/>
                <w:szCs w:val="22"/>
                <w:lang w:val="en-US"/>
              </w:rPr>
            </w:pPr>
            <w:r w:rsidRPr="0086538C">
              <w:rPr>
                <w:rFonts w:ascii="Arial" w:hAnsi="Arial" w:cs="Arial"/>
                <w:b/>
                <w:bCs/>
                <w:sz w:val="22"/>
                <w:szCs w:val="22"/>
                <w:lang w:val="en-US"/>
              </w:rPr>
              <w:t>Evaluation Metrics</w:t>
            </w:r>
          </w:p>
          <w:p w14:paraId="392D79C3" w14:textId="77777777" w:rsidR="0086538C" w:rsidRPr="0086538C" w:rsidRDefault="0086538C" w:rsidP="0086538C">
            <w:pPr>
              <w:rPr>
                <w:rFonts w:ascii="Arial" w:hAnsi="Arial" w:cs="Arial"/>
                <w:sz w:val="22"/>
                <w:szCs w:val="22"/>
                <w:lang w:val="en-US"/>
              </w:rPr>
            </w:pPr>
            <w:r w:rsidRPr="0086538C">
              <w:rPr>
                <w:rFonts w:ascii="Arial" w:hAnsi="Arial" w:cs="Arial"/>
                <w:sz w:val="22"/>
                <w:szCs w:val="22"/>
                <w:lang w:val="en-US"/>
              </w:rPr>
              <w:t>Because fraudulent transactions represent a very small proportion of the dataset, accuracy is not a reliable metric. Instead, the study will use:</w:t>
            </w:r>
          </w:p>
          <w:p w14:paraId="20A4EECE" w14:textId="77777777" w:rsidR="0086538C" w:rsidRPr="0086538C" w:rsidRDefault="0086538C" w:rsidP="0086538C">
            <w:pPr>
              <w:numPr>
                <w:ilvl w:val="0"/>
                <w:numId w:val="29"/>
              </w:numPr>
              <w:rPr>
                <w:rFonts w:ascii="Arial" w:hAnsi="Arial" w:cs="Arial"/>
                <w:sz w:val="22"/>
                <w:szCs w:val="22"/>
                <w:lang w:val="en-US"/>
              </w:rPr>
            </w:pPr>
            <w:r w:rsidRPr="0086538C">
              <w:rPr>
                <w:rFonts w:ascii="Arial" w:hAnsi="Arial" w:cs="Arial"/>
                <w:sz w:val="22"/>
                <w:szCs w:val="22"/>
                <w:lang w:val="en-US"/>
              </w:rPr>
              <w:t>Precision</w:t>
            </w:r>
          </w:p>
          <w:p w14:paraId="726A1AD1" w14:textId="77777777" w:rsidR="0086538C" w:rsidRPr="0086538C" w:rsidRDefault="0086538C" w:rsidP="0086538C">
            <w:pPr>
              <w:numPr>
                <w:ilvl w:val="0"/>
                <w:numId w:val="29"/>
              </w:numPr>
              <w:rPr>
                <w:rFonts w:ascii="Arial" w:hAnsi="Arial" w:cs="Arial"/>
                <w:sz w:val="22"/>
                <w:szCs w:val="22"/>
                <w:lang w:val="en-US"/>
              </w:rPr>
            </w:pPr>
            <w:r w:rsidRPr="0086538C">
              <w:rPr>
                <w:rFonts w:ascii="Arial" w:hAnsi="Arial" w:cs="Arial"/>
                <w:sz w:val="22"/>
                <w:szCs w:val="22"/>
                <w:lang w:val="en-US"/>
              </w:rPr>
              <w:t>Recall</w:t>
            </w:r>
          </w:p>
          <w:p w14:paraId="6B93B6CA" w14:textId="77777777" w:rsidR="0086538C" w:rsidRPr="0086538C" w:rsidRDefault="0086538C" w:rsidP="0086538C">
            <w:pPr>
              <w:numPr>
                <w:ilvl w:val="0"/>
                <w:numId w:val="29"/>
              </w:numPr>
              <w:rPr>
                <w:rFonts w:ascii="Arial" w:hAnsi="Arial" w:cs="Arial"/>
                <w:sz w:val="22"/>
                <w:szCs w:val="22"/>
                <w:lang w:val="en-US"/>
              </w:rPr>
            </w:pPr>
            <w:r w:rsidRPr="0086538C">
              <w:rPr>
                <w:rFonts w:ascii="Arial" w:hAnsi="Arial" w:cs="Arial"/>
                <w:sz w:val="22"/>
                <w:szCs w:val="22"/>
                <w:lang w:val="en-US"/>
              </w:rPr>
              <w:t>F1</w:t>
            </w:r>
            <w:r w:rsidRPr="0086538C">
              <w:rPr>
                <w:rFonts w:ascii="Arial" w:hAnsi="Arial" w:cs="Arial"/>
                <w:sz w:val="22"/>
                <w:szCs w:val="22"/>
                <w:lang w:val="en-US"/>
              </w:rPr>
              <w:noBreakHyphen/>
              <w:t>score</w:t>
            </w:r>
          </w:p>
          <w:p w14:paraId="1CD84EC2" w14:textId="77777777" w:rsidR="0086538C" w:rsidRPr="0086538C" w:rsidRDefault="0086538C" w:rsidP="0086538C">
            <w:pPr>
              <w:numPr>
                <w:ilvl w:val="0"/>
                <w:numId w:val="29"/>
              </w:numPr>
              <w:rPr>
                <w:rFonts w:ascii="Arial" w:hAnsi="Arial" w:cs="Arial"/>
                <w:sz w:val="22"/>
                <w:szCs w:val="22"/>
                <w:lang w:val="en-US"/>
              </w:rPr>
            </w:pPr>
            <w:r w:rsidRPr="0086538C">
              <w:rPr>
                <w:rFonts w:ascii="Arial" w:hAnsi="Arial" w:cs="Arial"/>
                <w:sz w:val="22"/>
                <w:szCs w:val="22"/>
                <w:lang w:val="en-US"/>
              </w:rPr>
              <w:t>ROC</w:t>
            </w:r>
            <w:r w:rsidRPr="0086538C">
              <w:rPr>
                <w:rFonts w:ascii="Arial" w:hAnsi="Arial" w:cs="Arial"/>
                <w:sz w:val="22"/>
                <w:szCs w:val="22"/>
                <w:lang w:val="en-US"/>
              </w:rPr>
              <w:noBreakHyphen/>
              <w:t>AUC</w:t>
            </w:r>
          </w:p>
          <w:p w14:paraId="31522731" w14:textId="77777777" w:rsidR="0086538C" w:rsidRPr="0086538C" w:rsidRDefault="0086538C" w:rsidP="0086538C">
            <w:pPr>
              <w:rPr>
                <w:rFonts w:ascii="Arial" w:hAnsi="Arial" w:cs="Arial"/>
                <w:sz w:val="22"/>
                <w:szCs w:val="22"/>
                <w:lang w:val="en-US"/>
              </w:rPr>
            </w:pPr>
            <w:r w:rsidRPr="0086538C">
              <w:rPr>
                <w:rFonts w:ascii="Arial" w:hAnsi="Arial" w:cs="Arial"/>
                <w:sz w:val="22"/>
                <w:szCs w:val="22"/>
                <w:lang w:val="en-US"/>
              </w:rPr>
              <w:t>These metrics provide a more meaningful assessment of model performance in imbalanced classification tasks.</w:t>
            </w:r>
          </w:p>
          <w:p w14:paraId="37B65DEA" w14:textId="77777777" w:rsidR="0086538C" w:rsidRPr="0086538C" w:rsidRDefault="0086538C" w:rsidP="0086538C">
            <w:pPr>
              <w:rPr>
                <w:rFonts w:ascii="Arial" w:hAnsi="Arial" w:cs="Arial"/>
                <w:b/>
                <w:bCs/>
                <w:sz w:val="22"/>
                <w:szCs w:val="22"/>
                <w:lang w:val="en-US"/>
              </w:rPr>
            </w:pPr>
            <w:r w:rsidRPr="0086538C">
              <w:rPr>
                <w:rFonts w:ascii="Arial" w:hAnsi="Arial" w:cs="Arial"/>
                <w:b/>
                <w:bCs/>
                <w:sz w:val="22"/>
                <w:szCs w:val="22"/>
                <w:lang w:val="en-US"/>
              </w:rPr>
              <w:t>Comparison and Analysis</w:t>
            </w:r>
          </w:p>
          <w:p w14:paraId="6A3DAF0D" w14:textId="77777777" w:rsidR="0086538C" w:rsidRPr="0086538C" w:rsidRDefault="0086538C" w:rsidP="0086538C">
            <w:pPr>
              <w:rPr>
                <w:rFonts w:ascii="Arial" w:hAnsi="Arial" w:cs="Arial"/>
                <w:sz w:val="22"/>
                <w:szCs w:val="22"/>
                <w:lang w:val="en-US"/>
              </w:rPr>
            </w:pPr>
            <w:r w:rsidRPr="0086538C">
              <w:rPr>
                <w:rFonts w:ascii="Arial" w:hAnsi="Arial" w:cs="Arial"/>
                <w:sz w:val="22"/>
                <w:szCs w:val="22"/>
                <w:lang w:val="en-US"/>
              </w:rPr>
              <w:t>Models will be compared based on predictive performance, interpretability, computational efficiency and suitability for deployment. Interpretability will be assessed by examining model transparency and ease of explanation. Computational efficiency will be evaluated by measuring training time and resource usage. Deployment suitability will consider factors such as model complexity, stability and ease of integration.</w:t>
            </w:r>
          </w:p>
          <w:p w14:paraId="5B7165C8" w14:textId="77777777" w:rsidR="0086538C" w:rsidRPr="0086538C" w:rsidRDefault="0086538C" w:rsidP="0086538C">
            <w:pPr>
              <w:rPr>
                <w:rFonts w:ascii="Arial" w:hAnsi="Arial" w:cs="Arial"/>
                <w:b/>
                <w:bCs/>
                <w:sz w:val="22"/>
                <w:szCs w:val="22"/>
                <w:lang w:val="en-US"/>
              </w:rPr>
            </w:pPr>
            <w:r w:rsidRPr="0086538C">
              <w:rPr>
                <w:rFonts w:ascii="Arial" w:hAnsi="Arial" w:cs="Arial"/>
                <w:b/>
                <w:bCs/>
                <w:sz w:val="22"/>
                <w:szCs w:val="22"/>
                <w:lang w:val="en-US"/>
              </w:rPr>
              <w:t>Ethical Considerations</w:t>
            </w:r>
          </w:p>
          <w:p w14:paraId="285A7E41" w14:textId="77777777" w:rsidR="0086538C" w:rsidRPr="0086538C" w:rsidRDefault="0086538C" w:rsidP="0086538C">
            <w:pPr>
              <w:rPr>
                <w:rFonts w:ascii="Arial" w:hAnsi="Arial" w:cs="Arial"/>
                <w:sz w:val="22"/>
                <w:szCs w:val="22"/>
                <w:lang w:val="en-US"/>
              </w:rPr>
            </w:pPr>
            <w:r w:rsidRPr="0086538C">
              <w:rPr>
                <w:rFonts w:ascii="Arial" w:hAnsi="Arial" w:cs="Arial"/>
                <w:sz w:val="22"/>
                <w:szCs w:val="22"/>
                <w:lang w:val="en-US"/>
              </w:rPr>
              <w:t>No human participants will be involved. No personal or sensitive data will be used. The dataset is synthetic and publicly available. All data will be stored securely and used solely for academic purposes.</w:t>
            </w: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0E50B010" w14:textId="77777777" w:rsidR="0086538C" w:rsidRDefault="0086538C" w:rsidP="0086538C">
            <w:pPr>
              <w:rPr>
                <w:rFonts w:ascii="Arial" w:hAnsi="Arial" w:cs="Arial"/>
                <w:sz w:val="22"/>
                <w:szCs w:val="22"/>
              </w:rPr>
            </w:pPr>
            <w:r w:rsidRPr="0086538C">
              <w:rPr>
                <w:rFonts w:ascii="Arial" w:hAnsi="Arial" w:cs="Arial"/>
                <w:sz w:val="22"/>
                <w:szCs w:val="22"/>
              </w:rPr>
              <w:t>Online, using publicly available datasets and university computing resources.</w:t>
            </w:r>
          </w:p>
          <w:p w14:paraId="54A224EA" w14:textId="50A0C899" w:rsidR="00B23BFF" w:rsidRPr="004C3A0B" w:rsidRDefault="00B23BFF" w:rsidP="003C07E3">
            <w:pPr>
              <w:rPr>
                <w:rFonts w:ascii="Arial" w:hAnsi="Arial" w:cs="Arial"/>
                <w:sz w:val="22"/>
                <w:szCs w:val="22"/>
              </w:rPr>
            </w:pP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0DBF2C34"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6175599" w:rsidR="004942B0" w:rsidRPr="00090CF7" w:rsidRDefault="0086538C"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034EADB2" w:rsidR="00C11423" w:rsidRPr="004C3A0B" w:rsidRDefault="008653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11E84E36" w:rsidR="00C11423" w:rsidRPr="004C3A0B" w:rsidRDefault="008653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E58FDBF" w:rsidR="00C11423" w:rsidRPr="004C3A0B" w:rsidRDefault="008653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D0E825D" w:rsidR="00C11423" w:rsidRPr="004C3A0B" w:rsidRDefault="008653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6CC16018" w:rsidR="00C11423" w:rsidRPr="004C3A0B" w:rsidRDefault="008653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DF1CDB1" w:rsidR="00C11423" w:rsidRPr="004C3A0B" w:rsidRDefault="008653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6F3585E" w:rsidR="00C11423" w:rsidRPr="004C3A0B" w:rsidRDefault="008653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8C5835A" w:rsidR="00C11423" w:rsidRPr="004C3A0B" w:rsidRDefault="008653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4A3F409C" w:rsidR="00C11423" w:rsidRPr="004C3A0B" w:rsidRDefault="0086538C"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7C00EE4" w:rsidR="00C11423" w:rsidRPr="004C3A0B" w:rsidRDefault="0086538C"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48A0B1B" w:rsidR="00C11423" w:rsidRPr="004C3A0B" w:rsidRDefault="0086538C"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57D1B4C" w:rsidR="00C11423" w:rsidRPr="004C3A0B" w:rsidRDefault="0086538C"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03CC5D4" w:rsidR="00C11423" w:rsidRPr="004C3A0B" w:rsidRDefault="0086538C"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4FE33B3" w:rsidR="00C11423" w:rsidRPr="006C1FDD" w:rsidRDefault="0086538C"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721FE903" w:rsidR="00ED0C59" w:rsidRPr="004C3A0B" w:rsidRDefault="0086538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6FD4DEEB" w:rsidR="00ED0C59" w:rsidRPr="004C3A0B" w:rsidRDefault="0086538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3974DDC5" w:rsidR="00ED0C59" w:rsidRPr="004C3A0B" w:rsidRDefault="0086538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0BDB8011" w:rsidR="00ED0C59" w:rsidRPr="004C3A0B" w:rsidRDefault="0086538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110F0DC4" w:rsidR="00ED0C59" w:rsidRPr="004C3A0B" w:rsidRDefault="0086538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6ADC3705" w:rsidR="00ED0C59" w:rsidRPr="004C3A0B" w:rsidRDefault="0086538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D67C810" w:rsidR="00ED0C59" w:rsidRPr="004C3A0B" w:rsidRDefault="0086538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027B08D5" w:rsidR="00ED0C59" w:rsidRPr="004C3A0B" w:rsidRDefault="0086538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5927736E" w:rsidR="00ED0C59" w:rsidRPr="004C3A0B" w:rsidRDefault="0086538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3EB31ABA" w:rsidR="00025F69" w:rsidRPr="004C3A0B" w:rsidRDefault="0086538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606B5E97" w:rsidR="00025F69" w:rsidRPr="004C3A0B" w:rsidRDefault="0086538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56D692F4" w:rsidR="00025F69" w:rsidRPr="004C3A0B" w:rsidRDefault="0086538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5B2500EB" w:rsidR="00025F69" w:rsidRPr="004C3A0B" w:rsidRDefault="0086538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024E7D07" w:rsidR="00025F69" w:rsidRPr="004C3A0B" w:rsidRDefault="0086538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00050485" w:rsidR="00025F69" w:rsidRPr="004C3A0B" w:rsidRDefault="0086538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7FD5F52D" w:rsidR="00025F69" w:rsidRPr="004C3A0B" w:rsidRDefault="0086538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00D8E51B" w:rsidR="00025F69" w:rsidRPr="004C3A0B" w:rsidRDefault="0086538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147EFFB4" w:rsidR="00025F69" w:rsidRPr="004C3A0B" w:rsidRDefault="0086538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76ACFE2B" w:rsidR="00382031" w:rsidRPr="004C3A0B" w:rsidRDefault="0086538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3895EB45" w:rsidR="00382031" w:rsidRPr="004C3A0B" w:rsidRDefault="0086538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523048A3" w:rsidR="00382031" w:rsidRPr="004C3A0B" w:rsidRDefault="0086538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66F78974" w:rsidR="00382031" w:rsidRPr="004C3A0B" w:rsidRDefault="0086538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EB0DB80"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86538C">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1E1A62D"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86538C">
              <w:rPr>
                <w:rFonts w:ascii="MS Gothic" w:eastAsia="MS Gothic" w:hAnsi="MS Gothic" w:cs="Arial"/>
                <w:b/>
                <w:bCs/>
                <w:sz w:val="22"/>
                <w:szCs w:val="22"/>
                <w:lang w:val="en-US"/>
              </w:rPr>
              <w:t>x</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68B0DCAB"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86538C">
              <w:rPr>
                <w:rFonts w:ascii="MS Gothic" w:eastAsia="MS Gothic" w:hAnsi="MS Gothic" w:cs="Arial"/>
                <w:b/>
                <w:bCs/>
                <w:sz w:val="22"/>
                <w:szCs w:val="22"/>
                <w:lang w:val="en-US"/>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B8C3073" w:rsidR="004D0161" w:rsidRPr="004C3A0B" w:rsidRDefault="0086538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5992B406" w:rsidR="004D0161" w:rsidRPr="004C3A0B" w:rsidRDefault="0086538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7C52F51" w:rsidR="004D0161" w:rsidRPr="004C3A0B" w:rsidRDefault="0086538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4823C807" w:rsidR="004D0161" w:rsidRPr="004C3A0B" w:rsidRDefault="0086538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4850BD26" w:rsidR="004D0161" w:rsidRPr="004C3A0B" w:rsidRDefault="0086538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191ADC7A" w:rsidR="004D0161" w:rsidRPr="004C3A0B" w:rsidRDefault="0086538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3DB588D5" w:rsidR="004D0161" w:rsidRPr="004C3A0B" w:rsidRDefault="0086538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10CB8BEA" w:rsidR="004D0161" w:rsidRPr="004C3A0B" w:rsidRDefault="0086538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F62224D" w:rsidR="004D0161" w:rsidRPr="004C3A0B" w:rsidRDefault="0086538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282297C0" w:rsidR="004D0161" w:rsidRPr="004C3A0B" w:rsidRDefault="0086538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C40875F" w:rsidR="004D0161" w:rsidRPr="004C3A0B" w:rsidRDefault="0086538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68FB417" w:rsidR="004D0161" w:rsidRPr="004C3A0B" w:rsidRDefault="0086538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40096DC" w:rsidR="004D0161" w:rsidRPr="004C3A0B" w:rsidRDefault="0086538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5FE9F87C" w:rsidR="004D0161" w:rsidRPr="004C3A0B" w:rsidRDefault="0086538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329145F3" w:rsidR="004D0161" w:rsidRPr="004C3A0B" w:rsidRDefault="0086538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3823D332"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86538C">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69EFE0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86538C">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FB2F817" w:rsidR="004D0161" w:rsidRPr="004C3A0B" w:rsidRDefault="009F697C" w:rsidP="009F697C">
            <w:pPr>
              <w:spacing w:before="100" w:beforeAutospacing="1" w:after="100" w:afterAutospacing="1"/>
              <w:rPr>
                <w:rFonts w:ascii="Arial" w:hAnsi="Arial" w:cs="Arial"/>
                <w:sz w:val="22"/>
                <w:szCs w:val="22"/>
              </w:rPr>
            </w:pPr>
            <w:r>
              <w:rPr>
                <w:rFonts w:ascii="Arial" w:hAnsi="Arial" w:cs="Arial"/>
                <w:sz w:val="22"/>
                <w:szCs w:val="22"/>
              </w:rPr>
              <w:t>Marin Karakolev</w:t>
            </w:r>
          </w:p>
        </w:tc>
        <w:tc>
          <w:tcPr>
            <w:tcW w:w="2139" w:type="dxa"/>
            <w:vAlign w:val="center"/>
          </w:tcPr>
          <w:p w14:paraId="04DF66A1" w14:textId="153FEADC" w:rsidR="009F697C"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F697C">
              <w:rPr>
                <w:rFonts w:ascii="Arial" w:hAnsi="Arial" w:cs="Arial"/>
                <w:b/>
                <w:bCs/>
                <w:sz w:val="22"/>
                <w:szCs w:val="22"/>
              </w:rPr>
              <w:t>12/07/2026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w:t>
      </w:r>
      <w:proofErr w:type="gramStart"/>
      <w:r w:rsidRPr="004C3A0B">
        <w:rPr>
          <w:rFonts w:ascii="Arial" w:hAnsi="Arial" w:cs="Arial"/>
          <w:bCs/>
        </w:rPr>
        <w:t>proposal, and</w:t>
      </w:r>
      <w:proofErr w:type="gramEnd"/>
      <w:r w:rsidRPr="004C3A0B">
        <w:rPr>
          <w:rFonts w:ascii="Arial" w:hAnsi="Arial" w:cs="Arial"/>
          <w:bCs/>
        </w:rPr>
        <w:t xml:space="preserve">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w:t>
      </w:r>
      <w:proofErr w:type="gramStart"/>
      <w:r w:rsidRPr="004C3A0B">
        <w:rPr>
          <w:rFonts w:ascii="Arial" w:eastAsiaTheme="minorHAnsi" w:hAnsi="Arial" w:cs="Arial"/>
        </w:rPr>
        <w:t>a period of time</w:t>
      </w:r>
      <w:proofErr w:type="gramEnd"/>
      <w:r w:rsidRPr="004C3A0B">
        <w:rPr>
          <w:rFonts w:ascii="Arial" w:eastAsiaTheme="minorHAnsi" w:hAnsi="Arial" w:cs="Arial"/>
        </w:rPr>
        <w:t xml:space="preserv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w:t>
      </w:r>
      <w:proofErr w:type="gramStart"/>
      <w:r w:rsidRPr="004C3A0B">
        <w:rPr>
          <w:rFonts w:ascii="Arial" w:eastAsiaTheme="minorHAnsi" w:hAnsi="Arial" w:cs="Arial"/>
        </w:rPr>
        <w:t>security, and</w:t>
      </w:r>
      <w:proofErr w:type="gramEnd"/>
      <w:r w:rsidRPr="004C3A0B">
        <w:rPr>
          <w:rFonts w:ascii="Arial" w:eastAsiaTheme="minorHAnsi" w:hAnsi="Arial" w:cs="Arial"/>
        </w:rPr>
        <w:t xml:space="preserve">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5EC35A" w14:textId="77777777" w:rsidR="00E2410C" w:rsidRDefault="00E2410C" w:rsidP="00390251">
      <w:r>
        <w:separator/>
      </w:r>
    </w:p>
    <w:p w14:paraId="787922D1" w14:textId="77777777" w:rsidR="00E2410C" w:rsidRDefault="00E2410C"/>
  </w:endnote>
  <w:endnote w:type="continuationSeparator" w:id="0">
    <w:p w14:paraId="70794C26" w14:textId="77777777" w:rsidR="00E2410C" w:rsidRDefault="00E2410C" w:rsidP="00390251">
      <w:r>
        <w:continuationSeparator/>
      </w:r>
    </w:p>
    <w:p w14:paraId="786B3A26" w14:textId="77777777" w:rsidR="00E2410C" w:rsidRDefault="00E2410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6F08D9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0819DA" w14:textId="77777777" w:rsidR="00E2410C" w:rsidRDefault="00E2410C" w:rsidP="00390251">
      <w:r>
        <w:separator/>
      </w:r>
    </w:p>
    <w:p w14:paraId="07D49564" w14:textId="77777777" w:rsidR="00E2410C" w:rsidRDefault="00E2410C"/>
  </w:footnote>
  <w:footnote w:type="continuationSeparator" w:id="0">
    <w:p w14:paraId="56237DB8" w14:textId="77777777" w:rsidR="00E2410C" w:rsidRDefault="00E2410C" w:rsidP="00390251">
      <w:r>
        <w:continuationSeparator/>
      </w:r>
    </w:p>
    <w:p w14:paraId="2A9AD935" w14:textId="77777777" w:rsidR="00E2410C" w:rsidRDefault="00E2410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877592"/>
    <w:multiLevelType w:val="multilevel"/>
    <w:tmpl w:val="8346B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C0256EB"/>
    <w:multiLevelType w:val="multilevel"/>
    <w:tmpl w:val="6FD01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6618307">
    <w:abstractNumId w:val="11"/>
  </w:num>
  <w:num w:numId="2" w16cid:durableId="2046520388">
    <w:abstractNumId w:val="20"/>
  </w:num>
  <w:num w:numId="3" w16cid:durableId="182670362">
    <w:abstractNumId w:val="3"/>
  </w:num>
  <w:num w:numId="4" w16cid:durableId="1299649725">
    <w:abstractNumId w:val="26"/>
  </w:num>
  <w:num w:numId="5" w16cid:durableId="33253463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7008839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47868750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11186115">
    <w:abstractNumId w:val="4"/>
  </w:num>
  <w:num w:numId="9" w16cid:durableId="1084184800">
    <w:abstractNumId w:val="8"/>
  </w:num>
  <w:num w:numId="10" w16cid:durableId="1900241730">
    <w:abstractNumId w:val="9"/>
  </w:num>
  <w:num w:numId="11" w16cid:durableId="1278682371">
    <w:abstractNumId w:val="23"/>
  </w:num>
  <w:num w:numId="12" w16cid:durableId="410784759">
    <w:abstractNumId w:val="21"/>
  </w:num>
  <w:num w:numId="13" w16cid:durableId="1552574688">
    <w:abstractNumId w:val="22"/>
  </w:num>
  <w:num w:numId="14" w16cid:durableId="960115549">
    <w:abstractNumId w:val="1"/>
  </w:num>
  <w:num w:numId="15" w16cid:durableId="1970627458">
    <w:abstractNumId w:val="6"/>
  </w:num>
  <w:num w:numId="16" w16cid:durableId="1332174420">
    <w:abstractNumId w:val="7"/>
  </w:num>
  <w:num w:numId="17" w16cid:durableId="1804276804">
    <w:abstractNumId w:val="12"/>
  </w:num>
  <w:num w:numId="18" w16cid:durableId="261184292">
    <w:abstractNumId w:val="14"/>
  </w:num>
  <w:num w:numId="19" w16cid:durableId="33383899">
    <w:abstractNumId w:val="25"/>
  </w:num>
  <w:num w:numId="20" w16cid:durableId="532499176">
    <w:abstractNumId w:val="5"/>
  </w:num>
  <w:num w:numId="21" w16cid:durableId="1592548862">
    <w:abstractNumId w:val="15"/>
  </w:num>
  <w:num w:numId="22" w16cid:durableId="1609045675">
    <w:abstractNumId w:val="19"/>
  </w:num>
  <w:num w:numId="23" w16cid:durableId="1600986570">
    <w:abstractNumId w:val="2"/>
  </w:num>
  <w:num w:numId="24" w16cid:durableId="1436680910">
    <w:abstractNumId w:val="10"/>
  </w:num>
  <w:num w:numId="25" w16cid:durableId="98768548">
    <w:abstractNumId w:val="13"/>
  </w:num>
  <w:num w:numId="26" w16cid:durableId="747461319">
    <w:abstractNumId w:val="27"/>
  </w:num>
  <w:num w:numId="27" w16cid:durableId="210044355">
    <w:abstractNumId w:val="18"/>
  </w:num>
  <w:num w:numId="28" w16cid:durableId="153036294">
    <w:abstractNumId w:val="0"/>
  </w:num>
  <w:num w:numId="29" w16cid:durableId="205379949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2B4"/>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25A4"/>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6538C"/>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97C"/>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2453"/>
    <w:rsid w:val="00D651BE"/>
    <w:rsid w:val="00D661EC"/>
    <w:rsid w:val="00D66471"/>
    <w:rsid w:val="00D71982"/>
    <w:rsid w:val="00D77DFD"/>
    <w:rsid w:val="00D81803"/>
    <w:rsid w:val="00D839CD"/>
    <w:rsid w:val="00D84363"/>
    <w:rsid w:val="00D90204"/>
    <w:rsid w:val="00D906E3"/>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2410C"/>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86538C"/>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3Char">
    <w:name w:val="Heading 3 Char"/>
    <w:basedOn w:val="DefaultParagraphFont"/>
    <w:link w:val="Heading3"/>
    <w:uiPriority w:val="9"/>
    <w:semiHidden/>
    <w:rsid w:val="0086538C"/>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4.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5793</Words>
  <Characters>31346</Characters>
  <Application>Microsoft Office Word</Application>
  <DocSecurity>0</DocSecurity>
  <Lines>1306</Lines>
  <Paragraphs>905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36234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Marin Karakolev</cp:lastModifiedBy>
  <cp:revision>2</cp:revision>
  <cp:lastPrinted>2016-10-24T12:21:00Z</cp:lastPrinted>
  <dcterms:created xsi:type="dcterms:W3CDTF">2026-07-12T14:36:00Z</dcterms:created>
  <dcterms:modified xsi:type="dcterms:W3CDTF">2026-07-12T14:36:00Z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