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8414E3" w:rsidP="208414E3" w:rsidRDefault="208414E3" w14:paraId="4EF823F9" w14:textId="1E98E5C1">
      <w:pPr>
        <w:pStyle w:val="NoSpacing"/>
        <w:jc w:val="center"/>
        <w:rPr>
          <w:rFonts w:ascii="Arial" w:hAnsi="Arial" w:eastAsia="Arial" w:cs="Arial"/>
          <w:noProof w:val="0"/>
          <w:sz w:val="24"/>
          <w:szCs w:val="24"/>
          <w:lang w:val="en"/>
        </w:rPr>
      </w:pPr>
    </w:p>
    <w:p w:rsidR="208414E3" w:rsidP="208414E3" w:rsidRDefault="208414E3" w14:paraId="4489D4C1" w14:textId="1F6669A5">
      <w:pPr>
        <w:pStyle w:val="NoSpacing"/>
        <w:jc w:val="center"/>
        <w:rPr>
          <w:rFonts w:ascii="Arial" w:hAnsi="Arial" w:eastAsia="Arial" w:cs="Arial"/>
          <w:noProof w:val="0"/>
          <w:sz w:val="24"/>
          <w:szCs w:val="24"/>
          <w:lang w:val="en"/>
        </w:rPr>
      </w:pPr>
    </w:p>
    <w:p w:rsidR="208414E3" w:rsidP="208414E3" w:rsidRDefault="208414E3" w14:paraId="72680BAD" w14:textId="4F73C423">
      <w:pPr>
        <w:pStyle w:val="NoSpacing"/>
        <w:jc w:val="center"/>
        <w:rPr>
          <w:rFonts w:ascii="Arial" w:hAnsi="Arial" w:eastAsia="Arial" w:cs="Arial"/>
          <w:noProof w:val="0"/>
          <w:sz w:val="24"/>
          <w:szCs w:val="24"/>
          <w:lang w:val="en"/>
        </w:rPr>
      </w:pPr>
    </w:p>
    <w:p w:rsidR="208414E3" w:rsidP="208414E3" w:rsidRDefault="208414E3" w14:paraId="1D79D378" w14:textId="54154CC6">
      <w:pPr>
        <w:pStyle w:val="NoSpacing"/>
        <w:jc w:val="center"/>
        <w:rPr>
          <w:rFonts w:ascii="Arial" w:hAnsi="Arial" w:eastAsia="Arial" w:cs="Arial"/>
          <w:noProof w:val="0"/>
          <w:sz w:val="24"/>
          <w:szCs w:val="24"/>
          <w:lang w:val="en"/>
        </w:rPr>
      </w:pPr>
    </w:p>
    <w:p w:rsidR="208414E3" w:rsidP="208414E3" w:rsidRDefault="208414E3" w14:paraId="36145135" w14:textId="0007A040">
      <w:pPr>
        <w:pStyle w:val="NoSpacing"/>
        <w:jc w:val="center"/>
        <w:rPr>
          <w:rFonts w:ascii="Arial" w:hAnsi="Arial" w:eastAsia="Arial" w:cs="Arial"/>
          <w:noProof w:val="0"/>
          <w:sz w:val="24"/>
          <w:szCs w:val="24"/>
          <w:lang w:val="en"/>
        </w:rPr>
      </w:pPr>
    </w:p>
    <w:p w:rsidR="208414E3" w:rsidP="208414E3" w:rsidRDefault="208414E3" w14:paraId="565393AE" w14:textId="724B563F">
      <w:pPr>
        <w:pStyle w:val="NoSpacing"/>
        <w:jc w:val="center"/>
        <w:rPr>
          <w:rFonts w:ascii="Arial" w:hAnsi="Arial" w:eastAsia="Arial" w:cs="Arial"/>
          <w:noProof w:val="0"/>
          <w:sz w:val="24"/>
          <w:szCs w:val="24"/>
          <w:lang w:val="en"/>
        </w:rPr>
      </w:pPr>
    </w:p>
    <w:p w:rsidR="208414E3" w:rsidP="208414E3" w:rsidRDefault="208414E3" w14:paraId="143D75A5" w14:textId="44424465">
      <w:pPr>
        <w:pStyle w:val="NoSpacing"/>
        <w:jc w:val="center"/>
        <w:rPr>
          <w:rFonts w:ascii="Arial" w:hAnsi="Arial" w:eastAsia="Arial" w:cs="Arial"/>
          <w:noProof w:val="0"/>
          <w:sz w:val="24"/>
          <w:szCs w:val="24"/>
          <w:lang w:val="en"/>
        </w:rPr>
      </w:pPr>
    </w:p>
    <w:p w:rsidR="208414E3" w:rsidP="208414E3" w:rsidRDefault="208414E3" w14:paraId="15C65978" w14:textId="28615A96">
      <w:pPr>
        <w:pStyle w:val="NoSpacing"/>
        <w:jc w:val="center"/>
        <w:rPr>
          <w:rFonts w:ascii="Arial" w:hAnsi="Arial" w:eastAsia="Arial" w:cs="Arial"/>
          <w:noProof w:val="0"/>
          <w:sz w:val="24"/>
          <w:szCs w:val="24"/>
          <w:lang w:val="en"/>
        </w:rPr>
      </w:pPr>
    </w:p>
    <w:p xmlns:wp14="http://schemas.microsoft.com/office/word/2010/wordml" w:rsidP="208414E3" w14:paraId="07738CF8" wp14:textId="7CDD1794">
      <w:pPr>
        <w:pStyle w:val="NoSpacing"/>
        <w:jc w:val="center"/>
        <w:rPr>
          <w:rFonts w:ascii="Arial" w:hAnsi="Arial" w:eastAsia="Arial" w:cs="Arial"/>
          <w:b w:val="1"/>
          <w:bCs w:val="1"/>
          <w:noProof w:val="0"/>
          <w:sz w:val="30"/>
          <w:szCs w:val="30"/>
          <w:lang w:val="en"/>
        </w:rPr>
      </w:pPr>
      <w:r w:rsidRPr="208414E3" w:rsidR="3629ABD9">
        <w:rPr>
          <w:rFonts w:ascii="Arial" w:hAnsi="Arial" w:eastAsia="Arial" w:cs="Arial"/>
          <w:b w:val="1"/>
          <w:bCs w:val="1"/>
          <w:noProof w:val="0"/>
          <w:sz w:val="30"/>
          <w:szCs w:val="30"/>
          <w:lang w:val="en"/>
        </w:rPr>
        <w:t>Research Project Proposal</w:t>
      </w:r>
    </w:p>
    <w:p xmlns:wp14="http://schemas.microsoft.com/office/word/2010/wordml" w:rsidP="208414E3" w14:paraId="522E252D" wp14:textId="07B74DDA">
      <w:pPr>
        <w:pStyle w:val="NoSpacing"/>
        <w:jc w:val="both"/>
        <w:rPr>
          <w:rFonts w:ascii="Arial" w:hAnsi="Arial" w:eastAsia="Arial" w:cs="Arial"/>
          <w:noProof w:val="0"/>
          <w:sz w:val="28"/>
          <w:szCs w:val="28"/>
          <w:lang w:val="en"/>
        </w:rPr>
      </w:pPr>
    </w:p>
    <w:p xmlns:wp14="http://schemas.microsoft.com/office/word/2010/wordml" w:rsidP="208414E3" w14:paraId="7984CB41" wp14:textId="5746B268">
      <w:pPr>
        <w:pStyle w:val="NoSpacing"/>
        <w:jc w:val="both"/>
        <w:rPr>
          <w:rFonts w:ascii="Arial" w:hAnsi="Arial" w:eastAsia="Arial" w:cs="Arial"/>
          <w:noProof w:val="0"/>
          <w:sz w:val="28"/>
          <w:szCs w:val="28"/>
          <w:lang w:val="en"/>
        </w:rPr>
      </w:pPr>
    </w:p>
    <w:p xmlns:wp14="http://schemas.microsoft.com/office/word/2010/wordml" w:rsidP="208414E3" w14:paraId="01777563" wp14:textId="0546574E">
      <w:pPr>
        <w:pStyle w:val="NoSpacing"/>
        <w:jc w:val="both"/>
        <w:rPr>
          <w:rFonts w:ascii="Arial" w:hAnsi="Arial" w:eastAsia="Arial" w:cs="Arial"/>
          <w:noProof w:val="0"/>
          <w:sz w:val="28"/>
          <w:szCs w:val="28"/>
          <w:lang w:val="en"/>
        </w:rPr>
      </w:pPr>
    </w:p>
    <w:p xmlns:wp14="http://schemas.microsoft.com/office/word/2010/wordml" w:rsidP="208414E3" w14:paraId="5F7D8FAA" wp14:textId="3F3EA904">
      <w:pPr>
        <w:pStyle w:val="NoSpacing"/>
        <w:jc w:val="both"/>
        <w:rPr>
          <w:rFonts w:ascii="Arial" w:hAnsi="Arial" w:eastAsia="Arial" w:cs="Arial"/>
          <w:noProof w:val="0"/>
          <w:sz w:val="28"/>
          <w:szCs w:val="28"/>
          <w:lang w:val="en"/>
        </w:rPr>
      </w:pPr>
    </w:p>
    <w:p xmlns:wp14="http://schemas.microsoft.com/office/word/2010/wordml" w:rsidP="208414E3" w14:paraId="608A5CD6" wp14:textId="1488173C">
      <w:pPr>
        <w:pStyle w:val="NoSpacing"/>
        <w:jc w:val="both"/>
        <w:rPr>
          <w:rFonts w:ascii="Arial" w:hAnsi="Arial" w:eastAsia="Arial" w:cs="Arial"/>
          <w:noProof w:val="0"/>
          <w:sz w:val="28"/>
          <w:szCs w:val="28"/>
          <w:lang w:val="en"/>
        </w:rPr>
      </w:pPr>
    </w:p>
    <w:p xmlns:wp14="http://schemas.microsoft.com/office/word/2010/wordml" w:rsidP="208414E3" w14:paraId="7AE46677" wp14:textId="21F08617">
      <w:pPr>
        <w:pStyle w:val="NoSpacing"/>
        <w:jc w:val="both"/>
        <w:rPr>
          <w:rFonts w:ascii="Arial" w:hAnsi="Arial" w:eastAsia="Arial" w:cs="Arial"/>
          <w:noProof w:val="0"/>
          <w:sz w:val="28"/>
          <w:szCs w:val="28"/>
          <w:lang w:val="en"/>
        </w:rPr>
      </w:pPr>
    </w:p>
    <w:p xmlns:wp14="http://schemas.microsoft.com/office/word/2010/wordml" w:rsidP="208414E3" w14:paraId="107209CC" wp14:textId="20F3AD0E">
      <w:pPr>
        <w:pStyle w:val="NoSpacing"/>
        <w:jc w:val="both"/>
        <w:rPr>
          <w:rFonts w:ascii="Arial" w:hAnsi="Arial" w:eastAsia="Arial" w:cs="Arial"/>
          <w:noProof w:val="0"/>
          <w:sz w:val="28"/>
          <w:szCs w:val="28"/>
          <w:lang w:val="en"/>
        </w:rPr>
      </w:pPr>
    </w:p>
    <w:p xmlns:wp14="http://schemas.microsoft.com/office/word/2010/wordml" w:rsidP="208414E3" w14:paraId="2532989C" wp14:textId="2D75D841">
      <w:pPr>
        <w:pStyle w:val="NoSpacing"/>
        <w:jc w:val="both"/>
        <w:rPr>
          <w:rFonts w:ascii="Arial" w:hAnsi="Arial" w:eastAsia="Arial" w:cs="Arial"/>
          <w:noProof w:val="0"/>
          <w:sz w:val="28"/>
          <w:szCs w:val="28"/>
          <w:lang w:val="en"/>
        </w:rPr>
      </w:pPr>
    </w:p>
    <w:p xmlns:wp14="http://schemas.microsoft.com/office/word/2010/wordml" w:rsidP="208414E3" w14:paraId="210D8A10" wp14:textId="49DE89A0">
      <w:pPr>
        <w:pStyle w:val="NoSpacing"/>
        <w:jc w:val="both"/>
        <w:rPr>
          <w:rFonts w:ascii="Arial" w:hAnsi="Arial" w:eastAsia="Arial" w:cs="Arial"/>
          <w:noProof w:val="0"/>
          <w:sz w:val="28"/>
          <w:szCs w:val="28"/>
          <w:lang w:val="en"/>
        </w:rPr>
      </w:pPr>
    </w:p>
    <w:p xmlns:wp14="http://schemas.microsoft.com/office/word/2010/wordml" w:rsidP="208414E3" w14:paraId="64F204F5" wp14:textId="0E7FA33F">
      <w:pPr>
        <w:pStyle w:val="NoSpacing"/>
        <w:jc w:val="both"/>
        <w:rPr>
          <w:rFonts w:ascii="Arial" w:hAnsi="Arial" w:eastAsia="Arial" w:cs="Arial"/>
          <w:noProof w:val="0"/>
          <w:sz w:val="28"/>
          <w:szCs w:val="28"/>
          <w:lang w:val="en"/>
        </w:rPr>
      </w:pPr>
    </w:p>
    <w:p xmlns:wp14="http://schemas.microsoft.com/office/word/2010/wordml" w:rsidP="208414E3" w14:paraId="77F4DD6A" wp14:textId="3E892BB0">
      <w:pPr>
        <w:pStyle w:val="NoSpacing"/>
        <w:jc w:val="both"/>
        <w:rPr>
          <w:rFonts w:ascii="Arial" w:hAnsi="Arial" w:eastAsia="Arial" w:cs="Arial"/>
          <w:noProof w:val="0"/>
          <w:sz w:val="28"/>
          <w:szCs w:val="28"/>
          <w:lang w:val="en"/>
        </w:rPr>
      </w:pPr>
    </w:p>
    <w:p xmlns:wp14="http://schemas.microsoft.com/office/word/2010/wordml" w:rsidP="208414E3" w14:paraId="3817C898" wp14:textId="12010F00">
      <w:pPr>
        <w:pStyle w:val="NoSpacing"/>
        <w:jc w:val="both"/>
        <w:rPr>
          <w:rFonts w:ascii="Arial" w:hAnsi="Arial" w:eastAsia="Arial" w:cs="Arial"/>
          <w:noProof w:val="0"/>
          <w:sz w:val="28"/>
          <w:szCs w:val="28"/>
          <w:lang w:val="en"/>
        </w:rPr>
      </w:pPr>
    </w:p>
    <w:p xmlns:wp14="http://schemas.microsoft.com/office/word/2010/wordml" w:rsidP="208414E3" w14:paraId="3EC2A803" wp14:textId="178C34DD">
      <w:pPr>
        <w:pStyle w:val="NoSpacing"/>
        <w:jc w:val="both"/>
        <w:rPr>
          <w:rFonts w:ascii="Arial" w:hAnsi="Arial" w:eastAsia="Arial" w:cs="Arial"/>
          <w:noProof w:val="0"/>
          <w:sz w:val="28"/>
          <w:szCs w:val="28"/>
          <w:lang w:val="en"/>
        </w:rPr>
      </w:pPr>
    </w:p>
    <w:p xmlns:wp14="http://schemas.microsoft.com/office/word/2010/wordml" w:rsidP="208414E3" w14:paraId="3E0D5DC5" wp14:textId="4809B369">
      <w:pPr>
        <w:pStyle w:val="NoSpacing"/>
        <w:jc w:val="both"/>
        <w:rPr>
          <w:rFonts w:ascii="Arial" w:hAnsi="Arial" w:eastAsia="Arial" w:cs="Arial"/>
          <w:noProof w:val="0"/>
          <w:sz w:val="28"/>
          <w:szCs w:val="28"/>
          <w:lang w:val="en"/>
        </w:rPr>
      </w:pPr>
    </w:p>
    <w:p xmlns:wp14="http://schemas.microsoft.com/office/word/2010/wordml" w:rsidP="208414E3" w14:paraId="0EB7B8AC" wp14:textId="74F6D2E4">
      <w:pPr>
        <w:pStyle w:val="NoSpacing"/>
        <w:jc w:val="both"/>
        <w:rPr>
          <w:rFonts w:ascii="Arial" w:hAnsi="Arial" w:eastAsia="Arial" w:cs="Arial"/>
          <w:noProof w:val="0"/>
          <w:sz w:val="28"/>
          <w:szCs w:val="28"/>
          <w:lang w:val="en"/>
        </w:rPr>
      </w:pPr>
    </w:p>
    <w:p xmlns:wp14="http://schemas.microsoft.com/office/word/2010/wordml" w:rsidP="208414E3" w14:paraId="597A1432" wp14:textId="3A6D9BCB">
      <w:pPr>
        <w:pStyle w:val="NoSpacing"/>
        <w:jc w:val="both"/>
        <w:rPr>
          <w:rFonts w:ascii="Arial" w:hAnsi="Arial" w:eastAsia="Arial" w:cs="Arial"/>
          <w:noProof w:val="0"/>
          <w:sz w:val="28"/>
          <w:szCs w:val="28"/>
          <w:lang w:val="en"/>
        </w:rPr>
      </w:pPr>
    </w:p>
    <w:p xmlns:wp14="http://schemas.microsoft.com/office/word/2010/wordml" w:rsidP="208414E3" w14:paraId="7B45310B" wp14:textId="0469A4EB">
      <w:pPr>
        <w:pStyle w:val="NoSpacing"/>
        <w:jc w:val="both"/>
        <w:rPr>
          <w:rFonts w:ascii="Arial" w:hAnsi="Arial" w:eastAsia="Arial" w:cs="Arial"/>
          <w:noProof w:val="0"/>
          <w:sz w:val="28"/>
          <w:szCs w:val="28"/>
          <w:lang w:val="en"/>
        </w:rPr>
      </w:pPr>
    </w:p>
    <w:p xmlns:wp14="http://schemas.microsoft.com/office/word/2010/wordml" w:rsidP="208414E3" w14:paraId="4F5E7CAF" wp14:textId="3D5A20E3">
      <w:pPr>
        <w:pStyle w:val="NoSpacing"/>
        <w:jc w:val="both"/>
        <w:rPr>
          <w:rFonts w:ascii="Arial" w:hAnsi="Arial" w:eastAsia="Arial" w:cs="Arial"/>
          <w:noProof w:val="0"/>
          <w:sz w:val="28"/>
          <w:szCs w:val="28"/>
          <w:lang w:val="en"/>
        </w:rPr>
      </w:pPr>
    </w:p>
    <w:p xmlns:wp14="http://schemas.microsoft.com/office/word/2010/wordml" w:rsidP="208414E3" w14:paraId="7FBA862D" wp14:textId="5C3A1C23">
      <w:pPr>
        <w:pStyle w:val="NoSpacing"/>
        <w:jc w:val="both"/>
        <w:rPr>
          <w:rFonts w:ascii="Arial" w:hAnsi="Arial" w:eastAsia="Arial" w:cs="Arial"/>
          <w:noProof w:val="0"/>
          <w:sz w:val="28"/>
          <w:szCs w:val="28"/>
          <w:lang w:val="en"/>
        </w:rPr>
      </w:pPr>
      <w:r w:rsidRPr="208414E3" w:rsidR="3629ABD9">
        <w:rPr>
          <w:rFonts w:ascii="Arial" w:hAnsi="Arial" w:eastAsia="Arial" w:cs="Arial"/>
          <w:noProof w:val="0"/>
          <w:sz w:val="28"/>
          <w:szCs w:val="28"/>
          <w:lang w:val="en"/>
        </w:rPr>
        <w:t xml:space="preserve">Module: </w:t>
      </w:r>
      <w:r w:rsidRPr="208414E3" w:rsidR="3629ABD9">
        <w:rPr>
          <w:rFonts w:ascii="Arial" w:hAnsi="Arial" w:eastAsia="Arial" w:cs="Arial"/>
          <w:noProof w:val="0"/>
          <w:sz w:val="28"/>
          <w:szCs w:val="28"/>
          <w:lang w:val="en"/>
        </w:rPr>
        <w:t>Personnel Resourcing and Development</w:t>
      </w:r>
    </w:p>
    <w:p xmlns:wp14="http://schemas.microsoft.com/office/word/2010/wordml" w:rsidP="208414E3" w14:paraId="0D11C183" wp14:textId="6FBAD849">
      <w:pPr>
        <w:pStyle w:val="NoSpacing"/>
        <w:jc w:val="both"/>
        <w:rPr>
          <w:rFonts w:ascii="Arial" w:hAnsi="Arial" w:eastAsia="Arial" w:cs="Arial"/>
          <w:noProof w:val="0"/>
          <w:sz w:val="28"/>
          <w:szCs w:val="28"/>
          <w:lang w:val="en"/>
        </w:rPr>
      </w:pPr>
      <w:r w:rsidRPr="208414E3" w:rsidR="3629ABD9">
        <w:rPr>
          <w:rFonts w:ascii="Arial" w:hAnsi="Arial" w:eastAsia="Arial" w:cs="Arial"/>
          <w:noProof w:val="0"/>
          <w:sz w:val="28"/>
          <w:szCs w:val="28"/>
          <w:lang w:val="en"/>
        </w:rPr>
        <w:t>Module code: BMIH 5005</w:t>
      </w:r>
    </w:p>
    <w:p xmlns:wp14="http://schemas.microsoft.com/office/word/2010/wordml" w:rsidP="208414E3" w14:paraId="01666962" wp14:textId="2AEE8C8B">
      <w:pPr>
        <w:pStyle w:val="NoSpacing"/>
        <w:jc w:val="both"/>
        <w:rPr>
          <w:rFonts w:ascii="Arial" w:hAnsi="Arial" w:eastAsia="Arial" w:cs="Arial"/>
          <w:noProof w:val="0"/>
          <w:sz w:val="28"/>
          <w:szCs w:val="28"/>
          <w:lang w:val="en"/>
        </w:rPr>
      </w:pPr>
      <w:r w:rsidRPr="208414E3" w:rsidR="3629ABD9">
        <w:rPr>
          <w:rFonts w:ascii="Arial" w:hAnsi="Arial" w:eastAsia="Arial" w:cs="Arial"/>
          <w:noProof w:val="0"/>
          <w:sz w:val="28"/>
          <w:szCs w:val="28"/>
          <w:lang w:val="en"/>
        </w:rPr>
        <w:t xml:space="preserve">Lecturer: </w:t>
      </w:r>
      <w:r w:rsidRPr="208414E3" w:rsidR="3629ABD9">
        <w:rPr>
          <w:rFonts w:ascii="Arial" w:hAnsi="Arial" w:eastAsia="Arial" w:cs="Arial"/>
          <w:noProof w:val="0"/>
          <w:sz w:val="28"/>
          <w:szCs w:val="28"/>
          <w:lang w:val="en"/>
        </w:rPr>
        <w:t>Kathryn Roberts</w:t>
      </w:r>
    </w:p>
    <w:p xmlns:wp14="http://schemas.microsoft.com/office/word/2010/wordml" w:rsidP="208414E3" w14:paraId="294C96BF" wp14:textId="288C6C16">
      <w:pPr>
        <w:pStyle w:val="NoSpacing"/>
        <w:jc w:val="both"/>
        <w:rPr>
          <w:rFonts w:ascii="Arial" w:hAnsi="Arial" w:eastAsia="Arial" w:cs="Arial"/>
          <w:noProof w:val="0"/>
          <w:sz w:val="28"/>
          <w:szCs w:val="28"/>
          <w:lang w:val="en"/>
        </w:rPr>
      </w:pPr>
      <w:r w:rsidRPr="208414E3" w:rsidR="3629ABD9">
        <w:rPr>
          <w:rFonts w:ascii="Arial" w:hAnsi="Arial" w:eastAsia="Arial" w:cs="Arial"/>
          <w:noProof w:val="0"/>
          <w:sz w:val="28"/>
          <w:szCs w:val="28"/>
          <w:lang w:val="en"/>
        </w:rPr>
        <w:t>Student: Narcis Ciubotariu (2027610)</w:t>
      </w:r>
    </w:p>
    <w:p xmlns:wp14="http://schemas.microsoft.com/office/word/2010/wordml" w:rsidP="208414E3" w14:paraId="616C11D4" wp14:textId="6910BAAE">
      <w:pPr>
        <w:pStyle w:val="NoSpacing"/>
        <w:jc w:val="both"/>
        <w:rPr>
          <w:rFonts w:ascii="Arial" w:hAnsi="Arial" w:eastAsia="Arial" w:cs="Arial"/>
          <w:noProof w:val="0"/>
          <w:sz w:val="28"/>
          <w:szCs w:val="28"/>
          <w:lang w:val="en"/>
        </w:rPr>
      </w:pPr>
    </w:p>
    <w:p xmlns:wp14="http://schemas.microsoft.com/office/word/2010/wordml" w:rsidP="208414E3" w14:paraId="2E1FE2D0" wp14:textId="3056642B">
      <w:pPr>
        <w:pStyle w:val="NoSpacing"/>
        <w:jc w:val="both"/>
        <w:rPr>
          <w:rFonts w:ascii="Arial" w:hAnsi="Arial" w:eastAsia="Arial" w:cs="Arial"/>
          <w:noProof w:val="0"/>
          <w:sz w:val="28"/>
          <w:szCs w:val="28"/>
          <w:lang w:val="en"/>
        </w:rPr>
      </w:pPr>
    </w:p>
    <w:p xmlns:wp14="http://schemas.microsoft.com/office/word/2010/wordml" w:rsidP="208414E3" w14:paraId="7B86CEE7" wp14:textId="496A21CB">
      <w:pPr>
        <w:pStyle w:val="NoSpacing"/>
        <w:jc w:val="both"/>
        <w:rPr>
          <w:rFonts w:ascii="Arial" w:hAnsi="Arial" w:eastAsia="Arial" w:cs="Arial"/>
          <w:noProof w:val="0"/>
          <w:sz w:val="28"/>
          <w:szCs w:val="28"/>
          <w:lang w:val="en"/>
        </w:rPr>
      </w:pPr>
    </w:p>
    <w:p xmlns:wp14="http://schemas.microsoft.com/office/word/2010/wordml" w:rsidP="208414E3" w14:paraId="52315120" wp14:textId="5C0E7A1F">
      <w:pPr>
        <w:pStyle w:val="NoSpacing"/>
        <w:jc w:val="both"/>
        <w:rPr>
          <w:rFonts w:ascii="Arial" w:hAnsi="Arial" w:eastAsia="Arial" w:cs="Arial"/>
          <w:noProof w:val="0"/>
          <w:sz w:val="28"/>
          <w:szCs w:val="28"/>
          <w:lang w:val="en"/>
        </w:rPr>
      </w:pPr>
    </w:p>
    <w:p xmlns:wp14="http://schemas.microsoft.com/office/word/2010/wordml" w:rsidP="208414E3" w14:paraId="039B4EAD" wp14:textId="1DBA15DA">
      <w:pPr>
        <w:pStyle w:val="NoSpacing"/>
        <w:jc w:val="both"/>
        <w:rPr>
          <w:rFonts w:ascii="Arial" w:hAnsi="Arial" w:eastAsia="Arial" w:cs="Arial"/>
          <w:noProof w:val="0"/>
          <w:sz w:val="28"/>
          <w:szCs w:val="28"/>
          <w:lang w:val="en"/>
        </w:rPr>
      </w:pPr>
    </w:p>
    <w:p xmlns:wp14="http://schemas.microsoft.com/office/word/2010/wordml" w:rsidP="208414E3" w14:paraId="74127195" wp14:textId="199DB9CB">
      <w:pPr>
        <w:pStyle w:val="NoSpacing"/>
        <w:jc w:val="both"/>
        <w:rPr>
          <w:rFonts w:ascii="Arial" w:hAnsi="Arial" w:eastAsia="Arial" w:cs="Arial"/>
          <w:noProof w:val="0"/>
          <w:sz w:val="28"/>
          <w:szCs w:val="28"/>
          <w:lang w:val="en"/>
        </w:rPr>
      </w:pPr>
    </w:p>
    <w:p xmlns:wp14="http://schemas.microsoft.com/office/word/2010/wordml" w:rsidP="208414E3" w14:paraId="3D3961CC" wp14:textId="5E310C14">
      <w:pPr>
        <w:pStyle w:val="NoSpacing"/>
        <w:jc w:val="both"/>
        <w:rPr>
          <w:rFonts w:ascii="Arial" w:hAnsi="Arial" w:eastAsia="Arial" w:cs="Arial"/>
          <w:noProof w:val="0"/>
          <w:sz w:val="24"/>
          <w:szCs w:val="24"/>
          <w:lang w:val="en"/>
        </w:rPr>
      </w:pPr>
    </w:p>
    <w:p xmlns:wp14="http://schemas.microsoft.com/office/word/2010/wordml" w:rsidP="208414E3" w14:paraId="65337593" wp14:textId="20077443">
      <w:pPr>
        <w:pStyle w:val="NoSpacing"/>
        <w:jc w:val="both"/>
        <w:rPr>
          <w:rFonts w:ascii="Arial" w:hAnsi="Arial" w:eastAsia="Arial" w:cs="Arial"/>
          <w:noProof w:val="0"/>
          <w:sz w:val="24"/>
          <w:szCs w:val="24"/>
          <w:lang w:val="en"/>
        </w:rPr>
      </w:pPr>
    </w:p>
    <w:p xmlns:wp14="http://schemas.microsoft.com/office/word/2010/wordml" w:rsidP="208414E3" w14:paraId="1E93893D" wp14:textId="74847828">
      <w:pPr>
        <w:pStyle w:val="NoSpacing"/>
        <w:jc w:val="both"/>
        <w:rPr>
          <w:rFonts w:ascii="Arial" w:hAnsi="Arial" w:eastAsia="Arial" w:cs="Arial"/>
          <w:noProof w:val="0"/>
          <w:sz w:val="24"/>
          <w:szCs w:val="24"/>
          <w:lang w:val="en"/>
        </w:rPr>
      </w:pPr>
    </w:p>
    <w:p xmlns:wp14="http://schemas.microsoft.com/office/word/2010/wordml" w:rsidP="208414E3" w14:paraId="6F15F7AF" wp14:textId="6CC28C44">
      <w:pPr>
        <w:pStyle w:val="NoSpacing"/>
        <w:jc w:val="both"/>
        <w:rPr>
          <w:rFonts w:ascii="Arial" w:hAnsi="Arial" w:eastAsia="Arial" w:cs="Arial"/>
          <w:noProof w:val="0"/>
          <w:sz w:val="24"/>
          <w:szCs w:val="24"/>
          <w:lang w:val="en"/>
        </w:rPr>
      </w:pPr>
      <w:r w:rsidRPr="208414E3" w:rsidR="05A47142">
        <w:rPr>
          <w:rFonts w:ascii="Arial" w:hAnsi="Arial" w:eastAsia="Arial" w:cs="Arial"/>
          <w:b w:val="1"/>
          <w:bCs w:val="1"/>
          <w:noProof w:val="0"/>
          <w:sz w:val="24"/>
          <w:szCs w:val="24"/>
          <w:lang w:val="en"/>
        </w:rPr>
        <w:t>Introduction</w:t>
      </w:r>
    </w:p>
    <w:p xmlns:wp14="http://schemas.microsoft.com/office/word/2010/wordml" w:rsidP="208414E3" w14:paraId="1F7C47BD" wp14:textId="1DB954D5">
      <w:pPr>
        <w:pStyle w:val="NoSpacing"/>
        <w:jc w:val="both"/>
        <w:rPr>
          <w:rFonts w:ascii="Arial" w:hAnsi="Arial" w:eastAsia="Arial" w:cs="Arial"/>
          <w:noProof w:val="0"/>
          <w:sz w:val="24"/>
          <w:szCs w:val="24"/>
          <w:lang w:val="en"/>
        </w:rPr>
      </w:pPr>
    </w:p>
    <w:p w:rsidR="3629ABD9" w:rsidP="208414E3" w:rsidRDefault="3629ABD9" w14:paraId="3E6039A2" w14:textId="5518B889">
      <w:pPr>
        <w:pStyle w:val="NoSpacing"/>
        <w:ind w:firstLine="720"/>
        <w:jc w:val="both"/>
        <w:rPr>
          <w:rFonts w:ascii="Arial" w:hAnsi="Arial" w:eastAsia="Arial" w:cs="Arial"/>
          <w:noProof w:val="0"/>
          <w:sz w:val="24"/>
          <w:szCs w:val="24"/>
          <w:lang w:val="en"/>
        </w:rPr>
      </w:pPr>
      <w:r w:rsidRPr="208414E3" w:rsidR="16B78A54">
        <w:rPr>
          <w:rFonts w:ascii="Arial" w:hAnsi="Arial" w:eastAsia="Arial" w:cs="Arial"/>
          <w:noProof w:val="0"/>
          <w:sz w:val="24"/>
          <w:szCs w:val="24"/>
          <w:lang w:val="en"/>
        </w:rPr>
        <w:t>This essay is made with the aim of discussing what is the hiring process, attachment, professional development and keeping the fresh, talented work force within the Pleiada Boutique Hotel is all about.</w:t>
      </w:r>
      <w:r w:rsidRPr="208414E3" w:rsidR="2B102A77">
        <w:rPr>
          <w:rFonts w:ascii="Arial" w:hAnsi="Arial" w:eastAsia="Arial" w:cs="Arial"/>
          <w:noProof w:val="0"/>
          <w:sz w:val="24"/>
          <w:szCs w:val="24"/>
          <w:lang w:val="en"/>
        </w:rPr>
        <w:t xml:space="preserve">The hotel is an approved commercial accommodation unit that offers rooms or apartments for </w:t>
      </w:r>
      <w:r w:rsidRPr="208414E3" w:rsidR="67039C4B">
        <w:rPr>
          <w:rFonts w:ascii="Arial" w:hAnsi="Arial" w:eastAsia="Arial" w:cs="Arial"/>
          <w:noProof w:val="0"/>
          <w:sz w:val="24"/>
          <w:szCs w:val="24"/>
          <w:lang w:val="en"/>
        </w:rPr>
        <w:t>rent to the clients</w:t>
      </w:r>
      <w:r w:rsidRPr="208414E3" w:rsidR="2B102A77">
        <w:rPr>
          <w:rFonts w:ascii="Arial" w:hAnsi="Arial" w:eastAsia="Arial" w:cs="Arial"/>
          <w:noProof w:val="0"/>
          <w:sz w:val="24"/>
          <w:szCs w:val="24"/>
          <w:lang w:val="en"/>
        </w:rPr>
        <w:t xml:space="preserve"> for a stay of at least one hour or one day against a fee. It can be used throughout the year or only during one or more annual seasons. "Accommodation" can only be understood as paid shelter in a specialized hospital unit, however modest it may be in terms of capacity or category.</w:t>
      </w:r>
      <w:r w:rsidRPr="208414E3" w:rsidR="3629ABD9">
        <w:rPr>
          <w:rFonts w:ascii="Arial" w:hAnsi="Arial" w:eastAsia="Arial" w:cs="Arial"/>
          <w:noProof w:val="0"/>
          <w:sz w:val="24"/>
          <w:szCs w:val="24"/>
          <w:lang w:val="en"/>
        </w:rPr>
        <w:t>By "accommodation" we should understand only the shelter paid in a specialized hospital unit, no matter how modest it is in terms of capacity or classification category. At the same time, it is necessary to have the following mandatory functions:</w:t>
      </w:r>
      <w:r>
        <w:br/>
      </w:r>
      <w:r w:rsidRPr="208414E3" w:rsidR="3629ABD9">
        <w:rPr>
          <w:rFonts w:ascii="Arial" w:hAnsi="Arial" w:eastAsia="Arial" w:cs="Arial"/>
          <w:noProof w:val="0"/>
          <w:sz w:val="24"/>
          <w:szCs w:val="24"/>
          <w:lang w:val="en"/>
        </w:rPr>
        <w:t>-reception function - necessary to formalize the quality of the client by identifying him and selling the service;</w:t>
      </w:r>
      <w:r>
        <w:br/>
      </w:r>
      <w:r w:rsidRPr="208414E3" w:rsidR="3629ABD9">
        <w:rPr>
          <w:rFonts w:ascii="Arial" w:hAnsi="Arial" w:eastAsia="Arial" w:cs="Arial"/>
          <w:noProof w:val="0"/>
          <w:sz w:val="24"/>
          <w:szCs w:val="24"/>
          <w:lang w:val="en"/>
        </w:rPr>
        <w:t>-floor function - related to ensuring the hygiene of hotel spaces;</w:t>
      </w:r>
      <w:r>
        <w:br/>
      </w:r>
      <w:r w:rsidRPr="208414E3" w:rsidR="3629ABD9">
        <w:rPr>
          <w:rFonts w:ascii="Arial" w:hAnsi="Arial" w:eastAsia="Arial" w:cs="Arial"/>
          <w:noProof w:val="0"/>
          <w:sz w:val="24"/>
          <w:szCs w:val="24"/>
          <w:lang w:val="en"/>
        </w:rPr>
        <w:t>-maintenance function (maintenance) - guarantee of the proper functioning of the entire hotel complex. (Revfine, 2022)</w:t>
      </w:r>
      <w:r w:rsidRPr="208414E3" w:rsidR="3629ABD9">
        <w:rPr>
          <w:rFonts w:ascii="Arial" w:hAnsi="Arial" w:eastAsia="Arial" w:cs="Arial"/>
          <w:noProof w:val="0"/>
          <w:sz w:val="24"/>
          <w:szCs w:val="24"/>
          <w:lang w:val="en"/>
        </w:rPr>
        <w:t xml:space="preserve"> </w:t>
      </w:r>
      <w:r w:rsidRPr="208414E3" w:rsidR="3629ABD9">
        <w:rPr>
          <w:rFonts w:ascii="Arial" w:hAnsi="Arial" w:eastAsia="Arial" w:cs="Arial"/>
          <w:noProof w:val="0"/>
          <w:sz w:val="24"/>
          <w:szCs w:val="24"/>
          <w:lang w:val="en"/>
        </w:rPr>
        <w:t>The new luxury hotel, Pleyada Boutique from Iasi County opened its doors wide in June 2011. Pleyada Hotel, the most luxurious of Iasi hotels, is the perfect choice for business people or tourists who want to visit the capital of Moldova region. The decor and the modern architecture of the building and of the rooms, as well as the warm atmosphere, place the Pleyada Hotel on the first place in the rubric of hotels in Iasi. The hotel has 50 spacious and comfortable double rooms, 5 apartments, all equipped with modern furniture, air conditioning, central heating, satellite TV, mini bar, balcony, bathrooms with showers and jacuzzi. (Vimeo, 2022)</w:t>
      </w:r>
    </w:p>
    <w:p w:rsidR="3629ABD9" w:rsidP="208414E3" w:rsidRDefault="3629ABD9" w14:paraId="3D73A746" w14:textId="610C87CA">
      <w:pPr>
        <w:pStyle w:val="NoSpacing"/>
        <w:ind w:firstLine="720"/>
        <w:jc w:val="both"/>
        <w:rPr>
          <w:rFonts w:ascii="Arial" w:hAnsi="Arial" w:eastAsia="Arial" w:cs="Arial"/>
          <w:b w:val="1"/>
          <w:bCs w:val="1"/>
          <w:noProof w:val="0"/>
          <w:sz w:val="24"/>
          <w:szCs w:val="24"/>
          <w:lang w:val="en"/>
        </w:rPr>
      </w:pPr>
    </w:p>
    <w:p w:rsidR="3629ABD9" w:rsidP="208414E3" w:rsidRDefault="3629ABD9" w14:paraId="66425809" w14:textId="4ACE1ACC">
      <w:pPr>
        <w:pStyle w:val="NoSpacing"/>
        <w:ind w:firstLine="720"/>
        <w:jc w:val="both"/>
        <w:rPr>
          <w:rFonts w:ascii="Arial" w:hAnsi="Arial" w:eastAsia="Arial" w:cs="Arial"/>
          <w:noProof w:val="0"/>
          <w:sz w:val="24"/>
          <w:szCs w:val="24"/>
          <w:lang w:val="en"/>
        </w:rPr>
      </w:pPr>
      <w:r w:rsidRPr="208414E3" w:rsidR="4D662274">
        <w:rPr>
          <w:rFonts w:ascii="Arial" w:hAnsi="Arial" w:eastAsia="Arial" w:cs="Arial"/>
          <w:b w:val="1"/>
          <w:bCs w:val="1"/>
          <w:noProof w:val="0"/>
          <w:sz w:val="24"/>
          <w:szCs w:val="24"/>
          <w:lang w:val="en"/>
        </w:rPr>
        <w:t>Discussion</w:t>
      </w:r>
    </w:p>
    <w:p w:rsidR="3629ABD9" w:rsidP="208414E3" w:rsidRDefault="3629ABD9" w14:paraId="3361D78A" w14:textId="5235A620">
      <w:pPr>
        <w:pStyle w:val="NoSpacing"/>
        <w:ind w:firstLine="720"/>
        <w:jc w:val="both"/>
        <w:rPr>
          <w:rFonts w:ascii="Arial" w:hAnsi="Arial" w:eastAsia="Arial" w:cs="Arial"/>
          <w:noProof w:val="0"/>
          <w:sz w:val="24"/>
          <w:szCs w:val="24"/>
          <w:lang w:val="en"/>
        </w:rPr>
      </w:pPr>
    </w:p>
    <w:p w:rsidR="3629ABD9" w:rsidP="208414E3" w:rsidRDefault="3629ABD9" w14:paraId="21B5DA43" w14:textId="7359C364">
      <w:pPr>
        <w:pStyle w:val="NoSpacing"/>
        <w:ind w:firstLine="720"/>
        <w:jc w:val="both"/>
        <w:rPr>
          <w:rFonts w:ascii="Arial" w:hAnsi="Arial" w:eastAsia="Arial" w:cs="Arial"/>
          <w:noProof w:val="0"/>
          <w:sz w:val="24"/>
          <w:szCs w:val="24"/>
          <w:lang w:val="en"/>
        </w:rPr>
      </w:pPr>
      <w:r w:rsidRPr="208414E3" w:rsidR="763B121A">
        <w:rPr>
          <w:rFonts w:ascii="Arial" w:hAnsi="Arial" w:eastAsia="Arial" w:cs="Arial"/>
          <w:noProof w:val="0"/>
          <w:sz w:val="24"/>
          <w:szCs w:val="24"/>
          <w:lang w:val="en"/>
        </w:rPr>
        <w:t xml:space="preserve">The meaning of any company, be it small or large, is to grow, to evolve, only in this way can it continue to exist, to be relevant on the national or even international market for customers </w:t>
      </w:r>
      <w:r w:rsidRPr="208414E3" w:rsidR="3FAA16ED">
        <w:rPr>
          <w:rFonts w:ascii="Arial" w:hAnsi="Arial" w:eastAsia="Arial" w:cs="Arial"/>
          <w:noProof w:val="0"/>
          <w:sz w:val="24"/>
          <w:szCs w:val="24"/>
          <w:lang w:val="en"/>
        </w:rPr>
        <w:t xml:space="preserve">and therefore </w:t>
      </w:r>
      <w:r w:rsidRPr="208414E3" w:rsidR="763B121A">
        <w:rPr>
          <w:rFonts w:ascii="Arial" w:hAnsi="Arial" w:eastAsia="Arial" w:cs="Arial"/>
          <w:noProof w:val="0"/>
          <w:sz w:val="24"/>
          <w:szCs w:val="24"/>
          <w:lang w:val="en"/>
        </w:rPr>
        <w:t>to produce a more satisfactory profit.</w:t>
      </w:r>
      <w:r w:rsidRPr="208414E3" w:rsidR="1CCB03C4">
        <w:rPr>
          <w:rFonts w:ascii="Arial" w:hAnsi="Arial" w:eastAsia="Arial" w:cs="Arial"/>
          <w:noProof w:val="0"/>
          <w:sz w:val="24"/>
          <w:szCs w:val="24"/>
          <w:lang w:val="en"/>
        </w:rPr>
        <w:t xml:space="preserve"> </w:t>
      </w:r>
      <w:r w:rsidRPr="208414E3" w:rsidR="2B45842C">
        <w:rPr>
          <w:rFonts w:ascii="Arial" w:hAnsi="Arial" w:eastAsia="Arial" w:cs="Arial"/>
          <w:noProof w:val="0"/>
          <w:sz w:val="24"/>
          <w:szCs w:val="24"/>
          <w:lang w:val="en"/>
        </w:rPr>
        <w:t>A company needs to be well thought out but also developed, and to grow, a company needs to be led and raised by people; real leaders, managers, simple employees, partners and so on, which means that beyond vision, strategy, plans for expansion, people are needed. And here is wh</w:t>
      </w:r>
      <w:r w:rsidRPr="208414E3" w:rsidR="51D575D5">
        <w:rPr>
          <w:rFonts w:ascii="Arial" w:hAnsi="Arial" w:eastAsia="Arial" w:cs="Arial"/>
          <w:noProof w:val="0"/>
          <w:sz w:val="24"/>
          <w:szCs w:val="24"/>
          <w:lang w:val="en"/>
        </w:rPr>
        <w:t>ere</w:t>
      </w:r>
      <w:r w:rsidRPr="208414E3" w:rsidR="2B45842C">
        <w:rPr>
          <w:rFonts w:ascii="Arial" w:hAnsi="Arial" w:eastAsia="Arial" w:cs="Arial"/>
          <w:noProof w:val="0"/>
          <w:sz w:val="24"/>
          <w:szCs w:val="24"/>
          <w:lang w:val="en"/>
        </w:rPr>
        <w:t xml:space="preserve"> all</w:t>
      </w:r>
      <w:r w:rsidRPr="208414E3" w:rsidR="2034EE1C">
        <w:rPr>
          <w:rFonts w:ascii="Arial" w:hAnsi="Arial" w:eastAsia="Arial" w:cs="Arial"/>
          <w:noProof w:val="0"/>
          <w:sz w:val="24"/>
          <w:szCs w:val="24"/>
          <w:lang w:val="en"/>
        </w:rPr>
        <w:t xml:space="preserve"> it</w:t>
      </w:r>
      <w:r w:rsidRPr="208414E3" w:rsidR="2B45842C">
        <w:rPr>
          <w:rFonts w:ascii="Arial" w:hAnsi="Arial" w:eastAsia="Arial" w:cs="Arial"/>
          <w:noProof w:val="0"/>
          <w:sz w:val="24"/>
          <w:szCs w:val="24"/>
          <w:lang w:val="en"/>
        </w:rPr>
        <w:t xml:space="preserve"> connects. For employees to want to grow their company, they need to experience professional growth. In other words, people </w:t>
      </w:r>
      <w:r w:rsidRPr="208414E3" w:rsidR="0F87603B">
        <w:rPr>
          <w:rFonts w:ascii="Arial" w:hAnsi="Arial" w:eastAsia="Arial" w:cs="Arial"/>
          <w:noProof w:val="0"/>
          <w:sz w:val="24"/>
          <w:szCs w:val="24"/>
          <w:lang w:val="en"/>
        </w:rPr>
        <w:t xml:space="preserve">are </w:t>
      </w:r>
      <w:r w:rsidRPr="208414E3" w:rsidR="2B45842C">
        <w:rPr>
          <w:rFonts w:ascii="Arial" w:hAnsi="Arial" w:eastAsia="Arial" w:cs="Arial"/>
          <w:noProof w:val="0"/>
          <w:sz w:val="24"/>
          <w:szCs w:val="24"/>
          <w:lang w:val="en"/>
        </w:rPr>
        <w:t>develop</w:t>
      </w:r>
      <w:r w:rsidRPr="208414E3" w:rsidR="584DA653">
        <w:rPr>
          <w:rFonts w:ascii="Arial" w:hAnsi="Arial" w:eastAsia="Arial" w:cs="Arial"/>
          <w:noProof w:val="0"/>
          <w:sz w:val="24"/>
          <w:szCs w:val="24"/>
          <w:lang w:val="en"/>
        </w:rPr>
        <w:t>ing</w:t>
      </w:r>
      <w:r w:rsidRPr="208414E3" w:rsidR="2B45842C">
        <w:rPr>
          <w:rFonts w:ascii="Arial" w:hAnsi="Arial" w:eastAsia="Arial" w:cs="Arial"/>
          <w:noProof w:val="0"/>
          <w:sz w:val="24"/>
          <w:szCs w:val="24"/>
          <w:lang w:val="en"/>
        </w:rPr>
        <w:t>, are taught and they, with the help of the vision and involvement of the managers, will take care of the growth and development of the company</w:t>
      </w:r>
      <w:r w:rsidRPr="208414E3" w:rsidR="2B45842C">
        <w:rPr>
          <w:rFonts w:ascii="Arial" w:hAnsi="Arial" w:eastAsia="Arial" w:cs="Arial"/>
          <w:noProof w:val="0"/>
          <w:sz w:val="24"/>
          <w:szCs w:val="24"/>
          <w:lang w:val="en"/>
        </w:rPr>
        <w:t>.</w:t>
      </w:r>
      <w:r w:rsidRPr="208414E3" w:rsidR="3629ABD9">
        <w:rPr>
          <w:rFonts w:ascii="Arial" w:hAnsi="Arial" w:eastAsia="Arial" w:cs="Arial"/>
          <w:noProof w:val="0"/>
          <w:sz w:val="24"/>
          <w:szCs w:val="24"/>
          <w:lang w:val="en"/>
        </w:rPr>
        <w:t>(</w:t>
      </w:r>
      <w:bookmarkStart w:name="_Int_zGyR26xf" w:id="991290170"/>
      <w:r w:rsidRPr="208414E3" w:rsidR="3629ABD9">
        <w:rPr>
          <w:rFonts w:ascii="Arial" w:hAnsi="Arial" w:eastAsia="Arial" w:cs="Arial"/>
          <w:noProof w:val="0"/>
          <w:sz w:val="24"/>
          <w:szCs w:val="24"/>
          <w:lang w:val="en"/>
        </w:rPr>
        <w:t>Vantagecircle</w:t>
      </w:r>
      <w:bookmarkEnd w:id="991290170"/>
      <w:r w:rsidRPr="208414E3" w:rsidR="3629ABD9">
        <w:rPr>
          <w:rFonts w:ascii="Arial" w:hAnsi="Arial" w:eastAsia="Arial" w:cs="Arial"/>
          <w:noProof w:val="0"/>
          <w:sz w:val="24"/>
          <w:szCs w:val="24"/>
          <w:lang w:val="en"/>
        </w:rPr>
        <w:t>, 2022)</w:t>
      </w:r>
    </w:p>
    <w:p w:rsidR="79A24407" w:rsidP="208414E3" w:rsidRDefault="79A24407" w14:paraId="26C7E1A5" w14:textId="2BED55AC">
      <w:pPr>
        <w:pStyle w:val="NoSpacing"/>
        <w:ind w:firstLine="720"/>
        <w:jc w:val="both"/>
        <w:rPr>
          <w:rFonts w:ascii="Arial" w:hAnsi="Arial" w:eastAsia="Arial" w:cs="Arial"/>
          <w:noProof w:val="0"/>
          <w:sz w:val="24"/>
          <w:szCs w:val="24"/>
          <w:lang w:val="en"/>
        </w:rPr>
      </w:pPr>
      <w:r w:rsidRPr="208414E3" w:rsidR="79A24407">
        <w:rPr>
          <w:rFonts w:ascii="Arial" w:hAnsi="Arial" w:eastAsia="Arial" w:cs="Arial"/>
          <w:noProof w:val="0"/>
          <w:sz w:val="24"/>
          <w:szCs w:val="24"/>
          <w:lang w:val="en"/>
        </w:rPr>
        <w:t>It is obvious that the performance of the accommodation service involves all the workers of the accommodation departments in the hotel unit. All the subdivisions of the compartments and sectors of a hotel are organized around the accommodation service. For a more complete description of the organizational structure, it is necessary to examine the model of a large capacity hotel, medium or superior category, because as the sizes and categories decrease, there is a compression of the accommodation unit. Due to the fact that hotel owners do not offer salaries and conditions that satisfy each individual employee, many workers have started to leave Romania in favor of other destinations that have much more satisfactory job offers. The personnel crisis is felt not only in Romania, but also in the whole world. The pandemic has hit almost the majority of tourism businesses hard. Many employees in the hotel industry have chosen to reorient themselves to branches that are much safer from all points of view in case the pandemic strikes again. In this suffering category are the countries where tourism is number one in the local economy and due to the crisis of qualified workers in the hotel field, many managers from Romania but also from all over the world, have started hiring people with little experience in the field, only with the purpose of accepting their job offers. Here they mostly face many refusals due to the duration of the employment contract which does not exceed more than 4-5 months, the period during which the summer season lasts and when the hotels are really populated by guests.</w:t>
      </w:r>
      <w:r w:rsidRPr="208414E3" w:rsidR="496E6191">
        <w:rPr>
          <w:rFonts w:ascii="Arial" w:hAnsi="Arial" w:eastAsia="Arial" w:cs="Arial"/>
          <w:noProof w:val="0"/>
          <w:sz w:val="24"/>
          <w:szCs w:val="24"/>
          <w:lang w:val="en"/>
        </w:rPr>
        <w:t xml:space="preserve"> </w:t>
      </w:r>
      <w:r w:rsidRPr="208414E3" w:rsidR="0C093792">
        <w:rPr>
          <w:rFonts w:ascii="Arial" w:hAnsi="Arial" w:eastAsia="Arial" w:cs="Arial"/>
          <w:noProof w:val="0"/>
          <w:sz w:val="24"/>
          <w:szCs w:val="24"/>
          <w:lang w:val="en"/>
        </w:rPr>
        <w:t xml:space="preserve">For employees to make considerable efforts to be more productive and engaged in their day-to-day work, they would like security, diversity, to be heard, connection, affection, growth and contribution. </w:t>
      </w:r>
      <w:r w:rsidRPr="208414E3" w:rsidR="0C093792">
        <w:rPr>
          <w:rFonts w:ascii="Arial" w:hAnsi="Arial" w:eastAsia="Arial" w:cs="Arial"/>
          <w:noProof w:val="0"/>
          <w:sz w:val="24"/>
          <w:szCs w:val="24"/>
          <w:lang w:val="en"/>
        </w:rPr>
        <w:t>The needs of employees are human needs that anyone would like to have</w:t>
      </w:r>
      <w:r w:rsidRPr="208414E3" w:rsidR="3629ABD9">
        <w:rPr>
          <w:rFonts w:ascii="Arial" w:hAnsi="Arial" w:eastAsia="Arial" w:cs="Arial"/>
          <w:noProof w:val="0"/>
          <w:sz w:val="24"/>
          <w:szCs w:val="24"/>
          <w:lang w:val="en"/>
        </w:rPr>
        <w:t>.</w:t>
      </w:r>
      <w:r w:rsidRPr="208414E3" w:rsidR="5DC7FCA6">
        <w:rPr>
          <w:rFonts w:ascii="Arial" w:hAnsi="Arial" w:eastAsia="Arial" w:cs="Arial"/>
          <w:noProof w:val="0"/>
          <w:sz w:val="24"/>
          <w:szCs w:val="24"/>
          <w:lang w:val="en"/>
        </w:rPr>
        <w:t xml:space="preserve"> </w:t>
      </w:r>
      <w:r w:rsidRPr="208414E3" w:rsidR="0A42E0FD">
        <w:rPr>
          <w:rFonts w:ascii="Arial" w:hAnsi="Arial" w:eastAsia="Arial" w:cs="Arial"/>
          <w:noProof w:val="0"/>
          <w:sz w:val="24"/>
          <w:szCs w:val="24"/>
          <w:lang w:val="en"/>
        </w:rPr>
        <w:t>H</w:t>
      </w:r>
      <w:r w:rsidRPr="208414E3" w:rsidR="6B8FAF83">
        <w:rPr>
          <w:rFonts w:ascii="Arial" w:hAnsi="Arial" w:eastAsia="Arial" w:cs="Arial"/>
          <w:noProof w:val="0"/>
          <w:sz w:val="24"/>
          <w:szCs w:val="24"/>
          <w:lang w:val="en"/>
        </w:rPr>
        <w:t>ere are</w:t>
      </w:r>
      <w:r w:rsidRPr="208414E3" w:rsidR="3629ABD9">
        <w:rPr>
          <w:rFonts w:ascii="Arial" w:hAnsi="Arial" w:eastAsia="Arial" w:cs="Arial"/>
          <w:noProof w:val="0"/>
          <w:sz w:val="24"/>
          <w:szCs w:val="24"/>
          <w:lang w:val="en"/>
        </w:rPr>
        <w:t xml:space="preserve"> the following options</w:t>
      </w:r>
      <w:r w:rsidRPr="208414E3" w:rsidR="7D134E8A">
        <w:rPr>
          <w:rFonts w:ascii="Arial" w:hAnsi="Arial" w:eastAsia="Arial" w:cs="Arial"/>
          <w:noProof w:val="0"/>
          <w:sz w:val="24"/>
          <w:szCs w:val="24"/>
          <w:lang w:val="en"/>
        </w:rPr>
        <w:t xml:space="preserve"> which can help</w:t>
      </w:r>
      <w:r w:rsidRPr="208414E3" w:rsidR="4548BA45">
        <w:rPr>
          <w:rFonts w:ascii="Arial" w:hAnsi="Arial" w:eastAsia="Arial" w:cs="Arial"/>
          <w:noProof w:val="0"/>
          <w:sz w:val="24"/>
          <w:szCs w:val="24"/>
          <w:lang w:val="en"/>
        </w:rPr>
        <w:t xml:space="preserve"> with employers:</w:t>
      </w:r>
    </w:p>
    <w:p w:rsidR="00B31016" w:rsidP="208414E3" w:rsidRDefault="00B31016" w14:paraId="05E6CE78" w14:textId="5890E364">
      <w:pPr>
        <w:pStyle w:val="NoSpacing"/>
        <w:ind w:firstLine="720"/>
        <w:jc w:val="both"/>
        <w:rPr>
          <w:rFonts w:ascii="Arial" w:hAnsi="Arial" w:eastAsia="Arial" w:cs="Arial"/>
          <w:noProof w:val="0"/>
          <w:sz w:val="24"/>
          <w:szCs w:val="24"/>
          <w:lang w:val="en"/>
        </w:rPr>
      </w:pPr>
      <w:r w:rsidRPr="208414E3" w:rsidR="00B31016">
        <w:rPr>
          <w:rFonts w:ascii="Arial" w:hAnsi="Arial" w:eastAsia="Arial" w:cs="Arial"/>
          <w:noProof w:val="0"/>
          <w:sz w:val="24"/>
          <w:szCs w:val="24"/>
          <w:lang w:val="en"/>
        </w:rPr>
        <w:t>The implementation of the strategies and methods below are for all the above needs, thus ensuring the foundations of a balanced team relationship. Employees can always be asked what they really want to facilitate their work but since there is a possibility that not everyone can articulate exactly what they want at the time or they feel intimidated or do not feel safe to express themselves freely, an idea for starters it would be for the employees to make anonymous lists of 10/20 ideas of what they want to do in life and things that could be implemented in the workplace to maintain a pleasant environment in which they can perform better , to be more relaxed, to feel safer and much happier</w:t>
      </w:r>
      <w:r w:rsidRPr="208414E3" w:rsidR="3629ABD9">
        <w:rPr>
          <w:rFonts w:ascii="Arial" w:hAnsi="Arial" w:eastAsia="Arial" w:cs="Arial"/>
          <w:noProof w:val="0"/>
          <w:sz w:val="24"/>
          <w:szCs w:val="24"/>
          <w:lang w:val="en"/>
        </w:rPr>
        <w:t xml:space="preserve">. </w:t>
      </w:r>
      <w:r w:rsidRPr="208414E3" w:rsidR="4A2E56CA">
        <w:rPr>
          <w:rFonts w:ascii="Arial" w:hAnsi="Arial" w:eastAsia="Arial" w:cs="Arial"/>
          <w:noProof w:val="0"/>
          <w:sz w:val="24"/>
          <w:szCs w:val="24"/>
          <w:lang w:val="en"/>
        </w:rPr>
        <w:t>Or a really beneficial thing done by modern managers nowadays - TEAM BUILDING - The unity of a team, regardless of the field in which it operates, really improves productivity, increases the motivational factor, encourages communication and induces a general feeling of trust and respect. A team building is how interpersonal interaction within a team is encouraged to develop in a non-work environment. The context of the global health crisis led to the invention of virtual team building meetings, and over time, they have improved, becoming elaborate and very versatile. Everyone would like to go out for a drink or a trip to the mountains at their employer's expense. In such situations where the world feels more relaxed, more appreciated, you can find and learn important things that are beneficial for any business in the world</w:t>
      </w:r>
      <w:r w:rsidRPr="208414E3" w:rsidR="3629ABD9">
        <w:rPr>
          <w:rFonts w:ascii="Arial" w:hAnsi="Arial" w:eastAsia="Arial" w:cs="Arial"/>
          <w:noProof w:val="0"/>
          <w:sz w:val="24"/>
          <w:szCs w:val="24"/>
          <w:lang w:val="en"/>
        </w:rPr>
        <w:t xml:space="preserve"> (</w:t>
      </w:r>
      <w:r w:rsidRPr="208414E3" w:rsidR="3629ABD9">
        <w:rPr>
          <w:rFonts w:ascii="Arial" w:hAnsi="Arial" w:eastAsia="Arial" w:cs="Arial"/>
          <w:noProof w:val="0"/>
          <w:sz w:val="24"/>
          <w:szCs w:val="24"/>
          <w:lang w:val="en"/>
        </w:rPr>
        <w:t>Planday</w:t>
      </w:r>
      <w:r w:rsidRPr="208414E3" w:rsidR="3629ABD9">
        <w:rPr>
          <w:rFonts w:ascii="Arial" w:hAnsi="Arial" w:eastAsia="Arial" w:cs="Arial"/>
          <w:noProof w:val="0"/>
          <w:sz w:val="24"/>
          <w:szCs w:val="24"/>
          <w:lang w:val="en"/>
        </w:rPr>
        <w:t>, 2022)</w:t>
      </w:r>
      <w:r w:rsidRPr="208414E3" w:rsidR="59A18FB0">
        <w:rPr>
          <w:rFonts w:ascii="Arial" w:hAnsi="Arial" w:eastAsia="Arial" w:cs="Arial"/>
          <w:noProof w:val="0"/>
          <w:sz w:val="24"/>
          <w:szCs w:val="24"/>
          <w:lang w:val="en"/>
        </w:rPr>
        <w:t xml:space="preserve">. </w:t>
      </w:r>
      <w:r w:rsidRPr="208414E3" w:rsidR="151F301F">
        <w:rPr>
          <w:rFonts w:ascii="Arial" w:hAnsi="Arial" w:eastAsia="Arial" w:cs="Arial"/>
          <w:b w:val="0"/>
          <w:bCs w:val="0"/>
          <w:i w:val="0"/>
          <w:iCs w:val="0"/>
          <w:caps w:val="0"/>
          <w:smallCaps w:val="0"/>
          <w:noProof w:val="0"/>
          <w:color w:val="202124"/>
          <w:sz w:val="24"/>
          <w:szCs w:val="24"/>
          <w:lang w:val="en"/>
        </w:rPr>
        <w:t>Even questionnaires made to get feedback from both guests and employees can have a colossal impact on the hotel. Conclusions can be drawn that aim to improve the work cycle of the employees and the good operation of the hotel, while ensuring anonymity and total protection for everyone, they could truly de-estimate what would truly be a winning move for any business.</w:t>
      </w:r>
      <w:r w:rsidRPr="208414E3" w:rsidR="3242CA59">
        <w:rPr>
          <w:rFonts w:ascii="Arial" w:hAnsi="Arial" w:eastAsia="Arial" w:cs="Arial"/>
          <w:b w:val="0"/>
          <w:bCs w:val="0"/>
          <w:i w:val="0"/>
          <w:iCs w:val="0"/>
          <w:caps w:val="0"/>
          <w:smallCaps w:val="0"/>
          <w:noProof w:val="0"/>
          <w:color w:val="202124"/>
          <w:sz w:val="24"/>
          <w:szCs w:val="24"/>
          <w:lang w:val="en"/>
        </w:rPr>
        <w:t xml:space="preserve"> In these ways, employees clarify what is really important to them, what they want for greater productivity, what they can do to develop more professionally, the employer knows exactly what to offer them, how to support them or how to help them get what they really want and the retention in the company will definitely decrease by at least 30% and this after a study carried out in some companies. Even if some employees leave the company at some point, they will definitely appreciate the way management has aligned the needs of the employees with those of the company. These approach maneuvers certainly help to grow the brand, to grow the company, and these things will continue to bring potential employees from a professional point of view, capable of making a difference, intelligent, good, but also suitable customers. (Ludwig, 2022)</w:t>
      </w:r>
    </w:p>
    <w:p w:rsidR="3629ABD9" w:rsidP="208414E3" w:rsidRDefault="3629ABD9" w14:paraId="131B8305" w14:textId="52FF8C3A">
      <w:pPr>
        <w:pStyle w:val="NoSpacing"/>
        <w:ind w:firstLine="720"/>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In the global epidemiological context of 2020 and the first part of 2021, the figures show an increase in interest in virtual meetings by 2500% (and the percentage is not wrong). Remote work, lack of socialization and isolation, but also the stress caused by the pandemic, associated with difficulties at work, have increased exponentially the level of anxiety of employees, and this has led to a considerable decrease in efficiency, by 21%, calculated from a Gallup study. The only possible solution was virtual meetings. The most frequent such team meetings were held in Singapore, the United States, Australia, Canada, South Africa and New Zealand. In Europe, the most numerous virtual team buildings took place in the United Kingdom, the Netherlands and Germany. Even if the virtual meetings do not have the effect of the real ones, the solution led to the mobilization of teams, to alleviate the feelings of stress and anxiety, to reconfirm the usefulness of each employee, to relaunch communication relations and, finally, to increase productivity and efficiency. The most effective forms of virtual relationships were games, played throughout the day, or simply during virtual sessions, for 30-60 minutes. They determined the team to interact, for completely different reasons than the professional ones. There was bingo, "truth or challenge", insight games, virtual group puzzles, open chat, shared dance classes, fun personality tests, fixed menu meetings that each received him at home, at the door) and so on, all in order to maintain the relationship between people. Unannounced coffee breaks, virtual anniversaries, karaoke evenings and Trivia questionnaires were organized with exactly the same goal. (Hospitality, 2022)</w:t>
      </w:r>
      <w:r>
        <w:br/>
      </w:r>
      <w:r>
        <w:tab/>
      </w:r>
    </w:p>
    <w:p w:rsidR="1B0A37E9" w:rsidP="208414E3" w:rsidRDefault="1B0A37E9" w14:paraId="312D6A85" w14:textId="04C7EC18">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208414E3" w:rsidR="1B0A37E9">
        <w:rPr>
          <w:rFonts w:ascii="Arial" w:hAnsi="Arial" w:eastAsia="Arial" w:cs="Arial"/>
          <w:b w:val="1"/>
          <w:bCs w:val="1"/>
          <w:i w:val="0"/>
          <w:iCs w:val="0"/>
          <w:caps w:val="0"/>
          <w:smallCaps w:val="0"/>
          <w:noProof w:val="0"/>
          <w:color w:val="202124"/>
          <w:sz w:val="24"/>
          <w:szCs w:val="24"/>
          <w:lang w:val="en"/>
        </w:rPr>
        <w:t>Conclusion</w:t>
      </w:r>
    </w:p>
    <w:p w:rsidR="208414E3" w:rsidP="208414E3" w:rsidRDefault="208414E3" w14:paraId="637C0517" w14:textId="2F47A56C">
      <w:pPr>
        <w:pStyle w:val="NoSpacing"/>
        <w:ind w:firstLine="720"/>
        <w:jc w:val="both"/>
        <w:rPr>
          <w:rFonts w:ascii="Arial" w:hAnsi="Arial" w:eastAsia="Arial" w:cs="Arial"/>
          <w:b w:val="0"/>
          <w:bCs w:val="0"/>
          <w:i w:val="0"/>
          <w:iCs w:val="0"/>
          <w:caps w:val="0"/>
          <w:smallCaps w:val="0"/>
          <w:noProof w:val="0"/>
          <w:color w:val="202124"/>
          <w:sz w:val="24"/>
          <w:szCs w:val="24"/>
          <w:lang w:val="en"/>
        </w:rPr>
      </w:pPr>
    </w:p>
    <w:p w:rsidR="2EB333F4" w:rsidP="208414E3" w:rsidRDefault="2EB333F4" w14:paraId="1B87A906" w14:textId="5D1B2690">
      <w:pPr>
        <w:pStyle w:val="NoSpacing"/>
        <w:ind w:firstLine="720"/>
        <w:jc w:val="both"/>
        <w:rPr>
          <w:rFonts w:ascii="Arial" w:hAnsi="Arial" w:eastAsia="Arial" w:cs="Arial"/>
          <w:noProof w:val="0"/>
          <w:sz w:val="24"/>
          <w:szCs w:val="24"/>
          <w:lang w:val="en-GB"/>
        </w:rPr>
      </w:pPr>
      <w:r w:rsidRPr="208414E3" w:rsidR="2EB333F4">
        <w:rPr>
          <w:rFonts w:ascii="Arial" w:hAnsi="Arial" w:eastAsia="Arial" w:cs="Arial"/>
          <w:b w:val="0"/>
          <w:bCs w:val="0"/>
          <w:i w:val="0"/>
          <w:iCs w:val="0"/>
          <w:caps w:val="0"/>
          <w:smallCaps w:val="0"/>
          <w:noProof w:val="0"/>
          <w:color w:val="202124"/>
          <w:sz w:val="24"/>
          <w:szCs w:val="24"/>
          <w:lang w:val="en"/>
        </w:rPr>
        <w:t>Therefore, without missing group or personal meetings with employees, to create not only professional relationships, but also friendly ones, maybe even friendships, to offer them the right to reply at any time, the right to express their personal opinions without remorse and without disastrous consequences for the employees, to offer them</w:t>
      </w:r>
      <w:r w:rsidRPr="208414E3" w:rsidR="2EB333F4">
        <w:rPr>
          <w:rFonts w:ascii="Arial" w:hAnsi="Arial" w:eastAsia="Arial" w:cs="Arial"/>
          <w:b w:val="0"/>
          <w:bCs w:val="0"/>
          <w:i w:val="0"/>
          <w:iCs w:val="0"/>
          <w:caps w:val="0"/>
          <w:smallCaps w:val="0"/>
          <w:noProof w:val="0"/>
          <w:color w:val="202124"/>
          <w:sz w:val="24"/>
          <w:szCs w:val="24"/>
          <w:lang w:val="en"/>
        </w:rPr>
        <w:t xml:space="preserve"> good working conditions, normal conditions where they can develop nicely professionally but also on a personal level with the rise of the compa</w:t>
      </w:r>
      <w:r w:rsidRPr="208414E3" w:rsidR="2EB333F4">
        <w:rPr>
          <w:rFonts w:ascii="Arial" w:hAnsi="Arial" w:eastAsia="Arial" w:cs="Arial"/>
          <w:b w:val="0"/>
          <w:bCs w:val="0"/>
          <w:i w:val="0"/>
          <w:iCs w:val="0"/>
          <w:caps w:val="0"/>
          <w:smallCaps w:val="0"/>
          <w:noProof w:val="0"/>
          <w:color w:val="202124"/>
          <w:sz w:val="24"/>
          <w:szCs w:val="24"/>
          <w:lang w:val="en"/>
        </w:rPr>
        <w:t>ny as well and at the same time treating their own employees as well as the guests, only in under these circumstances, you can build something beautiful, reliable, successful, that can last more than one summer season.</w:t>
      </w:r>
    </w:p>
    <w:p w:rsidR="3629ABD9" w:rsidP="208414E3" w:rsidRDefault="3629ABD9" w14:paraId="5CEDE2C9" w14:textId="29B15DF6">
      <w:pPr>
        <w:pStyle w:val="NoSpacing"/>
        <w:jc w:val="both"/>
        <w:rPr>
          <w:rFonts w:ascii="Arial" w:hAnsi="Arial" w:eastAsia="Arial" w:cs="Arial"/>
          <w:noProof w:val="0"/>
          <w:sz w:val="24"/>
          <w:szCs w:val="24"/>
          <w:lang w:val="en"/>
        </w:rPr>
      </w:pPr>
    </w:p>
    <w:p w:rsidR="3629ABD9" w:rsidP="208414E3" w:rsidRDefault="3629ABD9" w14:paraId="4C02ED16" w14:textId="08A438E1">
      <w:pPr>
        <w:pStyle w:val="NoSpacing"/>
        <w:jc w:val="both"/>
        <w:rPr>
          <w:rFonts w:ascii="Arial" w:hAnsi="Arial" w:eastAsia="Arial" w:cs="Arial"/>
          <w:noProof w:val="0"/>
          <w:sz w:val="24"/>
          <w:szCs w:val="24"/>
          <w:lang w:val="en"/>
        </w:rPr>
      </w:pPr>
    </w:p>
    <w:p w:rsidR="3629ABD9" w:rsidP="208414E3" w:rsidRDefault="3629ABD9" w14:paraId="00DF09DC" w14:textId="257768A3">
      <w:pPr>
        <w:pStyle w:val="NoSpacing"/>
        <w:ind w:firstLine="720"/>
        <w:jc w:val="both"/>
        <w:rPr>
          <w:rFonts w:ascii="Arial" w:hAnsi="Arial" w:eastAsia="Arial" w:cs="Arial"/>
          <w:b w:val="1"/>
          <w:bCs w:val="1"/>
          <w:noProof w:val="0"/>
          <w:sz w:val="24"/>
          <w:szCs w:val="24"/>
          <w:lang w:val="en"/>
        </w:rPr>
      </w:pPr>
      <w:r w:rsidRPr="208414E3" w:rsidR="3629ABD9">
        <w:rPr>
          <w:rFonts w:ascii="Arial" w:hAnsi="Arial" w:eastAsia="Arial" w:cs="Arial"/>
          <w:b w:val="1"/>
          <w:bCs w:val="1"/>
          <w:noProof w:val="0"/>
          <w:sz w:val="24"/>
          <w:szCs w:val="24"/>
          <w:lang w:val="en"/>
        </w:rPr>
        <w:t>References</w:t>
      </w:r>
    </w:p>
    <w:p w:rsidR="3629ABD9" w:rsidP="208414E3" w:rsidRDefault="3629ABD9" w14:paraId="1B7CBBCD" w14:textId="5563F5BC">
      <w:pPr>
        <w:pStyle w:val="NoSpacing"/>
        <w:jc w:val="both"/>
        <w:rPr>
          <w:rFonts w:ascii="Arial" w:hAnsi="Arial" w:eastAsia="Arial" w:cs="Arial"/>
          <w:noProof w:val="0"/>
          <w:sz w:val="24"/>
          <w:szCs w:val="24"/>
          <w:lang w:val="en"/>
        </w:rPr>
      </w:pPr>
    </w:p>
    <w:p w:rsidR="3629ABD9" w:rsidP="208414E3" w:rsidRDefault="3629ABD9" w14:paraId="1209D554" w14:textId="74238268">
      <w:pPr>
        <w:pStyle w:val="NoSpacing"/>
        <w:jc w:val="both"/>
        <w:rPr>
          <w:rFonts w:ascii="Arial" w:hAnsi="Arial" w:eastAsia="Arial" w:cs="Arial"/>
          <w:noProof w:val="0"/>
          <w:sz w:val="24"/>
          <w:szCs w:val="24"/>
          <w:lang w:val="en"/>
        </w:rPr>
      </w:pPr>
    </w:p>
    <w:p w:rsidR="3629ABD9" w:rsidP="208414E3" w:rsidRDefault="3629ABD9" w14:paraId="3F151AF8" w14:textId="0FC5D968">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Hospitality Net. 2022. </w:t>
      </w:r>
      <w:r w:rsidRPr="208414E3" w:rsidR="3629ABD9">
        <w:rPr>
          <w:rFonts w:ascii="Arial" w:hAnsi="Arial" w:eastAsia="Arial" w:cs="Arial"/>
          <w:noProof w:val="0"/>
          <w:sz w:val="24"/>
          <w:szCs w:val="24"/>
          <w:lang w:val="en"/>
        </w:rPr>
        <w:t>Is the Labor Crisis Putting Hotel Employee Safety at Risk? | By Parminder Batra</w:t>
      </w:r>
      <w:r w:rsidRPr="208414E3" w:rsidR="3629ABD9">
        <w:rPr>
          <w:rFonts w:ascii="Arial" w:hAnsi="Arial" w:eastAsia="Arial" w:cs="Arial"/>
          <w:noProof w:val="0"/>
          <w:sz w:val="24"/>
          <w:szCs w:val="24"/>
          <w:lang w:val="en"/>
        </w:rPr>
        <w:t xml:space="preserve">. [online] Available at: </w:t>
      </w:r>
      <w:hyperlink r:id="R9b6b4ab782b241d5">
        <w:r w:rsidRPr="208414E3" w:rsidR="3629ABD9">
          <w:rPr>
            <w:rStyle w:val="Hyperlink"/>
            <w:rFonts w:ascii="Arial" w:hAnsi="Arial" w:eastAsia="Arial" w:cs="Arial"/>
            <w:noProof w:val="0"/>
            <w:sz w:val="24"/>
            <w:szCs w:val="24"/>
            <w:lang w:val="en"/>
          </w:rPr>
          <w:t>https://www.hospitalitynet.org/opinion/4110260.html</w:t>
        </w:r>
      </w:hyperlink>
      <w:r w:rsidRPr="208414E3" w:rsidR="3629ABD9">
        <w:rPr>
          <w:rFonts w:ascii="Arial" w:hAnsi="Arial" w:eastAsia="Arial" w:cs="Arial"/>
          <w:noProof w:val="0"/>
          <w:sz w:val="24"/>
          <w:szCs w:val="24"/>
          <w:lang w:val="en"/>
        </w:rPr>
        <w:t xml:space="preserve"> [Accessed 3 July 2022]</w:t>
      </w:r>
    </w:p>
    <w:p w:rsidR="3629ABD9" w:rsidP="208414E3" w:rsidRDefault="3629ABD9" w14:paraId="65AD0DC7" w14:textId="16A8DDC7">
      <w:pPr>
        <w:pStyle w:val="NoSpacing"/>
        <w:jc w:val="both"/>
        <w:rPr>
          <w:rFonts w:ascii="Arial" w:hAnsi="Arial" w:eastAsia="Arial" w:cs="Arial"/>
          <w:noProof w:val="0"/>
          <w:sz w:val="24"/>
          <w:szCs w:val="24"/>
          <w:lang w:val="en"/>
        </w:rPr>
      </w:pPr>
    </w:p>
    <w:p w:rsidR="3629ABD9" w:rsidP="208414E3" w:rsidRDefault="3629ABD9" w14:paraId="271A158A" w14:textId="71B568B9">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Revfine.com. 2022. Hotel Industry: Everything You Need to Know About Hotels!. [online] Available at: </w:t>
      </w:r>
      <w:hyperlink r:id="R6ab91b6a1dff47f7">
        <w:r w:rsidRPr="208414E3" w:rsidR="3629ABD9">
          <w:rPr>
            <w:rStyle w:val="Hyperlink"/>
            <w:rFonts w:ascii="Arial" w:hAnsi="Arial" w:eastAsia="Arial" w:cs="Arial"/>
            <w:noProof w:val="0"/>
            <w:sz w:val="24"/>
            <w:szCs w:val="24"/>
            <w:lang w:val="en"/>
          </w:rPr>
          <w:t>https://www.revfine.com/hotel-industry</w:t>
        </w:r>
      </w:hyperlink>
      <w:r w:rsidRPr="208414E3" w:rsidR="3629ABD9">
        <w:rPr>
          <w:rFonts w:ascii="Arial" w:hAnsi="Arial" w:eastAsia="Arial" w:cs="Arial"/>
          <w:noProof w:val="0"/>
          <w:sz w:val="24"/>
          <w:szCs w:val="24"/>
          <w:lang w:val="en"/>
        </w:rPr>
        <w:t xml:space="preserve">  [Accessed 3 July 2022].</w:t>
      </w:r>
    </w:p>
    <w:p w:rsidR="3629ABD9" w:rsidP="208414E3" w:rsidRDefault="3629ABD9" w14:paraId="333A775C" w14:textId="5C930A41">
      <w:pPr>
        <w:pStyle w:val="NoSpacing"/>
        <w:jc w:val="both"/>
        <w:rPr>
          <w:rFonts w:ascii="Arial" w:hAnsi="Arial" w:eastAsia="Arial" w:cs="Arial"/>
          <w:noProof w:val="0"/>
          <w:sz w:val="24"/>
          <w:szCs w:val="24"/>
          <w:lang w:val="en"/>
        </w:rPr>
      </w:pPr>
    </w:p>
    <w:p w:rsidR="3629ABD9" w:rsidP="208414E3" w:rsidRDefault="3629ABD9" w14:paraId="139F7FA1" w14:textId="0BFA1E5C">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Vimeo. 2022. </w:t>
      </w:r>
      <w:r w:rsidRPr="208414E3" w:rsidR="3629ABD9">
        <w:rPr>
          <w:rFonts w:ascii="Arial" w:hAnsi="Arial" w:eastAsia="Arial" w:cs="Arial"/>
          <w:noProof w:val="0"/>
          <w:sz w:val="24"/>
          <w:szCs w:val="24"/>
          <w:lang w:val="en"/>
        </w:rPr>
        <w:t>Pleiada</w:t>
      </w:r>
      <w:r w:rsidRPr="208414E3" w:rsidR="3629ABD9">
        <w:rPr>
          <w:rFonts w:ascii="Arial" w:hAnsi="Arial" w:eastAsia="Arial" w:cs="Arial"/>
          <w:noProof w:val="0"/>
          <w:sz w:val="24"/>
          <w:szCs w:val="24"/>
          <w:lang w:val="en"/>
        </w:rPr>
        <w:t xml:space="preserve"> Boutique Hotel. [online] Available at: </w:t>
      </w:r>
      <w:hyperlink r:id="Rcd74af5a53384caf">
        <w:r w:rsidRPr="208414E3" w:rsidR="3629ABD9">
          <w:rPr>
            <w:rStyle w:val="Hyperlink"/>
            <w:rFonts w:ascii="Arial" w:hAnsi="Arial" w:eastAsia="Arial" w:cs="Arial"/>
            <w:noProof w:val="0"/>
            <w:sz w:val="24"/>
            <w:szCs w:val="24"/>
            <w:lang w:val="en"/>
          </w:rPr>
          <w:t>https://vimeo.com/pleiadaboutiquehotel</w:t>
        </w:r>
      </w:hyperlink>
      <w:r w:rsidRPr="208414E3" w:rsidR="3629ABD9">
        <w:rPr>
          <w:rFonts w:ascii="Arial" w:hAnsi="Arial" w:eastAsia="Arial" w:cs="Arial"/>
          <w:noProof w:val="0"/>
          <w:sz w:val="24"/>
          <w:szCs w:val="24"/>
          <w:lang w:val="en"/>
        </w:rPr>
        <w:t xml:space="preserve"> [Accessed 4 July 2022].</w:t>
      </w:r>
    </w:p>
    <w:p w:rsidR="3629ABD9" w:rsidP="208414E3" w:rsidRDefault="3629ABD9" w14:paraId="4304E73B" w14:textId="1A261597">
      <w:pPr>
        <w:pStyle w:val="NoSpacing"/>
        <w:jc w:val="both"/>
        <w:rPr>
          <w:rFonts w:ascii="Arial" w:hAnsi="Arial" w:eastAsia="Arial" w:cs="Arial"/>
          <w:noProof w:val="0"/>
          <w:sz w:val="24"/>
          <w:szCs w:val="24"/>
          <w:lang w:val="en"/>
        </w:rPr>
      </w:pPr>
    </w:p>
    <w:p w:rsidR="3629ABD9" w:rsidP="208414E3" w:rsidRDefault="3629ABD9" w14:paraId="3FDCFC3B" w14:textId="2827EBB8">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Nurture an Engaged and Satisfied Workforce | Vantage Circle HR Blog. 2022. How To Foster Employee Engagement In The Hospitality Industry?. [online] Available at: </w:t>
      </w:r>
      <w:hyperlink r:id="R460ea7084bc54485">
        <w:r w:rsidRPr="208414E3" w:rsidR="3629ABD9">
          <w:rPr>
            <w:rStyle w:val="Hyperlink"/>
            <w:rFonts w:ascii="Arial" w:hAnsi="Arial" w:eastAsia="Arial" w:cs="Arial"/>
            <w:noProof w:val="0"/>
            <w:sz w:val="24"/>
            <w:szCs w:val="24"/>
            <w:lang w:val="en"/>
          </w:rPr>
          <w:t>https://blog.vantagecircle.com/employee-engagement-hospitality-industry</w:t>
        </w:r>
      </w:hyperlink>
      <w:r w:rsidRPr="208414E3" w:rsidR="3629ABD9">
        <w:rPr>
          <w:rFonts w:ascii="Arial" w:hAnsi="Arial" w:eastAsia="Arial" w:cs="Arial"/>
          <w:noProof w:val="0"/>
          <w:sz w:val="24"/>
          <w:szCs w:val="24"/>
          <w:lang w:val="en"/>
        </w:rPr>
        <w:t xml:space="preserve">  [Accessed 4 July 2022].</w:t>
      </w:r>
    </w:p>
    <w:p w:rsidR="3629ABD9" w:rsidP="208414E3" w:rsidRDefault="3629ABD9" w14:paraId="60673FB2" w14:textId="3E86CE05">
      <w:pPr>
        <w:pStyle w:val="NoSpacing"/>
        <w:jc w:val="both"/>
        <w:rPr>
          <w:rFonts w:ascii="Arial" w:hAnsi="Arial" w:eastAsia="Arial" w:cs="Arial"/>
          <w:noProof w:val="0"/>
          <w:sz w:val="24"/>
          <w:szCs w:val="24"/>
          <w:lang w:val="en"/>
        </w:rPr>
      </w:pPr>
    </w:p>
    <w:p w:rsidR="3629ABD9" w:rsidP="208414E3" w:rsidRDefault="3629ABD9" w14:paraId="475760D6" w14:textId="3D6A5403">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Planday.com. 2022. How to Engage Hotel Employees | Planday - Planday. [online] Available at: </w:t>
      </w:r>
      <w:hyperlink r:id="R6ec6dda8d6c8494d">
        <w:r w:rsidRPr="208414E3" w:rsidR="3629ABD9">
          <w:rPr>
            <w:rStyle w:val="Hyperlink"/>
            <w:rFonts w:ascii="Arial" w:hAnsi="Arial" w:eastAsia="Arial" w:cs="Arial"/>
            <w:noProof w:val="0"/>
            <w:sz w:val="24"/>
            <w:szCs w:val="24"/>
            <w:lang w:val="en"/>
          </w:rPr>
          <w:t>https://www.planday.com/blog/how-to-engage-hotel-employees</w:t>
        </w:r>
      </w:hyperlink>
      <w:r w:rsidRPr="208414E3" w:rsidR="3629ABD9">
        <w:rPr>
          <w:rFonts w:ascii="Arial" w:hAnsi="Arial" w:eastAsia="Arial" w:cs="Arial"/>
          <w:noProof w:val="0"/>
          <w:sz w:val="24"/>
          <w:szCs w:val="24"/>
          <w:lang w:val="en"/>
        </w:rPr>
        <w:t xml:space="preserve">  [Accessed 4 July 2022].</w:t>
      </w:r>
    </w:p>
    <w:p w:rsidR="3629ABD9" w:rsidP="208414E3" w:rsidRDefault="3629ABD9" w14:paraId="2FF4661A" w14:textId="4FDDFF5A">
      <w:pPr>
        <w:pStyle w:val="NoSpacing"/>
        <w:jc w:val="both"/>
        <w:rPr>
          <w:rFonts w:ascii="Arial" w:hAnsi="Arial" w:eastAsia="Arial" w:cs="Arial"/>
          <w:noProof w:val="0"/>
          <w:sz w:val="24"/>
          <w:szCs w:val="24"/>
          <w:lang w:val="en"/>
        </w:rPr>
      </w:pPr>
    </w:p>
    <w:p w:rsidR="3629ABD9" w:rsidP="208414E3" w:rsidRDefault="3629ABD9" w14:paraId="1E4F46E1" w14:textId="01A49841">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Hospitalityinsights.ehl.edu. 2022. COVID-19: Impact on the hospitality workforce. [online] Available at: </w:t>
      </w:r>
      <w:hyperlink r:id="R1125cbdeeea34007">
        <w:r w:rsidRPr="208414E3" w:rsidR="3629ABD9">
          <w:rPr>
            <w:rStyle w:val="Hyperlink"/>
            <w:rFonts w:ascii="Arial" w:hAnsi="Arial" w:eastAsia="Arial" w:cs="Arial"/>
            <w:noProof w:val="0"/>
            <w:sz w:val="24"/>
            <w:szCs w:val="24"/>
            <w:lang w:val="en"/>
          </w:rPr>
          <w:t>https://hospitalityinsights.ehl.edu/covid-19-impact-hospitality-workforce</w:t>
        </w:r>
      </w:hyperlink>
      <w:r w:rsidRPr="208414E3" w:rsidR="3629ABD9">
        <w:rPr>
          <w:rFonts w:ascii="Arial" w:hAnsi="Arial" w:eastAsia="Arial" w:cs="Arial"/>
          <w:noProof w:val="0"/>
          <w:sz w:val="24"/>
          <w:szCs w:val="24"/>
          <w:lang w:val="en"/>
        </w:rPr>
        <w:t xml:space="preserve">  [Accessed 11 July 2022].</w:t>
      </w:r>
    </w:p>
    <w:p w:rsidR="3629ABD9" w:rsidP="208414E3" w:rsidRDefault="3629ABD9" w14:paraId="697B6F9B" w14:textId="0061BB19">
      <w:pPr>
        <w:pStyle w:val="NoSpacing"/>
        <w:jc w:val="both"/>
        <w:rPr>
          <w:rFonts w:ascii="Arial" w:hAnsi="Arial" w:eastAsia="Arial" w:cs="Arial"/>
          <w:noProof w:val="0"/>
          <w:sz w:val="24"/>
          <w:szCs w:val="24"/>
          <w:lang w:val="en"/>
        </w:rPr>
      </w:pPr>
    </w:p>
    <w:p w:rsidR="3629ABD9" w:rsidP="208414E3" w:rsidRDefault="3629ABD9" w14:paraId="22C4C14F" w14:textId="5AC6B9F8">
      <w:pPr>
        <w:pStyle w:val="NoSpacing"/>
        <w:jc w:val="both"/>
        <w:rPr>
          <w:rFonts w:ascii="Arial" w:hAnsi="Arial" w:eastAsia="Arial" w:cs="Arial"/>
          <w:noProof w:val="0"/>
          <w:sz w:val="24"/>
          <w:szCs w:val="24"/>
          <w:lang w:val="en"/>
        </w:rPr>
      </w:pPr>
      <w:r w:rsidRPr="208414E3" w:rsidR="3629ABD9">
        <w:rPr>
          <w:rFonts w:ascii="Arial" w:hAnsi="Arial" w:eastAsia="Arial" w:cs="Arial"/>
          <w:noProof w:val="0"/>
          <w:sz w:val="24"/>
          <w:szCs w:val="24"/>
          <w:lang w:val="en"/>
        </w:rPr>
        <w:t xml:space="preserve">Ludwig, S., 2022. How to Retain Your Best Employees. [online] https://www.uschamber.com/co. Available at: </w:t>
      </w:r>
      <w:hyperlink r:id="Refd0acbfaeaa44ac">
        <w:r w:rsidRPr="208414E3" w:rsidR="3629ABD9">
          <w:rPr>
            <w:rStyle w:val="Hyperlink"/>
            <w:rFonts w:ascii="Arial" w:hAnsi="Arial" w:eastAsia="Arial" w:cs="Arial"/>
            <w:noProof w:val="0"/>
            <w:sz w:val="24"/>
            <w:szCs w:val="24"/>
            <w:lang w:val="en"/>
          </w:rPr>
          <w:t>https://www.uschamber.com/co/run/human-resources/how-to-retain-top-employees</w:t>
        </w:r>
      </w:hyperlink>
      <w:r w:rsidRPr="208414E3" w:rsidR="3629ABD9">
        <w:rPr>
          <w:rFonts w:ascii="Arial" w:hAnsi="Arial" w:eastAsia="Arial" w:cs="Arial"/>
          <w:noProof w:val="0"/>
          <w:sz w:val="24"/>
          <w:szCs w:val="24"/>
          <w:lang w:val="en"/>
        </w:rPr>
        <w:t xml:space="preserve">  [Accessed 12 July 2022].</w:t>
      </w:r>
    </w:p>
    <w:p w:rsidR="208414E3" w:rsidP="208414E3" w:rsidRDefault="208414E3" w14:paraId="18DC8075" w14:textId="01831C2B">
      <w:pPr>
        <w:pStyle w:val="NoSpacing"/>
        <w:jc w:val="both"/>
        <w:rPr>
          <w:rFonts w:ascii="Arial" w:hAnsi="Arial" w:eastAsia="Arial" w:cs="Arial"/>
          <w:noProof w:val="0"/>
          <w:sz w:val="24"/>
          <w:szCs w:val="24"/>
          <w:lang w:val="en"/>
        </w:rPr>
      </w:pPr>
    </w:p>
    <w:p w:rsidR="10E31D94" w:rsidP="208414E3" w:rsidRDefault="10E31D94" w14:paraId="6A8A9D73" w14:textId="314BF4DD">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 xml:space="preserve">blog.tamigo.com. (n.d.). </w:t>
      </w:r>
      <w:r w:rsidRPr="208414E3" w:rsidR="10E31D94">
        <w:rPr>
          <w:rFonts w:ascii="Arial" w:hAnsi="Arial" w:eastAsia="Arial" w:cs="Arial"/>
          <w:b w:val="0"/>
          <w:bCs w:val="0"/>
          <w:i w:val="1"/>
          <w:iCs w:val="1"/>
          <w:caps w:val="0"/>
          <w:smallCaps w:val="0"/>
          <w:noProof w:val="0"/>
          <w:color w:val="000000" w:themeColor="text1" w:themeTint="FF" w:themeShade="FF"/>
          <w:sz w:val="24"/>
          <w:szCs w:val="24"/>
          <w:lang w:val="en"/>
        </w:rPr>
        <w:t>5 ways your hotels can improve employee engagement</w:t>
      </w: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 xml:space="preserve">. [online] Available at: </w:t>
      </w:r>
      <w:hyperlink r:id="Re77278a039774d03">
        <w:r w:rsidRPr="208414E3" w:rsidR="10E31D94">
          <w:rPr>
            <w:rStyle w:val="Hyperlink"/>
            <w:rFonts w:ascii="Arial" w:hAnsi="Arial" w:eastAsia="Arial" w:cs="Arial"/>
            <w:b w:val="0"/>
            <w:bCs w:val="0"/>
            <w:i w:val="0"/>
            <w:iCs w:val="0"/>
            <w:caps w:val="0"/>
            <w:smallCaps w:val="0"/>
            <w:noProof w:val="0"/>
            <w:sz w:val="24"/>
            <w:szCs w:val="24"/>
            <w:lang w:val="en"/>
          </w:rPr>
          <w:t>https://blog.tamigo.com/5-ways-your-hotel-can-improve-employee-engagement</w:t>
        </w:r>
      </w:hyperlink>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 xml:space="preserve"> [Accessed </w:t>
      </w:r>
      <w:r w:rsidRPr="208414E3" w:rsidR="784E0DFB">
        <w:rPr>
          <w:rFonts w:ascii="Arial" w:hAnsi="Arial" w:eastAsia="Arial" w:cs="Arial"/>
          <w:b w:val="0"/>
          <w:bCs w:val="0"/>
          <w:i w:val="0"/>
          <w:iCs w:val="0"/>
          <w:caps w:val="0"/>
          <w:smallCaps w:val="0"/>
          <w:noProof w:val="0"/>
          <w:color w:val="000000" w:themeColor="text1" w:themeTint="FF" w:themeShade="FF"/>
          <w:sz w:val="24"/>
          <w:szCs w:val="24"/>
          <w:lang w:val="en"/>
        </w:rPr>
        <w:t xml:space="preserve">1 </w:t>
      </w: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Nov. 2022].</w:t>
      </w:r>
    </w:p>
    <w:p w:rsidR="10E31D94" w:rsidP="208414E3" w:rsidRDefault="10E31D94" w14:paraId="10098F05" w14:textId="68FED3F2">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w:t>
      </w:r>
    </w:p>
    <w:p w:rsidR="10E31D94" w:rsidP="208414E3" w:rsidRDefault="10E31D94" w14:paraId="06421A25" w14:textId="37166C3A">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 xml:space="preserve">Cvetkovic, A. (n.d.). </w:t>
      </w:r>
      <w:r w:rsidRPr="208414E3" w:rsidR="10E31D94">
        <w:rPr>
          <w:rFonts w:ascii="Arial" w:hAnsi="Arial" w:eastAsia="Arial" w:cs="Arial"/>
          <w:b w:val="0"/>
          <w:bCs w:val="0"/>
          <w:i w:val="1"/>
          <w:iCs w:val="1"/>
          <w:caps w:val="0"/>
          <w:smallCaps w:val="0"/>
          <w:noProof w:val="0"/>
          <w:color w:val="000000" w:themeColor="text1" w:themeTint="FF" w:themeShade="FF"/>
          <w:sz w:val="24"/>
          <w:szCs w:val="24"/>
          <w:lang w:val="en"/>
        </w:rPr>
        <w:t>7 creative ways to engage hospitality employees</w:t>
      </w: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 xml:space="preserve">. [online] blog.typsy.com. Available at: </w:t>
      </w:r>
      <w:hyperlink r:id="R4514712a50ea46cd">
        <w:r w:rsidRPr="208414E3" w:rsidR="10E31D94">
          <w:rPr>
            <w:rStyle w:val="Hyperlink"/>
            <w:rFonts w:ascii="Arial" w:hAnsi="Arial" w:eastAsia="Arial" w:cs="Arial"/>
            <w:b w:val="0"/>
            <w:bCs w:val="0"/>
            <w:i w:val="0"/>
            <w:iCs w:val="0"/>
            <w:caps w:val="0"/>
            <w:smallCaps w:val="0"/>
            <w:noProof w:val="0"/>
            <w:sz w:val="24"/>
            <w:szCs w:val="24"/>
            <w:lang w:val="en"/>
          </w:rPr>
          <w:t>https://blog.typsy.com/7-creative-ways-to-engage-hospitality-employees</w:t>
        </w:r>
      </w:hyperlink>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w:t>
      </w:r>
      <w:r w:rsidRPr="208414E3" w:rsidR="308C5CC9">
        <w:rPr>
          <w:rFonts w:ascii="Arial" w:hAnsi="Arial" w:eastAsia="Arial" w:cs="Arial"/>
          <w:b w:val="0"/>
          <w:bCs w:val="0"/>
          <w:i w:val="0"/>
          <w:iCs w:val="0"/>
          <w:caps w:val="0"/>
          <w:smallCaps w:val="0"/>
          <w:noProof w:val="0"/>
          <w:color w:val="000000" w:themeColor="text1" w:themeTint="FF" w:themeShade="FF"/>
          <w:sz w:val="24"/>
          <w:szCs w:val="24"/>
          <w:lang w:val="en"/>
        </w:rPr>
        <w:t xml:space="preserve"> [Accessed </w:t>
      </w:r>
      <w:r w:rsidRPr="208414E3" w:rsidR="48142CBD">
        <w:rPr>
          <w:rFonts w:ascii="Arial" w:hAnsi="Arial" w:eastAsia="Arial" w:cs="Arial"/>
          <w:b w:val="0"/>
          <w:bCs w:val="0"/>
          <w:i w:val="0"/>
          <w:iCs w:val="0"/>
          <w:caps w:val="0"/>
          <w:smallCaps w:val="0"/>
          <w:noProof w:val="0"/>
          <w:color w:val="000000" w:themeColor="text1" w:themeTint="FF" w:themeShade="FF"/>
          <w:sz w:val="24"/>
          <w:szCs w:val="24"/>
          <w:lang w:val="en"/>
        </w:rPr>
        <w:t xml:space="preserve">2 </w:t>
      </w:r>
      <w:r w:rsidRPr="208414E3" w:rsidR="308C5CC9">
        <w:rPr>
          <w:rFonts w:ascii="Arial" w:hAnsi="Arial" w:eastAsia="Arial" w:cs="Arial"/>
          <w:b w:val="0"/>
          <w:bCs w:val="0"/>
          <w:i w:val="0"/>
          <w:iCs w:val="0"/>
          <w:caps w:val="0"/>
          <w:smallCaps w:val="0"/>
          <w:noProof w:val="0"/>
          <w:color w:val="000000" w:themeColor="text1" w:themeTint="FF" w:themeShade="FF"/>
          <w:sz w:val="24"/>
          <w:szCs w:val="24"/>
          <w:lang w:val="en"/>
        </w:rPr>
        <w:t>Nov. 2022].</w:t>
      </w:r>
    </w:p>
    <w:p w:rsidR="10E31D94" w:rsidP="208414E3" w:rsidRDefault="10E31D94" w14:paraId="563930DE" w14:textId="3B76EF42">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10E31D94">
        <w:rPr>
          <w:rFonts w:ascii="Arial" w:hAnsi="Arial" w:eastAsia="Arial" w:cs="Arial"/>
          <w:b w:val="0"/>
          <w:bCs w:val="0"/>
          <w:i w:val="0"/>
          <w:iCs w:val="0"/>
          <w:caps w:val="0"/>
          <w:smallCaps w:val="0"/>
          <w:noProof w:val="0"/>
          <w:color w:val="000000" w:themeColor="text1" w:themeTint="FF" w:themeShade="FF"/>
          <w:sz w:val="24"/>
          <w:szCs w:val="24"/>
          <w:lang w:val="en"/>
        </w:rPr>
        <w:t>‌</w:t>
      </w:r>
    </w:p>
    <w:p w:rsidR="79525C2D" w:rsidP="208414E3" w:rsidRDefault="79525C2D" w14:paraId="75319BF5" w14:textId="6234C649">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79525C2D">
        <w:rPr>
          <w:rFonts w:ascii="Arial" w:hAnsi="Arial" w:eastAsia="Arial" w:cs="Arial"/>
          <w:b w:val="0"/>
          <w:bCs w:val="0"/>
          <w:i w:val="0"/>
          <w:iCs w:val="0"/>
          <w:caps w:val="0"/>
          <w:smallCaps w:val="0"/>
          <w:noProof w:val="0"/>
          <w:color w:val="000000" w:themeColor="text1" w:themeTint="FF" w:themeShade="FF"/>
          <w:sz w:val="24"/>
          <w:szCs w:val="24"/>
          <w:lang w:val="en"/>
        </w:rPr>
        <w:t xml:space="preserve">SmartGuests Blog. (2014). </w:t>
      </w:r>
      <w:r w:rsidRPr="208414E3" w:rsidR="79525C2D">
        <w:rPr>
          <w:rFonts w:ascii="Arial" w:hAnsi="Arial" w:eastAsia="Arial" w:cs="Arial"/>
          <w:b w:val="0"/>
          <w:bCs w:val="0"/>
          <w:i w:val="1"/>
          <w:iCs w:val="1"/>
          <w:caps w:val="0"/>
          <w:smallCaps w:val="0"/>
          <w:noProof w:val="0"/>
          <w:color w:val="000000" w:themeColor="text1" w:themeTint="FF" w:themeShade="FF"/>
          <w:sz w:val="24"/>
          <w:szCs w:val="24"/>
          <w:lang w:val="en"/>
        </w:rPr>
        <w:t>Learn How to Boost Staff-Guests Engagement at Your Hotel by SmartGuests - Hotel Marketing Tools</w:t>
      </w:r>
      <w:r w:rsidRPr="208414E3" w:rsidR="79525C2D">
        <w:rPr>
          <w:rFonts w:ascii="Arial" w:hAnsi="Arial" w:eastAsia="Arial" w:cs="Arial"/>
          <w:b w:val="0"/>
          <w:bCs w:val="0"/>
          <w:i w:val="0"/>
          <w:iCs w:val="0"/>
          <w:caps w:val="0"/>
          <w:smallCaps w:val="0"/>
          <w:noProof w:val="0"/>
          <w:color w:val="000000" w:themeColor="text1" w:themeTint="FF" w:themeShade="FF"/>
          <w:sz w:val="24"/>
          <w:szCs w:val="24"/>
          <w:lang w:val="en"/>
        </w:rPr>
        <w:t xml:space="preserve">. [online] Available at: </w:t>
      </w:r>
      <w:hyperlink w:anchor=".Y2VDmHbP3iA" r:id="R700c6d39f6024e13">
        <w:r w:rsidRPr="208414E3" w:rsidR="79525C2D">
          <w:rPr>
            <w:rStyle w:val="Hyperlink"/>
            <w:rFonts w:ascii="Arial" w:hAnsi="Arial" w:eastAsia="Arial" w:cs="Arial"/>
            <w:b w:val="0"/>
            <w:bCs w:val="0"/>
            <w:i w:val="0"/>
            <w:iCs w:val="0"/>
            <w:caps w:val="0"/>
            <w:smallCaps w:val="0"/>
            <w:noProof w:val="0"/>
            <w:sz w:val="24"/>
            <w:szCs w:val="24"/>
            <w:lang w:val="en"/>
          </w:rPr>
          <w:t>https://smartguests.com/blog/hotel-staff-engagement/#.Y2VDmHbP3iA</w:t>
        </w:r>
      </w:hyperlink>
      <w:r w:rsidRPr="208414E3" w:rsidR="79525C2D">
        <w:rPr>
          <w:rFonts w:ascii="Arial" w:hAnsi="Arial" w:eastAsia="Arial" w:cs="Arial"/>
          <w:b w:val="0"/>
          <w:bCs w:val="0"/>
          <w:i w:val="0"/>
          <w:iCs w:val="0"/>
          <w:caps w:val="0"/>
          <w:smallCaps w:val="0"/>
          <w:noProof w:val="0"/>
          <w:color w:val="000000" w:themeColor="text1" w:themeTint="FF" w:themeShade="FF"/>
          <w:sz w:val="24"/>
          <w:szCs w:val="24"/>
          <w:lang w:val="en"/>
        </w:rPr>
        <w:t xml:space="preserve"> [Accessed </w:t>
      </w:r>
      <w:r w:rsidRPr="208414E3" w:rsidR="2EE1CA91">
        <w:rPr>
          <w:rFonts w:ascii="Arial" w:hAnsi="Arial" w:eastAsia="Arial" w:cs="Arial"/>
          <w:b w:val="0"/>
          <w:bCs w:val="0"/>
          <w:i w:val="0"/>
          <w:iCs w:val="0"/>
          <w:caps w:val="0"/>
          <w:smallCaps w:val="0"/>
          <w:noProof w:val="0"/>
          <w:color w:val="000000" w:themeColor="text1" w:themeTint="FF" w:themeShade="FF"/>
          <w:sz w:val="24"/>
          <w:szCs w:val="24"/>
          <w:lang w:val="en"/>
        </w:rPr>
        <w:t xml:space="preserve">2 </w:t>
      </w:r>
      <w:r w:rsidRPr="208414E3" w:rsidR="79525C2D">
        <w:rPr>
          <w:rFonts w:ascii="Arial" w:hAnsi="Arial" w:eastAsia="Arial" w:cs="Arial"/>
          <w:b w:val="0"/>
          <w:bCs w:val="0"/>
          <w:i w:val="0"/>
          <w:iCs w:val="0"/>
          <w:caps w:val="0"/>
          <w:smallCaps w:val="0"/>
          <w:noProof w:val="0"/>
          <w:color w:val="000000" w:themeColor="text1" w:themeTint="FF" w:themeShade="FF"/>
          <w:sz w:val="24"/>
          <w:szCs w:val="24"/>
          <w:lang w:val="en"/>
        </w:rPr>
        <w:t>Nov. 2022].</w:t>
      </w:r>
    </w:p>
    <w:p w:rsidR="79525C2D" w:rsidP="208414E3" w:rsidRDefault="79525C2D" w14:paraId="70C7B93C" w14:textId="7FC7443C">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79525C2D">
        <w:rPr>
          <w:rFonts w:ascii="Arial" w:hAnsi="Arial" w:eastAsia="Arial" w:cs="Arial"/>
          <w:b w:val="0"/>
          <w:bCs w:val="0"/>
          <w:i w:val="0"/>
          <w:iCs w:val="0"/>
          <w:caps w:val="0"/>
          <w:smallCaps w:val="0"/>
          <w:noProof w:val="0"/>
          <w:color w:val="000000" w:themeColor="text1" w:themeTint="FF" w:themeShade="FF"/>
          <w:sz w:val="24"/>
          <w:szCs w:val="24"/>
          <w:lang w:val="en"/>
        </w:rPr>
        <w:t>‌</w:t>
      </w:r>
    </w:p>
    <w:p w:rsidR="1B40BB07" w:rsidP="208414E3" w:rsidRDefault="1B40BB07" w14:paraId="67647999" w14:textId="1F8983C1">
      <w:pPr>
        <w:jc w:val="both"/>
        <w:rPr>
          <w:rFonts w:ascii="Arial" w:hAnsi="Arial" w:eastAsia="Arial" w:cs="Arial"/>
          <w:b w:val="0"/>
          <w:bCs w:val="0"/>
          <w:i w:val="0"/>
          <w:iCs w:val="0"/>
          <w:caps w:val="0"/>
          <w:smallCaps w:val="0"/>
          <w:noProof w:val="0"/>
          <w:color w:val="000000" w:themeColor="text1" w:themeTint="FF" w:themeShade="FF"/>
          <w:sz w:val="24"/>
          <w:szCs w:val="24"/>
          <w:lang w:val="en"/>
        </w:rPr>
      </w:pPr>
      <w:hyperlink>
        <w:r w:rsidRPr="208414E3" w:rsidR="1B40BB07">
          <w:rPr>
            <w:rStyle w:val="Hyperlink"/>
            <w:rFonts w:ascii="Arial" w:hAnsi="Arial" w:eastAsia="Arial" w:cs="Arial"/>
            <w:b w:val="0"/>
            <w:bCs w:val="0"/>
            <w:i w:val="0"/>
            <w:iCs w:val="0"/>
            <w:caps w:val="0"/>
            <w:smallCaps w:val="0"/>
            <w:noProof w:val="0"/>
            <w:sz w:val="24"/>
            <w:szCs w:val="24"/>
            <w:lang w:val="en"/>
          </w:rPr>
          <w:t>www.linkedin.com</w:t>
        </w:r>
      </w:hyperlink>
      <w:r w:rsidRPr="208414E3" w:rsidR="1B40BB07">
        <w:rPr>
          <w:rFonts w:ascii="Arial" w:hAnsi="Arial" w:eastAsia="Arial" w:cs="Arial"/>
          <w:b w:val="0"/>
          <w:bCs w:val="0"/>
          <w:i w:val="0"/>
          <w:iCs w:val="0"/>
          <w:caps w:val="0"/>
          <w:smallCaps w:val="0"/>
          <w:noProof w:val="0"/>
          <w:color w:val="000000" w:themeColor="text1" w:themeTint="FF" w:themeShade="FF"/>
          <w:sz w:val="24"/>
          <w:szCs w:val="24"/>
          <w:lang w:val="en"/>
        </w:rPr>
        <w:t xml:space="preserve">. (n.d.). </w:t>
      </w:r>
      <w:r w:rsidRPr="208414E3" w:rsidR="1B40BB07">
        <w:rPr>
          <w:rFonts w:ascii="Arial" w:hAnsi="Arial" w:eastAsia="Arial" w:cs="Arial"/>
          <w:b w:val="0"/>
          <w:bCs w:val="0"/>
          <w:i w:val="1"/>
          <w:iCs w:val="1"/>
          <w:caps w:val="0"/>
          <w:smallCaps w:val="0"/>
          <w:noProof w:val="0"/>
          <w:color w:val="000000" w:themeColor="text1" w:themeTint="FF" w:themeShade="FF"/>
          <w:sz w:val="24"/>
          <w:szCs w:val="24"/>
          <w:lang w:val="en"/>
        </w:rPr>
        <w:t>5 Proven Employee Retention Strategies for Hoteliers</w:t>
      </w:r>
      <w:r w:rsidRPr="208414E3" w:rsidR="1B40BB07">
        <w:rPr>
          <w:rFonts w:ascii="Arial" w:hAnsi="Arial" w:eastAsia="Arial" w:cs="Arial"/>
          <w:b w:val="0"/>
          <w:bCs w:val="0"/>
          <w:i w:val="0"/>
          <w:iCs w:val="0"/>
          <w:caps w:val="0"/>
          <w:smallCaps w:val="0"/>
          <w:noProof w:val="0"/>
          <w:color w:val="000000" w:themeColor="text1" w:themeTint="FF" w:themeShade="FF"/>
          <w:sz w:val="24"/>
          <w:szCs w:val="24"/>
          <w:lang w:val="en"/>
        </w:rPr>
        <w:t xml:space="preserve">. [online] Available at: </w:t>
      </w:r>
      <w:hyperlink r:id="R64582f8e3e3f4f7e">
        <w:r w:rsidRPr="208414E3" w:rsidR="1B40BB07">
          <w:rPr>
            <w:rStyle w:val="Hyperlink"/>
            <w:rFonts w:ascii="Arial" w:hAnsi="Arial" w:eastAsia="Arial" w:cs="Arial"/>
            <w:b w:val="0"/>
            <w:bCs w:val="0"/>
            <w:i w:val="0"/>
            <w:iCs w:val="0"/>
            <w:caps w:val="0"/>
            <w:smallCaps w:val="0"/>
            <w:noProof w:val="0"/>
            <w:sz w:val="24"/>
            <w:szCs w:val="24"/>
            <w:lang w:val="en"/>
          </w:rPr>
          <w:t>https://www.linkedin.com/pulse/5-proven-employee-retention-strategies-hoteliers-narek-avayan/</w:t>
        </w:r>
      </w:hyperlink>
      <w:r w:rsidRPr="208414E3" w:rsidR="1B40BB07">
        <w:rPr>
          <w:rFonts w:ascii="Arial" w:hAnsi="Arial" w:eastAsia="Arial" w:cs="Arial"/>
          <w:b w:val="0"/>
          <w:bCs w:val="0"/>
          <w:i w:val="0"/>
          <w:iCs w:val="0"/>
          <w:caps w:val="0"/>
          <w:smallCaps w:val="0"/>
          <w:noProof w:val="0"/>
          <w:color w:val="000000" w:themeColor="text1" w:themeTint="FF" w:themeShade="FF"/>
          <w:sz w:val="24"/>
          <w:szCs w:val="24"/>
          <w:lang w:val="en"/>
        </w:rPr>
        <w:t xml:space="preserve"> [Accessed </w:t>
      </w:r>
      <w:r w:rsidRPr="208414E3" w:rsidR="39DEC0CD">
        <w:rPr>
          <w:rFonts w:ascii="Arial" w:hAnsi="Arial" w:eastAsia="Arial" w:cs="Arial"/>
          <w:b w:val="0"/>
          <w:bCs w:val="0"/>
          <w:i w:val="0"/>
          <w:iCs w:val="0"/>
          <w:caps w:val="0"/>
          <w:smallCaps w:val="0"/>
          <w:noProof w:val="0"/>
          <w:color w:val="000000" w:themeColor="text1" w:themeTint="FF" w:themeShade="FF"/>
          <w:sz w:val="24"/>
          <w:szCs w:val="24"/>
          <w:lang w:val="en"/>
        </w:rPr>
        <w:t>2</w:t>
      </w:r>
      <w:r w:rsidRPr="208414E3" w:rsidR="1B40BB07">
        <w:rPr>
          <w:rFonts w:ascii="Arial" w:hAnsi="Arial" w:eastAsia="Arial" w:cs="Arial"/>
          <w:b w:val="0"/>
          <w:bCs w:val="0"/>
          <w:i w:val="0"/>
          <w:iCs w:val="0"/>
          <w:caps w:val="0"/>
          <w:smallCaps w:val="0"/>
          <w:noProof w:val="0"/>
          <w:color w:val="000000" w:themeColor="text1" w:themeTint="FF" w:themeShade="FF"/>
          <w:sz w:val="24"/>
          <w:szCs w:val="24"/>
          <w:lang w:val="en"/>
        </w:rPr>
        <w:t xml:space="preserve"> Nov. 2022].</w:t>
      </w:r>
    </w:p>
    <w:p w:rsidR="1B40BB07" w:rsidP="208414E3" w:rsidRDefault="1B40BB07" w14:paraId="2AE62B12" w14:textId="141859A7">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1B40BB07">
        <w:rPr>
          <w:rFonts w:ascii="Arial" w:hAnsi="Arial" w:eastAsia="Arial" w:cs="Arial"/>
          <w:b w:val="0"/>
          <w:bCs w:val="0"/>
          <w:i w:val="0"/>
          <w:iCs w:val="0"/>
          <w:caps w:val="0"/>
          <w:smallCaps w:val="0"/>
          <w:noProof w:val="0"/>
          <w:color w:val="000000" w:themeColor="text1" w:themeTint="FF" w:themeShade="FF"/>
          <w:sz w:val="24"/>
          <w:szCs w:val="24"/>
          <w:lang w:val="en"/>
        </w:rPr>
        <w:t>‌</w:t>
      </w:r>
    </w:p>
    <w:p w:rsidR="739BCD20" w:rsidP="208414E3" w:rsidRDefault="739BCD20" w14:paraId="43D2B6DE" w14:textId="2FCA8882">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739BCD20">
        <w:rPr>
          <w:rFonts w:ascii="Arial" w:hAnsi="Arial" w:eastAsia="Arial" w:cs="Arial"/>
          <w:b w:val="0"/>
          <w:bCs w:val="0"/>
          <w:i w:val="0"/>
          <w:iCs w:val="0"/>
          <w:caps w:val="0"/>
          <w:smallCaps w:val="0"/>
          <w:noProof w:val="0"/>
          <w:color w:val="000000" w:themeColor="text1" w:themeTint="FF" w:themeShade="FF"/>
          <w:sz w:val="24"/>
          <w:szCs w:val="24"/>
          <w:lang w:val="en"/>
        </w:rPr>
        <w:t xml:space="preserve">Studios, 829 (2022). </w:t>
      </w:r>
      <w:r w:rsidRPr="208414E3" w:rsidR="739BCD20">
        <w:rPr>
          <w:rFonts w:ascii="Arial" w:hAnsi="Arial" w:eastAsia="Arial" w:cs="Arial"/>
          <w:b w:val="0"/>
          <w:bCs w:val="0"/>
          <w:i w:val="1"/>
          <w:iCs w:val="1"/>
          <w:caps w:val="0"/>
          <w:smallCaps w:val="0"/>
          <w:noProof w:val="0"/>
          <w:color w:val="000000" w:themeColor="text1" w:themeTint="FF" w:themeShade="FF"/>
          <w:sz w:val="24"/>
          <w:szCs w:val="24"/>
          <w:lang w:val="en"/>
        </w:rPr>
        <w:t>3 Tips for Retaining Hotel Staffing Talent Year-Round!</w:t>
      </w:r>
      <w:r w:rsidRPr="208414E3" w:rsidR="739BCD20">
        <w:rPr>
          <w:rFonts w:ascii="Arial" w:hAnsi="Arial" w:eastAsia="Arial" w:cs="Arial"/>
          <w:b w:val="0"/>
          <w:bCs w:val="0"/>
          <w:i w:val="0"/>
          <w:iCs w:val="0"/>
          <w:caps w:val="0"/>
          <w:smallCaps w:val="0"/>
          <w:noProof w:val="0"/>
          <w:color w:val="000000" w:themeColor="text1" w:themeTint="FF" w:themeShade="FF"/>
          <w:sz w:val="24"/>
          <w:szCs w:val="24"/>
          <w:lang w:val="en"/>
        </w:rPr>
        <w:t xml:space="preserve"> [online] Main Street Hospitality. Available at: </w:t>
      </w:r>
      <w:hyperlink r:id="R1a53dfe8587d495f">
        <w:r w:rsidRPr="208414E3" w:rsidR="739BCD20">
          <w:rPr>
            <w:rStyle w:val="Hyperlink"/>
            <w:rFonts w:ascii="Arial" w:hAnsi="Arial" w:eastAsia="Arial" w:cs="Arial"/>
            <w:b w:val="0"/>
            <w:bCs w:val="0"/>
            <w:i w:val="0"/>
            <w:iCs w:val="0"/>
            <w:caps w:val="0"/>
            <w:smallCaps w:val="0"/>
            <w:noProof w:val="0"/>
            <w:sz w:val="24"/>
            <w:szCs w:val="24"/>
            <w:lang w:val="en"/>
          </w:rPr>
          <w:t>https://www.mainstreethospitalitygroup.com/2022/01/27/3-tips-for-retaining-hotel-staffing-talent-year-round/</w:t>
        </w:r>
      </w:hyperlink>
      <w:r w:rsidRPr="208414E3" w:rsidR="739BCD20">
        <w:rPr>
          <w:rFonts w:ascii="Arial" w:hAnsi="Arial" w:eastAsia="Arial" w:cs="Arial"/>
          <w:b w:val="0"/>
          <w:bCs w:val="0"/>
          <w:i w:val="0"/>
          <w:iCs w:val="0"/>
          <w:caps w:val="0"/>
          <w:smallCaps w:val="0"/>
          <w:noProof w:val="0"/>
          <w:color w:val="000000" w:themeColor="text1" w:themeTint="FF" w:themeShade="FF"/>
          <w:sz w:val="24"/>
          <w:szCs w:val="24"/>
          <w:lang w:val="en"/>
        </w:rPr>
        <w:t xml:space="preserve"> [Accessed </w:t>
      </w:r>
      <w:r w:rsidRPr="208414E3" w:rsidR="1B34CF3C">
        <w:rPr>
          <w:rFonts w:ascii="Arial" w:hAnsi="Arial" w:eastAsia="Arial" w:cs="Arial"/>
          <w:b w:val="0"/>
          <w:bCs w:val="0"/>
          <w:i w:val="0"/>
          <w:iCs w:val="0"/>
          <w:caps w:val="0"/>
          <w:smallCaps w:val="0"/>
          <w:noProof w:val="0"/>
          <w:color w:val="000000" w:themeColor="text1" w:themeTint="FF" w:themeShade="FF"/>
          <w:sz w:val="24"/>
          <w:szCs w:val="24"/>
          <w:lang w:val="en"/>
        </w:rPr>
        <w:t>3</w:t>
      </w:r>
      <w:r w:rsidRPr="208414E3" w:rsidR="739BCD20">
        <w:rPr>
          <w:rFonts w:ascii="Arial" w:hAnsi="Arial" w:eastAsia="Arial" w:cs="Arial"/>
          <w:b w:val="0"/>
          <w:bCs w:val="0"/>
          <w:i w:val="0"/>
          <w:iCs w:val="0"/>
          <w:caps w:val="0"/>
          <w:smallCaps w:val="0"/>
          <w:noProof w:val="0"/>
          <w:color w:val="000000" w:themeColor="text1" w:themeTint="FF" w:themeShade="FF"/>
          <w:sz w:val="24"/>
          <w:szCs w:val="24"/>
          <w:lang w:val="en"/>
        </w:rPr>
        <w:t xml:space="preserve"> Nov. 2022].</w:t>
      </w:r>
    </w:p>
    <w:p w:rsidR="739BCD20" w:rsidP="208414E3" w:rsidRDefault="739BCD20" w14:paraId="2D642284" w14:textId="5A9055B2">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739BCD20">
        <w:rPr>
          <w:rFonts w:ascii="Arial" w:hAnsi="Arial" w:eastAsia="Arial" w:cs="Arial"/>
          <w:b w:val="0"/>
          <w:bCs w:val="0"/>
          <w:i w:val="0"/>
          <w:iCs w:val="0"/>
          <w:caps w:val="0"/>
          <w:smallCaps w:val="0"/>
          <w:noProof w:val="0"/>
          <w:color w:val="000000" w:themeColor="text1" w:themeTint="FF" w:themeShade="FF"/>
          <w:sz w:val="24"/>
          <w:szCs w:val="24"/>
          <w:lang w:val="en"/>
        </w:rPr>
        <w:t>‌</w:t>
      </w:r>
    </w:p>
    <w:p w:rsidR="36F2F32D" w:rsidP="208414E3" w:rsidRDefault="36F2F32D" w14:paraId="7E4FAED4" w14:textId="7352175E">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 xml:space="preserve">Henley, B. (2022). </w:t>
      </w:r>
      <w:r w:rsidRPr="208414E3" w:rsidR="36F2F32D">
        <w:rPr>
          <w:rFonts w:ascii="Arial" w:hAnsi="Arial" w:eastAsia="Arial" w:cs="Arial"/>
          <w:b w:val="0"/>
          <w:bCs w:val="0"/>
          <w:i w:val="1"/>
          <w:iCs w:val="1"/>
          <w:caps w:val="0"/>
          <w:smallCaps w:val="0"/>
          <w:noProof w:val="0"/>
          <w:color w:val="000000" w:themeColor="text1" w:themeTint="FF" w:themeShade="FF"/>
          <w:sz w:val="24"/>
          <w:szCs w:val="24"/>
          <w:lang w:val="en"/>
        </w:rPr>
        <w:t>Six Strategies to Attract and Retain Hotel Staff</w:t>
      </w:r>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 xml:space="preserve">. [online] Hospitality Staffing Solutions. Available at: </w:t>
      </w:r>
      <w:hyperlink r:id="Rcb7d6030554d4095">
        <w:r w:rsidRPr="208414E3" w:rsidR="36F2F32D">
          <w:rPr>
            <w:rStyle w:val="Hyperlink"/>
            <w:rFonts w:ascii="Arial" w:hAnsi="Arial" w:eastAsia="Arial" w:cs="Arial"/>
            <w:b w:val="0"/>
            <w:bCs w:val="0"/>
            <w:i w:val="0"/>
            <w:iCs w:val="0"/>
            <w:caps w:val="0"/>
            <w:smallCaps w:val="0"/>
            <w:noProof w:val="0"/>
            <w:sz w:val="24"/>
            <w:szCs w:val="24"/>
            <w:lang w:val="en"/>
          </w:rPr>
          <w:t>https://www.hssstaffing.com/hospitality-staffing/six-strategies-to-attract-and-retain-hotel-staff/</w:t>
        </w:r>
      </w:hyperlink>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 xml:space="preserve"> [Accessed 4 Nov. 2022].</w:t>
      </w:r>
    </w:p>
    <w:p w:rsidR="36F2F32D" w:rsidP="208414E3" w:rsidRDefault="36F2F32D" w14:paraId="7527146D" w14:textId="13D14809">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w:t>
      </w:r>
    </w:p>
    <w:p w:rsidR="36F2F32D" w:rsidP="208414E3" w:rsidRDefault="36F2F32D" w14:paraId="254AB7F7" w14:textId="7A1BF89E">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 xml:space="preserve">Bob (2021). </w:t>
      </w:r>
      <w:r w:rsidRPr="208414E3" w:rsidR="36F2F32D">
        <w:rPr>
          <w:rFonts w:ascii="Arial" w:hAnsi="Arial" w:eastAsia="Arial" w:cs="Arial"/>
          <w:b w:val="0"/>
          <w:bCs w:val="0"/>
          <w:i w:val="1"/>
          <w:iCs w:val="1"/>
          <w:caps w:val="0"/>
          <w:smallCaps w:val="0"/>
          <w:noProof w:val="0"/>
          <w:color w:val="000000" w:themeColor="text1" w:themeTint="FF" w:themeShade="FF"/>
          <w:sz w:val="24"/>
          <w:szCs w:val="24"/>
          <w:lang w:val="en"/>
        </w:rPr>
        <w:t>The Importance of Hotel Onboarding on Retaining Staff</w:t>
      </w:r>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 xml:space="preserve">. [online] Event Temple. Available at: </w:t>
      </w:r>
      <w:hyperlink r:id="Rc929cda2fd4f4028">
        <w:r w:rsidRPr="208414E3" w:rsidR="36F2F32D">
          <w:rPr>
            <w:rStyle w:val="Hyperlink"/>
            <w:rFonts w:ascii="Arial" w:hAnsi="Arial" w:eastAsia="Arial" w:cs="Arial"/>
            <w:b w:val="0"/>
            <w:bCs w:val="0"/>
            <w:i w:val="0"/>
            <w:iCs w:val="0"/>
            <w:caps w:val="0"/>
            <w:smallCaps w:val="0"/>
            <w:noProof w:val="0"/>
            <w:sz w:val="24"/>
            <w:szCs w:val="24"/>
            <w:lang w:val="en"/>
          </w:rPr>
          <w:t>https://www.eventtemple.com/hotel-operations/the-importance-of-hotel-onboarding-on-retaining-staff/</w:t>
        </w:r>
      </w:hyperlink>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 xml:space="preserve"> [Accessed 4 Nov. 2022].</w:t>
      </w:r>
    </w:p>
    <w:p w:rsidR="36F2F32D" w:rsidP="208414E3" w:rsidRDefault="36F2F32D" w14:paraId="6381DEF5" w14:textId="4271474B">
      <w:pPr>
        <w:jc w:val="both"/>
        <w:rPr>
          <w:rFonts w:ascii="Arial" w:hAnsi="Arial" w:eastAsia="Arial" w:cs="Arial"/>
          <w:b w:val="0"/>
          <w:bCs w:val="0"/>
          <w:i w:val="0"/>
          <w:iCs w:val="0"/>
          <w:caps w:val="0"/>
          <w:smallCaps w:val="0"/>
          <w:noProof w:val="0"/>
          <w:color w:val="000000" w:themeColor="text1" w:themeTint="FF" w:themeShade="FF"/>
          <w:sz w:val="24"/>
          <w:szCs w:val="24"/>
          <w:lang w:val="en"/>
        </w:rPr>
      </w:pPr>
      <w:r w:rsidRPr="208414E3" w:rsidR="36F2F32D">
        <w:rPr>
          <w:rFonts w:ascii="Arial" w:hAnsi="Arial" w:eastAsia="Arial" w:cs="Arial"/>
          <w:b w:val="0"/>
          <w:bCs w:val="0"/>
          <w:i w:val="0"/>
          <w:iCs w:val="0"/>
          <w:caps w:val="0"/>
          <w:smallCaps w:val="0"/>
          <w:noProof w:val="0"/>
          <w:color w:val="000000" w:themeColor="text1" w:themeTint="FF" w:themeShade="FF"/>
          <w:sz w:val="24"/>
          <w:szCs w:val="24"/>
          <w:lang w:val="en"/>
        </w:rPr>
        <w:t>‌</w:t>
      </w:r>
    </w:p>
    <w:p w:rsidR="208414E3" w:rsidP="208414E3" w:rsidRDefault="208414E3" w14:paraId="1A5B49A8" w14:textId="212F5041">
      <w:pPr>
        <w:pStyle w:val="NoSpacing"/>
        <w:jc w:val="both"/>
        <w:rPr>
          <w:rFonts w:ascii="Arial" w:hAnsi="Arial" w:eastAsia="Arial" w:cs="Arial"/>
          <w:noProof w:val="0"/>
          <w:sz w:val="24"/>
          <w:szCs w:val="24"/>
          <w:lang w:val="e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MsV/Iik4q9ODd" int2:id="oFtWkuTA">
      <int2:state int2:type="LegacyProofing" int2:value="Rejected"/>
    </int2:textHash>
    <int2:textHash int2:hashCode="Icv9uQ+MV9hwEU" int2:id="W92V4EFP">
      <int2:state int2:type="LegacyProofing" int2:value="Rejected"/>
    </int2:textHash>
    <int2:bookmark int2:bookmarkName="_Int_zGyR26xf" int2:invalidationBookmarkName="" int2:hashCode="CRII/6YXXV9D4E" int2:id="TqJzGvTn">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476B2"/>
    <w:rsid w:val="00B31016"/>
    <w:rsid w:val="00B7390B"/>
    <w:rsid w:val="01E28313"/>
    <w:rsid w:val="02757F1A"/>
    <w:rsid w:val="039C7DD1"/>
    <w:rsid w:val="05611A06"/>
    <w:rsid w:val="05A47142"/>
    <w:rsid w:val="086FEEF4"/>
    <w:rsid w:val="08F596CE"/>
    <w:rsid w:val="09349970"/>
    <w:rsid w:val="0950FE2B"/>
    <w:rsid w:val="0A04DF03"/>
    <w:rsid w:val="0A04DF03"/>
    <w:rsid w:val="0A42E0FD"/>
    <w:rsid w:val="0ABFE560"/>
    <w:rsid w:val="0B079343"/>
    <w:rsid w:val="0C082536"/>
    <w:rsid w:val="0C093792"/>
    <w:rsid w:val="0C75082A"/>
    <w:rsid w:val="0CC1489B"/>
    <w:rsid w:val="0D0FCA44"/>
    <w:rsid w:val="0D3C7FC5"/>
    <w:rsid w:val="0DC907F1"/>
    <w:rsid w:val="0DC907F1"/>
    <w:rsid w:val="0DEC7AB9"/>
    <w:rsid w:val="0DF89EE7"/>
    <w:rsid w:val="0E5D18FC"/>
    <w:rsid w:val="0E5D18FC"/>
    <w:rsid w:val="0ED85026"/>
    <w:rsid w:val="0F87603B"/>
    <w:rsid w:val="0F952FD3"/>
    <w:rsid w:val="10476B06"/>
    <w:rsid w:val="10476B06"/>
    <w:rsid w:val="10E31D94"/>
    <w:rsid w:val="1111C99E"/>
    <w:rsid w:val="120FF0E8"/>
    <w:rsid w:val="127C2E75"/>
    <w:rsid w:val="14496A60"/>
    <w:rsid w:val="14496A60"/>
    <w:rsid w:val="1471EA86"/>
    <w:rsid w:val="15189BEA"/>
    <w:rsid w:val="151F301F"/>
    <w:rsid w:val="16B78A54"/>
    <w:rsid w:val="1AFC7DB5"/>
    <w:rsid w:val="1B0A37E9"/>
    <w:rsid w:val="1B0ADFDC"/>
    <w:rsid w:val="1B34CF3C"/>
    <w:rsid w:val="1B40BB07"/>
    <w:rsid w:val="1B6EC967"/>
    <w:rsid w:val="1CA8F270"/>
    <w:rsid w:val="1CCB03C4"/>
    <w:rsid w:val="1CFDF60C"/>
    <w:rsid w:val="1DCE911F"/>
    <w:rsid w:val="1E106C73"/>
    <w:rsid w:val="1E99C66D"/>
    <w:rsid w:val="1F828400"/>
    <w:rsid w:val="1F828400"/>
    <w:rsid w:val="1FAC3CD4"/>
    <w:rsid w:val="1FBEFFAF"/>
    <w:rsid w:val="2034EE1C"/>
    <w:rsid w:val="2082625E"/>
    <w:rsid w:val="208414E3"/>
    <w:rsid w:val="20B96826"/>
    <w:rsid w:val="211EBA03"/>
    <w:rsid w:val="213D3CD7"/>
    <w:rsid w:val="221FE544"/>
    <w:rsid w:val="23078F9A"/>
    <w:rsid w:val="2368251A"/>
    <w:rsid w:val="245E9CA3"/>
    <w:rsid w:val="245E9CA3"/>
    <w:rsid w:val="25535AEF"/>
    <w:rsid w:val="2560023F"/>
    <w:rsid w:val="279BB34C"/>
    <w:rsid w:val="279DDE5B"/>
    <w:rsid w:val="295254D1"/>
    <w:rsid w:val="2B102A77"/>
    <w:rsid w:val="2B45842C"/>
    <w:rsid w:val="2CA80A8B"/>
    <w:rsid w:val="2CAF7F14"/>
    <w:rsid w:val="2E34056A"/>
    <w:rsid w:val="2EB333F4"/>
    <w:rsid w:val="2EE1CA91"/>
    <w:rsid w:val="2EEB1F0C"/>
    <w:rsid w:val="30405C24"/>
    <w:rsid w:val="30472E15"/>
    <w:rsid w:val="308C5CC9"/>
    <w:rsid w:val="3242CA59"/>
    <w:rsid w:val="327349D7"/>
    <w:rsid w:val="33AD5821"/>
    <w:rsid w:val="340F1A38"/>
    <w:rsid w:val="343590B1"/>
    <w:rsid w:val="345DF5F0"/>
    <w:rsid w:val="3629ABD9"/>
    <w:rsid w:val="3676F3FA"/>
    <w:rsid w:val="36F2F32D"/>
    <w:rsid w:val="3771E6B6"/>
    <w:rsid w:val="39DEC0CD"/>
    <w:rsid w:val="3A490879"/>
    <w:rsid w:val="3B28206B"/>
    <w:rsid w:val="3CAC7A81"/>
    <w:rsid w:val="3CAC7A81"/>
    <w:rsid w:val="3D31E06B"/>
    <w:rsid w:val="3D31E06B"/>
    <w:rsid w:val="3E9FD51E"/>
    <w:rsid w:val="3FAA16ED"/>
    <w:rsid w:val="3FF505C9"/>
    <w:rsid w:val="404F8F82"/>
    <w:rsid w:val="4141BDE3"/>
    <w:rsid w:val="41B718DF"/>
    <w:rsid w:val="42BE0CF3"/>
    <w:rsid w:val="42DD8E44"/>
    <w:rsid w:val="42DD8E44"/>
    <w:rsid w:val="43B49B30"/>
    <w:rsid w:val="43FB0D9F"/>
    <w:rsid w:val="44A53A89"/>
    <w:rsid w:val="44B78C66"/>
    <w:rsid w:val="44CF5E95"/>
    <w:rsid w:val="450F16A2"/>
    <w:rsid w:val="4548BA45"/>
    <w:rsid w:val="48142CBD"/>
    <w:rsid w:val="4846B764"/>
    <w:rsid w:val="489476B2"/>
    <w:rsid w:val="496E6191"/>
    <w:rsid w:val="49CADFA4"/>
    <w:rsid w:val="4A2E56CA"/>
    <w:rsid w:val="4A9282B9"/>
    <w:rsid w:val="4C9642D9"/>
    <w:rsid w:val="4CBA6074"/>
    <w:rsid w:val="4D662274"/>
    <w:rsid w:val="4D9D38E1"/>
    <w:rsid w:val="4E9E50C7"/>
    <w:rsid w:val="4E9E50C7"/>
    <w:rsid w:val="4EA94730"/>
    <w:rsid w:val="4EB77924"/>
    <w:rsid w:val="4ECAAC39"/>
    <w:rsid w:val="4ECAAC39"/>
    <w:rsid w:val="51D575D5"/>
    <w:rsid w:val="522D3758"/>
    <w:rsid w:val="522D3758"/>
    <w:rsid w:val="5339CD55"/>
    <w:rsid w:val="537790B8"/>
    <w:rsid w:val="540C7A65"/>
    <w:rsid w:val="544E1850"/>
    <w:rsid w:val="552D27F2"/>
    <w:rsid w:val="56C8F853"/>
    <w:rsid w:val="575505AD"/>
    <w:rsid w:val="57933E06"/>
    <w:rsid w:val="57F78375"/>
    <w:rsid w:val="58359859"/>
    <w:rsid w:val="584DA653"/>
    <w:rsid w:val="5928C3D4"/>
    <w:rsid w:val="59A18FB0"/>
    <w:rsid w:val="59AB7656"/>
    <w:rsid w:val="5A7BBBE9"/>
    <w:rsid w:val="5BCDFD1B"/>
    <w:rsid w:val="5CA9B16E"/>
    <w:rsid w:val="5CA9B16E"/>
    <w:rsid w:val="5DC7FCA6"/>
    <w:rsid w:val="61B420BE"/>
    <w:rsid w:val="62852A1D"/>
    <w:rsid w:val="6286CDCE"/>
    <w:rsid w:val="6286CDCE"/>
    <w:rsid w:val="62F30B5B"/>
    <w:rsid w:val="632395AD"/>
    <w:rsid w:val="632395AD"/>
    <w:rsid w:val="642A8BB5"/>
    <w:rsid w:val="642A8BB5"/>
    <w:rsid w:val="65B2CEF2"/>
    <w:rsid w:val="65B2CEF2"/>
    <w:rsid w:val="666C0C9F"/>
    <w:rsid w:val="66B911D5"/>
    <w:rsid w:val="67039C4B"/>
    <w:rsid w:val="67622C77"/>
    <w:rsid w:val="6A908985"/>
    <w:rsid w:val="6B8FAF83"/>
    <w:rsid w:val="6E0C069C"/>
    <w:rsid w:val="6E874959"/>
    <w:rsid w:val="71F55D27"/>
    <w:rsid w:val="7278299D"/>
    <w:rsid w:val="739BCD20"/>
    <w:rsid w:val="73C0647A"/>
    <w:rsid w:val="749839BB"/>
    <w:rsid w:val="75AFCA5F"/>
    <w:rsid w:val="75CA2E03"/>
    <w:rsid w:val="763B121A"/>
    <w:rsid w:val="7669080C"/>
    <w:rsid w:val="77C09C73"/>
    <w:rsid w:val="77C09C73"/>
    <w:rsid w:val="784E0DFB"/>
    <w:rsid w:val="787F9AD6"/>
    <w:rsid w:val="78E7C530"/>
    <w:rsid w:val="79525C2D"/>
    <w:rsid w:val="795402BD"/>
    <w:rsid w:val="79A24407"/>
    <w:rsid w:val="7B4C5C03"/>
    <w:rsid w:val="7D134E8A"/>
    <w:rsid w:val="7D639378"/>
    <w:rsid w:val="7E210CFB"/>
    <w:rsid w:val="7E210CFB"/>
    <w:rsid w:val="7F1B68A9"/>
    <w:rsid w:val="7F1B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476B2"/>
  <w15:chartTrackingRefBased/>
  <w15:docId w15:val="{7F2C5D0D-04BE-47A5-971A-7DB4FB218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d2de9f3b37246cf" /><Relationship Type="http://schemas.openxmlformats.org/officeDocument/2006/relationships/hyperlink" Target="https://www.hospitalitynet.org/opinion/4110260.html" TargetMode="External" Id="R9b6b4ab782b241d5" /><Relationship Type="http://schemas.openxmlformats.org/officeDocument/2006/relationships/hyperlink" Target="https://www.revfine.com/hotel-industry" TargetMode="External" Id="R6ab91b6a1dff47f7" /><Relationship Type="http://schemas.openxmlformats.org/officeDocument/2006/relationships/hyperlink" Target="https://vimeo.com/pleiadaboutiquehotel" TargetMode="External" Id="Rcd74af5a53384caf" /><Relationship Type="http://schemas.openxmlformats.org/officeDocument/2006/relationships/hyperlink" Target="https://blog.vantagecircle.com/employee-engagement-hospitality-industry" TargetMode="External" Id="R460ea7084bc54485" /><Relationship Type="http://schemas.openxmlformats.org/officeDocument/2006/relationships/hyperlink" Target="https://www.planday.com/blog/how-to-engage-hotel-employees" TargetMode="External" Id="R6ec6dda8d6c8494d" /><Relationship Type="http://schemas.openxmlformats.org/officeDocument/2006/relationships/hyperlink" Target="https://hospitalityinsights.ehl.edu/covid-19-impact-hospitality-workforce" TargetMode="External" Id="R1125cbdeeea34007" /><Relationship Type="http://schemas.openxmlformats.org/officeDocument/2006/relationships/hyperlink" Target="https://www.uschamber.com/co/run/human-resources/how-to-retain-top-employees" TargetMode="External" Id="Refd0acbfaeaa44ac" /><Relationship Type="http://schemas.openxmlformats.org/officeDocument/2006/relationships/hyperlink" Target="https://blog.tamigo.com/5-ways-your-hotel-can-improve-employee-engagement" TargetMode="External" Id="Re77278a039774d03" /><Relationship Type="http://schemas.openxmlformats.org/officeDocument/2006/relationships/hyperlink" Target="https://blog.typsy.com/7-creative-ways-to-engage-hospitality-employees" TargetMode="External" Id="R4514712a50ea46cd" /><Relationship Type="http://schemas.openxmlformats.org/officeDocument/2006/relationships/hyperlink" Target="https://smartguests.com/blog/hotel-staff-engagement/" TargetMode="External" Id="R700c6d39f6024e13" /><Relationship Type="http://schemas.openxmlformats.org/officeDocument/2006/relationships/hyperlink" Target="https://www.linkedin.com/pulse/5-proven-employee-retention-strategies-hoteliers-narek-avayan/" TargetMode="External" Id="R64582f8e3e3f4f7e" /><Relationship Type="http://schemas.openxmlformats.org/officeDocument/2006/relationships/hyperlink" Target="https://www.mainstreethospitalitygroup.com/2022/01/27/3-tips-for-retaining-hotel-staffing-talent-year-round/" TargetMode="External" Id="R1a53dfe8587d495f" /><Relationship Type="http://schemas.openxmlformats.org/officeDocument/2006/relationships/hyperlink" Target="https://www.hssstaffing.com/hospitality-staffing/six-strategies-to-attract-and-retain-hotel-staff/" TargetMode="External" Id="Rcb7d6030554d4095" /><Relationship Type="http://schemas.openxmlformats.org/officeDocument/2006/relationships/hyperlink" Target="https://www.eventtemple.com/hotel-operations/the-importance-of-hotel-onboarding-on-retaining-staff/" TargetMode="External" Id="Rc929cda2fd4f40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Ciubotariu (2027610)</dc:creator>
  <keywords/>
  <dc:description/>
  <lastModifiedBy>Narcis Ciubotariu (2027610)</lastModifiedBy>
  <revision>3</revision>
  <dcterms:created xsi:type="dcterms:W3CDTF">2022-07-12T08:28:07.1778721Z</dcterms:created>
  <dcterms:modified xsi:type="dcterms:W3CDTF">2022-11-04T17:14:27.3986169Z</dcterms:modified>
</coreProperties>
</file>