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Toc201584915" w:displacedByCustomXml="next"/>
    <w:bookmarkStart w:id="1" w:name="_Toc201138472" w:displacedByCustomXml="next"/>
    <w:bookmarkStart w:id="2" w:name="_Toc201691255" w:displacedByCustomXml="next"/>
    <w:bookmarkStart w:id="3" w:name="_Toc201695179" w:displacedByCustomXml="next"/>
    <w:sdt>
      <w:sdtPr>
        <w:rPr>
          <w:rFonts w:asciiTheme="minorHAnsi" w:eastAsiaTheme="minorHAnsi" w:hAnsiTheme="minorHAnsi" w:cstheme="minorBidi"/>
          <w:color w:val="auto"/>
          <w:sz w:val="24"/>
          <w:szCs w:val="24"/>
        </w:rPr>
        <w:id w:val="2047104670"/>
        <w:docPartObj>
          <w:docPartGallery w:val="Cover Pages"/>
          <w:docPartUnique/>
        </w:docPartObj>
      </w:sdtPr>
      <w:sdtContent>
        <w:p w14:paraId="3752CB9A" w14:textId="77777777" w:rsidR="0037683E" w:rsidRDefault="003A3596" w:rsidP="0083103B">
          <w:pPr>
            <w:pStyle w:val="Heading1"/>
          </w:pPr>
          <w:r>
            <w:rPr>
              <w:noProof/>
            </w:rPr>
            <mc:AlternateContent>
              <mc:Choice Requires="wps">
                <w:drawing>
                  <wp:anchor distT="0" distB="0" distL="114300" distR="114300" simplePos="0" relativeHeight="251658240" behindDoc="0" locked="0" layoutInCell="1" allowOverlap="1" wp14:anchorId="7AF60FAE" wp14:editId="7F4CBF03">
                    <wp:simplePos x="0" y="0"/>
                    <wp:positionH relativeFrom="page">
                      <wp:posOffset>220132</wp:posOffset>
                    </wp:positionH>
                    <wp:positionV relativeFrom="page">
                      <wp:posOffset>194733</wp:posOffset>
                    </wp:positionV>
                    <wp:extent cx="7171267" cy="9281160"/>
                    <wp:effectExtent l="0" t="0" r="0" b="0"/>
                    <wp:wrapNone/>
                    <wp:docPr id="138" name="Text Box 139"/>
                    <wp:cNvGraphicFramePr/>
                    <a:graphic xmlns:a="http://schemas.openxmlformats.org/drawingml/2006/main">
                      <a:graphicData uri="http://schemas.microsoft.com/office/word/2010/wordprocessingShape">
                        <wps:wsp>
                          <wps:cNvSpPr txBox="1"/>
                          <wps:spPr>
                            <a:xfrm>
                              <a:off x="0" y="0"/>
                              <a:ext cx="7171267" cy="928116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6480"/>
                                  <w:gridCol w:w="4803"/>
                                </w:tblGrid>
                                <w:tr w:rsidR="003A3596" w14:paraId="2ABE602C" w14:textId="77777777">
                                  <w:trPr>
                                    <w:jc w:val="center"/>
                                  </w:trPr>
                                  <w:tc>
                                    <w:tcPr>
                                      <w:tcW w:w="2568" w:type="pct"/>
                                      <w:vAlign w:val="center"/>
                                    </w:tcPr>
                                    <w:p w14:paraId="34883090" w14:textId="696C2D40" w:rsidR="003A3596" w:rsidRDefault="003A3596">
                                      <w:pPr>
                                        <w:jc w:val="right"/>
                                      </w:pPr>
                                      <w:r>
                                        <w:rPr>
                                          <w:noProof/>
                                        </w:rPr>
                                        <w:drawing>
                                          <wp:inline distT="0" distB="0" distL="0" distR="0" wp14:anchorId="7610F1B9" wp14:editId="32BD203B">
                                            <wp:extent cx="3649133" cy="4592439"/>
                                            <wp:effectExtent l="0" t="0" r="8890" b="0"/>
                                            <wp:docPr id="10260616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8648855" name=""/>
                                                    <pic:cNvPicPr/>
                                                  </pic:nvPicPr>
                                                  <pic:blipFill>
                                                    <a:blip r:embed="rId9"/>
                                                    <a:stretch>
                                                      <a:fillRect/>
                                                    </a:stretch>
                                                  </pic:blipFill>
                                                  <pic:spPr>
                                                    <a:xfrm>
                                                      <a:off x="0" y="0"/>
                                                      <a:ext cx="3715864" cy="4676420"/>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67BBD95B" w14:textId="0CC3B4C6" w:rsidR="003A3596" w:rsidRDefault="005F3CC3">
                                          <w:pPr>
                                            <w:pStyle w:val="NoSpacing"/>
                                            <w:spacing w:line="312" w:lineRule="auto"/>
                                            <w:jc w:val="right"/>
                                            <w:rPr>
                                              <w:caps/>
                                              <w:color w:val="191919" w:themeColor="text1" w:themeTint="E6"/>
                                              <w:sz w:val="72"/>
                                              <w:szCs w:val="72"/>
                                            </w:rPr>
                                          </w:pPr>
                                          <w:r>
                                            <w:rPr>
                                              <w:caps/>
                                              <w:color w:val="191919" w:themeColor="text1" w:themeTint="E6"/>
                                              <w:sz w:val="72"/>
                                              <w:szCs w:val="72"/>
                                            </w:rPr>
                                            <w:t xml:space="preserve">Creativity and Innovation </w:t>
                                          </w:r>
                                        </w:p>
                                      </w:sdtContent>
                                    </w:sdt>
                                    <w:sdt>
                                      <w:sdtPr>
                                        <w:rPr>
                                          <w:color w:val="000000" w:themeColor="text1"/>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2C8E581E" w14:textId="4102C382" w:rsidR="003A3596" w:rsidRDefault="003A3596">
                                          <w:pPr>
                                            <w:jc w:val="right"/>
                                          </w:pPr>
                                          <w:r>
                                            <w:rPr>
                                              <w:color w:val="000000" w:themeColor="text1"/>
                                            </w:rPr>
                                            <w:t xml:space="preserve">     </w:t>
                                          </w:r>
                                        </w:p>
                                      </w:sdtContent>
                                    </w:sdt>
                                  </w:tc>
                                  <w:tc>
                                    <w:tcPr>
                                      <w:tcW w:w="2432" w:type="pct"/>
                                      <w:vAlign w:val="center"/>
                                    </w:tcPr>
                                    <w:p w14:paraId="6BD74B7D" w14:textId="021593AB" w:rsidR="003A3596" w:rsidRDefault="003A3596">
                                      <w:pPr>
                                        <w:pStyle w:val="NoSpacing"/>
                                        <w:rPr>
                                          <w:caps/>
                                          <w:color w:val="E97132" w:themeColor="accent2"/>
                                          <w:sz w:val="26"/>
                                          <w:szCs w:val="26"/>
                                        </w:rPr>
                                      </w:pPr>
                                    </w:p>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Content>
                                        <w:p w14:paraId="3D77FD63" w14:textId="543DDD78" w:rsidR="003A3596" w:rsidRDefault="003A3596">
                                          <w:pPr>
                                            <w:rPr>
                                              <w:color w:val="000000" w:themeColor="text1"/>
                                            </w:rPr>
                                          </w:pPr>
                                          <w:r>
                                            <w:rPr>
                                              <w:color w:val="000000" w:themeColor="text1"/>
                                            </w:rPr>
                                            <w:t xml:space="preserve">     </w:t>
                                          </w:r>
                                        </w:p>
                                      </w:sdtContent>
                                    </w:sdt>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3F4085EC" w14:textId="227ECE4F" w:rsidR="003A3596" w:rsidRDefault="003A3596">
                                          <w:pPr>
                                            <w:pStyle w:val="NoSpacing"/>
                                            <w:rPr>
                                              <w:color w:val="E97132" w:themeColor="accent2"/>
                                              <w:sz w:val="26"/>
                                              <w:szCs w:val="26"/>
                                            </w:rPr>
                                          </w:pPr>
                                          <w:r>
                                            <w:rPr>
                                              <w:color w:val="E97132" w:themeColor="accent2"/>
                                              <w:sz w:val="26"/>
                                              <w:szCs w:val="26"/>
                                            </w:rPr>
                                            <w:t>Jaroslav Demeter</w:t>
                                          </w:r>
                                        </w:p>
                                      </w:sdtContent>
                                    </w:sdt>
                                    <w:p w14:paraId="295E8919" w14:textId="570C583A" w:rsidR="003A3596" w:rsidRDefault="00000000">
                                      <w:pPr>
                                        <w:pStyle w:val="NoSpacing"/>
                                      </w:pPr>
                                      <w:sdt>
                                        <w:sdt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3A3596">
                                            <w:t>(BMSW5013_CARD)</w:t>
                                          </w:r>
                                        </w:sdtContent>
                                      </w:sdt>
                                    </w:p>
                                  </w:tc>
                                </w:tr>
                              </w:tbl>
                              <w:p w14:paraId="647C3486" w14:textId="77777777" w:rsidR="003A3596" w:rsidRDefault="003A3596"/>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7AF60FAE" id="_x0000_t202" coordsize="21600,21600" o:spt="202" path="m,l,21600r21600,l21600,xe">
                    <v:stroke joinstyle="miter"/>
                    <v:path gradientshapeok="t" o:connecttype="rect"/>
                  </v:shapetype>
                  <v:shape id="Text Box 139" o:spid="_x0000_s1026" type="#_x0000_t202" style="position:absolute;margin-left:17.35pt;margin-top:15.35pt;width:564.65pt;height:730.8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" fillcolor="white [3201]" stroked="f" strokeweight=".5pt">
                    <v:textbox inset="0,0,0,0">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6480"/>
                            <w:gridCol w:w="4803"/>
                          </w:tblGrid>
                          <w:tr w:rsidR="003A3596" w14:paraId="2ABE602C" w14:textId="77777777">
                            <w:trPr>
                              <w:jc w:val="center"/>
                            </w:trPr>
                            <w:tc>
                              <w:tcPr>
                                <w:tcW w:w="2568" w:type="pct"/>
                                <w:vAlign w:val="center"/>
                              </w:tcPr>
                              <w:p w14:paraId="34883090" w14:textId="696C2D40" w:rsidR="003A3596" w:rsidRDefault="003A3596">
                                <w:pPr>
                                  <w:jc w:val="right"/>
                                </w:pPr>
                                <w:r>
                                  <w:rPr>
                                    <w:noProof/>
                                  </w:rPr>
                                  <w:drawing>
                                    <wp:inline distT="0" distB="0" distL="0" distR="0" wp14:anchorId="7610F1B9" wp14:editId="32BD203B">
                                      <wp:extent cx="3649133" cy="4592439"/>
                                      <wp:effectExtent l="0" t="0" r="8890" b="0"/>
                                      <wp:docPr id="10260616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8648855" name=""/>
                                              <pic:cNvPicPr/>
                                            </pic:nvPicPr>
                                            <pic:blipFill>
                                              <a:blip r:embed="rId9"/>
                                              <a:stretch>
                                                <a:fillRect/>
                                              </a:stretch>
                                            </pic:blipFill>
                                            <pic:spPr>
                                              <a:xfrm>
                                                <a:off x="0" y="0"/>
                                                <a:ext cx="3715864" cy="4676420"/>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67BBD95B" w14:textId="0CC3B4C6" w:rsidR="003A3596" w:rsidRDefault="005F3CC3">
                                    <w:pPr>
                                      <w:pStyle w:val="NoSpacing"/>
                                      <w:spacing w:line="312" w:lineRule="auto"/>
                                      <w:jc w:val="right"/>
                                      <w:rPr>
                                        <w:caps/>
                                        <w:color w:val="191919" w:themeColor="text1" w:themeTint="E6"/>
                                        <w:sz w:val="72"/>
                                        <w:szCs w:val="72"/>
                                      </w:rPr>
                                    </w:pPr>
                                    <w:r>
                                      <w:rPr>
                                        <w:caps/>
                                        <w:color w:val="191919" w:themeColor="text1" w:themeTint="E6"/>
                                        <w:sz w:val="72"/>
                                        <w:szCs w:val="72"/>
                                      </w:rPr>
                                      <w:t xml:space="preserve">Creativity and Innovation </w:t>
                                    </w:r>
                                  </w:p>
                                </w:sdtContent>
                              </w:sdt>
                              <w:sdt>
                                <w:sdtPr>
                                  <w:rPr>
                                    <w:color w:val="000000" w:themeColor="text1"/>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2C8E581E" w14:textId="4102C382" w:rsidR="003A3596" w:rsidRDefault="003A3596">
                                    <w:pPr>
                                      <w:jc w:val="right"/>
                                    </w:pPr>
                                    <w:r>
                                      <w:rPr>
                                        <w:color w:val="000000" w:themeColor="text1"/>
                                      </w:rPr>
                                      <w:t xml:space="preserve">     </w:t>
                                    </w:r>
                                  </w:p>
                                </w:sdtContent>
                              </w:sdt>
                            </w:tc>
                            <w:tc>
                              <w:tcPr>
                                <w:tcW w:w="2432" w:type="pct"/>
                                <w:vAlign w:val="center"/>
                              </w:tcPr>
                              <w:p w14:paraId="6BD74B7D" w14:textId="021593AB" w:rsidR="003A3596" w:rsidRDefault="003A3596">
                                <w:pPr>
                                  <w:pStyle w:val="NoSpacing"/>
                                  <w:rPr>
                                    <w:caps/>
                                    <w:color w:val="E97132" w:themeColor="accent2"/>
                                    <w:sz w:val="26"/>
                                    <w:szCs w:val="26"/>
                                  </w:rPr>
                                </w:pPr>
                              </w:p>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Content>
                                  <w:p w14:paraId="3D77FD63" w14:textId="543DDD78" w:rsidR="003A3596" w:rsidRDefault="003A3596">
                                    <w:pPr>
                                      <w:rPr>
                                        <w:color w:val="000000" w:themeColor="text1"/>
                                      </w:rPr>
                                    </w:pPr>
                                    <w:r>
                                      <w:rPr>
                                        <w:color w:val="000000" w:themeColor="text1"/>
                                      </w:rPr>
                                      <w:t xml:space="preserve">     </w:t>
                                    </w:r>
                                  </w:p>
                                </w:sdtContent>
                              </w:sdt>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3F4085EC" w14:textId="227ECE4F" w:rsidR="003A3596" w:rsidRDefault="003A3596">
                                    <w:pPr>
                                      <w:pStyle w:val="NoSpacing"/>
                                      <w:rPr>
                                        <w:color w:val="E97132" w:themeColor="accent2"/>
                                        <w:sz w:val="26"/>
                                        <w:szCs w:val="26"/>
                                      </w:rPr>
                                    </w:pPr>
                                    <w:r>
                                      <w:rPr>
                                        <w:color w:val="E97132" w:themeColor="accent2"/>
                                        <w:sz w:val="26"/>
                                        <w:szCs w:val="26"/>
                                      </w:rPr>
                                      <w:t>Jaroslav Demeter</w:t>
                                    </w:r>
                                  </w:p>
                                </w:sdtContent>
                              </w:sdt>
                              <w:p w14:paraId="295E8919" w14:textId="570C583A" w:rsidR="003A3596" w:rsidRDefault="00000000">
                                <w:pPr>
                                  <w:pStyle w:val="NoSpacing"/>
                                </w:pPr>
                                <w:sdt>
                                  <w:sdt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3A3596">
                                      <w:t>(BMSW5013_CARD)</w:t>
                                    </w:r>
                                  </w:sdtContent>
                                </w:sdt>
                              </w:p>
                            </w:tc>
                          </w:tr>
                        </w:tbl>
                        <w:p w14:paraId="647C3486" w14:textId="77777777" w:rsidR="003A3596" w:rsidRDefault="003A3596"/>
                      </w:txbxContent>
                    </v:textbox>
                    <w10:wrap anchorx="page" anchory="page"/>
                  </v:shape>
                </w:pict>
              </mc:Fallback>
            </mc:AlternateContent>
          </w:r>
          <w:bookmarkEnd w:id="3"/>
          <w:bookmarkEnd w:id="2"/>
          <w:bookmarkEnd w:id="1"/>
          <w:bookmarkEnd w:id="0"/>
        </w:p>
        <w:p w14:paraId="3C33018E" w14:textId="77777777" w:rsidR="0037683E" w:rsidRDefault="0037683E" w:rsidP="0037683E"/>
        <w:p w14:paraId="2F71ACF5" w14:textId="77777777" w:rsidR="0037683E" w:rsidRDefault="0037683E" w:rsidP="0037683E"/>
        <w:p w14:paraId="53CE1A0D" w14:textId="77777777" w:rsidR="0037683E" w:rsidRDefault="0037683E" w:rsidP="0037683E"/>
        <w:p w14:paraId="7E8403D5" w14:textId="77777777" w:rsidR="0037683E" w:rsidRDefault="0037683E" w:rsidP="0037683E"/>
        <w:p w14:paraId="2F78B130" w14:textId="77777777" w:rsidR="0037683E" w:rsidRPr="00D35644" w:rsidRDefault="0037683E">
          <w:pPr>
            <w:rPr>
              <w:rFonts w:ascii="Arial" w:hAnsi="Arial" w:cs="Arial"/>
            </w:rPr>
          </w:pPr>
          <w:r w:rsidRPr="00D35644">
            <w:rPr>
              <w:rFonts w:ascii="Arial" w:hAnsi="Arial" w:cs="Arial"/>
            </w:rPr>
            <w:br w:type="page"/>
          </w:r>
        </w:p>
        <w:p w14:paraId="06F16392" w14:textId="77777777" w:rsidR="00AE7ABE" w:rsidRDefault="00000000" w:rsidP="0037683E"/>
      </w:sdtContent>
    </w:sdt>
    <w:p w14:paraId="1CFBA042" w14:textId="555881D8" w:rsidR="00FB1206" w:rsidRDefault="00BC2585" w:rsidP="00BC2585">
      <w:pPr>
        <w:pStyle w:val="Heading1"/>
        <w:numPr>
          <w:ilvl w:val="0"/>
          <w:numId w:val="1"/>
        </w:numPr>
      </w:pPr>
      <w:bookmarkStart w:id="4" w:name="_Toc201695180"/>
      <w:r>
        <w:t>Executive Summary</w:t>
      </w:r>
      <w:bookmarkEnd w:id="4"/>
    </w:p>
    <w:p w14:paraId="2A59B533" w14:textId="7F31DB3B" w:rsidR="004445F3" w:rsidRDefault="004445F3" w:rsidP="0037683E">
      <w:pPr>
        <w:rPr>
          <w:rFonts w:ascii="Arial" w:eastAsiaTheme="majorEastAsia" w:hAnsi="Arial" w:cs="Arial"/>
          <w:color w:val="0F4761" w:themeColor="accent1" w:themeShade="BF"/>
        </w:rPr>
      </w:pPr>
    </w:p>
    <w:p w14:paraId="41DDCC72" w14:textId="4C8720B2" w:rsidR="008026B1" w:rsidRPr="00176318" w:rsidRDefault="008026B1" w:rsidP="008026B1">
      <w:pPr>
        <w:rPr>
          <w:rFonts w:ascii="Arial" w:hAnsi="Arial" w:cs="Arial"/>
          <w:sz w:val="22"/>
          <w:szCs w:val="22"/>
        </w:rPr>
      </w:pPr>
      <w:r w:rsidRPr="00176318">
        <w:rPr>
          <w:rFonts w:ascii="Arial" w:hAnsi="Arial" w:cs="Arial"/>
          <w:sz w:val="22"/>
          <w:szCs w:val="22"/>
        </w:rPr>
        <w:t>This paper</w:t>
      </w:r>
      <w:r w:rsidR="00BE6079" w:rsidRPr="00176318">
        <w:rPr>
          <w:rFonts w:ascii="Arial" w:hAnsi="Arial" w:cs="Arial"/>
          <w:sz w:val="22"/>
          <w:szCs w:val="22"/>
        </w:rPr>
        <w:t xml:space="preserve"> </w:t>
      </w:r>
      <w:r w:rsidR="00C15A4A" w:rsidRPr="00176318">
        <w:rPr>
          <w:rFonts w:ascii="Arial" w:hAnsi="Arial" w:cs="Arial"/>
          <w:sz w:val="22"/>
          <w:szCs w:val="22"/>
        </w:rPr>
        <w:t>explores</w:t>
      </w:r>
      <w:r w:rsidR="00BE6079" w:rsidRPr="00176318">
        <w:rPr>
          <w:rFonts w:ascii="Arial" w:hAnsi="Arial" w:cs="Arial"/>
          <w:sz w:val="22"/>
          <w:szCs w:val="22"/>
        </w:rPr>
        <w:t xml:space="preserve"> the role</w:t>
      </w:r>
      <w:r w:rsidR="003F27DE" w:rsidRPr="00176318">
        <w:rPr>
          <w:rFonts w:ascii="Arial" w:hAnsi="Arial" w:cs="Arial"/>
          <w:sz w:val="22"/>
          <w:szCs w:val="22"/>
        </w:rPr>
        <w:t xml:space="preserve"> of creativity and innovation in the cleaning industry through </w:t>
      </w:r>
      <w:r w:rsidR="00C15A4A" w:rsidRPr="00176318">
        <w:rPr>
          <w:rFonts w:ascii="Arial" w:hAnsi="Arial" w:cs="Arial"/>
          <w:sz w:val="22"/>
          <w:szCs w:val="22"/>
        </w:rPr>
        <w:t xml:space="preserve">the </w:t>
      </w:r>
      <w:r w:rsidR="003F27DE" w:rsidRPr="00176318">
        <w:rPr>
          <w:rFonts w:ascii="Arial" w:hAnsi="Arial" w:cs="Arial"/>
          <w:sz w:val="22"/>
          <w:szCs w:val="22"/>
        </w:rPr>
        <w:t>developme</w:t>
      </w:r>
      <w:r w:rsidR="00C15A4A" w:rsidRPr="00176318">
        <w:rPr>
          <w:rFonts w:ascii="Arial" w:hAnsi="Arial" w:cs="Arial"/>
          <w:sz w:val="22"/>
          <w:szCs w:val="22"/>
        </w:rPr>
        <w:t>nt of a communication app design to improve</w:t>
      </w:r>
      <w:r w:rsidR="00C2014C" w:rsidRPr="00176318">
        <w:rPr>
          <w:rFonts w:ascii="Arial" w:hAnsi="Arial" w:cs="Arial"/>
          <w:sz w:val="22"/>
          <w:szCs w:val="22"/>
        </w:rPr>
        <w:t xml:space="preserve"> efficiency, motivation, and collaboration within cleaning tea</w:t>
      </w:r>
      <w:r w:rsidR="00C44F13" w:rsidRPr="00176318">
        <w:rPr>
          <w:rFonts w:ascii="Arial" w:hAnsi="Arial" w:cs="Arial"/>
          <w:sz w:val="22"/>
          <w:szCs w:val="22"/>
        </w:rPr>
        <w:t xml:space="preserve">ms at Mitie. Drawing from my experience as an </w:t>
      </w:r>
      <w:r w:rsidR="00AC106F" w:rsidRPr="00176318">
        <w:rPr>
          <w:rFonts w:ascii="Arial" w:hAnsi="Arial" w:cs="Arial"/>
          <w:sz w:val="22"/>
          <w:szCs w:val="22"/>
        </w:rPr>
        <w:t>A</w:t>
      </w:r>
      <w:r w:rsidR="00C44F13" w:rsidRPr="00176318">
        <w:rPr>
          <w:rFonts w:ascii="Arial" w:hAnsi="Arial" w:cs="Arial"/>
          <w:sz w:val="22"/>
          <w:szCs w:val="22"/>
        </w:rPr>
        <w:t xml:space="preserve">rea </w:t>
      </w:r>
      <w:r w:rsidR="00AC106F" w:rsidRPr="00176318">
        <w:rPr>
          <w:rFonts w:ascii="Arial" w:hAnsi="Arial" w:cs="Arial"/>
          <w:sz w:val="22"/>
          <w:szCs w:val="22"/>
        </w:rPr>
        <w:t>C</w:t>
      </w:r>
      <w:r w:rsidR="00C44F13" w:rsidRPr="00176318">
        <w:rPr>
          <w:rFonts w:ascii="Arial" w:hAnsi="Arial" w:cs="Arial"/>
          <w:sz w:val="22"/>
          <w:szCs w:val="22"/>
        </w:rPr>
        <w:t xml:space="preserve">leaning </w:t>
      </w:r>
      <w:r w:rsidR="00AC106F" w:rsidRPr="00176318">
        <w:rPr>
          <w:rFonts w:ascii="Arial" w:hAnsi="Arial" w:cs="Arial"/>
          <w:sz w:val="22"/>
          <w:szCs w:val="22"/>
        </w:rPr>
        <w:t>S</w:t>
      </w:r>
      <w:r w:rsidR="00C44F13" w:rsidRPr="00176318">
        <w:rPr>
          <w:rFonts w:ascii="Arial" w:hAnsi="Arial" w:cs="Arial"/>
          <w:sz w:val="22"/>
          <w:szCs w:val="22"/>
        </w:rPr>
        <w:t>upervisor</w:t>
      </w:r>
      <w:r w:rsidR="00AC106F" w:rsidRPr="00176318">
        <w:rPr>
          <w:rFonts w:ascii="Arial" w:hAnsi="Arial" w:cs="Arial"/>
          <w:sz w:val="22"/>
          <w:szCs w:val="22"/>
        </w:rPr>
        <w:t xml:space="preserve">, the app </w:t>
      </w:r>
      <w:r w:rsidR="00142D6B" w:rsidRPr="00176318">
        <w:rPr>
          <w:rFonts w:ascii="Arial" w:hAnsi="Arial" w:cs="Arial"/>
          <w:sz w:val="22"/>
          <w:szCs w:val="22"/>
        </w:rPr>
        <w:t>addresses</w:t>
      </w:r>
      <w:r w:rsidR="00AC106F" w:rsidRPr="00176318">
        <w:rPr>
          <w:rFonts w:ascii="Arial" w:hAnsi="Arial" w:cs="Arial"/>
          <w:sz w:val="22"/>
          <w:szCs w:val="22"/>
        </w:rPr>
        <w:t xml:space="preserve"> </w:t>
      </w:r>
      <w:r w:rsidR="00142D6B" w:rsidRPr="00176318">
        <w:rPr>
          <w:rFonts w:ascii="Arial" w:hAnsi="Arial" w:cs="Arial"/>
          <w:sz w:val="22"/>
          <w:szCs w:val="22"/>
        </w:rPr>
        <w:t>common issues in task coordination</w:t>
      </w:r>
      <w:r w:rsidR="00F952EC" w:rsidRPr="00176318">
        <w:rPr>
          <w:rFonts w:ascii="Arial" w:hAnsi="Arial" w:cs="Arial"/>
          <w:sz w:val="22"/>
          <w:szCs w:val="22"/>
        </w:rPr>
        <w:t>, performance tracking, and communication.</w:t>
      </w:r>
    </w:p>
    <w:p w14:paraId="12456FF0" w14:textId="0C21B5C0" w:rsidR="00F952EC" w:rsidRPr="00176318" w:rsidRDefault="00F952EC" w:rsidP="008026B1">
      <w:pPr>
        <w:rPr>
          <w:rFonts w:ascii="Arial" w:hAnsi="Arial" w:cs="Arial"/>
          <w:sz w:val="22"/>
          <w:szCs w:val="22"/>
        </w:rPr>
      </w:pPr>
      <w:r w:rsidRPr="00176318">
        <w:rPr>
          <w:rFonts w:ascii="Arial" w:hAnsi="Arial" w:cs="Arial"/>
          <w:sz w:val="22"/>
          <w:szCs w:val="22"/>
        </w:rPr>
        <w:t xml:space="preserve">Using </w:t>
      </w:r>
      <w:r w:rsidR="00141FF6" w:rsidRPr="00176318">
        <w:rPr>
          <w:rFonts w:ascii="Arial" w:hAnsi="Arial" w:cs="Arial"/>
          <w:sz w:val="22"/>
          <w:szCs w:val="22"/>
        </w:rPr>
        <w:t>frameworks</w:t>
      </w:r>
      <w:r w:rsidRPr="00176318">
        <w:rPr>
          <w:rFonts w:ascii="Arial" w:hAnsi="Arial" w:cs="Arial"/>
          <w:sz w:val="22"/>
          <w:szCs w:val="22"/>
        </w:rPr>
        <w:t xml:space="preserve"> </w:t>
      </w:r>
      <w:r w:rsidR="00C533CE" w:rsidRPr="00176318">
        <w:rPr>
          <w:rFonts w:ascii="Arial" w:hAnsi="Arial" w:cs="Arial"/>
          <w:sz w:val="22"/>
          <w:szCs w:val="22"/>
        </w:rPr>
        <w:t xml:space="preserve">such as de Bono’s Six Thinking </w:t>
      </w:r>
      <w:r w:rsidR="00141FF6" w:rsidRPr="00176318">
        <w:rPr>
          <w:rFonts w:ascii="Arial" w:hAnsi="Arial" w:cs="Arial"/>
          <w:sz w:val="22"/>
          <w:szCs w:val="22"/>
        </w:rPr>
        <w:t>Hats</w:t>
      </w:r>
      <w:r w:rsidR="0008547D" w:rsidRPr="00176318">
        <w:rPr>
          <w:rFonts w:ascii="Arial" w:hAnsi="Arial" w:cs="Arial"/>
          <w:sz w:val="22"/>
          <w:szCs w:val="22"/>
        </w:rPr>
        <w:t xml:space="preserve">, the four Ps of Innovation, and Lewin’s </w:t>
      </w:r>
      <w:r w:rsidR="00E36336" w:rsidRPr="00176318">
        <w:rPr>
          <w:rFonts w:ascii="Arial" w:hAnsi="Arial" w:cs="Arial"/>
          <w:sz w:val="22"/>
          <w:szCs w:val="22"/>
        </w:rPr>
        <w:t>Force Field Analysis, the paper criti</w:t>
      </w:r>
      <w:r w:rsidR="00141FF6" w:rsidRPr="00176318">
        <w:rPr>
          <w:rFonts w:ascii="Arial" w:hAnsi="Arial" w:cs="Arial"/>
          <w:sz w:val="22"/>
          <w:szCs w:val="22"/>
        </w:rPr>
        <w:t>cally evaluates</w:t>
      </w:r>
      <w:r w:rsidR="00E8478F" w:rsidRPr="00176318">
        <w:rPr>
          <w:rFonts w:ascii="Arial" w:hAnsi="Arial" w:cs="Arial"/>
          <w:sz w:val="22"/>
          <w:szCs w:val="22"/>
        </w:rPr>
        <w:t xml:space="preserve"> the app’s potential as an </w:t>
      </w:r>
      <w:r w:rsidR="005D0319" w:rsidRPr="00176318">
        <w:rPr>
          <w:rFonts w:ascii="Arial" w:hAnsi="Arial" w:cs="Arial"/>
          <w:sz w:val="22"/>
          <w:szCs w:val="22"/>
        </w:rPr>
        <w:t>examination</w:t>
      </w:r>
      <w:r w:rsidR="00E8478F" w:rsidRPr="00176318">
        <w:rPr>
          <w:rFonts w:ascii="Arial" w:hAnsi="Arial" w:cs="Arial"/>
          <w:sz w:val="22"/>
          <w:szCs w:val="22"/>
        </w:rPr>
        <w:t xml:space="preserve"> of incremental product innovation</w:t>
      </w:r>
      <w:r w:rsidR="007B70EB" w:rsidRPr="00176318">
        <w:rPr>
          <w:rFonts w:ascii="Arial" w:hAnsi="Arial" w:cs="Arial"/>
          <w:sz w:val="22"/>
          <w:szCs w:val="22"/>
        </w:rPr>
        <w:t xml:space="preserve">. It </w:t>
      </w:r>
      <w:r w:rsidR="005D0319" w:rsidRPr="00176318">
        <w:rPr>
          <w:rFonts w:ascii="Arial" w:hAnsi="Arial" w:cs="Arial"/>
          <w:sz w:val="22"/>
          <w:szCs w:val="22"/>
        </w:rPr>
        <w:t>demonstrates</w:t>
      </w:r>
      <w:r w:rsidR="007B70EB" w:rsidRPr="00176318">
        <w:rPr>
          <w:rFonts w:ascii="Arial" w:hAnsi="Arial" w:cs="Arial"/>
          <w:sz w:val="22"/>
          <w:szCs w:val="22"/>
        </w:rPr>
        <w:t xml:space="preserve"> how small, user </w:t>
      </w:r>
      <w:r w:rsidR="005D0319" w:rsidRPr="00176318">
        <w:rPr>
          <w:rFonts w:ascii="Arial" w:hAnsi="Arial" w:cs="Arial"/>
          <w:sz w:val="22"/>
          <w:szCs w:val="22"/>
        </w:rPr>
        <w:t xml:space="preserve">focused technological changes </w:t>
      </w:r>
      <w:r w:rsidR="00A2169B" w:rsidRPr="00176318">
        <w:rPr>
          <w:rFonts w:ascii="Arial" w:hAnsi="Arial" w:cs="Arial"/>
          <w:sz w:val="22"/>
          <w:szCs w:val="22"/>
        </w:rPr>
        <w:t>can lead to meaningful improvements in workplace productivity, employ</w:t>
      </w:r>
      <w:r w:rsidR="006B1633" w:rsidRPr="00176318">
        <w:rPr>
          <w:rFonts w:ascii="Arial" w:hAnsi="Arial" w:cs="Arial"/>
          <w:sz w:val="22"/>
          <w:szCs w:val="22"/>
        </w:rPr>
        <w:t>ee engagement, and service quality.</w:t>
      </w:r>
    </w:p>
    <w:p w14:paraId="1753DC4D" w14:textId="1CE01333" w:rsidR="006B1633" w:rsidRPr="00C0079C" w:rsidRDefault="002834A5" w:rsidP="008026B1">
      <w:pPr>
        <w:rPr>
          <w:sz w:val="40"/>
          <w:szCs w:val="40"/>
        </w:rPr>
      </w:pPr>
      <w:r w:rsidRPr="00176318">
        <w:rPr>
          <w:rFonts w:ascii="Arial" w:hAnsi="Arial" w:cs="Arial"/>
          <w:sz w:val="22"/>
          <w:szCs w:val="22"/>
        </w:rPr>
        <w:t>The project reflects the broader importance of inclusive leadership</w:t>
      </w:r>
      <w:r w:rsidR="00101890" w:rsidRPr="00176318">
        <w:rPr>
          <w:rFonts w:ascii="Arial" w:hAnsi="Arial" w:cs="Arial"/>
          <w:sz w:val="22"/>
          <w:szCs w:val="22"/>
        </w:rPr>
        <w:t xml:space="preserve"> and innovation in transforming operational practices across the facilities management sector</w:t>
      </w:r>
      <w:r w:rsidR="00101890">
        <w:t>.</w:t>
      </w:r>
    </w:p>
    <w:p w14:paraId="0150F656" w14:textId="77777777" w:rsidR="004445F3" w:rsidRPr="00C0079C" w:rsidRDefault="004445F3" w:rsidP="0037683E">
      <w:pPr>
        <w:rPr>
          <w:rFonts w:ascii="Arial" w:eastAsiaTheme="majorEastAsia" w:hAnsi="Arial" w:cs="Arial"/>
          <w:color w:val="0F4761" w:themeColor="accent1" w:themeShade="BF"/>
          <w:sz w:val="40"/>
          <w:szCs w:val="40"/>
        </w:rPr>
      </w:pPr>
    </w:p>
    <w:p w14:paraId="154F0665" w14:textId="77777777" w:rsidR="004445F3" w:rsidRPr="00C0079C" w:rsidRDefault="004445F3" w:rsidP="0037683E">
      <w:pPr>
        <w:rPr>
          <w:rFonts w:ascii="Arial" w:eastAsiaTheme="majorEastAsia" w:hAnsi="Arial" w:cs="Arial"/>
          <w:color w:val="0F4761" w:themeColor="accent1" w:themeShade="BF"/>
          <w:sz w:val="40"/>
          <w:szCs w:val="40"/>
        </w:rPr>
      </w:pPr>
    </w:p>
    <w:p w14:paraId="2304A081" w14:textId="77777777" w:rsidR="004445F3" w:rsidRPr="00C0079C" w:rsidRDefault="004445F3" w:rsidP="0037683E">
      <w:pPr>
        <w:rPr>
          <w:rFonts w:ascii="Arial" w:eastAsiaTheme="majorEastAsia" w:hAnsi="Arial" w:cs="Arial"/>
          <w:color w:val="0F4761" w:themeColor="accent1" w:themeShade="BF"/>
          <w:sz w:val="40"/>
          <w:szCs w:val="40"/>
        </w:rPr>
      </w:pPr>
    </w:p>
    <w:p w14:paraId="048F5B17" w14:textId="77777777" w:rsidR="004445F3" w:rsidRPr="00C0079C" w:rsidRDefault="004445F3" w:rsidP="0037683E">
      <w:pPr>
        <w:rPr>
          <w:rFonts w:ascii="Arial" w:eastAsiaTheme="majorEastAsia" w:hAnsi="Arial" w:cs="Arial"/>
          <w:color w:val="0F4761" w:themeColor="accent1" w:themeShade="BF"/>
          <w:sz w:val="40"/>
          <w:szCs w:val="40"/>
        </w:rPr>
      </w:pPr>
    </w:p>
    <w:p w14:paraId="24331D67" w14:textId="77777777" w:rsidR="004445F3" w:rsidRPr="00C0079C" w:rsidRDefault="004445F3" w:rsidP="0037683E">
      <w:pPr>
        <w:rPr>
          <w:rFonts w:ascii="Arial" w:eastAsiaTheme="majorEastAsia" w:hAnsi="Arial" w:cs="Arial"/>
          <w:color w:val="0F4761" w:themeColor="accent1" w:themeShade="BF"/>
          <w:sz w:val="40"/>
          <w:szCs w:val="40"/>
        </w:rPr>
      </w:pPr>
    </w:p>
    <w:p w14:paraId="7149C065" w14:textId="77777777" w:rsidR="004445F3" w:rsidRPr="00C0079C" w:rsidRDefault="004445F3" w:rsidP="0037683E">
      <w:pPr>
        <w:rPr>
          <w:rFonts w:ascii="Arial" w:eastAsiaTheme="majorEastAsia" w:hAnsi="Arial" w:cs="Arial"/>
          <w:color w:val="0F4761" w:themeColor="accent1" w:themeShade="BF"/>
          <w:sz w:val="40"/>
          <w:szCs w:val="40"/>
        </w:rPr>
      </w:pPr>
    </w:p>
    <w:p w14:paraId="43A8C491" w14:textId="77777777" w:rsidR="004445F3" w:rsidRPr="00C0079C" w:rsidRDefault="004445F3" w:rsidP="0037683E">
      <w:pPr>
        <w:rPr>
          <w:rFonts w:ascii="Arial" w:eastAsiaTheme="majorEastAsia" w:hAnsi="Arial" w:cs="Arial"/>
          <w:color w:val="0F4761" w:themeColor="accent1" w:themeShade="BF"/>
          <w:sz w:val="40"/>
          <w:szCs w:val="40"/>
        </w:rPr>
      </w:pPr>
    </w:p>
    <w:p w14:paraId="0CAD63D4" w14:textId="77777777" w:rsidR="004445F3" w:rsidRPr="00C0079C" w:rsidRDefault="004445F3" w:rsidP="0037683E">
      <w:pPr>
        <w:rPr>
          <w:rFonts w:ascii="Arial" w:eastAsiaTheme="majorEastAsia" w:hAnsi="Arial" w:cs="Arial"/>
          <w:color w:val="0F4761" w:themeColor="accent1" w:themeShade="BF"/>
          <w:sz w:val="40"/>
          <w:szCs w:val="40"/>
        </w:rPr>
      </w:pPr>
    </w:p>
    <w:p w14:paraId="663FF2BB" w14:textId="77777777" w:rsidR="004445F3" w:rsidRPr="00C0079C" w:rsidRDefault="004445F3" w:rsidP="0037683E">
      <w:pPr>
        <w:rPr>
          <w:rFonts w:ascii="Arial" w:eastAsiaTheme="majorEastAsia" w:hAnsi="Arial" w:cs="Arial"/>
          <w:color w:val="0F4761" w:themeColor="accent1" w:themeShade="BF"/>
          <w:sz w:val="40"/>
          <w:szCs w:val="40"/>
        </w:rPr>
      </w:pPr>
    </w:p>
    <w:p w14:paraId="171BF5AC" w14:textId="77777777" w:rsidR="004445F3" w:rsidRPr="00C0079C" w:rsidRDefault="004445F3" w:rsidP="0037683E">
      <w:pPr>
        <w:rPr>
          <w:rFonts w:ascii="Arial" w:eastAsiaTheme="majorEastAsia" w:hAnsi="Arial" w:cs="Arial"/>
          <w:color w:val="0F4761" w:themeColor="accent1" w:themeShade="BF"/>
          <w:sz w:val="40"/>
          <w:szCs w:val="40"/>
        </w:rPr>
      </w:pPr>
    </w:p>
    <w:p w14:paraId="436030BE" w14:textId="77777777" w:rsidR="004445F3" w:rsidRPr="00C0079C" w:rsidRDefault="004445F3" w:rsidP="0037683E">
      <w:pPr>
        <w:rPr>
          <w:rFonts w:ascii="Arial" w:eastAsiaTheme="majorEastAsia" w:hAnsi="Arial" w:cs="Arial"/>
          <w:color w:val="0F4761" w:themeColor="accent1" w:themeShade="BF"/>
          <w:sz w:val="40"/>
          <w:szCs w:val="40"/>
        </w:rPr>
      </w:pPr>
    </w:p>
    <w:sdt>
      <w:sdtPr>
        <w:rPr>
          <w:rFonts w:ascii="Arial" w:eastAsiaTheme="minorHAnsi" w:hAnsi="Arial" w:cs="Arial"/>
          <w:color w:val="auto"/>
          <w:kern w:val="2"/>
          <w:sz w:val="24"/>
          <w:szCs w:val="24"/>
          <w:lang w:eastAsia="en-US"/>
          <w14:ligatures w14:val="standardContextual"/>
        </w:rPr>
        <w:id w:val="2135591793"/>
        <w:docPartObj>
          <w:docPartGallery w:val="Table of Contents"/>
          <w:docPartUnique/>
        </w:docPartObj>
      </w:sdtPr>
      <w:sdtEndPr>
        <w:rPr>
          <w:b/>
          <w:bCs/>
          <w:sz w:val="22"/>
          <w:szCs w:val="22"/>
        </w:rPr>
      </w:sdtEndPr>
      <w:sdtContent>
        <w:p w14:paraId="14B6AE6B" w14:textId="77777777" w:rsidR="007B75A4" w:rsidRDefault="00F274C0" w:rsidP="00ED1610">
          <w:pPr>
            <w:pStyle w:val="TOCHeading"/>
            <w:rPr>
              <w:rFonts w:ascii="Arial" w:hAnsi="Arial" w:cs="Arial"/>
            </w:rPr>
          </w:pPr>
          <w:r w:rsidRPr="00C0079C">
            <w:rPr>
              <w:rFonts w:ascii="Arial" w:hAnsi="Arial" w:cs="Arial"/>
            </w:rPr>
            <w:t>Contents</w:t>
          </w:r>
        </w:p>
        <w:p w14:paraId="4666483C" w14:textId="75C42EE0" w:rsidR="001563C2" w:rsidRDefault="00F274C0">
          <w:pPr>
            <w:pStyle w:val="TOC1"/>
            <w:tabs>
              <w:tab w:val="right" w:leader="dot" w:pos="9016"/>
            </w:tabs>
            <w:rPr>
              <w:rFonts w:eastAsiaTheme="minorEastAsia"/>
              <w:noProof/>
              <w:lang w:eastAsia="en-GB"/>
            </w:rPr>
          </w:pPr>
          <w:r w:rsidRPr="00176318">
            <w:rPr>
              <w:rFonts w:ascii="Arial" w:eastAsiaTheme="majorEastAsia" w:hAnsi="Arial" w:cs="Arial"/>
              <w:color w:val="0F4761" w:themeColor="accent1" w:themeShade="BF"/>
              <w:kern w:val="0"/>
              <w:sz w:val="22"/>
              <w:szCs w:val="22"/>
              <w:lang w:eastAsia="en-GB"/>
              <w14:ligatures w14:val="none"/>
            </w:rPr>
            <w:fldChar w:fldCharType="begin"/>
          </w:r>
          <w:r w:rsidRPr="00176318">
            <w:rPr>
              <w:rFonts w:ascii="Arial" w:hAnsi="Arial" w:cs="Arial"/>
              <w:sz w:val="22"/>
              <w:szCs w:val="22"/>
            </w:rPr>
            <w:instrText xml:space="preserve"> TOC \o "1-3" \h \z \u </w:instrText>
          </w:r>
          <w:r w:rsidRPr="00176318">
            <w:rPr>
              <w:rFonts w:ascii="Arial" w:eastAsiaTheme="majorEastAsia" w:hAnsi="Arial" w:cs="Arial"/>
              <w:color w:val="0F4761" w:themeColor="accent1" w:themeShade="BF"/>
              <w:kern w:val="0"/>
              <w:sz w:val="22"/>
              <w:szCs w:val="22"/>
              <w:lang w:eastAsia="en-GB"/>
              <w14:ligatures w14:val="none"/>
            </w:rPr>
            <w:fldChar w:fldCharType="separate"/>
          </w:r>
        </w:p>
        <w:p w14:paraId="5CEE06D4" w14:textId="3F3BE60F" w:rsidR="001563C2" w:rsidRDefault="001563C2">
          <w:pPr>
            <w:pStyle w:val="TOC1"/>
            <w:tabs>
              <w:tab w:val="left" w:pos="480"/>
              <w:tab w:val="right" w:leader="dot" w:pos="9016"/>
            </w:tabs>
            <w:rPr>
              <w:rFonts w:eastAsiaTheme="minorEastAsia"/>
              <w:noProof/>
              <w:lang w:eastAsia="en-GB"/>
            </w:rPr>
          </w:pPr>
          <w:hyperlink w:anchor="_Toc201695180" w:history="1">
            <w:r w:rsidRPr="00D05064">
              <w:rPr>
                <w:rStyle w:val="Hyperlink"/>
                <w:noProof/>
              </w:rPr>
              <w:t>1.</w:t>
            </w:r>
            <w:r>
              <w:rPr>
                <w:rFonts w:eastAsiaTheme="minorEastAsia"/>
                <w:noProof/>
                <w:lang w:eastAsia="en-GB"/>
              </w:rPr>
              <w:tab/>
            </w:r>
            <w:r w:rsidRPr="00D05064">
              <w:rPr>
                <w:rStyle w:val="Hyperlink"/>
                <w:noProof/>
              </w:rPr>
              <w:t>Executive Summary</w:t>
            </w:r>
            <w:r>
              <w:rPr>
                <w:noProof/>
                <w:webHidden/>
              </w:rPr>
              <w:tab/>
            </w:r>
            <w:r>
              <w:rPr>
                <w:noProof/>
                <w:webHidden/>
              </w:rPr>
              <w:fldChar w:fldCharType="begin"/>
            </w:r>
            <w:r>
              <w:rPr>
                <w:noProof/>
                <w:webHidden/>
              </w:rPr>
              <w:instrText xml:space="preserve"> PAGEREF _Toc201695180 \h </w:instrText>
            </w:r>
            <w:r>
              <w:rPr>
                <w:noProof/>
                <w:webHidden/>
              </w:rPr>
            </w:r>
            <w:r>
              <w:rPr>
                <w:noProof/>
                <w:webHidden/>
              </w:rPr>
              <w:fldChar w:fldCharType="separate"/>
            </w:r>
            <w:r>
              <w:rPr>
                <w:noProof/>
                <w:webHidden/>
              </w:rPr>
              <w:t>1</w:t>
            </w:r>
            <w:r>
              <w:rPr>
                <w:noProof/>
                <w:webHidden/>
              </w:rPr>
              <w:fldChar w:fldCharType="end"/>
            </w:r>
          </w:hyperlink>
        </w:p>
        <w:p w14:paraId="3288D579" w14:textId="255EFC39" w:rsidR="001563C2" w:rsidRDefault="001563C2">
          <w:pPr>
            <w:pStyle w:val="TOC1"/>
            <w:tabs>
              <w:tab w:val="left" w:pos="480"/>
              <w:tab w:val="right" w:leader="dot" w:pos="9016"/>
            </w:tabs>
            <w:rPr>
              <w:rFonts w:eastAsiaTheme="minorEastAsia"/>
              <w:noProof/>
              <w:lang w:eastAsia="en-GB"/>
            </w:rPr>
          </w:pPr>
          <w:hyperlink w:anchor="_Toc201695181" w:history="1">
            <w:r w:rsidRPr="00D05064">
              <w:rPr>
                <w:rStyle w:val="Hyperlink"/>
                <w:rFonts w:ascii="Arial" w:hAnsi="Arial" w:cs="Arial"/>
                <w:noProof/>
              </w:rPr>
              <w:t>2.</w:t>
            </w:r>
            <w:r>
              <w:rPr>
                <w:rFonts w:eastAsiaTheme="minorEastAsia"/>
                <w:noProof/>
                <w:lang w:eastAsia="en-GB"/>
              </w:rPr>
              <w:tab/>
            </w:r>
            <w:r w:rsidRPr="00D05064">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_Toc201695181 \h </w:instrText>
            </w:r>
            <w:r>
              <w:rPr>
                <w:noProof/>
                <w:webHidden/>
              </w:rPr>
            </w:r>
            <w:r>
              <w:rPr>
                <w:noProof/>
                <w:webHidden/>
              </w:rPr>
              <w:fldChar w:fldCharType="separate"/>
            </w:r>
            <w:r>
              <w:rPr>
                <w:noProof/>
                <w:webHidden/>
              </w:rPr>
              <w:t>3</w:t>
            </w:r>
            <w:r>
              <w:rPr>
                <w:noProof/>
                <w:webHidden/>
              </w:rPr>
              <w:fldChar w:fldCharType="end"/>
            </w:r>
          </w:hyperlink>
        </w:p>
        <w:p w14:paraId="4672505C" w14:textId="15B33255" w:rsidR="001563C2" w:rsidRDefault="001563C2">
          <w:pPr>
            <w:pStyle w:val="TOC1"/>
            <w:tabs>
              <w:tab w:val="left" w:pos="480"/>
              <w:tab w:val="right" w:leader="dot" w:pos="9016"/>
            </w:tabs>
            <w:rPr>
              <w:rFonts w:eastAsiaTheme="minorEastAsia"/>
              <w:noProof/>
              <w:lang w:eastAsia="en-GB"/>
            </w:rPr>
          </w:pPr>
          <w:hyperlink w:anchor="_Toc201695182" w:history="1">
            <w:r w:rsidRPr="00D05064">
              <w:rPr>
                <w:rStyle w:val="Hyperlink"/>
                <w:rFonts w:ascii="Arial" w:hAnsi="Arial" w:cs="Arial"/>
                <w:noProof/>
              </w:rPr>
              <w:t>3.</w:t>
            </w:r>
            <w:r>
              <w:rPr>
                <w:rFonts w:eastAsiaTheme="minorEastAsia"/>
                <w:noProof/>
                <w:lang w:eastAsia="en-GB"/>
              </w:rPr>
              <w:tab/>
            </w:r>
            <w:r w:rsidRPr="00D05064">
              <w:rPr>
                <w:rStyle w:val="Hyperlink"/>
                <w:rFonts w:ascii="Arial" w:hAnsi="Arial" w:cs="Arial"/>
                <w:noProof/>
              </w:rPr>
              <w:t>Introduction to your organisation and your current role</w:t>
            </w:r>
            <w:r>
              <w:rPr>
                <w:noProof/>
                <w:webHidden/>
              </w:rPr>
              <w:tab/>
            </w:r>
            <w:r>
              <w:rPr>
                <w:noProof/>
                <w:webHidden/>
              </w:rPr>
              <w:fldChar w:fldCharType="begin"/>
            </w:r>
            <w:r>
              <w:rPr>
                <w:noProof/>
                <w:webHidden/>
              </w:rPr>
              <w:instrText xml:space="preserve"> PAGEREF _Toc201695182 \h </w:instrText>
            </w:r>
            <w:r>
              <w:rPr>
                <w:noProof/>
                <w:webHidden/>
              </w:rPr>
            </w:r>
            <w:r>
              <w:rPr>
                <w:noProof/>
                <w:webHidden/>
              </w:rPr>
              <w:fldChar w:fldCharType="separate"/>
            </w:r>
            <w:r>
              <w:rPr>
                <w:noProof/>
                <w:webHidden/>
              </w:rPr>
              <w:t>4</w:t>
            </w:r>
            <w:r>
              <w:rPr>
                <w:noProof/>
                <w:webHidden/>
              </w:rPr>
              <w:fldChar w:fldCharType="end"/>
            </w:r>
          </w:hyperlink>
        </w:p>
        <w:p w14:paraId="2A81A540" w14:textId="6176F9FB" w:rsidR="001563C2" w:rsidRDefault="001563C2">
          <w:pPr>
            <w:pStyle w:val="TOC1"/>
            <w:tabs>
              <w:tab w:val="left" w:pos="480"/>
              <w:tab w:val="right" w:leader="dot" w:pos="9016"/>
            </w:tabs>
            <w:rPr>
              <w:rFonts w:eastAsiaTheme="minorEastAsia"/>
              <w:noProof/>
              <w:lang w:eastAsia="en-GB"/>
            </w:rPr>
          </w:pPr>
          <w:hyperlink w:anchor="_Toc201695183" w:history="1">
            <w:r w:rsidRPr="00D05064">
              <w:rPr>
                <w:rStyle w:val="Hyperlink"/>
                <w:rFonts w:ascii="Arial" w:hAnsi="Arial" w:cs="Arial"/>
                <w:noProof/>
              </w:rPr>
              <w:t>4.</w:t>
            </w:r>
            <w:r>
              <w:rPr>
                <w:rFonts w:eastAsiaTheme="minorEastAsia"/>
                <w:noProof/>
                <w:lang w:eastAsia="en-GB"/>
              </w:rPr>
              <w:tab/>
            </w:r>
            <w:r w:rsidRPr="00D05064">
              <w:rPr>
                <w:rStyle w:val="Hyperlink"/>
                <w:rFonts w:ascii="Arial" w:hAnsi="Arial" w:cs="Arial"/>
                <w:noProof/>
              </w:rPr>
              <w:t>Critical Analysis of the Importance of Creativity and Innovation</w:t>
            </w:r>
            <w:r>
              <w:rPr>
                <w:noProof/>
                <w:webHidden/>
              </w:rPr>
              <w:tab/>
            </w:r>
            <w:r>
              <w:rPr>
                <w:noProof/>
                <w:webHidden/>
              </w:rPr>
              <w:fldChar w:fldCharType="begin"/>
            </w:r>
            <w:r>
              <w:rPr>
                <w:noProof/>
                <w:webHidden/>
              </w:rPr>
              <w:instrText xml:space="preserve"> PAGEREF _Toc201695183 \h </w:instrText>
            </w:r>
            <w:r>
              <w:rPr>
                <w:noProof/>
                <w:webHidden/>
              </w:rPr>
            </w:r>
            <w:r>
              <w:rPr>
                <w:noProof/>
                <w:webHidden/>
              </w:rPr>
              <w:fldChar w:fldCharType="separate"/>
            </w:r>
            <w:r>
              <w:rPr>
                <w:noProof/>
                <w:webHidden/>
              </w:rPr>
              <w:t>5</w:t>
            </w:r>
            <w:r>
              <w:rPr>
                <w:noProof/>
                <w:webHidden/>
              </w:rPr>
              <w:fldChar w:fldCharType="end"/>
            </w:r>
          </w:hyperlink>
        </w:p>
        <w:p w14:paraId="4AAD5B32" w14:textId="2202BD89" w:rsidR="001563C2" w:rsidRDefault="001563C2">
          <w:pPr>
            <w:pStyle w:val="TOC1"/>
            <w:tabs>
              <w:tab w:val="left" w:pos="480"/>
              <w:tab w:val="right" w:leader="dot" w:pos="9016"/>
            </w:tabs>
            <w:rPr>
              <w:rFonts w:eastAsiaTheme="minorEastAsia"/>
              <w:noProof/>
              <w:lang w:eastAsia="en-GB"/>
            </w:rPr>
          </w:pPr>
          <w:hyperlink w:anchor="_Toc201695184" w:history="1">
            <w:r w:rsidRPr="00D05064">
              <w:rPr>
                <w:rStyle w:val="Hyperlink"/>
                <w:rFonts w:ascii="Arial" w:hAnsi="Arial" w:cs="Arial"/>
                <w:noProof/>
              </w:rPr>
              <w:t>5.</w:t>
            </w:r>
            <w:r>
              <w:rPr>
                <w:rFonts w:eastAsiaTheme="minorEastAsia"/>
                <w:noProof/>
                <w:lang w:eastAsia="en-GB"/>
              </w:rPr>
              <w:tab/>
            </w:r>
            <w:r w:rsidRPr="00D05064">
              <w:rPr>
                <w:rStyle w:val="Hyperlink"/>
                <w:rFonts w:ascii="Arial" w:hAnsi="Arial" w:cs="Arial"/>
                <w:noProof/>
              </w:rPr>
              <w:t>Which of the 4 Ps innovation do your ideas fall into and why</w:t>
            </w:r>
            <w:r>
              <w:rPr>
                <w:noProof/>
                <w:webHidden/>
              </w:rPr>
              <w:tab/>
            </w:r>
            <w:r>
              <w:rPr>
                <w:noProof/>
                <w:webHidden/>
              </w:rPr>
              <w:fldChar w:fldCharType="begin"/>
            </w:r>
            <w:r>
              <w:rPr>
                <w:noProof/>
                <w:webHidden/>
              </w:rPr>
              <w:instrText xml:space="preserve"> PAGEREF _Toc201695184 \h </w:instrText>
            </w:r>
            <w:r>
              <w:rPr>
                <w:noProof/>
                <w:webHidden/>
              </w:rPr>
            </w:r>
            <w:r>
              <w:rPr>
                <w:noProof/>
                <w:webHidden/>
              </w:rPr>
              <w:fldChar w:fldCharType="separate"/>
            </w:r>
            <w:r>
              <w:rPr>
                <w:noProof/>
                <w:webHidden/>
              </w:rPr>
              <w:t>6</w:t>
            </w:r>
            <w:r>
              <w:rPr>
                <w:noProof/>
                <w:webHidden/>
              </w:rPr>
              <w:fldChar w:fldCharType="end"/>
            </w:r>
          </w:hyperlink>
        </w:p>
        <w:p w14:paraId="779069EC" w14:textId="269C1CE2" w:rsidR="001563C2" w:rsidRDefault="001563C2">
          <w:pPr>
            <w:pStyle w:val="TOC1"/>
            <w:tabs>
              <w:tab w:val="left" w:pos="480"/>
              <w:tab w:val="right" w:leader="dot" w:pos="9016"/>
            </w:tabs>
            <w:rPr>
              <w:rFonts w:eastAsiaTheme="minorEastAsia"/>
              <w:noProof/>
              <w:lang w:eastAsia="en-GB"/>
            </w:rPr>
          </w:pPr>
          <w:hyperlink w:anchor="_Toc201695185" w:history="1">
            <w:r w:rsidRPr="00D05064">
              <w:rPr>
                <w:rStyle w:val="Hyperlink"/>
                <w:rFonts w:ascii="Arial" w:hAnsi="Arial" w:cs="Arial"/>
                <w:noProof/>
              </w:rPr>
              <w:t>6.</w:t>
            </w:r>
            <w:r>
              <w:rPr>
                <w:rFonts w:eastAsiaTheme="minorEastAsia"/>
                <w:noProof/>
                <w:lang w:eastAsia="en-GB"/>
              </w:rPr>
              <w:tab/>
            </w:r>
            <w:r w:rsidRPr="00D05064">
              <w:rPr>
                <w:rStyle w:val="Hyperlink"/>
                <w:rFonts w:ascii="Arial" w:hAnsi="Arial" w:cs="Arial"/>
                <w:noProof/>
              </w:rPr>
              <w:t>The creativity process you applied to come up with your idea.</w:t>
            </w:r>
            <w:r>
              <w:rPr>
                <w:noProof/>
                <w:webHidden/>
              </w:rPr>
              <w:tab/>
            </w:r>
            <w:r>
              <w:rPr>
                <w:noProof/>
                <w:webHidden/>
              </w:rPr>
              <w:fldChar w:fldCharType="begin"/>
            </w:r>
            <w:r>
              <w:rPr>
                <w:noProof/>
                <w:webHidden/>
              </w:rPr>
              <w:instrText xml:space="preserve"> PAGEREF _Toc201695185 \h </w:instrText>
            </w:r>
            <w:r>
              <w:rPr>
                <w:noProof/>
                <w:webHidden/>
              </w:rPr>
            </w:r>
            <w:r>
              <w:rPr>
                <w:noProof/>
                <w:webHidden/>
              </w:rPr>
              <w:fldChar w:fldCharType="separate"/>
            </w:r>
            <w:r>
              <w:rPr>
                <w:noProof/>
                <w:webHidden/>
              </w:rPr>
              <w:t>8</w:t>
            </w:r>
            <w:r>
              <w:rPr>
                <w:noProof/>
                <w:webHidden/>
              </w:rPr>
              <w:fldChar w:fldCharType="end"/>
            </w:r>
          </w:hyperlink>
        </w:p>
        <w:p w14:paraId="7A3C7DFD" w14:textId="5A44A343" w:rsidR="001563C2" w:rsidRDefault="001563C2">
          <w:pPr>
            <w:pStyle w:val="TOC1"/>
            <w:tabs>
              <w:tab w:val="left" w:pos="480"/>
              <w:tab w:val="right" w:leader="dot" w:pos="9016"/>
            </w:tabs>
            <w:rPr>
              <w:rFonts w:eastAsiaTheme="minorEastAsia"/>
              <w:noProof/>
              <w:lang w:eastAsia="en-GB"/>
            </w:rPr>
          </w:pPr>
          <w:hyperlink w:anchor="_Toc201695186" w:history="1">
            <w:r w:rsidRPr="00D05064">
              <w:rPr>
                <w:rStyle w:val="Hyperlink"/>
                <w:rFonts w:ascii="Arial" w:hAnsi="Arial" w:cs="Arial"/>
                <w:noProof/>
              </w:rPr>
              <w:t>7.</w:t>
            </w:r>
            <w:r>
              <w:rPr>
                <w:rFonts w:eastAsiaTheme="minorEastAsia"/>
                <w:noProof/>
                <w:lang w:eastAsia="en-GB"/>
              </w:rPr>
              <w:tab/>
            </w:r>
            <w:r w:rsidRPr="00D05064">
              <w:rPr>
                <w:rStyle w:val="Hyperlink"/>
                <w:rFonts w:ascii="Arial" w:hAnsi="Arial" w:cs="Arial"/>
                <w:noProof/>
              </w:rPr>
              <w:t>A critical evaluation of your ideas' viability, using Lewin's force field analysis as a tool.</w:t>
            </w:r>
            <w:r>
              <w:rPr>
                <w:noProof/>
                <w:webHidden/>
              </w:rPr>
              <w:tab/>
            </w:r>
            <w:r>
              <w:rPr>
                <w:noProof/>
                <w:webHidden/>
              </w:rPr>
              <w:fldChar w:fldCharType="begin"/>
            </w:r>
            <w:r>
              <w:rPr>
                <w:noProof/>
                <w:webHidden/>
              </w:rPr>
              <w:instrText xml:space="preserve"> PAGEREF _Toc201695186 \h </w:instrText>
            </w:r>
            <w:r>
              <w:rPr>
                <w:noProof/>
                <w:webHidden/>
              </w:rPr>
            </w:r>
            <w:r>
              <w:rPr>
                <w:noProof/>
                <w:webHidden/>
              </w:rPr>
              <w:fldChar w:fldCharType="separate"/>
            </w:r>
            <w:r>
              <w:rPr>
                <w:noProof/>
                <w:webHidden/>
              </w:rPr>
              <w:t>9</w:t>
            </w:r>
            <w:r>
              <w:rPr>
                <w:noProof/>
                <w:webHidden/>
              </w:rPr>
              <w:fldChar w:fldCharType="end"/>
            </w:r>
          </w:hyperlink>
        </w:p>
        <w:p w14:paraId="7DBA4B77" w14:textId="0571179B" w:rsidR="001563C2" w:rsidRDefault="001563C2">
          <w:pPr>
            <w:pStyle w:val="TOC1"/>
            <w:tabs>
              <w:tab w:val="left" w:pos="480"/>
              <w:tab w:val="right" w:leader="dot" w:pos="9016"/>
            </w:tabs>
            <w:rPr>
              <w:rFonts w:eastAsiaTheme="minorEastAsia"/>
              <w:noProof/>
              <w:lang w:eastAsia="en-GB"/>
            </w:rPr>
          </w:pPr>
          <w:hyperlink w:anchor="_Toc201695187" w:history="1">
            <w:r w:rsidRPr="00D05064">
              <w:rPr>
                <w:rStyle w:val="Hyperlink"/>
                <w:rFonts w:ascii="Arial" w:hAnsi="Arial" w:cs="Arial"/>
                <w:noProof/>
              </w:rPr>
              <w:t>8.</w:t>
            </w:r>
            <w:r>
              <w:rPr>
                <w:rFonts w:eastAsiaTheme="minorEastAsia"/>
                <w:noProof/>
                <w:lang w:eastAsia="en-GB"/>
              </w:rPr>
              <w:tab/>
            </w:r>
            <w:r w:rsidRPr="00D05064">
              <w:rPr>
                <w:rStyle w:val="Hyperlink"/>
                <w:rFonts w:ascii="Arial" w:hAnsi="Arial" w:cs="Arial"/>
                <w:noProof/>
              </w:rPr>
              <w:t>Conclusion</w:t>
            </w:r>
            <w:r>
              <w:rPr>
                <w:noProof/>
                <w:webHidden/>
              </w:rPr>
              <w:tab/>
            </w:r>
            <w:r>
              <w:rPr>
                <w:noProof/>
                <w:webHidden/>
              </w:rPr>
              <w:fldChar w:fldCharType="begin"/>
            </w:r>
            <w:r>
              <w:rPr>
                <w:noProof/>
                <w:webHidden/>
              </w:rPr>
              <w:instrText xml:space="preserve"> PAGEREF _Toc201695187 \h </w:instrText>
            </w:r>
            <w:r>
              <w:rPr>
                <w:noProof/>
                <w:webHidden/>
              </w:rPr>
            </w:r>
            <w:r>
              <w:rPr>
                <w:noProof/>
                <w:webHidden/>
              </w:rPr>
              <w:fldChar w:fldCharType="separate"/>
            </w:r>
            <w:r>
              <w:rPr>
                <w:noProof/>
                <w:webHidden/>
              </w:rPr>
              <w:t>13</w:t>
            </w:r>
            <w:r>
              <w:rPr>
                <w:noProof/>
                <w:webHidden/>
              </w:rPr>
              <w:fldChar w:fldCharType="end"/>
            </w:r>
          </w:hyperlink>
        </w:p>
        <w:p w14:paraId="7050AF69" w14:textId="6EEE1E78" w:rsidR="00F274C0" w:rsidRPr="00176318" w:rsidRDefault="00F274C0">
          <w:pPr>
            <w:rPr>
              <w:rFonts w:ascii="Arial" w:hAnsi="Arial" w:cs="Arial"/>
              <w:sz w:val="22"/>
              <w:szCs w:val="22"/>
            </w:rPr>
          </w:pPr>
          <w:r w:rsidRPr="00176318">
            <w:rPr>
              <w:rFonts w:ascii="Arial" w:hAnsi="Arial" w:cs="Arial"/>
              <w:b/>
              <w:bCs/>
              <w:sz w:val="22"/>
              <w:szCs w:val="22"/>
            </w:rPr>
            <w:fldChar w:fldCharType="end"/>
          </w:r>
        </w:p>
      </w:sdtContent>
    </w:sdt>
    <w:p w14:paraId="57ED4BF4" w14:textId="77777777" w:rsidR="004445F3" w:rsidRPr="00C0079C" w:rsidRDefault="004445F3" w:rsidP="0037683E">
      <w:pPr>
        <w:rPr>
          <w:rFonts w:ascii="Arial" w:eastAsiaTheme="majorEastAsia" w:hAnsi="Arial" w:cs="Arial"/>
          <w:color w:val="0F4761" w:themeColor="accent1" w:themeShade="BF"/>
          <w:sz w:val="40"/>
          <w:szCs w:val="40"/>
        </w:rPr>
      </w:pPr>
    </w:p>
    <w:p w14:paraId="00DF60F6" w14:textId="77777777" w:rsidR="004445F3" w:rsidRPr="00C0079C" w:rsidRDefault="004445F3" w:rsidP="0037683E">
      <w:pPr>
        <w:rPr>
          <w:rFonts w:ascii="Arial" w:eastAsiaTheme="majorEastAsia" w:hAnsi="Arial" w:cs="Arial"/>
          <w:color w:val="0F4761" w:themeColor="accent1" w:themeShade="BF"/>
          <w:sz w:val="40"/>
          <w:szCs w:val="40"/>
        </w:rPr>
      </w:pPr>
    </w:p>
    <w:p w14:paraId="12BF49E7" w14:textId="77777777" w:rsidR="004445F3" w:rsidRDefault="004445F3" w:rsidP="0037683E">
      <w:pPr>
        <w:rPr>
          <w:rFonts w:ascii="Arial" w:eastAsiaTheme="majorEastAsia" w:hAnsi="Arial" w:cs="Arial"/>
          <w:color w:val="0F4761" w:themeColor="accent1" w:themeShade="BF"/>
          <w:sz w:val="40"/>
          <w:szCs w:val="40"/>
        </w:rPr>
      </w:pPr>
    </w:p>
    <w:p w14:paraId="3EFE9E83" w14:textId="77777777" w:rsidR="001563C2" w:rsidRPr="00C0079C" w:rsidRDefault="001563C2" w:rsidP="0037683E">
      <w:pPr>
        <w:rPr>
          <w:rFonts w:ascii="Arial" w:eastAsiaTheme="majorEastAsia" w:hAnsi="Arial" w:cs="Arial"/>
          <w:color w:val="0F4761" w:themeColor="accent1" w:themeShade="BF"/>
          <w:sz w:val="40"/>
          <w:szCs w:val="40"/>
        </w:rPr>
      </w:pPr>
    </w:p>
    <w:p w14:paraId="68524ED7" w14:textId="77777777" w:rsidR="004445F3" w:rsidRPr="00C0079C" w:rsidRDefault="004445F3" w:rsidP="0037683E">
      <w:pPr>
        <w:rPr>
          <w:rFonts w:ascii="Arial" w:eastAsiaTheme="majorEastAsia" w:hAnsi="Arial" w:cs="Arial"/>
          <w:color w:val="0F4761" w:themeColor="accent1" w:themeShade="BF"/>
          <w:sz w:val="40"/>
          <w:szCs w:val="40"/>
        </w:rPr>
      </w:pPr>
    </w:p>
    <w:p w14:paraId="0E33A813" w14:textId="77777777" w:rsidR="004445F3" w:rsidRPr="00C0079C" w:rsidRDefault="004445F3" w:rsidP="0037683E">
      <w:pPr>
        <w:rPr>
          <w:rFonts w:ascii="Arial" w:eastAsiaTheme="majorEastAsia" w:hAnsi="Arial" w:cs="Arial"/>
          <w:color w:val="0F4761" w:themeColor="accent1" w:themeShade="BF"/>
          <w:sz w:val="40"/>
          <w:szCs w:val="40"/>
        </w:rPr>
      </w:pPr>
    </w:p>
    <w:p w14:paraId="60623BEF" w14:textId="77777777" w:rsidR="004445F3" w:rsidRPr="00C0079C" w:rsidRDefault="004445F3" w:rsidP="0037683E">
      <w:pPr>
        <w:rPr>
          <w:rFonts w:ascii="Arial" w:eastAsiaTheme="majorEastAsia" w:hAnsi="Arial" w:cs="Arial"/>
          <w:color w:val="0F4761" w:themeColor="accent1" w:themeShade="BF"/>
          <w:sz w:val="40"/>
          <w:szCs w:val="40"/>
        </w:rPr>
      </w:pPr>
    </w:p>
    <w:p w14:paraId="6FBBFE07" w14:textId="77777777" w:rsidR="004445F3" w:rsidRPr="00C0079C" w:rsidRDefault="004445F3" w:rsidP="0037683E">
      <w:pPr>
        <w:rPr>
          <w:rFonts w:ascii="Arial" w:eastAsiaTheme="majorEastAsia" w:hAnsi="Arial" w:cs="Arial"/>
          <w:color w:val="0F4761" w:themeColor="accent1" w:themeShade="BF"/>
          <w:sz w:val="40"/>
          <w:szCs w:val="40"/>
        </w:rPr>
      </w:pPr>
    </w:p>
    <w:p w14:paraId="08CDE1EF" w14:textId="77777777" w:rsidR="004445F3" w:rsidRPr="00C0079C" w:rsidRDefault="004445F3" w:rsidP="0037683E">
      <w:pPr>
        <w:rPr>
          <w:rFonts w:ascii="Arial" w:eastAsiaTheme="majorEastAsia" w:hAnsi="Arial" w:cs="Arial"/>
          <w:color w:val="0F4761" w:themeColor="accent1" w:themeShade="BF"/>
          <w:sz w:val="40"/>
          <w:szCs w:val="40"/>
        </w:rPr>
      </w:pPr>
    </w:p>
    <w:p w14:paraId="795A7E63" w14:textId="77777777" w:rsidR="004445F3" w:rsidRPr="00C0079C" w:rsidRDefault="004445F3" w:rsidP="0037683E">
      <w:pPr>
        <w:rPr>
          <w:rFonts w:ascii="Arial" w:eastAsiaTheme="majorEastAsia" w:hAnsi="Arial" w:cs="Arial"/>
          <w:color w:val="0F4761" w:themeColor="accent1" w:themeShade="BF"/>
          <w:sz w:val="40"/>
          <w:szCs w:val="40"/>
        </w:rPr>
      </w:pPr>
    </w:p>
    <w:p w14:paraId="30124344" w14:textId="77777777" w:rsidR="004445F3" w:rsidRPr="00C0079C" w:rsidRDefault="004445F3" w:rsidP="0037683E">
      <w:pPr>
        <w:rPr>
          <w:rFonts w:ascii="Arial" w:eastAsiaTheme="majorEastAsia" w:hAnsi="Arial" w:cs="Arial"/>
          <w:color w:val="0F4761" w:themeColor="accent1" w:themeShade="BF"/>
          <w:sz w:val="40"/>
          <w:szCs w:val="40"/>
        </w:rPr>
      </w:pPr>
    </w:p>
    <w:p w14:paraId="76C24A98" w14:textId="77777777" w:rsidR="004445F3" w:rsidRPr="00C0079C" w:rsidRDefault="004445F3" w:rsidP="0037683E">
      <w:pPr>
        <w:rPr>
          <w:rFonts w:ascii="Arial" w:eastAsiaTheme="majorEastAsia" w:hAnsi="Arial" w:cs="Arial"/>
          <w:color w:val="0F4761" w:themeColor="accent1" w:themeShade="BF"/>
          <w:sz w:val="40"/>
          <w:szCs w:val="40"/>
        </w:rPr>
      </w:pPr>
    </w:p>
    <w:p w14:paraId="208B9D38" w14:textId="77777777" w:rsidR="00557D95" w:rsidRPr="00C0079C" w:rsidRDefault="00557D95" w:rsidP="0037683E">
      <w:pPr>
        <w:rPr>
          <w:rFonts w:ascii="Arial" w:eastAsiaTheme="majorEastAsia" w:hAnsi="Arial" w:cs="Arial"/>
          <w:color w:val="0F4761" w:themeColor="accent1" w:themeShade="BF"/>
          <w:sz w:val="40"/>
          <w:szCs w:val="40"/>
        </w:rPr>
      </w:pPr>
    </w:p>
    <w:p w14:paraId="6A6903FD" w14:textId="5A0F24E4" w:rsidR="00BF28B1" w:rsidRPr="00C0079C" w:rsidRDefault="00BF28B1" w:rsidP="00CF7476">
      <w:pPr>
        <w:pStyle w:val="Heading1"/>
        <w:numPr>
          <w:ilvl w:val="0"/>
          <w:numId w:val="1"/>
        </w:numPr>
        <w:rPr>
          <w:rFonts w:ascii="Arial" w:hAnsi="Arial" w:cs="Arial"/>
        </w:rPr>
      </w:pPr>
      <w:bookmarkStart w:id="5" w:name="_Toc201695181"/>
      <w:r w:rsidRPr="00C0079C">
        <w:rPr>
          <w:rFonts w:ascii="Arial" w:hAnsi="Arial" w:cs="Arial"/>
        </w:rPr>
        <w:lastRenderedPageBreak/>
        <w:t>Introduction</w:t>
      </w:r>
      <w:bookmarkEnd w:id="5"/>
    </w:p>
    <w:p w14:paraId="146EF3BB" w14:textId="77777777" w:rsidR="00BF28B1" w:rsidRPr="00C0079C" w:rsidRDefault="00BF28B1" w:rsidP="00BF28B1">
      <w:pPr>
        <w:rPr>
          <w:rFonts w:ascii="Arial" w:hAnsi="Arial" w:cs="Arial"/>
        </w:rPr>
      </w:pPr>
    </w:p>
    <w:p w14:paraId="4596D12E" w14:textId="77777777" w:rsidR="00BF28B1" w:rsidRPr="00C0079C" w:rsidRDefault="00BF28B1" w:rsidP="00BF28B1">
      <w:pPr>
        <w:rPr>
          <w:rFonts w:ascii="Arial" w:hAnsi="Arial" w:cs="Arial"/>
        </w:rPr>
      </w:pPr>
    </w:p>
    <w:p w14:paraId="2179A6A5" w14:textId="76CA5DC8" w:rsidR="00BF28B1" w:rsidRPr="00176318" w:rsidRDefault="00BC758F" w:rsidP="00BF28B1">
      <w:pPr>
        <w:rPr>
          <w:rFonts w:ascii="Arial" w:hAnsi="Arial" w:cs="Arial"/>
          <w:sz w:val="22"/>
          <w:szCs w:val="22"/>
        </w:rPr>
      </w:pPr>
      <w:r w:rsidRPr="00176318">
        <w:rPr>
          <w:rFonts w:ascii="Arial" w:hAnsi="Arial" w:cs="Arial"/>
          <w:sz w:val="22"/>
          <w:szCs w:val="22"/>
        </w:rPr>
        <w:t xml:space="preserve">In </w:t>
      </w:r>
      <w:r w:rsidR="0091629D" w:rsidRPr="00176318">
        <w:rPr>
          <w:rFonts w:ascii="Arial" w:hAnsi="Arial" w:cs="Arial"/>
          <w:sz w:val="22"/>
          <w:szCs w:val="22"/>
        </w:rPr>
        <w:t>an era where operational efficiency, employee engagement</w:t>
      </w:r>
      <w:r w:rsidR="003931EE" w:rsidRPr="00176318">
        <w:rPr>
          <w:rFonts w:ascii="Arial" w:hAnsi="Arial" w:cs="Arial"/>
          <w:sz w:val="22"/>
          <w:szCs w:val="22"/>
        </w:rPr>
        <w:t>, and technological advancement</w:t>
      </w:r>
      <w:r w:rsidR="001F4F34" w:rsidRPr="00176318">
        <w:rPr>
          <w:rFonts w:ascii="Arial" w:hAnsi="Arial" w:cs="Arial"/>
          <w:sz w:val="22"/>
          <w:szCs w:val="22"/>
        </w:rPr>
        <w:t xml:space="preserve"> are critical to organisational success, creativity and innovation</w:t>
      </w:r>
      <w:r w:rsidR="006C428B" w:rsidRPr="00176318">
        <w:rPr>
          <w:rFonts w:ascii="Arial" w:hAnsi="Arial" w:cs="Arial"/>
          <w:sz w:val="22"/>
          <w:szCs w:val="22"/>
        </w:rPr>
        <w:t xml:space="preserve"> have emerged as key drivers of progress</w:t>
      </w:r>
      <w:r w:rsidR="00A23BA3" w:rsidRPr="00176318">
        <w:rPr>
          <w:rFonts w:ascii="Arial" w:hAnsi="Arial" w:cs="Arial"/>
          <w:sz w:val="22"/>
          <w:szCs w:val="22"/>
        </w:rPr>
        <w:t xml:space="preserve">, particularly within industries. This paper </w:t>
      </w:r>
      <w:r w:rsidR="00B33370" w:rsidRPr="00176318">
        <w:rPr>
          <w:rFonts w:ascii="Arial" w:hAnsi="Arial" w:cs="Arial"/>
          <w:sz w:val="22"/>
          <w:szCs w:val="22"/>
        </w:rPr>
        <w:t>explores the intersection of these concepts through</w:t>
      </w:r>
      <w:r w:rsidR="00714578" w:rsidRPr="00176318">
        <w:rPr>
          <w:rFonts w:ascii="Arial" w:hAnsi="Arial" w:cs="Arial"/>
          <w:sz w:val="22"/>
          <w:szCs w:val="22"/>
        </w:rPr>
        <w:t xml:space="preserve"> a practical innovation developed within Mitie Group PLC</w:t>
      </w:r>
      <w:r w:rsidR="00E046D9" w:rsidRPr="00176318">
        <w:rPr>
          <w:rFonts w:ascii="Arial" w:hAnsi="Arial" w:cs="Arial"/>
          <w:sz w:val="22"/>
          <w:szCs w:val="22"/>
        </w:rPr>
        <w:t>, the UK’s leading facilities management company</w:t>
      </w:r>
      <w:r w:rsidR="004602B7" w:rsidRPr="00176318">
        <w:rPr>
          <w:rFonts w:ascii="Arial" w:hAnsi="Arial" w:cs="Arial"/>
          <w:sz w:val="22"/>
          <w:szCs w:val="22"/>
        </w:rPr>
        <w:t xml:space="preserve">. With over 72,000 employees and operations across </w:t>
      </w:r>
      <w:r w:rsidR="003F3B3B" w:rsidRPr="00176318">
        <w:rPr>
          <w:rFonts w:ascii="Arial" w:hAnsi="Arial" w:cs="Arial"/>
          <w:sz w:val="22"/>
          <w:szCs w:val="22"/>
        </w:rPr>
        <w:t xml:space="preserve">more than </w:t>
      </w:r>
      <w:r w:rsidR="00E85D78" w:rsidRPr="00176318">
        <w:rPr>
          <w:rFonts w:ascii="Arial" w:hAnsi="Arial" w:cs="Arial"/>
          <w:sz w:val="22"/>
          <w:szCs w:val="22"/>
        </w:rPr>
        <w:t>two hundred</w:t>
      </w:r>
      <w:r w:rsidR="003F3B3B" w:rsidRPr="00176318">
        <w:rPr>
          <w:rFonts w:ascii="Arial" w:hAnsi="Arial" w:cs="Arial"/>
          <w:sz w:val="22"/>
          <w:szCs w:val="22"/>
        </w:rPr>
        <w:t xml:space="preserve"> locations, Mitie delivers essential </w:t>
      </w:r>
      <w:r w:rsidR="004B2FAF" w:rsidRPr="00176318">
        <w:rPr>
          <w:rFonts w:ascii="Arial" w:hAnsi="Arial" w:cs="Arial"/>
          <w:sz w:val="22"/>
          <w:szCs w:val="22"/>
        </w:rPr>
        <w:t>services</w:t>
      </w:r>
      <w:r w:rsidR="003F3B3B" w:rsidRPr="00176318">
        <w:rPr>
          <w:rFonts w:ascii="Arial" w:hAnsi="Arial" w:cs="Arial"/>
          <w:sz w:val="22"/>
          <w:szCs w:val="22"/>
        </w:rPr>
        <w:t xml:space="preserve"> that support </w:t>
      </w:r>
      <w:r w:rsidR="005E6C5E" w:rsidRPr="00176318">
        <w:rPr>
          <w:rFonts w:ascii="Arial" w:hAnsi="Arial" w:cs="Arial"/>
          <w:sz w:val="22"/>
          <w:szCs w:val="22"/>
        </w:rPr>
        <w:t>the functioning of society, from hospitals and offices to transport</w:t>
      </w:r>
      <w:r w:rsidR="000343B6" w:rsidRPr="00176318">
        <w:rPr>
          <w:rFonts w:ascii="Arial" w:hAnsi="Arial" w:cs="Arial"/>
          <w:sz w:val="22"/>
          <w:szCs w:val="22"/>
        </w:rPr>
        <w:t xml:space="preserve"> hubs and public institutions.</w:t>
      </w:r>
    </w:p>
    <w:p w14:paraId="321ECF47" w14:textId="3D81C570" w:rsidR="00A074DD" w:rsidRPr="00176318" w:rsidRDefault="000343B6" w:rsidP="00BF28B1">
      <w:pPr>
        <w:rPr>
          <w:rFonts w:ascii="Arial" w:hAnsi="Arial" w:cs="Arial"/>
          <w:sz w:val="22"/>
          <w:szCs w:val="22"/>
        </w:rPr>
      </w:pPr>
      <w:r w:rsidRPr="00176318">
        <w:rPr>
          <w:rFonts w:ascii="Arial" w:hAnsi="Arial" w:cs="Arial"/>
          <w:sz w:val="22"/>
          <w:szCs w:val="22"/>
        </w:rPr>
        <w:t xml:space="preserve">Drawing on over </w:t>
      </w:r>
      <w:r w:rsidR="0072582B" w:rsidRPr="00176318">
        <w:rPr>
          <w:rFonts w:ascii="Arial" w:hAnsi="Arial" w:cs="Arial"/>
          <w:sz w:val="22"/>
          <w:szCs w:val="22"/>
        </w:rPr>
        <w:t>a decade of experience as an Area Cleaning Supervisor at Mitie</w:t>
      </w:r>
      <w:r w:rsidR="00EB3122" w:rsidRPr="00176318">
        <w:rPr>
          <w:rFonts w:ascii="Arial" w:hAnsi="Arial" w:cs="Arial"/>
          <w:sz w:val="22"/>
          <w:szCs w:val="22"/>
        </w:rPr>
        <w:t xml:space="preserve">, I have gained first hand </w:t>
      </w:r>
      <w:r w:rsidR="005123E3" w:rsidRPr="00176318">
        <w:rPr>
          <w:rFonts w:ascii="Arial" w:hAnsi="Arial" w:cs="Arial"/>
          <w:sz w:val="22"/>
          <w:szCs w:val="22"/>
        </w:rPr>
        <w:t>insight into the operational challenges and cultural dynamics</w:t>
      </w:r>
      <w:r w:rsidR="004746B6" w:rsidRPr="00176318">
        <w:rPr>
          <w:rFonts w:ascii="Arial" w:hAnsi="Arial" w:cs="Arial"/>
          <w:sz w:val="22"/>
          <w:szCs w:val="22"/>
        </w:rPr>
        <w:t xml:space="preserve"> of frontline cleaning services. These experiences </w:t>
      </w:r>
      <w:r w:rsidR="00C7472F" w:rsidRPr="00176318">
        <w:rPr>
          <w:rFonts w:ascii="Arial" w:hAnsi="Arial" w:cs="Arial"/>
          <w:sz w:val="22"/>
          <w:szCs w:val="22"/>
        </w:rPr>
        <w:t>have shaped the development of a digital solution, an app designe</w:t>
      </w:r>
      <w:r w:rsidR="00A074DD" w:rsidRPr="00176318">
        <w:rPr>
          <w:rFonts w:ascii="Arial" w:hAnsi="Arial" w:cs="Arial"/>
          <w:sz w:val="22"/>
          <w:szCs w:val="22"/>
        </w:rPr>
        <w:t>d to enhance communication between cleaning supervisors and their tea</w:t>
      </w:r>
      <w:r w:rsidR="00085673" w:rsidRPr="00176318">
        <w:rPr>
          <w:rFonts w:ascii="Arial" w:hAnsi="Arial" w:cs="Arial"/>
          <w:sz w:val="22"/>
          <w:szCs w:val="22"/>
        </w:rPr>
        <w:t>ms. This innovation</w:t>
      </w:r>
      <w:r w:rsidR="00DF227B" w:rsidRPr="00176318">
        <w:rPr>
          <w:rFonts w:ascii="Arial" w:hAnsi="Arial" w:cs="Arial"/>
          <w:sz w:val="22"/>
          <w:szCs w:val="22"/>
        </w:rPr>
        <w:t xml:space="preserve">, though incremental in nature, aims to address </w:t>
      </w:r>
      <w:r w:rsidR="00252FFE" w:rsidRPr="00176318">
        <w:rPr>
          <w:rFonts w:ascii="Arial" w:hAnsi="Arial" w:cs="Arial"/>
          <w:sz w:val="22"/>
          <w:szCs w:val="22"/>
        </w:rPr>
        <w:t>persistent issues such as communication breakdowns</w:t>
      </w:r>
      <w:r w:rsidR="00AD04FF" w:rsidRPr="00176318">
        <w:rPr>
          <w:rFonts w:ascii="Arial" w:hAnsi="Arial" w:cs="Arial"/>
          <w:sz w:val="22"/>
          <w:szCs w:val="22"/>
        </w:rPr>
        <w:t xml:space="preserve">, in consistent </w:t>
      </w:r>
      <w:r w:rsidR="004B2FAF" w:rsidRPr="00176318">
        <w:rPr>
          <w:rFonts w:ascii="Arial" w:hAnsi="Arial" w:cs="Arial"/>
          <w:sz w:val="22"/>
          <w:szCs w:val="22"/>
        </w:rPr>
        <w:t>task tracking, and barriers to team motivation and engagement.</w:t>
      </w:r>
    </w:p>
    <w:p w14:paraId="0489CE3F" w14:textId="65D30CF2" w:rsidR="004B2FAF" w:rsidRPr="00176318" w:rsidRDefault="004B2FAF" w:rsidP="00BF28B1">
      <w:pPr>
        <w:rPr>
          <w:rFonts w:ascii="Arial" w:hAnsi="Arial" w:cs="Arial"/>
          <w:sz w:val="22"/>
          <w:szCs w:val="22"/>
        </w:rPr>
      </w:pPr>
      <w:r w:rsidRPr="00176318">
        <w:rPr>
          <w:rFonts w:ascii="Arial" w:hAnsi="Arial" w:cs="Arial"/>
          <w:sz w:val="22"/>
          <w:szCs w:val="22"/>
        </w:rPr>
        <w:t xml:space="preserve">This paper </w:t>
      </w:r>
      <w:r w:rsidR="00FF5507" w:rsidRPr="00176318">
        <w:rPr>
          <w:rFonts w:ascii="Arial" w:hAnsi="Arial" w:cs="Arial"/>
          <w:sz w:val="22"/>
          <w:szCs w:val="22"/>
        </w:rPr>
        <w:t>critically examines the role of creativity in shaping this innovation</w:t>
      </w:r>
      <w:r w:rsidR="00903072" w:rsidRPr="00176318">
        <w:rPr>
          <w:rFonts w:ascii="Arial" w:hAnsi="Arial" w:cs="Arial"/>
          <w:sz w:val="22"/>
          <w:szCs w:val="22"/>
        </w:rPr>
        <w:t>, applying frameworks such as de Bono’s</w:t>
      </w:r>
      <w:r w:rsidR="00EB3304" w:rsidRPr="00176318">
        <w:rPr>
          <w:rFonts w:ascii="Arial" w:hAnsi="Arial" w:cs="Arial"/>
          <w:sz w:val="22"/>
          <w:szCs w:val="22"/>
        </w:rPr>
        <w:t xml:space="preserve"> Six Thinking</w:t>
      </w:r>
      <w:r w:rsidR="00903072" w:rsidRPr="00176318">
        <w:rPr>
          <w:rFonts w:ascii="Arial" w:hAnsi="Arial" w:cs="Arial"/>
          <w:sz w:val="22"/>
          <w:szCs w:val="22"/>
        </w:rPr>
        <w:t xml:space="preserve"> </w:t>
      </w:r>
      <w:r w:rsidR="00EB3304" w:rsidRPr="00176318">
        <w:rPr>
          <w:rFonts w:ascii="Arial" w:hAnsi="Arial" w:cs="Arial"/>
          <w:sz w:val="22"/>
          <w:szCs w:val="22"/>
        </w:rPr>
        <w:t>Hats</w:t>
      </w:r>
      <w:r w:rsidR="00903072" w:rsidRPr="00176318">
        <w:rPr>
          <w:rFonts w:ascii="Arial" w:hAnsi="Arial" w:cs="Arial"/>
          <w:sz w:val="22"/>
          <w:szCs w:val="22"/>
        </w:rPr>
        <w:t>,</w:t>
      </w:r>
      <w:r w:rsidR="00EB3304" w:rsidRPr="00176318">
        <w:rPr>
          <w:rFonts w:ascii="Arial" w:hAnsi="Arial" w:cs="Arial"/>
          <w:sz w:val="22"/>
          <w:szCs w:val="22"/>
        </w:rPr>
        <w:t xml:space="preserve"> the Four</w:t>
      </w:r>
      <w:r w:rsidR="00987485" w:rsidRPr="00176318">
        <w:rPr>
          <w:rFonts w:ascii="Arial" w:hAnsi="Arial" w:cs="Arial"/>
          <w:sz w:val="22"/>
          <w:szCs w:val="22"/>
        </w:rPr>
        <w:t xml:space="preserve"> Ps of Innovation, and Lewin’s Force Field A</w:t>
      </w:r>
      <w:r w:rsidR="00391A23" w:rsidRPr="00176318">
        <w:rPr>
          <w:rFonts w:ascii="Arial" w:hAnsi="Arial" w:cs="Arial"/>
          <w:sz w:val="22"/>
          <w:szCs w:val="22"/>
        </w:rPr>
        <w:t xml:space="preserve">nalysis. It further considers the viability </w:t>
      </w:r>
      <w:r w:rsidR="001F247F" w:rsidRPr="00176318">
        <w:rPr>
          <w:rFonts w:ascii="Arial" w:hAnsi="Arial" w:cs="Arial"/>
          <w:sz w:val="22"/>
          <w:szCs w:val="22"/>
        </w:rPr>
        <w:t xml:space="preserve">of the proposed solution through both </w:t>
      </w:r>
      <w:r w:rsidR="008E7B75" w:rsidRPr="00176318">
        <w:rPr>
          <w:rFonts w:ascii="Arial" w:hAnsi="Arial" w:cs="Arial"/>
          <w:sz w:val="22"/>
          <w:szCs w:val="22"/>
        </w:rPr>
        <w:t>reflective practice and academic evidence</w:t>
      </w:r>
      <w:r w:rsidR="000C2579" w:rsidRPr="00176318">
        <w:rPr>
          <w:rFonts w:ascii="Arial" w:hAnsi="Arial" w:cs="Arial"/>
          <w:sz w:val="22"/>
          <w:szCs w:val="22"/>
        </w:rPr>
        <w:t xml:space="preserve">, </w:t>
      </w:r>
      <w:r w:rsidR="00E85D78" w:rsidRPr="00176318">
        <w:rPr>
          <w:rFonts w:ascii="Arial" w:hAnsi="Arial" w:cs="Arial"/>
          <w:sz w:val="22"/>
          <w:szCs w:val="22"/>
        </w:rPr>
        <w:t>illustrating</w:t>
      </w:r>
      <w:r w:rsidR="000C2579" w:rsidRPr="00176318">
        <w:rPr>
          <w:rFonts w:ascii="Arial" w:hAnsi="Arial" w:cs="Arial"/>
          <w:sz w:val="22"/>
          <w:szCs w:val="22"/>
        </w:rPr>
        <w:t xml:space="preserve"> how </w:t>
      </w:r>
      <w:r w:rsidR="00525C02" w:rsidRPr="00176318">
        <w:rPr>
          <w:rFonts w:ascii="Arial" w:hAnsi="Arial" w:cs="Arial"/>
          <w:sz w:val="22"/>
          <w:szCs w:val="22"/>
        </w:rPr>
        <w:t xml:space="preserve">even small scale innovations can have a meaningful impact </w:t>
      </w:r>
      <w:r w:rsidR="00AD761C" w:rsidRPr="00176318">
        <w:rPr>
          <w:rFonts w:ascii="Arial" w:hAnsi="Arial" w:cs="Arial"/>
          <w:sz w:val="22"/>
          <w:szCs w:val="22"/>
        </w:rPr>
        <w:t>when rooted in lived experience and supported by inclusive leadership.</w:t>
      </w:r>
    </w:p>
    <w:p w14:paraId="7D360D04" w14:textId="77777777" w:rsidR="00BF28B1" w:rsidRPr="00C0079C" w:rsidRDefault="00BF28B1" w:rsidP="00BF28B1">
      <w:pPr>
        <w:rPr>
          <w:rFonts w:ascii="Arial" w:hAnsi="Arial" w:cs="Arial"/>
        </w:rPr>
      </w:pPr>
    </w:p>
    <w:p w14:paraId="5C321BA8" w14:textId="77777777" w:rsidR="00BF28B1" w:rsidRPr="00C0079C" w:rsidRDefault="00BF28B1" w:rsidP="00BF28B1">
      <w:pPr>
        <w:rPr>
          <w:rFonts w:ascii="Arial" w:hAnsi="Arial" w:cs="Arial"/>
        </w:rPr>
      </w:pPr>
    </w:p>
    <w:p w14:paraId="2810C52C" w14:textId="77777777" w:rsidR="00BF28B1" w:rsidRPr="00C0079C" w:rsidRDefault="00BF28B1" w:rsidP="00BF28B1">
      <w:pPr>
        <w:rPr>
          <w:rFonts w:ascii="Arial" w:hAnsi="Arial" w:cs="Arial"/>
        </w:rPr>
      </w:pPr>
    </w:p>
    <w:p w14:paraId="20208991" w14:textId="77777777" w:rsidR="00BF28B1" w:rsidRPr="00C0079C" w:rsidRDefault="00BF28B1" w:rsidP="00BF28B1">
      <w:pPr>
        <w:rPr>
          <w:rFonts w:ascii="Arial" w:hAnsi="Arial" w:cs="Arial"/>
        </w:rPr>
      </w:pPr>
    </w:p>
    <w:p w14:paraId="0B92EE92" w14:textId="77777777" w:rsidR="00BF28B1" w:rsidRPr="00C0079C" w:rsidRDefault="00BF28B1" w:rsidP="00BF28B1">
      <w:pPr>
        <w:rPr>
          <w:rFonts w:ascii="Arial" w:hAnsi="Arial" w:cs="Arial"/>
        </w:rPr>
      </w:pPr>
    </w:p>
    <w:p w14:paraId="3DBAB918" w14:textId="77777777" w:rsidR="00BF28B1" w:rsidRPr="00C0079C" w:rsidRDefault="00BF28B1" w:rsidP="00BF28B1">
      <w:pPr>
        <w:rPr>
          <w:rFonts w:ascii="Arial" w:hAnsi="Arial" w:cs="Arial"/>
        </w:rPr>
      </w:pPr>
    </w:p>
    <w:p w14:paraId="3BFB3651" w14:textId="77777777" w:rsidR="00BF28B1" w:rsidRPr="00C0079C" w:rsidRDefault="00BF28B1" w:rsidP="00BF28B1">
      <w:pPr>
        <w:rPr>
          <w:rFonts w:ascii="Arial" w:hAnsi="Arial" w:cs="Arial"/>
        </w:rPr>
      </w:pPr>
    </w:p>
    <w:p w14:paraId="0289693B" w14:textId="77777777" w:rsidR="00BF28B1" w:rsidRPr="00C0079C" w:rsidRDefault="00BF28B1" w:rsidP="00BF28B1">
      <w:pPr>
        <w:rPr>
          <w:rFonts w:ascii="Arial" w:hAnsi="Arial" w:cs="Arial"/>
        </w:rPr>
      </w:pPr>
    </w:p>
    <w:p w14:paraId="5BC5A967" w14:textId="77777777" w:rsidR="00BF28B1" w:rsidRPr="00C0079C" w:rsidRDefault="00BF28B1" w:rsidP="00A73D19">
      <w:pPr>
        <w:pStyle w:val="Heading1"/>
        <w:rPr>
          <w:rFonts w:ascii="Arial" w:hAnsi="Arial" w:cs="Arial"/>
        </w:rPr>
      </w:pPr>
    </w:p>
    <w:p w14:paraId="57D531F2" w14:textId="77777777" w:rsidR="00557D95" w:rsidRPr="00C0079C" w:rsidRDefault="00557D95" w:rsidP="00557D95">
      <w:pPr>
        <w:rPr>
          <w:rFonts w:ascii="Arial" w:hAnsi="Arial" w:cs="Arial"/>
        </w:rPr>
      </w:pPr>
    </w:p>
    <w:p w14:paraId="2BD745C7" w14:textId="29CCE868" w:rsidR="004445F3" w:rsidRDefault="00A73D19" w:rsidP="00CF7476">
      <w:pPr>
        <w:pStyle w:val="Heading1"/>
        <w:numPr>
          <w:ilvl w:val="0"/>
          <w:numId w:val="1"/>
        </w:numPr>
        <w:rPr>
          <w:rFonts w:ascii="Arial" w:hAnsi="Arial" w:cs="Arial"/>
        </w:rPr>
      </w:pPr>
      <w:bookmarkStart w:id="6" w:name="_Toc201695182"/>
      <w:r w:rsidRPr="00C0079C">
        <w:rPr>
          <w:rFonts w:ascii="Arial" w:hAnsi="Arial" w:cs="Arial"/>
        </w:rPr>
        <w:lastRenderedPageBreak/>
        <w:t xml:space="preserve">Introduction to your </w:t>
      </w:r>
      <w:r w:rsidR="00782109" w:rsidRPr="00C0079C">
        <w:rPr>
          <w:rFonts w:ascii="Arial" w:hAnsi="Arial" w:cs="Arial"/>
        </w:rPr>
        <w:t xml:space="preserve">organisation </w:t>
      </w:r>
      <w:r w:rsidR="00874A6C" w:rsidRPr="00C0079C">
        <w:rPr>
          <w:rFonts w:ascii="Arial" w:hAnsi="Arial" w:cs="Arial"/>
        </w:rPr>
        <w:t xml:space="preserve">and your current </w:t>
      </w:r>
      <w:r w:rsidR="00CB7610" w:rsidRPr="00C0079C">
        <w:rPr>
          <w:rFonts w:ascii="Arial" w:hAnsi="Arial" w:cs="Arial"/>
        </w:rPr>
        <w:t>role</w:t>
      </w:r>
      <w:bookmarkEnd w:id="6"/>
    </w:p>
    <w:p w14:paraId="06A49303" w14:textId="77777777" w:rsidR="00911341" w:rsidRPr="004B5198" w:rsidRDefault="00911341" w:rsidP="009274DB">
      <w:pPr>
        <w:rPr>
          <w:rFonts w:ascii="Arial" w:hAnsi="Arial" w:cs="Arial"/>
        </w:rPr>
      </w:pPr>
      <w:bookmarkStart w:id="7" w:name="_Hlk201689753"/>
    </w:p>
    <w:bookmarkEnd w:id="7"/>
    <w:p w14:paraId="699883B0" w14:textId="77777777" w:rsidR="004B5198" w:rsidRPr="009274DB" w:rsidRDefault="004B5198" w:rsidP="009274DB"/>
    <w:p w14:paraId="78B6CA49" w14:textId="5189F9D7" w:rsidR="00FF3C68" w:rsidRPr="00176318" w:rsidRDefault="00952213" w:rsidP="00923061">
      <w:pPr>
        <w:rPr>
          <w:rFonts w:ascii="Arial" w:hAnsi="Arial" w:cs="Arial"/>
          <w:sz w:val="22"/>
          <w:szCs w:val="22"/>
        </w:rPr>
      </w:pPr>
      <w:r w:rsidRPr="00176318">
        <w:rPr>
          <w:rFonts w:ascii="Arial" w:hAnsi="Arial" w:cs="Arial"/>
          <w:sz w:val="22"/>
          <w:szCs w:val="22"/>
        </w:rPr>
        <w:t xml:space="preserve">I </w:t>
      </w:r>
      <w:r w:rsidR="00923061" w:rsidRPr="00176318">
        <w:rPr>
          <w:rFonts w:ascii="Arial" w:hAnsi="Arial" w:cs="Arial"/>
          <w:sz w:val="22"/>
          <w:szCs w:val="22"/>
        </w:rPr>
        <w:t xml:space="preserve">began </w:t>
      </w:r>
      <w:r w:rsidR="008B6183" w:rsidRPr="00176318">
        <w:rPr>
          <w:rFonts w:ascii="Arial" w:hAnsi="Arial" w:cs="Arial"/>
          <w:sz w:val="22"/>
          <w:szCs w:val="22"/>
        </w:rPr>
        <w:t>working with Mitie on</w:t>
      </w:r>
      <w:r w:rsidR="003E0F09" w:rsidRPr="00176318">
        <w:rPr>
          <w:rFonts w:ascii="Arial" w:hAnsi="Arial" w:cs="Arial"/>
          <w:sz w:val="22"/>
          <w:szCs w:val="22"/>
        </w:rPr>
        <w:t xml:space="preserve"> 9</w:t>
      </w:r>
      <w:r w:rsidR="003E0F09" w:rsidRPr="00176318">
        <w:rPr>
          <w:rFonts w:ascii="Arial" w:hAnsi="Arial" w:cs="Arial"/>
          <w:sz w:val="22"/>
          <w:szCs w:val="22"/>
          <w:vertAlign w:val="superscript"/>
        </w:rPr>
        <w:t>th</w:t>
      </w:r>
      <w:r w:rsidR="003E0F09" w:rsidRPr="00176318">
        <w:rPr>
          <w:rFonts w:ascii="Arial" w:hAnsi="Arial" w:cs="Arial"/>
          <w:sz w:val="22"/>
          <w:szCs w:val="22"/>
        </w:rPr>
        <w:t xml:space="preserve"> </w:t>
      </w:r>
      <w:r w:rsidR="002F26B9" w:rsidRPr="00176318">
        <w:rPr>
          <w:rFonts w:ascii="Arial" w:hAnsi="Arial" w:cs="Arial"/>
          <w:sz w:val="22"/>
          <w:szCs w:val="22"/>
        </w:rPr>
        <w:t>June 2014</w:t>
      </w:r>
      <w:r w:rsidR="00607FB2" w:rsidRPr="00176318">
        <w:rPr>
          <w:rFonts w:ascii="Arial" w:hAnsi="Arial" w:cs="Arial"/>
          <w:sz w:val="22"/>
          <w:szCs w:val="22"/>
        </w:rPr>
        <w:t>,</w:t>
      </w:r>
      <w:r w:rsidR="002F26B9" w:rsidRPr="00176318">
        <w:rPr>
          <w:rFonts w:ascii="Arial" w:hAnsi="Arial" w:cs="Arial"/>
          <w:sz w:val="22"/>
          <w:szCs w:val="22"/>
        </w:rPr>
        <w:t xml:space="preserve"> stepping into the role of a Cleaning Supervisor</w:t>
      </w:r>
      <w:r w:rsidR="00607FB2" w:rsidRPr="00176318">
        <w:rPr>
          <w:rFonts w:ascii="Arial" w:hAnsi="Arial" w:cs="Arial"/>
          <w:sz w:val="22"/>
          <w:szCs w:val="22"/>
        </w:rPr>
        <w:t xml:space="preserve">. </w:t>
      </w:r>
      <w:r w:rsidR="0034703A" w:rsidRPr="00176318">
        <w:rPr>
          <w:rFonts w:ascii="Arial" w:hAnsi="Arial" w:cs="Arial"/>
          <w:sz w:val="22"/>
          <w:szCs w:val="22"/>
        </w:rPr>
        <w:t>My journey started</w:t>
      </w:r>
      <w:r w:rsidR="000907E4" w:rsidRPr="00176318">
        <w:rPr>
          <w:rFonts w:ascii="Arial" w:hAnsi="Arial" w:cs="Arial"/>
          <w:sz w:val="22"/>
          <w:szCs w:val="22"/>
        </w:rPr>
        <w:t xml:space="preserve"> at their head office in Bristol</w:t>
      </w:r>
      <w:r w:rsidR="00041E43" w:rsidRPr="00176318">
        <w:rPr>
          <w:rFonts w:ascii="Arial" w:hAnsi="Arial" w:cs="Arial"/>
          <w:sz w:val="22"/>
          <w:szCs w:val="22"/>
        </w:rPr>
        <w:t>,</w:t>
      </w:r>
      <w:r w:rsidR="000907E4" w:rsidRPr="00176318">
        <w:rPr>
          <w:rFonts w:ascii="Arial" w:hAnsi="Arial" w:cs="Arial"/>
          <w:sz w:val="22"/>
          <w:szCs w:val="22"/>
        </w:rPr>
        <w:t xml:space="preserve"> located at </w:t>
      </w:r>
      <w:r w:rsidR="00041E43" w:rsidRPr="00176318">
        <w:rPr>
          <w:rFonts w:ascii="Arial" w:hAnsi="Arial" w:cs="Arial"/>
          <w:sz w:val="22"/>
          <w:szCs w:val="22"/>
        </w:rPr>
        <w:t>8 Monarch Court, Emersons Green</w:t>
      </w:r>
      <w:r w:rsidR="00884A1D" w:rsidRPr="00176318">
        <w:rPr>
          <w:rFonts w:ascii="Arial" w:hAnsi="Arial" w:cs="Arial"/>
          <w:sz w:val="22"/>
          <w:szCs w:val="22"/>
        </w:rPr>
        <w:t>,</w:t>
      </w:r>
      <w:r w:rsidR="004B717D" w:rsidRPr="00176318">
        <w:rPr>
          <w:rFonts w:ascii="Arial" w:hAnsi="Arial" w:cs="Arial"/>
          <w:sz w:val="22"/>
          <w:szCs w:val="22"/>
        </w:rPr>
        <w:t xml:space="preserve"> </w:t>
      </w:r>
      <w:r w:rsidR="0034018F" w:rsidRPr="00176318">
        <w:rPr>
          <w:rFonts w:ascii="Arial" w:hAnsi="Arial" w:cs="Arial"/>
          <w:sz w:val="22"/>
          <w:szCs w:val="22"/>
        </w:rPr>
        <w:t xml:space="preserve">but after </w:t>
      </w:r>
      <w:r w:rsidR="006A735A" w:rsidRPr="00176318">
        <w:rPr>
          <w:rFonts w:ascii="Arial" w:hAnsi="Arial" w:cs="Arial"/>
          <w:sz w:val="22"/>
          <w:szCs w:val="22"/>
        </w:rPr>
        <w:t>5 years</w:t>
      </w:r>
      <w:r w:rsidR="007A0DCF" w:rsidRPr="00176318">
        <w:rPr>
          <w:rFonts w:ascii="Arial" w:hAnsi="Arial" w:cs="Arial"/>
          <w:sz w:val="22"/>
          <w:szCs w:val="22"/>
        </w:rPr>
        <w:t>,</w:t>
      </w:r>
      <w:r w:rsidR="006A735A" w:rsidRPr="00176318">
        <w:rPr>
          <w:rFonts w:ascii="Arial" w:hAnsi="Arial" w:cs="Arial"/>
          <w:sz w:val="22"/>
          <w:szCs w:val="22"/>
        </w:rPr>
        <w:t xml:space="preserve"> we moved to </w:t>
      </w:r>
      <w:r w:rsidR="007A0DCF" w:rsidRPr="00176318">
        <w:rPr>
          <w:rFonts w:ascii="Arial" w:hAnsi="Arial" w:cs="Arial"/>
          <w:sz w:val="22"/>
          <w:szCs w:val="22"/>
        </w:rPr>
        <w:t xml:space="preserve">the Chocolate Factory in </w:t>
      </w:r>
      <w:r w:rsidR="008A2F52" w:rsidRPr="00176318">
        <w:rPr>
          <w:rFonts w:ascii="Arial" w:hAnsi="Arial" w:cs="Arial"/>
          <w:sz w:val="22"/>
          <w:szCs w:val="22"/>
        </w:rPr>
        <w:t>Bristol</w:t>
      </w:r>
      <w:r w:rsidR="00884A1D" w:rsidRPr="00176318">
        <w:rPr>
          <w:rFonts w:ascii="Arial" w:hAnsi="Arial" w:cs="Arial"/>
          <w:sz w:val="22"/>
          <w:szCs w:val="22"/>
        </w:rPr>
        <w:t>,</w:t>
      </w:r>
      <w:r w:rsidR="008A2F52" w:rsidRPr="00176318">
        <w:rPr>
          <w:rFonts w:ascii="Arial" w:hAnsi="Arial" w:cs="Arial"/>
          <w:sz w:val="22"/>
          <w:szCs w:val="22"/>
        </w:rPr>
        <w:t xml:space="preserve"> </w:t>
      </w:r>
      <w:r w:rsidR="007A0DCF" w:rsidRPr="00176318">
        <w:rPr>
          <w:rFonts w:ascii="Arial" w:hAnsi="Arial" w:cs="Arial"/>
          <w:sz w:val="22"/>
          <w:szCs w:val="22"/>
        </w:rPr>
        <w:t>Keynsham</w:t>
      </w:r>
      <w:r w:rsidR="00E86E58" w:rsidRPr="00176318">
        <w:rPr>
          <w:rFonts w:ascii="Arial" w:hAnsi="Arial" w:cs="Arial"/>
          <w:sz w:val="22"/>
          <w:szCs w:val="22"/>
        </w:rPr>
        <w:t xml:space="preserve">. </w:t>
      </w:r>
      <w:r w:rsidR="006A5150" w:rsidRPr="00176318">
        <w:rPr>
          <w:rFonts w:ascii="Arial" w:hAnsi="Arial" w:cs="Arial"/>
          <w:sz w:val="22"/>
          <w:szCs w:val="22"/>
        </w:rPr>
        <w:t>As I prog</w:t>
      </w:r>
      <w:r w:rsidR="00740404" w:rsidRPr="00176318">
        <w:rPr>
          <w:rFonts w:ascii="Arial" w:hAnsi="Arial" w:cs="Arial"/>
          <w:sz w:val="22"/>
          <w:szCs w:val="22"/>
        </w:rPr>
        <w:t xml:space="preserve">ressed, I also had opportunities </w:t>
      </w:r>
      <w:r w:rsidR="006371B1" w:rsidRPr="00176318">
        <w:rPr>
          <w:rFonts w:ascii="Arial" w:hAnsi="Arial" w:cs="Arial"/>
          <w:sz w:val="22"/>
          <w:szCs w:val="22"/>
        </w:rPr>
        <w:t>to connect with colleagues and teams at M</w:t>
      </w:r>
      <w:r w:rsidR="00BF68AB" w:rsidRPr="00176318">
        <w:rPr>
          <w:rFonts w:ascii="Arial" w:hAnsi="Arial" w:cs="Arial"/>
          <w:sz w:val="22"/>
          <w:szCs w:val="22"/>
        </w:rPr>
        <w:t>i</w:t>
      </w:r>
      <w:r w:rsidR="006371B1" w:rsidRPr="00176318">
        <w:rPr>
          <w:rFonts w:ascii="Arial" w:hAnsi="Arial" w:cs="Arial"/>
          <w:sz w:val="22"/>
          <w:szCs w:val="22"/>
        </w:rPr>
        <w:t>tie</w:t>
      </w:r>
      <w:r w:rsidR="00BF68AB" w:rsidRPr="00176318">
        <w:rPr>
          <w:rFonts w:ascii="Arial" w:hAnsi="Arial" w:cs="Arial"/>
          <w:sz w:val="22"/>
          <w:szCs w:val="22"/>
        </w:rPr>
        <w:t>’s head office in London, an inspiring space</w:t>
      </w:r>
      <w:r w:rsidR="00DB3B3D" w:rsidRPr="00176318">
        <w:rPr>
          <w:rFonts w:ascii="Arial" w:hAnsi="Arial" w:cs="Arial"/>
          <w:sz w:val="22"/>
          <w:szCs w:val="22"/>
        </w:rPr>
        <w:t xml:space="preserve"> high up in The Shard.</w:t>
      </w:r>
      <w:r w:rsidR="00D76838" w:rsidRPr="00176318">
        <w:rPr>
          <w:rFonts w:ascii="Arial" w:hAnsi="Arial" w:cs="Arial"/>
          <w:sz w:val="22"/>
          <w:szCs w:val="22"/>
        </w:rPr>
        <w:t xml:space="preserve"> </w:t>
      </w:r>
      <w:r w:rsidR="000F6E83" w:rsidRPr="00176318">
        <w:rPr>
          <w:rFonts w:ascii="Arial" w:hAnsi="Arial" w:cs="Arial"/>
          <w:sz w:val="22"/>
          <w:szCs w:val="22"/>
        </w:rPr>
        <w:t xml:space="preserve">As a Mitie cleaning supervisor, I face many challenges every day, but these </w:t>
      </w:r>
      <w:r w:rsidR="007F4FDA" w:rsidRPr="00176318">
        <w:rPr>
          <w:rFonts w:ascii="Arial" w:hAnsi="Arial" w:cs="Arial"/>
          <w:sz w:val="22"/>
          <w:szCs w:val="22"/>
        </w:rPr>
        <w:t>challenges also bring opportunities for innovation and growth. My role is to manage</w:t>
      </w:r>
      <w:r w:rsidR="00A42E16" w:rsidRPr="00176318">
        <w:rPr>
          <w:rFonts w:ascii="Arial" w:hAnsi="Arial" w:cs="Arial"/>
          <w:sz w:val="22"/>
          <w:szCs w:val="22"/>
        </w:rPr>
        <w:t xml:space="preserve"> various cleaning sites</w:t>
      </w:r>
      <w:r w:rsidR="002C5AB3" w:rsidRPr="00176318">
        <w:rPr>
          <w:rFonts w:ascii="Arial" w:hAnsi="Arial" w:cs="Arial"/>
          <w:sz w:val="22"/>
          <w:szCs w:val="22"/>
        </w:rPr>
        <w:t xml:space="preserve">, inspire my teams and ensure that our operations </w:t>
      </w:r>
      <w:r w:rsidR="00957B5F" w:rsidRPr="00176318">
        <w:rPr>
          <w:rFonts w:ascii="Arial" w:hAnsi="Arial" w:cs="Arial"/>
          <w:sz w:val="22"/>
          <w:szCs w:val="22"/>
        </w:rPr>
        <w:t>work smoothly.</w:t>
      </w:r>
      <w:r w:rsidR="007E2AAB" w:rsidRPr="00176318">
        <w:rPr>
          <w:rFonts w:ascii="Arial" w:hAnsi="Arial" w:cs="Arial"/>
          <w:sz w:val="22"/>
          <w:szCs w:val="22"/>
        </w:rPr>
        <w:t xml:space="preserve"> </w:t>
      </w:r>
      <w:r w:rsidR="00003054" w:rsidRPr="00176318">
        <w:rPr>
          <w:rFonts w:ascii="Arial" w:hAnsi="Arial" w:cs="Arial"/>
          <w:sz w:val="22"/>
          <w:szCs w:val="22"/>
        </w:rPr>
        <w:t xml:space="preserve">I also find myself </w:t>
      </w:r>
      <w:r w:rsidR="00F50BEE" w:rsidRPr="00176318">
        <w:rPr>
          <w:rFonts w:ascii="Arial" w:hAnsi="Arial" w:cs="Arial"/>
          <w:sz w:val="22"/>
          <w:szCs w:val="22"/>
        </w:rPr>
        <w:t>leading</w:t>
      </w:r>
      <w:r w:rsidR="00003054" w:rsidRPr="00176318">
        <w:rPr>
          <w:rFonts w:ascii="Arial" w:hAnsi="Arial" w:cs="Arial"/>
          <w:sz w:val="22"/>
          <w:szCs w:val="22"/>
        </w:rPr>
        <w:t xml:space="preserve"> my team effectively</w:t>
      </w:r>
      <w:r w:rsidR="00246345" w:rsidRPr="00176318">
        <w:rPr>
          <w:rFonts w:ascii="Arial" w:hAnsi="Arial" w:cs="Arial"/>
          <w:sz w:val="22"/>
          <w:szCs w:val="22"/>
        </w:rPr>
        <w:t xml:space="preserve">. A diverse team has different strengths </w:t>
      </w:r>
      <w:r w:rsidR="00DC46A7" w:rsidRPr="00176318">
        <w:rPr>
          <w:rFonts w:ascii="Arial" w:hAnsi="Arial" w:cs="Arial"/>
          <w:sz w:val="22"/>
          <w:szCs w:val="22"/>
        </w:rPr>
        <w:t xml:space="preserve">and weaknesses, and it is my job to bring </w:t>
      </w:r>
      <w:r w:rsidR="00F50BEE" w:rsidRPr="00176318">
        <w:rPr>
          <w:rFonts w:ascii="Arial" w:hAnsi="Arial" w:cs="Arial"/>
          <w:sz w:val="22"/>
          <w:szCs w:val="22"/>
        </w:rPr>
        <w:t xml:space="preserve">out </w:t>
      </w:r>
      <w:r w:rsidR="00DC46A7" w:rsidRPr="00176318">
        <w:rPr>
          <w:rFonts w:ascii="Arial" w:hAnsi="Arial" w:cs="Arial"/>
          <w:sz w:val="22"/>
          <w:szCs w:val="22"/>
        </w:rPr>
        <w:t xml:space="preserve">the best </w:t>
      </w:r>
      <w:r w:rsidR="00F50BEE" w:rsidRPr="00176318">
        <w:rPr>
          <w:rFonts w:ascii="Arial" w:hAnsi="Arial" w:cs="Arial"/>
          <w:sz w:val="22"/>
          <w:szCs w:val="22"/>
        </w:rPr>
        <w:t>in</w:t>
      </w:r>
      <w:r w:rsidR="00DC46A7" w:rsidRPr="00176318">
        <w:rPr>
          <w:rFonts w:ascii="Arial" w:hAnsi="Arial" w:cs="Arial"/>
          <w:sz w:val="22"/>
          <w:szCs w:val="22"/>
        </w:rPr>
        <w:t xml:space="preserve"> all.</w:t>
      </w:r>
      <w:r w:rsidR="00946E02" w:rsidRPr="00176318">
        <w:rPr>
          <w:rFonts w:ascii="Arial" w:hAnsi="Arial" w:cs="Arial"/>
          <w:sz w:val="22"/>
          <w:szCs w:val="22"/>
        </w:rPr>
        <w:t xml:space="preserve"> </w:t>
      </w:r>
      <w:r w:rsidR="005A19D5" w:rsidRPr="00176318">
        <w:rPr>
          <w:rFonts w:ascii="Arial" w:hAnsi="Arial" w:cs="Arial"/>
          <w:sz w:val="22"/>
          <w:szCs w:val="22"/>
        </w:rPr>
        <w:t>Motivation</w:t>
      </w:r>
      <w:r w:rsidR="000C01A9" w:rsidRPr="00176318">
        <w:rPr>
          <w:rFonts w:ascii="Arial" w:hAnsi="Arial" w:cs="Arial"/>
          <w:sz w:val="22"/>
          <w:szCs w:val="22"/>
        </w:rPr>
        <w:t xml:space="preserve"> is critical to a </w:t>
      </w:r>
      <w:r w:rsidR="0033430B" w:rsidRPr="00176318">
        <w:rPr>
          <w:rFonts w:ascii="Arial" w:hAnsi="Arial" w:cs="Arial"/>
          <w:sz w:val="22"/>
          <w:szCs w:val="22"/>
        </w:rPr>
        <w:t>successful team</w:t>
      </w:r>
      <w:r w:rsidR="000C01A9" w:rsidRPr="00176318">
        <w:rPr>
          <w:rFonts w:ascii="Arial" w:hAnsi="Arial" w:cs="Arial"/>
          <w:sz w:val="22"/>
          <w:szCs w:val="22"/>
        </w:rPr>
        <w:t xml:space="preserve">. I work </w:t>
      </w:r>
      <w:r w:rsidR="0033430B" w:rsidRPr="00176318">
        <w:rPr>
          <w:rFonts w:ascii="Arial" w:hAnsi="Arial" w:cs="Arial"/>
          <w:sz w:val="22"/>
          <w:szCs w:val="22"/>
        </w:rPr>
        <w:t xml:space="preserve">hard to inspire my team by recognising </w:t>
      </w:r>
      <w:r w:rsidR="00771C96" w:rsidRPr="00176318">
        <w:rPr>
          <w:rFonts w:ascii="Arial" w:hAnsi="Arial" w:cs="Arial"/>
          <w:sz w:val="22"/>
          <w:szCs w:val="22"/>
        </w:rPr>
        <w:t>their efforts. By a simple ‘’</w:t>
      </w:r>
      <w:r w:rsidR="0017749A" w:rsidRPr="00176318">
        <w:rPr>
          <w:rFonts w:ascii="Arial" w:hAnsi="Arial" w:cs="Arial"/>
          <w:sz w:val="22"/>
          <w:szCs w:val="22"/>
        </w:rPr>
        <w:t xml:space="preserve">Thank you’’ or </w:t>
      </w:r>
      <w:r w:rsidR="00B429BE" w:rsidRPr="00176318">
        <w:rPr>
          <w:rFonts w:ascii="Arial" w:hAnsi="Arial" w:cs="Arial"/>
          <w:sz w:val="22"/>
          <w:szCs w:val="22"/>
        </w:rPr>
        <w:t xml:space="preserve">by </w:t>
      </w:r>
      <w:r w:rsidR="0017749A" w:rsidRPr="00176318">
        <w:rPr>
          <w:rFonts w:ascii="Arial" w:hAnsi="Arial" w:cs="Arial"/>
          <w:sz w:val="22"/>
          <w:szCs w:val="22"/>
        </w:rPr>
        <w:t>celebrating a job well done</w:t>
      </w:r>
      <w:r w:rsidR="00E064CF" w:rsidRPr="00176318">
        <w:rPr>
          <w:rFonts w:ascii="Arial" w:hAnsi="Arial" w:cs="Arial"/>
          <w:sz w:val="22"/>
          <w:szCs w:val="22"/>
        </w:rPr>
        <w:t>. When team</w:t>
      </w:r>
      <w:r w:rsidR="00F13BD7" w:rsidRPr="00176318">
        <w:rPr>
          <w:rFonts w:ascii="Arial" w:hAnsi="Arial" w:cs="Arial"/>
          <w:sz w:val="22"/>
          <w:szCs w:val="22"/>
        </w:rPr>
        <w:t xml:space="preserve"> </w:t>
      </w:r>
      <w:r w:rsidR="00B429BE" w:rsidRPr="00176318">
        <w:rPr>
          <w:rFonts w:ascii="Arial" w:hAnsi="Arial" w:cs="Arial"/>
          <w:sz w:val="22"/>
          <w:szCs w:val="22"/>
        </w:rPr>
        <w:t>members</w:t>
      </w:r>
      <w:r w:rsidR="00F13BD7" w:rsidRPr="00176318">
        <w:rPr>
          <w:rFonts w:ascii="Arial" w:hAnsi="Arial" w:cs="Arial"/>
          <w:sz w:val="22"/>
          <w:szCs w:val="22"/>
        </w:rPr>
        <w:t xml:space="preserve"> feel appreciated, they are more likely to dedicate an extra effort, </w:t>
      </w:r>
      <w:r w:rsidR="00B429BE" w:rsidRPr="00176318">
        <w:rPr>
          <w:rFonts w:ascii="Arial" w:hAnsi="Arial" w:cs="Arial"/>
          <w:sz w:val="22"/>
          <w:szCs w:val="22"/>
        </w:rPr>
        <w:t>which improves our overall performance.</w:t>
      </w:r>
      <w:r w:rsidR="005F7B1F" w:rsidRPr="00176318">
        <w:rPr>
          <w:rFonts w:ascii="Arial" w:hAnsi="Arial" w:cs="Arial"/>
          <w:sz w:val="22"/>
          <w:szCs w:val="22"/>
        </w:rPr>
        <w:t xml:space="preserve"> Training and development are also important parts </w:t>
      </w:r>
      <w:r w:rsidR="000E7446" w:rsidRPr="00176318">
        <w:rPr>
          <w:rFonts w:ascii="Arial" w:hAnsi="Arial" w:cs="Arial"/>
          <w:sz w:val="22"/>
          <w:szCs w:val="22"/>
        </w:rPr>
        <w:t>of my</w:t>
      </w:r>
      <w:r w:rsidR="00D40C89" w:rsidRPr="00176318">
        <w:rPr>
          <w:rFonts w:ascii="Arial" w:hAnsi="Arial" w:cs="Arial"/>
          <w:sz w:val="22"/>
          <w:szCs w:val="22"/>
        </w:rPr>
        <w:t xml:space="preserve"> </w:t>
      </w:r>
      <w:r w:rsidR="000E7446" w:rsidRPr="00176318">
        <w:rPr>
          <w:rFonts w:ascii="Arial" w:hAnsi="Arial" w:cs="Arial"/>
          <w:sz w:val="22"/>
          <w:szCs w:val="22"/>
        </w:rPr>
        <w:t xml:space="preserve">role. </w:t>
      </w:r>
      <w:r w:rsidR="00D133CD" w:rsidRPr="00176318">
        <w:rPr>
          <w:rFonts w:ascii="Arial" w:hAnsi="Arial" w:cs="Arial"/>
          <w:sz w:val="22"/>
          <w:szCs w:val="22"/>
        </w:rPr>
        <w:t xml:space="preserve">I encourage </w:t>
      </w:r>
      <w:r w:rsidR="0037081E" w:rsidRPr="00176318">
        <w:rPr>
          <w:rFonts w:ascii="Arial" w:hAnsi="Arial" w:cs="Arial"/>
          <w:sz w:val="22"/>
          <w:szCs w:val="22"/>
        </w:rPr>
        <w:t>my team to increase their skills</w:t>
      </w:r>
      <w:r w:rsidR="002663F4" w:rsidRPr="00176318">
        <w:rPr>
          <w:rFonts w:ascii="Arial" w:hAnsi="Arial" w:cs="Arial"/>
          <w:sz w:val="22"/>
          <w:szCs w:val="22"/>
        </w:rPr>
        <w:t>,</w:t>
      </w:r>
      <w:r w:rsidR="0037081E" w:rsidRPr="00176318">
        <w:rPr>
          <w:rFonts w:ascii="Arial" w:hAnsi="Arial" w:cs="Arial"/>
          <w:sz w:val="22"/>
          <w:szCs w:val="22"/>
        </w:rPr>
        <w:t xml:space="preserve"> for example, I set training session</w:t>
      </w:r>
      <w:r w:rsidR="002663F4" w:rsidRPr="00176318">
        <w:rPr>
          <w:rFonts w:ascii="Arial" w:hAnsi="Arial" w:cs="Arial"/>
          <w:sz w:val="22"/>
          <w:szCs w:val="22"/>
        </w:rPr>
        <w:t xml:space="preserve">s on </w:t>
      </w:r>
      <w:r w:rsidR="00184D06" w:rsidRPr="00176318">
        <w:rPr>
          <w:rFonts w:ascii="Arial" w:hAnsi="Arial" w:cs="Arial"/>
          <w:sz w:val="22"/>
          <w:szCs w:val="22"/>
        </w:rPr>
        <w:t>recent technologies</w:t>
      </w:r>
      <w:r w:rsidR="002663F4" w:rsidRPr="00176318">
        <w:rPr>
          <w:rFonts w:ascii="Arial" w:hAnsi="Arial" w:cs="Arial"/>
          <w:sz w:val="22"/>
          <w:szCs w:val="22"/>
        </w:rPr>
        <w:t xml:space="preserve"> and cleaning methods. </w:t>
      </w:r>
      <w:r w:rsidR="00F42010" w:rsidRPr="00176318">
        <w:rPr>
          <w:rFonts w:ascii="Arial" w:hAnsi="Arial" w:cs="Arial"/>
          <w:sz w:val="22"/>
          <w:szCs w:val="22"/>
        </w:rPr>
        <w:t xml:space="preserve">These innovations help improve efficiency and </w:t>
      </w:r>
      <w:r w:rsidR="00F73D39" w:rsidRPr="00176318">
        <w:rPr>
          <w:rFonts w:ascii="Arial" w:hAnsi="Arial" w:cs="Arial"/>
          <w:sz w:val="22"/>
          <w:szCs w:val="22"/>
        </w:rPr>
        <w:t>effectiveness</w:t>
      </w:r>
      <w:r w:rsidR="005B4E10" w:rsidRPr="00176318">
        <w:rPr>
          <w:rFonts w:ascii="Arial" w:hAnsi="Arial" w:cs="Arial"/>
          <w:sz w:val="22"/>
          <w:szCs w:val="22"/>
        </w:rPr>
        <w:t>. I</w:t>
      </w:r>
      <w:r w:rsidR="009C2AD4" w:rsidRPr="00176318">
        <w:rPr>
          <w:rFonts w:ascii="Arial" w:hAnsi="Arial" w:cs="Arial"/>
          <w:sz w:val="22"/>
          <w:szCs w:val="22"/>
        </w:rPr>
        <w:t xml:space="preserve"> keep a door policy open, inviting my team to share their thoughts</w:t>
      </w:r>
      <w:r w:rsidR="004233BD" w:rsidRPr="00176318">
        <w:rPr>
          <w:rFonts w:ascii="Arial" w:hAnsi="Arial" w:cs="Arial"/>
          <w:sz w:val="22"/>
          <w:szCs w:val="22"/>
        </w:rPr>
        <w:t>, ideas and concerns. Regular meetings</w:t>
      </w:r>
      <w:r w:rsidR="00185B9C" w:rsidRPr="00176318">
        <w:rPr>
          <w:rFonts w:ascii="Arial" w:hAnsi="Arial" w:cs="Arial"/>
          <w:sz w:val="22"/>
          <w:szCs w:val="22"/>
        </w:rPr>
        <w:t xml:space="preserve"> also allow us to discuss any problems that arise and brainstorm solutions together.</w:t>
      </w:r>
      <w:r w:rsidR="007F227E" w:rsidRPr="00176318">
        <w:rPr>
          <w:rFonts w:ascii="Arial" w:hAnsi="Arial" w:cs="Arial"/>
          <w:sz w:val="22"/>
          <w:szCs w:val="22"/>
        </w:rPr>
        <w:t xml:space="preserve"> </w:t>
      </w:r>
      <w:r w:rsidR="00DA6E43" w:rsidRPr="00176318">
        <w:rPr>
          <w:rFonts w:ascii="Arial" w:hAnsi="Arial" w:cs="Arial"/>
          <w:sz w:val="22"/>
          <w:szCs w:val="22"/>
        </w:rPr>
        <w:t>Mo</w:t>
      </w:r>
      <w:r w:rsidR="00F3417F" w:rsidRPr="00176318">
        <w:rPr>
          <w:rFonts w:ascii="Arial" w:hAnsi="Arial" w:cs="Arial"/>
          <w:sz w:val="22"/>
          <w:szCs w:val="22"/>
        </w:rPr>
        <w:t>nitoring operational success is another important challenge in my role</w:t>
      </w:r>
      <w:r w:rsidR="00861F7D" w:rsidRPr="00176318">
        <w:rPr>
          <w:rFonts w:ascii="Arial" w:hAnsi="Arial" w:cs="Arial"/>
          <w:sz w:val="22"/>
          <w:szCs w:val="22"/>
        </w:rPr>
        <w:t>,</w:t>
      </w:r>
      <w:r w:rsidR="006B44C3" w:rsidRPr="00176318">
        <w:rPr>
          <w:rFonts w:ascii="Arial" w:hAnsi="Arial" w:cs="Arial"/>
          <w:sz w:val="22"/>
          <w:szCs w:val="22"/>
        </w:rPr>
        <w:t xml:space="preserve"> where I must always follow performance </w:t>
      </w:r>
      <w:r w:rsidR="00861F7D" w:rsidRPr="00176318">
        <w:rPr>
          <w:rFonts w:ascii="Arial" w:hAnsi="Arial" w:cs="Arial"/>
          <w:sz w:val="22"/>
          <w:szCs w:val="22"/>
        </w:rPr>
        <w:t xml:space="preserve">metrics to ensure that we meet our goals. If a site </w:t>
      </w:r>
      <w:r w:rsidR="00BA376D" w:rsidRPr="00176318">
        <w:rPr>
          <w:rFonts w:ascii="Arial" w:hAnsi="Arial" w:cs="Arial"/>
          <w:sz w:val="22"/>
          <w:szCs w:val="22"/>
        </w:rPr>
        <w:t xml:space="preserve">falls short of cleaning or efficiency, I </w:t>
      </w:r>
      <w:r w:rsidR="006A61E8" w:rsidRPr="00176318">
        <w:rPr>
          <w:rFonts w:ascii="Arial" w:hAnsi="Arial" w:cs="Arial"/>
          <w:sz w:val="22"/>
          <w:szCs w:val="22"/>
        </w:rPr>
        <w:t>intervene in</w:t>
      </w:r>
      <w:r w:rsidR="00BA376D" w:rsidRPr="00176318">
        <w:rPr>
          <w:rFonts w:ascii="Arial" w:hAnsi="Arial" w:cs="Arial"/>
          <w:sz w:val="22"/>
          <w:szCs w:val="22"/>
        </w:rPr>
        <w:t xml:space="preserve"> the situation</w:t>
      </w:r>
      <w:r w:rsidR="00E05489" w:rsidRPr="00176318">
        <w:rPr>
          <w:rFonts w:ascii="Arial" w:hAnsi="Arial" w:cs="Arial"/>
          <w:sz w:val="22"/>
          <w:szCs w:val="22"/>
        </w:rPr>
        <w:t xml:space="preserve">. I look at </w:t>
      </w:r>
      <w:r w:rsidR="00184D06" w:rsidRPr="00176318">
        <w:rPr>
          <w:rFonts w:ascii="Arial" w:hAnsi="Arial" w:cs="Arial"/>
          <w:sz w:val="22"/>
          <w:szCs w:val="22"/>
        </w:rPr>
        <w:t>several factors</w:t>
      </w:r>
      <w:r w:rsidR="00E05489" w:rsidRPr="00176318">
        <w:rPr>
          <w:rFonts w:ascii="Arial" w:hAnsi="Arial" w:cs="Arial"/>
          <w:sz w:val="22"/>
          <w:szCs w:val="22"/>
        </w:rPr>
        <w:t xml:space="preserve">, such as staff levels, </w:t>
      </w:r>
      <w:r w:rsidR="002602DD" w:rsidRPr="00176318">
        <w:rPr>
          <w:rFonts w:ascii="Arial" w:hAnsi="Arial" w:cs="Arial"/>
          <w:sz w:val="22"/>
          <w:szCs w:val="22"/>
        </w:rPr>
        <w:t xml:space="preserve">whether we </w:t>
      </w:r>
      <w:r w:rsidR="00E05489" w:rsidRPr="00176318">
        <w:rPr>
          <w:rFonts w:ascii="Arial" w:hAnsi="Arial" w:cs="Arial"/>
          <w:sz w:val="22"/>
          <w:szCs w:val="22"/>
        </w:rPr>
        <w:t xml:space="preserve">are using </w:t>
      </w:r>
      <w:r w:rsidR="00666D00" w:rsidRPr="00176318">
        <w:rPr>
          <w:rFonts w:ascii="Arial" w:hAnsi="Arial" w:cs="Arial"/>
          <w:sz w:val="22"/>
          <w:szCs w:val="22"/>
        </w:rPr>
        <w:t xml:space="preserve">the </w:t>
      </w:r>
      <w:r w:rsidR="00E05489" w:rsidRPr="00176318">
        <w:rPr>
          <w:rFonts w:ascii="Arial" w:hAnsi="Arial" w:cs="Arial"/>
          <w:sz w:val="22"/>
          <w:szCs w:val="22"/>
        </w:rPr>
        <w:t xml:space="preserve">right equipment and methods we are </w:t>
      </w:r>
      <w:r w:rsidR="005E0571" w:rsidRPr="00176318">
        <w:rPr>
          <w:rFonts w:ascii="Arial" w:hAnsi="Arial" w:cs="Arial"/>
          <w:sz w:val="22"/>
          <w:szCs w:val="22"/>
        </w:rPr>
        <w:t xml:space="preserve">applying. After identifying any problems, implement </w:t>
      </w:r>
      <w:r w:rsidR="00476516" w:rsidRPr="00176318">
        <w:rPr>
          <w:rFonts w:ascii="Arial" w:hAnsi="Arial" w:cs="Arial"/>
          <w:sz w:val="22"/>
          <w:szCs w:val="22"/>
        </w:rPr>
        <w:t xml:space="preserve">changes to improve. Whether adjusting team schedules or </w:t>
      </w:r>
      <w:r w:rsidR="006A61E8" w:rsidRPr="00176318">
        <w:rPr>
          <w:rFonts w:ascii="Arial" w:hAnsi="Arial" w:cs="Arial"/>
          <w:sz w:val="22"/>
          <w:szCs w:val="22"/>
        </w:rPr>
        <w:t>updating</w:t>
      </w:r>
      <w:r w:rsidR="00476516" w:rsidRPr="00176318">
        <w:rPr>
          <w:rFonts w:ascii="Arial" w:hAnsi="Arial" w:cs="Arial"/>
          <w:sz w:val="22"/>
          <w:szCs w:val="22"/>
        </w:rPr>
        <w:t xml:space="preserve"> tools</w:t>
      </w:r>
      <w:r w:rsidR="006A61E8" w:rsidRPr="00176318">
        <w:rPr>
          <w:rFonts w:ascii="Arial" w:hAnsi="Arial" w:cs="Arial"/>
          <w:sz w:val="22"/>
          <w:szCs w:val="22"/>
        </w:rPr>
        <w:t>, I am committed to finding effective solutions.</w:t>
      </w:r>
      <w:r w:rsidR="00866CE1" w:rsidRPr="00176318">
        <w:rPr>
          <w:rFonts w:ascii="Arial" w:hAnsi="Arial" w:cs="Arial"/>
          <w:sz w:val="22"/>
          <w:szCs w:val="22"/>
        </w:rPr>
        <w:t xml:space="preserve"> </w:t>
      </w:r>
      <w:r w:rsidR="00560DAD" w:rsidRPr="00176318">
        <w:rPr>
          <w:rFonts w:ascii="Arial" w:hAnsi="Arial" w:cs="Arial"/>
          <w:sz w:val="22"/>
          <w:szCs w:val="22"/>
        </w:rPr>
        <w:t>My role as Mitie’s area cleaning supervisor</w:t>
      </w:r>
      <w:r w:rsidR="00051E8D" w:rsidRPr="00176318">
        <w:rPr>
          <w:rFonts w:ascii="Arial" w:hAnsi="Arial" w:cs="Arial"/>
          <w:sz w:val="22"/>
          <w:szCs w:val="22"/>
        </w:rPr>
        <w:t xml:space="preserve"> comes with its </w:t>
      </w:r>
      <w:r w:rsidR="00D00318" w:rsidRPr="00176318">
        <w:rPr>
          <w:rFonts w:ascii="Arial" w:hAnsi="Arial" w:cs="Arial"/>
          <w:sz w:val="22"/>
          <w:szCs w:val="22"/>
        </w:rPr>
        <w:t xml:space="preserve">own </w:t>
      </w:r>
      <w:r w:rsidR="00051E8D" w:rsidRPr="00176318">
        <w:rPr>
          <w:rFonts w:ascii="Arial" w:hAnsi="Arial" w:cs="Arial"/>
          <w:sz w:val="22"/>
          <w:szCs w:val="22"/>
        </w:rPr>
        <w:t>set of challenges</w:t>
      </w:r>
      <w:r w:rsidR="00D00318" w:rsidRPr="00176318">
        <w:rPr>
          <w:rFonts w:ascii="Arial" w:hAnsi="Arial" w:cs="Arial"/>
          <w:sz w:val="22"/>
          <w:szCs w:val="22"/>
        </w:rPr>
        <w:t>,</w:t>
      </w:r>
      <w:r w:rsidR="00051E8D" w:rsidRPr="00176318">
        <w:rPr>
          <w:rFonts w:ascii="Arial" w:hAnsi="Arial" w:cs="Arial"/>
          <w:sz w:val="22"/>
          <w:szCs w:val="22"/>
        </w:rPr>
        <w:t xml:space="preserve"> </w:t>
      </w:r>
      <w:r w:rsidR="00D00318" w:rsidRPr="00176318">
        <w:rPr>
          <w:rFonts w:ascii="Arial" w:hAnsi="Arial" w:cs="Arial"/>
          <w:sz w:val="22"/>
          <w:szCs w:val="22"/>
        </w:rPr>
        <w:t>which drives innovation and growth.</w:t>
      </w:r>
      <w:r w:rsidR="000B0FA1" w:rsidRPr="00176318">
        <w:rPr>
          <w:rFonts w:ascii="Arial" w:hAnsi="Arial" w:cs="Arial"/>
          <w:sz w:val="22"/>
          <w:szCs w:val="22"/>
        </w:rPr>
        <w:t xml:space="preserve"> I look forward </w:t>
      </w:r>
      <w:r w:rsidR="00C15BAC" w:rsidRPr="00176318">
        <w:rPr>
          <w:rFonts w:ascii="Arial" w:hAnsi="Arial" w:cs="Arial"/>
          <w:sz w:val="22"/>
          <w:szCs w:val="22"/>
        </w:rPr>
        <w:t>to continuing my journey, growing as a leader and having a positive impact on the industry.</w:t>
      </w:r>
    </w:p>
    <w:p w14:paraId="2DCA5B9B" w14:textId="77777777" w:rsidR="00683B8B" w:rsidRPr="00176318" w:rsidRDefault="00683B8B" w:rsidP="00923061">
      <w:pPr>
        <w:rPr>
          <w:rFonts w:ascii="Arial" w:hAnsi="Arial" w:cs="Arial"/>
          <w:sz w:val="22"/>
          <w:szCs w:val="22"/>
        </w:rPr>
      </w:pPr>
    </w:p>
    <w:p w14:paraId="7515C023" w14:textId="237AEADA" w:rsidR="00683B8B" w:rsidRPr="00176318" w:rsidRDefault="00683B8B" w:rsidP="00683B8B">
      <w:pPr>
        <w:rPr>
          <w:rFonts w:ascii="Arial" w:hAnsi="Arial" w:cs="Arial"/>
          <w:sz w:val="22"/>
          <w:szCs w:val="22"/>
        </w:rPr>
      </w:pPr>
      <w:r w:rsidRPr="00683B8B">
        <w:rPr>
          <w:rFonts w:ascii="Arial" w:hAnsi="Arial" w:cs="Arial"/>
          <w:sz w:val="22"/>
          <w:szCs w:val="22"/>
        </w:rPr>
        <w:t xml:space="preserve">Mitie was established in 1987 and stands as the leading provider of facilities management and professional services in the UK. Employing more than 72,000 individuals and operating from over </w:t>
      </w:r>
      <w:r w:rsidR="005A19D5" w:rsidRPr="00176318">
        <w:rPr>
          <w:rFonts w:ascii="Arial" w:hAnsi="Arial" w:cs="Arial"/>
          <w:sz w:val="22"/>
          <w:szCs w:val="22"/>
        </w:rPr>
        <w:t>two hundred</w:t>
      </w:r>
      <w:r w:rsidRPr="00683B8B">
        <w:rPr>
          <w:rFonts w:ascii="Arial" w:hAnsi="Arial" w:cs="Arial"/>
          <w:sz w:val="22"/>
          <w:szCs w:val="22"/>
        </w:rPr>
        <w:t xml:space="preserve"> sites throughout the UK and Ireland, Mitie offers vital services that maintain societal functions, ranging from cleaning and security to engineering, energy, and healthcare assistance. The company is propelled by innovation, data, and sustainability. Mitie transforms work environments into high performing spaces by incorporating smart technologies and strategies aimed at reducing carbon emissions. Whether </w:t>
      </w:r>
      <w:r w:rsidR="005A19D5" w:rsidRPr="00176318">
        <w:rPr>
          <w:rFonts w:ascii="Arial" w:hAnsi="Arial" w:cs="Arial"/>
          <w:sz w:val="22"/>
          <w:szCs w:val="22"/>
        </w:rPr>
        <w:t>it is</w:t>
      </w:r>
      <w:r w:rsidRPr="00683B8B">
        <w:rPr>
          <w:rFonts w:ascii="Arial" w:hAnsi="Arial" w:cs="Arial"/>
          <w:sz w:val="22"/>
          <w:szCs w:val="22"/>
        </w:rPr>
        <w:t xml:space="preserve"> a hospital, airport, office, or government facility, Mitie guarantees that these locations are safer, cleaner, and more efficient. Mitie impacts the lives of more than 7.5 million people every day. </w:t>
      </w:r>
      <w:r w:rsidR="005A19D5" w:rsidRPr="00176318">
        <w:rPr>
          <w:rFonts w:ascii="Arial" w:hAnsi="Arial" w:cs="Arial"/>
          <w:sz w:val="22"/>
          <w:szCs w:val="22"/>
        </w:rPr>
        <w:t>It is</w:t>
      </w:r>
      <w:r w:rsidRPr="00683B8B">
        <w:rPr>
          <w:rFonts w:ascii="Arial" w:hAnsi="Arial" w:cs="Arial"/>
          <w:sz w:val="22"/>
          <w:szCs w:val="22"/>
        </w:rPr>
        <w:t xml:space="preserve"> not merely about managing buildings; </w:t>
      </w:r>
      <w:r w:rsidR="002E3099" w:rsidRPr="00176318">
        <w:rPr>
          <w:rFonts w:ascii="Arial" w:hAnsi="Arial" w:cs="Arial"/>
          <w:sz w:val="22"/>
          <w:szCs w:val="22"/>
        </w:rPr>
        <w:t>it is</w:t>
      </w:r>
      <w:r w:rsidRPr="00683B8B">
        <w:rPr>
          <w:rFonts w:ascii="Arial" w:hAnsi="Arial" w:cs="Arial"/>
          <w:sz w:val="22"/>
          <w:szCs w:val="22"/>
        </w:rPr>
        <w:t xml:space="preserve"> about cultivating environments where individuals and businesses can flourish (Mitie Group plc).</w:t>
      </w:r>
    </w:p>
    <w:p w14:paraId="2D08768D" w14:textId="6FAEA772" w:rsidR="00251A3A" w:rsidRPr="00176318" w:rsidRDefault="0066761E" w:rsidP="00683B8B">
      <w:pPr>
        <w:rPr>
          <w:rFonts w:ascii="Arial" w:hAnsi="Arial" w:cs="Arial"/>
          <w:sz w:val="22"/>
          <w:szCs w:val="22"/>
        </w:rPr>
      </w:pPr>
      <w:r w:rsidRPr="00176318">
        <w:rPr>
          <w:rFonts w:ascii="Arial" w:hAnsi="Arial" w:cs="Arial"/>
          <w:sz w:val="22"/>
          <w:szCs w:val="22"/>
        </w:rPr>
        <w:lastRenderedPageBreak/>
        <w:t>Mitie's</w:t>
      </w:r>
      <w:r w:rsidR="00E7227A" w:rsidRPr="00176318">
        <w:rPr>
          <w:rFonts w:ascii="Arial" w:hAnsi="Arial" w:cs="Arial"/>
          <w:sz w:val="22"/>
          <w:szCs w:val="22"/>
        </w:rPr>
        <w:t xml:space="preserve"> cleaning division is one of the biggest and most advanced in the UK, offering customised cleaning and </w:t>
      </w:r>
      <w:r w:rsidR="00021BBA" w:rsidRPr="00176318">
        <w:rPr>
          <w:rFonts w:ascii="Arial" w:hAnsi="Arial" w:cs="Arial"/>
          <w:sz w:val="22"/>
          <w:szCs w:val="22"/>
        </w:rPr>
        <w:t>environmental services across various sectors. With almost forty years of experience</w:t>
      </w:r>
      <w:r w:rsidR="002C126E" w:rsidRPr="00176318">
        <w:rPr>
          <w:rFonts w:ascii="Arial" w:hAnsi="Arial" w:cs="Arial"/>
          <w:sz w:val="22"/>
          <w:szCs w:val="22"/>
        </w:rPr>
        <w:t xml:space="preserve">, Mitie Cleaning &amp; </w:t>
      </w:r>
      <w:r w:rsidRPr="00176318">
        <w:rPr>
          <w:rFonts w:ascii="Arial" w:hAnsi="Arial" w:cs="Arial"/>
          <w:sz w:val="22"/>
          <w:szCs w:val="22"/>
        </w:rPr>
        <w:t>Environmental</w:t>
      </w:r>
      <w:r w:rsidR="002C126E" w:rsidRPr="00176318">
        <w:rPr>
          <w:rFonts w:ascii="Arial" w:hAnsi="Arial" w:cs="Arial"/>
          <w:sz w:val="22"/>
          <w:szCs w:val="22"/>
        </w:rPr>
        <w:t xml:space="preserve"> Services has built</w:t>
      </w:r>
      <w:r w:rsidR="009C11F5" w:rsidRPr="00176318">
        <w:rPr>
          <w:rFonts w:ascii="Arial" w:hAnsi="Arial" w:cs="Arial"/>
          <w:sz w:val="22"/>
          <w:szCs w:val="22"/>
        </w:rPr>
        <w:t xml:space="preserve"> a solid reputation for excellence by </w:t>
      </w:r>
      <w:r w:rsidRPr="00176318">
        <w:rPr>
          <w:rFonts w:ascii="Arial" w:hAnsi="Arial" w:cs="Arial"/>
          <w:sz w:val="22"/>
          <w:szCs w:val="22"/>
        </w:rPr>
        <w:t>combining well trained staff, cutting edge technology, and a strong focus on sustainability</w:t>
      </w:r>
      <w:r w:rsidR="001A570B" w:rsidRPr="00176318">
        <w:rPr>
          <w:rFonts w:ascii="Arial" w:hAnsi="Arial" w:cs="Arial"/>
          <w:sz w:val="22"/>
          <w:szCs w:val="22"/>
        </w:rPr>
        <w:t xml:space="preserve"> (Mitie PLC, 2024).</w:t>
      </w:r>
    </w:p>
    <w:p w14:paraId="24CB3F3D" w14:textId="77777777" w:rsidR="00251A3A" w:rsidRPr="00176318" w:rsidRDefault="00251A3A" w:rsidP="00683B8B">
      <w:pPr>
        <w:rPr>
          <w:rFonts w:ascii="Arial" w:hAnsi="Arial" w:cs="Arial"/>
          <w:sz w:val="22"/>
          <w:szCs w:val="22"/>
        </w:rPr>
      </w:pPr>
    </w:p>
    <w:p w14:paraId="30DCFCDD" w14:textId="560737FC" w:rsidR="00DF69EE" w:rsidRPr="00176318" w:rsidRDefault="002933A1" w:rsidP="00683B8B">
      <w:pPr>
        <w:rPr>
          <w:rFonts w:ascii="Arial" w:hAnsi="Arial" w:cs="Arial"/>
          <w:sz w:val="22"/>
          <w:szCs w:val="22"/>
        </w:rPr>
      </w:pPr>
      <w:r w:rsidRPr="00176318">
        <w:rPr>
          <w:rFonts w:ascii="Arial" w:hAnsi="Arial" w:cs="Arial"/>
          <w:sz w:val="22"/>
          <w:szCs w:val="22"/>
        </w:rPr>
        <w:t>According to</w:t>
      </w:r>
      <w:r w:rsidR="00684653" w:rsidRPr="00176318">
        <w:rPr>
          <w:rFonts w:ascii="Arial" w:hAnsi="Arial" w:cs="Arial"/>
          <w:sz w:val="22"/>
          <w:szCs w:val="22"/>
        </w:rPr>
        <w:t xml:space="preserve"> Amalia </w:t>
      </w:r>
      <w:r w:rsidRPr="00176318">
        <w:rPr>
          <w:rFonts w:ascii="Arial" w:hAnsi="Arial" w:cs="Arial"/>
          <w:sz w:val="22"/>
          <w:szCs w:val="22"/>
        </w:rPr>
        <w:t>Stone (2024)</w:t>
      </w:r>
      <w:r w:rsidR="00EA3A43" w:rsidRPr="00176318">
        <w:rPr>
          <w:rFonts w:ascii="Arial" w:hAnsi="Arial" w:cs="Arial"/>
          <w:sz w:val="22"/>
          <w:szCs w:val="22"/>
        </w:rPr>
        <w:t>,</w:t>
      </w:r>
      <w:r w:rsidRPr="00176318">
        <w:rPr>
          <w:rFonts w:ascii="Arial" w:hAnsi="Arial" w:cs="Arial"/>
          <w:sz w:val="22"/>
          <w:szCs w:val="22"/>
        </w:rPr>
        <w:t xml:space="preserve"> Mitie</w:t>
      </w:r>
      <w:r w:rsidR="00292D51" w:rsidRPr="00176318">
        <w:rPr>
          <w:rFonts w:ascii="Arial" w:hAnsi="Arial" w:cs="Arial"/>
          <w:sz w:val="22"/>
          <w:szCs w:val="22"/>
        </w:rPr>
        <w:t xml:space="preserve"> has </w:t>
      </w:r>
      <w:r w:rsidR="00B237C1" w:rsidRPr="00176318">
        <w:rPr>
          <w:rFonts w:ascii="Arial" w:hAnsi="Arial" w:cs="Arial"/>
          <w:sz w:val="22"/>
          <w:szCs w:val="22"/>
        </w:rPr>
        <w:t>demonstrated commendable</w:t>
      </w:r>
      <w:r w:rsidR="00292D51" w:rsidRPr="00176318">
        <w:rPr>
          <w:rFonts w:ascii="Arial" w:hAnsi="Arial" w:cs="Arial"/>
          <w:sz w:val="22"/>
          <w:szCs w:val="22"/>
        </w:rPr>
        <w:t xml:space="preserve"> financial performance in recent years</w:t>
      </w:r>
      <w:r w:rsidR="0029528A" w:rsidRPr="00176318">
        <w:rPr>
          <w:rFonts w:ascii="Arial" w:hAnsi="Arial" w:cs="Arial"/>
          <w:sz w:val="22"/>
          <w:szCs w:val="22"/>
        </w:rPr>
        <w:t xml:space="preserve">. In the fiscal year ending March 2024, the company reported record revenue of </w:t>
      </w:r>
      <w:r w:rsidR="00F212CF" w:rsidRPr="00176318">
        <w:rPr>
          <w:rFonts w:ascii="Arial" w:hAnsi="Arial" w:cs="Arial"/>
          <w:sz w:val="22"/>
          <w:szCs w:val="22"/>
        </w:rPr>
        <w:t>£4.51 billion, reflecting an 11</w:t>
      </w:r>
      <w:r w:rsidR="00DE4254" w:rsidRPr="00176318">
        <w:rPr>
          <w:rFonts w:ascii="Arial" w:hAnsi="Arial" w:cs="Arial"/>
          <w:sz w:val="22"/>
          <w:szCs w:val="22"/>
        </w:rPr>
        <w:t xml:space="preserve">% increase compared to the prior year. Operating profit before exceptional </w:t>
      </w:r>
      <w:r w:rsidR="00B237C1" w:rsidRPr="00176318">
        <w:rPr>
          <w:rFonts w:ascii="Arial" w:hAnsi="Arial" w:cs="Arial"/>
          <w:sz w:val="22"/>
          <w:szCs w:val="22"/>
        </w:rPr>
        <w:t>items rose by 30% to £210 million</w:t>
      </w:r>
      <w:r w:rsidR="00A34A82" w:rsidRPr="00176318">
        <w:rPr>
          <w:rFonts w:ascii="Arial" w:hAnsi="Arial" w:cs="Arial"/>
          <w:sz w:val="22"/>
          <w:szCs w:val="22"/>
        </w:rPr>
        <w:t xml:space="preserve">, and free cash flow more than doubled to £158 million. </w:t>
      </w:r>
      <w:r w:rsidR="00F71AFB" w:rsidRPr="00176318">
        <w:rPr>
          <w:rFonts w:ascii="Arial" w:hAnsi="Arial" w:cs="Arial"/>
          <w:sz w:val="22"/>
          <w:szCs w:val="22"/>
        </w:rPr>
        <w:t>Although there was a slight decrease in net income in 2025 due to escalating costs, Mitie’s revenue continued to grow, reaching £5.08 billion</w:t>
      </w:r>
      <w:r w:rsidR="00D8248A" w:rsidRPr="00176318">
        <w:rPr>
          <w:rFonts w:ascii="Arial" w:hAnsi="Arial" w:cs="Arial"/>
          <w:sz w:val="22"/>
          <w:szCs w:val="22"/>
        </w:rPr>
        <w:t>,</w:t>
      </w:r>
      <w:r w:rsidR="00F71AFB" w:rsidRPr="00176318">
        <w:rPr>
          <w:rFonts w:ascii="Arial" w:hAnsi="Arial" w:cs="Arial"/>
          <w:sz w:val="22"/>
          <w:szCs w:val="22"/>
        </w:rPr>
        <w:t xml:space="preserve"> a 14</w:t>
      </w:r>
      <w:r w:rsidR="00D8248A" w:rsidRPr="00176318">
        <w:rPr>
          <w:rFonts w:ascii="Arial" w:hAnsi="Arial" w:cs="Arial"/>
          <w:sz w:val="22"/>
          <w:szCs w:val="22"/>
        </w:rPr>
        <w:t>% increase from the previous year.</w:t>
      </w:r>
    </w:p>
    <w:p w14:paraId="2C54FFB4" w14:textId="77777777" w:rsidR="00C15BAC" w:rsidRDefault="00C15BAC" w:rsidP="00923061">
      <w:pPr>
        <w:rPr>
          <w:rFonts w:ascii="Arial" w:hAnsi="Arial" w:cs="Arial"/>
        </w:rPr>
      </w:pPr>
    </w:p>
    <w:p w14:paraId="4122DCAE" w14:textId="77777777" w:rsidR="00324B09" w:rsidRPr="00C0079C" w:rsidRDefault="00324B09" w:rsidP="00923061">
      <w:pPr>
        <w:rPr>
          <w:rFonts w:ascii="Arial" w:hAnsi="Arial" w:cs="Arial"/>
        </w:rPr>
      </w:pPr>
    </w:p>
    <w:p w14:paraId="3109D0AD" w14:textId="77777777" w:rsidR="00C15BAC" w:rsidRPr="00C0079C" w:rsidRDefault="00C15BAC" w:rsidP="00923061">
      <w:pPr>
        <w:rPr>
          <w:rFonts w:ascii="Arial" w:hAnsi="Arial" w:cs="Arial"/>
        </w:rPr>
      </w:pPr>
    </w:p>
    <w:p w14:paraId="288973C0" w14:textId="3D78D385" w:rsidR="00C15BAC" w:rsidRPr="00C0079C" w:rsidRDefault="00AC4951" w:rsidP="00CF7476">
      <w:pPr>
        <w:pStyle w:val="Heading1"/>
        <w:numPr>
          <w:ilvl w:val="0"/>
          <w:numId w:val="1"/>
        </w:numPr>
        <w:rPr>
          <w:rFonts w:ascii="Arial" w:hAnsi="Arial" w:cs="Arial"/>
        </w:rPr>
      </w:pPr>
      <w:bookmarkStart w:id="8" w:name="_Toc201695183"/>
      <w:r w:rsidRPr="00C0079C">
        <w:rPr>
          <w:rFonts w:ascii="Arial" w:hAnsi="Arial" w:cs="Arial"/>
        </w:rPr>
        <w:t xml:space="preserve">Critical Analysis of </w:t>
      </w:r>
      <w:r w:rsidR="00D541AF" w:rsidRPr="00C0079C">
        <w:rPr>
          <w:rFonts w:ascii="Arial" w:hAnsi="Arial" w:cs="Arial"/>
        </w:rPr>
        <w:t xml:space="preserve">the </w:t>
      </w:r>
      <w:r w:rsidRPr="00C0079C">
        <w:rPr>
          <w:rFonts w:ascii="Arial" w:hAnsi="Arial" w:cs="Arial"/>
        </w:rPr>
        <w:t>Importance</w:t>
      </w:r>
      <w:r w:rsidR="00D541AF" w:rsidRPr="00C0079C">
        <w:rPr>
          <w:rFonts w:ascii="Arial" w:hAnsi="Arial" w:cs="Arial"/>
        </w:rPr>
        <w:t xml:space="preserve"> </w:t>
      </w:r>
      <w:r w:rsidR="00766375" w:rsidRPr="00C0079C">
        <w:rPr>
          <w:rFonts w:ascii="Arial" w:hAnsi="Arial" w:cs="Arial"/>
        </w:rPr>
        <w:t>of Creativity and Innovation</w:t>
      </w:r>
      <w:bookmarkEnd w:id="8"/>
    </w:p>
    <w:p w14:paraId="73D293BD" w14:textId="77777777" w:rsidR="002D1B62" w:rsidRPr="00C0079C" w:rsidRDefault="002D1B62" w:rsidP="002D1B62">
      <w:pPr>
        <w:rPr>
          <w:rFonts w:ascii="Arial" w:hAnsi="Arial" w:cs="Arial"/>
        </w:rPr>
      </w:pPr>
    </w:p>
    <w:p w14:paraId="1A458642" w14:textId="1EDE9ED9" w:rsidR="002872EA" w:rsidRPr="00176318" w:rsidRDefault="008A520E" w:rsidP="00766375">
      <w:pPr>
        <w:rPr>
          <w:rFonts w:ascii="Arial" w:hAnsi="Arial" w:cs="Arial"/>
          <w:sz w:val="22"/>
          <w:szCs w:val="22"/>
        </w:rPr>
      </w:pPr>
      <w:r w:rsidRPr="00176318">
        <w:rPr>
          <w:rFonts w:ascii="Arial" w:hAnsi="Arial" w:cs="Arial"/>
          <w:sz w:val="22"/>
          <w:szCs w:val="22"/>
        </w:rPr>
        <w:t xml:space="preserve">Creativity and innovation are key drivers of social progress </w:t>
      </w:r>
      <w:r w:rsidR="000B4914" w:rsidRPr="00176318">
        <w:rPr>
          <w:rFonts w:ascii="Arial" w:hAnsi="Arial" w:cs="Arial"/>
          <w:sz w:val="22"/>
          <w:szCs w:val="22"/>
        </w:rPr>
        <w:t>across various areas, shaping how we tackle problems, boost the economy</w:t>
      </w:r>
      <w:r w:rsidR="00341324" w:rsidRPr="00176318">
        <w:rPr>
          <w:rFonts w:ascii="Arial" w:hAnsi="Arial" w:cs="Arial"/>
          <w:sz w:val="22"/>
          <w:szCs w:val="22"/>
        </w:rPr>
        <w:t>, and develop culture. Nowadays</w:t>
      </w:r>
      <w:r w:rsidR="00950DE8" w:rsidRPr="00176318">
        <w:rPr>
          <w:rFonts w:ascii="Arial" w:hAnsi="Arial" w:cs="Arial"/>
          <w:sz w:val="22"/>
          <w:szCs w:val="22"/>
        </w:rPr>
        <w:t>, the way these two ideas</w:t>
      </w:r>
      <w:r w:rsidR="00021DBF" w:rsidRPr="00176318">
        <w:rPr>
          <w:rFonts w:ascii="Arial" w:hAnsi="Arial" w:cs="Arial"/>
          <w:sz w:val="22"/>
          <w:szCs w:val="22"/>
        </w:rPr>
        <w:t xml:space="preserve"> work together is more important than </w:t>
      </w:r>
      <w:r w:rsidR="003F1570" w:rsidRPr="00176318">
        <w:rPr>
          <w:rFonts w:ascii="Arial" w:hAnsi="Arial" w:cs="Arial"/>
          <w:sz w:val="22"/>
          <w:szCs w:val="22"/>
        </w:rPr>
        <w:t>ever</w:t>
      </w:r>
      <w:r w:rsidR="00021DBF" w:rsidRPr="00176318">
        <w:rPr>
          <w:rFonts w:ascii="Arial" w:hAnsi="Arial" w:cs="Arial"/>
          <w:sz w:val="22"/>
          <w:szCs w:val="22"/>
        </w:rPr>
        <w:t xml:space="preserve">, especially </w:t>
      </w:r>
      <w:r w:rsidR="00AC6BA6" w:rsidRPr="00176318">
        <w:rPr>
          <w:rFonts w:ascii="Arial" w:hAnsi="Arial" w:cs="Arial"/>
          <w:sz w:val="22"/>
          <w:szCs w:val="22"/>
        </w:rPr>
        <w:t xml:space="preserve">with rapid </w:t>
      </w:r>
      <w:r w:rsidR="000515E5" w:rsidRPr="00176318">
        <w:rPr>
          <w:rFonts w:ascii="Arial" w:hAnsi="Arial" w:cs="Arial"/>
          <w:sz w:val="22"/>
          <w:szCs w:val="22"/>
        </w:rPr>
        <w:t>advancements</w:t>
      </w:r>
      <w:r w:rsidR="00AC6BA6" w:rsidRPr="00176318">
        <w:rPr>
          <w:rFonts w:ascii="Arial" w:hAnsi="Arial" w:cs="Arial"/>
          <w:sz w:val="22"/>
          <w:szCs w:val="22"/>
        </w:rPr>
        <w:t xml:space="preserve"> in technology</w:t>
      </w:r>
      <w:r w:rsidR="00D72C42" w:rsidRPr="00176318">
        <w:rPr>
          <w:rFonts w:ascii="Arial" w:hAnsi="Arial" w:cs="Arial"/>
          <w:sz w:val="22"/>
          <w:szCs w:val="22"/>
        </w:rPr>
        <w:t xml:space="preserve"> and </w:t>
      </w:r>
      <w:r w:rsidR="00321146" w:rsidRPr="00176318">
        <w:rPr>
          <w:rFonts w:ascii="Arial" w:hAnsi="Arial" w:cs="Arial"/>
          <w:sz w:val="22"/>
          <w:szCs w:val="22"/>
        </w:rPr>
        <w:t xml:space="preserve">the </w:t>
      </w:r>
      <w:r w:rsidR="00D72C42" w:rsidRPr="00176318">
        <w:rPr>
          <w:rFonts w:ascii="Arial" w:hAnsi="Arial" w:cs="Arial"/>
          <w:sz w:val="22"/>
          <w:szCs w:val="22"/>
        </w:rPr>
        <w:t xml:space="preserve">global challenges we face. Studies, like one by </w:t>
      </w:r>
      <w:r w:rsidR="001430A9" w:rsidRPr="00176318">
        <w:rPr>
          <w:rFonts w:ascii="Arial" w:hAnsi="Arial" w:cs="Arial"/>
          <w:sz w:val="22"/>
          <w:szCs w:val="22"/>
        </w:rPr>
        <w:t>Lee et al. (2020)</w:t>
      </w:r>
      <w:r w:rsidR="00FC6CFA" w:rsidRPr="00176318">
        <w:rPr>
          <w:rFonts w:ascii="Arial" w:hAnsi="Arial" w:cs="Arial"/>
          <w:sz w:val="22"/>
          <w:szCs w:val="22"/>
        </w:rPr>
        <w:t>,</w:t>
      </w:r>
      <w:r w:rsidR="00C53173" w:rsidRPr="00176318">
        <w:rPr>
          <w:rFonts w:ascii="Arial" w:hAnsi="Arial" w:cs="Arial"/>
          <w:sz w:val="22"/>
          <w:szCs w:val="22"/>
        </w:rPr>
        <w:t xml:space="preserve"> show </w:t>
      </w:r>
      <w:r w:rsidR="00D12FA1" w:rsidRPr="00176318">
        <w:rPr>
          <w:rFonts w:ascii="Arial" w:hAnsi="Arial" w:cs="Arial"/>
          <w:sz w:val="22"/>
          <w:szCs w:val="22"/>
        </w:rPr>
        <w:t>a strong link between leadership styles that encourage</w:t>
      </w:r>
      <w:r w:rsidR="00844F30" w:rsidRPr="00176318">
        <w:rPr>
          <w:rFonts w:ascii="Arial" w:hAnsi="Arial" w:cs="Arial"/>
          <w:sz w:val="22"/>
          <w:szCs w:val="22"/>
        </w:rPr>
        <w:t xml:space="preserve"> creativity and innovative outcomes in organi</w:t>
      </w:r>
      <w:r w:rsidR="00321146" w:rsidRPr="00176318">
        <w:rPr>
          <w:rFonts w:ascii="Arial" w:hAnsi="Arial" w:cs="Arial"/>
          <w:sz w:val="22"/>
          <w:szCs w:val="22"/>
        </w:rPr>
        <w:t>s</w:t>
      </w:r>
      <w:r w:rsidR="00844F30" w:rsidRPr="00176318">
        <w:rPr>
          <w:rFonts w:ascii="Arial" w:hAnsi="Arial" w:cs="Arial"/>
          <w:sz w:val="22"/>
          <w:szCs w:val="22"/>
        </w:rPr>
        <w:t>ation</w:t>
      </w:r>
      <w:r w:rsidR="00264484" w:rsidRPr="00176318">
        <w:rPr>
          <w:rFonts w:ascii="Arial" w:hAnsi="Arial" w:cs="Arial"/>
          <w:sz w:val="22"/>
          <w:szCs w:val="22"/>
        </w:rPr>
        <w:t>s. This research</w:t>
      </w:r>
      <w:r w:rsidR="00AC5518" w:rsidRPr="00176318">
        <w:rPr>
          <w:rFonts w:ascii="Arial" w:hAnsi="Arial" w:cs="Arial"/>
          <w:sz w:val="22"/>
          <w:szCs w:val="22"/>
        </w:rPr>
        <w:t xml:space="preserve"> highlights how effective leaders</w:t>
      </w:r>
      <w:r w:rsidR="00EB282E" w:rsidRPr="00176318">
        <w:rPr>
          <w:rFonts w:ascii="Arial" w:hAnsi="Arial" w:cs="Arial"/>
          <w:sz w:val="22"/>
          <w:szCs w:val="22"/>
        </w:rPr>
        <w:t xml:space="preserve"> play a vital role in facilitating progress.</w:t>
      </w:r>
    </w:p>
    <w:p w14:paraId="3EBD47F8" w14:textId="38A8C839" w:rsidR="002872EA" w:rsidRPr="00176318" w:rsidRDefault="002872EA" w:rsidP="00766375">
      <w:pPr>
        <w:rPr>
          <w:rFonts w:ascii="Arial" w:hAnsi="Arial" w:cs="Arial"/>
          <w:sz w:val="22"/>
          <w:szCs w:val="22"/>
        </w:rPr>
      </w:pPr>
      <w:r w:rsidRPr="00176318">
        <w:rPr>
          <w:rFonts w:ascii="Arial" w:hAnsi="Arial" w:cs="Arial"/>
          <w:sz w:val="22"/>
          <w:szCs w:val="22"/>
        </w:rPr>
        <w:t xml:space="preserve">Creativity is all about </w:t>
      </w:r>
      <w:r w:rsidR="00DA199E" w:rsidRPr="00176318">
        <w:rPr>
          <w:rFonts w:ascii="Arial" w:hAnsi="Arial" w:cs="Arial"/>
          <w:sz w:val="22"/>
          <w:szCs w:val="22"/>
        </w:rPr>
        <w:t xml:space="preserve">solving problems, especially in tricky and ever changing situations. When </w:t>
      </w:r>
      <w:r w:rsidR="00EC0704" w:rsidRPr="00176318">
        <w:rPr>
          <w:rFonts w:ascii="Arial" w:hAnsi="Arial" w:cs="Arial"/>
          <w:sz w:val="22"/>
          <w:szCs w:val="22"/>
        </w:rPr>
        <w:t xml:space="preserve">organisations embrace different ideas and foster </w:t>
      </w:r>
      <w:r w:rsidR="00B803F2" w:rsidRPr="00176318">
        <w:rPr>
          <w:rFonts w:ascii="Arial" w:hAnsi="Arial" w:cs="Arial"/>
          <w:sz w:val="22"/>
          <w:szCs w:val="22"/>
        </w:rPr>
        <w:t xml:space="preserve">a </w:t>
      </w:r>
      <w:r w:rsidR="00EC0704" w:rsidRPr="00176318">
        <w:rPr>
          <w:rFonts w:ascii="Arial" w:hAnsi="Arial" w:cs="Arial"/>
          <w:sz w:val="22"/>
          <w:szCs w:val="22"/>
        </w:rPr>
        <w:t>col</w:t>
      </w:r>
      <w:r w:rsidR="00204510" w:rsidRPr="00176318">
        <w:rPr>
          <w:rFonts w:ascii="Arial" w:hAnsi="Arial" w:cs="Arial"/>
          <w:sz w:val="22"/>
          <w:szCs w:val="22"/>
        </w:rPr>
        <w:t xml:space="preserve">laborative vibe, they can tackle complex </w:t>
      </w:r>
      <w:r w:rsidR="00F0735C" w:rsidRPr="00176318">
        <w:rPr>
          <w:rFonts w:ascii="Arial" w:hAnsi="Arial" w:cs="Arial"/>
          <w:sz w:val="22"/>
          <w:szCs w:val="22"/>
        </w:rPr>
        <w:t>challenges more effectively (Thornhill</w:t>
      </w:r>
      <w:r w:rsidR="00B803F2" w:rsidRPr="00176318">
        <w:rPr>
          <w:rFonts w:ascii="Arial" w:hAnsi="Arial" w:cs="Arial"/>
          <w:sz w:val="22"/>
          <w:szCs w:val="22"/>
        </w:rPr>
        <w:t>-Miller et al., 2023).</w:t>
      </w:r>
    </w:p>
    <w:p w14:paraId="45863851" w14:textId="08450332" w:rsidR="000B391B" w:rsidRPr="00176318" w:rsidRDefault="000B391B" w:rsidP="00256DC6">
      <w:pPr>
        <w:rPr>
          <w:rFonts w:ascii="Arial" w:hAnsi="Arial" w:cs="Arial"/>
          <w:sz w:val="22"/>
          <w:szCs w:val="22"/>
        </w:rPr>
      </w:pPr>
      <w:r w:rsidRPr="00176318">
        <w:rPr>
          <w:rFonts w:ascii="Arial" w:hAnsi="Arial" w:cs="Arial"/>
          <w:sz w:val="22"/>
          <w:szCs w:val="22"/>
        </w:rPr>
        <w:t xml:space="preserve">Innovative problem solving </w:t>
      </w:r>
      <w:r w:rsidR="008760EB" w:rsidRPr="00176318">
        <w:rPr>
          <w:rFonts w:ascii="Arial" w:hAnsi="Arial" w:cs="Arial"/>
          <w:sz w:val="22"/>
          <w:szCs w:val="22"/>
        </w:rPr>
        <w:t xml:space="preserve">shines when creativity is mixed into how </w:t>
      </w:r>
      <w:r w:rsidR="00C972EB" w:rsidRPr="00176318">
        <w:rPr>
          <w:rFonts w:ascii="Arial" w:hAnsi="Arial" w:cs="Arial"/>
          <w:sz w:val="22"/>
          <w:szCs w:val="22"/>
        </w:rPr>
        <w:t>organisations</w:t>
      </w:r>
      <w:r w:rsidR="008760EB" w:rsidRPr="00176318">
        <w:rPr>
          <w:rFonts w:ascii="Arial" w:hAnsi="Arial" w:cs="Arial"/>
          <w:sz w:val="22"/>
          <w:szCs w:val="22"/>
        </w:rPr>
        <w:t xml:space="preserve"> work</w:t>
      </w:r>
      <w:r w:rsidR="00C972EB" w:rsidRPr="00176318">
        <w:rPr>
          <w:rFonts w:ascii="Arial" w:hAnsi="Arial" w:cs="Arial"/>
          <w:sz w:val="22"/>
          <w:szCs w:val="22"/>
        </w:rPr>
        <w:t>.</w:t>
      </w:r>
      <w:r w:rsidR="00FF6CFC" w:rsidRPr="00176318">
        <w:rPr>
          <w:rFonts w:ascii="Arial" w:hAnsi="Arial" w:cs="Arial"/>
          <w:sz w:val="22"/>
          <w:szCs w:val="22"/>
        </w:rPr>
        <w:t xml:space="preserve"> This approach lets </w:t>
      </w:r>
      <w:r w:rsidR="00C972EB" w:rsidRPr="00176318">
        <w:rPr>
          <w:rFonts w:ascii="Arial" w:hAnsi="Arial" w:cs="Arial"/>
          <w:sz w:val="22"/>
          <w:szCs w:val="22"/>
        </w:rPr>
        <w:t xml:space="preserve">the </w:t>
      </w:r>
      <w:r w:rsidR="00FF6CFC" w:rsidRPr="00176318">
        <w:rPr>
          <w:rFonts w:ascii="Arial" w:hAnsi="Arial" w:cs="Arial"/>
          <w:sz w:val="22"/>
          <w:szCs w:val="22"/>
        </w:rPr>
        <w:t xml:space="preserve">team </w:t>
      </w:r>
      <w:r w:rsidR="00786A64" w:rsidRPr="00176318">
        <w:rPr>
          <w:rFonts w:ascii="Arial" w:hAnsi="Arial" w:cs="Arial"/>
          <w:sz w:val="22"/>
          <w:szCs w:val="22"/>
        </w:rPr>
        <w:t>produce</w:t>
      </w:r>
      <w:r w:rsidR="00C972EB" w:rsidRPr="00176318">
        <w:rPr>
          <w:rFonts w:ascii="Arial" w:hAnsi="Arial" w:cs="Arial"/>
          <w:sz w:val="22"/>
          <w:szCs w:val="22"/>
        </w:rPr>
        <w:t xml:space="preserve"> unique solutions that traditional methods </w:t>
      </w:r>
      <w:r w:rsidR="00427825" w:rsidRPr="00176318">
        <w:rPr>
          <w:rFonts w:ascii="Arial" w:hAnsi="Arial" w:cs="Arial"/>
          <w:sz w:val="22"/>
          <w:szCs w:val="22"/>
        </w:rPr>
        <w:t>might miss ( West and Sacramento</w:t>
      </w:r>
      <w:r w:rsidR="006F19D8" w:rsidRPr="00176318">
        <w:rPr>
          <w:rFonts w:ascii="Arial" w:hAnsi="Arial" w:cs="Arial"/>
          <w:sz w:val="22"/>
          <w:szCs w:val="22"/>
        </w:rPr>
        <w:t xml:space="preserve">, 2023). Plus, bringing creativity into </w:t>
      </w:r>
      <w:r w:rsidR="008B6A29" w:rsidRPr="00176318">
        <w:rPr>
          <w:rFonts w:ascii="Arial" w:hAnsi="Arial" w:cs="Arial"/>
          <w:sz w:val="22"/>
          <w:szCs w:val="22"/>
        </w:rPr>
        <w:t>problem solving is not just for business</w:t>
      </w:r>
      <w:r w:rsidR="003908A2" w:rsidRPr="00176318">
        <w:rPr>
          <w:rFonts w:ascii="Arial" w:hAnsi="Arial" w:cs="Arial"/>
          <w:sz w:val="22"/>
          <w:szCs w:val="22"/>
        </w:rPr>
        <w:t>;</w:t>
      </w:r>
      <w:r w:rsidR="00006FBC" w:rsidRPr="00176318">
        <w:rPr>
          <w:rFonts w:ascii="Arial" w:hAnsi="Arial" w:cs="Arial"/>
          <w:sz w:val="22"/>
          <w:szCs w:val="22"/>
        </w:rPr>
        <w:t xml:space="preserve"> it is super helpful in areas like healthcare and education</w:t>
      </w:r>
      <w:r w:rsidR="003908A2" w:rsidRPr="00176318">
        <w:rPr>
          <w:rFonts w:ascii="Arial" w:hAnsi="Arial" w:cs="Arial"/>
          <w:sz w:val="22"/>
          <w:szCs w:val="22"/>
        </w:rPr>
        <w:t xml:space="preserve">, too. This just shows </w:t>
      </w:r>
      <w:r w:rsidR="003609F8" w:rsidRPr="00176318">
        <w:rPr>
          <w:rFonts w:ascii="Arial" w:hAnsi="Arial" w:cs="Arial"/>
          <w:sz w:val="22"/>
          <w:szCs w:val="22"/>
        </w:rPr>
        <w:t>that creative thinking can be useful in all kinds of fields.</w:t>
      </w:r>
    </w:p>
    <w:p w14:paraId="47EC3C3B" w14:textId="2F792A3C" w:rsidR="00744BFE" w:rsidRPr="00176318" w:rsidRDefault="00CA1B02" w:rsidP="00766375">
      <w:pPr>
        <w:rPr>
          <w:rFonts w:ascii="Arial" w:hAnsi="Arial" w:cs="Arial"/>
          <w:sz w:val="22"/>
          <w:szCs w:val="22"/>
        </w:rPr>
      </w:pPr>
      <w:r w:rsidRPr="00176318">
        <w:rPr>
          <w:rFonts w:ascii="Arial" w:hAnsi="Arial" w:cs="Arial"/>
          <w:sz w:val="22"/>
          <w:szCs w:val="22"/>
        </w:rPr>
        <w:t>C</w:t>
      </w:r>
      <w:r w:rsidR="00A65C62" w:rsidRPr="00176318">
        <w:rPr>
          <w:rFonts w:ascii="Arial" w:hAnsi="Arial" w:cs="Arial"/>
          <w:sz w:val="22"/>
          <w:szCs w:val="22"/>
        </w:rPr>
        <w:t xml:space="preserve">ompanies that </w:t>
      </w:r>
      <w:r w:rsidR="00786A64" w:rsidRPr="00176318">
        <w:rPr>
          <w:rFonts w:ascii="Arial" w:hAnsi="Arial" w:cs="Arial"/>
          <w:sz w:val="22"/>
          <w:szCs w:val="22"/>
        </w:rPr>
        <w:t>produce</w:t>
      </w:r>
      <w:r w:rsidR="00A65C62" w:rsidRPr="00176318">
        <w:rPr>
          <w:rFonts w:ascii="Arial" w:hAnsi="Arial" w:cs="Arial"/>
          <w:sz w:val="22"/>
          <w:szCs w:val="22"/>
        </w:rPr>
        <w:t xml:space="preserve"> </w:t>
      </w:r>
      <w:r w:rsidR="00911E18" w:rsidRPr="00176318">
        <w:rPr>
          <w:rFonts w:ascii="Arial" w:hAnsi="Arial" w:cs="Arial"/>
          <w:sz w:val="22"/>
          <w:szCs w:val="22"/>
        </w:rPr>
        <w:t>latest ideas</w:t>
      </w:r>
      <w:r w:rsidR="00A65C62" w:rsidRPr="00176318">
        <w:rPr>
          <w:rFonts w:ascii="Arial" w:hAnsi="Arial" w:cs="Arial"/>
          <w:sz w:val="22"/>
          <w:szCs w:val="22"/>
        </w:rPr>
        <w:t xml:space="preserve"> often create fresh </w:t>
      </w:r>
      <w:r w:rsidR="00BA161F" w:rsidRPr="00176318">
        <w:rPr>
          <w:rFonts w:ascii="Arial" w:hAnsi="Arial" w:cs="Arial"/>
          <w:sz w:val="22"/>
          <w:szCs w:val="22"/>
        </w:rPr>
        <w:t xml:space="preserve">products and services, boosting their productivity and allowing them to focus </w:t>
      </w:r>
      <w:r w:rsidR="00E01F09" w:rsidRPr="00176318">
        <w:rPr>
          <w:rFonts w:ascii="Arial" w:hAnsi="Arial" w:cs="Arial"/>
          <w:sz w:val="22"/>
          <w:szCs w:val="22"/>
        </w:rPr>
        <w:t xml:space="preserve">on activities that add more </w:t>
      </w:r>
      <w:r w:rsidR="00F34D26" w:rsidRPr="00176318">
        <w:rPr>
          <w:rFonts w:ascii="Arial" w:hAnsi="Arial" w:cs="Arial"/>
          <w:sz w:val="22"/>
          <w:szCs w:val="22"/>
        </w:rPr>
        <w:t>value</w:t>
      </w:r>
      <w:r w:rsidR="00E01F09" w:rsidRPr="00176318">
        <w:rPr>
          <w:rFonts w:ascii="Arial" w:hAnsi="Arial" w:cs="Arial"/>
          <w:sz w:val="22"/>
          <w:szCs w:val="22"/>
        </w:rPr>
        <w:t>. Asbari et all</w:t>
      </w:r>
      <w:r w:rsidR="00927C4A" w:rsidRPr="00176318">
        <w:rPr>
          <w:rFonts w:ascii="Arial" w:hAnsi="Arial" w:cs="Arial"/>
          <w:sz w:val="22"/>
          <w:szCs w:val="22"/>
        </w:rPr>
        <w:t>.</w:t>
      </w:r>
      <w:r w:rsidR="00F34D26" w:rsidRPr="00176318">
        <w:rPr>
          <w:rFonts w:ascii="Arial" w:hAnsi="Arial" w:cs="Arial"/>
          <w:sz w:val="22"/>
          <w:szCs w:val="22"/>
        </w:rPr>
        <w:t xml:space="preserve"> (2021) point </w:t>
      </w:r>
      <w:r w:rsidR="00927C4A" w:rsidRPr="00176318">
        <w:rPr>
          <w:rFonts w:ascii="Arial" w:hAnsi="Arial" w:cs="Arial"/>
          <w:sz w:val="22"/>
          <w:szCs w:val="22"/>
        </w:rPr>
        <w:t xml:space="preserve">out that the mindset </w:t>
      </w:r>
      <w:r w:rsidR="00AC11B9" w:rsidRPr="00176318">
        <w:rPr>
          <w:rFonts w:ascii="Arial" w:hAnsi="Arial" w:cs="Arial"/>
          <w:sz w:val="22"/>
          <w:szCs w:val="22"/>
        </w:rPr>
        <w:t xml:space="preserve">and motivation of employees </w:t>
      </w:r>
      <w:r w:rsidR="0010602E" w:rsidRPr="00176318">
        <w:rPr>
          <w:rFonts w:ascii="Arial" w:hAnsi="Arial" w:cs="Arial"/>
          <w:sz w:val="22"/>
          <w:szCs w:val="22"/>
        </w:rPr>
        <w:t>pl</w:t>
      </w:r>
      <w:r w:rsidR="00AC11B9" w:rsidRPr="00176318">
        <w:rPr>
          <w:rFonts w:ascii="Arial" w:hAnsi="Arial" w:cs="Arial"/>
          <w:sz w:val="22"/>
          <w:szCs w:val="22"/>
        </w:rPr>
        <w:t xml:space="preserve">ay </w:t>
      </w:r>
      <w:r w:rsidR="00911E18" w:rsidRPr="00176318">
        <w:rPr>
          <w:rFonts w:ascii="Arial" w:hAnsi="Arial" w:cs="Arial"/>
          <w:sz w:val="22"/>
          <w:szCs w:val="22"/>
        </w:rPr>
        <w:t>a significant role</w:t>
      </w:r>
      <w:r w:rsidR="00AC11B9" w:rsidRPr="00176318">
        <w:rPr>
          <w:rFonts w:ascii="Arial" w:hAnsi="Arial" w:cs="Arial"/>
          <w:sz w:val="22"/>
          <w:szCs w:val="22"/>
        </w:rPr>
        <w:t xml:space="preserve"> </w:t>
      </w:r>
      <w:r w:rsidR="007C13D7" w:rsidRPr="00176318">
        <w:rPr>
          <w:rFonts w:ascii="Arial" w:hAnsi="Arial" w:cs="Arial"/>
          <w:sz w:val="22"/>
          <w:szCs w:val="22"/>
        </w:rPr>
        <w:t xml:space="preserve">in their ability to innovate, showing that </w:t>
      </w:r>
      <w:r w:rsidR="002C2D25" w:rsidRPr="00176318">
        <w:rPr>
          <w:rFonts w:ascii="Arial" w:hAnsi="Arial" w:cs="Arial"/>
          <w:sz w:val="22"/>
          <w:szCs w:val="22"/>
        </w:rPr>
        <w:t xml:space="preserve">a </w:t>
      </w:r>
      <w:r w:rsidR="007C13D7" w:rsidRPr="00176318">
        <w:rPr>
          <w:rFonts w:ascii="Arial" w:hAnsi="Arial" w:cs="Arial"/>
          <w:sz w:val="22"/>
          <w:szCs w:val="22"/>
        </w:rPr>
        <w:t xml:space="preserve">happy and driven team </w:t>
      </w:r>
      <w:r w:rsidR="00B33C45" w:rsidRPr="00176318">
        <w:rPr>
          <w:rFonts w:ascii="Arial" w:hAnsi="Arial" w:cs="Arial"/>
          <w:sz w:val="22"/>
          <w:szCs w:val="22"/>
        </w:rPr>
        <w:t>can really drive economic success.</w:t>
      </w:r>
      <w:r w:rsidR="00BD3391" w:rsidRPr="00176318">
        <w:rPr>
          <w:rFonts w:ascii="Arial" w:hAnsi="Arial" w:cs="Arial"/>
          <w:sz w:val="22"/>
          <w:szCs w:val="22"/>
        </w:rPr>
        <w:t xml:space="preserve"> On top of that, business education, as pointed out by Ghafar</w:t>
      </w:r>
      <w:r w:rsidR="00627DBA" w:rsidRPr="00176318">
        <w:rPr>
          <w:rFonts w:ascii="Arial" w:hAnsi="Arial" w:cs="Arial"/>
          <w:sz w:val="22"/>
          <w:szCs w:val="22"/>
        </w:rPr>
        <w:t xml:space="preserve"> (2020), helps people develop </w:t>
      </w:r>
      <w:r w:rsidR="00627DBA" w:rsidRPr="00176318">
        <w:rPr>
          <w:rFonts w:ascii="Arial" w:hAnsi="Arial" w:cs="Arial"/>
          <w:sz w:val="22"/>
          <w:szCs w:val="22"/>
        </w:rPr>
        <w:lastRenderedPageBreak/>
        <w:t>important skills for the 21</w:t>
      </w:r>
      <w:r w:rsidR="00627DBA" w:rsidRPr="00176318">
        <w:rPr>
          <w:rFonts w:ascii="Arial" w:hAnsi="Arial" w:cs="Arial"/>
          <w:sz w:val="22"/>
          <w:szCs w:val="22"/>
          <w:vertAlign w:val="superscript"/>
        </w:rPr>
        <w:t>st</w:t>
      </w:r>
      <w:r w:rsidR="00627DBA" w:rsidRPr="00176318">
        <w:rPr>
          <w:rFonts w:ascii="Arial" w:hAnsi="Arial" w:cs="Arial"/>
          <w:sz w:val="22"/>
          <w:szCs w:val="22"/>
        </w:rPr>
        <w:t xml:space="preserve"> centur</w:t>
      </w:r>
      <w:r w:rsidR="00483518" w:rsidRPr="00176318">
        <w:rPr>
          <w:rFonts w:ascii="Arial" w:hAnsi="Arial" w:cs="Arial"/>
          <w:sz w:val="22"/>
          <w:szCs w:val="22"/>
        </w:rPr>
        <w:t xml:space="preserve">y, which are essential for creating a fresh and </w:t>
      </w:r>
      <w:r w:rsidR="002C2D25" w:rsidRPr="00176318">
        <w:rPr>
          <w:rFonts w:ascii="Arial" w:hAnsi="Arial" w:cs="Arial"/>
          <w:sz w:val="22"/>
          <w:szCs w:val="22"/>
        </w:rPr>
        <w:t>innovative</w:t>
      </w:r>
      <w:r w:rsidR="00483518" w:rsidRPr="00176318">
        <w:rPr>
          <w:rFonts w:ascii="Arial" w:hAnsi="Arial" w:cs="Arial"/>
          <w:sz w:val="22"/>
          <w:szCs w:val="22"/>
        </w:rPr>
        <w:t xml:space="preserve"> economic landscape.</w:t>
      </w:r>
    </w:p>
    <w:p w14:paraId="4603E909" w14:textId="783FB200" w:rsidR="002C2D25" w:rsidRPr="00176318" w:rsidRDefault="002C2D25" w:rsidP="00766375">
      <w:pPr>
        <w:rPr>
          <w:rFonts w:ascii="Arial" w:hAnsi="Arial" w:cs="Arial"/>
          <w:sz w:val="22"/>
          <w:szCs w:val="22"/>
        </w:rPr>
      </w:pPr>
      <w:r w:rsidRPr="00176318">
        <w:rPr>
          <w:rFonts w:ascii="Arial" w:hAnsi="Arial" w:cs="Arial"/>
          <w:sz w:val="22"/>
          <w:szCs w:val="22"/>
        </w:rPr>
        <w:t>Cultural development</w:t>
      </w:r>
      <w:r w:rsidR="00EA01B3" w:rsidRPr="00176318">
        <w:rPr>
          <w:rFonts w:ascii="Arial" w:hAnsi="Arial" w:cs="Arial"/>
          <w:sz w:val="22"/>
          <w:szCs w:val="22"/>
        </w:rPr>
        <w:t xml:space="preserve">, </w:t>
      </w:r>
      <w:r w:rsidR="00F906E8" w:rsidRPr="00176318">
        <w:rPr>
          <w:rFonts w:ascii="Arial" w:hAnsi="Arial" w:cs="Arial"/>
          <w:sz w:val="22"/>
          <w:szCs w:val="22"/>
        </w:rPr>
        <w:t xml:space="preserve">powered </w:t>
      </w:r>
      <w:r w:rsidR="00EA01B3" w:rsidRPr="00176318">
        <w:rPr>
          <w:rFonts w:ascii="Arial" w:hAnsi="Arial" w:cs="Arial"/>
          <w:sz w:val="22"/>
          <w:szCs w:val="22"/>
        </w:rPr>
        <w:t xml:space="preserve">by creativity and innovation, shows </w:t>
      </w:r>
      <w:r w:rsidR="00C36FAD" w:rsidRPr="00176318">
        <w:rPr>
          <w:rFonts w:ascii="Arial" w:hAnsi="Arial" w:cs="Arial"/>
          <w:sz w:val="22"/>
          <w:szCs w:val="22"/>
        </w:rPr>
        <w:t xml:space="preserve">what a society values, thinks, and </w:t>
      </w:r>
      <w:r w:rsidR="00881108" w:rsidRPr="00176318">
        <w:rPr>
          <w:rFonts w:ascii="Arial" w:hAnsi="Arial" w:cs="Arial"/>
          <w:sz w:val="22"/>
          <w:szCs w:val="22"/>
        </w:rPr>
        <w:t>who they are as a group.</w:t>
      </w:r>
      <w:r w:rsidR="00A153B2" w:rsidRPr="00176318">
        <w:rPr>
          <w:rFonts w:ascii="Arial" w:hAnsi="Arial" w:cs="Arial"/>
          <w:sz w:val="22"/>
          <w:szCs w:val="22"/>
        </w:rPr>
        <w:t xml:space="preserve"> Creative activities</w:t>
      </w:r>
      <w:r w:rsidR="00C029EF" w:rsidRPr="00176318">
        <w:rPr>
          <w:rFonts w:ascii="Arial" w:hAnsi="Arial" w:cs="Arial"/>
          <w:sz w:val="22"/>
          <w:szCs w:val="22"/>
        </w:rPr>
        <w:t>,</w:t>
      </w:r>
      <w:r w:rsidR="00A153B2" w:rsidRPr="00176318">
        <w:rPr>
          <w:rFonts w:ascii="Arial" w:hAnsi="Arial" w:cs="Arial"/>
          <w:sz w:val="22"/>
          <w:szCs w:val="22"/>
        </w:rPr>
        <w:t xml:space="preserve"> whether </w:t>
      </w:r>
      <w:r w:rsidR="00786A64" w:rsidRPr="00176318">
        <w:rPr>
          <w:rFonts w:ascii="Arial" w:hAnsi="Arial" w:cs="Arial"/>
          <w:sz w:val="22"/>
          <w:szCs w:val="22"/>
        </w:rPr>
        <w:t>it is</w:t>
      </w:r>
      <w:r w:rsidR="00A153B2" w:rsidRPr="00176318">
        <w:rPr>
          <w:rFonts w:ascii="Arial" w:hAnsi="Arial" w:cs="Arial"/>
          <w:sz w:val="22"/>
          <w:szCs w:val="22"/>
        </w:rPr>
        <w:t xml:space="preserve"> art </w:t>
      </w:r>
      <w:r w:rsidR="00047572" w:rsidRPr="00176318">
        <w:rPr>
          <w:rFonts w:ascii="Arial" w:hAnsi="Arial" w:cs="Arial"/>
          <w:sz w:val="22"/>
          <w:szCs w:val="22"/>
        </w:rPr>
        <w:t>or tech</w:t>
      </w:r>
      <w:r w:rsidR="00C029EF" w:rsidRPr="00176318">
        <w:rPr>
          <w:rFonts w:ascii="Arial" w:hAnsi="Arial" w:cs="Arial"/>
          <w:sz w:val="22"/>
          <w:szCs w:val="22"/>
        </w:rPr>
        <w:t>,</w:t>
      </w:r>
      <w:r w:rsidR="00047572" w:rsidRPr="00176318">
        <w:rPr>
          <w:rFonts w:ascii="Arial" w:hAnsi="Arial" w:cs="Arial"/>
          <w:sz w:val="22"/>
          <w:szCs w:val="22"/>
        </w:rPr>
        <w:t xml:space="preserve"> give people a way </w:t>
      </w:r>
      <w:r w:rsidR="00A74523" w:rsidRPr="00176318">
        <w:rPr>
          <w:rFonts w:ascii="Arial" w:hAnsi="Arial" w:cs="Arial"/>
          <w:sz w:val="22"/>
          <w:szCs w:val="22"/>
        </w:rPr>
        <w:t>to express themselves and push bac</w:t>
      </w:r>
      <w:r w:rsidR="0051771E" w:rsidRPr="00176318">
        <w:rPr>
          <w:rFonts w:ascii="Arial" w:hAnsi="Arial" w:cs="Arial"/>
          <w:sz w:val="22"/>
          <w:szCs w:val="22"/>
        </w:rPr>
        <w:t xml:space="preserve">k </w:t>
      </w:r>
      <w:r w:rsidR="00C029EF" w:rsidRPr="00176318">
        <w:rPr>
          <w:rFonts w:ascii="Arial" w:hAnsi="Arial" w:cs="Arial"/>
          <w:sz w:val="22"/>
          <w:szCs w:val="22"/>
        </w:rPr>
        <w:t>against the usual</w:t>
      </w:r>
      <w:r w:rsidR="001643CC" w:rsidRPr="00176318">
        <w:rPr>
          <w:rFonts w:ascii="Arial" w:hAnsi="Arial" w:cs="Arial"/>
          <w:sz w:val="22"/>
          <w:szCs w:val="22"/>
        </w:rPr>
        <w:t xml:space="preserve"> ways of doing things, which helps culture grow and change </w:t>
      </w:r>
      <w:r w:rsidR="00086727" w:rsidRPr="00176318">
        <w:rPr>
          <w:rFonts w:ascii="Arial" w:hAnsi="Arial" w:cs="Arial"/>
          <w:sz w:val="22"/>
          <w:szCs w:val="22"/>
        </w:rPr>
        <w:t>(Runco and Pritzker, 2020).</w:t>
      </w:r>
    </w:p>
    <w:p w14:paraId="78B65874" w14:textId="191422C1" w:rsidR="00F0197B" w:rsidRPr="00176318" w:rsidRDefault="00160EEC" w:rsidP="00766375">
      <w:pPr>
        <w:rPr>
          <w:rFonts w:ascii="Arial" w:hAnsi="Arial" w:cs="Arial"/>
          <w:sz w:val="22"/>
          <w:szCs w:val="22"/>
        </w:rPr>
      </w:pPr>
      <w:r w:rsidRPr="00176318">
        <w:rPr>
          <w:rFonts w:ascii="Arial" w:hAnsi="Arial" w:cs="Arial"/>
          <w:sz w:val="22"/>
          <w:szCs w:val="22"/>
        </w:rPr>
        <w:t>Promoting 21</w:t>
      </w:r>
      <w:r w:rsidRPr="00176318">
        <w:rPr>
          <w:rFonts w:ascii="Arial" w:hAnsi="Arial" w:cs="Arial"/>
          <w:sz w:val="22"/>
          <w:szCs w:val="22"/>
          <w:vertAlign w:val="superscript"/>
        </w:rPr>
        <w:t>st</w:t>
      </w:r>
      <w:r w:rsidRPr="00176318">
        <w:rPr>
          <w:rFonts w:ascii="Arial" w:hAnsi="Arial" w:cs="Arial"/>
          <w:sz w:val="22"/>
          <w:szCs w:val="22"/>
        </w:rPr>
        <w:t xml:space="preserve"> century skills like </w:t>
      </w:r>
      <w:r w:rsidR="00C74357" w:rsidRPr="00176318">
        <w:rPr>
          <w:rFonts w:ascii="Arial" w:hAnsi="Arial" w:cs="Arial"/>
          <w:sz w:val="22"/>
          <w:szCs w:val="22"/>
        </w:rPr>
        <w:t>critical thinking and teamwork is important for</w:t>
      </w:r>
      <w:r w:rsidR="00A34258" w:rsidRPr="00176318">
        <w:rPr>
          <w:rFonts w:ascii="Arial" w:hAnsi="Arial" w:cs="Arial"/>
          <w:sz w:val="22"/>
          <w:szCs w:val="22"/>
        </w:rPr>
        <w:t xml:space="preserve"> cultural creativity and bringing people together</w:t>
      </w:r>
      <w:r w:rsidR="00BB6F68" w:rsidRPr="00176318">
        <w:rPr>
          <w:rFonts w:ascii="Arial" w:hAnsi="Arial" w:cs="Arial"/>
          <w:sz w:val="22"/>
          <w:szCs w:val="22"/>
        </w:rPr>
        <w:t xml:space="preserve"> (Thornhill-Miller et al., 2023). It not only </w:t>
      </w:r>
      <w:r w:rsidR="002B7AB1" w:rsidRPr="00176318">
        <w:rPr>
          <w:rFonts w:ascii="Arial" w:hAnsi="Arial" w:cs="Arial"/>
          <w:sz w:val="22"/>
          <w:szCs w:val="22"/>
        </w:rPr>
        <w:t>helps individuals</w:t>
      </w:r>
      <w:r w:rsidR="00D05090" w:rsidRPr="00176318">
        <w:rPr>
          <w:rFonts w:ascii="Arial" w:hAnsi="Arial" w:cs="Arial"/>
          <w:sz w:val="22"/>
          <w:szCs w:val="22"/>
        </w:rPr>
        <w:t xml:space="preserve"> express themselves</w:t>
      </w:r>
      <w:r w:rsidR="00A34277" w:rsidRPr="00176318">
        <w:rPr>
          <w:rFonts w:ascii="Arial" w:hAnsi="Arial" w:cs="Arial"/>
          <w:sz w:val="22"/>
          <w:szCs w:val="22"/>
        </w:rPr>
        <w:t xml:space="preserve"> </w:t>
      </w:r>
      <w:r w:rsidR="005378AF" w:rsidRPr="00176318">
        <w:rPr>
          <w:rFonts w:ascii="Arial" w:hAnsi="Arial" w:cs="Arial"/>
          <w:sz w:val="22"/>
          <w:szCs w:val="22"/>
        </w:rPr>
        <w:t xml:space="preserve">but also leads to shared stories that </w:t>
      </w:r>
      <w:r w:rsidR="009B0EF9" w:rsidRPr="00176318">
        <w:rPr>
          <w:rFonts w:ascii="Arial" w:hAnsi="Arial" w:cs="Arial"/>
          <w:sz w:val="22"/>
          <w:szCs w:val="22"/>
        </w:rPr>
        <w:t>strengthen community ties and collaboration.</w:t>
      </w:r>
      <w:r w:rsidR="002B2921" w:rsidRPr="00176318">
        <w:rPr>
          <w:rFonts w:ascii="Arial" w:hAnsi="Arial" w:cs="Arial"/>
          <w:sz w:val="22"/>
          <w:szCs w:val="22"/>
        </w:rPr>
        <w:t xml:space="preserve"> West and </w:t>
      </w:r>
      <w:r w:rsidR="00755D55" w:rsidRPr="00176318">
        <w:rPr>
          <w:rFonts w:ascii="Arial" w:hAnsi="Arial" w:cs="Arial"/>
          <w:sz w:val="22"/>
          <w:szCs w:val="22"/>
        </w:rPr>
        <w:t>S</w:t>
      </w:r>
      <w:r w:rsidR="002B2921" w:rsidRPr="00176318">
        <w:rPr>
          <w:rFonts w:ascii="Arial" w:hAnsi="Arial" w:cs="Arial"/>
          <w:sz w:val="22"/>
          <w:szCs w:val="22"/>
        </w:rPr>
        <w:t>acramento</w:t>
      </w:r>
      <w:r w:rsidR="00755D55" w:rsidRPr="00176318">
        <w:rPr>
          <w:rFonts w:ascii="Arial" w:hAnsi="Arial" w:cs="Arial"/>
          <w:sz w:val="22"/>
          <w:szCs w:val="22"/>
        </w:rPr>
        <w:t xml:space="preserve"> (2023) point out that the vibe within an organisation </w:t>
      </w:r>
      <w:r w:rsidR="00F428AC" w:rsidRPr="00176318">
        <w:rPr>
          <w:rFonts w:ascii="Arial" w:hAnsi="Arial" w:cs="Arial"/>
          <w:sz w:val="22"/>
          <w:szCs w:val="22"/>
        </w:rPr>
        <w:t xml:space="preserve">has </w:t>
      </w:r>
      <w:r w:rsidR="00911E18" w:rsidRPr="00176318">
        <w:rPr>
          <w:rFonts w:ascii="Arial" w:hAnsi="Arial" w:cs="Arial"/>
          <w:sz w:val="22"/>
          <w:szCs w:val="22"/>
        </w:rPr>
        <w:t>a substantial impact</w:t>
      </w:r>
      <w:r w:rsidR="00F428AC" w:rsidRPr="00176318">
        <w:rPr>
          <w:rFonts w:ascii="Arial" w:hAnsi="Arial" w:cs="Arial"/>
          <w:sz w:val="22"/>
          <w:szCs w:val="22"/>
        </w:rPr>
        <w:t xml:space="preserve"> on creativity and innovation. This means leaders really </w:t>
      </w:r>
      <w:r w:rsidR="00E97D25" w:rsidRPr="00176318">
        <w:rPr>
          <w:rFonts w:ascii="Arial" w:hAnsi="Arial" w:cs="Arial"/>
          <w:sz w:val="22"/>
          <w:szCs w:val="22"/>
        </w:rPr>
        <w:t xml:space="preserve">need to create a space where people feel free </w:t>
      </w:r>
      <w:r w:rsidR="00A71B9D" w:rsidRPr="00176318">
        <w:rPr>
          <w:rFonts w:ascii="Arial" w:hAnsi="Arial" w:cs="Arial"/>
          <w:sz w:val="22"/>
          <w:szCs w:val="22"/>
        </w:rPr>
        <w:t xml:space="preserve">to come up with </w:t>
      </w:r>
      <w:r w:rsidR="00911E18" w:rsidRPr="00176318">
        <w:rPr>
          <w:rFonts w:ascii="Arial" w:hAnsi="Arial" w:cs="Arial"/>
          <w:sz w:val="22"/>
          <w:szCs w:val="22"/>
        </w:rPr>
        <w:t>current ideas</w:t>
      </w:r>
      <w:r w:rsidR="00A71B9D" w:rsidRPr="00176318">
        <w:rPr>
          <w:rFonts w:ascii="Arial" w:hAnsi="Arial" w:cs="Arial"/>
          <w:sz w:val="22"/>
          <w:szCs w:val="22"/>
        </w:rPr>
        <w:t xml:space="preserve"> and take </w:t>
      </w:r>
      <w:r w:rsidR="00591AA1" w:rsidRPr="00176318">
        <w:rPr>
          <w:rFonts w:ascii="Arial" w:hAnsi="Arial" w:cs="Arial"/>
          <w:sz w:val="22"/>
          <w:szCs w:val="22"/>
        </w:rPr>
        <w:t xml:space="preserve">risks. Whether in tech, education </w:t>
      </w:r>
      <w:r w:rsidR="00AD75F9" w:rsidRPr="00176318">
        <w:rPr>
          <w:rFonts w:ascii="Arial" w:hAnsi="Arial" w:cs="Arial"/>
          <w:sz w:val="22"/>
          <w:szCs w:val="22"/>
        </w:rPr>
        <w:t xml:space="preserve">or healthcare, the ongoing flow of </w:t>
      </w:r>
      <w:r w:rsidR="00911E18" w:rsidRPr="00176318">
        <w:rPr>
          <w:rFonts w:ascii="Arial" w:hAnsi="Arial" w:cs="Arial"/>
          <w:sz w:val="22"/>
          <w:szCs w:val="22"/>
        </w:rPr>
        <w:t>innovative ideas</w:t>
      </w:r>
      <w:r w:rsidR="00AD75F9" w:rsidRPr="00176318">
        <w:rPr>
          <w:rFonts w:ascii="Arial" w:hAnsi="Arial" w:cs="Arial"/>
          <w:sz w:val="22"/>
          <w:szCs w:val="22"/>
        </w:rPr>
        <w:t xml:space="preserve"> </w:t>
      </w:r>
      <w:r w:rsidR="0026088C" w:rsidRPr="00176318">
        <w:rPr>
          <w:rFonts w:ascii="Arial" w:hAnsi="Arial" w:cs="Arial"/>
          <w:sz w:val="22"/>
          <w:szCs w:val="22"/>
        </w:rPr>
        <w:t>eventually leads to richer cultural stories and improves overall</w:t>
      </w:r>
      <w:r w:rsidR="00C642D3" w:rsidRPr="00176318">
        <w:rPr>
          <w:rFonts w:ascii="Arial" w:hAnsi="Arial" w:cs="Arial"/>
          <w:sz w:val="22"/>
          <w:szCs w:val="22"/>
        </w:rPr>
        <w:t xml:space="preserve"> social wellbeing.</w:t>
      </w:r>
    </w:p>
    <w:p w14:paraId="4E52FD44" w14:textId="77777777" w:rsidR="00B803F2" w:rsidRPr="00C0079C" w:rsidRDefault="00B803F2" w:rsidP="00766375">
      <w:pPr>
        <w:rPr>
          <w:rFonts w:ascii="Arial" w:hAnsi="Arial" w:cs="Arial"/>
        </w:rPr>
      </w:pPr>
    </w:p>
    <w:p w14:paraId="439F115B" w14:textId="77777777" w:rsidR="00766375" w:rsidRPr="00C0079C" w:rsidRDefault="00766375" w:rsidP="00766375">
      <w:pPr>
        <w:rPr>
          <w:rFonts w:ascii="Arial" w:hAnsi="Arial" w:cs="Arial"/>
        </w:rPr>
      </w:pPr>
    </w:p>
    <w:p w14:paraId="23613AEA" w14:textId="7E9DCE3F" w:rsidR="004445F3" w:rsidRPr="00C0079C" w:rsidRDefault="00F74782" w:rsidP="00CF7476">
      <w:pPr>
        <w:pStyle w:val="Heading1"/>
        <w:numPr>
          <w:ilvl w:val="0"/>
          <w:numId w:val="1"/>
        </w:numPr>
        <w:rPr>
          <w:rFonts w:ascii="Arial" w:hAnsi="Arial" w:cs="Arial"/>
        </w:rPr>
      </w:pPr>
      <w:bookmarkStart w:id="9" w:name="_Toc201695184"/>
      <w:r w:rsidRPr="00C0079C">
        <w:rPr>
          <w:rFonts w:ascii="Arial" w:hAnsi="Arial" w:cs="Arial"/>
        </w:rPr>
        <w:t xml:space="preserve">Which of the 4 </w:t>
      </w:r>
      <w:r w:rsidR="00546348">
        <w:rPr>
          <w:rFonts w:ascii="Arial" w:hAnsi="Arial" w:cs="Arial"/>
        </w:rPr>
        <w:t>Ps</w:t>
      </w:r>
      <w:r w:rsidRPr="00C0079C">
        <w:rPr>
          <w:rFonts w:ascii="Arial" w:hAnsi="Arial" w:cs="Arial"/>
        </w:rPr>
        <w:t xml:space="preserve"> innovation </w:t>
      </w:r>
      <w:r w:rsidR="00546348">
        <w:rPr>
          <w:rFonts w:ascii="Arial" w:hAnsi="Arial" w:cs="Arial"/>
        </w:rPr>
        <w:t xml:space="preserve">do </w:t>
      </w:r>
      <w:r w:rsidRPr="00C0079C">
        <w:rPr>
          <w:rFonts w:ascii="Arial" w:hAnsi="Arial" w:cs="Arial"/>
        </w:rPr>
        <w:t xml:space="preserve">your ideas </w:t>
      </w:r>
      <w:r w:rsidR="00665406" w:rsidRPr="00C0079C">
        <w:rPr>
          <w:rFonts w:ascii="Arial" w:hAnsi="Arial" w:cs="Arial"/>
        </w:rPr>
        <w:t>fall</w:t>
      </w:r>
      <w:r w:rsidRPr="00C0079C">
        <w:rPr>
          <w:rFonts w:ascii="Arial" w:hAnsi="Arial" w:cs="Arial"/>
        </w:rPr>
        <w:t xml:space="preserve"> into and why</w:t>
      </w:r>
      <w:bookmarkEnd w:id="9"/>
    </w:p>
    <w:p w14:paraId="6AD940C4" w14:textId="3FA78061" w:rsidR="004445F3" w:rsidRPr="00C0079C" w:rsidRDefault="004445F3" w:rsidP="0037683E">
      <w:pPr>
        <w:rPr>
          <w:rFonts w:ascii="Arial" w:eastAsiaTheme="majorEastAsia" w:hAnsi="Arial" w:cs="Arial"/>
          <w:color w:val="0F4761" w:themeColor="accent1" w:themeShade="BF"/>
          <w:sz w:val="40"/>
          <w:szCs w:val="40"/>
        </w:rPr>
      </w:pPr>
    </w:p>
    <w:p w14:paraId="267961CE" w14:textId="14C1B0A4" w:rsidR="000E6069" w:rsidRPr="00176318" w:rsidRDefault="000E6069" w:rsidP="000E6069">
      <w:pPr>
        <w:rPr>
          <w:rFonts w:ascii="Arial" w:hAnsi="Arial" w:cs="Arial"/>
          <w:sz w:val="22"/>
          <w:szCs w:val="22"/>
        </w:rPr>
      </w:pPr>
      <w:r w:rsidRPr="00176318">
        <w:rPr>
          <w:rFonts w:ascii="Arial" w:hAnsi="Arial" w:cs="Arial"/>
          <w:sz w:val="22"/>
          <w:szCs w:val="22"/>
        </w:rPr>
        <w:t>W</w:t>
      </w:r>
      <w:r w:rsidR="00CA58FE" w:rsidRPr="00176318">
        <w:rPr>
          <w:rFonts w:ascii="Arial" w:hAnsi="Arial" w:cs="Arial"/>
          <w:sz w:val="22"/>
          <w:szCs w:val="22"/>
        </w:rPr>
        <w:t xml:space="preserve">hen it comes to innovation, </w:t>
      </w:r>
      <w:r w:rsidR="00786A64" w:rsidRPr="00176318">
        <w:rPr>
          <w:rFonts w:ascii="Arial" w:hAnsi="Arial" w:cs="Arial"/>
          <w:sz w:val="22"/>
          <w:szCs w:val="22"/>
        </w:rPr>
        <w:t>it is</w:t>
      </w:r>
      <w:r w:rsidR="00CA58FE" w:rsidRPr="00176318">
        <w:rPr>
          <w:rFonts w:ascii="Arial" w:hAnsi="Arial" w:cs="Arial"/>
          <w:sz w:val="22"/>
          <w:szCs w:val="22"/>
        </w:rPr>
        <w:t xml:space="preserve"> </w:t>
      </w:r>
      <w:r w:rsidR="008F454E" w:rsidRPr="00176318">
        <w:rPr>
          <w:rFonts w:ascii="Arial" w:hAnsi="Arial" w:cs="Arial"/>
          <w:sz w:val="22"/>
          <w:szCs w:val="22"/>
        </w:rPr>
        <w:t>important</w:t>
      </w:r>
      <w:r w:rsidR="00CA58FE" w:rsidRPr="00176318">
        <w:rPr>
          <w:rFonts w:ascii="Arial" w:hAnsi="Arial" w:cs="Arial"/>
          <w:sz w:val="22"/>
          <w:szCs w:val="22"/>
        </w:rPr>
        <w:t xml:space="preserve"> to understand the difference </w:t>
      </w:r>
      <w:r w:rsidR="00715833" w:rsidRPr="00176318">
        <w:rPr>
          <w:rFonts w:ascii="Arial" w:hAnsi="Arial" w:cs="Arial"/>
          <w:sz w:val="22"/>
          <w:szCs w:val="22"/>
        </w:rPr>
        <w:t xml:space="preserve">between </w:t>
      </w:r>
      <w:r w:rsidR="00911E18" w:rsidRPr="00176318">
        <w:rPr>
          <w:rFonts w:ascii="Arial" w:hAnsi="Arial" w:cs="Arial"/>
          <w:sz w:val="22"/>
          <w:szCs w:val="22"/>
        </w:rPr>
        <w:t>minor changes</w:t>
      </w:r>
      <w:r w:rsidR="00715833" w:rsidRPr="00176318">
        <w:rPr>
          <w:rFonts w:ascii="Arial" w:hAnsi="Arial" w:cs="Arial"/>
          <w:sz w:val="22"/>
          <w:szCs w:val="22"/>
        </w:rPr>
        <w:t xml:space="preserve"> and big breakthroughs to meet what people want</w:t>
      </w:r>
      <w:r w:rsidR="00CE6E40" w:rsidRPr="00176318">
        <w:rPr>
          <w:rFonts w:ascii="Arial" w:hAnsi="Arial" w:cs="Arial"/>
          <w:sz w:val="22"/>
          <w:szCs w:val="22"/>
        </w:rPr>
        <w:t>. My idea is for a user friendly app that makes communication</w:t>
      </w:r>
      <w:r w:rsidR="00B5030E" w:rsidRPr="00176318">
        <w:rPr>
          <w:rFonts w:ascii="Arial" w:hAnsi="Arial" w:cs="Arial"/>
          <w:sz w:val="22"/>
          <w:szCs w:val="22"/>
        </w:rPr>
        <w:t xml:space="preserve"> between cleaning service supervisors and their teams a lot better. By lookin</w:t>
      </w:r>
      <w:r w:rsidR="00C235F6" w:rsidRPr="00176318">
        <w:rPr>
          <w:rFonts w:ascii="Arial" w:hAnsi="Arial" w:cs="Arial"/>
          <w:sz w:val="22"/>
          <w:szCs w:val="22"/>
        </w:rPr>
        <w:t xml:space="preserve">g at it, </w:t>
      </w:r>
      <w:r w:rsidR="00786A64" w:rsidRPr="00176318">
        <w:rPr>
          <w:rFonts w:ascii="Arial" w:hAnsi="Arial" w:cs="Arial"/>
          <w:sz w:val="22"/>
          <w:szCs w:val="22"/>
        </w:rPr>
        <w:t>I am</w:t>
      </w:r>
      <w:r w:rsidR="00C235F6" w:rsidRPr="00176318">
        <w:rPr>
          <w:rFonts w:ascii="Arial" w:hAnsi="Arial" w:cs="Arial"/>
          <w:sz w:val="22"/>
          <w:szCs w:val="22"/>
        </w:rPr>
        <w:t xml:space="preserve"> hoping to make it clear what this app</w:t>
      </w:r>
      <w:r w:rsidR="00670173" w:rsidRPr="00176318">
        <w:rPr>
          <w:rFonts w:ascii="Arial" w:hAnsi="Arial" w:cs="Arial"/>
          <w:sz w:val="22"/>
          <w:szCs w:val="22"/>
        </w:rPr>
        <w:t>’s role and value are in the market.</w:t>
      </w:r>
    </w:p>
    <w:p w14:paraId="17B458A3" w14:textId="35352EAB" w:rsidR="009D3148" w:rsidRPr="00176318" w:rsidRDefault="00B15829" w:rsidP="000E6069">
      <w:pPr>
        <w:rPr>
          <w:rFonts w:ascii="Arial" w:hAnsi="Arial" w:cs="Arial"/>
          <w:sz w:val="22"/>
          <w:szCs w:val="22"/>
        </w:rPr>
      </w:pPr>
      <w:r w:rsidRPr="00176318">
        <w:rPr>
          <w:rFonts w:ascii="Arial" w:hAnsi="Arial" w:cs="Arial"/>
          <w:sz w:val="22"/>
          <w:szCs w:val="22"/>
        </w:rPr>
        <w:t>My idea is</w:t>
      </w:r>
      <w:r w:rsidR="00F21B9D" w:rsidRPr="00176318">
        <w:rPr>
          <w:rFonts w:ascii="Arial" w:hAnsi="Arial" w:cs="Arial"/>
          <w:sz w:val="22"/>
          <w:szCs w:val="22"/>
        </w:rPr>
        <w:t xml:space="preserve"> all about making small upgrades. The app is built on current cleaning technologies</w:t>
      </w:r>
      <w:r w:rsidR="002C7B8E" w:rsidRPr="00176318">
        <w:rPr>
          <w:rFonts w:ascii="Arial" w:hAnsi="Arial" w:cs="Arial"/>
          <w:sz w:val="22"/>
          <w:szCs w:val="22"/>
        </w:rPr>
        <w:t xml:space="preserve"> and processes,</w:t>
      </w:r>
      <w:r w:rsidRPr="00176318">
        <w:rPr>
          <w:rFonts w:ascii="Arial" w:hAnsi="Arial" w:cs="Arial"/>
          <w:sz w:val="22"/>
          <w:szCs w:val="22"/>
        </w:rPr>
        <w:t xml:space="preserve"> </w:t>
      </w:r>
      <w:r w:rsidR="002C7B8E" w:rsidRPr="00176318">
        <w:rPr>
          <w:rFonts w:ascii="Arial" w:hAnsi="Arial" w:cs="Arial"/>
          <w:sz w:val="22"/>
          <w:szCs w:val="22"/>
        </w:rPr>
        <w:t>aiming to tweak the system instead of comple</w:t>
      </w:r>
      <w:r w:rsidR="00E84290" w:rsidRPr="00176318">
        <w:rPr>
          <w:rFonts w:ascii="Arial" w:hAnsi="Arial" w:cs="Arial"/>
          <w:sz w:val="22"/>
          <w:szCs w:val="22"/>
        </w:rPr>
        <w:t xml:space="preserve">tely changing it by using simpler communication </w:t>
      </w:r>
      <w:r w:rsidR="00476622" w:rsidRPr="00176318">
        <w:rPr>
          <w:rFonts w:ascii="Arial" w:hAnsi="Arial" w:cs="Arial"/>
          <w:sz w:val="22"/>
          <w:szCs w:val="22"/>
        </w:rPr>
        <w:t>tools and making things run more smoothly. Usually, incremental innovations come up</w:t>
      </w:r>
      <w:r w:rsidR="00183873" w:rsidRPr="00176318">
        <w:rPr>
          <w:rFonts w:ascii="Arial" w:hAnsi="Arial" w:cs="Arial"/>
          <w:sz w:val="22"/>
          <w:szCs w:val="22"/>
        </w:rPr>
        <w:t xml:space="preserve"> as a response to what people need right now and focus</w:t>
      </w:r>
      <w:r w:rsidR="003E32FF" w:rsidRPr="00176318">
        <w:rPr>
          <w:rFonts w:ascii="Arial" w:hAnsi="Arial" w:cs="Arial"/>
          <w:sz w:val="22"/>
          <w:szCs w:val="22"/>
        </w:rPr>
        <w:t xml:space="preserve"> </w:t>
      </w:r>
      <w:r w:rsidRPr="00176318">
        <w:rPr>
          <w:rFonts w:ascii="Arial" w:hAnsi="Arial" w:cs="Arial"/>
          <w:sz w:val="22"/>
          <w:szCs w:val="22"/>
        </w:rPr>
        <w:t>on</w:t>
      </w:r>
      <w:r w:rsidR="003E32FF" w:rsidRPr="00176318">
        <w:rPr>
          <w:rFonts w:ascii="Arial" w:hAnsi="Arial" w:cs="Arial"/>
          <w:sz w:val="22"/>
          <w:szCs w:val="22"/>
        </w:rPr>
        <w:t xml:space="preserve"> making current operations work better (</w:t>
      </w:r>
      <w:r w:rsidRPr="00176318">
        <w:rPr>
          <w:rFonts w:ascii="Arial" w:hAnsi="Arial" w:cs="Arial"/>
          <w:sz w:val="22"/>
          <w:szCs w:val="22"/>
        </w:rPr>
        <w:t>Escrig-Tena et</w:t>
      </w:r>
      <w:r w:rsidR="004D7E0B" w:rsidRPr="00176318">
        <w:rPr>
          <w:rFonts w:ascii="Arial" w:hAnsi="Arial" w:cs="Arial"/>
          <w:sz w:val="22"/>
          <w:szCs w:val="22"/>
        </w:rPr>
        <w:t xml:space="preserve"> all., 2021). This fits with the idea</w:t>
      </w:r>
      <w:r w:rsidR="007D5DB5" w:rsidRPr="00176318">
        <w:rPr>
          <w:rFonts w:ascii="Arial" w:hAnsi="Arial" w:cs="Arial"/>
          <w:sz w:val="22"/>
          <w:szCs w:val="22"/>
        </w:rPr>
        <w:t xml:space="preserve"> of incremental innovation, which is all about little </w:t>
      </w:r>
      <w:r w:rsidR="00340880" w:rsidRPr="00176318">
        <w:rPr>
          <w:rFonts w:ascii="Arial" w:hAnsi="Arial" w:cs="Arial"/>
          <w:sz w:val="22"/>
          <w:szCs w:val="22"/>
        </w:rPr>
        <w:t>improvements rather than big shifts (Al-Khatib</w:t>
      </w:r>
      <w:r w:rsidR="00AD0525" w:rsidRPr="00176318">
        <w:rPr>
          <w:rFonts w:ascii="Arial" w:hAnsi="Arial" w:cs="Arial"/>
          <w:sz w:val="22"/>
          <w:szCs w:val="22"/>
        </w:rPr>
        <w:t xml:space="preserve"> &amp; Al-Ghanem, 2022).</w:t>
      </w:r>
    </w:p>
    <w:p w14:paraId="2F33055D" w14:textId="4542BD3D" w:rsidR="00F22E47" w:rsidRPr="00176318" w:rsidRDefault="003E597F" w:rsidP="000E6069">
      <w:pPr>
        <w:rPr>
          <w:rFonts w:ascii="Arial" w:hAnsi="Arial" w:cs="Arial"/>
          <w:sz w:val="22"/>
          <w:szCs w:val="22"/>
        </w:rPr>
      </w:pPr>
      <w:r w:rsidRPr="00176318">
        <w:rPr>
          <w:rFonts w:ascii="Arial" w:hAnsi="Arial" w:cs="Arial"/>
          <w:sz w:val="22"/>
          <w:szCs w:val="22"/>
        </w:rPr>
        <w:t>Also, the good thing about this app is how it boosts productivity, closes communication gaps, and keeps everyone</w:t>
      </w:r>
      <w:r w:rsidR="006743D7" w:rsidRPr="00176318">
        <w:rPr>
          <w:rFonts w:ascii="Arial" w:hAnsi="Arial" w:cs="Arial"/>
          <w:sz w:val="22"/>
          <w:szCs w:val="22"/>
        </w:rPr>
        <w:t xml:space="preserve"> updated in real time on task completion. This fits right in with the current pu</w:t>
      </w:r>
      <w:r w:rsidR="0076374C" w:rsidRPr="00176318">
        <w:rPr>
          <w:rFonts w:ascii="Arial" w:hAnsi="Arial" w:cs="Arial"/>
          <w:sz w:val="22"/>
          <w:szCs w:val="22"/>
        </w:rPr>
        <w:t xml:space="preserve">sh for more operational efficiency in the cleaning industry, showing that it meets what the market is looking for </w:t>
      </w:r>
      <w:r w:rsidR="00BC1801" w:rsidRPr="00176318">
        <w:rPr>
          <w:rFonts w:ascii="Arial" w:hAnsi="Arial" w:cs="Arial"/>
          <w:sz w:val="22"/>
          <w:szCs w:val="22"/>
        </w:rPr>
        <w:t xml:space="preserve">(Bulut et all., 2022). As a </w:t>
      </w:r>
      <w:r w:rsidR="004125A8" w:rsidRPr="00176318">
        <w:rPr>
          <w:rFonts w:ascii="Arial" w:hAnsi="Arial" w:cs="Arial"/>
          <w:sz w:val="22"/>
          <w:szCs w:val="22"/>
        </w:rPr>
        <w:t>result,</w:t>
      </w:r>
      <w:r w:rsidR="00BC1801" w:rsidRPr="00176318">
        <w:rPr>
          <w:rFonts w:ascii="Arial" w:hAnsi="Arial" w:cs="Arial"/>
          <w:sz w:val="22"/>
          <w:szCs w:val="22"/>
        </w:rPr>
        <w:t xml:space="preserve"> it feels </w:t>
      </w:r>
      <w:r w:rsidR="008F454E" w:rsidRPr="00176318">
        <w:rPr>
          <w:rFonts w:ascii="Arial" w:hAnsi="Arial" w:cs="Arial"/>
          <w:sz w:val="22"/>
          <w:szCs w:val="22"/>
        </w:rPr>
        <w:t>groundbreaking</w:t>
      </w:r>
      <w:r w:rsidR="00FB26D8" w:rsidRPr="00176318">
        <w:rPr>
          <w:rFonts w:ascii="Arial" w:hAnsi="Arial" w:cs="Arial"/>
          <w:sz w:val="22"/>
          <w:szCs w:val="22"/>
        </w:rPr>
        <w:t xml:space="preserve"> to the target audience, especially cleaning supervisor</w:t>
      </w:r>
      <w:r w:rsidR="00920A69" w:rsidRPr="00176318">
        <w:rPr>
          <w:rFonts w:ascii="Arial" w:hAnsi="Arial" w:cs="Arial"/>
          <w:sz w:val="22"/>
          <w:szCs w:val="22"/>
        </w:rPr>
        <w:t>s and their teams, because it brings some big improvements in how they operate, even though the tech behind</w:t>
      </w:r>
      <w:r w:rsidR="00332ED9" w:rsidRPr="00176318">
        <w:rPr>
          <w:rFonts w:ascii="Arial" w:hAnsi="Arial" w:cs="Arial"/>
          <w:sz w:val="22"/>
          <w:szCs w:val="22"/>
        </w:rPr>
        <w:t xml:space="preserve"> </w:t>
      </w:r>
      <w:r w:rsidR="00546348" w:rsidRPr="00176318">
        <w:rPr>
          <w:rFonts w:ascii="Arial" w:hAnsi="Arial" w:cs="Arial"/>
          <w:sz w:val="22"/>
          <w:szCs w:val="22"/>
        </w:rPr>
        <w:t xml:space="preserve">it </w:t>
      </w:r>
      <w:r w:rsidR="00786A64" w:rsidRPr="00176318">
        <w:rPr>
          <w:rFonts w:ascii="Arial" w:hAnsi="Arial" w:cs="Arial"/>
          <w:sz w:val="22"/>
          <w:szCs w:val="22"/>
        </w:rPr>
        <w:t>is not</w:t>
      </w:r>
      <w:r w:rsidR="00734B52" w:rsidRPr="00176318">
        <w:rPr>
          <w:rFonts w:ascii="Arial" w:hAnsi="Arial" w:cs="Arial"/>
          <w:sz w:val="22"/>
          <w:szCs w:val="22"/>
        </w:rPr>
        <w:t xml:space="preserve"> completely new.</w:t>
      </w:r>
    </w:p>
    <w:p w14:paraId="0AFF6EEB" w14:textId="140E1790" w:rsidR="00917D76" w:rsidRPr="00176318" w:rsidRDefault="00DC6422" w:rsidP="000E6069">
      <w:pPr>
        <w:rPr>
          <w:rFonts w:ascii="Arial" w:hAnsi="Arial" w:cs="Arial"/>
          <w:sz w:val="22"/>
          <w:szCs w:val="22"/>
        </w:rPr>
      </w:pPr>
      <w:r w:rsidRPr="00176318">
        <w:rPr>
          <w:rFonts w:ascii="Arial" w:hAnsi="Arial" w:cs="Arial"/>
          <w:sz w:val="22"/>
          <w:szCs w:val="22"/>
        </w:rPr>
        <w:t>Labelling</w:t>
      </w:r>
      <w:r w:rsidR="007F74C7" w:rsidRPr="00176318">
        <w:rPr>
          <w:rFonts w:ascii="Arial" w:hAnsi="Arial" w:cs="Arial"/>
          <w:sz w:val="22"/>
          <w:szCs w:val="22"/>
        </w:rPr>
        <w:t xml:space="preserve"> my idea as incremental is </w:t>
      </w:r>
      <w:r w:rsidR="004125A8" w:rsidRPr="00176318">
        <w:rPr>
          <w:rFonts w:ascii="Arial" w:hAnsi="Arial" w:cs="Arial"/>
          <w:sz w:val="22"/>
          <w:szCs w:val="22"/>
        </w:rPr>
        <w:t>key</w:t>
      </w:r>
      <w:r w:rsidR="00546348" w:rsidRPr="00176318">
        <w:rPr>
          <w:rFonts w:ascii="Arial" w:hAnsi="Arial" w:cs="Arial"/>
          <w:sz w:val="22"/>
          <w:szCs w:val="22"/>
        </w:rPr>
        <w:t>,</w:t>
      </w:r>
      <w:r w:rsidR="004125A8" w:rsidRPr="00176318">
        <w:rPr>
          <w:rFonts w:ascii="Arial" w:hAnsi="Arial" w:cs="Arial"/>
          <w:sz w:val="22"/>
          <w:szCs w:val="22"/>
        </w:rPr>
        <w:t xml:space="preserve"> and</w:t>
      </w:r>
      <w:r w:rsidR="007F74C7" w:rsidRPr="00176318">
        <w:rPr>
          <w:rFonts w:ascii="Arial" w:hAnsi="Arial" w:cs="Arial"/>
          <w:sz w:val="22"/>
          <w:szCs w:val="22"/>
        </w:rPr>
        <w:t xml:space="preserve"> figuring out which of the 4 P’s</w:t>
      </w:r>
      <w:r w:rsidR="00EF7B5F" w:rsidRPr="00176318">
        <w:rPr>
          <w:rFonts w:ascii="Arial" w:hAnsi="Arial" w:cs="Arial"/>
          <w:sz w:val="22"/>
          <w:szCs w:val="22"/>
        </w:rPr>
        <w:t xml:space="preserve"> it relates to is important. My app is </w:t>
      </w:r>
      <w:r w:rsidR="00B158C8" w:rsidRPr="00176318">
        <w:rPr>
          <w:rFonts w:ascii="Arial" w:hAnsi="Arial" w:cs="Arial"/>
          <w:sz w:val="22"/>
          <w:szCs w:val="22"/>
        </w:rPr>
        <w:t>a</w:t>
      </w:r>
      <w:r w:rsidR="00EF7B5F" w:rsidRPr="00176318">
        <w:rPr>
          <w:rFonts w:ascii="Arial" w:hAnsi="Arial" w:cs="Arial"/>
          <w:sz w:val="22"/>
          <w:szCs w:val="22"/>
        </w:rPr>
        <w:t xml:space="preserve"> product that includes</w:t>
      </w:r>
      <w:r w:rsidR="002E3AEC" w:rsidRPr="00176318">
        <w:rPr>
          <w:rFonts w:ascii="Arial" w:hAnsi="Arial" w:cs="Arial"/>
          <w:sz w:val="22"/>
          <w:szCs w:val="22"/>
        </w:rPr>
        <w:t xml:space="preserve"> updates based on what customers want and </w:t>
      </w:r>
      <w:r w:rsidR="002E3AEC" w:rsidRPr="00176318">
        <w:rPr>
          <w:rFonts w:ascii="Arial" w:hAnsi="Arial" w:cs="Arial"/>
          <w:sz w:val="22"/>
          <w:szCs w:val="22"/>
        </w:rPr>
        <w:lastRenderedPageBreak/>
        <w:t xml:space="preserve">their feedback. The way people </w:t>
      </w:r>
      <w:r w:rsidR="00E47811" w:rsidRPr="00176318">
        <w:rPr>
          <w:rFonts w:ascii="Arial" w:hAnsi="Arial" w:cs="Arial"/>
          <w:sz w:val="22"/>
          <w:szCs w:val="22"/>
        </w:rPr>
        <w:t xml:space="preserve">see the value in what we offer really matters in creating lean products, </w:t>
      </w:r>
      <w:r w:rsidR="00B103A3" w:rsidRPr="00176318">
        <w:rPr>
          <w:rFonts w:ascii="Arial" w:hAnsi="Arial" w:cs="Arial"/>
          <w:sz w:val="22"/>
          <w:szCs w:val="22"/>
        </w:rPr>
        <w:t>especially when it comes to incremental innovations (SANTOS</w:t>
      </w:r>
      <w:r w:rsidR="00325539" w:rsidRPr="00176318">
        <w:rPr>
          <w:rFonts w:ascii="Arial" w:hAnsi="Arial" w:cs="Arial"/>
          <w:sz w:val="22"/>
          <w:szCs w:val="22"/>
        </w:rPr>
        <w:t xml:space="preserve"> et all., 2020). By putting user experience, smart design</w:t>
      </w:r>
      <w:r w:rsidR="00B4116F" w:rsidRPr="00176318">
        <w:rPr>
          <w:rFonts w:ascii="Arial" w:hAnsi="Arial" w:cs="Arial"/>
          <w:sz w:val="22"/>
          <w:szCs w:val="22"/>
        </w:rPr>
        <w:t>, and practicality at the forefront, the app</w:t>
      </w:r>
      <w:r w:rsidR="00CF5438" w:rsidRPr="00176318">
        <w:rPr>
          <w:rFonts w:ascii="Arial" w:hAnsi="Arial" w:cs="Arial"/>
          <w:sz w:val="22"/>
          <w:szCs w:val="22"/>
        </w:rPr>
        <w:t xml:space="preserve"> development shows a clear understanding of what customers expect from this tool.</w:t>
      </w:r>
    </w:p>
    <w:p w14:paraId="3C7A8ABD" w14:textId="09C5F6E4" w:rsidR="00202FEC" w:rsidRPr="00176318" w:rsidRDefault="00EE547F" w:rsidP="000E6069">
      <w:pPr>
        <w:rPr>
          <w:rFonts w:ascii="Arial" w:hAnsi="Arial" w:cs="Arial"/>
          <w:sz w:val="22"/>
          <w:szCs w:val="22"/>
        </w:rPr>
      </w:pPr>
      <w:r w:rsidRPr="00176318">
        <w:rPr>
          <w:rFonts w:ascii="Arial" w:hAnsi="Arial" w:cs="Arial"/>
          <w:sz w:val="22"/>
          <w:szCs w:val="22"/>
        </w:rPr>
        <w:t xml:space="preserve">Customer feedback was helpful in figuring out the </w:t>
      </w:r>
      <w:r w:rsidR="008408EA" w:rsidRPr="00176318">
        <w:rPr>
          <w:rFonts w:ascii="Arial" w:hAnsi="Arial" w:cs="Arial"/>
          <w:sz w:val="22"/>
          <w:szCs w:val="22"/>
        </w:rPr>
        <w:t>fundamental issues</w:t>
      </w:r>
      <w:r w:rsidRPr="00176318">
        <w:rPr>
          <w:rFonts w:ascii="Arial" w:hAnsi="Arial" w:cs="Arial"/>
          <w:sz w:val="22"/>
          <w:szCs w:val="22"/>
        </w:rPr>
        <w:t>. When talking to potential users,</w:t>
      </w:r>
      <w:r w:rsidR="0034303F" w:rsidRPr="00176318">
        <w:rPr>
          <w:rFonts w:ascii="Arial" w:hAnsi="Arial" w:cs="Arial"/>
          <w:sz w:val="22"/>
          <w:szCs w:val="22"/>
        </w:rPr>
        <w:t xml:space="preserve"> many</w:t>
      </w:r>
      <w:r w:rsidRPr="00176318">
        <w:rPr>
          <w:rFonts w:ascii="Arial" w:hAnsi="Arial" w:cs="Arial"/>
          <w:sz w:val="22"/>
          <w:szCs w:val="22"/>
        </w:rPr>
        <w:t xml:space="preserve"> concerns</w:t>
      </w:r>
      <w:r w:rsidR="00CB44A5" w:rsidRPr="00176318">
        <w:rPr>
          <w:rFonts w:ascii="Arial" w:hAnsi="Arial" w:cs="Arial"/>
          <w:sz w:val="22"/>
          <w:szCs w:val="22"/>
        </w:rPr>
        <w:t xml:space="preserve"> popped up about how communication was lacking in cleaning teams. Supervisors were </w:t>
      </w:r>
      <w:r w:rsidR="002273AA" w:rsidRPr="00176318">
        <w:rPr>
          <w:rFonts w:ascii="Arial" w:hAnsi="Arial" w:cs="Arial"/>
          <w:sz w:val="22"/>
          <w:szCs w:val="22"/>
        </w:rPr>
        <w:t>very</w:t>
      </w:r>
      <w:r w:rsidR="00CB44A5" w:rsidRPr="00176318">
        <w:rPr>
          <w:rFonts w:ascii="Arial" w:hAnsi="Arial" w:cs="Arial"/>
          <w:sz w:val="22"/>
          <w:szCs w:val="22"/>
        </w:rPr>
        <w:t xml:space="preserve"> frustra</w:t>
      </w:r>
      <w:r w:rsidR="002E1FCA" w:rsidRPr="00176318">
        <w:rPr>
          <w:rFonts w:ascii="Arial" w:hAnsi="Arial" w:cs="Arial"/>
          <w:sz w:val="22"/>
          <w:szCs w:val="22"/>
        </w:rPr>
        <w:t>ted with the old school ways of assigning tasks and keeping track of performance, which often led to delays and miscom</w:t>
      </w:r>
      <w:r w:rsidR="00FE66B4" w:rsidRPr="00176318">
        <w:rPr>
          <w:rFonts w:ascii="Arial" w:hAnsi="Arial" w:cs="Arial"/>
          <w:sz w:val="22"/>
          <w:szCs w:val="22"/>
        </w:rPr>
        <w:t xml:space="preserve">munications. This feedback was important for deciding what features the app should </w:t>
      </w:r>
      <w:r w:rsidR="00462B70" w:rsidRPr="00176318">
        <w:rPr>
          <w:rFonts w:ascii="Arial" w:hAnsi="Arial" w:cs="Arial"/>
          <w:sz w:val="22"/>
          <w:szCs w:val="22"/>
        </w:rPr>
        <w:t>include</w:t>
      </w:r>
      <w:r w:rsidR="00FE66B4" w:rsidRPr="00176318">
        <w:rPr>
          <w:rFonts w:ascii="Arial" w:hAnsi="Arial" w:cs="Arial"/>
          <w:sz w:val="22"/>
          <w:szCs w:val="22"/>
        </w:rPr>
        <w:t>, gettin</w:t>
      </w:r>
      <w:r w:rsidR="005E1BC7" w:rsidRPr="00176318">
        <w:rPr>
          <w:rFonts w:ascii="Arial" w:hAnsi="Arial" w:cs="Arial"/>
          <w:sz w:val="22"/>
          <w:szCs w:val="22"/>
        </w:rPr>
        <w:t>g updates, and allowing for feedback straight thro</w:t>
      </w:r>
      <w:r w:rsidR="00692EE5" w:rsidRPr="00176318">
        <w:rPr>
          <w:rFonts w:ascii="Arial" w:hAnsi="Arial" w:cs="Arial"/>
          <w:sz w:val="22"/>
          <w:szCs w:val="22"/>
        </w:rPr>
        <w:t>ugh the app (Chen &amp; Liu, 2024).</w:t>
      </w:r>
    </w:p>
    <w:p w14:paraId="0B744044" w14:textId="79A4D810" w:rsidR="000E6069" w:rsidRPr="00176318" w:rsidRDefault="00FE5431" w:rsidP="0037683E">
      <w:pPr>
        <w:rPr>
          <w:rFonts w:ascii="Arial" w:hAnsi="Arial" w:cs="Arial"/>
          <w:sz w:val="22"/>
          <w:szCs w:val="22"/>
        </w:rPr>
      </w:pPr>
      <w:r w:rsidRPr="00176318">
        <w:rPr>
          <w:rFonts w:ascii="Arial" w:hAnsi="Arial" w:cs="Arial"/>
          <w:sz w:val="22"/>
          <w:szCs w:val="22"/>
        </w:rPr>
        <w:t xml:space="preserve">Recognising customer needs was crucial to the </w:t>
      </w:r>
      <w:r w:rsidR="00AF451F" w:rsidRPr="00176318">
        <w:rPr>
          <w:rFonts w:ascii="Arial" w:hAnsi="Arial" w:cs="Arial"/>
          <w:sz w:val="22"/>
          <w:szCs w:val="22"/>
        </w:rPr>
        <w:t>innovation process, as it guaranteed that the final design effective</w:t>
      </w:r>
      <w:r w:rsidR="0049051E" w:rsidRPr="00176318">
        <w:rPr>
          <w:rFonts w:ascii="Arial" w:hAnsi="Arial" w:cs="Arial"/>
          <w:sz w:val="22"/>
          <w:szCs w:val="22"/>
        </w:rPr>
        <w:t xml:space="preserve">ly addresses user requirements. Involving </w:t>
      </w:r>
      <w:r w:rsidR="00DC6422" w:rsidRPr="00176318">
        <w:rPr>
          <w:rFonts w:ascii="Arial" w:hAnsi="Arial" w:cs="Arial"/>
          <w:sz w:val="22"/>
          <w:szCs w:val="22"/>
        </w:rPr>
        <w:t>customers</w:t>
      </w:r>
      <w:r w:rsidR="0049051E" w:rsidRPr="00176318">
        <w:rPr>
          <w:rFonts w:ascii="Arial" w:hAnsi="Arial" w:cs="Arial"/>
          <w:sz w:val="22"/>
          <w:szCs w:val="22"/>
        </w:rPr>
        <w:t xml:space="preserve"> throughout the development process has underscored the significance </w:t>
      </w:r>
      <w:r w:rsidR="00AE66B4" w:rsidRPr="00176318">
        <w:rPr>
          <w:rFonts w:ascii="Arial" w:hAnsi="Arial" w:cs="Arial"/>
          <w:sz w:val="22"/>
          <w:szCs w:val="22"/>
        </w:rPr>
        <w:t>of aligning innovations with market needs (Purchase and Volery, 2020). This user focused approach not only confirmed the application</w:t>
      </w:r>
      <w:r w:rsidR="00307DF9" w:rsidRPr="00176318">
        <w:rPr>
          <w:rFonts w:ascii="Arial" w:hAnsi="Arial" w:cs="Arial"/>
          <w:sz w:val="22"/>
          <w:szCs w:val="22"/>
        </w:rPr>
        <w:t xml:space="preserve"> concept but also established a foundation for future enhancement</w:t>
      </w:r>
      <w:r w:rsidR="00DC6422" w:rsidRPr="00176318">
        <w:rPr>
          <w:rFonts w:ascii="Arial" w:hAnsi="Arial" w:cs="Arial"/>
          <w:sz w:val="22"/>
          <w:szCs w:val="22"/>
        </w:rPr>
        <w:t xml:space="preserve"> and iterative improvements as user experiences develop.</w:t>
      </w:r>
    </w:p>
    <w:p w14:paraId="7B6D413D" w14:textId="77777777" w:rsidR="00B84D52" w:rsidRDefault="00B84D52" w:rsidP="0037683E">
      <w:pPr>
        <w:rPr>
          <w:rFonts w:ascii="Arial" w:hAnsi="Arial" w:cs="Arial"/>
        </w:rPr>
      </w:pPr>
    </w:p>
    <w:p w14:paraId="1D1DE76D" w14:textId="77777777" w:rsidR="00B84D52" w:rsidRPr="00C0079C" w:rsidRDefault="00B84D52" w:rsidP="0037683E">
      <w:pPr>
        <w:rPr>
          <w:rFonts w:ascii="Arial" w:hAnsi="Arial" w:cs="Arial"/>
        </w:rPr>
      </w:pPr>
    </w:p>
    <w:p w14:paraId="47666477" w14:textId="16A6269A" w:rsidR="004445F3" w:rsidRPr="00C0079C" w:rsidRDefault="003448A8" w:rsidP="00CF7476">
      <w:pPr>
        <w:pStyle w:val="Heading1"/>
        <w:numPr>
          <w:ilvl w:val="0"/>
          <w:numId w:val="1"/>
        </w:numPr>
        <w:rPr>
          <w:rFonts w:ascii="Arial" w:hAnsi="Arial" w:cs="Arial"/>
        </w:rPr>
      </w:pPr>
      <w:bookmarkStart w:id="10" w:name="_Toc201695185"/>
      <w:r w:rsidRPr="00C0079C">
        <w:rPr>
          <w:rFonts w:ascii="Arial" w:hAnsi="Arial" w:cs="Arial"/>
        </w:rPr>
        <w:t>The creativity process you applied to come u</w:t>
      </w:r>
      <w:r w:rsidR="00D85C83" w:rsidRPr="00C0079C">
        <w:rPr>
          <w:rFonts w:ascii="Arial" w:hAnsi="Arial" w:cs="Arial"/>
        </w:rPr>
        <w:t xml:space="preserve">p with your </w:t>
      </w:r>
      <w:r w:rsidR="00B158C8" w:rsidRPr="00C0079C">
        <w:rPr>
          <w:rFonts w:ascii="Arial" w:hAnsi="Arial" w:cs="Arial"/>
        </w:rPr>
        <w:t>idea.</w:t>
      </w:r>
      <w:bookmarkEnd w:id="10"/>
    </w:p>
    <w:p w14:paraId="068D05B6" w14:textId="77777777" w:rsidR="00512F7D" w:rsidRPr="00C0079C" w:rsidRDefault="00512F7D" w:rsidP="0037683E">
      <w:pPr>
        <w:rPr>
          <w:rFonts w:ascii="Arial" w:eastAsiaTheme="majorEastAsia" w:hAnsi="Arial" w:cs="Arial"/>
          <w:color w:val="0F4761" w:themeColor="accent1" w:themeShade="BF"/>
          <w:sz w:val="40"/>
          <w:szCs w:val="40"/>
        </w:rPr>
      </w:pPr>
    </w:p>
    <w:p w14:paraId="61D8741B" w14:textId="66E8E892" w:rsidR="00512F7D" w:rsidRPr="00176318" w:rsidRDefault="003F2BE6" w:rsidP="00512F7D">
      <w:pPr>
        <w:rPr>
          <w:rFonts w:ascii="Arial" w:hAnsi="Arial" w:cs="Arial"/>
          <w:sz w:val="22"/>
          <w:szCs w:val="22"/>
        </w:rPr>
      </w:pPr>
      <w:r w:rsidRPr="00176318">
        <w:rPr>
          <w:rFonts w:ascii="Arial" w:hAnsi="Arial" w:cs="Arial"/>
          <w:sz w:val="22"/>
          <w:szCs w:val="22"/>
        </w:rPr>
        <w:t xml:space="preserve">I began with brainstorming, a method used to generate as many ideas as possible without immediate </w:t>
      </w:r>
      <w:r w:rsidR="00B36BC4" w:rsidRPr="00176318">
        <w:rPr>
          <w:rFonts w:ascii="Arial" w:hAnsi="Arial" w:cs="Arial"/>
          <w:sz w:val="22"/>
          <w:szCs w:val="22"/>
        </w:rPr>
        <w:t>judgment</w:t>
      </w:r>
      <w:r w:rsidRPr="00176318">
        <w:rPr>
          <w:rFonts w:ascii="Arial" w:hAnsi="Arial" w:cs="Arial"/>
          <w:sz w:val="22"/>
          <w:szCs w:val="22"/>
        </w:rPr>
        <w:t xml:space="preserve">. This stage helped me explore </w:t>
      </w:r>
      <w:r w:rsidR="005A19D5" w:rsidRPr="00176318">
        <w:rPr>
          <w:rFonts w:ascii="Arial" w:hAnsi="Arial" w:cs="Arial"/>
          <w:sz w:val="22"/>
          <w:szCs w:val="22"/>
        </w:rPr>
        <w:t>improvements</w:t>
      </w:r>
      <w:r w:rsidR="00F6725D" w:rsidRPr="00176318">
        <w:rPr>
          <w:rFonts w:ascii="Arial" w:hAnsi="Arial" w:cs="Arial"/>
          <w:sz w:val="22"/>
          <w:szCs w:val="22"/>
        </w:rPr>
        <w:t xml:space="preserve"> for cleaning team communication based on real problem</w:t>
      </w:r>
      <w:r w:rsidR="008314E0" w:rsidRPr="00176318">
        <w:rPr>
          <w:rFonts w:ascii="Arial" w:hAnsi="Arial" w:cs="Arial"/>
          <w:sz w:val="22"/>
          <w:szCs w:val="22"/>
        </w:rPr>
        <w:t>s I face every day in my role.</w:t>
      </w:r>
    </w:p>
    <w:p w14:paraId="51872C55" w14:textId="1E5727C5" w:rsidR="009E5088" w:rsidRPr="00176318" w:rsidRDefault="00786A64" w:rsidP="00E6010B">
      <w:pPr>
        <w:rPr>
          <w:rFonts w:ascii="Arial" w:hAnsi="Arial" w:cs="Arial"/>
          <w:sz w:val="22"/>
          <w:szCs w:val="22"/>
        </w:rPr>
      </w:pPr>
      <w:r w:rsidRPr="00176318">
        <w:rPr>
          <w:rFonts w:ascii="Arial" w:hAnsi="Arial" w:cs="Arial"/>
          <w:sz w:val="22"/>
          <w:szCs w:val="22"/>
        </w:rPr>
        <w:t>I am</w:t>
      </w:r>
      <w:r w:rsidR="00E6010B" w:rsidRPr="00176318">
        <w:rPr>
          <w:rFonts w:ascii="Arial" w:hAnsi="Arial" w:cs="Arial"/>
          <w:sz w:val="22"/>
          <w:szCs w:val="22"/>
        </w:rPr>
        <w:t xml:space="preserve"> excited about the app </w:t>
      </w:r>
      <w:r w:rsidR="002E3099" w:rsidRPr="00176318">
        <w:rPr>
          <w:rFonts w:ascii="Arial" w:hAnsi="Arial" w:cs="Arial"/>
          <w:sz w:val="22"/>
          <w:szCs w:val="22"/>
        </w:rPr>
        <w:t>I am</w:t>
      </w:r>
      <w:r w:rsidR="00E6010B" w:rsidRPr="00176318">
        <w:rPr>
          <w:rFonts w:ascii="Arial" w:hAnsi="Arial" w:cs="Arial"/>
          <w:sz w:val="22"/>
          <w:szCs w:val="22"/>
        </w:rPr>
        <w:t xml:space="preserve"> proposing for making communication around our service </w:t>
      </w:r>
      <w:r w:rsidR="006E5D54" w:rsidRPr="00176318">
        <w:rPr>
          <w:rFonts w:ascii="Arial" w:hAnsi="Arial" w:cs="Arial"/>
          <w:sz w:val="22"/>
          <w:szCs w:val="22"/>
        </w:rPr>
        <w:t xml:space="preserve">easier. </w:t>
      </w:r>
      <w:r w:rsidRPr="00176318">
        <w:rPr>
          <w:rFonts w:ascii="Arial" w:hAnsi="Arial" w:cs="Arial"/>
          <w:sz w:val="22"/>
          <w:szCs w:val="22"/>
        </w:rPr>
        <w:t>It is</w:t>
      </w:r>
      <w:r w:rsidR="006E5D54" w:rsidRPr="00176318">
        <w:rPr>
          <w:rFonts w:ascii="Arial" w:hAnsi="Arial" w:cs="Arial"/>
          <w:sz w:val="22"/>
          <w:szCs w:val="22"/>
        </w:rPr>
        <w:t xml:space="preserve"> a great opportunity to apply De Bono’s </w:t>
      </w:r>
      <w:r w:rsidR="00395002" w:rsidRPr="00176318">
        <w:rPr>
          <w:rFonts w:ascii="Arial" w:hAnsi="Arial" w:cs="Arial"/>
          <w:sz w:val="22"/>
          <w:szCs w:val="22"/>
        </w:rPr>
        <w:t xml:space="preserve">six thinking hats and explore some innovative possibilities. </w:t>
      </w:r>
      <w:r w:rsidR="00875B87" w:rsidRPr="00176318">
        <w:rPr>
          <w:rFonts w:ascii="Arial" w:hAnsi="Arial" w:cs="Arial"/>
          <w:sz w:val="22"/>
          <w:szCs w:val="22"/>
        </w:rPr>
        <w:t>First, the</w:t>
      </w:r>
      <w:r w:rsidR="00930B77" w:rsidRPr="00176318">
        <w:rPr>
          <w:rFonts w:ascii="Arial" w:hAnsi="Arial" w:cs="Arial"/>
          <w:sz w:val="22"/>
          <w:szCs w:val="22"/>
        </w:rPr>
        <w:t xml:space="preserve"> white hat, I asses the data and app’s functionality. It helps </w:t>
      </w:r>
      <w:r w:rsidR="00875B87" w:rsidRPr="00176318">
        <w:rPr>
          <w:rFonts w:ascii="Arial" w:hAnsi="Arial" w:cs="Arial"/>
          <w:sz w:val="22"/>
          <w:szCs w:val="22"/>
        </w:rPr>
        <w:t>customers connect</w:t>
      </w:r>
      <w:r w:rsidR="00477035" w:rsidRPr="00176318">
        <w:rPr>
          <w:rFonts w:ascii="Arial" w:hAnsi="Arial" w:cs="Arial"/>
          <w:sz w:val="22"/>
          <w:szCs w:val="22"/>
        </w:rPr>
        <w:t xml:space="preserve"> with us about cleaning products, ensuring </w:t>
      </w:r>
      <w:r w:rsidRPr="00176318">
        <w:rPr>
          <w:rFonts w:ascii="Arial" w:hAnsi="Arial" w:cs="Arial"/>
          <w:sz w:val="22"/>
          <w:szCs w:val="22"/>
        </w:rPr>
        <w:t>there is</w:t>
      </w:r>
      <w:r w:rsidR="00477035" w:rsidRPr="00176318">
        <w:rPr>
          <w:rFonts w:ascii="Arial" w:hAnsi="Arial" w:cs="Arial"/>
          <w:sz w:val="22"/>
          <w:szCs w:val="22"/>
        </w:rPr>
        <w:t xml:space="preserve"> a steady flow of information</w:t>
      </w:r>
      <w:r w:rsidR="00876D04" w:rsidRPr="00176318">
        <w:rPr>
          <w:rFonts w:ascii="Arial" w:hAnsi="Arial" w:cs="Arial"/>
          <w:sz w:val="22"/>
          <w:szCs w:val="22"/>
        </w:rPr>
        <w:t xml:space="preserve"> (Bono, 2021). </w:t>
      </w:r>
      <w:r w:rsidR="00875B87" w:rsidRPr="00176318">
        <w:rPr>
          <w:rFonts w:ascii="Arial" w:hAnsi="Arial" w:cs="Arial"/>
          <w:sz w:val="22"/>
          <w:szCs w:val="22"/>
        </w:rPr>
        <w:t>Then, switching</w:t>
      </w:r>
      <w:r w:rsidR="00876D04" w:rsidRPr="00176318">
        <w:rPr>
          <w:rFonts w:ascii="Arial" w:hAnsi="Arial" w:cs="Arial"/>
          <w:sz w:val="22"/>
          <w:szCs w:val="22"/>
        </w:rPr>
        <w:t xml:space="preserve"> to the red </w:t>
      </w:r>
      <w:r w:rsidR="00E528D2" w:rsidRPr="00176318">
        <w:rPr>
          <w:rFonts w:ascii="Arial" w:hAnsi="Arial" w:cs="Arial"/>
          <w:sz w:val="22"/>
          <w:szCs w:val="22"/>
        </w:rPr>
        <w:t>hat, I consider the emotions involved. Many users</w:t>
      </w:r>
      <w:r w:rsidR="00AA7F49" w:rsidRPr="00176318">
        <w:rPr>
          <w:rFonts w:ascii="Arial" w:hAnsi="Arial" w:cs="Arial"/>
          <w:sz w:val="22"/>
          <w:szCs w:val="22"/>
        </w:rPr>
        <w:t xml:space="preserve"> are looking for reassurance about cleanliness and reliabili</w:t>
      </w:r>
      <w:r w:rsidR="00520A51" w:rsidRPr="00176318">
        <w:rPr>
          <w:rFonts w:ascii="Arial" w:hAnsi="Arial" w:cs="Arial"/>
          <w:sz w:val="22"/>
          <w:szCs w:val="22"/>
        </w:rPr>
        <w:t>ty, so having features in the app th</w:t>
      </w:r>
      <w:r w:rsidR="00875B87" w:rsidRPr="00176318">
        <w:rPr>
          <w:rFonts w:ascii="Arial" w:hAnsi="Arial" w:cs="Arial"/>
          <w:sz w:val="22"/>
          <w:szCs w:val="22"/>
        </w:rPr>
        <w:t>a</w:t>
      </w:r>
      <w:r w:rsidR="00520A51" w:rsidRPr="00176318">
        <w:rPr>
          <w:rFonts w:ascii="Arial" w:hAnsi="Arial" w:cs="Arial"/>
          <w:sz w:val="22"/>
          <w:szCs w:val="22"/>
        </w:rPr>
        <w:t>t build trust</w:t>
      </w:r>
      <w:r w:rsidR="00875B87" w:rsidRPr="00176318">
        <w:rPr>
          <w:rFonts w:ascii="Arial" w:hAnsi="Arial" w:cs="Arial"/>
          <w:sz w:val="22"/>
          <w:szCs w:val="22"/>
        </w:rPr>
        <w:t>.</w:t>
      </w:r>
    </w:p>
    <w:p w14:paraId="51A7592C" w14:textId="4DCBC63F" w:rsidR="00875B87" w:rsidRPr="00176318" w:rsidRDefault="00DB7755" w:rsidP="00E6010B">
      <w:pPr>
        <w:rPr>
          <w:rFonts w:ascii="Arial" w:hAnsi="Arial" w:cs="Arial"/>
          <w:sz w:val="22"/>
          <w:szCs w:val="22"/>
        </w:rPr>
      </w:pPr>
      <w:r w:rsidRPr="00176318">
        <w:rPr>
          <w:rFonts w:ascii="Arial" w:hAnsi="Arial" w:cs="Arial"/>
          <w:sz w:val="22"/>
          <w:szCs w:val="22"/>
        </w:rPr>
        <w:t>With the black hat</w:t>
      </w:r>
      <w:r w:rsidR="00CC7456" w:rsidRPr="00176318">
        <w:rPr>
          <w:rFonts w:ascii="Arial" w:hAnsi="Arial" w:cs="Arial"/>
          <w:sz w:val="22"/>
          <w:szCs w:val="22"/>
        </w:rPr>
        <w:t xml:space="preserve">, I look at the downsides. Small tweaks might not really tackle the bigger </w:t>
      </w:r>
      <w:r w:rsidR="00ED64F6" w:rsidRPr="00176318">
        <w:rPr>
          <w:rFonts w:ascii="Arial" w:hAnsi="Arial" w:cs="Arial"/>
          <w:sz w:val="22"/>
          <w:szCs w:val="22"/>
        </w:rPr>
        <w:t>communication issues</w:t>
      </w:r>
      <w:r w:rsidR="00203C6E" w:rsidRPr="00176318">
        <w:rPr>
          <w:rFonts w:ascii="Arial" w:hAnsi="Arial" w:cs="Arial"/>
          <w:sz w:val="22"/>
          <w:szCs w:val="22"/>
        </w:rPr>
        <w:t xml:space="preserve"> between different cleaning teams and customers. I could </w:t>
      </w:r>
      <w:r w:rsidR="003060EE" w:rsidRPr="00176318">
        <w:rPr>
          <w:rFonts w:ascii="Arial" w:hAnsi="Arial" w:cs="Arial"/>
          <w:sz w:val="22"/>
          <w:szCs w:val="22"/>
        </w:rPr>
        <w:t xml:space="preserve">spot both </w:t>
      </w:r>
      <w:r w:rsidR="008408EA" w:rsidRPr="00176318">
        <w:rPr>
          <w:rFonts w:ascii="Arial" w:hAnsi="Arial" w:cs="Arial"/>
          <w:sz w:val="22"/>
          <w:szCs w:val="22"/>
        </w:rPr>
        <w:t>minor changes</w:t>
      </w:r>
      <w:r w:rsidR="003060EE" w:rsidRPr="00176318">
        <w:rPr>
          <w:rFonts w:ascii="Arial" w:hAnsi="Arial" w:cs="Arial"/>
          <w:sz w:val="22"/>
          <w:szCs w:val="22"/>
        </w:rPr>
        <w:t>, like adding a calendar feature for planning</w:t>
      </w:r>
      <w:r w:rsidR="0079617F" w:rsidRPr="00176318">
        <w:rPr>
          <w:rFonts w:ascii="Arial" w:hAnsi="Arial" w:cs="Arial"/>
          <w:sz w:val="22"/>
          <w:szCs w:val="22"/>
        </w:rPr>
        <w:t xml:space="preserve">, and bigger ideas, like creating an AI based interface that </w:t>
      </w:r>
      <w:r w:rsidR="00ED64F6" w:rsidRPr="00176318">
        <w:rPr>
          <w:rFonts w:ascii="Arial" w:hAnsi="Arial" w:cs="Arial"/>
          <w:sz w:val="22"/>
          <w:szCs w:val="22"/>
        </w:rPr>
        <w:t>caters</w:t>
      </w:r>
      <w:r w:rsidR="0079617F" w:rsidRPr="00176318">
        <w:rPr>
          <w:rFonts w:ascii="Arial" w:hAnsi="Arial" w:cs="Arial"/>
          <w:sz w:val="22"/>
          <w:szCs w:val="22"/>
        </w:rPr>
        <w:t xml:space="preserve"> to </w:t>
      </w:r>
      <w:r w:rsidR="00ED64F6" w:rsidRPr="00176318">
        <w:rPr>
          <w:rFonts w:ascii="Arial" w:hAnsi="Arial" w:cs="Arial"/>
          <w:sz w:val="22"/>
          <w:szCs w:val="22"/>
        </w:rPr>
        <w:t>customers'</w:t>
      </w:r>
      <w:r w:rsidR="00FC5F79" w:rsidRPr="00176318">
        <w:rPr>
          <w:rFonts w:ascii="Arial" w:hAnsi="Arial" w:cs="Arial"/>
          <w:sz w:val="22"/>
          <w:szCs w:val="22"/>
        </w:rPr>
        <w:t xml:space="preserve"> needs (Brandmeier</w:t>
      </w:r>
      <w:r w:rsidR="00ED64F6" w:rsidRPr="00176318">
        <w:rPr>
          <w:rFonts w:ascii="Arial" w:hAnsi="Arial" w:cs="Arial"/>
          <w:sz w:val="22"/>
          <w:szCs w:val="22"/>
        </w:rPr>
        <w:t xml:space="preserve"> </w:t>
      </w:r>
      <w:r w:rsidR="00FC5F79" w:rsidRPr="00176318">
        <w:rPr>
          <w:rFonts w:ascii="Arial" w:hAnsi="Arial" w:cs="Arial"/>
          <w:sz w:val="22"/>
          <w:szCs w:val="22"/>
        </w:rPr>
        <w:t>&amp;</w:t>
      </w:r>
      <w:r w:rsidR="00ED64F6" w:rsidRPr="00176318">
        <w:rPr>
          <w:rFonts w:ascii="Arial" w:hAnsi="Arial" w:cs="Arial"/>
          <w:sz w:val="22"/>
          <w:szCs w:val="22"/>
        </w:rPr>
        <w:t xml:space="preserve"> </w:t>
      </w:r>
      <w:r w:rsidR="00FC5F79" w:rsidRPr="00176318">
        <w:rPr>
          <w:rFonts w:ascii="Arial" w:hAnsi="Arial" w:cs="Arial"/>
          <w:sz w:val="22"/>
          <w:szCs w:val="22"/>
        </w:rPr>
        <w:t>Rup, 2024)</w:t>
      </w:r>
      <w:r w:rsidR="00ED64F6" w:rsidRPr="00176318">
        <w:rPr>
          <w:rFonts w:ascii="Arial" w:hAnsi="Arial" w:cs="Arial"/>
          <w:sz w:val="22"/>
          <w:szCs w:val="22"/>
        </w:rPr>
        <w:t>.</w:t>
      </w:r>
    </w:p>
    <w:p w14:paraId="06BFB91B" w14:textId="6CFED890" w:rsidR="003E1BFE" w:rsidRPr="00176318" w:rsidRDefault="005F43A3" w:rsidP="00E6010B">
      <w:pPr>
        <w:rPr>
          <w:rFonts w:ascii="Arial" w:hAnsi="Arial" w:cs="Arial"/>
          <w:sz w:val="22"/>
          <w:szCs w:val="22"/>
        </w:rPr>
      </w:pPr>
      <w:r w:rsidRPr="00176318">
        <w:rPr>
          <w:rFonts w:ascii="Arial" w:hAnsi="Arial" w:cs="Arial"/>
          <w:sz w:val="22"/>
          <w:szCs w:val="22"/>
        </w:rPr>
        <w:t xml:space="preserve">The yellow </w:t>
      </w:r>
      <w:r w:rsidR="004125A8" w:rsidRPr="00176318">
        <w:rPr>
          <w:rFonts w:ascii="Arial" w:hAnsi="Arial" w:cs="Arial"/>
          <w:sz w:val="22"/>
          <w:szCs w:val="22"/>
        </w:rPr>
        <w:t>hat</w:t>
      </w:r>
      <w:r w:rsidRPr="00176318">
        <w:rPr>
          <w:rFonts w:ascii="Arial" w:hAnsi="Arial" w:cs="Arial"/>
          <w:sz w:val="22"/>
          <w:szCs w:val="22"/>
        </w:rPr>
        <w:t xml:space="preserve"> encourages </w:t>
      </w:r>
      <w:r w:rsidR="005F72EB" w:rsidRPr="00176318">
        <w:rPr>
          <w:rFonts w:ascii="Arial" w:hAnsi="Arial" w:cs="Arial"/>
          <w:sz w:val="22"/>
          <w:szCs w:val="22"/>
        </w:rPr>
        <w:t>diving</w:t>
      </w:r>
      <w:r w:rsidRPr="00176318">
        <w:rPr>
          <w:rFonts w:ascii="Arial" w:hAnsi="Arial" w:cs="Arial"/>
          <w:sz w:val="22"/>
          <w:szCs w:val="22"/>
        </w:rPr>
        <w:t xml:space="preserve"> into the good stuff. The app aims to deliver better satisfaction with updates, clear </w:t>
      </w:r>
      <w:r w:rsidR="007810CB" w:rsidRPr="00176318">
        <w:rPr>
          <w:rFonts w:ascii="Arial" w:hAnsi="Arial" w:cs="Arial"/>
          <w:sz w:val="22"/>
          <w:szCs w:val="22"/>
        </w:rPr>
        <w:t>pricing, and easy feedback (Hahn, 2022).</w:t>
      </w:r>
      <w:r w:rsidR="009D4D22" w:rsidRPr="00176318">
        <w:rPr>
          <w:rFonts w:ascii="Arial" w:hAnsi="Arial" w:cs="Arial"/>
          <w:sz w:val="22"/>
          <w:szCs w:val="22"/>
        </w:rPr>
        <w:t xml:space="preserve"> Green hat, we get to brainstorm some </w:t>
      </w:r>
      <w:r w:rsidR="00922ED0" w:rsidRPr="00176318">
        <w:rPr>
          <w:rFonts w:ascii="Arial" w:hAnsi="Arial" w:cs="Arial"/>
          <w:sz w:val="22"/>
          <w:szCs w:val="22"/>
        </w:rPr>
        <w:t xml:space="preserve">creative ideas. For instance, adding new features </w:t>
      </w:r>
      <w:r w:rsidR="008248AC" w:rsidRPr="00176318">
        <w:rPr>
          <w:rFonts w:ascii="Arial" w:hAnsi="Arial" w:cs="Arial"/>
          <w:sz w:val="22"/>
          <w:szCs w:val="22"/>
        </w:rPr>
        <w:t xml:space="preserve">could totally change how </w:t>
      </w:r>
      <w:r w:rsidR="002A0BB4" w:rsidRPr="00176318">
        <w:rPr>
          <w:rFonts w:ascii="Arial" w:hAnsi="Arial" w:cs="Arial"/>
          <w:sz w:val="22"/>
          <w:szCs w:val="22"/>
        </w:rPr>
        <w:t xml:space="preserve">customers interact with them, </w:t>
      </w:r>
      <w:r w:rsidR="003279E9" w:rsidRPr="00176318">
        <w:rPr>
          <w:rFonts w:ascii="Arial" w:hAnsi="Arial" w:cs="Arial"/>
          <w:sz w:val="22"/>
          <w:szCs w:val="22"/>
        </w:rPr>
        <w:t>making</w:t>
      </w:r>
      <w:r w:rsidR="002A0BB4" w:rsidRPr="00176318">
        <w:rPr>
          <w:rFonts w:ascii="Arial" w:hAnsi="Arial" w:cs="Arial"/>
          <w:sz w:val="22"/>
          <w:szCs w:val="22"/>
        </w:rPr>
        <w:t xml:space="preserve"> a big move forward in innovation</w:t>
      </w:r>
      <w:r w:rsidR="00081760" w:rsidRPr="00176318">
        <w:rPr>
          <w:rFonts w:ascii="Arial" w:hAnsi="Arial" w:cs="Arial"/>
          <w:sz w:val="22"/>
          <w:szCs w:val="22"/>
        </w:rPr>
        <w:t xml:space="preserve"> (Jadhav, 2025).</w:t>
      </w:r>
    </w:p>
    <w:p w14:paraId="40DF8D4E" w14:textId="733AD092" w:rsidR="00081760" w:rsidRPr="00176318" w:rsidRDefault="002039C4" w:rsidP="00E6010B">
      <w:pPr>
        <w:rPr>
          <w:rFonts w:ascii="Arial" w:hAnsi="Arial" w:cs="Arial"/>
          <w:sz w:val="22"/>
          <w:szCs w:val="22"/>
        </w:rPr>
      </w:pPr>
      <w:r w:rsidRPr="00176318">
        <w:rPr>
          <w:rFonts w:ascii="Arial" w:hAnsi="Arial" w:cs="Arial"/>
          <w:sz w:val="22"/>
          <w:szCs w:val="22"/>
        </w:rPr>
        <w:lastRenderedPageBreak/>
        <w:t>Finally</w:t>
      </w:r>
      <w:r w:rsidR="005F72EB" w:rsidRPr="00176318">
        <w:rPr>
          <w:rFonts w:ascii="Arial" w:hAnsi="Arial" w:cs="Arial"/>
          <w:sz w:val="22"/>
          <w:szCs w:val="22"/>
        </w:rPr>
        <w:t>,</w:t>
      </w:r>
      <w:r w:rsidR="00602292" w:rsidRPr="00176318">
        <w:rPr>
          <w:rFonts w:ascii="Arial" w:hAnsi="Arial" w:cs="Arial"/>
          <w:sz w:val="22"/>
          <w:szCs w:val="22"/>
        </w:rPr>
        <w:t xml:space="preserve"> the blue hat helps look at the </w:t>
      </w:r>
      <w:r w:rsidR="00AE0CDE" w:rsidRPr="00176318">
        <w:rPr>
          <w:rFonts w:ascii="Arial" w:hAnsi="Arial" w:cs="Arial"/>
          <w:sz w:val="22"/>
          <w:szCs w:val="22"/>
        </w:rPr>
        <w:t>entire process</w:t>
      </w:r>
      <w:r w:rsidR="00602292" w:rsidRPr="00176318">
        <w:rPr>
          <w:rFonts w:ascii="Arial" w:hAnsi="Arial" w:cs="Arial"/>
          <w:sz w:val="22"/>
          <w:szCs w:val="22"/>
        </w:rPr>
        <w:t xml:space="preserve"> and figure out where </w:t>
      </w:r>
      <w:r w:rsidR="00CE41AF" w:rsidRPr="00176318">
        <w:rPr>
          <w:rFonts w:ascii="Arial" w:hAnsi="Arial" w:cs="Arial"/>
          <w:sz w:val="22"/>
          <w:szCs w:val="22"/>
        </w:rPr>
        <w:t xml:space="preserve">we are headed. While making updates is important, being </w:t>
      </w:r>
      <w:r w:rsidR="005F72EB" w:rsidRPr="00176318">
        <w:rPr>
          <w:rFonts w:ascii="Arial" w:hAnsi="Arial" w:cs="Arial"/>
          <w:sz w:val="22"/>
          <w:szCs w:val="22"/>
        </w:rPr>
        <w:t>open to</w:t>
      </w:r>
      <w:r w:rsidR="00CE41AF" w:rsidRPr="00176318">
        <w:rPr>
          <w:rFonts w:ascii="Arial" w:hAnsi="Arial" w:cs="Arial"/>
          <w:sz w:val="22"/>
          <w:szCs w:val="22"/>
        </w:rPr>
        <w:t xml:space="preserve"> bigger changes could help set the stand</w:t>
      </w:r>
      <w:r w:rsidR="00156720" w:rsidRPr="00176318">
        <w:rPr>
          <w:rFonts w:ascii="Arial" w:hAnsi="Arial" w:cs="Arial"/>
          <w:sz w:val="22"/>
          <w:szCs w:val="22"/>
        </w:rPr>
        <w:t>ard for the industry</w:t>
      </w:r>
      <w:r w:rsidR="0093680A" w:rsidRPr="00176318">
        <w:rPr>
          <w:rFonts w:ascii="Arial" w:hAnsi="Arial" w:cs="Arial"/>
          <w:sz w:val="22"/>
          <w:szCs w:val="22"/>
        </w:rPr>
        <w:t xml:space="preserve">. </w:t>
      </w:r>
      <w:r w:rsidR="00156720" w:rsidRPr="00176318">
        <w:rPr>
          <w:rFonts w:ascii="Arial" w:hAnsi="Arial" w:cs="Arial"/>
          <w:sz w:val="22"/>
          <w:szCs w:val="22"/>
        </w:rPr>
        <w:t>By taking this organise</w:t>
      </w:r>
      <w:r w:rsidR="00C21F58" w:rsidRPr="00176318">
        <w:rPr>
          <w:rFonts w:ascii="Arial" w:hAnsi="Arial" w:cs="Arial"/>
          <w:sz w:val="22"/>
          <w:szCs w:val="22"/>
        </w:rPr>
        <w:t>d approach to our thinking, we can really assess how the app affects the communication of the cleaning service, whether through small</w:t>
      </w:r>
      <w:r w:rsidR="003279E9" w:rsidRPr="00176318">
        <w:rPr>
          <w:rFonts w:ascii="Arial" w:hAnsi="Arial" w:cs="Arial"/>
          <w:sz w:val="22"/>
          <w:szCs w:val="22"/>
        </w:rPr>
        <w:t xml:space="preserve"> tweaks or big innovative ideas (Brandmeier &amp; Rup, 2024).</w:t>
      </w:r>
    </w:p>
    <w:p w14:paraId="4EDFE72E" w14:textId="1C0F1B91" w:rsidR="00BD474F" w:rsidRPr="00176318" w:rsidRDefault="00031C28" w:rsidP="00E6010B">
      <w:pPr>
        <w:rPr>
          <w:rFonts w:ascii="Arial" w:hAnsi="Arial" w:cs="Arial"/>
          <w:sz w:val="22"/>
          <w:szCs w:val="22"/>
        </w:rPr>
      </w:pPr>
      <w:r w:rsidRPr="00176318">
        <w:rPr>
          <w:rFonts w:ascii="Arial" w:hAnsi="Arial" w:cs="Arial"/>
          <w:sz w:val="22"/>
          <w:szCs w:val="22"/>
        </w:rPr>
        <w:t>In working to boost communication between cleaning supervisor</w:t>
      </w:r>
      <w:r w:rsidR="006F0FCE" w:rsidRPr="00176318">
        <w:rPr>
          <w:rFonts w:ascii="Arial" w:hAnsi="Arial" w:cs="Arial"/>
          <w:sz w:val="22"/>
          <w:szCs w:val="22"/>
        </w:rPr>
        <w:t xml:space="preserve"> </w:t>
      </w:r>
      <w:r w:rsidR="00731053" w:rsidRPr="00176318">
        <w:rPr>
          <w:rFonts w:ascii="Arial" w:hAnsi="Arial" w:cs="Arial"/>
          <w:sz w:val="22"/>
          <w:szCs w:val="22"/>
        </w:rPr>
        <w:t>and</w:t>
      </w:r>
      <w:r w:rsidR="00D10B5E" w:rsidRPr="00176318">
        <w:rPr>
          <w:rFonts w:ascii="Arial" w:hAnsi="Arial" w:cs="Arial"/>
          <w:sz w:val="22"/>
          <w:szCs w:val="22"/>
        </w:rPr>
        <w:t xml:space="preserve"> their teams, the idea of creating a special innovation app stands out</w:t>
      </w:r>
      <w:r w:rsidR="006F0FCE" w:rsidRPr="00176318">
        <w:rPr>
          <w:rFonts w:ascii="Arial" w:hAnsi="Arial" w:cs="Arial"/>
          <w:sz w:val="22"/>
          <w:szCs w:val="22"/>
        </w:rPr>
        <w:t xml:space="preserve"> as an important focus. This plan fits perfectly </w:t>
      </w:r>
      <w:r w:rsidR="009C266F" w:rsidRPr="00176318">
        <w:rPr>
          <w:rFonts w:ascii="Arial" w:hAnsi="Arial" w:cs="Arial"/>
          <w:sz w:val="22"/>
          <w:szCs w:val="22"/>
        </w:rPr>
        <w:t>into a creative process, which includes four main stages</w:t>
      </w:r>
      <w:r w:rsidR="00731053" w:rsidRPr="00176318">
        <w:rPr>
          <w:rFonts w:ascii="Arial" w:hAnsi="Arial" w:cs="Arial"/>
          <w:sz w:val="22"/>
          <w:szCs w:val="22"/>
        </w:rPr>
        <w:t>:</w:t>
      </w:r>
      <w:r w:rsidR="00B23F05" w:rsidRPr="00176318">
        <w:rPr>
          <w:rFonts w:ascii="Arial" w:hAnsi="Arial" w:cs="Arial"/>
          <w:sz w:val="22"/>
          <w:szCs w:val="22"/>
        </w:rPr>
        <w:t xml:space="preserve"> preparation, incubation, lighting, and verification. These stages are crucial</w:t>
      </w:r>
      <w:r w:rsidR="00B00E6C" w:rsidRPr="00176318">
        <w:rPr>
          <w:rFonts w:ascii="Arial" w:hAnsi="Arial" w:cs="Arial"/>
          <w:sz w:val="22"/>
          <w:szCs w:val="22"/>
        </w:rPr>
        <w:t xml:space="preserve"> for sparking new and practical ideas in any industry (Zhang, 2023)</w:t>
      </w:r>
      <w:r w:rsidR="00840642" w:rsidRPr="00176318">
        <w:rPr>
          <w:rFonts w:ascii="Arial" w:hAnsi="Arial" w:cs="Arial"/>
          <w:sz w:val="22"/>
          <w:szCs w:val="22"/>
        </w:rPr>
        <w:t xml:space="preserve">. My journey, which </w:t>
      </w:r>
      <w:r w:rsidR="00731053" w:rsidRPr="00176318">
        <w:rPr>
          <w:rFonts w:ascii="Arial" w:hAnsi="Arial" w:cs="Arial"/>
          <w:sz w:val="22"/>
          <w:szCs w:val="22"/>
        </w:rPr>
        <w:t>commenced</w:t>
      </w:r>
      <w:r w:rsidR="00840642" w:rsidRPr="00176318">
        <w:rPr>
          <w:rFonts w:ascii="Arial" w:hAnsi="Arial" w:cs="Arial"/>
          <w:sz w:val="22"/>
          <w:szCs w:val="22"/>
        </w:rPr>
        <w:t xml:space="preserve"> in June 2014 </w:t>
      </w:r>
      <w:r w:rsidR="00731053" w:rsidRPr="00176318">
        <w:rPr>
          <w:rFonts w:ascii="Arial" w:hAnsi="Arial" w:cs="Arial"/>
          <w:sz w:val="22"/>
          <w:szCs w:val="22"/>
        </w:rPr>
        <w:t>with Mitie, gave me great insight into how operations communicate and the need to improve service models.</w:t>
      </w:r>
    </w:p>
    <w:p w14:paraId="5A380300" w14:textId="77777777" w:rsidR="00F35F32" w:rsidRPr="00176318" w:rsidRDefault="00F35F32" w:rsidP="00E6010B">
      <w:pPr>
        <w:rPr>
          <w:rFonts w:ascii="Arial" w:hAnsi="Arial" w:cs="Arial"/>
          <w:sz w:val="22"/>
          <w:szCs w:val="22"/>
        </w:rPr>
      </w:pPr>
    </w:p>
    <w:p w14:paraId="0593CE58" w14:textId="1F2025BD" w:rsidR="002039C4" w:rsidRPr="00176318" w:rsidRDefault="0040331B" w:rsidP="00E6010B">
      <w:pPr>
        <w:rPr>
          <w:rFonts w:ascii="Arial" w:hAnsi="Arial" w:cs="Arial"/>
          <w:sz w:val="22"/>
          <w:szCs w:val="22"/>
        </w:rPr>
      </w:pPr>
      <w:r w:rsidRPr="00176318">
        <w:rPr>
          <w:rFonts w:ascii="Arial" w:hAnsi="Arial" w:cs="Arial"/>
          <w:sz w:val="22"/>
          <w:szCs w:val="22"/>
        </w:rPr>
        <w:t>In prep</w:t>
      </w:r>
      <w:r w:rsidR="00917693" w:rsidRPr="00176318">
        <w:rPr>
          <w:rFonts w:ascii="Arial" w:hAnsi="Arial" w:cs="Arial"/>
          <w:sz w:val="22"/>
          <w:szCs w:val="22"/>
        </w:rPr>
        <w:t xml:space="preserve">aring for </w:t>
      </w:r>
      <w:r w:rsidR="002B1726" w:rsidRPr="00176318">
        <w:rPr>
          <w:rFonts w:ascii="Arial" w:hAnsi="Arial" w:cs="Arial"/>
          <w:sz w:val="22"/>
          <w:szCs w:val="22"/>
        </w:rPr>
        <w:t xml:space="preserve">our work, it became clear that we needed to improve how we communicate. As a cleaning </w:t>
      </w:r>
      <w:r w:rsidR="008617D4" w:rsidRPr="00176318">
        <w:rPr>
          <w:rFonts w:ascii="Arial" w:hAnsi="Arial" w:cs="Arial"/>
          <w:sz w:val="22"/>
          <w:szCs w:val="22"/>
        </w:rPr>
        <w:t xml:space="preserve">supervisor at Mitie’s headquarters in Bristol and later at the </w:t>
      </w:r>
      <w:r w:rsidR="00EB358A" w:rsidRPr="00176318">
        <w:rPr>
          <w:rFonts w:ascii="Arial" w:hAnsi="Arial" w:cs="Arial"/>
          <w:sz w:val="22"/>
          <w:szCs w:val="22"/>
        </w:rPr>
        <w:t xml:space="preserve">Chocolate factory, I faced some challenges when it came </w:t>
      </w:r>
      <w:r w:rsidR="00FE05A5" w:rsidRPr="00176318">
        <w:rPr>
          <w:rFonts w:ascii="Arial" w:hAnsi="Arial" w:cs="Arial"/>
          <w:sz w:val="22"/>
          <w:szCs w:val="22"/>
        </w:rPr>
        <w:t>to coordinating</w:t>
      </w:r>
      <w:r w:rsidR="00B67499" w:rsidRPr="00176318">
        <w:rPr>
          <w:rFonts w:ascii="Arial" w:hAnsi="Arial" w:cs="Arial"/>
          <w:sz w:val="22"/>
          <w:szCs w:val="22"/>
        </w:rPr>
        <w:t xml:space="preserve"> tasks and setting expectations between supervisors and cleaning staff. This made </w:t>
      </w:r>
      <w:r w:rsidR="00470D10" w:rsidRPr="00176318">
        <w:rPr>
          <w:rFonts w:ascii="Arial" w:hAnsi="Arial" w:cs="Arial"/>
          <w:sz w:val="22"/>
          <w:szCs w:val="22"/>
        </w:rPr>
        <w:t xml:space="preserve">me </w:t>
      </w:r>
      <w:r w:rsidR="00FE05A5" w:rsidRPr="00176318">
        <w:rPr>
          <w:rFonts w:ascii="Arial" w:hAnsi="Arial" w:cs="Arial"/>
          <w:sz w:val="22"/>
          <w:szCs w:val="22"/>
        </w:rPr>
        <w:t>realise we</w:t>
      </w:r>
      <w:r w:rsidR="00470D10" w:rsidRPr="00176318">
        <w:rPr>
          <w:rFonts w:ascii="Arial" w:hAnsi="Arial" w:cs="Arial"/>
          <w:sz w:val="22"/>
          <w:szCs w:val="22"/>
        </w:rPr>
        <w:t xml:space="preserve"> could benefit from a mobile app to help</w:t>
      </w:r>
      <w:r w:rsidR="00FE05A5" w:rsidRPr="00176318">
        <w:rPr>
          <w:rFonts w:ascii="Arial" w:hAnsi="Arial" w:cs="Arial"/>
          <w:sz w:val="22"/>
          <w:szCs w:val="22"/>
        </w:rPr>
        <w:t xml:space="preserve"> simplify our communication. </w:t>
      </w:r>
      <w:r w:rsidR="00AE0CDE" w:rsidRPr="00176318">
        <w:rPr>
          <w:rFonts w:ascii="Arial" w:hAnsi="Arial" w:cs="Arial"/>
          <w:sz w:val="22"/>
          <w:szCs w:val="22"/>
        </w:rPr>
        <w:t>Effective communication</w:t>
      </w:r>
      <w:r w:rsidR="00AD64DE" w:rsidRPr="00176318">
        <w:rPr>
          <w:rFonts w:ascii="Arial" w:hAnsi="Arial" w:cs="Arial"/>
          <w:sz w:val="22"/>
          <w:szCs w:val="22"/>
        </w:rPr>
        <w:t xml:space="preserve"> is important in our line of work, especially in the industry</w:t>
      </w:r>
      <w:r w:rsidR="00313B87" w:rsidRPr="00176318">
        <w:rPr>
          <w:rFonts w:ascii="Arial" w:hAnsi="Arial" w:cs="Arial"/>
          <w:sz w:val="22"/>
          <w:szCs w:val="22"/>
        </w:rPr>
        <w:t xml:space="preserve">, where being clear can boost productivity and morale </w:t>
      </w:r>
      <w:r w:rsidR="00FF63B8" w:rsidRPr="00176318">
        <w:rPr>
          <w:rFonts w:ascii="Arial" w:hAnsi="Arial" w:cs="Arial"/>
          <w:sz w:val="22"/>
          <w:szCs w:val="22"/>
        </w:rPr>
        <w:t>(</w:t>
      </w:r>
      <w:r w:rsidR="00313B87" w:rsidRPr="00176318">
        <w:rPr>
          <w:rFonts w:ascii="Arial" w:hAnsi="Arial" w:cs="Arial"/>
          <w:sz w:val="22"/>
          <w:szCs w:val="22"/>
        </w:rPr>
        <w:t>Bulut et all.,</w:t>
      </w:r>
      <w:r w:rsidR="00FF63B8" w:rsidRPr="00176318">
        <w:rPr>
          <w:rFonts w:ascii="Arial" w:hAnsi="Arial" w:cs="Arial"/>
          <w:sz w:val="22"/>
          <w:szCs w:val="22"/>
        </w:rPr>
        <w:t xml:space="preserve"> 2022).</w:t>
      </w:r>
    </w:p>
    <w:p w14:paraId="0ABF44F6" w14:textId="699B975F" w:rsidR="00101C90" w:rsidRPr="00176318" w:rsidRDefault="00F73EEB" w:rsidP="00E6010B">
      <w:pPr>
        <w:rPr>
          <w:rFonts w:ascii="Arial" w:hAnsi="Arial" w:cs="Arial"/>
          <w:sz w:val="22"/>
          <w:szCs w:val="22"/>
        </w:rPr>
      </w:pPr>
      <w:r w:rsidRPr="00176318">
        <w:rPr>
          <w:rFonts w:ascii="Arial" w:hAnsi="Arial" w:cs="Arial"/>
          <w:sz w:val="22"/>
          <w:szCs w:val="22"/>
        </w:rPr>
        <w:t xml:space="preserve">The incubation phase represents a pivotal stage where ideas generated during the preparation process begin to </w:t>
      </w:r>
      <w:r w:rsidR="00DD01A3" w:rsidRPr="00176318">
        <w:rPr>
          <w:rFonts w:ascii="Arial" w:hAnsi="Arial" w:cs="Arial"/>
          <w:sz w:val="22"/>
          <w:szCs w:val="22"/>
        </w:rPr>
        <w:t>crystallise</w:t>
      </w:r>
      <w:r w:rsidRPr="00176318">
        <w:rPr>
          <w:rFonts w:ascii="Arial" w:hAnsi="Arial" w:cs="Arial"/>
          <w:sz w:val="22"/>
          <w:szCs w:val="22"/>
        </w:rPr>
        <w:t xml:space="preserve"> into more defined concepts. This phase is marked by thoughtful reflection on how the application could function effectively. I envisioned an application that not only facilitates updates on cleaning schedules but also incorporates feedback mechanisms, task assignments, and performance monitoring (Rubin &amp; Abramson, 2018).</w:t>
      </w:r>
    </w:p>
    <w:p w14:paraId="10A6567F" w14:textId="615837FD" w:rsidR="00F73EEB" w:rsidRPr="00176318" w:rsidRDefault="00F73EEB" w:rsidP="00E6010B">
      <w:pPr>
        <w:rPr>
          <w:rFonts w:ascii="Arial" w:hAnsi="Arial" w:cs="Arial"/>
          <w:sz w:val="22"/>
          <w:szCs w:val="22"/>
        </w:rPr>
      </w:pPr>
      <w:r w:rsidRPr="00176318">
        <w:rPr>
          <w:rFonts w:ascii="Arial" w:hAnsi="Arial" w:cs="Arial"/>
          <w:sz w:val="22"/>
          <w:szCs w:val="22"/>
        </w:rPr>
        <w:t>By enabling cleaning staff to receive immediate updates and providing supervisors with tools for effective communication with their teams, the application has the potential to foster a more engaged workforce. Collaborative brainstorming sessions played a crucial role during this phase, as the exchange of diverse perspectives stimulated creativity and facilitated problem</w:t>
      </w:r>
      <w:r w:rsidR="00726B86" w:rsidRPr="00176318">
        <w:rPr>
          <w:rFonts w:ascii="Arial" w:hAnsi="Arial" w:cs="Arial"/>
          <w:sz w:val="22"/>
          <w:szCs w:val="22"/>
        </w:rPr>
        <w:t xml:space="preserve"> </w:t>
      </w:r>
      <w:r w:rsidRPr="00176318">
        <w:rPr>
          <w:rFonts w:ascii="Arial" w:hAnsi="Arial" w:cs="Arial"/>
          <w:sz w:val="22"/>
          <w:szCs w:val="22"/>
        </w:rPr>
        <w:t>solving (Kaushik &amp; Gokpinar, 2023).</w:t>
      </w:r>
    </w:p>
    <w:p w14:paraId="7556F994" w14:textId="28EFA4CF" w:rsidR="0040046E" w:rsidRPr="00176318" w:rsidRDefault="003249C0" w:rsidP="00E6010B">
      <w:pPr>
        <w:rPr>
          <w:rFonts w:ascii="Arial" w:hAnsi="Arial" w:cs="Arial"/>
          <w:sz w:val="22"/>
          <w:szCs w:val="22"/>
        </w:rPr>
      </w:pPr>
      <w:r w:rsidRPr="00176318">
        <w:rPr>
          <w:rFonts w:ascii="Arial" w:hAnsi="Arial" w:cs="Arial"/>
          <w:sz w:val="22"/>
          <w:szCs w:val="22"/>
        </w:rPr>
        <w:t>The final</w:t>
      </w:r>
      <w:r w:rsidR="00E3039E" w:rsidRPr="00176318">
        <w:rPr>
          <w:rFonts w:ascii="Arial" w:hAnsi="Arial" w:cs="Arial"/>
          <w:sz w:val="22"/>
          <w:szCs w:val="22"/>
        </w:rPr>
        <w:t xml:space="preserve">, </w:t>
      </w:r>
      <w:r w:rsidR="00F23451" w:rsidRPr="00176318">
        <w:rPr>
          <w:rFonts w:ascii="Arial" w:hAnsi="Arial" w:cs="Arial"/>
          <w:sz w:val="22"/>
          <w:szCs w:val="22"/>
        </w:rPr>
        <w:t>known</w:t>
      </w:r>
      <w:r w:rsidR="00E3039E" w:rsidRPr="00176318">
        <w:rPr>
          <w:rFonts w:ascii="Arial" w:hAnsi="Arial" w:cs="Arial"/>
          <w:sz w:val="22"/>
          <w:szCs w:val="22"/>
        </w:rPr>
        <w:t xml:space="preserve"> as </w:t>
      </w:r>
      <w:r w:rsidR="00F23451" w:rsidRPr="00176318">
        <w:rPr>
          <w:rFonts w:ascii="Arial" w:hAnsi="Arial" w:cs="Arial"/>
          <w:sz w:val="22"/>
          <w:szCs w:val="22"/>
        </w:rPr>
        <w:t>verification</w:t>
      </w:r>
      <w:r w:rsidR="00E3039E" w:rsidRPr="00176318">
        <w:rPr>
          <w:rFonts w:ascii="Arial" w:hAnsi="Arial" w:cs="Arial"/>
          <w:sz w:val="22"/>
          <w:szCs w:val="22"/>
        </w:rPr>
        <w:t>, is essential as it confirms the ideas develop</w:t>
      </w:r>
      <w:r w:rsidR="00F23451" w:rsidRPr="00176318">
        <w:rPr>
          <w:rFonts w:ascii="Arial" w:hAnsi="Arial" w:cs="Arial"/>
          <w:sz w:val="22"/>
          <w:szCs w:val="22"/>
        </w:rPr>
        <w:t>ed during brainstorming sess</w:t>
      </w:r>
      <w:r w:rsidR="00BF5304" w:rsidRPr="00176318">
        <w:rPr>
          <w:rFonts w:ascii="Arial" w:hAnsi="Arial" w:cs="Arial"/>
          <w:sz w:val="22"/>
          <w:szCs w:val="22"/>
        </w:rPr>
        <w:t xml:space="preserve">ions. This stage focuses on testing and refining the app to ensure </w:t>
      </w:r>
      <w:r w:rsidR="009B7B5C" w:rsidRPr="00176318">
        <w:rPr>
          <w:rFonts w:ascii="Arial" w:hAnsi="Arial" w:cs="Arial"/>
          <w:sz w:val="22"/>
          <w:szCs w:val="22"/>
        </w:rPr>
        <w:t xml:space="preserve">it effectively </w:t>
      </w:r>
      <w:r w:rsidR="00F070F7" w:rsidRPr="00176318">
        <w:rPr>
          <w:rFonts w:ascii="Arial" w:hAnsi="Arial" w:cs="Arial"/>
          <w:sz w:val="22"/>
          <w:szCs w:val="22"/>
        </w:rPr>
        <w:t>addresses</w:t>
      </w:r>
      <w:r w:rsidR="009B7B5C" w:rsidRPr="00176318">
        <w:rPr>
          <w:rFonts w:ascii="Arial" w:hAnsi="Arial" w:cs="Arial"/>
          <w:sz w:val="22"/>
          <w:szCs w:val="22"/>
        </w:rPr>
        <w:t xml:space="preserve"> </w:t>
      </w:r>
      <w:r w:rsidR="00F070F7" w:rsidRPr="00176318">
        <w:rPr>
          <w:rFonts w:ascii="Arial" w:hAnsi="Arial" w:cs="Arial"/>
          <w:sz w:val="22"/>
          <w:szCs w:val="22"/>
        </w:rPr>
        <w:t>real world</w:t>
      </w:r>
      <w:r w:rsidR="009B7B5C" w:rsidRPr="00176318">
        <w:rPr>
          <w:rFonts w:ascii="Arial" w:hAnsi="Arial" w:cs="Arial"/>
          <w:sz w:val="22"/>
          <w:szCs w:val="22"/>
        </w:rPr>
        <w:t xml:space="preserve"> requirements</w:t>
      </w:r>
      <w:r w:rsidR="00F070F7" w:rsidRPr="00176318">
        <w:rPr>
          <w:rFonts w:ascii="Arial" w:hAnsi="Arial" w:cs="Arial"/>
          <w:sz w:val="22"/>
          <w:szCs w:val="22"/>
        </w:rPr>
        <w:t>.</w:t>
      </w:r>
      <w:r w:rsidR="00EA112B" w:rsidRPr="00176318">
        <w:rPr>
          <w:rFonts w:ascii="Arial" w:hAnsi="Arial" w:cs="Arial"/>
          <w:sz w:val="22"/>
          <w:szCs w:val="22"/>
        </w:rPr>
        <w:t xml:space="preserve"> By collecting feedback from early users, we can </w:t>
      </w:r>
      <w:r w:rsidR="008F454E" w:rsidRPr="00176318">
        <w:rPr>
          <w:rFonts w:ascii="Arial" w:hAnsi="Arial" w:cs="Arial"/>
          <w:sz w:val="22"/>
          <w:szCs w:val="22"/>
        </w:rPr>
        <w:t>adjust</w:t>
      </w:r>
      <w:r w:rsidR="00141F1B" w:rsidRPr="00176318">
        <w:rPr>
          <w:rFonts w:ascii="Arial" w:hAnsi="Arial" w:cs="Arial"/>
          <w:sz w:val="22"/>
          <w:szCs w:val="22"/>
        </w:rPr>
        <w:t xml:space="preserve"> based on their experiences</w:t>
      </w:r>
      <w:r w:rsidR="0071162C" w:rsidRPr="00176318">
        <w:rPr>
          <w:rFonts w:ascii="Arial" w:hAnsi="Arial" w:cs="Arial"/>
          <w:sz w:val="22"/>
          <w:szCs w:val="22"/>
        </w:rPr>
        <w:t xml:space="preserve">, highlighting features that are </w:t>
      </w:r>
      <w:r w:rsidR="00016DEB" w:rsidRPr="00176318">
        <w:rPr>
          <w:rFonts w:ascii="Arial" w:hAnsi="Arial" w:cs="Arial"/>
          <w:sz w:val="22"/>
          <w:szCs w:val="22"/>
        </w:rPr>
        <w:t>successful and those that need improvement</w:t>
      </w:r>
      <w:r w:rsidR="00467652" w:rsidRPr="00176318">
        <w:rPr>
          <w:rFonts w:ascii="Arial" w:hAnsi="Arial" w:cs="Arial"/>
          <w:sz w:val="22"/>
          <w:szCs w:val="22"/>
        </w:rPr>
        <w:t>. This ongoing cycle of enhancement reflects the principle</w:t>
      </w:r>
      <w:r w:rsidR="002000CD" w:rsidRPr="00176318">
        <w:rPr>
          <w:rFonts w:ascii="Arial" w:hAnsi="Arial" w:cs="Arial"/>
          <w:sz w:val="22"/>
          <w:szCs w:val="22"/>
        </w:rPr>
        <w:t xml:space="preserve"> of incremental innovation, consistent with research in operational management</w:t>
      </w:r>
      <w:r w:rsidR="00FB6C83" w:rsidRPr="00176318">
        <w:rPr>
          <w:rFonts w:ascii="Arial" w:hAnsi="Arial" w:cs="Arial"/>
          <w:sz w:val="22"/>
          <w:szCs w:val="22"/>
        </w:rPr>
        <w:t xml:space="preserve"> </w:t>
      </w:r>
      <w:r w:rsidR="00F070F7" w:rsidRPr="00176318">
        <w:rPr>
          <w:rFonts w:ascii="Arial" w:hAnsi="Arial" w:cs="Arial"/>
          <w:sz w:val="22"/>
          <w:szCs w:val="22"/>
        </w:rPr>
        <w:tab/>
      </w:r>
      <w:r w:rsidR="00266C0C" w:rsidRPr="00176318">
        <w:rPr>
          <w:rFonts w:ascii="Arial" w:hAnsi="Arial" w:cs="Arial"/>
          <w:sz w:val="22"/>
          <w:szCs w:val="22"/>
        </w:rPr>
        <w:t xml:space="preserve">(Méndez-Gurrola et al., 2023). </w:t>
      </w:r>
    </w:p>
    <w:p w14:paraId="161F57AB" w14:textId="77777777" w:rsidR="00113112" w:rsidRPr="00C0079C" w:rsidRDefault="00113112" w:rsidP="0037683E">
      <w:pPr>
        <w:rPr>
          <w:rFonts w:ascii="Arial" w:eastAsiaTheme="majorEastAsia" w:hAnsi="Arial" w:cs="Arial"/>
          <w:color w:val="0F4761" w:themeColor="accent1" w:themeShade="BF"/>
          <w:sz w:val="40"/>
          <w:szCs w:val="40"/>
        </w:rPr>
      </w:pPr>
    </w:p>
    <w:p w14:paraId="1654716F" w14:textId="77777777" w:rsidR="00113112" w:rsidRPr="00C0079C" w:rsidRDefault="00113112" w:rsidP="0037683E">
      <w:pPr>
        <w:rPr>
          <w:rFonts w:ascii="Arial" w:eastAsiaTheme="majorEastAsia" w:hAnsi="Arial" w:cs="Arial"/>
          <w:color w:val="0F4761" w:themeColor="accent1" w:themeShade="BF"/>
          <w:sz w:val="40"/>
          <w:szCs w:val="40"/>
        </w:rPr>
      </w:pPr>
    </w:p>
    <w:p w14:paraId="0AA62ED1" w14:textId="13D20300" w:rsidR="00D85C83" w:rsidRPr="00C0079C" w:rsidRDefault="00D85C83" w:rsidP="00CF7476">
      <w:pPr>
        <w:pStyle w:val="Heading1"/>
        <w:numPr>
          <w:ilvl w:val="0"/>
          <w:numId w:val="1"/>
        </w:numPr>
        <w:rPr>
          <w:rFonts w:ascii="Arial" w:hAnsi="Arial" w:cs="Arial"/>
        </w:rPr>
      </w:pPr>
      <w:bookmarkStart w:id="11" w:name="_Toc201695186"/>
      <w:r w:rsidRPr="00C0079C">
        <w:rPr>
          <w:rFonts w:ascii="Arial" w:hAnsi="Arial" w:cs="Arial"/>
        </w:rPr>
        <w:lastRenderedPageBreak/>
        <w:t xml:space="preserve">A critical evaluation of your </w:t>
      </w:r>
      <w:r w:rsidR="0016741F">
        <w:rPr>
          <w:rFonts w:ascii="Arial" w:hAnsi="Arial" w:cs="Arial"/>
        </w:rPr>
        <w:t>ideas'</w:t>
      </w:r>
      <w:r w:rsidRPr="00C0079C">
        <w:rPr>
          <w:rFonts w:ascii="Arial" w:hAnsi="Arial" w:cs="Arial"/>
        </w:rPr>
        <w:t xml:space="preserve"> viability</w:t>
      </w:r>
      <w:r w:rsidR="001F41E5" w:rsidRPr="00C0079C">
        <w:rPr>
          <w:rFonts w:ascii="Arial" w:hAnsi="Arial" w:cs="Arial"/>
        </w:rPr>
        <w:t xml:space="preserve">, using </w:t>
      </w:r>
      <w:r w:rsidR="0016741F">
        <w:rPr>
          <w:rFonts w:ascii="Arial" w:hAnsi="Arial" w:cs="Arial"/>
        </w:rPr>
        <w:t>Lewin's</w:t>
      </w:r>
      <w:r w:rsidR="001F41E5" w:rsidRPr="00C0079C">
        <w:rPr>
          <w:rFonts w:ascii="Arial" w:hAnsi="Arial" w:cs="Arial"/>
        </w:rPr>
        <w:t xml:space="preserve"> force field analysis as a </w:t>
      </w:r>
      <w:r w:rsidR="008E18B2" w:rsidRPr="00C0079C">
        <w:rPr>
          <w:rFonts w:ascii="Arial" w:hAnsi="Arial" w:cs="Arial"/>
        </w:rPr>
        <w:t>tool.</w:t>
      </w:r>
      <w:bookmarkEnd w:id="11"/>
    </w:p>
    <w:p w14:paraId="7BDDEE51" w14:textId="77777777" w:rsidR="00126B9F" w:rsidRPr="00C0079C" w:rsidRDefault="00126B9F" w:rsidP="0037683E">
      <w:pPr>
        <w:rPr>
          <w:rFonts w:ascii="Arial" w:eastAsiaTheme="majorEastAsia" w:hAnsi="Arial" w:cs="Arial"/>
          <w:color w:val="0F4761" w:themeColor="accent1" w:themeShade="BF"/>
          <w:sz w:val="40"/>
          <w:szCs w:val="40"/>
        </w:rPr>
      </w:pPr>
    </w:p>
    <w:p w14:paraId="26A6FF7B" w14:textId="07A376CD" w:rsidR="00126B9F" w:rsidRPr="00176318" w:rsidRDefault="000F0EA5" w:rsidP="0037683E">
      <w:pPr>
        <w:rPr>
          <w:rFonts w:ascii="Arial" w:eastAsiaTheme="majorEastAsia" w:hAnsi="Arial" w:cs="Arial"/>
          <w:color w:val="0F4761" w:themeColor="accent1" w:themeShade="BF"/>
          <w:sz w:val="22"/>
          <w:szCs w:val="22"/>
        </w:rPr>
      </w:pPr>
      <w:r w:rsidRPr="00176318">
        <w:rPr>
          <w:rFonts w:ascii="Arial" w:hAnsi="Arial" w:cs="Arial"/>
          <w:color w:val="000000"/>
          <w:sz w:val="22"/>
          <w:szCs w:val="22"/>
        </w:rPr>
        <w:t xml:space="preserve">My trip to Mitie as a cleaning supervisor was both difficult and rewarding. From the cleaning industry, I quickly </w:t>
      </w:r>
      <w:r w:rsidR="00352F2F" w:rsidRPr="00176318">
        <w:rPr>
          <w:rFonts w:ascii="Arial" w:hAnsi="Arial" w:cs="Arial"/>
          <w:color w:val="000000"/>
          <w:sz w:val="22"/>
          <w:szCs w:val="22"/>
        </w:rPr>
        <w:t>realised</w:t>
      </w:r>
      <w:r w:rsidRPr="00176318">
        <w:rPr>
          <w:rFonts w:ascii="Arial" w:hAnsi="Arial" w:cs="Arial"/>
          <w:color w:val="000000"/>
          <w:sz w:val="22"/>
          <w:szCs w:val="22"/>
        </w:rPr>
        <w:t xml:space="preserve"> the complexities and the importance of my role. As a cleaning supervisor, I supervise not only cleaning operations, but I also direct a diverse team of professionals. One of the key aspects of my role is to understand the impact of our work on the perception of the public and the dignity of individuals doing this work.</w:t>
      </w:r>
    </w:p>
    <w:p w14:paraId="2149583B" w14:textId="653AE782" w:rsidR="002676F7" w:rsidRPr="00176318" w:rsidRDefault="008F454E" w:rsidP="002676F7">
      <w:pPr>
        <w:rPr>
          <w:rFonts w:ascii="Arial" w:hAnsi="Arial" w:cs="Arial"/>
          <w:sz w:val="22"/>
          <w:szCs w:val="22"/>
        </w:rPr>
      </w:pPr>
      <w:r w:rsidRPr="00176318">
        <w:rPr>
          <w:rFonts w:ascii="Arial" w:hAnsi="Arial" w:cs="Arial"/>
          <w:sz w:val="22"/>
          <w:szCs w:val="22"/>
        </w:rPr>
        <w:t>Today</w:t>
      </w:r>
      <w:r w:rsidR="006730D3" w:rsidRPr="00176318">
        <w:rPr>
          <w:rFonts w:ascii="Arial" w:hAnsi="Arial" w:cs="Arial"/>
          <w:sz w:val="22"/>
          <w:szCs w:val="22"/>
        </w:rPr>
        <w:t xml:space="preserve">, cleaning personnel are frequently viewed as an overlooked </w:t>
      </w:r>
      <w:r w:rsidR="00870F2F" w:rsidRPr="00176318">
        <w:rPr>
          <w:rFonts w:ascii="Arial" w:hAnsi="Arial" w:cs="Arial"/>
          <w:sz w:val="22"/>
          <w:szCs w:val="22"/>
        </w:rPr>
        <w:t xml:space="preserve">workforce. Rabelo and Mahalingam (2019 discuss how </w:t>
      </w:r>
      <w:r w:rsidR="004B728E" w:rsidRPr="00176318">
        <w:rPr>
          <w:rFonts w:ascii="Arial" w:hAnsi="Arial" w:cs="Arial"/>
          <w:sz w:val="22"/>
          <w:szCs w:val="22"/>
        </w:rPr>
        <w:t xml:space="preserve">those in cleaning roles </w:t>
      </w:r>
      <w:r w:rsidR="005F7561" w:rsidRPr="00176318">
        <w:rPr>
          <w:rFonts w:ascii="Arial" w:hAnsi="Arial" w:cs="Arial"/>
          <w:sz w:val="22"/>
          <w:szCs w:val="22"/>
        </w:rPr>
        <w:t>confront the stigma associated with this dirty line of work</w:t>
      </w:r>
      <w:r w:rsidR="001033C0" w:rsidRPr="00176318">
        <w:rPr>
          <w:rFonts w:ascii="Arial" w:hAnsi="Arial" w:cs="Arial"/>
          <w:sz w:val="22"/>
          <w:szCs w:val="22"/>
        </w:rPr>
        <w:t>. This insight inspired me to ensure</w:t>
      </w:r>
      <w:r w:rsidR="002714BE" w:rsidRPr="00176318">
        <w:rPr>
          <w:rFonts w:ascii="Arial" w:hAnsi="Arial" w:cs="Arial"/>
          <w:sz w:val="22"/>
          <w:szCs w:val="22"/>
        </w:rPr>
        <w:t xml:space="preserve"> that every team member feels appreciated. I believe fostering a supportive</w:t>
      </w:r>
      <w:r w:rsidR="00943EF2" w:rsidRPr="00176318">
        <w:rPr>
          <w:rFonts w:ascii="Arial" w:hAnsi="Arial" w:cs="Arial"/>
          <w:sz w:val="22"/>
          <w:szCs w:val="22"/>
        </w:rPr>
        <w:t xml:space="preserve"> environment is essential for building a motivated</w:t>
      </w:r>
      <w:r w:rsidR="00D236B3" w:rsidRPr="00176318">
        <w:rPr>
          <w:rFonts w:ascii="Arial" w:hAnsi="Arial" w:cs="Arial"/>
          <w:sz w:val="22"/>
          <w:szCs w:val="22"/>
        </w:rPr>
        <w:t xml:space="preserve"> and innovative team. I actively involve my </w:t>
      </w:r>
      <w:r w:rsidR="009527D1" w:rsidRPr="00176318">
        <w:rPr>
          <w:rFonts w:ascii="Arial" w:hAnsi="Arial" w:cs="Arial"/>
          <w:sz w:val="22"/>
          <w:szCs w:val="22"/>
        </w:rPr>
        <w:t>team in</w:t>
      </w:r>
      <w:r w:rsidR="00D236B3" w:rsidRPr="00176318">
        <w:rPr>
          <w:rFonts w:ascii="Arial" w:hAnsi="Arial" w:cs="Arial"/>
          <w:sz w:val="22"/>
          <w:szCs w:val="22"/>
        </w:rPr>
        <w:t xml:space="preserve"> decision maki</w:t>
      </w:r>
      <w:r w:rsidR="00135F92" w:rsidRPr="00176318">
        <w:rPr>
          <w:rFonts w:ascii="Arial" w:hAnsi="Arial" w:cs="Arial"/>
          <w:sz w:val="22"/>
          <w:szCs w:val="22"/>
        </w:rPr>
        <w:t>ng processes by encouraging them to contribute</w:t>
      </w:r>
      <w:r w:rsidR="00524EF5" w:rsidRPr="00176318">
        <w:rPr>
          <w:rFonts w:ascii="Arial" w:hAnsi="Arial" w:cs="Arial"/>
          <w:sz w:val="22"/>
          <w:szCs w:val="22"/>
        </w:rPr>
        <w:t xml:space="preserve"> their ideas for enhancing workflows and procedures.</w:t>
      </w:r>
    </w:p>
    <w:p w14:paraId="645879F0" w14:textId="2F5DB2BE" w:rsidR="00A06D08" w:rsidRPr="00176318" w:rsidRDefault="00A06D08" w:rsidP="002676F7">
      <w:pPr>
        <w:rPr>
          <w:rFonts w:ascii="Arial" w:hAnsi="Arial" w:cs="Arial"/>
          <w:sz w:val="22"/>
          <w:szCs w:val="22"/>
        </w:rPr>
      </w:pPr>
      <w:r w:rsidRPr="00176318">
        <w:rPr>
          <w:rFonts w:ascii="Arial" w:hAnsi="Arial" w:cs="Arial"/>
          <w:sz w:val="22"/>
          <w:szCs w:val="22"/>
        </w:rPr>
        <w:t>An important</w:t>
      </w:r>
      <w:r w:rsidR="004A45CB" w:rsidRPr="00176318">
        <w:rPr>
          <w:rFonts w:ascii="Arial" w:hAnsi="Arial" w:cs="Arial"/>
          <w:sz w:val="22"/>
          <w:szCs w:val="22"/>
        </w:rPr>
        <w:t xml:space="preserve"> aspe</w:t>
      </w:r>
      <w:r w:rsidR="007407F8" w:rsidRPr="00176318">
        <w:rPr>
          <w:rFonts w:ascii="Arial" w:hAnsi="Arial" w:cs="Arial"/>
          <w:sz w:val="22"/>
          <w:szCs w:val="22"/>
        </w:rPr>
        <w:t xml:space="preserve">ct of my role as a cleaning supervisor is implementing effective team leadership strategies. I employ a range of leadership </w:t>
      </w:r>
      <w:r w:rsidR="00E53095" w:rsidRPr="00176318">
        <w:rPr>
          <w:rFonts w:ascii="Arial" w:hAnsi="Arial" w:cs="Arial"/>
          <w:sz w:val="22"/>
          <w:szCs w:val="22"/>
        </w:rPr>
        <w:t>techniques tailored</w:t>
      </w:r>
      <w:r w:rsidR="007407F8" w:rsidRPr="00176318">
        <w:rPr>
          <w:rFonts w:ascii="Arial" w:hAnsi="Arial" w:cs="Arial"/>
          <w:sz w:val="22"/>
          <w:szCs w:val="22"/>
        </w:rPr>
        <w:t xml:space="preserve"> to the varyi</w:t>
      </w:r>
      <w:r w:rsidR="00E53095" w:rsidRPr="00176318">
        <w:rPr>
          <w:rFonts w:ascii="Arial" w:hAnsi="Arial" w:cs="Arial"/>
          <w:sz w:val="22"/>
          <w:szCs w:val="22"/>
        </w:rPr>
        <w:t>ng needs of my team members</w:t>
      </w:r>
      <w:r w:rsidR="00D5498E" w:rsidRPr="00176318">
        <w:rPr>
          <w:rFonts w:ascii="Arial" w:hAnsi="Arial" w:cs="Arial"/>
          <w:sz w:val="22"/>
          <w:szCs w:val="22"/>
        </w:rPr>
        <w:t>. Recognising that effective</w:t>
      </w:r>
      <w:r w:rsidR="00970370" w:rsidRPr="00176318">
        <w:rPr>
          <w:rFonts w:ascii="Arial" w:hAnsi="Arial" w:cs="Arial"/>
          <w:sz w:val="22"/>
          <w:szCs w:val="22"/>
        </w:rPr>
        <w:t xml:space="preserve"> communication is crucial, I adjust my approach to suit individual preferences</w:t>
      </w:r>
      <w:r w:rsidR="00407200" w:rsidRPr="00176318">
        <w:rPr>
          <w:rFonts w:ascii="Arial" w:hAnsi="Arial" w:cs="Arial"/>
          <w:sz w:val="22"/>
          <w:szCs w:val="22"/>
        </w:rPr>
        <w:t>. For instance</w:t>
      </w:r>
      <w:r w:rsidR="00950B7B" w:rsidRPr="00176318">
        <w:rPr>
          <w:rFonts w:ascii="Arial" w:hAnsi="Arial" w:cs="Arial"/>
          <w:sz w:val="22"/>
          <w:szCs w:val="22"/>
        </w:rPr>
        <w:t>,</w:t>
      </w:r>
      <w:r w:rsidR="00407200" w:rsidRPr="00176318">
        <w:rPr>
          <w:rFonts w:ascii="Arial" w:hAnsi="Arial" w:cs="Arial"/>
          <w:sz w:val="22"/>
          <w:szCs w:val="22"/>
        </w:rPr>
        <w:t xml:space="preserve"> some team members may thrive on straightforward instructions, while others may excel in a more collaborative setting</w:t>
      </w:r>
      <w:r w:rsidR="004E46DC" w:rsidRPr="00176318">
        <w:rPr>
          <w:rFonts w:ascii="Arial" w:hAnsi="Arial" w:cs="Arial"/>
          <w:sz w:val="22"/>
          <w:szCs w:val="22"/>
        </w:rPr>
        <w:t>. This flexibility aligns with NTSIE (2020), which highlights the distinctive challenge</w:t>
      </w:r>
      <w:r w:rsidR="00ED6917" w:rsidRPr="00176318">
        <w:rPr>
          <w:rFonts w:ascii="Arial" w:hAnsi="Arial" w:cs="Arial"/>
          <w:sz w:val="22"/>
          <w:szCs w:val="22"/>
        </w:rPr>
        <w:t>s faced by employees in women’s cleaning services. By understanding these dynamics, I can prov</w:t>
      </w:r>
      <w:r w:rsidR="00950B7B" w:rsidRPr="00176318">
        <w:rPr>
          <w:rFonts w:ascii="Arial" w:hAnsi="Arial" w:cs="Arial"/>
          <w:sz w:val="22"/>
          <w:szCs w:val="22"/>
        </w:rPr>
        <w:t>ide better support for my team and foster an inclusive environment.</w:t>
      </w:r>
    </w:p>
    <w:p w14:paraId="2FD35E55" w14:textId="42243E92" w:rsidR="001B2782" w:rsidRPr="00176318" w:rsidRDefault="00C7257A" w:rsidP="002676F7">
      <w:pPr>
        <w:rPr>
          <w:rFonts w:ascii="Arial" w:hAnsi="Arial" w:cs="Arial"/>
          <w:sz w:val="22"/>
          <w:szCs w:val="22"/>
        </w:rPr>
      </w:pPr>
      <w:r w:rsidRPr="00176318">
        <w:rPr>
          <w:rFonts w:ascii="Arial" w:hAnsi="Arial" w:cs="Arial"/>
          <w:sz w:val="22"/>
          <w:szCs w:val="22"/>
        </w:rPr>
        <w:t xml:space="preserve">Motivation is </w:t>
      </w:r>
      <w:r w:rsidR="00AE0CDE" w:rsidRPr="00176318">
        <w:rPr>
          <w:rFonts w:ascii="Arial" w:hAnsi="Arial" w:cs="Arial"/>
          <w:sz w:val="22"/>
          <w:szCs w:val="22"/>
        </w:rPr>
        <w:t>a principal factor</w:t>
      </w:r>
      <w:r w:rsidRPr="00176318">
        <w:rPr>
          <w:rFonts w:ascii="Arial" w:hAnsi="Arial" w:cs="Arial"/>
          <w:sz w:val="22"/>
          <w:szCs w:val="22"/>
        </w:rPr>
        <w:t xml:space="preserve"> among cleaning staff. When employees are motivated</w:t>
      </w:r>
      <w:r w:rsidR="005F5086" w:rsidRPr="00176318">
        <w:rPr>
          <w:rFonts w:ascii="Arial" w:hAnsi="Arial" w:cs="Arial"/>
          <w:sz w:val="22"/>
          <w:szCs w:val="22"/>
        </w:rPr>
        <w:t>, they tend to take pride in their work, leading to elevated cleanliness</w:t>
      </w:r>
      <w:r w:rsidR="00997CB2" w:rsidRPr="00176318">
        <w:rPr>
          <w:rFonts w:ascii="Arial" w:hAnsi="Arial" w:cs="Arial"/>
          <w:sz w:val="22"/>
          <w:szCs w:val="22"/>
        </w:rPr>
        <w:t xml:space="preserve"> standards and improved services. I understand that incentives</w:t>
      </w:r>
      <w:r w:rsidR="00E84C41" w:rsidRPr="00176318">
        <w:rPr>
          <w:rFonts w:ascii="Arial" w:hAnsi="Arial" w:cs="Arial"/>
          <w:sz w:val="22"/>
          <w:szCs w:val="22"/>
        </w:rPr>
        <w:t xml:space="preserve"> are vital in fostering motivation. In our team meetings, I </w:t>
      </w:r>
      <w:r w:rsidR="007A7338" w:rsidRPr="00176318">
        <w:rPr>
          <w:rFonts w:ascii="Arial" w:hAnsi="Arial" w:cs="Arial"/>
          <w:sz w:val="22"/>
          <w:szCs w:val="22"/>
        </w:rPr>
        <w:t>make</w:t>
      </w:r>
      <w:r w:rsidR="00E84C41" w:rsidRPr="00176318">
        <w:rPr>
          <w:rFonts w:ascii="Arial" w:hAnsi="Arial" w:cs="Arial"/>
          <w:sz w:val="22"/>
          <w:szCs w:val="22"/>
        </w:rPr>
        <w:t xml:space="preserve"> it</w:t>
      </w:r>
      <w:r w:rsidR="007A7338" w:rsidRPr="00176318">
        <w:rPr>
          <w:rFonts w:ascii="Arial" w:hAnsi="Arial" w:cs="Arial"/>
          <w:sz w:val="22"/>
          <w:szCs w:val="22"/>
        </w:rPr>
        <w:t xml:space="preserve"> a point to acknowledge both individual and team accomplish</w:t>
      </w:r>
      <w:r w:rsidR="005B508F" w:rsidRPr="00176318">
        <w:rPr>
          <w:rFonts w:ascii="Arial" w:hAnsi="Arial" w:cs="Arial"/>
          <w:sz w:val="22"/>
          <w:szCs w:val="22"/>
        </w:rPr>
        <w:t xml:space="preserve">ments, celebrating milestones and recognising </w:t>
      </w:r>
      <w:r w:rsidR="00AE0CDE" w:rsidRPr="00176318">
        <w:rPr>
          <w:rFonts w:ascii="Arial" w:hAnsi="Arial" w:cs="Arial"/>
          <w:sz w:val="22"/>
          <w:szCs w:val="22"/>
        </w:rPr>
        <w:t>challenging work</w:t>
      </w:r>
      <w:r w:rsidR="005B508F" w:rsidRPr="00176318">
        <w:rPr>
          <w:rFonts w:ascii="Arial" w:hAnsi="Arial" w:cs="Arial"/>
          <w:sz w:val="22"/>
          <w:szCs w:val="22"/>
        </w:rPr>
        <w:t>. This practi</w:t>
      </w:r>
      <w:r w:rsidR="00821AFD" w:rsidRPr="00176318">
        <w:rPr>
          <w:rFonts w:ascii="Arial" w:hAnsi="Arial" w:cs="Arial"/>
          <w:sz w:val="22"/>
          <w:szCs w:val="22"/>
        </w:rPr>
        <w:t xml:space="preserve">ce of recognition has been shown to enhance morale and inspire team members to consistently strive for </w:t>
      </w:r>
      <w:r w:rsidR="00120B02" w:rsidRPr="00176318">
        <w:rPr>
          <w:rFonts w:ascii="Arial" w:hAnsi="Arial" w:cs="Arial"/>
          <w:sz w:val="22"/>
          <w:szCs w:val="22"/>
        </w:rPr>
        <w:t>excellence (Quader and Sohel, 2018).</w:t>
      </w:r>
    </w:p>
    <w:p w14:paraId="053E194E" w14:textId="704DDB3B" w:rsidR="00A277FB" w:rsidRPr="00176318" w:rsidRDefault="00A277FB" w:rsidP="002676F7">
      <w:pPr>
        <w:rPr>
          <w:rFonts w:ascii="Arial" w:hAnsi="Arial" w:cs="Arial"/>
          <w:sz w:val="22"/>
          <w:szCs w:val="22"/>
        </w:rPr>
      </w:pPr>
      <w:r w:rsidRPr="00176318">
        <w:rPr>
          <w:rFonts w:ascii="Arial" w:hAnsi="Arial" w:cs="Arial"/>
          <w:sz w:val="22"/>
          <w:szCs w:val="22"/>
        </w:rPr>
        <w:t xml:space="preserve">I observe that the diverse cultural </w:t>
      </w:r>
      <w:r w:rsidR="00302FB2" w:rsidRPr="00176318">
        <w:rPr>
          <w:rFonts w:ascii="Arial" w:hAnsi="Arial" w:cs="Arial"/>
          <w:sz w:val="22"/>
          <w:szCs w:val="22"/>
        </w:rPr>
        <w:t>backgrounds</w:t>
      </w:r>
      <w:r w:rsidRPr="00176318">
        <w:rPr>
          <w:rFonts w:ascii="Arial" w:hAnsi="Arial" w:cs="Arial"/>
          <w:sz w:val="22"/>
          <w:szCs w:val="22"/>
        </w:rPr>
        <w:t xml:space="preserve"> of my team can drive innovation</w:t>
      </w:r>
      <w:r w:rsidR="002D74BC" w:rsidRPr="00176318">
        <w:rPr>
          <w:rFonts w:ascii="Arial" w:hAnsi="Arial" w:cs="Arial"/>
          <w:sz w:val="22"/>
          <w:szCs w:val="22"/>
        </w:rPr>
        <w:t>. Each team member contributes distinct viewpoints and practi</w:t>
      </w:r>
      <w:r w:rsidR="00302FB2" w:rsidRPr="00176318">
        <w:rPr>
          <w:rFonts w:ascii="Arial" w:hAnsi="Arial" w:cs="Arial"/>
          <w:sz w:val="22"/>
          <w:szCs w:val="22"/>
        </w:rPr>
        <w:t>ces, which motivates creative solutions</w:t>
      </w:r>
      <w:r w:rsidR="003F1EDC" w:rsidRPr="00176318">
        <w:rPr>
          <w:rFonts w:ascii="Arial" w:hAnsi="Arial" w:cs="Arial"/>
          <w:sz w:val="22"/>
          <w:szCs w:val="22"/>
        </w:rPr>
        <w:t xml:space="preserve"> to everyday problems. I foster a culture of innovation b</w:t>
      </w:r>
      <w:r w:rsidR="00D25A45" w:rsidRPr="00176318">
        <w:rPr>
          <w:rFonts w:ascii="Arial" w:hAnsi="Arial" w:cs="Arial"/>
          <w:sz w:val="22"/>
          <w:szCs w:val="22"/>
        </w:rPr>
        <w:t>y facilitating brainstorming sessions where all ideas are welcomed. By establishing</w:t>
      </w:r>
      <w:r w:rsidR="00D4726A" w:rsidRPr="00176318">
        <w:rPr>
          <w:rFonts w:ascii="Arial" w:hAnsi="Arial" w:cs="Arial"/>
          <w:sz w:val="22"/>
          <w:szCs w:val="22"/>
        </w:rPr>
        <w:t xml:space="preserve"> a safe environment for discussion, my team has proposed</w:t>
      </w:r>
      <w:r w:rsidR="00793ACC" w:rsidRPr="00176318">
        <w:rPr>
          <w:rFonts w:ascii="Arial" w:hAnsi="Arial" w:cs="Arial"/>
          <w:sz w:val="22"/>
          <w:szCs w:val="22"/>
        </w:rPr>
        <w:t xml:space="preserve"> several practical enhancements, such as new cleaning methods</w:t>
      </w:r>
      <w:r w:rsidR="00B8501F" w:rsidRPr="00176318">
        <w:rPr>
          <w:rFonts w:ascii="Arial" w:hAnsi="Arial" w:cs="Arial"/>
          <w:sz w:val="22"/>
          <w:szCs w:val="22"/>
        </w:rPr>
        <w:t xml:space="preserve"> and planning strategies. This aligns with the concept of the </w:t>
      </w:r>
      <w:r w:rsidR="00CF4367" w:rsidRPr="00176318">
        <w:rPr>
          <w:rFonts w:ascii="Arial" w:hAnsi="Arial" w:cs="Arial"/>
          <w:sz w:val="22"/>
          <w:szCs w:val="22"/>
        </w:rPr>
        <w:t xml:space="preserve">brand’s strategic </w:t>
      </w:r>
      <w:r w:rsidR="00AC3782" w:rsidRPr="00176318">
        <w:rPr>
          <w:rFonts w:ascii="Arial" w:hAnsi="Arial" w:cs="Arial"/>
          <w:sz w:val="22"/>
          <w:szCs w:val="22"/>
        </w:rPr>
        <w:t>experience</w:t>
      </w:r>
      <w:r w:rsidR="00CF4367" w:rsidRPr="00176318">
        <w:rPr>
          <w:rFonts w:ascii="Arial" w:hAnsi="Arial" w:cs="Arial"/>
          <w:sz w:val="22"/>
          <w:szCs w:val="22"/>
        </w:rPr>
        <w:t xml:space="preserve"> highlighted by </w:t>
      </w:r>
      <w:r w:rsidR="004E739E" w:rsidRPr="00176318">
        <w:rPr>
          <w:rFonts w:ascii="Arial" w:hAnsi="Arial" w:cs="Arial"/>
          <w:sz w:val="22"/>
          <w:szCs w:val="22"/>
        </w:rPr>
        <w:t xml:space="preserve">Quader and </w:t>
      </w:r>
      <w:r w:rsidR="00AC3782" w:rsidRPr="00176318">
        <w:rPr>
          <w:rFonts w:ascii="Arial" w:hAnsi="Arial" w:cs="Arial"/>
          <w:sz w:val="22"/>
          <w:szCs w:val="22"/>
        </w:rPr>
        <w:t>Sohel</w:t>
      </w:r>
      <w:r w:rsidR="004E739E" w:rsidRPr="00176318">
        <w:rPr>
          <w:rFonts w:ascii="Arial" w:hAnsi="Arial" w:cs="Arial"/>
          <w:sz w:val="22"/>
          <w:szCs w:val="22"/>
        </w:rPr>
        <w:t xml:space="preserve"> (2018), emphasising how the delivery of innovative services can set companies in t</w:t>
      </w:r>
      <w:r w:rsidR="00AC3782" w:rsidRPr="00176318">
        <w:rPr>
          <w:rFonts w:ascii="Arial" w:hAnsi="Arial" w:cs="Arial"/>
          <w:sz w:val="22"/>
          <w:szCs w:val="22"/>
        </w:rPr>
        <w:t>he cleaning industry apart.</w:t>
      </w:r>
    </w:p>
    <w:p w14:paraId="44C9AABA" w14:textId="6D6A6170" w:rsidR="00ED7D41" w:rsidRPr="00176318" w:rsidRDefault="0057531D" w:rsidP="002676F7">
      <w:pPr>
        <w:rPr>
          <w:rFonts w:ascii="Arial" w:hAnsi="Arial" w:cs="Arial"/>
          <w:sz w:val="22"/>
          <w:szCs w:val="22"/>
        </w:rPr>
      </w:pPr>
      <w:r w:rsidRPr="00176318">
        <w:rPr>
          <w:rFonts w:ascii="Arial" w:hAnsi="Arial" w:cs="Arial"/>
          <w:sz w:val="22"/>
          <w:szCs w:val="22"/>
        </w:rPr>
        <w:t>Alongside motivation and innovation, a culture of respect in the workplace</w:t>
      </w:r>
      <w:r w:rsidR="00F7225D" w:rsidRPr="00176318">
        <w:rPr>
          <w:rFonts w:ascii="Arial" w:hAnsi="Arial" w:cs="Arial"/>
          <w:sz w:val="22"/>
          <w:szCs w:val="22"/>
        </w:rPr>
        <w:t xml:space="preserve"> is crucial, especially considering the realities of racial capitalism</w:t>
      </w:r>
      <w:r w:rsidR="004D5183" w:rsidRPr="00176318">
        <w:rPr>
          <w:rFonts w:ascii="Arial" w:hAnsi="Arial" w:cs="Arial"/>
          <w:sz w:val="22"/>
          <w:szCs w:val="22"/>
        </w:rPr>
        <w:t>, as discussed by Dixon (2023). Previously, I have witnessed how racia</w:t>
      </w:r>
      <w:r w:rsidR="00624EEE" w:rsidRPr="00176318">
        <w:rPr>
          <w:rFonts w:ascii="Arial" w:hAnsi="Arial" w:cs="Arial"/>
          <w:sz w:val="22"/>
          <w:szCs w:val="22"/>
        </w:rPr>
        <w:t>l dynamics can create unseen obstacles among employees, impacting team unity</w:t>
      </w:r>
      <w:r w:rsidR="00817F59" w:rsidRPr="00176318">
        <w:rPr>
          <w:rFonts w:ascii="Arial" w:hAnsi="Arial" w:cs="Arial"/>
          <w:sz w:val="22"/>
          <w:szCs w:val="22"/>
        </w:rPr>
        <w:t xml:space="preserve">. I see it as my responsibility to address issues of bias and </w:t>
      </w:r>
      <w:r w:rsidR="00817F59" w:rsidRPr="00176318">
        <w:rPr>
          <w:rFonts w:ascii="Arial" w:hAnsi="Arial" w:cs="Arial"/>
          <w:sz w:val="22"/>
          <w:szCs w:val="22"/>
        </w:rPr>
        <w:lastRenderedPageBreak/>
        <w:t>discrimination</w:t>
      </w:r>
      <w:r w:rsidR="00B6740F" w:rsidRPr="00176318">
        <w:rPr>
          <w:rFonts w:ascii="Arial" w:hAnsi="Arial" w:cs="Arial"/>
          <w:sz w:val="22"/>
          <w:szCs w:val="22"/>
        </w:rPr>
        <w:t>, making sure everyone feels welcome,</w:t>
      </w:r>
      <w:r w:rsidR="00B46252" w:rsidRPr="00176318">
        <w:rPr>
          <w:rFonts w:ascii="Arial" w:hAnsi="Arial" w:cs="Arial"/>
          <w:sz w:val="22"/>
          <w:szCs w:val="22"/>
        </w:rPr>
        <w:t xml:space="preserve"> </w:t>
      </w:r>
      <w:r w:rsidR="00B6740F" w:rsidRPr="00176318">
        <w:rPr>
          <w:rFonts w:ascii="Arial" w:hAnsi="Arial" w:cs="Arial"/>
          <w:sz w:val="22"/>
          <w:szCs w:val="22"/>
        </w:rPr>
        <w:t xml:space="preserve">regardless of their </w:t>
      </w:r>
      <w:r w:rsidR="00B46252" w:rsidRPr="00176318">
        <w:rPr>
          <w:rFonts w:ascii="Arial" w:hAnsi="Arial" w:cs="Arial"/>
          <w:sz w:val="22"/>
          <w:szCs w:val="22"/>
        </w:rPr>
        <w:t>background</w:t>
      </w:r>
      <w:r w:rsidR="00B6740F" w:rsidRPr="00176318">
        <w:rPr>
          <w:rFonts w:ascii="Arial" w:hAnsi="Arial" w:cs="Arial"/>
          <w:sz w:val="22"/>
          <w:szCs w:val="22"/>
        </w:rPr>
        <w:t>. Offering training on diversity and inclusion</w:t>
      </w:r>
      <w:r w:rsidR="00B46252" w:rsidRPr="00176318">
        <w:rPr>
          <w:rFonts w:ascii="Arial" w:hAnsi="Arial" w:cs="Arial"/>
          <w:sz w:val="22"/>
          <w:szCs w:val="22"/>
        </w:rPr>
        <w:t xml:space="preserve"> </w:t>
      </w:r>
      <w:r w:rsidR="00B6740F" w:rsidRPr="00176318">
        <w:rPr>
          <w:rFonts w:ascii="Arial" w:hAnsi="Arial" w:cs="Arial"/>
          <w:sz w:val="22"/>
          <w:szCs w:val="22"/>
        </w:rPr>
        <w:t xml:space="preserve">has </w:t>
      </w:r>
      <w:r w:rsidR="00B46252" w:rsidRPr="00176318">
        <w:rPr>
          <w:rFonts w:ascii="Arial" w:hAnsi="Arial" w:cs="Arial"/>
          <w:sz w:val="22"/>
          <w:szCs w:val="22"/>
        </w:rPr>
        <w:t>been</w:t>
      </w:r>
      <w:r w:rsidR="00B6740F" w:rsidRPr="00176318">
        <w:rPr>
          <w:rFonts w:ascii="Arial" w:hAnsi="Arial" w:cs="Arial"/>
          <w:sz w:val="22"/>
          <w:szCs w:val="22"/>
        </w:rPr>
        <w:t xml:space="preserve"> vital for enhancing understanding within </w:t>
      </w:r>
      <w:r w:rsidR="003650CB" w:rsidRPr="00176318">
        <w:rPr>
          <w:rFonts w:ascii="Arial" w:hAnsi="Arial" w:cs="Arial"/>
          <w:sz w:val="22"/>
          <w:szCs w:val="22"/>
        </w:rPr>
        <w:t xml:space="preserve">the </w:t>
      </w:r>
      <w:r w:rsidR="00B6740F" w:rsidRPr="00176318">
        <w:rPr>
          <w:rFonts w:ascii="Arial" w:hAnsi="Arial" w:cs="Arial"/>
          <w:sz w:val="22"/>
          <w:szCs w:val="22"/>
        </w:rPr>
        <w:t>team</w:t>
      </w:r>
      <w:r w:rsidR="00770FB6" w:rsidRPr="00176318">
        <w:rPr>
          <w:rFonts w:ascii="Arial" w:hAnsi="Arial" w:cs="Arial"/>
          <w:sz w:val="22"/>
          <w:szCs w:val="22"/>
        </w:rPr>
        <w:t>.</w:t>
      </w:r>
    </w:p>
    <w:p w14:paraId="272F4E14" w14:textId="2E5D4E79" w:rsidR="001679EB" w:rsidRPr="00176318" w:rsidRDefault="00EE1533" w:rsidP="002676F7">
      <w:pPr>
        <w:rPr>
          <w:rFonts w:ascii="Arial" w:hAnsi="Arial" w:cs="Arial"/>
          <w:sz w:val="22"/>
          <w:szCs w:val="22"/>
        </w:rPr>
      </w:pPr>
      <w:r w:rsidRPr="00176318">
        <w:rPr>
          <w:rFonts w:ascii="Arial" w:hAnsi="Arial" w:cs="Arial"/>
          <w:sz w:val="22"/>
          <w:szCs w:val="22"/>
        </w:rPr>
        <w:t>Maintaining</w:t>
      </w:r>
      <w:r w:rsidR="00FF5F31" w:rsidRPr="00176318">
        <w:rPr>
          <w:rFonts w:ascii="Arial" w:hAnsi="Arial" w:cs="Arial"/>
          <w:sz w:val="22"/>
          <w:szCs w:val="22"/>
        </w:rPr>
        <w:t xml:space="preserve"> a balance between work and personal life is crucial, especially in demanding jobs like cleaning. As a leader, I motivate my team to make their well-being a priority by providing flexible work hours when feasible, </w:t>
      </w:r>
      <w:r w:rsidR="008C7376" w:rsidRPr="00176318">
        <w:rPr>
          <w:rFonts w:ascii="Arial" w:hAnsi="Arial" w:cs="Arial"/>
          <w:sz w:val="22"/>
          <w:szCs w:val="22"/>
        </w:rPr>
        <w:t xml:space="preserve">and I strive to alleviate stress and avert burnout. The value of employee </w:t>
      </w:r>
      <w:r w:rsidR="008E18B2" w:rsidRPr="00176318">
        <w:rPr>
          <w:rFonts w:ascii="Arial" w:hAnsi="Arial" w:cs="Arial"/>
          <w:sz w:val="22"/>
          <w:szCs w:val="22"/>
        </w:rPr>
        <w:t>wellbeing</w:t>
      </w:r>
      <w:r w:rsidR="008C7376" w:rsidRPr="00176318">
        <w:rPr>
          <w:rFonts w:ascii="Arial" w:hAnsi="Arial" w:cs="Arial"/>
          <w:sz w:val="22"/>
          <w:szCs w:val="22"/>
        </w:rPr>
        <w:t xml:space="preserve"> reflects the findings discussed by Shaw (2018). A harmonious team is a contented</w:t>
      </w:r>
      <w:r w:rsidR="00696D2A" w:rsidRPr="00176318">
        <w:rPr>
          <w:rFonts w:ascii="Arial" w:hAnsi="Arial" w:cs="Arial"/>
          <w:sz w:val="22"/>
          <w:szCs w:val="22"/>
        </w:rPr>
        <w:t xml:space="preserve"> team, leading to improve</w:t>
      </w:r>
      <w:r w:rsidR="008C7376" w:rsidRPr="00176318">
        <w:rPr>
          <w:rFonts w:ascii="Arial" w:hAnsi="Arial" w:cs="Arial"/>
          <w:sz w:val="22"/>
          <w:szCs w:val="22"/>
        </w:rPr>
        <w:t>d performance and reduced turnover rates.</w:t>
      </w:r>
    </w:p>
    <w:p w14:paraId="4580D551" w14:textId="77777777" w:rsidR="002B154B" w:rsidRPr="00176318" w:rsidRDefault="001679EB" w:rsidP="002676F7">
      <w:pPr>
        <w:rPr>
          <w:rFonts w:ascii="Arial" w:hAnsi="Arial" w:cs="Arial"/>
          <w:sz w:val="22"/>
          <w:szCs w:val="22"/>
        </w:rPr>
      </w:pPr>
      <w:r w:rsidRPr="00176318">
        <w:rPr>
          <w:rFonts w:ascii="Arial" w:hAnsi="Arial" w:cs="Arial"/>
          <w:sz w:val="22"/>
          <w:szCs w:val="22"/>
        </w:rPr>
        <w:t>At Mitie</w:t>
      </w:r>
      <w:r w:rsidR="00C878E5" w:rsidRPr="00176318">
        <w:rPr>
          <w:rFonts w:ascii="Arial" w:hAnsi="Arial" w:cs="Arial"/>
          <w:sz w:val="22"/>
          <w:szCs w:val="22"/>
        </w:rPr>
        <w:t>, we encounter challenges regarding public perception, as noted by B</w:t>
      </w:r>
      <w:r w:rsidR="00B972C3" w:rsidRPr="00176318">
        <w:rPr>
          <w:rFonts w:ascii="Arial" w:hAnsi="Arial" w:cs="Arial"/>
          <w:sz w:val="22"/>
          <w:szCs w:val="22"/>
        </w:rPr>
        <w:t>osworth (2024). There is a common misconception that cleaning tasks</w:t>
      </w:r>
      <w:r w:rsidR="000C51D6" w:rsidRPr="00176318">
        <w:rPr>
          <w:rFonts w:ascii="Arial" w:hAnsi="Arial" w:cs="Arial"/>
          <w:sz w:val="22"/>
          <w:szCs w:val="22"/>
        </w:rPr>
        <w:t xml:space="preserve"> are simple or insignificant. I strive to change this narrative by </w:t>
      </w:r>
      <w:r w:rsidR="00EE1533" w:rsidRPr="00176318">
        <w:rPr>
          <w:rFonts w:ascii="Arial" w:hAnsi="Arial" w:cs="Arial"/>
          <w:sz w:val="22"/>
          <w:szCs w:val="22"/>
        </w:rPr>
        <w:t xml:space="preserve">highlighting </w:t>
      </w:r>
      <w:r w:rsidR="00EC39FD" w:rsidRPr="00176318">
        <w:rPr>
          <w:rFonts w:ascii="Arial" w:hAnsi="Arial" w:cs="Arial"/>
          <w:sz w:val="22"/>
          <w:szCs w:val="22"/>
        </w:rPr>
        <w:t>the intricacies and importance of our work</w:t>
      </w:r>
      <w:r w:rsidR="00EE1533" w:rsidRPr="00176318">
        <w:rPr>
          <w:rFonts w:ascii="Arial" w:hAnsi="Arial" w:cs="Arial"/>
          <w:sz w:val="22"/>
          <w:szCs w:val="22"/>
        </w:rPr>
        <w:t>.</w:t>
      </w:r>
      <w:r w:rsidR="00763D69" w:rsidRPr="00176318">
        <w:rPr>
          <w:rFonts w:ascii="Arial" w:hAnsi="Arial" w:cs="Arial"/>
          <w:sz w:val="22"/>
          <w:szCs w:val="22"/>
        </w:rPr>
        <w:t xml:space="preserve"> By sharing success stories with clients and the community, we can illustrate how essential our services are for upholding</w:t>
      </w:r>
      <w:r w:rsidR="00F931E7" w:rsidRPr="00176318">
        <w:rPr>
          <w:rFonts w:ascii="Arial" w:hAnsi="Arial" w:cs="Arial"/>
          <w:sz w:val="22"/>
          <w:szCs w:val="22"/>
        </w:rPr>
        <w:t xml:space="preserve"> cleanliness and health standards. This enhanced visibility not only elevates our profession but also</w:t>
      </w:r>
      <w:r w:rsidR="00A53A96" w:rsidRPr="00176318">
        <w:rPr>
          <w:rFonts w:ascii="Arial" w:hAnsi="Arial" w:cs="Arial"/>
          <w:sz w:val="22"/>
          <w:szCs w:val="22"/>
        </w:rPr>
        <w:t xml:space="preserve"> our sense of pride.</w:t>
      </w:r>
    </w:p>
    <w:p w14:paraId="47BD4CAE" w14:textId="1AA193E4" w:rsidR="00FE686A" w:rsidRPr="00176318" w:rsidRDefault="00F4210C" w:rsidP="002676F7">
      <w:pPr>
        <w:rPr>
          <w:rFonts w:ascii="Arial" w:hAnsi="Arial" w:cs="Arial"/>
          <w:sz w:val="22"/>
          <w:szCs w:val="22"/>
        </w:rPr>
      </w:pPr>
      <w:r w:rsidRPr="00176318">
        <w:rPr>
          <w:rFonts w:ascii="Arial" w:hAnsi="Arial" w:cs="Arial"/>
          <w:sz w:val="22"/>
          <w:szCs w:val="22"/>
        </w:rPr>
        <w:t xml:space="preserve"> Furthermore</w:t>
      </w:r>
      <w:r w:rsidR="002B154B" w:rsidRPr="00176318">
        <w:rPr>
          <w:rFonts w:ascii="Arial" w:hAnsi="Arial" w:cs="Arial"/>
          <w:sz w:val="22"/>
          <w:szCs w:val="22"/>
        </w:rPr>
        <w:t xml:space="preserve">, training </w:t>
      </w:r>
      <w:r w:rsidR="005738EF" w:rsidRPr="00176318">
        <w:rPr>
          <w:rFonts w:ascii="Arial" w:hAnsi="Arial" w:cs="Arial"/>
          <w:sz w:val="22"/>
          <w:szCs w:val="22"/>
        </w:rPr>
        <w:t xml:space="preserve">plays </w:t>
      </w:r>
      <w:r w:rsidR="00AE0CDE" w:rsidRPr="00176318">
        <w:rPr>
          <w:rFonts w:ascii="Arial" w:hAnsi="Arial" w:cs="Arial"/>
          <w:sz w:val="22"/>
          <w:szCs w:val="22"/>
        </w:rPr>
        <w:t>a vital role</w:t>
      </w:r>
      <w:r w:rsidR="005738EF" w:rsidRPr="00176318">
        <w:rPr>
          <w:rFonts w:ascii="Arial" w:hAnsi="Arial" w:cs="Arial"/>
          <w:sz w:val="22"/>
          <w:szCs w:val="22"/>
        </w:rPr>
        <w:t xml:space="preserve"> in sustaining high standards</w:t>
      </w:r>
      <w:r w:rsidR="002D03C7" w:rsidRPr="00176318">
        <w:rPr>
          <w:rFonts w:ascii="Arial" w:hAnsi="Arial" w:cs="Arial"/>
          <w:sz w:val="22"/>
          <w:szCs w:val="22"/>
        </w:rPr>
        <w:t xml:space="preserve">. The continuous education program ensures that </w:t>
      </w:r>
      <w:r w:rsidR="00961B6E" w:rsidRPr="00176318">
        <w:rPr>
          <w:rFonts w:ascii="Arial" w:hAnsi="Arial" w:cs="Arial"/>
          <w:sz w:val="22"/>
          <w:szCs w:val="22"/>
        </w:rPr>
        <w:t xml:space="preserve">team members feel prepared to </w:t>
      </w:r>
      <w:r w:rsidR="00434C5A" w:rsidRPr="00176318">
        <w:rPr>
          <w:rFonts w:ascii="Arial" w:hAnsi="Arial" w:cs="Arial"/>
          <w:sz w:val="22"/>
          <w:szCs w:val="22"/>
        </w:rPr>
        <w:t>manage</w:t>
      </w:r>
      <w:r w:rsidR="00961B6E" w:rsidRPr="00176318">
        <w:rPr>
          <w:rFonts w:ascii="Arial" w:hAnsi="Arial" w:cs="Arial"/>
          <w:sz w:val="22"/>
          <w:szCs w:val="22"/>
        </w:rPr>
        <w:t xml:space="preserve"> </w:t>
      </w:r>
      <w:r w:rsidR="00AE0CDE" w:rsidRPr="00176318">
        <w:rPr>
          <w:rFonts w:ascii="Arial" w:hAnsi="Arial" w:cs="Arial"/>
          <w:sz w:val="22"/>
          <w:szCs w:val="22"/>
        </w:rPr>
        <w:t>recent technologies</w:t>
      </w:r>
      <w:r w:rsidR="00961B6E" w:rsidRPr="00176318">
        <w:rPr>
          <w:rFonts w:ascii="Arial" w:hAnsi="Arial" w:cs="Arial"/>
          <w:sz w:val="22"/>
          <w:szCs w:val="22"/>
        </w:rPr>
        <w:t xml:space="preserve"> and techniques </w:t>
      </w:r>
      <w:r w:rsidR="009B40AD" w:rsidRPr="00176318">
        <w:rPr>
          <w:rFonts w:ascii="Arial" w:hAnsi="Arial" w:cs="Arial"/>
          <w:sz w:val="22"/>
          <w:szCs w:val="22"/>
        </w:rPr>
        <w:t>within the cleaning sector. It creates opportunities</w:t>
      </w:r>
      <w:r w:rsidR="003C37D7" w:rsidRPr="00176318">
        <w:rPr>
          <w:rFonts w:ascii="Arial" w:hAnsi="Arial" w:cs="Arial"/>
          <w:sz w:val="22"/>
          <w:szCs w:val="22"/>
        </w:rPr>
        <w:t xml:space="preserve"> for individual advancement, providing employees with skills applicable throughout their professional journeys. The training strategy demonstrates the recognit</w:t>
      </w:r>
      <w:r w:rsidR="00FE0D58" w:rsidRPr="00176318">
        <w:rPr>
          <w:rFonts w:ascii="Arial" w:hAnsi="Arial" w:cs="Arial"/>
          <w:sz w:val="22"/>
          <w:szCs w:val="22"/>
        </w:rPr>
        <w:t>ion</w:t>
      </w:r>
      <w:r w:rsidR="003C37D7" w:rsidRPr="00176318">
        <w:rPr>
          <w:rFonts w:ascii="Arial" w:hAnsi="Arial" w:cs="Arial"/>
          <w:sz w:val="22"/>
          <w:szCs w:val="22"/>
        </w:rPr>
        <w:t xml:space="preserve"> that all employees</w:t>
      </w:r>
      <w:r w:rsidR="00413D6E" w:rsidRPr="00176318">
        <w:rPr>
          <w:rFonts w:ascii="Arial" w:hAnsi="Arial" w:cs="Arial"/>
          <w:sz w:val="22"/>
          <w:szCs w:val="22"/>
        </w:rPr>
        <w:t xml:space="preserve"> in cleaning </w:t>
      </w:r>
      <w:r w:rsidR="0001050D" w:rsidRPr="00176318">
        <w:rPr>
          <w:rFonts w:ascii="Arial" w:hAnsi="Arial" w:cs="Arial"/>
          <w:sz w:val="22"/>
          <w:szCs w:val="22"/>
        </w:rPr>
        <w:t xml:space="preserve">positions </w:t>
      </w:r>
      <w:r w:rsidR="00413D6E" w:rsidRPr="00176318">
        <w:rPr>
          <w:rFonts w:ascii="Arial" w:hAnsi="Arial" w:cs="Arial"/>
          <w:sz w:val="22"/>
          <w:szCs w:val="22"/>
        </w:rPr>
        <w:t>merit opportunities for development</w:t>
      </w:r>
      <w:r w:rsidR="00B1239D" w:rsidRPr="00176318">
        <w:rPr>
          <w:rFonts w:ascii="Arial" w:hAnsi="Arial" w:cs="Arial"/>
          <w:sz w:val="22"/>
          <w:szCs w:val="22"/>
        </w:rPr>
        <w:t xml:space="preserve"> (Dixon, 2023).</w:t>
      </w:r>
    </w:p>
    <w:p w14:paraId="034E4B30" w14:textId="3B63FFFF" w:rsidR="00F87183" w:rsidRPr="00176318" w:rsidRDefault="00F87183" w:rsidP="002676F7">
      <w:pPr>
        <w:rPr>
          <w:rFonts w:ascii="Arial" w:hAnsi="Arial" w:cs="Arial"/>
          <w:sz w:val="22"/>
          <w:szCs w:val="22"/>
        </w:rPr>
      </w:pPr>
      <w:r w:rsidRPr="00176318">
        <w:rPr>
          <w:rFonts w:ascii="Arial" w:hAnsi="Arial" w:cs="Arial"/>
          <w:sz w:val="22"/>
          <w:szCs w:val="22"/>
        </w:rPr>
        <w:t>My role as a cleaning supervisor at Mitie</w:t>
      </w:r>
      <w:r w:rsidR="00E15524" w:rsidRPr="00176318">
        <w:rPr>
          <w:rFonts w:ascii="Arial" w:hAnsi="Arial" w:cs="Arial"/>
          <w:sz w:val="22"/>
          <w:szCs w:val="22"/>
        </w:rPr>
        <w:t xml:space="preserve"> highlighted the importance of leadership, motivation, and team</w:t>
      </w:r>
      <w:r w:rsidR="00995A92" w:rsidRPr="00176318">
        <w:rPr>
          <w:rFonts w:ascii="Arial" w:hAnsi="Arial" w:cs="Arial"/>
          <w:sz w:val="22"/>
          <w:szCs w:val="22"/>
        </w:rPr>
        <w:t xml:space="preserve"> innovation in a diversified workplace.</w:t>
      </w:r>
      <w:r w:rsidR="00FD19E4" w:rsidRPr="00176318">
        <w:rPr>
          <w:rFonts w:ascii="Arial" w:hAnsi="Arial" w:cs="Arial"/>
          <w:sz w:val="22"/>
          <w:szCs w:val="22"/>
        </w:rPr>
        <w:t xml:space="preserve"> By promoting an inclusive and respectful </w:t>
      </w:r>
      <w:r w:rsidR="00A94AAB" w:rsidRPr="00176318">
        <w:rPr>
          <w:rFonts w:ascii="Arial" w:hAnsi="Arial" w:cs="Arial"/>
          <w:sz w:val="22"/>
          <w:szCs w:val="22"/>
        </w:rPr>
        <w:t>environment. I try to create a space where each member of the team feels valued</w:t>
      </w:r>
      <w:r w:rsidR="00523E75" w:rsidRPr="00176318">
        <w:rPr>
          <w:rFonts w:ascii="Arial" w:hAnsi="Arial" w:cs="Arial"/>
          <w:sz w:val="22"/>
          <w:szCs w:val="22"/>
        </w:rPr>
        <w:t xml:space="preserve">. The experiences of my team and the ideas of </w:t>
      </w:r>
      <w:r w:rsidR="00416968" w:rsidRPr="00176318">
        <w:rPr>
          <w:rFonts w:ascii="Arial" w:hAnsi="Arial" w:cs="Arial"/>
          <w:sz w:val="22"/>
          <w:szCs w:val="22"/>
        </w:rPr>
        <w:t>numerous studies</w:t>
      </w:r>
      <w:r w:rsidR="00955B66" w:rsidRPr="00176318">
        <w:rPr>
          <w:rFonts w:ascii="Arial" w:hAnsi="Arial" w:cs="Arial"/>
          <w:sz w:val="22"/>
          <w:szCs w:val="22"/>
        </w:rPr>
        <w:t xml:space="preserve"> highlight the importance of recogn</w:t>
      </w:r>
      <w:r w:rsidR="00912F71" w:rsidRPr="00176318">
        <w:rPr>
          <w:rFonts w:ascii="Arial" w:hAnsi="Arial" w:cs="Arial"/>
          <w:sz w:val="22"/>
          <w:szCs w:val="22"/>
        </w:rPr>
        <w:t>ising</w:t>
      </w:r>
      <w:r w:rsidR="00611FFC" w:rsidRPr="00176318">
        <w:rPr>
          <w:rFonts w:ascii="Arial" w:hAnsi="Arial" w:cs="Arial"/>
          <w:sz w:val="22"/>
          <w:szCs w:val="22"/>
        </w:rPr>
        <w:t xml:space="preserve"> the various horizons</w:t>
      </w:r>
      <w:r w:rsidR="00E54A87" w:rsidRPr="00176318">
        <w:rPr>
          <w:rFonts w:ascii="Arial" w:hAnsi="Arial" w:cs="Arial"/>
          <w:sz w:val="22"/>
          <w:szCs w:val="22"/>
        </w:rPr>
        <w:t xml:space="preserve"> and challenges that our workers are confronted with</w:t>
      </w:r>
      <w:r w:rsidR="004C0C3A" w:rsidRPr="00176318">
        <w:rPr>
          <w:rFonts w:ascii="Arial" w:hAnsi="Arial" w:cs="Arial"/>
          <w:sz w:val="22"/>
          <w:szCs w:val="22"/>
        </w:rPr>
        <w:t xml:space="preserve">. As we go forward, I remain determined to promote a culture of innovation </w:t>
      </w:r>
      <w:r w:rsidR="00B84D52" w:rsidRPr="00176318">
        <w:rPr>
          <w:rFonts w:ascii="Arial" w:hAnsi="Arial" w:cs="Arial"/>
          <w:sz w:val="22"/>
          <w:szCs w:val="22"/>
        </w:rPr>
        <w:t>and motivation, ensuring that our cleaning services do not only meet expectations.</w:t>
      </w:r>
    </w:p>
    <w:p w14:paraId="4ABBD99F" w14:textId="283001CA" w:rsidR="009E1ED7" w:rsidRDefault="009E1ED7" w:rsidP="0037683E">
      <w:pPr>
        <w:rPr>
          <w:rFonts w:ascii="Arial" w:eastAsiaTheme="majorEastAsia" w:hAnsi="Arial" w:cs="Arial"/>
          <w:color w:val="0F4761" w:themeColor="accent1" w:themeShade="BF"/>
          <w:sz w:val="40"/>
          <w:szCs w:val="40"/>
        </w:rPr>
      </w:pPr>
    </w:p>
    <w:p w14:paraId="1D919126" w14:textId="77777777" w:rsidR="0016741F" w:rsidRDefault="0016741F" w:rsidP="0037683E">
      <w:pPr>
        <w:rPr>
          <w:rFonts w:ascii="Arial" w:eastAsiaTheme="majorEastAsia" w:hAnsi="Arial" w:cs="Arial"/>
          <w:color w:val="0F4761" w:themeColor="accent1" w:themeShade="BF"/>
          <w:sz w:val="40"/>
          <w:szCs w:val="40"/>
        </w:rPr>
      </w:pPr>
    </w:p>
    <w:p w14:paraId="09D44911" w14:textId="77777777" w:rsidR="0016741F" w:rsidRDefault="0016741F" w:rsidP="0037683E">
      <w:pPr>
        <w:rPr>
          <w:rFonts w:ascii="Arial" w:eastAsiaTheme="majorEastAsia" w:hAnsi="Arial" w:cs="Arial"/>
          <w:color w:val="0F4761" w:themeColor="accent1" w:themeShade="BF"/>
          <w:sz w:val="40"/>
          <w:szCs w:val="40"/>
        </w:rPr>
      </w:pPr>
    </w:p>
    <w:p w14:paraId="04DAB9FB" w14:textId="77777777" w:rsidR="0016741F" w:rsidRDefault="0016741F" w:rsidP="0037683E">
      <w:pPr>
        <w:rPr>
          <w:rFonts w:ascii="Arial" w:eastAsiaTheme="majorEastAsia" w:hAnsi="Arial" w:cs="Arial"/>
          <w:color w:val="0F4761" w:themeColor="accent1" w:themeShade="BF"/>
          <w:sz w:val="40"/>
          <w:szCs w:val="40"/>
        </w:rPr>
      </w:pPr>
    </w:p>
    <w:p w14:paraId="43C32B68" w14:textId="77777777" w:rsidR="0016741F" w:rsidRDefault="0016741F" w:rsidP="0037683E">
      <w:pPr>
        <w:rPr>
          <w:rFonts w:ascii="Arial" w:eastAsiaTheme="majorEastAsia" w:hAnsi="Arial" w:cs="Arial"/>
          <w:color w:val="0F4761" w:themeColor="accent1" w:themeShade="BF"/>
          <w:sz w:val="40"/>
          <w:szCs w:val="40"/>
        </w:rPr>
      </w:pPr>
    </w:p>
    <w:p w14:paraId="0B482E73" w14:textId="77777777" w:rsidR="0016741F" w:rsidRDefault="0016741F" w:rsidP="0037683E">
      <w:pPr>
        <w:rPr>
          <w:rFonts w:ascii="Arial" w:eastAsiaTheme="majorEastAsia" w:hAnsi="Arial" w:cs="Arial"/>
          <w:color w:val="0F4761" w:themeColor="accent1" w:themeShade="BF"/>
          <w:sz w:val="40"/>
          <w:szCs w:val="40"/>
        </w:rPr>
      </w:pPr>
    </w:p>
    <w:p w14:paraId="5CCDAEE6" w14:textId="77777777" w:rsidR="0016741F" w:rsidRDefault="0016741F" w:rsidP="0037683E">
      <w:pPr>
        <w:rPr>
          <w:rFonts w:ascii="Arial" w:eastAsiaTheme="majorEastAsia" w:hAnsi="Arial" w:cs="Arial"/>
          <w:color w:val="0F4761" w:themeColor="accent1" w:themeShade="BF"/>
          <w:sz w:val="40"/>
          <w:szCs w:val="40"/>
        </w:rPr>
      </w:pPr>
    </w:p>
    <w:p w14:paraId="35DA4423" w14:textId="77777777" w:rsidR="008A0182" w:rsidRDefault="008A0182" w:rsidP="0037683E">
      <w:pPr>
        <w:rPr>
          <w:rFonts w:ascii="Arial" w:eastAsiaTheme="majorEastAsia" w:hAnsi="Arial" w:cs="Arial"/>
          <w:color w:val="0F4761" w:themeColor="accent1" w:themeShade="BF"/>
          <w:sz w:val="40"/>
          <w:szCs w:val="40"/>
        </w:rPr>
      </w:pPr>
    </w:p>
    <w:p w14:paraId="3E3F665B" w14:textId="712FA554" w:rsidR="008A0182" w:rsidRPr="00073A13" w:rsidRDefault="00073A13" w:rsidP="00073A13">
      <w:pPr>
        <w:rPr>
          <w:color w:val="A20000"/>
        </w:rPr>
      </w:pPr>
      <w:r w:rsidRPr="00073A13">
        <w:rPr>
          <w:color w:val="A20000"/>
        </w:rPr>
        <w:t>Driving Forces</w:t>
      </w:r>
    </w:p>
    <w:p w14:paraId="6E84A792" w14:textId="77777777" w:rsidR="008A0182" w:rsidRDefault="008A0182" w:rsidP="0037683E">
      <w:pPr>
        <w:rPr>
          <w:rFonts w:ascii="Arial" w:eastAsiaTheme="majorEastAsia" w:hAnsi="Arial" w:cs="Arial"/>
          <w:color w:val="0F4761" w:themeColor="accent1" w:themeShade="BF"/>
          <w:sz w:val="40"/>
          <w:szCs w:val="40"/>
        </w:rPr>
      </w:pPr>
    </w:p>
    <w:p w14:paraId="6E72681E" w14:textId="4D4B3732" w:rsidR="008A0182" w:rsidRDefault="00371384" w:rsidP="00073A13">
      <w:r>
        <w:t xml:space="preserve">Leadership commitment to </w:t>
      </w:r>
      <w:r w:rsidR="007C1E52">
        <w:t xml:space="preserve">an </w:t>
      </w:r>
      <w:r>
        <w:t xml:space="preserve">Inclusive and </w:t>
      </w:r>
      <w:r w:rsidR="00C42ACE">
        <w:t xml:space="preserve">respectful workplace </w:t>
      </w:r>
      <w:r w:rsidR="00F20DE6">
        <w:t xml:space="preserve">  </w:t>
      </w:r>
      <w:r w:rsidR="00C42ACE">
        <w:t>5</w:t>
      </w:r>
    </w:p>
    <w:p w14:paraId="0F67E82D" w14:textId="057EA7F9" w:rsidR="00C42ACE" w:rsidRDefault="00C42ACE" w:rsidP="00073A13">
      <w:r>
        <w:t xml:space="preserve">Empowerment through </w:t>
      </w:r>
      <w:r w:rsidR="007C1E52">
        <w:t xml:space="preserve">the </w:t>
      </w:r>
      <w:r w:rsidR="00812221">
        <w:t>team's</w:t>
      </w:r>
      <w:r>
        <w:t xml:space="preserve"> </w:t>
      </w:r>
      <w:r w:rsidR="007C1E52">
        <w:t xml:space="preserve">involvement in decision </w:t>
      </w:r>
      <w:r w:rsidR="008E18B2">
        <w:t>making 4</w:t>
      </w:r>
    </w:p>
    <w:p w14:paraId="226A0FDD" w14:textId="4CD9E824" w:rsidR="00812221" w:rsidRDefault="00812221" w:rsidP="00073A13">
      <w:r>
        <w:t xml:space="preserve">Recognition and celebration of </w:t>
      </w:r>
      <w:r w:rsidR="00F53FFE">
        <w:t>achievements                                             4</w:t>
      </w:r>
    </w:p>
    <w:p w14:paraId="773B21D5" w14:textId="4C63CD93" w:rsidR="00F53FFE" w:rsidRDefault="00853982" w:rsidP="00073A13">
      <w:r>
        <w:t>Promotion of Innovation through brainstorming and collaboration</w:t>
      </w:r>
      <w:r w:rsidR="00227E93">
        <w:t xml:space="preserve">    4</w:t>
      </w:r>
    </w:p>
    <w:p w14:paraId="4258119D" w14:textId="353E69CB" w:rsidR="00227E93" w:rsidRDefault="00227E93" w:rsidP="00073A13">
      <w:r>
        <w:t xml:space="preserve">Ongoing training and development opportunities                                       </w:t>
      </w:r>
      <w:r w:rsidR="00C7779D">
        <w:t>5</w:t>
      </w:r>
    </w:p>
    <w:p w14:paraId="7CDB1FA6" w14:textId="11561F19" w:rsidR="00C7779D" w:rsidRPr="00073A13" w:rsidRDefault="00C7779D" w:rsidP="00073A13">
      <w:r>
        <w:t xml:space="preserve">Flexible working hours supporting </w:t>
      </w:r>
      <w:r w:rsidR="005B2E38">
        <w:t>wellbeing</w:t>
      </w:r>
      <w:r>
        <w:t xml:space="preserve">                                                </w:t>
      </w:r>
      <w:r w:rsidR="00DA7210">
        <w:t>3</w:t>
      </w:r>
    </w:p>
    <w:p w14:paraId="4F68C7A0" w14:textId="77777777" w:rsidR="008A0182" w:rsidRDefault="008A0182" w:rsidP="0037683E">
      <w:pPr>
        <w:rPr>
          <w:rFonts w:ascii="Arial" w:eastAsiaTheme="majorEastAsia" w:hAnsi="Arial" w:cs="Arial"/>
          <w:color w:val="0F4761" w:themeColor="accent1" w:themeShade="BF"/>
          <w:sz w:val="40"/>
          <w:szCs w:val="40"/>
        </w:rPr>
      </w:pPr>
    </w:p>
    <w:p w14:paraId="698CEDEE" w14:textId="3123B169" w:rsidR="00DA7210" w:rsidRPr="00BE1EB2" w:rsidRDefault="00BE1EB2" w:rsidP="00BE1EB2">
      <w:pPr>
        <w:rPr>
          <w:color w:val="A20000"/>
        </w:rPr>
      </w:pPr>
      <w:r w:rsidRPr="00BE1EB2">
        <w:rPr>
          <w:color w:val="A20000"/>
        </w:rPr>
        <w:t>Restraining Forces</w:t>
      </w:r>
    </w:p>
    <w:p w14:paraId="1C5C87F3" w14:textId="467776F6" w:rsidR="00126B9F" w:rsidRDefault="00126B9F" w:rsidP="0037683E">
      <w:pPr>
        <w:rPr>
          <w:rFonts w:ascii="Arial" w:eastAsiaTheme="majorEastAsia" w:hAnsi="Arial" w:cs="Arial"/>
          <w:sz w:val="40"/>
          <w:szCs w:val="40"/>
        </w:rPr>
      </w:pPr>
    </w:p>
    <w:p w14:paraId="28DF8940" w14:textId="09E99BE7" w:rsidR="0010201A" w:rsidRDefault="0010201A" w:rsidP="0010201A">
      <w:r>
        <w:t>Public stigma around cleaning roles</w:t>
      </w:r>
      <w:r w:rsidR="008D11B5">
        <w:t xml:space="preserve">                                                            </w:t>
      </w:r>
      <w:r w:rsidR="004A0505">
        <w:t xml:space="preserve"> </w:t>
      </w:r>
      <w:r w:rsidR="008D11B5">
        <w:t xml:space="preserve"> 4</w:t>
      </w:r>
    </w:p>
    <w:p w14:paraId="3E7E48CC" w14:textId="2556DD85" w:rsidR="008D11B5" w:rsidRDefault="008D11B5" w:rsidP="0010201A">
      <w:r>
        <w:t xml:space="preserve">Cultural and racial barriers affecting team </w:t>
      </w:r>
      <w:r w:rsidR="00A41408">
        <w:t>cohesion                             3</w:t>
      </w:r>
    </w:p>
    <w:p w14:paraId="25EBC107" w14:textId="5703B96C" w:rsidR="00A41408" w:rsidRDefault="00A41408" w:rsidP="0010201A">
      <w:r>
        <w:t xml:space="preserve">Limited external appreciation </w:t>
      </w:r>
      <w:r w:rsidR="004A0505">
        <w:t xml:space="preserve">of cleaning work                                        3 </w:t>
      </w:r>
    </w:p>
    <w:p w14:paraId="67CFC17B" w14:textId="44ED42A5" w:rsidR="004A0505" w:rsidRDefault="004A0505" w:rsidP="0010201A">
      <w:r>
        <w:t>Resistance to change from traditional practices</w:t>
      </w:r>
      <w:r w:rsidR="008B0637">
        <w:t xml:space="preserve">                                      3</w:t>
      </w:r>
    </w:p>
    <w:p w14:paraId="0B46CB9E" w14:textId="5D2288AF" w:rsidR="008B0637" w:rsidRDefault="008B0637" w:rsidP="0010201A">
      <w:r>
        <w:t xml:space="preserve">High workload and </w:t>
      </w:r>
      <w:r w:rsidR="0052067A">
        <w:t>risk of burnout                                                                   3</w:t>
      </w:r>
    </w:p>
    <w:p w14:paraId="446FE394" w14:textId="10E28C20" w:rsidR="0052067A" w:rsidRPr="0010201A" w:rsidRDefault="00BD2055" w:rsidP="0010201A">
      <w:r>
        <w:t>Inconsistent</w:t>
      </w:r>
      <w:r w:rsidR="0052067A">
        <w:t xml:space="preserve"> </w:t>
      </w:r>
      <w:r>
        <w:t>communication preferences across diverse teams     2</w:t>
      </w:r>
    </w:p>
    <w:p w14:paraId="6A07EE30" w14:textId="77777777" w:rsidR="00B84D52" w:rsidRDefault="00B84D52" w:rsidP="0037683E">
      <w:pPr>
        <w:rPr>
          <w:rFonts w:ascii="Arial" w:eastAsiaTheme="majorEastAsia" w:hAnsi="Arial" w:cs="Arial"/>
          <w:color w:val="0F4761" w:themeColor="accent1" w:themeShade="BF"/>
          <w:sz w:val="40"/>
          <w:szCs w:val="40"/>
        </w:rPr>
      </w:pPr>
    </w:p>
    <w:p w14:paraId="0B03B6D5" w14:textId="77777777" w:rsidR="0016741F" w:rsidRDefault="0016741F" w:rsidP="0037683E">
      <w:pPr>
        <w:rPr>
          <w:rFonts w:ascii="Arial" w:eastAsiaTheme="majorEastAsia" w:hAnsi="Arial" w:cs="Arial"/>
          <w:color w:val="0F4761" w:themeColor="accent1" w:themeShade="BF"/>
          <w:sz w:val="40"/>
          <w:szCs w:val="40"/>
        </w:rPr>
      </w:pPr>
    </w:p>
    <w:p w14:paraId="5E1B8A42" w14:textId="77777777" w:rsidR="0016741F" w:rsidRDefault="0016741F" w:rsidP="0037683E">
      <w:pPr>
        <w:rPr>
          <w:rFonts w:ascii="Arial" w:eastAsiaTheme="majorEastAsia" w:hAnsi="Arial" w:cs="Arial"/>
          <w:color w:val="0F4761" w:themeColor="accent1" w:themeShade="BF"/>
          <w:sz w:val="40"/>
          <w:szCs w:val="40"/>
        </w:rPr>
      </w:pPr>
    </w:p>
    <w:p w14:paraId="5CC1FB19" w14:textId="77777777" w:rsidR="0016741F" w:rsidRDefault="0016741F" w:rsidP="0037683E">
      <w:pPr>
        <w:rPr>
          <w:rFonts w:ascii="Arial" w:eastAsiaTheme="majorEastAsia" w:hAnsi="Arial" w:cs="Arial"/>
          <w:color w:val="0F4761" w:themeColor="accent1" w:themeShade="BF"/>
          <w:sz w:val="40"/>
          <w:szCs w:val="40"/>
        </w:rPr>
      </w:pPr>
    </w:p>
    <w:p w14:paraId="1978BD32" w14:textId="77777777" w:rsidR="0016741F" w:rsidRDefault="0016741F" w:rsidP="0037683E">
      <w:pPr>
        <w:rPr>
          <w:rFonts w:ascii="Arial" w:eastAsiaTheme="majorEastAsia" w:hAnsi="Arial" w:cs="Arial"/>
          <w:color w:val="0F4761" w:themeColor="accent1" w:themeShade="BF"/>
          <w:sz w:val="40"/>
          <w:szCs w:val="40"/>
        </w:rPr>
      </w:pPr>
    </w:p>
    <w:p w14:paraId="468975F5" w14:textId="77777777" w:rsidR="0016741F" w:rsidRPr="00C0079C" w:rsidRDefault="0016741F" w:rsidP="0037683E">
      <w:pPr>
        <w:rPr>
          <w:rFonts w:ascii="Arial" w:eastAsiaTheme="majorEastAsia" w:hAnsi="Arial" w:cs="Arial"/>
          <w:color w:val="0F4761" w:themeColor="accent1" w:themeShade="BF"/>
          <w:sz w:val="40"/>
          <w:szCs w:val="40"/>
        </w:rPr>
      </w:pPr>
    </w:p>
    <w:p w14:paraId="14A5DA05" w14:textId="4253EDB2" w:rsidR="00126B9F" w:rsidRPr="00C0079C" w:rsidRDefault="00D4738D" w:rsidP="00CF7476">
      <w:pPr>
        <w:pStyle w:val="Heading1"/>
        <w:numPr>
          <w:ilvl w:val="0"/>
          <w:numId w:val="1"/>
        </w:numPr>
        <w:rPr>
          <w:rFonts w:ascii="Arial" w:hAnsi="Arial" w:cs="Arial"/>
        </w:rPr>
      </w:pPr>
      <w:bookmarkStart w:id="12" w:name="_Toc201695187"/>
      <w:r w:rsidRPr="00C0079C">
        <w:rPr>
          <w:rFonts w:ascii="Arial" w:hAnsi="Arial" w:cs="Arial"/>
        </w:rPr>
        <w:lastRenderedPageBreak/>
        <w:t>Conclusion</w:t>
      </w:r>
      <w:bookmarkEnd w:id="12"/>
    </w:p>
    <w:p w14:paraId="39DED036" w14:textId="77777777" w:rsidR="00D4738D" w:rsidRPr="00C0079C" w:rsidRDefault="00D4738D" w:rsidP="00D4738D">
      <w:pPr>
        <w:rPr>
          <w:rFonts w:ascii="Arial" w:hAnsi="Arial" w:cs="Arial"/>
        </w:rPr>
      </w:pPr>
    </w:p>
    <w:p w14:paraId="2BA286F4" w14:textId="77777777" w:rsidR="00D4738D" w:rsidRPr="00C0079C" w:rsidRDefault="00D4738D" w:rsidP="00D4738D">
      <w:pPr>
        <w:rPr>
          <w:rFonts w:ascii="Arial" w:hAnsi="Arial" w:cs="Arial"/>
        </w:rPr>
      </w:pPr>
    </w:p>
    <w:p w14:paraId="0BE1F227" w14:textId="77777777" w:rsidR="00D4738D" w:rsidRPr="00C0079C" w:rsidRDefault="00D4738D" w:rsidP="00D4738D">
      <w:pPr>
        <w:rPr>
          <w:rFonts w:ascii="Arial" w:hAnsi="Arial" w:cs="Arial"/>
        </w:rPr>
      </w:pPr>
    </w:p>
    <w:p w14:paraId="629DD7BC" w14:textId="5912D490" w:rsidR="00D4738D" w:rsidRPr="00176318" w:rsidRDefault="00295A1D" w:rsidP="00D4738D">
      <w:pPr>
        <w:rPr>
          <w:rFonts w:ascii="Arial" w:hAnsi="Arial" w:cs="Arial"/>
          <w:sz w:val="22"/>
          <w:szCs w:val="22"/>
        </w:rPr>
      </w:pPr>
      <w:r w:rsidRPr="00176318">
        <w:rPr>
          <w:rFonts w:ascii="Arial" w:hAnsi="Arial" w:cs="Arial"/>
          <w:sz w:val="22"/>
          <w:szCs w:val="22"/>
        </w:rPr>
        <w:t xml:space="preserve">In </w:t>
      </w:r>
      <w:r w:rsidR="0062387A" w:rsidRPr="00176318">
        <w:rPr>
          <w:rFonts w:ascii="Arial" w:hAnsi="Arial" w:cs="Arial"/>
          <w:sz w:val="22"/>
          <w:szCs w:val="22"/>
        </w:rPr>
        <w:t>the dynamic landscape of the facility management industry, effective leadership and team motivation are not simply beneficial</w:t>
      </w:r>
      <w:r w:rsidR="007F221A" w:rsidRPr="00176318">
        <w:rPr>
          <w:rFonts w:ascii="Arial" w:hAnsi="Arial" w:cs="Arial"/>
          <w:sz w:val="22"/>
          <w:szCs w:val="22"/>
        </w:rPr>
        <w:t>;</w:t>
      </w:r>
      <w:r w:rsidR="00456925" w:rsidRPr="00176318">
        <w:rPr>
          <w:rFonts w:ascii="Arial" w:hAnsi="Arial" w:cs="Arial"/>
          <w:sz w:val="22"/>
          <w:szCs w:val="22"/>
        </w:rPr>
        <w:t xml:space="preserve"> they are essential. During my time as a cleaning supervisor at </w:t>
      </w:r>
      <w:r w:rsidR="00B204DF" w:rsidRPr="00176318">
        <w:rPr>
          <w:rFonts w:ascii="Arial" w:hAnsi="Arial" w:cs="Arial"/>
          <w:sz w:val="22"/>
          <w:szCs w:val="22"/>
        </w:rPr>
        <w:t>Mitie</w:t>
      </w:r>
      <w:r w:rsidR="00456925" w:rsidRPr="00176318">
        <w:rPr>
          <w:rFonts w:ascii="Arial" w:hAnsi="Arial" w:cs="Arial"/>
          <w:sz w:val="22"/>
          <w:szCs w:val="22"/>
        </w:rPr>
        <w:t>, I saw</w:t>
      </w:r>
      <w:r w:rsidR="00EB3CB0" w:rsidRPr="00176318">
        <w:rPr>
          <w:rFonts w:ascii="Arial" w:hAnsi="Arial" w:cs="Arial"/>
          <w:sz w:val="22"/>
          <w:szCs w:val="22"/>
        </w:rPr>
        <w:t xml:space="preserve"> how these elements </w:t>
      </w:r>
      <w:r w:rsidR="005A19D5" w:rsidRPr="00176318">
        <w:rPr>
          <w:rFonts w:ascii="Arial" w:hAnsi="Arial" w:cs="Arial"/>
          <w:sz w:val="22"/>
          <w:szCs w:val="22"/>
        </w:rPr>
        <w:t>influence</w:t>
      </w:r>
      <w:r w:rsidR="00EB3CB0" w:rsidRPr="00176318">
        <w:rPr>
          <w:rFonts w:ascii="Arial" w:hAnsi="Arial" w:cs="Arial"/>
          <w:sz w:val="22"/>
          <w:szCs w:val="22"/>
        </w:rPr>
        <w:t xml:space="preserve"> the operational efficiency and the satisfaction of the employees.</w:t>
      </w:r>
      <w:r w:rsidR="0095205D" w:rsidRPr="00176318">
        <w:rPr>
          <w:rFonts w:ascii="Arial" w:hAnsi="Arial" w:cs="Arial"/>
          <w:sz w:val="22"/>
          <w:szCs w:val="22"/>
        </w:rPr>
        <w:t xml:space="preserve"> Directing a </w:t>
      </w:r>
      <w:r w:rsidR="00B204DF" w:rsidRPr="00176318">
        <w:rPr>
          <w:rFonts w:ascii="Arial" w:hAnsi="Arial" w:cs="Arial"/>
          <w:sz w:val="22"/>
          <w:szCs w:val="22"/>
        </w:rPr>
        <w:t>diverse</w:t>
      </w:r>
      <w:r w:rsidR="0095205D" w:rsidRPr="00176318">
        <w:rPr>
          <w:rFonts w:ascii="Arial" w:hAnsi="Arial" w:cs="Arial"/>
          <w:sz w:val="22"/>
          <w:szCs w:val="22"/>
        </w:rPr>
        <w:t xml:space="preserve"> team of cleaning </w:t>
      </w:r>
      <w:r w:rsidR="008D0FCE" w:rsidRPr="00176318">
        <w:rPr>
          <w:rFonts w:ascii="Arial" w:hAnsi="Arial" w:cs="Arial"/>
          <w:sz w:val="22"/>
          <w:szCs w:val="22"/>
        </w:rPr>
        <w:t xml:space="preserve">staff requires a delicate balance between authority and </w:t>
      </w:r>
      <w:r w:rsidR="00556EA1" w:rsidRPr="00176318">
        <w:rPr>
          <w:rFonts w:ascii="Arial" w:hAnsi="Arial" w:cs="Arial"/>
          <w:sz w:val="22"/>
          <w:szCs w:val="22"/>
        </w:rPr>
        <w:t>supervision</w:t>
      </w:r>
      <w:r w:rsidR="008D0FCE" w:rsidRPr="00176318">
        <w:rPr>
          <w:rFonts w:ascii="Arial" w:hAnsi="Arial" w:cs="Arial"/>
          <w:sz w:val="22"/>
          <w:szCs w:val="22"/>
        </w:rPr>
        <w:t xml:space="preserve">. I found that promoting an inclusive environment, where each </w:t>
      </w:r>
      <w:r w:rsidR="00B204DF" w:rsidRPr="00176318">
        <w:rPr>
          <w:rFonts w:ascii="Arial" w:hAnsi="Arial" w:cs="Arial"/>
          <w:sz w:val="22"/>
          <w:szCs w:val="22"/>
        </w:rPr>
        <w:t>member of the team feels valued</w:t>
      </w:r>
      <w:r w:rsidR="00556EA1" w:rsidRPr="00176318">
        <w:rPr>
          <w:rFonts w:ascii="Arial" w:hAnsi="Arial" w:cs="Arial"/>
          <w:sz w:val="22"/>
          <w:szCs w:val="22"/>
        </w:rPr>
        <w:t>,</w:t>
      </w:r>
      <w:r w:rsidR="00EF4FD2" w:rsidRPr="00176318">
        <w:rPr>
          <w:rFonts w:ascii="Arial" w:hAnsi="Arial" w:cs="Arial"/>
          <w:sz w:val="22"/>
          <w:szCs w:val="22"/>
        </w:rPr>
        <w:t xml:space="preserve"> not only improves morale but also </w:t>
      </w:r>
      <w:r w:rsidR="000B62F7" w:rsidRPr="00176318">
        <w:rPr>
          <w:rFonts w:ascii="Arial" w:hAnsi="Arial" w:cs="Arial"/>
          <w:sz w:val="22"/>
          <w:szCs w:val="22"/>
        </w:rPr>
        <w:t>has a direct impact on the quality of our</w:t>
      </w:r>
      <w:r w:rsidR="00D91FD6" w:rsidRPr="00176318">
        <w:rPr>
          <w:rFonts w:ascii="Arial" w:hAnsi="Arial" w:cs="Arial"/>
          <w:sz w:val="22"/>
          <w:szCs w:val="22"/>
        </w:rPr>
        <w:t xml:space="preserve"> service. For example</w:t>
      </w:r>
      <w:r w:rsidR="0032612C" w:rsidRPr="00176318">
        <w:rPr>
          <w:rFonts w:ascii="Arial" w:hAnsi="Arial" w:cs="Arial"/>
          <w:sz w:val="22"/>
          <w:szCs w:val="22"/>
        </w:rPr>
        <w:t>, by implementing regular feedback sessions, I encouraged</w:t>
      </w:r>
      <w:r w:rsidR="00443EF7" w:rsidRPr="00176318">
        <w:rPr>
          <w:rFonts w:ascii="Arial" w:hAnsi="Arial" w:cs="Arial"/>
          <w:sz w:val="22"/>
          <w:szCs w:val="22"/>
        </w:rPr>
        <w:t xml:space="preserve"> open communication, which allowed</w:t>
      </w:r>
      <w:r w:rsidR="005B1BB1" w:rsidRPr="00176318">
        <w:rPr>
          <w:rFonts w:ascii="Arial" w:hAnsi="Arial" w:cs="Arial"/>
          <w:sz w:val="22"/>
          <w:szCs w:val="22"/>
        </w:rPr>
        <w:t xml:space="preserve"> my team to share their ideas and innovations. This empowerment has not only </w:t>
      </w:r>
      <w:r w:rsidR="00843F36" w:rsidRPr="00176318">
        <w:rPr>
          <w:rFonts w:ascii="Arial" w:hAnsi="Arial" w:cs="Arial"/>
          <w:sz w:val="22"/>
          <w:szCs w:val="22"/>
        </w:rPr>
        <w:t xml:space="preserve">strengthened their confidence but has also led to </w:t>
      </w:r>
      <w:r w:rsidR="00556EA1" w:rsidRPr="00176318">
        <w:rPr>
          <w:rFonts w:ascii="Arial" w:hAnsi="Arial" w:cs="Arial"/>
          <w:sz w:val="22"/>
          <w:szCs w:val="22"/>
        </w:rPr>
        <w:t>improved</w:t>
      </w:r>
      <w:r w:rsidR="00843F36" w:rsidRPr="00176318">
        <w:rPr>
          <w:rFonts w:ascii="Arial" w:hAnsi="Arial" w:cs="Arial"/>
          <w:sz w:val="22"/>
          <w:szCs w:val="22"/>
        </w:rPr>
        <w:t xml:space="preserve"> operating methods that have increased our productivity.</w:t>
      </w:r>
      <w:r w:rsidR="00556EA1" w:rsidRPr="00176318">
        <w:rPr>
          <w:rFonts w:ascii="Arial" w:hAnsi="Arial" w:cs="Arial"/>
          <w:sz w:val="22"/>
          <w:szCs w:val="22"/>
        </w:rPr>
        <w:t xml:space="preserve"> I learned </w:t>
      </w:r>
      <w:r w:rsidR="001C29DA" w:rsidRPr="00176318">
        <w:rPr>
          <w:rFonts w:ascii="Arial" w:hAnsi="Arial" w:cs="Arial"/>
          <w:sz w:val="22"/>
          <w:szCs w:val="22"/>
        </w:rPr>
        <w:t xml:space="preserve">that recognition of </w:t>
      </w:r>
      <w:r w:rsidR="00555046" w:rsidRPr="00176318">
        <w:rPr>
          <w:rFonts w:ascii="Arial" w:hAnsi="Arial" w:cs="Arial"/>
          <w:sz w:val="22"/>
          <w:szCs w:val="22"/>
        </w:rPr>
        <w:t>contributions</w:t>
      </w:r>
      <w:r w:rsidR="001C29DA" w:rsidRPr="00176318">
        <w:rPr>
          <w:rFonts w:ascii="Arial" w:hAnsi="Arial" w:cs="Arial"/>
          <w:sz w:val="22"/>
          <w:szCs w:val="22"/>
        </w:rPr>
        <w:t xml:space="preserve"> reinforces the motivation of the team. Celebrating small</w:t>
      </w:r>
      <w:r w:rsidR="00555046" w:rsidRPr="00176318">
        <w:rPr>
          <w:rFonts w:ascii="Arial" w:hAnsi="Arial" w:cs="Arial"/>
          <w:sz w:val="22"/>
          <w:szCs w:val="22"/>
        </w:rPr>
        <w:t xml:space="preserve"> victories and providing incentives for </w:t>
      </w:r>
      <w:r w:rsidR="00C91BEA" w:rsidRPr="00176318">
        <w:rPr>
          <w:rFonts w:ascii="Arial" w:hAnsi="Arial" w:cs="Arial"/>
          <w:sz w:val="22"/>
          <w:szCs w:val="22"/>
        </w:rPr>
        <w:t xml:space="preserve">exceptional performances has transformed our work culture. I remember a specific case when I launched a </w:t>
      </w:r>
      <w:r w:rsidR="00354E85" w:rsidRPr="00176318">
        <w:rPr>
          <w:rFonts w:ascii="Arial" w:hAnsi="Arial" w:cs="Arial"/>
          <w:sz w:val="22"/>
          <w:szCs w:val="22"/>
        </w:rPr>
        <w:t xml:space="preserve">Cleaner of the </w:t>
      </w:r>
      <w:r w:rsidR="006B181D" w:rsidRPr="00176318">
        <w:rPr>
          <w:rFonts w:ascii="Arial" w:hAnsi="Arial" w:cs="Arial"/>
          <w:sz w:val="22"/>
          <w:szCs w:val="22"/>
        </w:rPr>
        <w:t>Month</w:t>
      </w:r>
      <w:r w:rsidR="00354E85" w:rsidRPr="00176318">
        <w:rPr>
          <w:rFonts w:ascii="Arial" w:hAnsi="Arial" w:cs="Arial"/>
          <w:sz w:val="22"/>
          <w:szCs w:val="22"/>
        </w:rPr>
        <w:t xml:space="preserve"> recognition program</w:t>
      </w:r>
      <w:r w:rsidR="00E831AD" w:rsidRPr="00176318">
        <w:rPr>
          <w:rFonts w:ascii="Arial" w:hAnsi="Arial" w:cs="Arial"/>
          <w:sz w:val="22"/>
          <w:szCs w:val="22"/>
        </w:rPr>
        <w:t>. This sparked healthy competition from the team</w:t>
      </w:r>
      <w:r w:rsidR="006B181D" w:rsidRPr="00176318">
        <w:rPr>
          <w:rFonts w:ascii="Arial" w:hAnsi="Arial" w:cs="Arial"/>
          <w:sz w:val="22"/>
          <w:szCs w:val="22"/>
        </w:rPr>
        <w:t>,</w:t>
      </w:r>
      <w:r w:rsidR="00E831AD" w:rsidRPr="00176318">
        <w:rPr>
          <w:rFonts w:ascii="Arial" w:hAnsi="Arial" w:cs="Arial"/>
          <w:sz w:val="22"/>
          <w:szCs w:val="22"/>
        </w:rPr>
        <w:t xml:space="preserve"> </w:t>
      </w:r>
      <w:r w:rsidR="006B181D" w:rsidRPr="00176318">
        <w:rPr>
          <w:rFonts w:ascii="Arial" w:hAnsi="Arial" w:cs="Arial"/>
          <w:sz w:val="22"/>
          <w:szCs w:val="22"/>
        </w:rPr>
        <w:t>which</w:t>
      </w:r>
      <w:r w:rsidR="00E831AD" w:rsidRPr="00176318">
        <w:rPr>
          <w:rFonts w:ascii="Arial" w:hAnsi="Arial" w:cs="Arial"/>
          <w:sz w:val="22"/>
          <w:szCs w:val="22"/>
        </w:rPr>
        <w:t xml:space="preserve"> has led to </w:t>
      </w:r>
      <w:r w:rsidR="00455871" w:rsidRPr="00176318">
        <w:rPr>
          <w:rFonts w:ascii="Arial" w:hAnsi="Arial" w:cs="Arial"/>
          <w:sz w:val="22"/>
          <w:szCs w:val="22"/>
        </w:rPr>
        <w:t>ambitious standards</w:t>
      </w:r>
      <w:r w:rsidR="00E831AD" w:rsidRPr="00176318">
        <w:rPr>
          <w:rFonts w:ascii="Arial" w:hAnsi="Arial" w:cs="Arial"/>
          <w:sz w:val="22"/>
          <w:szCs w:val="22"/>
        </w:rPr>
        <w:t xml:space="preserve"> in all areas.</w:t>
      </w:r>
      <w:r w:rsidR="00147497" w:rsidRPr="00176318">
        <w:rPr>
          <w:rFonts w:ascii="Arial" w:hAnsi="Arial" w:cs="Arial"/>
          <w:sz w:val="22"/>
          <w:szCs w:val="22"/>
        </w:rPr>
        <w:t xml:space="preserve"> In the end</w:t>
      </w:r>
      <w:r w:rsidR="006B181D" w:rsidRPr="00176318">
        <w:rPr>
          <w:rFonts w:ascii="Arial" w:hAnsi="Arial" w:cs="Arial"/>
          <w:sz w:val="22"/>
          <w:szCs w:val="22"/>
        </w:rPr>
        <w:t>,</w:t>
      </w:r>
      <w:r w:rsidR="00147497" w:rsidRPr="00176318">
        <w:rPr>
          <w:rFonts w:ascii="Arial" w:hAnsi="Arial" w:cs="Arial"/>
          <w:sz w:val="22"/>
          <w:szCs w:val="22"/>
        </w:rPr>
        <w:t xml:space="preserve"> effective leadership in the management of facilities depends on teamwork</w:t>
      </w:r>
      <w:r w:rsidR="006B181D" w:rsidRPr="00176318">
        <w:rPr>
          <w:rFonts w:ascii="Arial" w:hAnsi="Arial" w:cs="Arial"/>
          <w:sz w:val="22"/>
          <w:szCs w:val="22"/>
        </w:rPr>
        <w:t>,</w:t>
      </w:r>
      <w:r w:rsidR="00147497" w:rsidRPr="00176318">
        <w:rPr>
          <w:rFonts w:ascii="Arial" w:hAnsi="Arial" w:cs="Arial"/>
          <w:sz w:val="22"/>
          <w:szCs w:val="22"/>
        </w:rPr>
        <w:t xml:space="preserve"> </w:t>
      </w:r>
      <w:r w:rsidR="002E3099" w:rsidRPr="00176318">
        <w:rPr>
          <w:rFonts w:ascii="Arial" w:hAnsi="Arial" w:cs="Arial"/>
          <w:sz w:val="22"/>
          <w:szCs w:val="22"/>
        </w:rPr>
        <w:t>education,</w:t>
      </w:r>
      <w:r w:rsidR="00147497" w:rsidRPr="00176318">
        <w:rPr>
          <w:rFonts w:ascii="Arial" w:hAnsi="Arial" w:cs="Arial"/>
          <w:sz w:val="22"/>
          <w:szCs w:val="22"/>
        </w:rPr>
        <w:t xml:space="preserve"> and motivation</w:t>
      </w:r>
      <w:r w:rsidR="009677E4" w:rsidRPr="00176318">
        <w:rPr>
          <w:rFonts w:ascii="Arial" w:hAnsi="Arial" w:cs="Arial"/>
          <w:sz w:val="22"/>
          <w:szCs w:val="22"/>
        </w:rPr>
        <w:t xml:space="preserve">. By </w:t>
      </w:r>
      <w:r w:rsidR="006B181D" w:rsidRPr="00176318">
        <w:rPr>
          <w:rFonts w:ascii="Arial" w:hAnsi="Arial" w:cs="Arial"/>
          <w:sz w:val="22"/>
          <w:szCs w:val="22"/>
        </w:rPr>
        <w:t>taking</w:t>
      </w:r>
      <w:r w:rsidR="009677E4" w:rsidRPr="00176318">
        <w:rPr>
          <w:rFonts w:ascii="Arial" w:hAnsi="Arial" w:cs="Arial"/>
          <w:sz w:val="22"/>
          <w:szCs w:val="22"/>
        </w:rPr>
        <w:t xml:space="preserve"> advantage of these principles in Mitie, I not only ensured </w:t>
      </w:r>
      <w:r w:rsidR="00AB063E" w:rsidRPr="00176318">
        <w:rPr>
          <w:rFonts w:ascii="Arial" w:hAnsi="Arial" w:cs="Arial"/>
          <w:sz w:val="22"/>
          <w:szCs w:val="22"/>
        </w:rPr>
        <w:t xml:space="preserve">a clean and </w:t>
      </w:r>
      <w:r w:rsidR="006B181D" w:rsidRPr="00176318">
        <w:rPr>
          <w:rFonts w:ascii="Arial" w:hAnsi="Arial" w:cs="Arial"/>
          <w:sz w:val="22"/>
          <w:szCs w:val="22"/>
        </w:rPr>
        <w:t>safe</w:t>
      </w:r>
      <w:r w:rsidR="00AB063E" w:rsidRPr="00176318">
        <w:rPr>
          <w:rFonts w:ascii="Arial" w:hAnsi="Arial" w:cs="Arial"/>
          <w:sz w:val="22"/>
          <w:szCs w:val="22"/>
        </w:rPr>
        <w:t xml:space="preserve"> environment for our customers, but I also</w:t>
      </w:r>
      <w:r w:rsidR="00364975" w:rsidRPr="00176318">
        <w:rPr>
          <w:rFonts w:ascii="Arial" w:hAnsi="Arial" w:cs="Arial"/>
          <w:sz w:val="22"/>
          <w:szCs w:val="22"/>
        </w:rPr>
        <w:t xml:space="preserve"> favoured a committed workforce ready to </w:t>
      </w:r>
      <w:r w:rsidR="00184D06" w:rsidRPr="00176318">
        <w:rPr>
          <w:rFonts w:ascii="Arial" w:hAnsi="Arial" w:cs="Arial"/>
          <w:sz w:val="22"/>
          <w:szCs w:val="22"/>
        </w:rPr>
        <w:t>accept</w:t>
      </w:r>
      <w:r w:rsidR="00364975" w:rsidRPr="00176318">
        <w:rPr>
          <w:rFonts w:ascii="Arial" w:hAnsi="Arial" w:cs="Arial"/>
          <w:sz w:val="22"/>
          <w:szCs w:val="22"/>
        </w:rPr>
        <w:t xml:space="preserve"> the challenges with enthusiasm</w:t>
      </w:r>
      <w:r w:rsidR="00705B00" w:rsidRPr="00176318">
        <w:rPr>
          <w:rFonts w:ascii="Arial" w:hAnsi="Arial" w:cs="Arial"/>
          <w:sz w:val="22"/>
          <w:szCs w:val="22"/>
        </w:rPr>
        <w:t xml:space="preserve"> and dedication. This experience has shaped my understanding of the deep</w:t>
      </w:r>
      <w:r w:rsidR="00A7256A" w:rsidRPr="00176318">
        <w:rPr>
          <w:rFonts w:ascii="Arial" w:hAnsi="Arial" w:cs="Arial"/>
          <w:sz w:val="22"/>
          <w:szCs w:val="22"/>
        </w:rPr>
        <w:t xml:space="preserve"> impact of leadership, reaffirming my commitment to excellence in the management </w:t>
      </w:r>
      <w:r w:rsidR="006B181D" w:rsidRPr="00176318">
        <w:rPr>
          <w:rFonts w:ascii="Arial" w:hAnsi="Arial" w:cs="Arial"/>
          <w:sz w:val="22"/>
          <w:szCs w:val="22"/>
        </w:rPr>
        <w:t>of installations.</w:t>
      </w:r>
    </w:p>
    <w:p w14:paraId="6FD37E62" w14:textId="77777777" w:rsidR="00D4738D" w:rsidRPr="00C0079C" w:rsidRDefault="00D4738D" w:rsidP="00D4738D">
      <w:pPr>
        <w:rPr>
          <w:rFonts w:ascii="Arial" w:hAnsi="Arial" w:cs="Arial"/>
        </w:rPr>
      </w:pPr>
    </w:p>
    <w:p w14:paraId="009090E2" w14:textId="77777777" w:rsidR="00D4738D" w:rsidRPr="00C0079C" w:rsidRDefault="00D4738D" w:rsidP="00D4738D">
      <w:pPr>
        <w:rPr>
          <w:rFonts w:ascii="Arial" w:hAnsi="Arial" w:cs="Arial"/>
        </w:rPr>
      </w:pPr>
    </w:p>
    <w:p w14:paraId="01591173" w14:textId="77777777" w:rsidR="00D4738D" w:rsidRPr="00C0079C" w:rsidRDefault="00D4738D" w:rsidP="00D4738D">
      <w:pPr>
        <w:rPr>
          <w:rFonts w:ascii="Arial" w:hAnsi="Arial" w:cs="Arial"/>
        </w:rPr>
      </w:pPr>
    </w:p>
    <w:p w14:paraId="66D1B0F0" w14:textId="77777777" w:rsidR="00D4738D" w:rsidRPr="00C0079C" w:rsidRDefault="00D4738D" w:rsidP="00D4738D">
      <w:pPr>
        <w:rPr>
          <w:rFonts w:ascii="Arial" w:hAnsi="Arial" w:cs="Arial"/>
        </w:rPr>
      </w:pPr>
    </w:p>
    <w:p w14:paraId="185F6D4F" w14:textId="77777777" w:rsidR="00D4738D" w:rsidRPr="00C0079C" w:rsidRDefault="00D4738D" w:rsidP="00D4738D">
      <w:pPr>
        <w:rPr>
          <w:rFonts w:ascii="Arial" w:hAnsi="Arial" w:cs="Arial"/>
        </w:rPr>
      </w:pPr>
    </w:p>
    <w:p w14:paraId="0007B0B9" w14:textId="77777777" w:rsidR="00D4738D" w:rsidRPr="00C0079C" w:rsidRDefault="00D4738D" w:rsidP="00D4738D">
      <w:pPr>
        <w:rPr>
          <w:rFonts w:ascii="Arial" w:hAnsi="Arial" w:cs="Arial"/>
        </w:rPr>
      </w:pPr>
    </w:p>
    <w:p w14:paraId="7C199445" w14:textId="77777777" w:rsidR="00D4738D" w:rsidRPr="00C0079C" w:rsidRDefault="00D4738D" w:rsidP="00D4738D">
      <w:pPr>
        <w:rPr>
          <w:rFonts w:ascii="Arial" w:hAnsi="Arial" w:cs="Arial"/>
        </w:rPr>
      </w:pPr>
    </w:p>
    <w:p w14:paraId="5F5D86B7" w14:textId="77777777" w:rsidR="00D4738D" w:rsidRDefault="00D4738D" w:rsidP="00D4738D">
      <w:pPr>
        <w:rPr>
          <w:rFonts w:ascii="Arial" w:hAnsi="Arial" w:cs="Arial"/>
        </w:rPr>
      </w:pPr>
    </w:p>
    <w:p w14:paraId="2055AAF3" w14:textId="77777777" w:rsidR="00A7462F" w:rsidRDefault="00A7462F" w:rsidP="00D4738D">
      <w:pPr>
        <w:rPr>
          <w:rFonts w:ascii="Arial" w:hAnsi="Arial" w:cs="Arial"/>
        </w:rPr>
      </w:pPr>
    </w:p>
    <w:p w14:paraId="3EC03907" w14:textId="77777777" w:rsidR="00A7462F" w:rsidRDefault="00A7462F" w:rsidP="00D4738D">
      <w:pPr>
        <w:rPr>
          <w:rFonts w:ascii="Arial" w:hAnsi="Arial" w:cs="Arial"/>
        </w:rPr>
      </w:pPr>
    </w:p>
    <w:p w14:paraId="4AAAE3E1" w14:textId="77777777" w:rsidR="00821F3A" w:rsidRDefault="00821F3A" w:rsidP="00D4738D">
      <w:pPr>
        <w:rPr>
          <w:rFonts w:ascii="Arial" w:hAnsi="Arial" w:cs="Arial"/>
        </w:rPr>
      </w:pPr>
    </w:p>
    <w:p w14:paraId="62518511" w14:textId="77777777" w:rsidR="00A7462F" w:rsidRPr="00A71EE3" w:rsidRDefault="00A7462F" w:rsidP="00D4738D">
      <w:pPr>
        <w:rPr>
          <w:rFonts w:ascii="Arial" w:hAnsi="Arial" w:cs="Arial"/>
          <w:sz w:val="22"/>
          <w:szCs w:val="22"/>
        </w:rPr>
      </w:pPr>
    </w:p>
    <w:p w14:paraId="55A29EA0" w14:textId="77777777" w:rsidR="00A7462F" w:rsidRPr="00C0079C" w:rsidRDefault="00A7462F" w:rsidP="00D4738D">
      <w:pPr>
        <w:rPr>
          <w:rFonts w:ascii="Arial" w:hAnsi="Arial" w:cs="Arial"/>
        </w:rPr>
      </w:pPr>
    </w:p>
    <w:p w14:paraId="5C941BC4" w14:textId="77777777" w:rsidR="00D4738D" w:rsidRPr="00C0079C" w:rsidRDefault="00D4738D" w:rsidP="00D4738D">
      <w:pPr>
        <w:rPr>
          <w:rFonts w:ascii="Arial" w:hAnsi="Arial" w:cs="Arial"/>
        </w:rPr>
      </w:pPr>
    </w:p>
    <w:p w14:paraId="4819A7AF" w14:textId="1DC8DCA5" w:rsidR="004445F3" w:rsidRPr="00C0079C" w:rsidRDefault="00570EF3" w:rsidP="0037683E">
      <w:pPr>
        <w:rPr>
          <w:rFonts w:ascii="Arial" w:eastAsiaTheme="majorEastAsia" w:hAnsi="Arial" w:cs="Arial"/>
          <w:color w:val="0F4761" w:themeColor="accent1" w:themeShade="BF"/>
          <w:sz w:val="40"/>
          <w:szCs w:val="40"/>
        </w:rPr>
      </w:pPr>
      <w:r w:rsidRPr="00C0079C">
        <w:rPr>
          <w:rFonts w:ascii="Arial" w:eastAsiaTheme="majorEastAsia" w:hAnsi="Arial" w:cs="Arial"/>
          <w:color w:val="0F4761" w:themeColor="accent1" w:themeShade="BF"/>
          <w:sz w:val="40"/>
          <w:szCs w:val="40"/>
        </w:rPr>
        <w:t>References</w:t>
      </w:r>
    </w:p>
    <w:p w14:paraId="668F8379" w14:textId="77777777" w:rsidR="00EF35DE" w:rsidRPr="00C0079C" w:rsidRDefault="00EF35DE" w:rsidP="0037683E">
      <w:pPr>
        <w:rPr>
          <w:rFonts w:ascii="Arial" w:eastAsiaTheme="majorEastAsia" w:hAnsi="Arial" w:cs="Arial"/>
          <w:color w:val="0F4761" w:themeColor="accent1" w:themeShade="BF"/>
          <w:sz w:val="40"/>
          <w:szCs w:val="40"/>
        </w:rPr>
      </w:pPr>
    </w:p>
    <w:p w14:paraId="468F0838" w14:textId="2894C49F" w:rsidR="00EF35DE" w:rsidRPr="00780F11" w:rsidRDefault="00EF35DE" w:rsidP="0037683E">
      <w:pPr>
        <w:rPr>
          <w:rFonts w:ascii="Arial" w:hAnsi="Arial" w:cs="Arial"/>
          <w:sz w:val="22"/>
          <w:szCs w:val="22"/>
        </w:rPr>
      </w:pPr>
      <w:proofErr w:type="spellStart"/>
      <w:r w:rsidRPr="00780F11">
        <w:rPr>
          <w:rFonts w:ascii="Arial" w:hAnsi="Arial" w:cs="Arial"/>
          <w:color w:val="000000"/>
          <w:sz w:val="22"/>
          <w:szCs w:val="22"/>
        </w:rPr>
        <w:t>Asbari</w:t>
      </w:r>
      <w:proofErr w:type="spellEnd"/>
      <w:r w:rsidRPr="00780F11">
        <w:rPr>
          <w:rFonts w:ascii="Arial" w:hAnsi="Arial" w:cs="Arial"/>
          <w:color w:val="000000"/>
          <w:sz w:val="22"/>
          <w:szCs w:val="22"/>
        </w:rPr>
        <w:t>, M., Prasetya, A.B., Santoso, P.B. and Purwanto, A., 2021. From creativity to innovation: The role of female employees’ psychological capital. International Journal of Social and Management Studies, 2(2), pp.66-77</w:t>
      </w:r>
      <w:r w:rsidR="008D4C07">
        <w:rPr>
          <w:rFonts w:ascii="Arial" w:hAnsi="Arial" w:cs="Arial"/>
          <w:color w:val="000000"/>
          <w:sz w:val="22"/>
          <w:szCs w:val="22"/>
        </w:rPr>
        <w:t xml:space="preserve"> </w:t>
      </w:r>
      <w:r w:rsidR="00860428" w:rsidRPr="00780F11">
        <w:rPr>
          <w:rFonts w:ascii="Arial" w:hAnsi="Arial" w:cs="Arial"/>
          <w:color w:val="000000"/>
          <w:sz w:val="22"/>
          <w:szCs w:val="22"/>
        </w:rPr>
        <w:t xml:space="preserve"> </w:t>
      </w:r>
      <w:hyperlink r:id="rId10" w:history="1">
        <w:r w:rsidR="00860428" w:rsidRPr="00780F11">
          <w:rPr>
            <w:rStyle w:val="Hyperlink"/>
            <w:rFonts w:ascii="Arial" w:hAnsi="Arial" w:cs="Arial"/>
            <w:sz w:val="22"/>
            <w:szCs w:val="22"/>
          </w:rPr>
          <w:t>https://ijosmas.org/index.php/ijosmas/article/view/18</w:t>
        </w:r>
      </w:hyperlink>
    </w:p>
    <w:p w14:paraId="49434CFD" w14:textId="77777777" w:rsidR="00522AA6" w:rsidRPr="00780F11" w:rsidRDefault="00522AA6" w:rsidP="0037683E">
      <w:pPr>
        <w:rPr>
          <w:rFonts w:ascii="Arial" w:hAnsi="Arial" w:cs="Arial"/>
          <w:sz w:val="22"/>
          <w:szCs w:val="22"/>
        </w:rPr>
      </w:pPr>
    </w:p>
    <w:p w14:paraId="6C12365B" w14:textId="6CC0CB48" w:rsidR="00522AA6" w:rsidRPr="00780F11" w:rsidRDefault="00522AA6" w:rsidP="0037683E">
      <w:pPr>
        <w:rPr>
          <w:rFonts w:ascii="Arial" w:hAnsi="Arial" w:cs="Arial"/>
          <w:sz w:val="22"/>
          <w:szCs w:val="22"/>
        </w:rPr>
      </w:pPr>
      <w:r w:rsidRPr="00780F11">
        <w:rPr>
          <w:rFonts w:ascii="Arial" w:hAnsi="Arial" w:cs="Arial"/>
          <w:sz w:val="22"/>
          <w:szCs w:val="22"/>
        </w:rPr>
        <w:t xml:space="preserve">Brandmeier, R.A. and Rupp, F., 2024. Creativity: Problem—Novel Solution—Communication. In Structured Innovation: Levers to Successful Innovation Beyond Benchmarking (pp. 45-71). Cham: Springer Nature Switzerland </w:t>
      </w:r>
      <w:hyperlink r:id="rId11" w:history="1">
        <w:r w:rsidRPr="00780F11">
          <w:rPr>
            <w:rStyle w:val="Hyperlink"/>
            <w:rFonts w:ascii="Arial" w:hAnsi="Arial" w:cs="Arial"/>
            <w:sz w:val="22"/>
            <w:szCs w:val="22"/>
          </w:rPr>
          <w:t>https://link.springer.com/chapter/10.1007/978-3-031-76105-8_3</w:t>
        </w:r>
      </w:hyperlink>
    </w:p>
    <w:p w14:paraId="02FE8272" w14:textId="77777777" w:rsidR="00E46385" w:rsidRPr="00780F11" w:rsidRDefault="00E46385" w:rsidP="0037683E">
      <w:pPr>
        <w:rPr>
          <w:rFonts w:ascii="Arial" w:hAnsi="Arial" w:cs="Arial"/>
          <w:sz w:val="22"/>
          <w:szCs w:val="22"/>
        </w:rPr>
      </w:pPr>
    </w:p>
    <w:p w14:paraId="421881E8" w14:textId="5DF7212E" w:rsidR="00522AA6" w:rsidRPr="00780F11" w:rsidRDefault="00E46385" w:rsidP="0037683E">
      <w:pPr>
        <w:rPr>
          <w:rFonts w:ascii="Arial" w:hAnsi="Arial" w:cs="Arial"/>
          <w:sz w:val="22"/>
          <w:szCs w:val="22"/>
        </w:rPr>
      </w:pPr>
      <w:r w:rsidRPr="00780F11">
        <w:rPr>
          <w:rFonts w:ascii="Arial" w:hAnsi="Arial" w:cs="Arial"/>
          <w:sz w:val="22"/>
          <w:szCs w:val="22"/>
        </w:rPr>
        <w:t xml:space="preserve">Brandmeier, R.A. and Rupp, F., 2024 Structured Innovation. Management for Professionals. </w:t>
      </w:r>
      <w:hyperlink r:id="rId12" w:history="1">
        <w:r w:rsidRPr="00780F11">
          <w:rPr>
            <w:rStyle w:val="Hyperlink"/>
            <w:rFonts w:ascii="Arial" w:hAnsi="Arial" w:cs="Arial"/>
            <w:sz w:val="22"/>
            <w:szCs w:val="22"/>
          </w:rPr>
          <w:t>https://link.springer.com/content/pdf/10.1007/978-3-031-76105-8.pdf</w:t>
        </w:r>
      </w:hyperlink>
    </w:p>
    <w:p w14:paraId="5AC04EE4" w14:textId="77777777" w:rsidR="00522AA6" w:rsidRPr="00780F11" w:rsidRDefault="00522AA6" w:rsidP="0037683E">
      <w:pPr>
        <w:rPr>
          <w:rFonts w:ascii="Arial" w:hAnsi="Arial" w:cs="Arial"/>
          <w:sz w:val="22"/>
          <w:szCs w:val="22"/>
        </w:rPr>
      </w:pPr>
    </w:p>
    <w:p w14:paraId="5B119B22" w14:textId="03869B0E" w:rsidR="00B23096" w:rsidRPr="00780F11" w:rsidRDefault="00A83298" w:rsidP="0037683E">
      <w:pPr>
        <w:rPr>
          <w:rFonts w:ascii="Arial" w:hAnsi="Arial" w:cs="Arial"/>
          <w:sz w:val="22"/>
          <w:szCs w:val="22"/>
        </w:rPr>
      </w:pPr>
      <w:r w:rsidRPr="00780F11">
        <w:rPr>
          <w:rFonts w:ascii="Arial" w:hAnsi="Arial" w:cs="Arial"/>
          <w:sz w:val="22"/>
          <w:szCs w:val="22"/>
        </w:rPr>
        <w:t xml:space="preserve">Bono, E.D., 2021. Six thinking hats </w:t>
      </w:r>
      <w:hyperlink r:id="rId13" w:history="1">
        <w:r w:rsidRPr="00780F11">
          <w:rPr>
            <w:rStyle w:val="Hyperlink"/>
            <w:rFonts w:ascii="Arial" w:hAnsi="Arial" w:cs="Arial"/>
            <w:sz w:val="22"/>
            <w:szCs w:val="22"/>
          </w:rPr>
          <w:t>http://www.thejungletimes.com/page/downloads/files/Six-hats.pdf</w:t>
        </w:r>
      </w:hyperlink>
    </w:p>
    <w:p w14:paraId="355A03A8" w14:textId="77777777" w:rsidR="006B0DE8" w:rsidRPr="00780F11" w:rsidRDefault="006B0DE8" w:rsidP="0037683E">
      <w:pPr>
        <w:rPr>
          <w:rFonts w:ascii="Arial" w:hAnsi="Arial" w:cs="Arial"/>
          <w:sz w:val="22"/>
          <w:szCs w:val="22"/>
        </w:rPr>
      </w:pPr>
    </w:p>
    <w:p w14:paraId="30A9327D" w14:textId="30ECB272" w:rsidR="006B0DE8" w:rsidRDefault="006B0DE8" w:rsidP="0037683E">
      <w:pPr>
        <w:rPr>
          <w:rFonts w:ascii="Arial" w:hAnsi="Arial" w:cs="Arial"/>
          <w:color w:val="000000"/>
          <w:sz w:val="22"/>
          <w:szCs w:val="22"/>
        </w:rPr>
      </w:pPr>
      <w:r w:rsidRPr="00780F11">
        <w:rPr>
          <w:rFonts w:ascii="Arial" w:hAnsi="Arial" w:cs="Arial"/>
          <w:color w:val="000000"/>
          <w:sz w:val="22"/>
          <w:szCs w:val="22"/>
        </w:rPr>
        <w:t xml:space="preserve">Bosworth, M., 2024. Border control and the degradation of labour. The British Journal of Criminology, 64(1), pp.124-138 </w:t>
      </w:r>
      <w:hyperlink r:id="rId14" w:history="1">
        <w:r w:rsidR="008D4C07" w:rsidRPr="00502F5B">
          <w:rPr>
            <w:rStyle w:val="Hyperlink"/>
            <w:rFonts w:ascii="Arial" w:hAnsi="Arial" w:cs="Arial"/>
            <w:sz w:val="22"/>
            <w:szCs w:val="22"/>
          </w:rPr>
          <w:t>https://academic.oup.com/bjc/article-abstract/64/1/124/7223203</w:t>
        </w:r>
      </w:hyperlink>
    </w:p>
    <w:p w14:paraId="74C0E390" w14:textId="77777777" w:rsidR="008D4C07" w:rsidRPr="00780F11" w:rsidRDefault="008D4C07" w:rsidP="0037683E">
      <w:pPr>
        <w:rPr>
          <w:rFonts w:ascii="Arial" w:hAnsi="Arial" w:cs="Arial"/>
          <w:sz w:val="22"/>
          <w:szCs w:val="22"/>
        </w:rPr>
      </w:pPr>
    </w:p>
    <w:p w14:paraId="58FBA8F6" w14:textId="77777777" w:rsidR="00A83298" w:rsidRPr="00780F11" w:rsidRDefault="00A83298" w:rsidP="0037683E">
      <w:pPr>
        <w:rPr>
          <w:rFonts w:ascii="Arial" w:hAnsi="Arial" w:cs="Arial"/>
          <w:sz w:val="22"/>
          <w:szCs w:val="22"/>
        </w:rPr>
      </w:pPr>
    </w:p>
    <w:p w14:paraId="6364E79E" w14:textId="70374FA6" w:rsidR="00B23096" w:rsidRPr="00780F11" w:rsidRDefault="00B23096" w:rsidP="00B23096">
      <w:pPr>
        <w:rPr>
          <w:rFonts w:ascii="Arial" w:hAnsi="Arial" w:cs="Arial"/>
          <w:sz w:val="22"/>
          <w:szCs w:val="22"/>
        </w:rPr>
      </w:pPr>
      <w:r w:rsidRPr="00780F11">
        <w:rPr>
          <w:rFonts w:ascii="Arial" w:hAnsi="Arial" w:cs="Arial"/>
          <w:sz w:val="22"/>
          <w:szCs w:val="22"/>
        </w:rPr>
        <w:t xml:space="preserve">Bulut, C., Kaya, T., Mehta, A.M. and Danish, R.Q., 2022. Linking incremental and radical creativity to product and process innovation with organisational knowledge. Journal of Manufacturing Technology Management, 33(4), pp.763-784 </w:t>
      </w:r>
      <w:hyperlink r:id="rId15" w:history="1">
        <w:r w:rsidRPr="00780F11">
          <w:rPr>
            <w:rStyle w:val="Hyperlink"/>
            <w:rFonts w:ascii="Arial" w:hAnsi="Arial" w:cs="Arial"/>
            <w:sz w:val="22"/>
            <w:szCs w:val="22"/>
          </w:rPr>
          <w:t>https://www.emerald.com/insight/content/doi/10.1108/JMTM-01-2021-0037/full/html</w:t>
        </w:r>
      </w:hyperlink>
    </w:p>
    <w:p w14:paraId="0E5164BB" w14:textId="77777777" w:rsidR="00770FB6" w:rsidRPr="00780F11" w:rsidRDefault="00770FB6" w:rsidP="00B23096">
      <w:pPr>
        <w:rPr>
          <w:rFonts w:ascii="Arial" w:hAnsi="Arial" w:cs="Arial"/>
          <w:sz w:val="22"/>
          <w:szCs w:val="22"/>
        </w:rPr>
      </w:pPr>
    </w:p>
    <w:p w14:paraId="7644395D" w14:textId="6E8E9D59" w:rsidR="00770FB6" w:rsidRPr="00780F11" w:rsidRDefault="00770FB6" w:rsidP="00B23096">
      <w:pPr>
        <w:rPr>
          <w:rFonts w:ascii="Arial" w:hAnsi="Arial" w:cs="Arial"/>
          <w:color w:val="000000"/>
          <w:sz w:val="22"/>
          <w:szCs w:val="22"/>
        </w:rPr>
      </w:pPr>
      <w:r w:rsidRPr="00780F11">
        <w:rPr>
          <w:rFonts w:ascii="Arial" w:hAnsi="Arial" w:cs="Arial"/>
          <w:color w:val="000000"/>
          <w:sz w:val="22"/>
          <w:szCs w:val="22"/>
        </w:rPr>
        <w:t xml:space="preserve">Dixon, A., Cleaning up Westminster: Understanding Racial Capitalism Through Ethnographies of Racialised and/or Migrant Night Cleaners in UK Parliament </w:t>
      </w:r>
      <w:hyperlink r:id="rId16" w:history="1">
        <w:r w:rsidRPr="00780F11">
          <w:rPr>
            <w:rStyle w:val="Hyperlink"/>
            <w:rFonts w:ascii="Arial" w:hAnsi="Arial" w:cs="Arial"/>
            <w:sz w:val="22"/>
            <w:szCs w:val="22"/>
          </w:rPr>
          <w:t>https://www.ucl.ac.uk/racism-racialisation/sites/racism_racialisation/files/sprc_wp002.pdf</w:t>
        </w:r>
      </w:hyperlink>
    </w:p>
    <w:p w14:paraId="0B7CB871" w14:textId="77777777" w:rsidR="00770FB6" w:rsidRPr="00780F11" w:rsidRDefault="00770FB6" w:rsidP="00B23096">
      <w:pPr>
        <w:rPr>
          <w:rFonts w:ascii="Arial" w:hAnsi="Arial" w:cs="Arial"/>
          <w:sz w:val="22"/>
          <w:szCs w:val="22"/>
        </w:rPr>
      </w:pPr>
    </w:p>
    <w:p w14:paraId="06232855" w14:textId="77777777" w:rsidR="00F20B7A" w:rsidRPr="00780F11" w:rsidRDefault="00F20B7A" w:rsidP="00B23096">
      <w:pPr>
        <w:rPr>
          <w:rFonts w:ascii="Arial" w:hAnsi="Arial" w:cs="Arial"/>
          <w:sz w:val="22"/>
          <w:szCs w:val="22"/>
        </w:rPr>
      </w:pPr>
    </w:p>
    <w:p w14:paraId="477D7D35" w14:textId="77115248" w:rsidR="00522AA6" w:rsidRPr="00780F11" w:rsidRDefault="00522AA6" w:rsidP="00B23096">
      <w:pPr>
        <w:rPr>
          <w:rFonts w:ascii="Arial" w:hAnsi="Arial" w:cs="Arial"/>
          <w:sz w:val="22"/>
          <w:szCs w:val="22"/>
        </w:rPr>
      </w:pPr>
      <w:r w:rsidRPr="00780F11">
        <w:rPr>
          <w:rFonts w:ascii="Arial" w:hAnsi="Arial" w:cs="Arial"/>
          <w:sz w:val="22"/>
          <w:szCs w:val="22"/>
        </w:rPr>
        <w:lastRenderedPageBreak/>
        <w:t xml:space="preserve">Hahn, S., 2022. Critical thinking or critical creativity: applying De Bono's six thinking hats to speech-language pathology education and practice </w:t>
      </w:r>
      <w:hyperlink r:id="rId17" w:history="1">
        <w:r w:rsidRPr="00780F11">
          <w:rPr>
            <w:rStyle w:val="Hyperlink"/>
            <w:rFonts w:ascii="Arial" w:hAnsi="Arial" w:cs="Arial"/>
            <w:sz w:val="22"/>
            <w:szCs w:val="22"/>
          </w:rPr>
          <w:t>https://ir.library.louisville.edu/etd/3870/</w:t>
        </w:r>
      </w:hyperlink>
    </w:p>
    <w:p w14:paraId="5293B6E7" w14:textId="77777777" w:rsidR="00E46385" w:rsidRPr="00780F11" w:rsidRDefault="00E46385" w:rsidP="00B23096">
      <w:pPr>
        <w:rPr>
          <w:rFonts w:ascii="Arial" w:hAnsi="Arial" w:cs="Arial"/>
          <w:sz w:val="22"/>
          <w:szCs w:val="22"/>
        </w:rPr>
      </w:pPr>
    </w:p>
    <w:p w14:paraId="1E30D5F2" w14:textId="32F834E0" w:rsidR="00E46385" w:rsidRPr="00780F11" w:rsidRDefault="00E46385" w:rsidP="00E46385">
      <w:pPr>
        <w:rPr>
          <w:rFonts w:ascii="Arial" w:hAnsi="Arial" w:cs="Arial"/>
          <w:sz w:val="22"/>
          <w:szCs w:val="22"/>
        </w:rPr>
      </w:pPr>
      <w:r w:rsidRPr="00780F11">
        <w:rPr>
          <w:rFonts w:ascii="Arial" w:hAnsi="Arial" w:cs="Arial"/>
          <w:sz w:val="22"/>
          <w:szCs w:val="22"/>
        </w:rPr>
        <w:t>Jadhav, J.R., 2025. BUSINESS IDEAS GENERATION: Step-By-Step Practical Guide with Benchmarked Idea Generation Techniques. Shashwat Publication</w:t>
      </w:r>
      <w:r w:rsidR="008D4C07">
        <w:rPr>
          <w:rFonts w:ascii="Arial" w:hAnsi="Arial" w:cs="Arial"/>
          <w:sz w:val="22"/>
          <w:szCs w:val="22"/>
        </w:rPr>
        <w:t xml:space="preserve"> </w:t>
      </w:r>
      <w:r w:rsidRPr="00780F11">
        <w:rPr>
          <w:rFonts w:ascii="Arial" w:hAnsi="Arial" w:cs="Arial"/>
          <w:sz w:val="22"/>
          <w:szCs w:val="22"/>
        </w:rPr>
        <w:t xml:space="preserve"> </w:t>
      </w:r>
      <w:hyperlink r:id="rId18" w:history="1">
        <w:r w:rsidRPr="00780F11">
          <w:rPr>
            <w:rStyle w:val="Hyperlink"/>
            <w:rFonts w:ascii="Arial" w:hAnsi="Arial" w:cs="Arial"/>
            <w:sz w:val="22"/>
            <w:szCs w:val="22"/>
          </w:rPr>
          <w:t>https://books.google.com/books?hl=en&amp;lr=&amp;id=gOBQEQAAQBAJ&amp;oi=fnd&amp;pg=PP1&amp;dq=De+Bono%27s+Six+Thinking+Hats+applied+to+incremental+innovation+in+communication+apps+for+cleaning+services.&amp;ots=UhsEcsbrLx&amp;sig=q35e5jCbZcSaK3VV8XJeHn-DuWA</w:t>
        </w:r>
      </w:hyperlink>
    </w:p>
    <w:p w14:paraId="127EE3A9" w14:textId="77777777" w:rsidR="00522AA6" w:rsidRPr="00780F11" w:rsidRDefault="00522AA6" w:rsidP="00B23096">
      <w:pPr>
        <w:rPr>
          <w:rFonts w:ascii="Arial" w:hAnsi="Arial" w:cs="Arial"/>
          <w:sz w:val="22"/>
          <w:szCs w:val="22"/>
        </w:rPr>
      </w:pPr>
    </w:p>
    <w:p w14:paraId="56644DC0" w14:textId="7DC8C596" w:rsidR="00B23096" w:rsidRPr="00780F11" w:rsidRDefault="00CC1A4B" w:rsidP="00B23096">
      <w:pPr>
        <w:rPr>
          <w:rFonts w:ascii="Arial" w:hAnsi="Arial" w:cs="Arial"/>
          <w:sz w:val="22"/>
          <w:szCs w:val="22"/>
        </w:rPr>
      </w:pPr>
      <w:r w:rsidRPr="00780F11">
        <w:rPr>
          <w:rFonts w:ascii="Arial" w:hAnsi="Arial" w:cs="Arial"/>
          <w:sz w:val="22"/>
          <w:szCs w:val="22"/>
        </w:rPr>
        <w:t>Chen, X., Xie, H. and Zhou, H., 2024. Incremental versus radical innovation and sustainable competitive advantage: A moderated mediation model. Sustainability, 16(11), p.4545</w:t>
      </w:r>
      <w:r w:rsidR="008D4C07">
        <w:rPr>
          <w:rFonts w:ascii="Arial" w:hAnsi="Arial" w:cs="Arial"/>
          <w:sz w:val="22"/>
          <w:szCs w:val="22"/>
        </w:rPr>
        <w:t xml:space="preserve"> </w:t>
      </w:r>
      <w:r w:rsidRPr="00780F11">
        <w:rPr>
          <w:rFonts w:ascii="Arial" w:hAnsi="Arial" w:cs="Arial"/>
          <w:sz w:val="22"/>
          <w:szCs w:val="22"/>
        </w:rPr>
        <w:t xml:space="preserve"> </w:t>
      </w:r>
      <w:hyperlink r:id="rId19" w:history="1">
        <w:r w:rsidRPr="00780F11">
          <w:rPr>
            <w:rStyle w:val="Hyperlink"/>
            <w:rFonts w:ascii="Arial" w:hAnsi="Arial" w:cs="Arial"/>
            <w:sz w:val="22"/>
            <w:szCs w:val="22"/>
          </w:rPr>
          <w:t>https://www.mdpi.com/2071-1050/16/11/4545</w:t>
        </w:r>
      </w:hyperlink>
    </w:p>
    <w:p w14:paraId="6ACF1163" w14:textId="77777777" w:rsidR="00876C06" w:rsidRPr="00780F11" w:rsidRDefault="00876C06" w:rsidP="0037683E">
      <w:pPr>
        <w:rPr>
          <w:rFonts w:ascii="Arial" w:hAnsi="Arial" w:cs="Arial"/>
          <w:sz w:val="22"/>
          <w:szCs w:val="22"/>
        </w:rPr>
      </w:pPr>
    </w:p>
    <w:p w14:paraId="7E2FBBBB" w14:textId="183EA192" w:rsidR="00876C06" w:rsidRPr="00780F11" w:rsidRDefault="00876C06" w:rsidP="0037683E">
      <w:pPr>
        <w:rPr>
          <w:rFonts w:ascii="Arial" w:hAnsi="Arial" w:cs="Arial"/>
          <w:color w:val="000000"/>
          <w:sz w:val="22"/>
          <w:szCs w:val="22"/>
        </w:rPr>
      </w:pPr>
      <w:r w:rsidRPr="00780F11">
        <w:rPr>
          <w:rFonts w:ascii="Arial" w:hAnsi="Arial" w:cs="Arial"/>
          <w:color w:val="000000"/>
          <w:sz w:val="22"/>
          <w:szCs w:val="22"/>
        </w:rPr>
        <w:t xml:space="preserve">Escrig-Tena, A.B., Segarra-Ciprés, M. and García-Juan, B., 2021. Incremental and radical product innovation capabilities in a quality management context: Exploring the moderating effects of control mechanisms. International Journal of Production Economics, 232, p.107994 </w:t>
      </w:r>
      <w:hyperlink r:id="rId20" w:history="1">
        <w:r w:rsidRPr="00780F11">
          <w:rPr>
            <w:rStyle w:val="Hyperlink"/>
            <w:rFonts w:ascii="Arial" w:hAnsi="Arial" w:cs="Arial"/>
            <w:sz w:val="22"/>
            <w:szCs w:val="22"/>
          </w:rPr>
          <w:t>https://www.sciencedirect.com/science/article/pii/S0925527320303431</w:t>
        </w:r>
      </w:hyperlink>
    </w:p>
    <w:p w14:paraId="5D07623A" w14:textId="77777777" w:rsidR="00876C06" w:rsidRPr="00780F11" w:rsidRDefault="00876C06" w:rsidP="0037683E">
      <w:pPr>
        <w:rPr>
          <w:rFonts w:ascii="Arial" w:hAnsi="Arial" w:cs="Arial"/>
          <w:color w:val="000000"/>
          <w:sz w:val="22"/>
          <w:szCs w:val="22"/>
        </w:rPr>
      </w:pPr>
    </w:p>
    <w:p w14:paraId="55A5CA31" w14:textId="77777777" w:rsidR="008F602B" w:rsidRPr="00780F11" w:rsidRDefault="008F602B" w:rsidP="0037683E">
      <w:pPr>
        <w:rPr>
          <w:rFonts w:ascii="Arial" w:eastAsiaTheme="majorEastAsia" w:hAnsi="Arial" w:cs="Arial"/>
          <w:color w:val="0F4761" w:themeColor="accent1" w:themeShade="BF"/>
          <w:sz w:val="22"/>
          <w:szCs w:val="22"/>
        </w:rPr>
      </w:pPr>
    </w:p>
    <w:p w14:paraId="3137B093" w14:textId="569CE961" w:rsidR="00C85E97" w:rsidRPr="00780F11" w:rsidRDefault="00C85E97" w:rsidP="0037683E">
      <w:pPr>
        <w:rPr>
          <w:rFonts w:ascii="Arial" w:hAnsi="Arial" w:cs="Arial"/>
          <w:color w:val="000000"/>
          <w:sz w:val="22"/>
          <w:szCs w:val="22"/>
        </w:rPr>
      </w:pPr>
      <w:r w:rsidRPr="00780F11">
        <w:rPr>
          <w:rFonts w:ascii="Arial" w:hAnsi="Arial" w:cs="Arial"/>
          <w:color w:val="000000"/>
          <w:sz w:val="22"/>
          <w:szCs w:val="22"/>
        </w:rPr>
        <w:t>Ghafar, A., 2020. Convergence between 21st century skills and entrepreneurship education in higher education institutes. International Journal of Higher Education, 9(1), pp.218-229</w:t>
      </w:r>
      <w:r w:rsidR="00E46902">
        <w:rPr>
          <w:rFonts w:ascii="Arial" w:hAnsi="Arial" w:cs="Arial"/>
          <w:color w:val="000000"/>
          <w:sz w:val="22"/>
          <w:szCs w:val="22"/>
        </w:rPr>
        <w:t xml:space="preserve"> </w:t>
      </w:r>
      <w:r w:rsidRPr="00780F11">
        <w:rPr>
          <w:rFonts w:ascii="Arial" w:hAnsi="Arial" w:cs="Arial"/>
          <w:color w:val="000000"/>
          <w:sz w:val="22"/>
          <w:szCs w:val="22"/>
        </w:rPr>
        <w:t xml:space="preserve"> </w:t>
      </w:r>
      <w:hyperlink r:id="rId21" w:history="1">
        <w:r w:rsidR="00860428" w:rsidRPr="00780F11">
          <w:rPr>
            <w:rStyle w:val="Hyperlink"/>
            <w:rFonts w:ascii="Arial" w:hAnsi="Arial" w:cs="Arial"/>
            <w:sz w:val="22"/>
            <w:szCs w:val="22"/>
          </w:rPr>
          <w:t>https://eric.ed.gov/?id=EJ1240469</w:t>
        </w:r>
      </w:hyperlink>
    </w:p>
    <w:p w14:paraId="4CF1E208" w14:textId="77777777" w:rsidR="008F602B" w:rsidRPr="00780F11" w:rsidRDefault="008F602B" w:rsidP="0037683E">
      <w:pPr>
        <w:rPr>
          <w:rFonts w:ascii="Arial" w:hAnsi="Arial" w:cs="Arial"/>
          <w:color w:val="000000"/>
          <w:sz w:val="22"/>
          <w:szCs w:val="22"/>
        </w:rPr>
      </w:pPr>
    </w:p>
    <w:p w14:paraId="4CF2695A" w14:textId="5EFEA0E7" w:rsidR="008F602B" w:rsidRPr="00780F11" w:rsidRDefault="008F602B" w:rsidP="008F602B">
      <w:pPr>
        <w:rPr>
          <w:rFonts w:ascii="Arial" w:hAnsi="Arial" w:cs="Arial"/>
          <w:sz w:val="22"/>
          <w:szCs w:val="22"/>
        </w:rPr>
      </w:pPr>
      <w:r w:rsidRPr="00780F11">
        <w:rPr>
          <w:rFonts w:ascii="Arial" w:hAnsi="Arial" w:cs="Arial"/>
          <w:color w:val="000000"/>
          <w:sz w:val="22"/>
          <w:szCs w:val="22"/>
        </w:rPr>
        <w:t>Lee, A., Legood, A., Hughes, D., Tian, A.W., Newman, A. and Knight, C., 2020. Leadership, creativity and innovation: A meta-analytic review. European Journal of Work and Organizational Psychology, 29(1), pp.1-35</w:t>
      </w:r>
      <w:r w:rsidR="00E46902">
        <w:rPr>
          <w:rFonts w:ascii="Arial" w:hAnsi="Arial" w:cs="Arial"/>
          <w:color w:val="000000"/>
          <w:sz w:val="22"/>
          <w:szCs w:val="22"/>
        </w:rPr>
        <w:t xml:space="preserve"> </w:t>
      </w:r>
      <w:hyperlink r:id="rId22" w:history="1">
        <w:r w:rsidR="00E46902" w:rsidRPr="00502F5B">
          <w:rPr>
            <w:rStyle w:val="Hyperlink"/>
            <w:rFonts w:ascii="Arial" w:hAnsi="Arial" w:cs="Arial"/>
            <w:sz w:val="22"/>
            <w:szCs w:val="22"/>
          </w:rPr>
          <w:t>https://www.tandfonline.com/doi/abs/10.1080/1359432X.2019.1661837</w:t>
        </w:r>
      </w:hyperlink>
    </w:p>
    <w:p w14:paraId="6BC71C86" w14:textId="77777777" w:rsidR="006168C2" w:rsidRPr="00780F11" w:rsidRDefault="006168C2" w:rsidP="008F602B">
      <w:pPr>
        <w:rPr>
          <w:rFonts w:ascii="Arial" w:hAnsi="Arial" w:cs="Arial"/>
          <w:sz w:val="22"/>
          <w:szCs w:val="22"/>
        </w:rPr>
      </w:pPr>
    </w:p>
    <w:p w14:paraId="5E7D1A44" w14:textId="28821281" w:rsidR="006168C2" w:rsidRPr="00780F11" w:rsidRDefault="00894E9F" w:rsidP="008F602B">
      <w:pPr>
        <w:rPr>
          <w:rFonts w:ascii="Arial" w:hAnsi="Arial" w:cs="Arial"/>
          <w:color w:val="000000"/>
          <w:sz w:val="22"/>
          <w:szCs w:val="22"/>
        </w:rPr>
      </w:pPr>
      <w:r w:rsidRPr="00780F11">
        <w:rPr>
          <w:rFonts w:ascii="Arial" w:hAnsi="Arial" w:cs="Arial"/>
          <w:color w:val="000000"/>
          <w:sz w:val="22"/>
          <w:szCs w:val="22"/>
        </w:rPr>
        <w:t>Kaushik, N. and Gokpinar, B., 2023. Sequential innovation in mobile app development. Manufacturing &amp; Service Operations Management, 25(1), pp.182-199</w:t>
      </w:r>
      <w:r w:rsidR="00E46902">
        <w:rPr>
          <w:rFonts w:ascii="Arial" w:hAnsi="Arial" w:cs="Arial"/>
          <w:color w:val="000000"/>
          <w:sz w:val="22"/>
          <w:szCs w:val="22"/>
        </w:rPr>
        <w:t xml:space="preserve"> </w:t>
      </w:r>
      <w:hyperlink r:id="rId23" w:history="1">
        <w:r w:rsidR="00E46902" w:rsidRPr="00502F5B">
          <w:rPr>
            <w:rStyle w:val="Hyperlink"/>
            <w:rFonts w:ascii="Arial" w:hAnsi="Arial" w:cs="Arial"/>
            <w:sz w:val="22"/>
            <w:szCs w:val="22"/>
          </w:rPr>
          <w:t>https://pubsonline.informs.org/doi/abs/10.1287/msom.2022.1154</w:t>
        </w:r>
      </w:hyperlink>
    </w:p>
    <w:p w14:paraId="515894A2" w14:textId="77777777" w:rsidR="0024045E" w:rsidRPr="00780F11" w:rsidRDefault="0024045E" w:rsidP="008F602B">
      <w:pPr>
        <w:rPr>
          <w:rFonts w:ascii="Arial" w:hAnsi="Arial" w:cs="Arial"/>
          <w:color w:val="000000"/>
          <w:sz w:val="22"/>
          <w:szCs w:val="22"/>
        </w:rPr>
      </w:pPr>
    </w:p>
    <w:p w14:paraId="2AEC23B3" w14:textId="366DF4B0" w:rsidR="0024045E" w:rsidRPr="00780F11" w:rsidRDefault="008B7658" w:rsidP="008F602B">
      <w:pPr>
        <w:rPr>
          <w:rFonts w:ascii="Arial" w:hAnsi="Arial" w:cs="Arial"/>
          <w:color w:val="000000"/>
          <w:sz w:val="22"/>
          <w:szCs w:val="22"/>
        </w:rPr>
      </w:pPr>
      <w:r w:rsidRPr="00780F11">
        <w:rPr>
          <w:rFonts w:ascii="Arial" w:hAnsi="Arial" w:cs="Arial"/>
          <w:color w:val="000000"/>
          <w:sz w:val="22"/>
          <w:szCs w:val="22"/>
        </w:rPr>
        <w:t xml:space="preserve">Mitie. (.). About Mitie. [Online]. mitie.com. Last Updated: .. Available at: </w:t>
      </w:r>
      <w:hyperlink r:id="rId24" w:history="1">
        <w:r w:rsidRPr="00780F11">
          <w:rPr>
            <w:rStyle w:val="Hyperlink"/>
            <w:rFonts w:ascii="Arial" w:hAnsi="Arial" w:cs="Arial"/>
            <w:sz w:val="22"/>
            <w:szCs w:val="22"/>
          </w:rPr>
          <w:t>https://www.mitie.com/about-mitie/</w:t>
        </w:r>
      </w:hyperlink>
      <w:r w:rsidRPr="00780F11">
        <w:rPr>
          <w:rFonts w:ascii="Arial" w:hAnsi="Arial" w:cs="Arial"/>
          <w:color w:val="000000"/>
          <w:sz w:val="22"/>
          <w:szCs w:val="22"/>
        </w:rPr>
        <w:t xml:space="preserve"> </w:t>
      </w:r>
    </w:p>
    <w:p w14:paraId="75DF25C6" w14:textId="77777777" w:rsidR="00E604A3" w:rsidRPr="00780F11" w:rsidRDefault="00E604A3" w:rsidP="008F602B">
      <w:pPr>
        <w:rPr>
          <w:rFonts w:ascii="Arial" w:hAnsi="Arial" w:cs="Arial"/>
          <w:color w:val="000000"/>
          <w:sz w:val="22"/>
          <w:szCs w:val="22"/>
        </w:rPr>
      </w:pPr>
    </w:p>
    <w:p w14:paraId="35296CE4" w14:textId="1C8B4647" w:rsidR="00E604A3" w:rsidRPr="00780F11" w:rsidRDefault="00E604A3" w:rsidP="008F602B">
      <w:pPr>
        <w:rPr>
          <w:rFonts w:ascii="Arial" w:hAnsi="Arial" w:cs="Arial"/>
          <w:color w:val="000000"/>
          <w:sz w:val="22"/>
          <w:szCs w:val="22"/>
        </w:rPr>
      </w:pPr>
      <w:r w:rsidRPr="00780F11">
        <w:rPr>
          <w:rFonts w:ascii="Arial" w:hAnsi="Arial" w:cs="Arial"/>
          <w:color w:val="000000"/>
          <w:sz w:val="22"/>
          <w:szCs w:val="22"/>
        </w:rPr>
        <w:t xml:space="preserve">Mitie. (.). Commercial cleaning and hygiene. [Online]. mitie.com. Last Updated: .. Available at: </w:t>
      </w:r>
      <w:hyperlink r:id="rId25" w:history="1">
        <w:r w:rsidRPr="00780F11">
          <w:rPr>
            <w:rStyle w:val="Hyperlink"/>
            <w:rFonts w:ascii="Arial" w:hAnsi="Arial" w:cs="Arial"/>
            <w:sz w:val="22"/>
            <w:szCs w:val="22"/>
          </w:rPr>
          <w:t>https://www.mitie.com/all-services/cleaning-and-hygiene-services/</w:t>
        </w:r>
      </w:hyperlink>
    </w:p>
    <w:p w14:paraId="3B26E74B" w14:textId="77777777" w:rsidR="00BF4907" w:rsidRPr="00780F11" w:rsidRDefault="00BF4907" w:rsidP="008F602B">
      <w:pPr>
        <w:rPr>
          <w:rFonts w:ascii="Arial" w:hAnsi="Arial" w:cs="Arial"/>
          <w:color w:val="000000"/>
          <w:sz w:val="22"/>
          <w:szCs w:val="22"/>
        </w:rPr>
      </w:pPr>
    </w:p>
    <w:p w14:paraId="44363596" w14:textId="4CEAB3A8" w:rsidR="00595567" w:rsidRPr="00780F11" w:rsidRDefault="004D6243" w:rsidP="008F602B">
      <w:pPr>
        <w:rPr>
          <w:rFonts w:ascii="Arial" w:hAnsi="Arial" w:cs="Arial"/>
          <w:color w:val="000000"/>
          <w:sz w:val="22"/>
          <w:szCs w:val="22"/>
        </w:rPr>
      </w:pPr>
      <w:r w:rsidRPr="00780F11">
        <w:rPr>
          <w:rFonts w:ascii="Arial" w:hAnsi="Arial" w:cs="Arial"/>
          <w:color w:val="000000"/>
          <w:sz w:val="22"/>
          <w:szCs w:val="22"/>
        </w:rPr>
        <w:t xml:space="preserve">Amalia Stone. (2024). Mitie Group Plc delivers record revenue, up 11% to £4,511m. [Online]. www.directorstalkinterviews.com. Last Updated: 6 June 2024. Available at: </w:t>
      </w:r>
      <w:hyperlink r:id="rId26" w:history="1">
        <w:r w:rsidRPr="00780F11">
          <w:rPr>
            <w:rStyle w:val="Hyperlink"/>
            <w:rFonts w:ascii="Arial" w:hAnsi="Arial" w:cs="Arial"/>
            <w:sz w:val="22"/>
            <w:szCs w:val="22"/>
          </w:rPr>
          <w:t>https://www.directorstalkinterviews.com/mitie-group-plc-delivers-record-revenue-up-11-to-4511m/41211</w:t>
        </w:r>
      </w:hyperlink>
      <w:r w:rsidRPr="00780F11">
        <w:rPr>
          <w:rFonts w:ascii="Arial" w:hAnsi="Arial" w:cs="Arial"/>
          <w:color w:val="000000"/>
          <w:sz w:val="22"/>
          <w:szCs w:val="22"/>
        </w:rPr>
        <w:t xml:space="preserve"> </w:t>
      </w:r>
    </w:p>
    <w:p w14:paraId="7AA6F69C" w14:textId="77777777" w:rsidR="00E604A3" w:rsidRPr="00780F11" w:rsidRDefault="00E604A3" w:rsidP="008F602B">
      <w:pPr>
        <w:rPr>
          <w:rFonts w:ascii="Arial" w:hAnsi="Arial" w:cs="Arial"/>
          <w:color w:val="000000"/>
          <w:sz w:val="22"/>
          <w:szCs w:val="22"/>
        </w:rPr>
      </w:pPr>
    </w:p>
    <w:p w14:paraId="25DD3D6E" w14:textId="77777777" w:rsidR="00DC58BB" w:rsidRPr="00780F11" w:rsidRDefault="00DC58BB" w:rsidP="008F602B">
      <w:pPr>
        <w:rPr>
          <w:rFonts w:ascii="Arial" w:hAnsi="Arial" w:cs="Arial"/>
          <w:color w:val="000000"/>
          <w:sz w:val="22"/>
          <w:szCs w:val="22"/>
        </w:rPr>
      </w:pPr>
    </w:p>
    <w:p w14:paraId="6268F911" w14:textId="77777777" w:rsidR="00DC58BB" w:rsidRPr="00780F11" w:rsidRDefault="00DC58BB" w:rsidP="008F602B">
      <w:pPr>
        <w:rPr>
          <w:rFonts w:ascii="Arial" w:hAnsi="Arial" w:cs="Arial"/>
          <w:color w:val="000000"/>
          <w:sz w:val="22"/>
          <w:szCs w:val="22"/>
        </w:rPr>
      </w:pPr>
    </w:p>
    <w:p w14:paraId="7D450808" w14:textId="1455016D" w:rsidR="0024045E" w:rsidRPr="00780F11" w:rsidRDefault="0024045E" w:rsidP="008F602B">
      <w:pPr>
        <w:rPr>
          <w:rFonts w:ascii="Arial" w:hAnsi="Arial" w:cs="Arial"/>
          <w:color w:val="000000"/>
          <w:sz w:val="22"/>
          <w:szCs w:val="22"/>
        </w:rPr>
      </w:pPr>
      <w:r w:rsidRPr="00780F11">
        <w:rPr>
          <w:rFonts w:ascii="Arial" w:hAnsi="Arial" w:cs="Arial"/>
          <w:color w:val="000000"/>
          <w:sz w:val="22"/>
          <w:szCs w:val="22"/>
        </w:rPr>
        <w:t>Méndez-Gurrola, I.I., Barraza-Castillo, R.I., Ramírez Reyes, A. and Barranco-Gutiérrez, A.I., 2023, July. An Approach to Mobile App Design and Development Combining Design Thinking, User Experience, and Iterative-Incremental Development. In Science and Information Conference (pp. 623-638). Cham: Springer Nature Switzerland</w:t>
      </w:r>
      <w:r w:rsidR="003F022B">
        <w:rPr>
          <w:rFonts w:ascii="Arial" w:hAnsi="Arial" w:cs="Arial"/>
          <w:color w:val="000000"/>
          <w:sz w:val="22"/>
          <w:szCs w:val="22"/>
        </w:rPr>
        <w:t xml:space="preserve"> </w:t>
      </w:r>
      <w:r w:rsidRPr="00780F11">
        <w:rPr>
          <w:rFonts w:ascii="Arial" w:hAnsi="Arial" w:cs="Arial"/>
          <w:color w:val="000000"/>
          <w:sz w:val="22"/>
          <w:szCs w:val="22"/>
        </w:rPr>
        <w:t xml:space="preserve"> </w:t>
      </w:r>
      <w:hyperlink r:id="rId27" w:history="1">
        <w:r w:rsidRPr="00780F11">
          <w:rPr>
            <w:rStyle w:val="Hyperlink"/>
            <w:rFonts w:ascii="Arial" w:hAnsi="Arial" w:cs="Arial"/>
            <w:sz w:val="22"/>
            <w:szCs w:val="22"/>
          </w:rPr>
          <w:t>https://link.springer.com/chapter/10.1007/978-3-031-37717-4_40</w:t>
        </w:r>
      </w:hyperlink>
    </w:p>
    <w:p w14:paraId="3AEE502E" w14:textId="77777777" w:rsidR="00595567" w:rsidRPr="00780F11" w:rsidRDefault="00595567" w:rsidP="008F602B">
      <w:pPr>
        <w:rPr>
          <w:rFonts w:ascii="Arial" w:hAnsi="Arial" w:cs="Arial"/>
          <w:color w:val="000000"/>
          <w:sz w:val="22"/>
          <w:szCs w:val="22"/>
        </w:rPr>
      </w:pPr>
    </w:p>
    <w:p w14:paraId="41FA4A93" w14:textId="231DCA83" w:rsidR="00595567" w:rsidRPr="00780F11" w:rsidRDefault="00595567" w:rsidP="008F602B">
      <w:pPr>
        <w:rPr>
          <w:rFonts w:ascii="Arial" w:hAnsi="Arial" w:cs="Arial"/>
          <w:color w:val="000000"/>
          <w:sz w:val="22"/>
          <w:szCs w:val="22"/>
        </w:rPr>
      </w:pPr>
      <w:r w:rsidRPr="00780F11">
        <w:rPr>
          <w:rFonts w:ascii="Arial" w:hAnsi="Arial" w:cs="Arial"/>
          <w:color w:val="000000"/>
          <w:sz w:val="22"/>
          <w:szCs w:val="22"/>
        </w:rPr>
        <w:t>Ntsie, A., 2020. Invisible workforce: The experiences of female cleaning service employees within the Department of Public Works in Pretoria region (Master's thesis, University of the Witwatersrand, Johannesburg (South Africa))</w:t>
      </w:r>
      <w:r w:rsidR="003F022B">
        <w:rPr>
          <w:rFonts w:ascii="Arial" w:hAnsi="Arial" w:cs="Arial"/>
          <w:color w:val="000000"/>
          <w:sz w:val="22"/>
          <w:szCs w:val="22"/>
        </w:rPr>
        <w:t xml:space="preserve"> </w:t>
      </w:r>
      <w:hyperlink r:id="rId28" w:history="1">
        <w:r w:rsidR="003F022B" w:rsidRPr="00502F5B">
          <w:rPr>
            <w:rStyle w:val="Hyperlink"/>
            <w:rFonts w:ascii="Arial" w:hAnsi="Arial" w:cs="Arial"/>
            <w:sz w:val="22"/>
            <w:szCs w:val="22"/>
          </w:rPr>
          <w:t>https://search.proquest.com/openview/cd6c5009d74a8e25a248d72417397401/1?pq-origsite=gscholar&amp;cbl=2026366&amp;diss=y</w:t>
        </w:r>
      </w:hyperlink>
    </w:p>
    <w:p w14:paraId="60385263" w14:textId="77777777" w:rsidR="00595567" w:rsidRPr="00780F11" w:rsidRDefault="00595567" w:rsidP="008F602B">
      <w:pPr>
        <w:rPr>
          <w:rFonts w:ascii="Arial" w:hAnsi="Arial" w:cs="Arial"/>
          <w:color w:val="000000"/>
          <w:sz w:val="22"/>
          <w:szCs w:val="22"/>
        </w:rPr>
      </w:pPr>
    </w:p>
    <w:p w14:paraId="23B2FDD3" w14:textId="175534E0" w:rsidR="008F602B" w:rsidRPr="00780F11" w:rsidRDefault="00E920CE" w:rsidP="0037683E">
      <w:pPr>
        <w:rPr>
          <w:rFonts w:ascii="Arial" w:hAnsi="Arial" w:cs="Arial"/>
          <w:sz w:val="22"/>
          <w:szCs w:val="22"/>
        </w:rPr>
      </w:pPr>
      <w:r w:rsidRPr="00780F11">
        <w:rPr>
          <w:rFonts w:ascii="Arial" w:hAnsi="Arial" w:cs="Arial"/>
          <w:color w:val="000000"/>
          <w:sz w:val="22"/>
          <w:szCs w:val="22"/>
        </w:rPr>
        <w:t>Purchase, S. and Volery, T., 2020. Marketing innovation: a systematic review. Journal of Marketing Management, 36(9-10), pp.763-793</w:t>
      </w:r>
      <w:r w:rsidR="003F022B">
        <w:rPr>
          <w:rFonts w:ascii="Arial" w:hAnsi="Arial" w:cs="Arial"/>
          <w:color w:val="000000"/>
          <w:sz w:val="22"/>
          <w:szCs w:val="22"/>
        </w:rPr>
        <w:t xml:space="preserve"> </w:t>
      </w:r>
      <w:r w:rsidRPr="00780F11">
        <w:rPr>
          <w:rFonts w:ascii="Arial" w:hAnsi="Arial" w:cs="Arial"/>
          <w:color w:val="000000"/>
          <w:sz w:val="22"/>
          <w:szCs w:val="22"/>
        </w:rPr>
        <w:t xml:space="preserve"> </w:t>
      </w:r>
      <w:hyperlink r:id="rId29" w:history="1">
        <w:r w:rsidRPr="00780F11">
          <w:rPr>
            <w:rStyle w:val="Hyperlink"/>
            <w:rFonts w:ascii="Arial" w:hAnsi="Arial" w:cs="Arial"/>
            <w:sz w:val="22"/>
            <w:szCs w:val="22"/>
          </w:rPr>
          <w:t>https://www.tandfonline.com/doi/abs/10.1080/0267257X.2020.1774631</w:t>
        </w:r>
      </w:hyperlink>
    </w:p>
    <w:p w14:paraId="5FEC1127" w14:textId="77777777" w:rsidR="00EE1499" w:rsidRPr="00780F11" w:rsidRDefault="00EE1499" w:rsidP="0037683E">
      <w:pPr>
        <w:rPr>
          <w:rFonts w:ascii="Arial" w:hAnsi="Arial" w:cs="Arial"/>
          <w:color w:val="000000"/>
          <w:sz w:val="22"/>
          <w:szCs w:val="22"/>
        </w:rPr>
      </w:pPr>
    </w:p>
    <w:p w14:paraId="3B230B00" w14:textId="33D11285" w:rsidR="00E920CE" w:rsidRPr="00780F11" w:rsidRDefault="00EE1499" w:rsidP="0037683E">
      <w:pPr>
        <w:rPr>
          <w:rFonts w:ascii="Arial" w:hAnsi="Arial" w:cs="Arial"/>
          <w:color w:val="000000"/>
          <w:sz w:val="22"/>
          <w:szCs w:val="22"/>
        </w:rPr>
      </w:pPr>
      <w:r w:rsidRPr="00780F11">
        <w:rPr>
          <w:rFonts w:ascii="Arial" w:hAnsi="Arial" w:cs="Arial"/>
          <w:color w:val="000000"/>
          <w:sz w:val="22"/>
          <w:szCs w:val="22"/>
        </w:rPr>
        <w:t>Quader, M.S. and Sohel, S.M., 2018. Strategic brand experience to differentiate B2B service offering: A case study analysis. The European Journal of Management Studies, 23(1), pp.49-82</w:t>
      </w:r>
      <w:r w:rsidR="003F022B">
        <w:rPr>
          <w:rFonts w:ascii="Arial" w:hAnsi="Arial" w:cs="Arial"/>
          <w:color w:val="000000"/>
          <w:sz w:val="22"/>
          <w:szCs w:val="22"/>
        </w:rPr>
        <w:t xml:space="preserve"> </w:t>
      </w:r>
      <w:hyperlink r:id="rId30" w:history="1">
        <w:r w:rsidR="003F022B" w:rsidRPr="00502F5B">
          <w:rPr>
            <w:rStyle w:val="Hyperlink"/>
            <w:rFonts w:ascii="Arial" w:hAnsi="Arial" w:cs="Arial"/>
            <w:sz w:val="22"/>
            <w:szCs w:val="22"/>
          </w:rPr>
          <w:t>https://www.repository.utl.pt/handle/10400.5/15380</w:t>
        </w:r>
      </w:hyperlink>
    </w:p>
    <w:p w14:paraId="4167B9BA" w14:textId="77777777" w:rsidR="00EE1499" w:rsidRPr="00780F11" w:rsidRDefault="00EE1499" w:rsidP="0037683E">
      <w:pPr>
        <w:rPr>
          <w:rFonts w:ascii="Arial" w:hAnsi="Arial" w:cs="Arial"/>
          <w:color w:val="000000"/>
          <w:sz w:val="22"/>
          <w:szCs w:val="22"/>
        </w:rPr>
      </w:pPr>
    </w:p>
    <w:p w14:paraId="69363A59" w14:textId="23A61B5E" w:rsidR="00733515" w:rsidRPr="00780F11" w:rsidRDefault="00733515" w:rsidP="00733515">
      <w:pPr>
        <w:pStyle w:val="NormalWeb"/>
        <w:rPr>
          <w:rFonts w:ascii="Arial" w:hAnsi="Arial" w:cs="Arial"/>
          <w:sz w:val="22"/>
          <w:szCs w:val="22"/>
        </w:rPr>
      </w:pPr>
      <w:r w:rsidRPr="00780F11">
        <w:rPr>
          <w:rFonts w:ascii="Arial" w:hAnsi="Arial" w:cs="Arial"/>
          <w:sz w:val="22"/>
          <w:szCs w:val="22"/>
        </w:rPr>
        <w:t xml:space="preserve">Rabelo, V.C. and Mahalingam, R., 2019. “They really don't want to see us”: How cleaners experience invisible ‘dirty’work. Journal of vocational </w:t>
      </w:r>
      <w:r w:rsidR="008F454E" w:rsidRPr="00780F11">
        <w:rPr>
          <w:rFonts w:ascii="Arial" w:hAnsi="Arial" w:cs="Arial"/>
          <w:sz w:val="22"/>
          <w:szCs w:val="22"/>
        </w:rPr>
        <w:t>behaviour</w:t>
      </w:r>
      <w:r w:rsidRPr="00780F11">
        <w:rPr>
          <w:rFonts w:ascii="Arial" w:hAnsi="Arial" w:cs="Arial"/>
          <w:sz w:val="22"/>
          <w:szCs w:val="22"/>
        </w:rPr>
        <w:t>, 113, pp.103-114</w:t>
      </w:r>
      <w:r w:rsidR="003F022B">
        <w:rPr>
          <w:rFonts w:ascii="Arial" w:hAnsi="Arial" w:cs="Arial"/>
          <w:sz w:val="22"/>
          <w:szCs w:val="22"/>
        </w:rPr>
        <w:t xml:space="preserve"> </w:t>
      </w:r>
      <w:hyperlink r:id="rId31" w:history="1">
        <w:r w:rsidR="003F022B" w:rsidRPr="00502F5B">
          <w:rPr>
            <w:rStyle w:val="Hyperlink"/>
            <w:rFonts w:ascii="Arial" w:hAnsi="Arial" w:cs="Arial"/>
            <w:sz w:val="22"/>
            <w:szCs w:val="22"/>
          </w:rPr>
          <w:t>https://www.sciencedirect.com/science/article/pii/S0001879118301209</w:t>
        </w:r>
      </w:hyperlink>
    </w:p>
    <w:p w14:paraId="2000D99B" w14:textId="77777777" w:rsidR="00733515" w:rsidRPr="00780F11" w:rsidRDefault="00733515" w:rsidP="00733515">
      <w:pPr>
        <w:pStyle w:val="NormalWeb"/>
        <w:rPr>
          <w:rFonts w:ascii="Arial" w:hAnsi="Arial" w:cs="Arial"/>
          <w:sz w:val="22"/>
          <w:szCs w:val="22"/>
        </w:rPr>
      </w:pPr>
    </w:p>
    <w:p w14:paraId="3676C543" w14:textId="40BD430A" w:rsidR="001B1D00" w:rsidRPr="00780F11" w:rsidRDefault="001B1D00" w:rsidP="001B1D00">
      <w:pPr>
        <w:pStyle w:val="NormalWeb"/>
        <w:spacing w:before="0" w:beforeAutospacing="0" w:after="0" w:afterAutospacing="0"/>
        <w:textAlignment w:val="baseline"/>
        <w:rPr>
          <w:rFonts w:ascii="Arial" w:hAnsi="Arial" w:cs="Arial"/>
          <w:sz w:val="22"/>
          <w:szCs w:val="22"/>
        </w:rPr>
      </w:pPr>
      <w:r w:rsidRPr="00780F11">
        <w:rPr>
          <w:rFonts w:ascii="Arial" w:hAnsi="Arial" w:cs="Arial"/>
          <w:sz w:val="22"/>
          <w:szCs w:val="22"/>
        </w:rPr>
        <w:t>Rubin, G.D. and Abramson, R.G., 2018. Creating value through incremental innovation: Managing culture, structure, and process. Radiology, 288(2), pp.330-340</w:t>
      </w:r>
      <w:r w:rsidR="00955031">
        <w:rPr>
          <w:rFonts w:ascii="Arial" w:hAnsi="Arial" w:cs="Arial"/>
          <w:sz w:val="22"/>
          <w:szCs w:val="22"/>
        </w:rPr>
        <w:t xml:space="preserve"> </w:t>
      </w:r>
      <w:hyperlink r:id="rId32" w:history="1">
        <w:r w:rsidR="00955031" w:rsidRPr="00502F5B">
          <w:rPr>
            <w:rStyle w:val="Hyperlink"/>
            <w:rFonts w:ascii="Arial" w:hAnsi="Arial" w:cs="Arial"/>
            <w:sz w:val="22"/>
            <w:szCs w:val="22"/>
          </w:rPr>
          <w:t>https://pubs.rsna.org/doi/abs/10.1148/radiol.2018171239</w:t>
        </w:r>
      </w:hyperlink>
    </w:p>
    <w:p w14:paraId="233CFBA7" w14:textId="77777777" w:rsidR="001B1D00" w:rsidRPr="00780F11" w:rsidRDefault="001B1D00" w:rsidP="001B1D00">
      <w:pPr>
        <w:pStyle w:val="NormalWeb"/>
        <w:spacing w:before="0" w:beforeAutospacing="0" w:after="0" w:afterAutospacing="0"/>
        <w:textAlignment w:val="baseline"/>
        <w:rPr>
          <w:rFonts w:ascii="Arial" w:hAnsi="Arial" w:cs="Arial"/>
          <w:sz w:val="22"/>
          <w:szCs w:val="22"/>
        </w:rPr>
      </w:pPr>
    </w:p>
    <w:p w14:paraId="100C6D8B" w14:textId="77777777" w:rsidR="001B1D00" w:rsidRPr="00780F11" w:rsidRDefault="001B1D00" w:rsidP="0037683E">
      <w:pPr>
        <w:rPr>
          <w:rFonts w:ascii="Arial" w:hAnsi="Arial" w:cs="Arial"/>
          <w:color w:val="000000"/>
          <w:sz w:val="22"/>
          <w:szCs w:val="22"/>
        </w:rPr>
      </w:pPr>
    </w:p>
    <w:p w14:paraId="1C1750B6" w14:textId="5C89848C" w:rsidR="00860428" w:rsidRPr="00780F11" w:rsidRDefault="00860428" w:rsidP="00860428">
      <w:pPr>
        <w:pStyle w:val="NormalWeb"/>
        <w:spacing w:before="0" w:beforeAutospacing="0" w:after="0" w:afterAutospacing="0"/>
        <w:textAlignment w:val="baseline"/>
        <w:rPr>
          <w:rFonts w:ascii="Arial" w:hAnsi="Arial" w:cs="Arial"/>
          <w:sz w:val="22"/>
          <w:szCs w:val="22"/>
        </w:rPr>
      </w:pPr>
      <w:r w:rsidRPr="00780F11">
        <w:rPr>
          <w:rFonts w:ascii="Arial" w:hAnsi="Arial" w:cs="Arial"/>
          <w:sz w:val="22"/>
          <w:szCs w:val="22"/>
        </w:rPr>
        <w:t>Runco, M.A. and Pritzker, S.R. eds., 2020. Encyclopedia of creativity. Academic press</w:t>
      </w:r>
      <w:r w:rsidR="00011FD3">
        <w:rPr>
          <w:rFonts w:ascii="Arial" w:hAnsi="Arial" w:cs="Arial"/>
          <w:sz w:val="22"/>
          <w:szCs w:val="22"/>
        </w:rPr>
        <w:t xml:space="preserve"> </w:t>
      </w:r>
      <w:hyperlink r:id="rId33" w:history="1">
        <w:r w:rsidR="00011FD3" w:rsidRPr="00502F5B">
          <w:rPr>
            <w:rStyle w:val="Hyperlink"/>
            <w:rFonts w:ascii="Arial" w:hAnsi="Arial" w:cs="Arial"/>
            <w:sz w:val="22"/>
            <w:szCs w:val="22"/>
          </w:rPr>
          <w:t>https://books.google.com/books?hl=en&amp;lr=&amp;id=7zm6DwAAQBAJ&amp;oi=fnd&amp;pg=PP1&amp;dq=impo</w:t>
        </w:r>
        <w:r w:rsidR="00011FD3" w:rsidRPr="00502F5B">
          <w:rPr>
            <w:rStyle w:val="Hyperlink"/>
            <w:rFonts w:ascii="Arial" w:hAnsi="Arial" w:cs="Arial"/>
            <w:sz w:val="22"/>
            <w:szCs w:val="22"/>
          </w:rPr>
          <w:lastRenderedPageBreak/>
          <w:t>rtance+of+creativity+and+innovation+critical+analysis+in+business+and+education&amp;ots=eUFk_f_XY5&amp;sig=5SsX7Dw7Q56lBmwBUWvKTNghv8U</w:t>
        </w:r>
      </w:hyperlink>
    </w:p>
    <w:p w14:paraId="2953E656" w14:textId="77777777" w:rsidR="000B20BE" w:rsidRPr="00780F11" w:rsidRDefault="000B20BE" w:rsidP="00860428">
      <w:pPr>
        <w:pStyle w:val="NormalWeb"/>
        <w:spacing w:before="0" w:beforeAutospacing="0" w:after="0" w:afterAutospacing="0"/>
        <w:textAlignment w:val="baseline"/>
        <w:rPr>
          <w:rFonts w:ascii="Arial" w:hAnsi="Arial" w:cs="Arial"/>
          <w:sz w:val="22"/>
          <w:szCs w:val="22"/>
        </w:rPr>
      </w:pPr>
    </w:p>
    <w:p w14:paraId="318522BE" w14:textId="77777777" w:rsidR="00BF3400" w:rsidRPr="00780F11" w:rsidRDefault="00BF3400" w:rsidP="00860428">
      <w:pPr>
        <w:pStyle w:val="NormalWeb"/>
        <w:spacing w:before="0" w:beforeAutospacing="0" w:after="0" w:afterAutospacing="0"/>
        <w:textAlignment w:val="baseline"/>
        <w:rPr>
          <w:rFonts w:ascii="Arial" w:hAnsi="Arial" w:cs="Arial"/>
          <w:sz w:val="22"/>
          <w:szCs w:val="22"/>
        </w:rPr>
      </w:pPr>
    </w:p>
    <w:p w14:paraId="7708A69C" w14:textId="5B6CA86A" w:rsidR="00BF3400" w:rsidRPr="00780F11" w:rsidRDefault="00BF3400" w:rsidP="00BF3400">
      <w:pPr>
        <w:pStyle w:val="NormalWeb"/>
        <w:rPr>
          <w:rFonts w:ascii="Arial" w:hAnsi="Arial" w:cs="Arial"/>
          <w:sz w:val="22"/>
          <w:szCs w:val="22"/>
        </w:rPr>
      </w:pPr>
      <w:r w:rsidRPr="00780F11">
        <w:rPr>
          <w:rFonts w:ascii="Arial" w:hAnsi="Arial" w:cs="Arial"/>
          <w:sz w:val="22"/>
          <w:szCs w:val="22"/>
        </w:rPr>
        <w:t>Santos, A.C.O., da Silva, C.E.S., Braga, R.A.D.S., Corrêa, J.É. and de Almeida, F.A., 2020. Customer value in lean product development: Conceptual model for incremental innovations. Systems Engineering, 23(3), pp.281-293</w:t>
      </w:r>
      <w:r w:rsidR="00573E61">
        <w:rPr>
          <w:rFonts w:ascii="Arial" w:hAnsi="Arial" w:cs="Arial"/>
          <w:sz w:val="22"/>
          <w:szCs w:val="22"/>
        </w:rPr>
        <w:t xml:space="preserve"> </w:t>
      </w:r>
      <w:hyperlink r:id="rId34" w:history="1">
        <w:r w:rsidR="00573E61" w:rsidRPr="00502F5B">
          <w:rPr>
            <w:rStyle w:val="Hyperlink"/>
            <w:rFonts w:ascii="Arial" w:hAnsi="Arial" w:cs="Arial"/>
            <w:sz w:val="22"/>
            <w:szCs w:val="22"/>
          </w:rPr>
          <w:t>https://incose.onlinelibrary.wiley.com/doi/abs/10.1002/sys.21514</w:t>
        </w:r>
      </w:hyperlink>
    </w:p>
    <w:p w14:paraId="293DE8A6" w14:textId="77777777" w:rsidR="00765CF9" w:rsidRPr="00780F11" w:rsidRDefault="00765CF9" w:rsidP="0037683E">
      <w:pPr>
        <w:rPr>
          <w:rFonts w:ascii="Arial" w:hAnsi="Arial" w:cs="Arial"/>
          <w:color w:val="000000"/>
          <w:sz w:val="22"/>
          <w:szCs w:val="22"/>
        </w:rPr>
      </w:pPr>
    </w:p>
    <w:p w14:paraId="35D6526A" w14:textId="024A7E0E" w:rsidR="002B1228" w:rsidRPr="00780F11" w:rsidRDefault="002B1228" w:rsidP="0037683E">
      <w:pPr>
        <w:rPr>
          <w:rFonts w:ascii="Arial" w:hAnsi="Arial" w:cs="Arial"/>
          <w:sz w:val="22"/>
          <w:szCs w:val="22"/>
        </w:rPr>
      </w:pPr>
      <w:r w:rsidRPr="00780F11">
        <w:rPr>
          <w:rFonts w:ascii="Arial" w:hAnsi="Arial" w:cs="Arial"/>
          <w:color w:val="000000"/>
          <w:sz w:val="22"/>
          <w:szCs w:val="22"/>
        </w:rPr>
        <w:t>Shafique, I., Ahmad, B. and Kalyar, M.N., 2020. How ethical leadership influences creativity and organizational innovation: Examining the underlying mechanisms. European Journal of Innovation Management, 23(1), pp.114-133</w:t>
      </w:r>
      <w:r w:rsidR="00573E61">
        <w:rPr>
          <w:rFonts w:ascii="Arial" w:hAnsi="Arial" w:cs="Arial"/>
          <w:color w:val="000000"/>
          <w:sz w:val="22"/>
          <w:szCs w:val="22"/>
        </w:rPr>
        <w:t xml:space="preserve"> </w:t>
      </w:r>
      <w:hyperlink r:id="rId35" w:history="1">
        <w:r w:rsidR="00573E61" w:rsidRPr="00502F5B">
          <w:rPr>
            <w:rStyle w:val="Hyperlink"/>
            <w:rFonts w:ascii="Arial" w:hAnsi="Arial" w:cs="Arial"/>
            <w:sz w:val="22"/>
            <w:szCs w:val="22"/>
          </w:rPr>
          <w:t>https://www.emerald.com/insight/content/doi/10.1108/ejim-12-2018-0269/full/html</w:t>
        </w:r>
      </w:hyperlink>
    </w:p>
    <w:p w14:paraId="3F95FF4C" w14:textId="77777777" w:rsidR="000B20BE" w:rsidRPr="00780F11" w:rsidRDefault="000B20BE" w:rsidP="0037683E">
      <w:pPr>
        <w:rPr>
          <w:rFonts w:ascii="Arial" w:hAnsi="Arial" w:cs="Arial"/>
          <w:sz w:val="22"/>
          <w:szCs w:val="22"/>
        </w:rPr>
      </w:pPr>
    </w:p>
    <w:p w14:paraId="773ECABB" w14:textId="3CF27775" w:rsidR="000B20BE" w:rsidRPr="00780F11" w:rsidRDefault="000B20BE" w:rsidP="0037683E">
      <w:pPr>
        <w:rPr>
          <w:rFonts w:ascii="Arial" w:hAnsi="Arial" w:cs="Arial"/>
          <w:color w:val="000000"/>
          <w:sz w:val="22"/>
          <w:szCs w:val="22"/>
        </w:rPr>
      </w:pPr>
      <w:r w:rsidRPr="00780F11">
        <w:rPr>
          <w:rFonts w:ascii="Arial" w:hAnsi="Arial" w:cs="Arial"/>
          <w:color w:val="000000"/>
          <w:sz w:val="22"/>
          <w:szCs w:val="22"/>
        </w:rPr>
        <w:t>Shaw, S., 2018. Assessment of government progress in implementing the report on the welfare in detention of vulnerable persons: A follow-up report to the Home Office by Stephen Shaw. Dandy Booksellers Limited</w:t>
      </w:r>
      <w:r w:rsidR="003F022B">
        <w:rPr>
          <w:rFonts w:ascii="Arial" w:hAnsi="Arial" w:cs="Arial"/>
          <w:color w:val="000000"/>
          <w:sz w:val="22"/>
          <w:szCs w:val="22"/>
        </w:rPr>
        <w:t xml:space="preserve"> </w:t>
      </w:r>
      <w:hyperlink r:id="rId36" w:history="1">
        <w:r w:rsidR="003F022B" w:rsidRPr="00502F5B">
          <w:rPr>
            <w:rStyle w:val="Hyperlink"/>
            <w:rFonts w:ascii="Arial" w:hAnsi="Arial" w:cs="Arial"/>
            <w:sz w:val="22"/>
            <w:szCs w:val="22"/>
          </w:rPr>
          <w:t>https://assets.publishing.service.gov.uk/media/5b56e9d4e5274a3fcb8ecc17/Shaw_report_2018_Final_web_accessible.pdf</w:t>
        </w:r>
      </w:hyperlink>
    </w:p>
    <w:p w14:paraId="6816FF50" w14:textId="77777777" w:rsidR="009C29EF" w:rsidRPr="00780F11" w:rsidRDefault="009C29EF" w:rsidP="0037683E">
      <w:pPr>
        <w:rPr>
          <w:rFonts w:ascii="Arial" w:hAnsi="Arial" w:cs="Arial"/>
          <w:color w:val="000000"/>
          <w:sz w:val="22"/>
          <w:szCs w:val="22"/>
        </w:rPr>
      </w:pPr>
    </w:p>
    <w:p w14:paraId="6D346007" w14:textId="5D5566FF" w:rsidR="00E44D90" w:rsidRPr="00780F11" w:rsidRDefault="00E44D90" w:rsidP="00E44D90">
      <w:pPr>
        <w:pStyle w:val="NormalWeb"/>
        <w:spacing w:before="0" w:beforeAutospacing="0" w:after="0" w:afterAutospacing="0"/>
        <w:textAlignment w:val="baseline"/>
        <w:rPr>
          <w:rFonts w:ascii="Arial" w:hAnsi="Arial" w:cs="Arial"/>
          <w:sz w:val="22"/>
          <w:szCs w:val="22"/>
        </w:rPr>
      </w:pPr>
      <w:r w:rsidRPr="00780F11">
        <w:rPr>
          <w:rFonts w:ascii="Arial" w:hAnsi="Arial" w:cs="Arial"/>
          <w:sz w:val="22"/>
          <w:szCs w:val="22"/>
        </w:rPr>
        <w:t>Thornhill-Miller, B., Camarda, A., Mercier, M., Burkhardt, J.M., Morisseau, T., Bourgeois-Bougrine, S., Vinchon, F., El Hayek, S., Augereau-Landais, M., Mourey, F. and Feybesse, C., 2023. Creativity, critical thinking, communication, and collaboration: assessment, certification, and promotion of 21st century skills for the future of work and education. Journal of Intelligence, 11(3), p.54</w:t>
      </w:r>
      <w:r w:rsidR="003F022B">
        <w:rPr>
          <w:rFonts w:ascii="Arial" w:hAnsi="Arial" w:cs="Arial"/>
          <w:sz w:val="22"/>
          <w:szCs w:val="22"/>
        </w:rPr>
        <w:t xml:space="preserve"> </w:t>
      </w:r>
      <w:hyperlink r:id="rId37" w:history="1">
        <w:r w:rsidR="003F022B" w:rsidRPr="00502F5B">
          <w:rPr>
            <w:rStyle w:val="Hyperlink"/>
            <w:rFonts w:ascii="Arial" w:hAnsi="Arial" w:cs="Arial"/>
            <w:sz w:val="22"/>
            <w:szCs w:val="22"/>
          </w:rPr>
          <w:t>https://www.mdpi.com/2196188?ref=blog.joinwimzee.com</w:t>
        </w:r>
      </w:hyperlink>
    </w:p>
    <w:p w14:paraId="66A11F06" w14:textId="77777777" w:rsidR="0067071D" w:rsidRPr="00780F11" w:rsidRDefault="0067071D" w:rsidP="00E44D90">
      <w:pPr>
        <w:pStyle w:val="NormalWeb"/>
        <w:spacing w:before="0" w:beforeAutospacing="0" w:after="0" w:afterAutospacing="0"/>
        <w:textAlignment w:val="baseline"/>
        <w:rPr>
          <w:rFonts w:ascii="Arial" w:hAnsi="Arial" w:cs="Arial"/>
          <w:sz w:val="22"/>
          <w:szCs w:val="22"/>
        </w:rPr>
      </w:pPr>
    </w:p>
    <w:p w14:paraId="09DFF2BD" w14:textId="4CF97C3F" w:rsidR="0067071D" w:rsidRPr="00780F11" w:rsidRDefault="0067071D" w:rsidP="0067071D">
      <w:pPr>
        <w:pStyle w:val="NormalWeb"/>
        <w:rPr>
          <w:rFonts w:ascii="Arial" w:hAnsi="Arial" w:cs="Arial"/>
          <w:sz w:val="22"/>
          <w:szCs w:val="22"/>
        </w:rPr>
      </w:pPr>
      <w:r w:rsidRPr="00780F11">
        <w:rPr>
          <w:rFonts w:ascii="Arial" w:hAnsi="Arial" w:cs="Arial"/>
          <w:sz w:val="22"/>
          <w:szCs w:val="22"/>
        </w:rPr>
        <w:t>Zhang, X., 2022. Incremental innovation: Long-term impetus for design business creativity. Sustainability, 14(22), p.14697</w:t>
      </w:r>
      <w:r w:rsidR="003F022B">
        <w:rPr>
          <w:rFonts w:ascii="Arial" w:hAnsi="Arial" w:cs="Arial"/>
          <w:sz w:val="22"/>
          <w:szCs w:val="22"/>
        </w:rPr>
        <w:t xml:space="preserve"> </w:t>
      </w:r>
      <w:hyperlink r:id="rId38" w:history="1">
        <w:r w:rsidR="003F022B" w:rsidRPr="00502F5B">
          <w:rPr>
            <w:rStyle w:val="Hyperlink"/>
            <w:rFonts w:ascii="Arial" w:hAnsi="Arial" w:cs="Arial"/>
            <w:sz w:val="22"/>
            <w:szCs w:val="22"/>
          </w:rPr>
          <w:t>https://www.mdpi.com/2071-1050/14/22/14697</w:t>
        </w:r>
      </w:hyperlink>
    </w:p>
    <w:p w14:paraId="18325645" w14:textId="77777777" w:rsidR="00637BB1" w:rsidRPr="00780F11" w:rsidRDefault="00637BB1" w:rsidP="00E44D90">
      <w:pPr>
        <w:pStyle w:val="NormalWeb"/>
        <w:spacing w:before="0" w:beforeAutospacing="0" w:after="0" w:afterAutospacing="0"/>
        <w:textAlignment w:val="baseline"/>
        <w:rPr>
          <w:rFonts w:ascii="Arial" w:hAnsi="Arial" w:cs="Arial"/>
          <w:sz w:val="22"/>
          <w:szCs w:val="22"/>
        </w:rPr>
      </w:pPr>
    </w:p>
    <w:p w14:paraId="49B67418" w14:textId="74EBFC88" w:rsidR="00E44D90" w:rsidRPr="00780F11" w:rsidRDefault="00E44D90" w:rsidP="00E44D90">
      <w:pPr>
        <w:pStyle w:val="NormalWeb"/>
        <w:spacing w:before="0" w:beforeAutospacing="0" w:after="0" w:afterAutospacing="0"/>
        <w:textAlignment w:val="baseline"/>
        <w:rPr>
          <w:rFonts w:ascii="Arial" w:hAnsi="Arial" w:cs="Arial"/>
          <w:sz w:val="22"/>
          <w:szCs w:val="22"/>
        </w:rPr>
      </w:pPr>
      <w:r w:rsidRPr="00780F11">
        <w:rPr>
          <w:rFonts w:ascii="Arial" w:hAnsi="Arial" w:cs="Arial"/>
          <w:sz w:val="22"/>
          <w:szCs w:val="22"/>
        </w:rPr>
        <w:t>West, M.A. and Sacramento, C.A., 2023. Creativity and innovation: The role of team and organizational climate. In Handbook of organizational creativity (pp. 317-337). Academic Press</w:t>
      </w:r>
      <w:r w:rsidR="003F022B">
        <w:rPr>
          <w:rFonts w:ascii="Arial" w:hAnsi="Arial" w:cs="Arial"/>
          <w:sz w:val="22"/>
          <w:szCs w:val="22"/>
        </w:rPr>
        <w:t xml:space="preserve"> </w:t>
      </w:r>
      <w:hyperlink r:id="rId39" w:history="1">
        <w:r w:rsidR="003F022B" w:rsidRPr="00502F5B">
          <w:rPr>
            <w:rStyle w:val="Hyperlink"/>
            <w:rFonts w:ascii="Arial" w:hAnsi="Arial" w:cs="Arial"/>
            <w:sz w:val="22"/>
            <w:szCs w:val="22"/>
          </w:rPr>
          <w:t>https://www.sciencedirect.com/science/article/pii/B9780323918404000244</w:t>
        </w:r>
      </w:hyperlink>
    </w:p>
    <w:p w14:paraId="3F9F9D46" w14:textId="77777777" w:rsidR="00E44D90" w:rsidRPr="00780F11" w:rsidRDefault="00E44D90" w:rsidP="00E44D90">
      <w:pPr>
        <w:pStyle w:val="NormalWeb"/>
        <w:spacing w:before="0" w:beforeAutospacing="0" w:after="0" w:afterAutospacing="0"/>
        <w:textAlignment w:val="baseline"/>
        <w:rPr>
          <w:rFonts w:ascii="Arial" w:hAnsi="Arial" w:cs="Arial"/>
          <w:sz w:val="22"/>
          <w:szCs w:val="22"/>
        </w:rPr>
      </w:pPr>
    </w:p>
    <w:p w14:paraId="4F0E178E" w14:textId="77777777" w:rsidR="00E44D90" w:rsidRPr="00C0079C" w:rsidRDefault="00E44D90" w:rsidP="00E44D90">
      <w:pPr>
        <w:pStyle w:val="NormalWeb"/>
        <w:spacing w:before="0" w:beforeAutospacing="0" w:after="0" w:afterAutospacing="0"/>
        <w:textAlignment w:val="baseline"/>
        <w:rPr>
          <w:rFonts w:ascii="Arial" w:hAnsi="Arial" w:cs="Arial"/>
        </w:rPr>
      </w:pPr>
    </w:p>
    <w:p w14:paraId="4EE30F14" w14:textId="77777777" w:rsidR="00E44D90" w:rsidRDefault="00E44D90" w:rsidP="0037683E">
      <w:pPr>
        <w:rPr>
          <w:rFonts w:ascii="Helvetica" w:hAnsi="Helvetica" w:cs="Helvetica"/>
          <w:color w:val="000000"/>
          <w:sz w:val="20"/>
          <w:szCs w:val="20"/>
        </w:rPr>
      </w:pPr>
    </w:p>
    <w:p w14:paraId="65383734" w14:textId="77777777" w:rsidR="00C85E97" w:rsidRDefault="00C85E97" w:rsidP="0037683E">
      <w:pPr>
        <w:rPr>
          <w:rFonts w:ascii="Helvetica" w:hAnsi="Helvetica" w:cs="Helvetica"/>
          <w:color w:val="000000"/>
          <w:sz w:val="20"/>
          <w:szCs w:val="20"/>
        </w:rPr>
      </w:pPr>
    </w:p>
    <w:p w14:paraId="603E7C20" w14:textId="77777777" w:rsidR="00C85E97" w:rsidRDefault="00C85E97" w:rsidP="0037683E">
      <w:pPr>
        <w:rPr>
          <w:rFonts w:asciiTheme="majorHAnsi" w:eastAsiaTheme="majorEastAsia" w:hAnsiTheme="majorHAnsi" w:cstheme="majorBidi"/>
          <w:color w:val="0F4761" w:themeColor="accent1" w:themeShade="BF"/>
          <w:sz w:val="40"/>
          <w:szCs w:val="40"/>
        </w:rPr>
      </w:pPr>
    </w:p>
    <w:p w14:paraId="64227B8A" w14:textId="77777777" w:rsidR="004445F3" w:rsidRDefault="004445F3" w:rsidP="0037683E">
      <w:pPr>
        <w:rPr>
          <w:rFonts w:asciiTheme="majorHAnsi" w:eastAsiaTheme="majorEastAsia" w:hAnsiTheme="majorHAnsi" w:cstheme="majorBidi"/>
          <w:color w:val="0F4761" w:themeColor="accent1" w:themeShade="BF"/>
          <w:sz w:val="40"/>
          <w:szCs w:val="40"/>
        </w:rPr>
      </w:pPr>
    </w:p>
    <w:p w14:paraId="4C7EFB45" w14:textId="77777777" w:rsidR="004445F3" w:rsidRDefault="004445F3" w:rsidP="0037683E">
      <w:pPr>
        <w:rPr>
          <w:rFonts w:asciiTheme="majorHAnsi" w:eastAsiaTheme="majorEastAsia" w:hAnsiTheme="majorHAnsi" w:cstheme="majorBidi"/>
          <w:color w:val="0F4761" w:themeColor="accent1" w:themeShade="BF"/>
          <w:sz w:val="40"/>
          <w:szCs w:val="40"/>
        </w:rPr>
      </w:pPr>
    </w:p>
    <w:p w14:paraId="79E32040" w14:textId="77777777" w:rsidR="004445F3" w:rsidRDefault="004445F3" w:rsidP="0037683E">
      <w:pPr>
        <w:rPr>
          <w:rFonts w:asciiTheme="majorHAnsi" w:eastAsiaTheme="majorEastAsia" w:hAnsiTheme="majorHAnsi" w:cstheme="majorBidi"/>
          <w:color w:val="0F4761" w:themeColor="accent1" w:themeShade="BF"/>
          <w:sz w:val="40"/>
          <w:szCs w:val="40"/>
        </w:rPr>
      </w:pPr>
    </w:p>
    <w:p w14:paraId="0BA631DD" w14:textId="77777777" w:rsidR="004445F3" w:rsidRDefault="004445F3" w:rsidP="0037683E">
      <w:pPr>
        <w:rPr>
          <w:rFonts w:asciiTheme="majorHAnsi" w:eastAsiaTheme="majorEastAsia" w:hAnsiTheme="majorHAnsi" w:cstheme="majorBidi"/>
          <w:color w:val="0F4761" w:themeColor="accent1" w:themeShade="BF"/>
          <w:sz w:val="40"/>
          <w:szCs w:val="40"/>
        </w:rPr>
      </w:pPr>
    </w:p>
    <w:p w14:paraId="2F1109EB" w14:textId="77777777" w:rsidR="004445F3" w:rsidRDefault="004445F3" w:rsidP="0037683E">
      <w:pPr>
        <w:rPr>
          <w:rFonts w:asciiTheme="majorHAnsi" w:eastAsiaTheme="majorEastAsia" w:hAnsiTheme="majorHAnsi" w:cstheme="majorBidi"/>
          <w:color w:val="0F4761" w:themeColor="accent1" w:themeShade="BF"/>
          <w:sz w:val="40"/>
          <w:szCs w:val="40"/>
        </w:rPr>
      </w:pPr>
    </w:p>
    <w:p w14:paraId="5A44BEC0" w14:textId="77777777" w:rsidR="004445F3" w:rsidRDefault="004445F3" w:rsidP="0037683E">
      <w:pPr>
        <w:rPr>
          <w:rFonts w:asciiTheme="majorHAnsi" w:eastAsiaTheme="majorEastAsia" w:hAnsiTheme="majorHAnsi" w:cstheme="majorBidi"/>
          <w:color w:val="0F4761" w:themeColor="accent1" w:themeShade="BF"/>
          <w:sz w:val="40"/>
          <w:szCs w:val="40"/>
        </w:rPr>
      </w:pPr>
    </w:p>
    <w:p w14:paraId="0D377433" w14:textId="77777777" w:rsidR="004445F3" w:rsidRDefault="004445F3" w:rsidP="0037683E">
      <w:pPr>
        <w:rPr>
          <w:rFonts w:asciiTheme="majorHAnsi" w:eastAsiaTheme="majorEastAsia" w:hAnsiTheme="majorHAnsi" w:cstheme="majorBidi"/>
          <w:color w:val="0F4761" w:themeColor="accent1" w:themeShade="BF"/>
          <w:sz w:val="40"/>
          <w:szCs w:val="40"/>
        </w:rPr>
      </w:pPr>
    </w:p>
    <w:p w14:paraId="51CC19C3" w14:textId="77777777" w:rsidR="004445F3" w:rsidRDefault="004445F3" w:rsidP="0037683E">
      <w:pPr>
        <w:rPr>
          <w:rFonts w:asciiTheme="majorHAnsi" w:eastAsiaTheme="majorEastAsia" w:hAnsiTheme="majorHAnsi" w:cstheme="majorBidi"/>
          <w:color w:val="0F4761" w:themeColor="accent1" w:themeShade="BF"/>
          <w:sz w:val="40"/>
          <w:szCs w:val="40"/>
        </w:rPr>
      </w:pPr>
    </w:p>
    <w:p w14:paraId="4703CD8E" w14:textId="77777777" w:rsidR="004445F3" w:rsidRDefault="004445F3" w:rsidP="0037683E">
      <w:pPr>
        <w:rPr>
          <w:rFonts w:asciiTheme="majorHAnsi" w:eastAsiaTheme="majorEastAsia" w:hAnsiTheme="majorHAnsi" w:cstheme="majorBidi"/>
          <w:color w:val="0F4761" w:themeColor="accent1" w:themeShade="BF"/>
          <w:sz w:val="40"/>
          <w:szCs w:val="40"/>
        </w:rPr>
      </w:pPr>
    </w:p>
    <w:p w14:paraId="0B0E95A7" w14:textId="77777777" w:rsidR="004445F3" w:rsidRDefault="004445F3" w:rsidP="0037683E">
      <w:pPr>
        <w:rPr>
          <w:rFonts w:asciiTheme="majorHAnsi" w:eastAsiaTheme="majorEastAsia" w:hAnsiTheme="majorHAnsi" w:cstheme="majorBidi"/>
          <w:color w:val="0F4761" w:themeColor="accent1" w:themeShade="BF"/>
          <w:sz w:val="40"/>
          <w:szCs w:val="40"/>
        </w:rPr>
      </w:pPr>
    </w:p>
    <w:p w14:paraId="2EBFED26" w14:textId="77777777" w:rsidR="004445F3" w:rsidRDefault="004445F3" w:rsidP="0037683E">
      <w:pPr>
        <w:rPr>
          <w:rFonts w:asciiTheme="majorHAnsi" w:eastAsiaTheme="majorEastAsia" w:hAnsiTheme="majorHAnsi" w:cstheme="majorBidi"/>
          <w:color w:val="0F4761" w:themeColor="accent1" w:themeShade="BF"/>
          <w:sz w:val="40"/>
          <w:szCs w:val="40"/>
        </w:rPr>
      </w:pPr>
    </w:p>
    <w:p w14:paraId="6A4DE9B3" w14:textId="77777777" w:rsidR="004445F3" w:rsidRPr="0037683E" w:rsidRDefault="004445F3" w:rsidP="003D3975"/>
    <w:sectPr w:rsidR="004445F3" w:rsidRPr="0037683E" w:rsidSect="009B140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0E036E" w14:textId="77777777" w:rsidR="00223927" w:rsidRDefault="00223927" w:rsidP="0083716C">
      <w:pPr>
        <w:spacing w:after="0" w:line="240" w:lineRule="auto"/>
      </w:pPr>
      <w:r>
        <w:separator/>
      </w:r>
    </w:p>
  </w:endnote>
  <w:endnote w:type="continuationSeparator" w:id="0">
    <w:p w14:paraId="1AC22274" w14:textId="77777777" w:rsidR="00223927" w:rsidRDefault="00223927" w:rsidP="008371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D4BDBD" w14:textId="77777777" w:rsidR="00223927" w:rsidRDefault="00223927" w:rsidP="0083716C">
      <w:pPr>
        <w:spacing w:after="0" w:line="240" w:lineRule="auto"/>
      </w:pPr>
      <w:r>
        <w:separator/>
      </w:r>
    </w:p>
  </w:footnote>
  <w:footnote w:type="continuationSeparator" w:id="0">
    <w:p w14:paraId="7A178DB7" w14:textId="77777777" w:rsidR="00223927" w:rsidRDefault="00223927" w:rsidP="0083716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F794895"/>
    <w:multiLevelType w:val="hybridMultilevel"/>
    <w:tmpl w:val="84180F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25708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1406"/>
    <w:rsid w:val="00003054"/>
    <w:rsid w:val="00004359"/>
    <w:rsid w:val="00006FBC"/>
    <w:rsid w:val="0001050D"/>
    <w:rsid w:val="00011FD3"/>
    <w:rsid w:val="00016DEB"/>
    <w:rsid w:val="00021BBA"/>
    <w:rsid w:val="00021DBF"/>
    <w:rsid w:val="00026EB4"/>
    <w:rsid w:val="00027BE2"/>
    <w:rsid w:val="00031C28"/>
    <w:rsid w:val="000343B6"/>
    <w:rsid w:val="000371B0"/>
    <w:rsid w:val="00041E43"/>
    <w:rsid w:val="00047572"/>
    <w:rsid w:val="00047854"/>
    <w:rsid w:val="00050828"/>
    <w:rsid w:val="000515E5"/>
    <w:rsid w:val="00051E8D"/>
    <w:rsid w:val="00052F95"/>
    <w:rsid w:val="00073A13"/>
    <w:rsid w:val="00081760"/>
    <w:rsid w:val="0008547D"/>
    <w:rsid w:val="00085673"/>
    <w:rsid w:val="00086727"/>
    <w:rsid w:val="000907E4"/>
    <w:rsid w:val="000A61AE"/>
    <w:rsid w:val="000B0FA1"/>
    <w:rsid w:val="000B20BE"/>
    <w:rsid w:val="000B324F"/>
    <w:rsid w:val="000B391B"/>
    <w:rsid w:val="000B4914"/>
    <w:rsid w:val="000B597C"/>
    <w:rsid w:val="000B62F7"/>
    <w:rsid w:val="000C01A9"/>
    <w:rsid w:val="000C2579"/>
    <w:rsid w:val="000C3E2F"/>
    <w:rsid w:val="000C51D6"/>
    <w:rsid w:val="000C71FA"/>
    <w:rsid w:val="000E157A"/>
    <w:rsid w:val="000E6069"/>
    <w:rsid w:val="000E7446"/>
    <w:rsid w:val="000E794D"/>
    <w:rsid w:val="000F0EA5"/>
    <w:rsid w:val="000F6E83"/>
    <w:rsid w:val="00101890"/>
    <w:rsid w:val="00101C90"/>
    <w:rsid w:val="0010201A"/>
    <w:rsid w:val="001033C0"/>
    <w:rsid w:val="00103818"/>
    <w:rsid w:val="0010602E"/>
    <w:rsid w:val="00107EFB"/>
    <w:rsid w:val="00113112"/>
    <w:rsid w:val="00114C45"/>
    <w:rsid w:val="00115911"/>
    <w:rsid w:val="00120B02"/>
    <w:rsid w:val="00126B9F"/>
    <w:rsid w:val="00135F92"/>
    <w:rsid w:val="00141F1B"/>
    <w:rsid w:val="00141FF6"/>
    <w:rsid w:val="00142D6B"/>
    <w:rsid w:val="001430A9"/>
    <w:rsid w:val="00143E42"/>
    <w:rsid w:val="00147497"/>
    <w:rsid w:val="00153E3D"/>
    <w:rsid w:val="001563C2"/>
    <w:rsid w:val="00156720"/>
    <w:rsid w:val="00160EEC"/>
    <w:rsid w:val="00162689"/>
    <w:rsid w:val="001643CC"/>
    <w:rsid w:val="0016741F"/>
    <w:rsid w:val="001679EB"/>
    <w:rsid w:val="00176318"/>
    <w:rsid w:val="0017749A"/>
    <w:rsid w:val="00181C7D"/>
    <w:rsid w:val="00183873"/>
    <w:rsid w:val="00184517"/>
    <w:rsid w:val="00184D06"/>
    <w:rsid w:val="00185B9C"/>
    <w:rsid w:val="00192AA8"/>
    <w:rsid w:val="001A0FF5"/>
    <w:rsid w:val="001A570B"/>
    <w:rsid w:val="001B1D00"/>
    <w:rsid w:val="001B2782"/>
    <w:rsid w:val="001C29DA"/>
    <w:rsid w:val="001D0536"/>
    <w:rsid w:val="001E0FD6"/>
    <w:rsid w:val="001E5A36"/>
    <w:rsid w:val="001F247F"/>
    <w:rsid w:val="001F41E5"/>
    <w:rsid w:val="001F4F34"/>
    <w:rsid w:val="002000CD"/>
    <w:rsid w:val="00202FEC"/>
    <w:rsid w:val="002039C4"/>
    <w:rsid w:val="00203C6E"/>
    <w:rsid w:val="00204510"/>
    <w:rsid w:val="002130AF"/>
    <w:rsid w:val="00223927"/>
    <w:rsid w:val="002273AA"/>
    <w:rsid w:val="00227E93"/>
    <w:rsid w:val="00230FCD"/>
    <w:rsid w:val="002319C2"/>
    <w:rsid w:val="0024045E"/>
    <w:rsid w:val="002445F2"/>
    <w:rsid w:val="00246345"/>
    <w:rsid w:val="00251A3A"/>
    <w:rsid w:val="00252FFE"/>
    <w:rsid w:val="00256DC6"/>
    <w:rsid w:val="002602DD"/>
    <w:rsid w:val="0026088C"/>
    <w:rsid w:val="00264484"/>
    <w:rsid w:val="002663F4"/>
    <w:rsid w:val="00266C0C"/>
    <w:rsid w:val="002676F7"/>
    <w:rsid w:val="0027057D"/>
    <w:rsid w:val="002714BE"/>
    <w:rsid w:val="00274389"/>
    <w:rsid w:val="002834A5"/>
    <w:rsid w:val="002872EA"/>
    <w:rsid w:val="00292D51"/>
    <w:rsid w:val="002933A1"/>
    <w:rsid w:val="0029528A"/>
    <w:rsid w:val="00295A1D"/>
    <w:rsid w:val="002A0BB4"/>
    <w:rsid w:val="002B1228"/>
    <w:rsid w:val="002B154B"/>
    <w:rsid w:val="002B1726"/>
    <w:rsid w:val="002B2921"/>
    <w:rsid w:val="002B6419"/>
    <w:rsid w:val="002B7AB1"/>
    <w:rsid w:val="002C126E"/>
    <w:rsid w:val="002C2D25"/>
    <w:rsid w:val="002C5AB3"/>
    <w:rsid w:val="002C7331"/>
    <w:rsid w:val="002C7B8E"/>
    <w:rsid w:val="002D00B1"/>
    <w:rsid w:val="002D03C7"/>
    <w:rsid w:val="002D1B62"/>
    <w:rsid w:val="002D74BC"/>
    <w:rsid w:val="002E0BB9"/>
    <w:rsid w:val="002E1FCA"/>
    <w:rsid w:val="002E3099"/>
    <w:rsid w:val="002E3AEC"/>
    <w:rsid w:val="002F19BD"/>
    <w:rsid w:val="002F26B9"/>
    <w:rsid w:val="00302FB2"/>
    <w:rsid w:val="003060EE"/>
    <w:rsid w:val="003075F7"/>
    <w:rsid w:val="00307DF9"/>
    <w:rsid w:val="00313B87"/>
    <w:rsid w:val="0032008E"/>
    <w:rsid w:val="00321146"/>
    <w:rsid w:val="003249C0"/>
    <w:rsid w:val="00324B09"/>
    <w:rsid w:val="00325539"/>
    <w:rsid w:val="0032612C"/>
    <w:rsid w:val="003279E9"/>
    <w:rsid w:val="00332ED9"/>
    <w:rsid w:val="0033430B"/>
    <w:rsid w:val="0034018F"/>
    <w:rsid w:val="00340880"/>
    <w:rsid w:val="00341324"/>
    <w:rsid w:val="0034303F"/>
    <w:rsid w:val="00343463"/>
    <w:rsid w:val="00343F1F"/>
    <w:rsid w:val="003448A8"/>
    <w:rsid w:val="003451B0"/>
    <w:rsid w:val="0034703A"/>
    <w:rsid w:val="00352F2F"/>
    <w:rsid w:val="003538CC"/>
    <w:rsid w:val="00354E85"/>
    <w:rsid w:val="003609F8"/>
    <w:rsid w:val="00364975"/>
    <w:rsid w:val="003650CB"/>
    <w:rsid w:val="0037081E"/>
    <w:rsid w:val="00371384"/>
    <w:rsid w:val="0037683E"/>
    <w:rsid w:val="0038213C"/>
    <w:rsid w:val="003908A2"/>
    <w:rsid w:val="00391A23"/>
    <w:rsid w:val="003931EE"/>
    <w:rsid w:val="0039424F"/>
    <w:rsid w:val="00395002"/>
    <w:rsid w:val="003A3596"/>
    <w:rsid w:val="003A7048"/>
    <w:rsid w:val="003B0E24"/>
    <w:rsid w:val="003C37D7"/>
    <w:rsid w:val="003D3975"/>
    <w:rsid w:val="003E0F09"/>
    <w:rsid w:val="003E1BFE"/>
    <w:rsid w:val="003E32FF"/>
    <w:rsid w:val="003E597F"/>
    <w:rsid w:val="003F022B"/>
    <w:rsid w:val="003F1570"/>
    <w:rsid w:val="003F1EDC"/>
    <w:rsid w:val="003F27DE"/>
    <w:rsid w:val="003F2BE6"/>
    <w:rsid w:val="003F3B3B"/>
    <w:rsid w:val="0040046E"/>
    <w:rsid w:val="0040331B"/>
    <w:rsid w:val="00407200"/>
    <w:rsid w:val="004125A8"/>
    <w:rsid w:val="00413D6E"/>
    <w:rsid w:val="00416968"/>
    <w:rsid w:val="004233BD"/>
    <w:rsid w:val="00427825"/>
    <w:rsid w:val="00434C5A"/>
    <w:rsid w:val="0044351D"/>
    <w:rsid w:val="00443EF7"/>
    <w:rsid w:val="004445F3"/>
    <w:rsid w:val="00455871"/>
    <w:rsid w:val="00455C72"/>
    <w:rsid w:val="00456925"/>
    <w:rsid w:val="004602B7"/>
    <w:rsid w:val="00462B70"/>
    <w:rsid w:val="00467652"/>
    <w:rsid w:val="00470CFB"/>
    <w:rsid w:val="00470D10"/>
    <w:rsid w:val="004746B6"/>
    <w:rsid w:val="00476516"/>
    <w:rsid w:val="00476622"/>
    <w:rsid w:val="00477035"/>
    <w:rsid w:val="00482E88"/>
    <w:rsid w:val="00483518"/>
    <w:rsid w:val="0048672E"/>
    <w:rsid w:val="0049051E"/>
    <w:rsid w:val="004A0505"/>
    <w:rsid w:val="004A45CB"/>
    <w:rsid w:val="004B2FAF"/>
    <w:rsid w:val="004B5198"/>
    <w:rsid w:val="004B717D"/>
    <w:rsid w:val="004B728E"/>
    <w:rsid w:val="004C0C1E"/>
    <w:rsid w:val="004C0C3A"/>
    <w:rsid w:val="004C42E1"/>
    <w:rsid w:val="004D3DE2"/>
    <w:rsid w:val="004D5183"/>
    <w:rsid w:val="004D6243"/>
    <w:rsid w:val="004D7E0B"/>
    <w:rsid w:val="004E383A"/>
    <w:rsid w:val="004E46DC"/>
    <w:rsid w:val="004E739E"/>
    <w:rsid w:val="004F1EAC"/>
    <w:rsid w:val="005026F9"/>
    <w:rsid w:val="00507856"/>
    <w:rsid w:val="005123E3"/>
    <w:rsid w:val="00512F7D"/>
    <w:rsid w:val="00513642"/>
    <w:rsid w:val="0051771E"/>
    <w:rsid w:val="005177CE"/>
    <w:rsid w:val="0052067A"/>
    <w:rsid w:val="00520A51"/>
    <w:rsid w:val="00522AA6"/>
    <w:rsid w:val="00523E75"/>
    <w:rsid w:val="00524EF5"/>
    <w:rsid w:val="00525C02"/>
    <w:rsid w:val="005346EF"/>
    <w:rsid w:val="005378AF"/>
    <w:rsid w:val="00546348"/>
    <w:rsid w:val="00546382"/>
    <w:rsid w:val="00555046"/>
    <w:rsid w:val="005556CD"/>
    <w:rsid w:val="00556EA1"/>
    <w:rsid w:val="00557D95"/>
    <w:rsid w:val="00560DAD"/>
    <w:rsid w:val="0056235E"/>
    <w:rsid w:val="00565774"/>
    <w:rsid w:val="00570EF3"/>
    <w:rsid w:val="005738EF"/>
    <w:rsid w:val="00573E61"/>
    <w:rsid w:val="0057531D"/>
    <w:rsid w:val="0058602B"/>
    <w:rsid w:val="005901FE"/>
    <w:rsid w:val="00591193"/>
    <w:rsid w:val="00591AA1"/>
    <w:rsid w:val="00595567"/>
    <w:rsid w:val="005A19D5"/>
    <w:rsid w:val="005B0C82"/>
    <w:rsid w:val="005B1BB1"/>
    <w:rsid w:val="005B2E38"/>
    <w:rsid w:val="005B4E10"/>
    <w:rsid w:val="005B508F"/>
    <w:rsid w:val="005C1BCC"/>
    <w:rsid w:val="005D0319"/>
    <w:rsid w:val="005E0571"/>
    <w:rsid w:val="005E1BC7"/>
    <w:rsid w:val="005E1D93"/>
    <w:rsid w:val="005E3812"/>
    <w:rsid w:val="005E6C5E"/>
    <w:rsid w:val="005F3CC3"/>
    <w:rsid w:val="005F43A3"/>
    <w:rsid w:val="005F5086"/>
    <w:rsid w:val="005F72EB"/>
    <w:rsid w:val="005F7561"/>
    <w:rsid w:val="005F7B1F"/>
    <w:rsid w:val="00602292"/>
    <w:rsid w:val="00605605"/>
    <w:rsid w:val="00606B45"/>
    <w:rsid w:val="00607FB2"/>
    <w:rsid w:val="00611FFC"/>
    <w:rsid w:val="006168C2"/>
    <w:rsid w:val="00616C30"/>
    <w:rsid w:val="00620CE8"/>
    <w:rsid w:val="0062387A"/>
    <w:rsid w:val="00624EEE"/>
    <w:rsid w:val="00627DBA"/>
    <w:rsid w:val="006301CF"/>
    <w:rsid w:val="00636894"/>
    <w:rsid w:val="006371B1"/>
    <w:rsid w:val="00637BB1"/>
    <w:rsid w:val="00665406"/>
    <w:rsid w:val="00666818"/>
    <w:rsid w:val="00666D00"/>
    <w:rsid w:val="00667484"/>
    <w:rsid w:val="0066761E"/>
    <w:rsid w:val="00670173"/>
    <w:rsid w:val="0067071D"/>
    <w:rsid w:val="006730D3"/>
    <w:rsid w:val="006743D7"/>
    <w:rsid w:val="00683B8B"/>
    <w:rsid w:val="00684653"/>
    <w:rsid w:val="00692EE5"/>
    <w:rsid w:val="00693D0B"/>
    <w:rsid w:val="00696D2A"/>
    <w:rsid w:val="006A5150"/>
    <w:rsid w:val="006A61E8"/>
    <w:rsid w:val="006A6A75"/>
    <w:rsid w:val="006A735A"/>
    <w:rsid w:val="006B0DE8"/>
    <w:rsid w:val="006B1633"/>
    <w:rsid w:val="006B181D"/>
    <w:rsid w:val="006B2746"/>
    <w:rsid w:val="006B44C3"/>
    <w:rsid w:val="006C428B"/>
    <w:rsid w:val="006C6D9D"/>
    <w:rsid w:val="006D042E"/>
    <w:rsid w:val="006D3556"/>
    <w:rsid w:val="006D5F84"/>
    <w:rsid w:val="006E1467"/>
    <w:rsid w:val="006E5D54"/>
    <w:rsid w:val="006F0FCE"/>
    <w:rsid w:val="006F19D8"/>
    <w:rsid w:val="00705B00"/>
    <w:rsid w:val="00710370"/>
    <w:rsid w:val="0071162C"/>
    <w:rsid w:val="00714578"/>
    <w:rsid w:val="007156BF"/>
    <w:rsid w:val="00715833"/>
    <w:rsid w:val="00721375"/>
    <w:rsid w:val="0072582B"/>
    <w:rsid w:val="00726B86"/>
    <w:rsid w:val="00727DB0"/>
    <w:rsid w:val="00731053"/>
    <w:rsid w:val="00733515"/>
    <w:rsid w:val="00734B52"/>
    <w:rsid w:val="00740404"/>
    <w:rsid w:val="007407F8"/>
    <w:rsid w:val="00744BFE"/>
    <w:rsid w:val="007531D2"/>
    <w:rsid w:val="00755D10"/>
    <w:rsid w:val="00755D55"/>
    <w:rsid w:val="0076374C"/>
    <w:rsid w:val="00763D69"/>
    <w:rsid w:val="0076530F"/>
    <w:rsid w:val="00765CF9"/>
    <w:rsid w:val="00766375"/>
    <w:rsid w:val="0076752A"/>
    <w:rsid w:val="00770FB6"/>
    <w:rsid w:val="00771C96"/>
    <w:rsid w:val="00780F11"/>
    <w:rsid w:val="007810CB"/>
    <w:rsid w:val="00782109"/>
    <w:rsid w:val="00786A64"/>
    <w:rsid w:val="00793ACC"/>
    <w:rsid w:val="0079617F"/>
    <w:rsid w:val="007A0DCF"/>
    <w:rsid w:val="007A0EAB"/>
    <w:rsid w:val="007A7338"/>
    <w:rsid w:val="007B0597"/>
    <w:rsid w:val="007B64CE"/>
    <w:rsid w:val="007B70EB"/>
    <w:rsid w:val="007B75A4"/>
    <w:rsid w:val="007C13D7"/>
    <w:rsid w:val="007C1E52"/>
    <w:rsid w:val="007D0C80"/>
    <w:rsid w:val="007D1724"/>
    <w:rsid w:val="007D5DB5"/>
    <w:rsid w:val="007E2AAB"/>
    <w:rsid w:val="007F039E"/>
    <w:rsid w:val="007F0484"/>
    <w:rsid w:val="007F10BB"/>
    <w:rsid w:val="007F221A"/>
    <w:rsid w:val="007F227E"/>
    <w:rsid w:val="007F4FDA"/>
    <w:rsid w:val="007F7224"/>
    <w:rsid w:val="007F74C7"/>
    <w:rsid w:val="008026B1"/>
    <w:rsid w:val="00806B6A"/>
    <w:rsid w:val="008102DB"/>
    <w:rsid w:val="00812221"/>
    <w:rsid w:val="00817F59"/>
    <w:rsid w:val="00821AFD"/>
    <w:rsid w:val="00821F3A"/>
    <w:rsid w:val="008248AC"/>
    <w:rsid w:val="00830F43"/>
    <w:rsid w:val="0083103B"/>
    <w:rsid w:val="008314E0"/>
    <w:rsid w:val="008355C5"/>
    <w:rsid w:val="0083716C"/>
    <w:rsid w:val="00840642"/>
    <w:rsid w:val="008408EA"/>
    <w:rsid w:val="00842703"/>
    <w:rsid w:val="00843F36"/>
    <w:rsid w:val="00844F30"/>
    <w:rsid w:val="00853982"/>
    <w:rsid w:val="00860428"/>
    <w:rsid w:val="008617D4"/>
    <w:rsid w:val="00861F7D"/>
    <w:rsid w:val="00866CE1"/>
    <w:rsid w:val="0086724D"/>
    <w:rsid w:val="00870F2F"/>
    <w:rsid w:val="00874A6C"/>
    <w:rsid w:val="00875B87"/>
    <w:rsid w:val="008760EB"/>
    <w:rsid w:val="00876C06"/>
    <w:rsid w:val="00876D04"/>
    <w:rsid w:val="00881108"/>
    <w:rsid w:val="00884A1D"/>
    <w:rsid w:val="00894E9F"/>
    <w:rsid w:val="008A0182"/>
    <w:rsid w:val="008A0745"/>
    <w:rsid w:val="008A11D5"/>
    <w:rsid w:val="008A2F52"/>
    <w:rsid w:val="008A520E"/>
    <w:rsid w:val="008A6473"/>
    <w:rsid w:val="008B0637"/>
    <w:rsid w:val="008B6183"/>
    <w:rsid w:val="008B6A29"/>
    <w:rsid w:val="008B7658"/>
    <w:rsid w:val="008C63BE"/>
    <w:rsid w:val="008C7376"/>
    <w:rsid w:val="008D0FCE"/>
    <w:rsid w:val="008D11B5"/>
    <w:rsid w:val="008D4C07"/>
    <w:rsid w:val="008E18B2"/>
    <w:rsid w:val="008E1DA4"/>
    <w:rsid w:val="008E7B75"/>
    <w:rsid w:val="008F454E"/>
    <w:rsid w:val="008F4CA1"/>
    <w:rsid w:val="008F602B"/>
    <w:rsid w:val="00903072"/>
    <w:rsid w:val="00911341"/>
    <w:rsid w:val="00911E18"/>
    <w:rsid w:val="00912F71"/>
    <w:rsid w:val="0091629D"/>
    <w:rsid w:val="00917693"/>
    <w:rsid w:val="00917D76"/>
    <w:rsid w:val="00920A69"/>
    <w:rsid w:val="00922ED0"/>
    <w:rsid w:val="00923061"/>
    <w:rsid w:val="009274DB"/>
    <w:rsid w:val="00927C4A"/>
    <w:rsid w:val="00930B77"/>
    <w:rsid w:val="00931815"/>
    <w:rsid w:val="00933C0F"/>
    <w:rsid w:val="0093680A"/>
    <w:rsid w:val="00937E21"/>
    <w:rsid w:val="00943212"/>
    <w:rsid w:val="00943EF2"/>
    <w:rsid w:val="00946E02"/>
    <w:rsid w:val="00947056"/>
    <w:rsid w:val="00950B7B"/>
    <w:rsid w:val="00950DE8"/>
    <w:rsid w:val="0095205D"/>
    <w:rsid w:val="00952213"/>
    <w:rsid w:val="009527D1"/>
    <w:rsid w:val="00955031"/>
    <w:rsid w:val="00955B66"/>
    <w:rsid w:val="00957B5F"/>
    <w:rsid w:val="00961B6E"/>
    <w:rsid w:val="009648B5"/>
    <w:rsid w:val="009677E4"/>
    <w:rsid w:val="00967B5A"/>
    <w:rsid w:val="00970370"/>
    <w:rsid w:val="00972FD8"/>
    <w:rsid w:val="00976401"/>
    <w:rsid w:val="00987485"/>
    <w:rsid w:val="009925CC"/>
    <w:rsid w:val="0099486A"/>
    <w:rsid w:val="00995A92"/>
    <w:rsid w:val="00997CB2"/>
    <w:rsid w:val="009B0EF9"/>
    <w:rsid w:val="009B1406"/>
    <w:rsid w:val="009B40AD"/>
    <w:rsid w:val="009B7B5C"/>
    <w:rsid w:val="009C11F5"/>
    <w:rsid w:val="009C266F"/>
    <w:rsid w:val="009C27FD"/>
    <w:rsid w:val="009C29EF"/>
    <w:rsid w:val="009C2AD4"/>
    <w:rsid w:val="009C3EA8"/>
    <w:rsid w:val="009D3148"/>
    <w:rsid w:val="009D3516"/>
    <w:rsid w:val="009D4D22"/>
    <w:rsid w:val="009E0AD5"/>
    <w:rsid w:val="009E1ED7"/>
    <w:rsid w:val="009E5088"/>
    <w:rsid w:val="009F54CB"/>
    <w:rsid w:val="00A06D08"/>
    <w:rsid w:val="00A074DD"/>
    <w:rsid w:val="00A153B2"/>
    <w:rsid w:val="00A15465"/>
    <w:rsid w:val="00A210C7"/>
    <w:rsid w:val="00A2169B"/>
    <w:rsid w:val="00A23BA3"/>
    <w:rsid w:val="00A277FB"/>
    <w:rsid w:val="00A32F4D"/>
    <w:rsid w:val="00A34258"/>
    <w:rsid w:val="00A34277"/>
    <w:rsid w:val="00A34A82"/>
    <w:rsid w:val="00A37011"/>
    <w:rsid w:val="00A37466"/>
    <w:rsid w:val="00A41408"/>
    <w:rsid w:val="00A42E16"/>
    <w:rsid w:val="00A53A96"/>
    <w:rsid w:val="00A65C62"/>
    <w:rsid w:val="00A71B9D"/>
    <w:rsid w:val="00A71EE3"/>
    <w:rsid w:val="00A7256A"/>
    <w:rsid w:val="00A73C1D"/>
    <w:rsid w:val="00A73D19"/>
    <w:rsid w:val="00A74523"/>
    <w:rsid w:val="00A7462F"/>
    <w:rsid w:val="00A76D1D"/>
    <w:rsid w:val="00A83298"/>
    <w:rsid w:val="00A94AAB"/>
    <w:rsid w:val="00AA7F49"/>
    <w:rsid w:val="00AB063E"/>
    <w:rsid w:val="00AC106F"/>
    <w:rsid w:val="00AC11B9"/>
    <w:rsid w:val="00AC1D51"/>
    <w:rsid w:val="00AC2340"/>
    <w:rsid w:val="00AC34C3"/>
    <w:rsid w:val="00AC3782"/>
    <w:rsid w:val="00AC4951"/>
    <w:rsid w:val="00AC5091"/>
    <w:rsid w:val="00AC5518"/>
    <w:rsid w:val="00AC6BA6"/>
    <w:rsid w:val="00AD04FF"/>
    <w:rsid w:val="00AD0525"/>
    <w:rsid w:val="00AD64DE"/>
    <w:rsid w:val="00AD75F9"/>
    <w:rsid w:val="00AD761C"/>
    <w:rsid w:val="00AD7D3C"/>
    <w:rsid w:val="00AE0CDE"/>
    <w:rsid w:val="00AE2F9D"/>
    <w:rsid w:val="00AE44A7"/>
    <w:rsid w:val="00AE66B4"/>
    <w:rsid w:val="00AE7ABE"/>
    <w:rsid w:val="00AF451F"/>
    <w:rsid w:val="00AF6A95"/>
    <w:rsid w:val="00B00E6C"/>
    <w:rsid w:val="00B103A3"/>
    <w:rsid w:val="00B1239D"/>
    <w:rsid w:val="00B15829"/>
    <w:rsid w:val="00B158C8"/>
    <w:rsid w:val="00B170E8"/>
    <w:rsid w:val="00B204DF"/>
    <w:rsid w:val="00B2073C"/>
    <w:rsid w:val="00B2224E"/>
    <w:rsid w:val="00B23096"/>
    <w:rsid w:val="00B237C1"/>
    <w:rsid w:val="00B23F05"/>
    <w:rsid w:val="00B2703D"/>
    <w:rsid w:val="00B33370"/>
    <w:rsid w:val="00B33C45"/>
    <w:rsid w:val="00B3647D"/>
    <w:rsid w:val="00B36BC4"/>
    <w:rsid w:val="00B4116F"/>
    <w:rsid w:val="00B421A9"/>
    <w:rsid w:val="00B429BE"/>
    <w:rsid w:val="00B46252"/>
    <w:rsid w:val="00B4709C"/>
    <w:rsid w:val="00B5030E"/>
    <w:rsid w:val="00B60181"/>
    <w:rsid w:val="00B6740F"/>
    <w:rsid w:val="00B67499"/>
    <w:rsid w:val="00B75478"/>
    <w:rsid w:val="00B77E0F"/>
    <w:rsid w:val="00B803F2"/>
    <w:rsid w:val="00B80B9D"/>
    <w:rsid w:val="00B84D52"/>
    <w:rsid w:val="00B8501F"/>
    <w:rsid w:val="00B972C3"/>
    <w:rsid w:val="00BA161F"/>
    <w:rsid w:val="00BA376D"/>
    <w:rsid w:val="00BA75EE"/>
    <w:rsid w:val="00BA7C50"/>
    <w:rsid w:val="00BB01FF"/>
    <w:rsid w:val="00BB4F95"/>
    <w:rsid w:val="00BB6F68"/>
    <w:rsid w:val="00BC1801"/>
    <w:rsid w:val="00BC2585"/>
    <w:rsid w:val="00BC344D"/>
    <w:rsid w:val="00BC758F"/>
    <w:rsid w:val="00BD2055"/>
    <w:rsid w:val="00BD3391"/>
    <w:rsid w:val="00BD474F"/>
    <w:rsid w:val="00BE1EB2"/>
    <w:rsid w:val="00BE6079"/>
    <w:rsid w:val="00BF28B1"/>
    <w:rsid w:val="00BF33C3"/>
    <w:rsid w:val="00BF3400"/>
    <w:rsid w:val="00BF400D"/>
    <w:rsid w:val="00BF4907"/>
    <w:rsid w:val="00BF5304"/>
    <w:rsid w:val="00BF68AB"/>
    <w:rsid w:val="00C0079C"/>
    <w:rsid w:val="00C029EF"/>
    <w:rsid w:val="00C15A4A"/>
    <w:rsid w:val="00C15BAC"/>
    <w:rsid w:val="00C17D6E"/>
    <w:rsid w:val="00C2014C"/>
    <w:rsid w:val="00C21F58"/>
    <w:rsid w:val="00C235F6"/>
    <w:rsid w:val="00C36FAD"/>
    <w:rsid w:val="00C42ACE"/>
    <w:rsid w:val="00C44F13"/>
    <w:rsid w:val="00C53173"/>
    <w:rsid w:val="00C53307"/>
    <w:rsid w:val="00C533CE"/>
    <w:rsid w:val="00C53449"/>
    <w:rsid w:val="00C642D3"/>
    <w:rsid w:val="00C7257A"/>
    <w:rsid w:val="00C7313D"/>
    <w:rsid w:val="00C74357"/>
    <w:rsid w:val="00C7472F"/>
    <w:rsid w:val="00C7779D"/>
    <w:rsid w:val="00C809BE"/>
    <w:rsid w:val="00C85E97"/>
    <w:rsid w:val="00C878E5"/>
    <w:rsid w:val="00C90885"/>
    <w:rsid w:val="00C91695"/>
    <w:rsid w:val="00C91BEA"/>
    <w:rsid w:val="00C92A1D"/>
    <w:rsid w:val="00C944FD"/>
    <w:rsid w:val="00C972EB"/>
    <w:rsid w:val="00CA1B02"/>
    <w:rsid w:val="00CA58FE"/>
    <w:rsid w:val="00CB44A5"/>
    <w:rsid w:val="00CB7610"/>
    <w:rsid w:val="00CC01BB"/>
    <w:rsid w:val="00CC1A4B"/>
    <w:rsid w:val="00CC7456"/>
    <w:rsid w:val="00CC749E"/>
    <w:rsid w:val="00CD43A9"/>
    <w:rsid w:val="00CE41AF"/>
    <w:rsid w:val="00CE5FDA"/>
    <w:rsid w:val="00CE6E40"/>
    <w:rsid w:val="00CF4367"/>
    <w:rsid w:val="00CF5438"/>
    <w:rsid w:val="00CF7476"/>
    <w:rsid w:val="00D00318"/>
    <w:rsid w:val="00D05090"/>
    <w:rsid w:val="00D1075C"/>
    <w:rsid w:val="00D10B5E"/>
    <w:rsid w:val="00D12FA1"/>
    <w:rsid w:val="00D133CD"/>
    <w:rsid w:val="00D20044"/>
    <w:rsid w:val="00D236B3"/>
    <w:rsid w:val="00D25A45"/>
    <w:rsid w:val="00D34549"/>
    <w:rsid w:val="00D35644"/>
    <w:rsid w:val="00D40C89"/>
    <w:rsid w:val="00D4726A"/>
    <w:rsid w:val="00D4738D"/>
    <w:rsid w:val="00D51E96"/>
    <w:rsid w:val="00D541AF"/>
    <w:rsid w:val="00D546F3"/>
    <w:rsid w:val="00D5498E"/>
    <w:rsid w:val="00D72C42"/>
    <w:rsid w:val="00D76838"/>
    <w:rsid w:val="00D771AB"/>
    <w:rsid w:val="00D8248A"/>
    <w:rsid w:val="00D831B0"/>
    <w:rsid w:val="00D85C83"/>
    <w:rsid w:val="00D91FD6"/>
    <w:rsid w:val="00DA199E"/>
    <w:rsid w:val="00DA6E43"/>
    <w:rsid w:val="00DA7210"/>
    <w:rsid w:val="00DB3B1B"/>
    <w:rsid w:val="00DB3B3D"/>
    <w:rsid w:val="00DB7755"/>
    <w:rsid w:val="00DC46A7"/>
    <w:rsid w:val="00DC58BB"/>
    <w:rsid w:val="00DC6422"/>
    <w:rsid w:val="00DD01A3"/>
    <w:rsid w:val="00DE4254"/>
    <w:rsid w:val="00DE44BB"/>
    <w:rsid w:val="00DE46F3"/>
    <w:rsid w:val="00DF227B"/>
    <w:rsid w:val="00DF69EE"/>
    <w:rsid w:val="00E01F09"/>
    <w:rsid w:val="00E046D9"/>
    <w:rsid w:val="00E05489"/>
    <w:rsid w:val="00E064CF"/>
    <w:rsid w:val="00E15524"/>
    <w:rsid w:val="00E3039E"/>
    <w:rsid w:val="00E36336"/>
    <w:rsid w:val="00E44D90"/>
    <w:rsid w:val="00E46385"/>
    <w:rsid w:val="00E46902"/>
    <w:rsid w:val="00E47811"/>
    <w:rsid w:val="00E528D2"/>
    <w:rsid w:val="00E53095"/>
    <w:rsid w:val="00E54A87"/>
    <w:rsid w:val="00E6010B"/>
    <w:rsid w:val="00E604A3"/>
    <w:rsid w:val="00E7227A"/>
    <w:rsid w:val="00E74EC2"/>
    <w:rsid w:val="00E831AD"/>
    <w:rsid w:val="00E84290"/>
    <w:rsid w:val="00E8478F"/>
    <w:rsid w:val="00E84C41"/>
    <w:rsid w:val="00E85B1E"/>
    <w:rsid w:val="00E85D78"/>
    <w:rsid w:val="00E86E58"/>
    <w:rsid w:val="00E9079B"/>
    <w:rsid w:val="00E920CE"/>
    <w:rsid w:val="00E97D25"/>
    <w:rsid w:val="00EA01B3"/>
    <w:rsid w:val="00EA112B"/>
    <w:rsid w:val="00EA3A43"/>
    <w:rsid w:val="00EB282E"/>
    <w:rsid w:val="00EB3122"/>
    <w:rsid w:val="00EB3304"/>
    <w:rsid w:val="00EB358A"/>
    <w:rsid w:val="00EB3CB0"/>
    <w:rsid w:val="00EB6720"/>
    <w:rsid w:val="00EC0704"/>
    <w:rsid w:val="00EC39FD"/>
    <w:rsid w:val="00ED1610"/>
    <w:rsid w:val="00ED64F6"/>
    <w:rsid w:val="00ED6917"/>
    <w:rsid w:val="00ED7D41"/>
    <w:rsid w:val="00EE083F"/>
    <w:rsid w:val="00EE1499"/>
    <w:rsid w:val="00EE1533"/>
    <w:rsid w:val="00EE547F"/>
    <w:rsid w:val="00EF07BD"/>
    <w:rsid w:val="00EF35DE"/>
    <w:rsid w:val="00EF4FD2"/>
    <w:rsid w:val="00EF634A"/>
    <w:rsid w:val="00EF7B5F"/>
    <w:rsid w:val="00F0197B"/>
    <w:rsid w:val="00F070F7"/>
    <w:rsid w:val="00F0735C"/>
    <w:rsid w:val="00F13BD7"/>
    <w:rsid w:val="00F20B7A"/>
    <w:rsid w:val="00F20DE6"/>
    <w:rsid w:val="00F212CF"/>
    <w:rsid w:val="00F21B9D"/>
    <w:rsid w:val="00F22E47"/>
    <w:rsid w:val="00F23451"/>
    <w:rsid w:val="00F274C0"/>
    <w:rsid w:val="00F324D2"/>
    <w:rsid w:val="00F332F1"/>
    <w:rsid w:val="00F3417F"/>
    <w:rsid w:val="00F34D26"/>
    <w:rsid w:val="00F35F32"/>
    <w:rsid w:val="00F42010"/>
    <w:rsid w:val="00F4210C"/>
    <w:rsid w:val="00F428AC"/>
    <w:rsid w:val="00F50BEE"/>
    <w:rsid w:val="00F51D44"/>
    <w:rsid w:val="00F53FFE"/>
    <w:rsid w:val="00F55ADE"/>
    <w:rsid w:val="00F6725D"/>
    <w:rsid w:val="00F673F7"/>
    <w:rsid w:val="00F71AFB"/>
    <w:rsid w:val="00F7225D"/>
    <w:rsid w:val="00F73D39"/>
    <w:rsid w:val="00F73EEB"/>
    <w:rsid w:val="00F74782"/>
    <w:rsid w:val="00F87183"/>
    <w:rsid w:val="00F906E8"/>
    <w:rsid w:val="00F92DA6"/>
    <w:rsid w:val="00F931E7"/>
    <w:rsid w:val="00F952EC"/>
    <w:rsid w:val="00FA0FF9"/>
    <w:rsid w:val="00FA1A48"/>
    <w:rsid w:val="00FB1206"/>
    <w:rsid w:val="00FB26D8"/>
    <w:rsid w:val="00FB6C83"/>
    <w:rsid w:val="00FB7D09"/>
    <w:rsid w:val="00FC1C08"/>
    <w:rsid w:val="00FC5F79"/>
    <w:rsid w:val="00FC6CFA"/>
    <w:rsid w:val="00FD19E4"/>
    <w:rsid w:val="00FE05A5"/>
    <w:rsid w:val="00FE0D58"/>
    <w:rsid w:val="00FE5431"/>
    <w:rsid w:val="00FE66B4"/>
    <w:rsid w:val="00FE686A"/>
    <w:rsid w:val="00FF3C68"/>
    <w:rsid w:val="00FF5507"/>
    <w:rsid w:val="00FF5F31"/>
    <w:rsid w:val="00FF63B8"/>
    <w:rsid w:val="00FF6C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0A87D45"/>
  <w15:chartTrackingRefBased/>
  <w15:docId w15:val="{594DD8F5-C80B-4CFB-BF39-780043560F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140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B140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B14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B14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B14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B140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B140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B140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B140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140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B140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B14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B14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B14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B14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B14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B14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B1406"/>
    <w:rPr>
      <w:rFonts w:eastAsiaTheme="majorEastAsia" w:cstheme="majorBidi"/>
      <w:color w:val="272727" w:themeColor="text1" w:themeTint="D8"/>
    </w:rPr>
  </w:style>
  <w:style w:type="paragraph" w:styleId="Title">
    <w:name w:val="Title"/>
    <w:basedOn w:val="Normal"/>
    <w:next w:val="Normal"/>
    <w:link w:val="TitleChar"/>
    <w:uiPriority w:val="10"/>
    <w:qFormat/>
    <w:rsid w:val="009B140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B14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B140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B14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B1406"/>
    <w:pPr>
      <w:spacing w:before="160"/>
      <w:jc w:val="center"/>
    </w:pPr>
    <w:rPr>
      <w:i/>
      <w:iCs/>
      <w:color w:val="404040" w:themeColor="text1" w:themeTint="BF"/>
    </w:rPr>
  </w:style>
  <w:style w:type="character" w:customStyle="1" w:styleId="QuoteChar">
    <w:name w:val="Quote Char"/>
    <w:basedOn w:val="DefaultParagraphFont"/>
    <w:link w:val="Quote"/>
    <w:uiPriority w:val="29"/>
    <w:rsid w:val="009B1406"/>
    <w:rPr>
      <w:i/>
      <w:iCs/>
      <w:color w:val="404040" w:themeColor="text1" w:themeTint="BF"/>
    </w:rPr>
  </w:style>
  <w:style w:type="paragraph" w:styleId="ListParagraph">
    <w:name w:val="List Paragraph"/>
    <w:basedOn w:val="Normal"/>
    <w:uiPriority w:val="34"/>
    <w:qFormat/>
    <w:rsid w:val="009B1406"/>
    <w:pPr>
      <w:ind w:left="720"/>
      <w:contextualSpacing/>
    </w:pPr>
  </w:style>
  <w:style w:type="character" w:styleId="IntenseEmphasis">
    <w:name w:val="Intense Emphasis"/>
    <w:basedOn w:val="DefaultParagraphFont"/>
    <w:uiPriority w:val="21"/>
    <w:qFormat/>
    <w:rsid w:val="009B1406"/>
    <w:rPr>
      <w:i/>
      <w:iCs/>
      <w:color w:val="0F4761" w:themeColor="accent1" w:themeShade="BF"/>
    </w:rPr>
  </w:style>
  <w:style w:type="paragraph" w:styleId="IntenseQuote">
    <w:name w:val="Intense Quote"/>
    <w:basedOn w:val="Normal"/>
    <w:next w:val="Normal"/>
    <w:link w:val="IntenseQuoteChar"/>
    <w:uiPriority w:val="30"/>
    <w:qFormat/>
    <w:rsid w:val="009B14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B1406"/>
    <w:rPr>
      <w:i/>
      <w:iCs/>
      <w:color w:val="0F4761" w:themeColor="accent1" w:themeShade="BF"/>
    </w:rPr>
  </w:style>
  <w:style w:type="character" w:styleId="IntenseReference">
    <w:name w:val="Intense Reference"/>
    <w:basedOn w:val="DefaultParagraphFont"/>
    <w:uiPriority w:val="32"/>
    <w:qFormat/>
    <w:rsid w:val="009B1406"/>
    <w:rPr>
      <w:b/>
      <w:bCs/>
      <w:smallCaps/>
      <w:color w:val="0F4761" w:themeColor="accent1" w:themeShade="BF"/>
      <w:spacing w:val="5"/>
    </w:rPr>
  </w:style>
  <w:style w:type="paragraph" w:styleId="NoSpacing">
    <w:name w:val="No Spacing"/>
    <w:link w:val="NoSpacingChar"/>
    <w:uiPriority w:val="1"/>
    <w:qFormat/>
    <w:rsid w:val="009B1406"/>
    <w:pPr>
      <w:spacing w:after="0" w:line="240" w:lineRule="auto"/>
    </w:pPr>
    <w:rPr>
      <w:color w:val="0E2841" w:themeColor="text2"/>
      <w:kern w:val="0"/>
      <w:sz w:val="20"/>
      <w:szCs w:val="20"/>
      <w:lang w:val="en-US"/>
      <w14:ligatures w14:val="none"/>
    </w:rPr>
  </w:style>
  <w:style w:type="character" w:customStyle="1" w:styleId="NoSpacingChar">
    <w:name w:val="No Spacing Char"/>
    <w:basedOn w:val="DefaultParagraphFont"/>
    <w:link w:val="NoSpacing"/>
    <w:uiPriority w:val="1"/>
    <w:rsid w:val="003A3596"/>
    <w:rPr>
      <w:color w:val="0E2841" w:themeColor="text2"/>
      <w:kern w:val="0"/>
      <w:sz w:val="20"/>
      <w:szCs w:val="20"/>
      <w:lang w:val="en-US"/>
      <w14:ligatures w14:val="none"/>
    </w:rPr>
  </w:style>
  <w:style w:type="paragraph" w:styleId="TOCHeading">
    <w:name w:val="TOC Heading"/>
    <w:basedOn w:val="Heading1"/>
    <w:next w:val="Normal"/>
    <w:uiPriority w:val="39"/>
    <w:unhideWhenUsed/>
    <w:qFormat/>
    <w:rsid w:val="003A3596"/>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3A3596"/>
    <w:pPr>
      <w:spacing w:after="100"/>
    </w:pPr>
  </w:style>
  <w:style w:type="character" w:styleId="Hyperlink">
    <w:name w:val="Hyperlink"/>
    <w:basedOn w:val="DefaultParagraphFont"/>
    <w:uiPriority w:val="99"/>
    <w:unhideWhenUsed/>
    <w:rsid w:val="003A3596"/>
    <w:rPr>
      <w:color w:val="467886" w:themeColor="hyperlink"/>
      <w:u w:val="single"/>
    </w:rPr>
  </w:style>
  <w:style w:type="character" w:styleId="UnresolvedMention">
    <w:name w:val="Unresolved Mention"/>
    <w:basedOn w:val="DefaultParagraphFont"/>
    <w:uiPriority w:val="99"/>
    <w:semiHidden/>
    <w:unhideWhenUsed/>
    <w:rsid w:val="00C85E97"/>
    <w:rPr>
      <w:color w:val="605E5C"/>
      <w:shd w:val="clear" w:color="auto" w:fill="E1DFDD"/>
    </w:rPr>
  </w:style>
  <w:style w:type="paragraph" w:styleId="NormalWeb">
    <w:name w:val="Normal (Web)"/>
    <w:basedOn w:val="Normal"/>
    <w:uiPriority w:val="99"/>
    <w:semiHidden/>
    <w:unhideWhenUsed/>
    <w:rsid w:val="0086042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F324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24D2"/>
  </w:style>
  <w:style w:type="paragraph" w:styleId="Footer">
    <w:name w:val="footer"/>
    <w:basedOn w:val="Normal"/>
    <w:link w:val="FooterChar"/>
    <w:uiPriority w:val="99"/>
    <w:unhideWhenUsed/>
    <w:rsid w:val="00F324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24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75819">
      <w:bodyDiv w:val="1"/>
      <w:marLeft w:val="0"/>
      <w:marRight w:val="0"/>
      <w:marTop w:val="0"/>
      <w:marBottom w:val="0"/>
      <w:divBdr>
        <w:top w:val="none" w:sz="0" w:space="0" w:color="auto"/>
        <w:left w:val="none" w:sz="0" w:space="0" w:color="auto"/>
        <w:bottom w:val="none" w:sz="0" w:space="0" w:color="auto"/>
        <w:right w:val="none" w:sz="0" w:space="0" w:color="auto"/>
      </w:divBdr>
    </w:div>
    <w:div w:id="91362857">
      <w:bodyDiv w:val="1"/>
      <w:marLeft w:val="0"/>
      <w:marRight w:val="0"/>
      <w:marTop w:val="0"/>
      <w:marBottom w:val="0"/>
      <w:divBdr>
        <w:top w:val="none" w:sz="0" w:space="0" w:color="auto"/>
        <w:left w:val="none" w:sz="0" w:space="0" w:color="auto"/>
        <w:bottom w:val="none" w:sz="0" w:space="0" w:color="auto"/>
        <w:right w:val="none" w:sz="0" w:space="0" w:color="auto"/>
      </w:divBdr>
    </w:div>
    <w:div w:id="128058878">
      <w:bodyDiv w:val="1"/>
      <w:marLeft w:val="0"/>
      <w:marRight w:val="0"/>
      <w:marTop w:val="0"/>
      <w:marBottom w:val="0"/>
      <w:divBdr>
        <w:top w:val="none" w:sz="0" w:space="0" w:color="auto"/>
        <w:left w:val="none" w:sz="0" w:space="0" w:color="auto"/>
        <w:bottom w:val="none" w:sz="0" w:space="0" w:color="auto"/>
        <w:right w:val="none" w:sz="0" w:space="0" w:color="auto"/>
      </w:divBdr>
    </w:div>
    <w:div w:id="174153552">
      <w:bodyDiv w:val="1"/>
      <w:marLeft w:val="0"/>
      <w:marRight w:val="0"/>
      <w:marTop w:val="0"/>
      <w:marBottom w:val="0"/>
      <w:divBdr>
        <w:top w:val="none" w:sz="0" w:space="0" w:color="auto"/>
        <w:left w:val="none" w:sz="0" w:space="0" w:color="auto"/>
        <w:bottom w:val="none" w:sz="0" w:space="0" w:color="auto"/>
        <w:right w:val="none" w:sz="0" w:space="0" w:color="auto"/>
      </w:divBdr>
    </w:div>
    <w:div w:id="699352969">
      <w:bodyDiv w:val="1"/>
      <w:marLeft w:val="0"/>
      <w:marRight w:val="0"/>
      <w:marTop w:val="0"/>
      <w:marBottom w:val="0"/>
      <w:divBdr>
        <w:top w:val="none" w:sz="0" w:space="0" w:color="auto"/>
        <w:left w:val="none" w:sz="0" w:space="0" w:color="auto"/>
        <w:bottom w:val="none" w:sz="0" w:space="0" w:color="auto"/>
        <w:right w:val="none" w:sz="0" w:space="0" w:color="auto"/>
      </w:divBdr>
    </w:div>
    <w:div w:id="705452590">
      <w:bodyDiv w:val="1"/>
      <w:marLeft w:val="0"/>
      <w:marRight w:val="0"/>
      <w:marTop w:val="0"/>
      <w:marBottom w:val="0"/>
      <w:divBdr>
        <w:top w:val="none" w:sz="0" w:space="0" w:color="auto"/>
        <w:left w:val="none" w:sz="0" w:space="0" w:color="auto"/>
        <w:bottom w:val="none" w:sz="0" w:space="0" w:color="auto"/>
        <w:right w:val="none" w:sz="0" w:space="0" w:color="auto"/>
      </w:divBdr>
    </w:div>
    <w:div w:id="855926683">
      <w:bodyDiv w:val="1"/>
      <w:marLeft w:val="0"/>
      <w:marRight w:val="0"/>
      <w:marTop w:val="0"/>
      <w:marBottom w:val="0"/>
      <w:divBdr>
        <w:top w:val="none" w:sz="0" w:space="0" w:color="auto"/>
        <w:left w:val="none" w:sz="0" w:space="0" w:color="auto"/>
        <w:bottom w:val="none" w:sz="0" w:space="0" w:color="auto"/>
        <w:right w:val="none" w:sz="0" w:space="0" w:color="auto"/>
      </w:divBdr>
    </w:div>
    <w:div w:id="1192184805">
      <w:bodyDiv w:val="1"/>
      <w:marLeft w:val="0"/>
      <w:marRight w:val="0"/>
      <w:marTop w:val="0"/>
      <w:marBottom w:val="0"/>
      <w:divBdr>
        <w:top w:val="none" w:sz="0" w:space="0" w:color="auto"/>
        <w:left w:val="none" w:sz="0" w:space="0" w:color="auto"/>
        <w:bottom w:val="none" w:sz="0" w:space="0" w:color="auto"/>
        <w:right w:val="none" w:sz="0" w:space="0" w:color="auto"/>
      </w:divBdr>
    </w:div>
    <w:div w:id="1212810131">
      <w:bodyDiv w:val="1"/>
      <w:marLeft w:val="0"/>
      <w:marRight w:val="0"/>
      <w:marTop w:val="0"/>
      <w:marBottom w:val="0"/>
      <w:divBdr>
        <w:top w:val="none" w:sz="0" w:space="0" w:color="auto"/>
        <w:left w:val="none" w:sz="0" w:space="0" w:color="auto"/>
        <w:bottom w:val="none" w:sz="0" w:space="0" w:color="auto"/>
        <w:right w:val="none" w:sz="0" w:space="0" w:color="auto"/>
      </w:divBdr>
    </w:div>
    <w:div w:id="1320381721">
      <w:bodyDiv w:val="1"/>
      <w:marLeft w:val="0"/>
      <w:marRight w:val="0"/>
      <w:marTop w:val="0"/>
      <w:marBottom w:val="0"/>
      <w:divBdr>
        <w:top w:val="none" w:sz="0" w:space="0" w:color="auto"/>
        <w:left w:val="none" w:sz="0" w:space="0" w:color="auto"/>
        <w:bottom w:val="none" w:sz="0" w:space="0" w:color="auto"/>
        <w:right w:val="none" w:sz="0" w:space="0" w:color="auto"/>
      </w:divBdr>
    </w:div>
    <w:div w:id="1657687486">
      <w:bodyDiv w:val="1"/>
      <w:marLeft w:val="0"/>
      <w:marRight w:val="0"/>
      <w:marTop w:val="0"/>
      <w:marBottom w:val="0"/>
      <w:divBdr>
        <w:top w:val="none" w:sz="0" w:space="0" w:color="auto"/>
        <w:left w:val="none" w:sz="0" w:space="0" w:color="auto"/>
        <w:bottom w:val="none" w:sz="0" w:space="0" w:color="auto"/>
        <w:right w:val="none" w:sz="0" w:space="0" w:color="auto"/>
      </w:divBdr>
    </w:div>
    <w:div w:id="1761831782">
      <w:bodyDiv w:val="1"/>
      <w:marLeft w:val="0"/>
      <w:marRight w:val="0"/>
      <w:marTop w:val="0"/>
      <w:marBottom w:val="0"/>
      <w:divBdr>
        <w:top w:val="none" w:sz="0" w:space="0" w:color="auto"/>
        <w:left w:val="none" w:sz="0" w:space="0" w:color="auto"/>
        <w:bottom w:val="none" w:sz="0" w:space="0" w:color="auto"/>
        <w:right w:val="none" w:sz="0" w:space="0" w:color="auto"/>
      </w:divBdr>
    </w:div>
    <w:div w:id="1854344307">
      <w:bodyDiv w:val="1"/>
      <w:marLeft w:val="0"/>
      <w:marRight w:val="0"/>
      <w:marTop w:val="0"/>
      <w:marBottom w:val="0"/>
      <w:divBdr>
        <w:top w:val="none" w:sz="0" w:space="0" w:color="auto"/>
        <w:left w:val="none" w:sz="0" w:space="0" w:color="auto"/>
        <w:bottom w:val="none" w:sz="0" w:space="0" w:color="auto"/>
        <w:right w:val="none" w:sz="0" w:space="0" w:color="auto"/>
      </w:divBdr>
    </w:div>
    <w:div w:id="1984698569">
      <w:bodyDiv w:val="1"/>
      <w:marLeft w:val="0"/>
      <w:marRight w:val="0"/>
      <w:marTop w:val="0"/>
      <w:marBottom w:val="0"/>
      <w:divBdr>
        <w:top w:val="none" w:sz="0" w:space="0" w:color="auto"/>
        <w:left w:val="none" w:sz="0" w:space="0" w:color="auto"/>
        <w:bottom w:val="none" w:sz="0" w:space="0" w:color="auto"/>
        <w:right w:val="none" w:sz="0" w:space="0" w:color="auto"/>
      </w:divBdr>
    </w:div>
    <w:div w:id="20936180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thejungletimes.com/page/downloads/files/Six-hats.pdf" TargetMode="External"/><Relationship Id="rId18" Type="http://schemas.openxmlformats.org/officeDocument/2006/relationships/hyperlink" Target="https://books.google.com/books?hl=en&amp;lr=&amp;id=gOBQEQAAQBAJ&amp;oi=fnd&amp;pg=PP1&amp;dq=De+Bono%27s+Six+Thinking+Hats+applied+to+incremental+innovation+in+communication+apps+for+cleaning+services.&amp;ots=UhsEcsbrLx&amp;sig=q35e5jCbZcSaK3VV8XJeHn-DuWA" TargetMode="External"/><Relationship Id="rId26" Type="http://schemas.openxmlformats.org/officeDocument/2006/relationships/hyperlink" Target="https://www.directorstalkinterviews.com/mitie-group-plc-delivers-record-revenue-up-11-to-4511m/41211" TargetMode="External"/><Relationship Id="rId39" Type="http://schemas.openxmlformats.org/officeDocument/2006/relationships/hyperlink" Target="https://www.sciencedirect.com/science/article/pii/B9780323918404000244" TargetMode="External"/><Relationship Id="rId21" Type="http://schemas.openxmlformats.org/officeDocument/2006/relationships/hyperlink" Target="https://eric.ed.gov/?id=EJ1240469" TargetMode="External"/><Relationship Id="rId34" Type="http://schemas.openxmlformats.org/officeDocument/2006/relationships/hyperlink" Target="https://incose.onlinelibrary.wiley.com/doi/abs/10.1002/sys.21514" TargetMode="Externa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www.ucl.ac.uk/racism-racialisation/sites/racism_racialisation/files/sprc_wp002.pdf" TargetMode="External"/><Relationship Id="rId20" Type="http://schemas.openxmlformats.org/officeDocument/2006/relationships/hyperlink" Target="https://www.sciencedirect.com/science/article/pii/S0925527320303431" TargetMode="External"/><Relationship Id="rId29" Type="http://schemas.openxmlformats.org/officeDocument/2006/relationships/hyperlink" Target="https://www.tandfonline.com/doi/abs/10.1080/0267257X.2020.1774631"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link.springer.com/chapter/10.1007/978-3-031-76105-8_3" TargetMode="External"/><Relationship Id="rId24" Type="http://schemas.openxmlformats.org/officeDocument/2006/relationships/hyperlink" Target="https://www.mitie.com/about-mitie/" TargetMode="External"/><Relationship Id="rId32" Type="http://schemas.openxmlformats.org/officeDocument/2006/relationships/hyperlink" Target="https://pubs.rsna.org/doi/abs/10.1148/radiol.2018171239" TargetMode="External"/><Relationship Id="rId37" Type="http://schemas.openxmlformats.org/officeDocument/2006/relationships/hyperlink" Target="https://www.mdpi.com/2196188?ref=blog.joinwimzee.com" TargetMode="External"/><Relationship Id="rId40"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www.emerald.com/insight/content/doi/10.1108/JMTM-01-2021-0037/full/html" TargetMode="External"/><Relationship Id="rId23" Type="http://schemas.openxmlformats.org/officeDocument/2006/relationships/hyperlink" Target="https://pubsonline.informs.org/doi/abs/10.1287/msom.2022.1154" TargetMode="External"/><Relationship Id="rId28" Type="http://schemas.openxmlformats.org/officeDocument/2006/relationships/hyperlink" Target="https://search.proquest.com/openview/cd6c5009d74a8e25a248d72417397401/1?pq-origsite=gscholar&amp;cbl=2026366&amp;diss=y" TargetMode="External"/><Relationship Id="rId36" Type="http://schemas.openxmlformats.org/officeDocument/2006/relationships/hyperlink" Target="https://assets.publishing.service.gov.uk/media/5b56e9d4e5274a3fcb8ecc17/Shaw_report_2018_Final_web_accessible.pdf" TargetMode="External"/><Relationship Id="rId10" Type="http://schemas.openxmlformats.org/officeDocument/2006/relationships/hyperlink" Target="https://ijosmas.org/index.php/ijosmas/article/view/18" TargetMode="External"/><Relationship Id="rId19" Type="http://schemas.openxmlformats.org/officeDocument/2006/relationships/hyperlink" Target="https://www.mdpi.com/2071-1050/16/11/4545" TargetMode="External"/><Relationship Id="rId31" Type="http://schemas.openxmlformats.org/officeDocument/2006/relationships/hyperlink" Target="https://www.sciencedirect.com/science/article/pii/S0001879118301209"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academic.oup.com/bjc/article-abstract/64/1/124/7223203" TargetMode="External"/><Relationship Id="rId22" Type="http://schemas.openxmlformats.org/officeDocument/2006/relationships/hyperlink" Target="https://www.tandfonline.com/doi/abs/10.1080/1359432X.2019.1661837" TargetMode="External"/><Relationship Id="rId27" Type="http://schemas.openxmlformats.org/officeDocument/2006/relationships/hyperlink" Target="https://link.springer.com/chapter/10.1007/978-3-031-37717-4_40" TargetMode="External"/><Relationship Id="rId30" Type="http://schemas.openxmlformats.org/officeDocument/2006/relationships/hyperlink" Target="https://www.repository.utl.pt/handle/10400.5/15380" TargetMode="External"/><Relationship Id="rId35" Type="http://schemas.openxmlformats.org/officeDocument/2006/relationships/hyperlink" Target="https://www.emerald.com/insight/content/doi/10.1108/ejim-12-2018-0269/full/html" TargetMode="Externa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hyperlink" Target="https://link.springer.com/content/pdf/10.1007/978-3-031-76105-8.pdf" TargetMode="External"/><Relationship Id="rId17" Type="http://schemas.openxmlformats.org/officeDocument/2006/relationships/hyperlink" Target="https://ir.library.louisville.edu/etd/3870/" TargetMode="External"/><Relationship Id="rId25" Type="http://schemas.openxmlformats.org/officeDocument/2006/relationships/hyperlink" Target="https://www.mitie.com/all-services/cleaning-and-hygiene-services/" TargetMode="External"/><Relationship Id="rId33" Type="http://schemas.openxmlformats.org/officeDocument/2006/relationships/hyperlink" Target="https://books.google.com/books?hl=en&amp;lr=&amp;id=7zm6DwAAQBAJ&amp;oi=fnd&amp;pg=PP1&amp;dq=importance+of+creativity+and+innovation+critical+analysis+in+business+and+education&amp;ots=eUFk_f_XY5&amp;sig=5SsX7Dw7Q56lBmwBUWvKTNghv8U" TargetMode="External"/><Relationship Id="rId38" Type="http://schemas.openxmlformats.org/officeDocument/2006/relationships/hyperlink" Target="https://www.mdpi.com/2071-1050/14/22/1469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2025-06-01T00:00:00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CDDFAF5-2520-4BF6-AA1C-66E3404ECF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1245</TotalTime>
  <Pages>18</Pages>
  <Words>5171</Words>
  <Characters>31962</Characters>
  <Application>Microsoft Office Word</Application>
  <DocSecurity>0</DocSecurity>
  <Lines>652</Lines>
  <Paragraphs>135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36998</CharactersWithSpaces>
  <SharedDoc>false</SharedDoc>
  <HLinks>
    <vt:vector size="228" baseType="variant">
      <vt:variant>
        <vt:i4>6553710</vt:i4>
      </vt:variant>
      <vt:variant>
        <vt:i4>138</vt:i4>
      </vt:variant>
      <vt:variant>
        <vt:i4>0</vt:i4>
      </vt:variant>
      <vt:variant>
        <vt:i4>5</vt:i4>
      </vt:variant>
      <vt:variant>
        <vt:lpwstr>https://www.sciencedirect.com/science/article/pii/B9780323918404000244</vt:lpwstr>
      </vt:variant>
      <vt:variant>
        <vt:lpwstr/>
      </vt:variant>
      <vt:variant>
        <vt:i4>8323133</vt:i4>
      </vt:variant>
      <vt:variant>
        <vt:i4>135</vt:i4>
      </vt:variant>
      <vt:variant>
        <vt:i4>0</vt:i4>
      </vt:variant>
      <vt:variant>
        <vt:i4>5</vt:i4>
      </vt:variant>
      <vt:variant>
        <vt:lpwstr>https://www.mdpi.com/2071-1050/14/22/14697</vt:lpwstr>
      </vt:variant>
      <vt:variant>
        <vt:lpwstr/>
      </vt:variant>
      <vt:variant>
        <vt:i4>458845</vt:i4>
      </vt:variant>
      <vt:variant>
        <vt:i4>132</vt:i4>
      </vt:variant>
      <vt:variant>
        <vt:i4>0</vt:i4>
      </vt:variant>
      <vt:variant>
        <vt:i4>5</vt:i4>
      </vt:variant>
      <vt:variant>
        <vt:lpwstr>https://www.mdpi.com/2196188?ref=blog.joinwimzee.com</vt:lpwstr>
      </vt:variant>
      <vt:variant>
        <vt:lpwstr/>
      </vt:variant>
      <vt:variant>
        <vt:i4>3866630</vt:i4>
      </vt:variant>
      <vt:variant>
        <vt:i4>129</vt:i4>
      </vt:variant>
      <vt:variant>
        <vt:i4>0</vt:i4>
      </vt:variant>
      <vt:variant>
        <vt:i4>5</vt:i4>
      </vt:variant>
      <vt:variant>
        <vt:lpwstr>https://assets.publishing.service.gov.uk/media/5b56e9d4e5274a3fcb8ecc17/Shaw_report_2018_Final_web_accessible.pdf</vt:lpwstr>
      </vt:variant>
      <vt:variant>
        <vt:lpwstr/>
      </vt:variant>
      <vt:variant>
        <vt:i4>3604514</vt:i4>
      </vt:variant>
      <vt:variant>
        <vt:i4>126</vt:i4>
      </vt:variant>
      <vt:variant>
        <vt:i4>0</vt:i4>
      </vt:variant>
      <vt:variant>
        <vt:i4>5</vt:i4>
      </vt:variant>
      <vt:variant>
        <vt:lpwstr>https://www.emerald.com/insight/content/doi/10.1108/ejim-12-2018-0269/full/html</vt:lpwstr>
      </vt:variant>
      <vt:variant>
        <vt:lpwstr/>
      </vt:variant>
      <vt:variant>
        <vt:i4>5439508</vt:i4>
      </vt:variant>
      <vt:variant>
        <vt:i4>123</vt:i4>
      </vt:variant>
      <vt:variant>
        <vt:i4>0</vt:i4>
      </vt:variant>
      <vt:variant>
        <vt:i4>5</vt:i4>
      </vt:variant>
      <vt:variant>
        <vt:lpwstr>https://incose.onlinelibrary.wiley.com/doi/abs/10.1002/sys.21514</vt:lpwstr>
      </vt:variant>
      <vt:variant>
        <vt:lpwstr/>
      </vt:variant>
      <vt:variant>
        <vt:i4>1245197</vt:i4>
      </vt:variant>
      <vt:variant>
        <vt:i4>120</vt:i4>
      </vt:variant>
      <vt:variant>
        <vt:i4>0</vt:i4>
      </vt:variant>
      <vt:variant>
        <vt:i4>5</vt:i4>
      </vt:variant>
      <vt:variant>
        <vt:lpwstr>https://books.google.com/books?hl=en&amp;lr=&amp;id=7zm6DwAAQBAJ&amp;oi=fnd&amp;pg=PP1&amp;dq=importance+of+creativity+and+innovation+critical+analysis+in+business+and+education&amp;ots=eUFk_f_XY5&amp;sig=5SsX7Dw7Q56lBmwBUWvKTNghv8U</vt:lpwstr>
      </vt:variant>
      <vt:variant>
        <vt:lpwstr/>
      </vt:variant>
      <vt:variant>
        <vt:i4>3866677</vt:i4>
      </vt:variant>
      <vt:variant>
        <vt:i4>117</vt:i4>
      </vt:variant>
      <vt:variant>
        <vt:i4>0</vt:i4>
      </vt:variant>
      <vt:variant>
        <vt:i4>5</vt:i4>
      </vt:variant>
      <vt:variant>
        <vt:lpwstr>https://pubs.rsna.org/doi/abs/10.1148/radiol.2018171239</vt:lpwstr>
      </vt:variant>
      <vt:variant>
        <vt:lpwstr/>
      </vt:variant>
      <vt:variant>
        <vt:i4>6291570</vt:i4>
      </vt:variant>
      <vt:variant>
        <vt:i4>114</vt:i4>
      </vt:variant>
      <vt:variant>
        <vt:i4>0</vt:i4>
      </vt:variant>
      <vt:variant>
        <vt:i4>5</vt:i4>
      </vt:variant>
      <vt:variant>
        <vt:lpwstr>https://www.sciencedirect.com/science/article/pii/S0001879118301209</vt:lpwstr>
      </vt:variant>
      <vt:variant>
        <vt:lpwstr/>
      </vt:variant>
      <vt:variant>
        <vt:i4>2687102</vt:i4>
      </vt:variant>
      <vt:variant>
        <vt:i4>111</vt:i4>
      </vt:variant>
      <vt:variant>
        <vt:i4>0</vt:i4>
      </vt:variant>
      <vt:variant>
        <vt:i4>5</vt:i4>
      </vt:variant>
      <vt:variant>
        <vt:lpwstr>https://www.repository.utl.pt/handle/10400.5/15380</vt:lpwstr>
      </vt:variant>
      <vt:variant>
        <vt:lpwstr/>
      </vt:variant>
      <vt:variant>
        <vt:i4>196685</vt:i4>
      </vt:variant>
      <vt:variant>
        <vt:i4>108</vt:i4>
      </vt:variant>
      <vt:variant>
        <vt:i4>0</vt:i4>
      </vt:variant>
      <vt:variant>
        <vt:i4>5</vt:i4>
      </vt:variant>
      <vt:variant>
        <vt:lpwstr>https://www.tandfonline.com/doi/abs/10.1080/0267257X.2020.1774631</vt:lpwstr>
      </vt:variant>
      <vt:variant>
        <vt:lpwstr/>
      </vt:variant>
      <vt:variant>
        <vt:i4>7143477</vt:i4>
      </vt:variant>
      <vt:variant>
        <vt:i4>105</vt:i4>
      </vt:variant>
      <vt:variant>
        <vt:i4>0</vt:i4>
      </vt:variant>
      <vt:variant>
        <vt:i4>5</vt:i4>
      </vt:variant>
      <vt:variant>
        <vt:lpwstr>https://search.proquest.com/openview/cd6c5009d74a8e25a248d72417397401/1?pq-origsite=gscholar&amp;cbl=2026366&amp;diss=y</vt:lpwstr>
      </vt:variant>
      <vt:variant>
        <vt:lpwstr/>
      </vt:variant>
      <vt:variant>
        <vt:i4>5636210</vt:i4>
      </vt:variant>
      <vt:variant>
        <vt:i4>102</vt:i4>
      </vt:variant>
      <vt:variant>
        <vt:i4>0</vt:i4>
      </vt:variant>
      <vt:variant>
        <vt:i4>5</vt:i4>
      </vt:variant>
      <vt:variant>
        <vt:lpwstr>https://link.springer.com/chapter/10.1007/978-3-031-37717-4_40</vt:lpwstr>
      </vt:variant>
      <vt:variant>
        <vt:lpwstr/>
      </vt:variant>
      <vt:variant>
        <vt:i4>5439498</vt:i4>
      </vt:variant>
      <vt:variant>
        <vt:i4>99</vt:i4>
      </vt:variant>
      <vt:variant>
        <vt:i4>0</vt:i4>
      </vt:variant>
      <vt:variant>
        <vt:i4>5</vt:i4>
      </vt:variant>
      <vt:variant>
        <vt:lpwstr>https://www.directorstalkinterviews.com/mitie-group-plc-delivers-record-revenue-up-11-to-4511m/41211</vt:lpwstr>
      </vt:variant>
      <vt:variant>
        <vt:lpwstr/>
      </vt:variant>
      <vt:variant>
        <vt:i4>6029337</vt:i4>
      </vt:variant>
      <vt:variant>
        <vt:i4>96</vt:i4>
      </vt:variant>
      <vt:variant>
        <vt:i4>0</vt:i4>
      </vt:variant>
      <vt:variant>
        <vt:i4>5</vt:i4>
      </vt:variant>
      <vt:variant>
        <vt:lpwstr>https://www.mitie.com/all-services/cleaning-and-hygiene-services/</vt:lpwstr>
      </vt:variant>
      <vt:variant>
        <vt:lpwstr/>
      </vt:variant>
      <vt:variant>
        <vt:i4>3342388</vt:i4>
      </vt:variant>
      <vt:variant>
        <vt:i4>93</vt:i4>
      </vt:variant>
      <vt:variant>
        <vt:i4>0</vt:i4>
      </vt:variant>
      <vt:variant>
        <vt:i4>5</vt:i4>
      </vt:variant>
      <vt:variant>
        <vt:lpwstr>https://www.mitie.com/about-mitie/</vt:lpwstr>
      </vt:variant>
      <vt:variant>
        <vt:lpwstr/>
      </vt:variant>
      <vt:variant>
        <vt:i4>6029332</vt:i4>
      </vt:variant>
      <vt:variant>
        <vt:i4>90</vt:i4>
      </vt:variant>
      <vt:variant>
        <vt:i4>0</vt:i4>
      </vt:variant>
      <vt:variant>
        <vt:i4>5</vt:i4>
      </vt:variant>
      <vt:variant>
        <vt:lpwstr>https://pubsonline.informs.org/doi/abs/10.1287/msom.2022.1154</vt:lpwstr>
      </vt:variant>
      <vt:variant>
        <vt:lpwstr/>
      </vt:variant>
      <vt:variant>
        <vt:i4>852042</vt:i4>
      </vt:variant>
      <vt:variant>
        <vt:i4>87</vt:i4>
      </vt:variant>
      <vt:variant>
        <vt:i4>0</vt:i4>
      </vt:variant>
      <vt:variant>
        <vt:i4>5</vt:i4>
      </vt:variant>
      <vt:variant>
        <vt:lpwstr>https://www.tandfonline.com/doi/abs/10.1080/1359432X.2019.1661837</vt:lpwstr>
      </vt:variant>
      <vt:variant>
        <vt:lpwstr/>
      </vt:variant>
      <vt:variant>
        <vt:i4>65560</vt:i4>
      </vt:variant>
      <vt:variant>
        <vt:i4>84</vt:i4>
      </vt:variant>
      <vt:variant>
        <vt:i4>0</vt:i4>
      </vt:variant>
      <vt:variant>
        <vt:i4>5</vt:i4>
      </vt:variant>
      <vt:variant>
        <vt:lpwstr>https://eric.ed.gov/?id=EJ1240469</vt:lpwstr>
      </vt:variant>
      <vt:variant>
        <vt:lpwstr/>
      </vt:variant>
      <vt:variant>
        <vt:i4>6488182</vt:i4>
      </vt:variant>
      <vt:variant>
        <vt:i4>81</vt:i4>
      </vt:variant>
      <vt:variant>
        <vt:i4>0</vt:i4>
      </vt:variant>
      <vt:variant>
        <vt:i4>5</vt:i4>
      </vt:variant>
      <vt:variant>
        <vt:lpwstr>https://www.sciencedirect.com/science/article/pii/S0925527320303431</vt:lpwstr>
      </vt:variant>
      <vt:variant>
        <vt:lpwstr/>
      </vt:variant>
      <vt:variant>
        <vt:i4>4980740</vt:i4>
      </vt:variant>
      <vt:variant>
        <vt:i4>78</vt:i4>
      </vt:variant>
      <vt:variant>
        <vt:i4>0</vt:i4>
      </vt:variant>
      <vt:variant>
        <vt:i4>5</vt:i4>
      </vt:variant>
      <vt:variant>
        <vt:lpwstr>https://www.mdpi.com/2071-1050/16/11/4545</vt:lpwstr>
      </vt:variant>
      <vt:variant>
        <vt:lpwstr/>
      </vt:variant>
      <vt:variant>
        <vt:i4>92</vt:i4>
      </vt:variant>
      <vt:variant>
        <vt:i4>75</vt:i4>
      </vt:variant>
      <vt:variant>
        <vt:i4>0</vt:i4>
      </vt:variant>
      <vt:variant>
        <vt:i4>5</vt:i4>
      </vt:variant>
      <vt:variant>
        <vt:lpwstr>https://books.google.com/books?hl=en&amp;lr=&amp;id=gOBQEQAAQBAJ&amp;oi=fnd&amp;pg=PP1&amp;dq=De+Bono%27s+Six+Thinking+Hats+applied+to+incremental+innovation+in+communication+apps+for+cleaning+services.&amp;ots=UhsEcsbrLx&amp;sig=q35e5jCbZcSaK3VV8XJeHn-DuWA</vt:lpwstr>
      </vt:variant>
      <vt:variant>
        <vt:lpwstr/>
      </vt:variant>
      <vt:variant>
        <vt:i4>2883628</vt:i4>
      </vt:variant>
      <vt:variant>
        <vt:i4>72</vt:i4>
      </vt:variant>
      <vt:variant>
        <vt:i4>0</vt:i4>
      </vt:variant>
      <vt:variant>
        <vt:i4>5</vt:i4>
      </vt:variant>
      <vt:variant>
        <vt:lpwstr>https://ir.library.louisville.edu/etd/3870/</vt:lpwstr>
      </vt:variant>
      <vt:variant>
        <vt:lpwstr/>
      </vt:variant>
      <vt:variant>
        <vt:i4>2031621</vt:i4>
      </vt:variant>
      <vt:variant>
        <vt:i4>69</vt:i4>
      </vt:variant>
      <vt:variant>
        <vt:i4>0</vt:i4>
      </vt:variant>
      <vt:variant>
        <vt:i4>5</vt:i4>
      </vt:variant>
      <vt:variant>
        <vt:lpwstr>https://www.ucl.ac.uk/racism-racialisation/sites/racism_racialisation/files/sprc_wp002.pdf</vt:lpwstr>
      </vt:variant>
      <vt:variant>
        <vt:lpwstr/>
      </vt:variant>
      <vt:variant>
        <vt:i4>3997756</vt:i4>
      </vt:variant>
      <vt:variant>
        <vt:i4>66</vt:i4>
      </vt:variant>
      <vt:variant>
        <vt:i4>0</vt:i4>
      </vt:variant>
      <vt:variant>
        <vt:i4>5</vt:i4>
      </vt:variant>
      <vt:variant>
        <vt:lpwstr>https://www.emerald.com/insight/content/doi/10.1108/JMTM-01-2021-0037/full/html</vt:lpwstr>
      </vt:variant>
      <vt:variant>
        <vt:lpwstr/>
      </vt:variant>
      <vt:variant>
        <vt:i4>3342463</vt:i4>
      </vt:variant>
      <vt:variant>
        <vt:i4>63</vt:i4>
      </vt:variant>
      <vt:variant>
        <vt:i4>0</vt:i4>
      </vt:variant>
      <vt:variant>
        <vt:i4>5</vt:i4>
      </vt:variant>
      <vt:variant>
        <vt:lpwstr>https://academic.oup.com/bjc/article-abstract/64/1/124/7223203</vt:lpwstr>
      </vt:variant>
      <vt:variant>
        <vt:lpwstr/>
      </vt:variant>
      <vt:variant>
        <vt:i4>6422572</vt:i4>
      </vt:variant>
      <vt:variant>
        <vt:i4>60</vt:i4>
      </vt:variant>
      <vt:variant>
        <vt:i4>0</vt:i4>
      </vt:variant>
      <vt:variant>
        <vt:i4>5</vt:i4>
      </vt:variant>
      <vt:variant>
        <vt:lpwstr>http://www.thejungletimes.com/page/downloads/files/Six-hats.pdf</vt:lpwstr>
      </vt:variant>
      <vt:variant>
        <vt:lpwstr/>
      </vt:variant>
      <vt:variant>
        <vt:i4>3145780</vt:i4>
      </vt:variant>
      <vt:variant>
        <vt:i4>57</vt:i4>
      </vt:variant>
      <vt:variant>
        <vt:i4>0</vt:i4>
      </vt:variant>
      <vt:variant>
        <vt:i4>5</vt:i4>
      </vt:variant>
      <vt:variant>
        <vt:lpwstr>https://link.springer.com/content/pdf/10.1007/978-3-031-76105-8.pdf</vt:lpwstr>
      </vt:variant>
      <vt:variant>
        <vt:lpwstr/>
      </vt:variant>
      <vt:variant>
        <vt:i4>6684746</vt:i4>
      </vt:variant>
      <vt:variant>
        <vt:i4>54</vt:i4>
      </vt:variant>
      <vt:variant>
        <vt:i4>0</vt:i4>
      </vt:variant>
      <vt:variant>
        <vt:i4>5</vt:i4>
      </vt:variant>
      <vt:variant>
        <vt:lpwstr>https://link.springer.com/chapter/10.1007/978-3-031-76105-8_3</vt:lpwstr>
      </vt:variant>
      <vt:variant>
        <vt:lpwstr/>
      </vt:variant>
      <vt:variant>
        <vt:i4>5767186</vt:i4>
      </vt:variant>
      <vt:variant>
        <vt:i4>51</vt:i4>
      </vt:variant>
      <vt:variant>
        <vt:i4>0</vt:i4>
      </vt:variant>
      <vt:variant>
        <vt:i4>5</vt:i4>
      </vt:variant>
      <vt:variant>
        <vt:lpwstr>https://ijosmas.org/index.php/ijosmas/article/view/18</vt:lpwstr>
      </vt:variant>
      <vt:variant>
        <vt:lpwstr/>
      </vt:variant>
      <vt:variant>
        <vt:i4>1835067</vt:i4>
      </vt:variant>
      <vt:variant>
        <vt:i4>44</vt:i4>
      </vt:variant>
      <vt:variant>
        <vt:i4>0</vt:i4>
      </vt:variant>
      <vt:variant>
        <vt:i4>5</vt:i4>
      </vt:variant>
      <vt:variant>
        <vt:lpwstr/>
      </vt:variant>
      <vt:variant>
        <vt:lpwstr>_Toc201695187</vt:lpwstr>
      </vt:variant>
      <vt:variant>
        <vt:i4>1835067</vt:i4>
      </vt:variant>
      <vt:variant>
        <vt:i4>38</vt:i4>
      </vt:variant>
      <vt:variant>
        <vt:i4>0</vt:i4>
      </vt:variant>
      <vt:variant>
        <vt:i4>5</vt:i4>
      </vt:variant>
      <vt:variant>
        <vt:lpwstr/>
      </vt:variant>
      <vt:variant>
        <vt:lpwstr>_Toc201695186</vt:lpwstr>
      </vt:variant>
      <vt:variant>
        <vt:i4>1835067</vt:i4>
      </vt:variant>
      <vt:variant>
        <vt:i4>32</vt:i4>
      </vt:variant>
      <vt:variant>
        <vt:i4>0</vt:i4>
      </vt:variant>
      <vt:variant>
        <vt:i4>5</vt:i4>
      </vt:variant>
      <vt:variant>
        <vt:lpwstr/>
      </vt:variant>
      <vt:variant>
        <vt:lpwstr>_Toc201695185</vt:lpwstr>
      </vt:variant>
      <vt:variant>
        <vt:i4>1835067</vt:i4>
      </vt:variant>
      <vt:variant>
        <vt:i4>26</vt:i4>
      </vt:variant>
      <vt:variant>
        <vt:i4>0</vt:i4>
      </vt:variant>
      <vt:variant>
        <vt:i4>5</vt:i4>
      </vt:variant>
      <vt:variant>
        <vt:lpwstr/>
      </vt:variant>
      <vt:variant>
        <vt:lpwstr>_Toc201695184</vt:lpwstr>
      </vt:variant>
      <vt:variant>
        <vt:i4>1835067</vt:i4>
      </vt:variant>
      <vt:variant>
        <vt:i4>20</vt:i4>
      </vt:variant>
      <vt:variant>
        <vt:i4>0</vt:i4>
      </vt:variant>
      <vt:variant>
        <vt:i4>5</vt:i4>
      </vt:variant>
      <vt:variant>
        <vt:lpwstr/>
      </vt:variant>
      <vt:variant>
        <vt:lpwstr>_Toc201695183</vt:lpwstr>
      </vt:variant>
      <vt:variant>
        <vt:i4>1835067</vt:i4>
      </vt:variant>
      <vt:variant>
        <vt:i4>14</vt:i4>
      </vt:variant>
      <vt:variant>
        <vt:i4>0</vt:i4>
      </vt:variant>
      <vt:variant>
        <vt:i4>5</vt:i4>
      </vt:variant>
      <vt:variant>
        <vt:lpwstr/>
      </vt:variant>
      <vt:variant>
        <vt:lpwstr>_Toc201695182</vt:lpwstr>
      </vt:variant>
      <vt:variant>
        <vt:i4>1835067</vt:i4>
      </vt:variant>
      <vt:variant>
        <vt:i4>8</vt:i4>
      </vt:variant>
      <vt:variant>
        <vt:i4>0</vt:i4>
      </vt:variant>
      <vt:variant>
        <vt:i4>5</vt:i4>
      </vt:variant>
      <vt:variant>
        <vt:lpwstr/>
      </vt:variant>
      <vt:variant>
        <vt:lpwstr>_Toc201695181</vt:lpwstr>
      </vt:variant>
      <vt:variant>
        <vt:i4>1835067</vt:i4>
      </vt:variant>
      <vt:variant>
        <vt:i4>2</vt:i4>
      </vt:variant>
      <vt:variant>
        <vt:i4>0</vt:i4>
      </vt:variant>
      <vt:variant>
        <vt:i4>5</vt:i4>
      </vt:variant>
      <vt:variant>
        <vt:lpwstr/>
      </vt:variant>
      <vt:variant>
        <vt:lpwstr>_Toc201695180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Creativity and Innovation</dc:title>
  <dc:subject/>
  <dc:creator>Jaroslav Demeter</dc:creator>
  <cp:keywords/>
  <dc:description/>
  <cp:lastModifiedBy>jaroslav demeter</cp:lastModifiedBy>
  <cp:revision>771</cp:revision>
  <dcterms:created xsi:type="dcterms:W3CDTF">2025-05-27T11:55:00Z</dcterms:created>
  <dcterms:modified xsi:type="dcterms:W3CDTF">2025-06-24T20:25:00Z</dcterms:modified>
  <cp:category>(BMSW5013_CARD)</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5b32db48-46c7-4e9a-9e70-9808aca9b736</vt:lpwstr>
  </property>
</Properties>
</file>