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53B26" w14:textId="77777777" w:rsidR="00407D6D" w:rsidRDefault="00407D6D">
      <w:pPr>
        <w:pStyle w:val="Title"/>
      </w:pPr>
      <w:bookmarkStart w:id="0" w:name="_heading=h.53lndaihuqbg" w:colFirst="0" w:colLast="0"/>
      <w:bookmarkEnd w:id="0"/>
    </w:p>
    <w:p w14:paraId="03DB0F54" w14:textId="77777777" w:rsidR="00407D6D" w:rsidRDefault="00407D6D">
      <w:pPr>
        <w:pStyle w:val="Title"/>
      </w:pPr>
      <w:bookmarkStart w:id="1" w:name="_heading=h.sdoq4n6j5pmb" w:colFirst="0" w:colLast="0"/>
      <w:bookmarkEnd w:id="1"/>
    </w:p>
    <w:p w14:paraId="05E7B9EC" w14:textId="77777777" w:rsidR="00407D6D" w:rsidRDefault="00407D6D">
      <w:pPr>
        <w:pStyle w:val="Title"/>
      </w:pPr>
      <w:bookmarkStart w:id="2" w:name="_heading=h.3al8smhx9pxm" w:colFirst="0" w:colLast="0"/>
      <w:bookmarkEnd w:id="2"/>
    </w:p>
    <w:p w14:paraId="25D45340" w14:textId="77777777" w:rsidR="00407D6D" w:rsidRDefault="00407D6D">
      <w:pPr>
        <w:pStyle w:val="Title"/>
      </w:pPr>
      <w:bookmarkStart w:id="3" w:name="_heading=h.sa4nl5kzbdaz" w:colFirst="0" w:colLast="0"/>
      <w:bookmarkEnd w:id="3"/>
    </w:p>
    <w:p w14:paraId="257B8440" w14:textId="77777777" w:rsidR="00407D6D" w:rsidRDefault="00000000" w:rsidP="00223FC6">
      <w:pPr>
        <w:pStyle w:val="Title"/>
      </w:pPr>
      <w:bookmarkStart w:id="4" w:name="_heading=h.7p7bfpk98f8k" w:colFirst="0" w:colLast="0"/>
      <w:bookmarkStart w:id="5" w:name="_heading=h.2c7yupwb9so2" w:colFirst="0" w:colLast="0"/>
      <w:bookmarkEnd w:id="4"/>
      <w:bookmarkEnd w:id="5"/>
      <w:r>
        <w:t>Entrepreneurship (LCBB5001)</w:t>
      </w:r>
    </w:p>
    <w:p w14:paraId="0E8D4DF1" w14:textId="77777777" w:rsidR="00407D6D" w:rsidRDefault="00000000" w:rsidP="00223FC6">
      <w:pPr>
        <w:pStyle w:val="Title"/>
      </w:pPr>
      <w:bookmarkStart w:id="6" w:name="_heading=h.wrh0ck9dsgft" w:colFirst="0" w:colLast="0"/>
      <w:bookmarkEnd w:id="6"/>
      <w:r>
        <w:t>Business Plan</w:t>
      </w:r>
    </w:p>
    <w:p w14:paraId="5DF3BCFD" w14:textId="77777777" w:rsidR="00407D6D" w:rsidRDefault="00000000" w:rsidP="00223FC6">
      <w:pPr>
        <w:pStyle w:val="Title"/>
      </w:pPr>
      <w:bookmarkStart w:id="7" w:name="_heading=h.ep39hygknwo3" w:colFirst="0" w:colLast="0"/>
      <w:bookmarkEnd w:id="7"/>
      <w:r>
        <w:t>Student name: Velicu Balasa</w:t>
      </w:r>
    </w:p>
    <w:p w14:paraId="6AA616B7" w14:textId="14C14C36" w:rsidR="00407D6D" w:rsidRDefault="00000000" w:rsidP="00223FC6">
      <w:pPr>
        <w:pStyle w:val="Title"/>
      </w:pPr>
      <w:bookmarkStart w:id="8" w:name="_heading=h.2n61i5xp7ld4" w:colFirst="0" w:colLast="0"/>
      <w:bookmarkEnd w:id="8"/>
      <w:r>
        <w:t>Student ID: 2110947</w:t>
      </w:r>
    </w:p>
    <w:p w14:paraId="56956A50" w14:textId="57403B5C" w:rsidR="00223FC6" w:rsidRPr="00223FC6" w:rsidRDefault="00223FC6" w:rsidP="00223FC6">
      <w:pPr>
        <w:jc w:val="center"/>
        <w:rPr>
          <w:b/>
          <w:bCs/>
          <w:sz w:val="28"/>
          <w:szCs w:val="28"/>
        </w:rPr>
      </w:pPr>
      <w:r w:rsidRPr="00223FC6">
        <w:rPr>
          <w:b/>
          <w:bCs/>
          <w:sz w:val="28"/>
          <w:szCs w:val="28"/>
        </w:rPr>
        <w:t>Number of words 2</w:t>
      </w:r>
      <w:r w:rsidR="00164BC7">
        <w:rPr>
          <w:b/>
          <w:bCs/>
          <w:sz w:val="28"/>
          <w:szCs w:val="28"/>
        </w:rPr>
        <w:t>82</w:t>
      </w:r>
      <w:r w:rsidR="00535A71">
        <w:rPr>
          <w:b/>
          <w:bCs/>
          <w:sz w:val="28"/>
          <w:szCs w:val="28"/>
        </w:rPr>
        <w:t>3</w:t>
      </w:r>
    </w:p>
    <w:p w14:paraId="59D9B76A" w14:textId="77777777" w:rsidR="008A462C" w:rsidRDefault="008A462C"/>
    <w:p w14:paraId="0ABD34A7" w14:textId="77777777" w:rsidR="008A462C" w:rsidRDefault="008A462C"/>
    <w:p w14:paraId="7BB39ED8" w14:textId="77777777" w:rsidR="008A462C" w:rsidRDefault="008A462C"/>
    <w:p w14:paraId="510F912A" w14:textId="77777777" w:rsidR="008A462C" w:rsidRDefault="008A462C"/>
    <w:p w14:paraId="1A97FCF4" w14:textId="77777777" w:rsidR="008A462C" w:rsidRDefault="008A462C"/>
    <w:p w14:paraId="6B1E8AA4" w14:textId="77777777" w:rsidR="008A462C" w:rsidRDefault="008A462C"/>
    <w:p w14:paraId="23DC60E4" w14:textId="77777777" w:rsidR="008A462C" w:rsidRDefault="008A462C"/>
    <w:p w14:paraId="6F19788B" w14:textId="7A3870EA" w:rsidR="008A462C" w:rsidRDefault="001C651A" w:rsidP="001C651A">
      <w:pPr>
        <w:ind w:left="284" w:firstLine="142"/>
      </w:pPr>
      <w:r>
        <w:rPr>
          <w:noProof/>
        </w:rPr>
        <mc:AlternateContent>
          <mc:Choice Requires="wps">
            <w:drawing>
              <wp:anchor distT="45720" distB="45720" distL="114300" distR="114300" simplePos="0" relativeHeight="251661312" behindDoc="0" locked="0" layoutInCell="1" allowOverlap="1" wp14:anchorId="795B9D8B" wp14:editId="1C8DA74D">
                <wp:simplePos x="0" y="0"/>
                <wp:positionH relativeFrom="margin">
                  <wp:posOffset>58420</wp:posOffset>
                </wp:positionH>
                <wp:positionV relativeFrom="paragraph">
                  <wp:posOffset>381000</wp:posOffset>
                </wp:positionV>
                <wp:extent cx="8808720" cy="3832860"/>
                <wp:effectExtent l="0" t="0" r="11430" b="152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8720" cy="3832860"/>
                        </a:xfrm>
                        <a:prstGeom prst="rect">
                          <a:avLst/>
                        </a:prstGeom>
                        <a:solidFill>
                          <a:srgbClr val="FFFFFF"/>
                        </a:solidFill>
                        <a:ln w="9525">
                          <a:solidFill>
                            <a:srgbClr val="000000"/>
                          </a:solidFill>
                          <a:miter lim="800000"/>
                          <a:headEnd/>
                          <a:tailEnd/>
                        </a:ln>
                      </wps:spPr>
                      <wps:txbx>
                        <w:txbxContent>
                          <w:p w14:paraId="12D26C15" w14:textId="77777777" w:rsidR="001C651A" w:rsidRPr="008A462C" w:rsidRDefault="001C651A" w:rsidP="001C651A">
                            <w:pPr>
                              <w:jc w:val="center"/>
                              <w:rPr>
                                <w:b/>
                                <w:sz w:val="28"/>
                                <w:szCs w:val="28"/>
                                <w:lang w:bidi="bn-IN"/>
                              </w:rPr>
                            </w:pPr>
                            <w:r w:rsidRPr="008A462C">
                              <w:rPr>
                                <w:b/>
                                <w:sz w:val="28"/>
                                <w:szCs w:val="28"/>
                                <w:lang w:bidi="bn-IN"/>
                              </w:rPr>
                              <w:t>Table of Contents</w:t>
                            </w:r>
                          </w:p>
                          <w:p w14:paraId="2D89200C" w14:textId="77777777" w:rsidR="001C651A" w:rsidRPr="008A462C" w:rsidRDefault="001C651A" w:rsidP="001C651A">
                            <w:pPr>
                              <w:jc w:val="center"/>
                              <w:rPr>
                                <w:b/>
                                <w:sz w:val="28"/>
                                <w:szCs w:val="28"/>
                                <w:lang w:bidi="bn-IN"/>
                              </w:rPr>
                            </w:pPr>
                          </w:p>
                          <w:sdt>
                            <w:sdtPr>
                              <w:rPr>
                                <w:lang w:bidi="bn-IN"/>
                              </w:rPr>
                              <w:id w:val="2108535587"/>
                              <w:docPartObj>
                                <w:docPartGallery w:val="Table of Contents"/>
                                <w:docPartUnique/>
                              </w:docPartObj>
                            </w:sdtPr>
                            <w:sdtContent>
                              <w:p w14:paraId="009F2B9A" w14:textId="77777777" w:rsidR="001C651A" w:rsidRPr="008A462C" w:rsidRDefault="001C651A" w:rsidP="001C651A">
                                <w:pPr>
                                  <w:widowControl w:val="0"/>
                                  <w:tabs>
                                    <w:tab w:val="right" w:pos="12000"/>
                                  </w:tabs>
                                  <w:spacing w:before="60" w:line="240" w:lineRule="auto"/>
                                  <w:ind w:left="284" w:firstLine="142"/>
                                  <w:jc w:val="left"/>
                                  <w:rPr>
                                    <w:b/>
                                    <w:color w:val="000000"/>
                                    <w:lang w:bidi="bn-IN"/>
                                  </w:rPr>
                                </w:pPr>
                                <w:r w:rsidRPr="008A462C">
                                  <w:rPr>
                                    <w:lang w:bidi="bn-IN"/>
                                  </w:rPr>
                                  <w:fldChar w:fldCharType="begin"/>
                                </w:r>
                                <w:r w:rsidRPr="008A462C">
                                  <w:rPr>
                                    <w:lang w:bidi="bn-IN"/>
                                  </w:rPr>
                                  <w:instrText xml:space="preserve"> TOC \h \u \z </w:instrText>
                                </w:r>
                                <w:r w:rsidRPr="008A462C">
                                  <w:rPr>
                                    <w:lang w:bidi="bn-IN"/>
                                  </w:rPr>
                                  <w:fldChar w:fldCharType="separate"/>
                                </w:r>
                                <w:hyperlink w:anchor="_voa4tw263k1v">
                                  <w:r w:rsidRPr="008A462C">
                                    <w:rPr>
                                      <w:b/>
                                      <w:color w:val="000000"/>
                                      <w:lang w:bidi="bn-IN"/>
                                    </w:rPr>
                                    <w:t>Introduction</w:t>
                                  </w:r>
                                  <w:r w:rsidRPr="008A462C">
                                    <w:rPr>
                                      <w:b/>
                                      <w:color w:val="000000"/>
                                      <w:lang w:bidi="bn-IN"/>
                                    </w:rPr>
                                    <w:tab/>
                                    <w:t>3</w:t>
                                  </w:r>
                                </w:hyperlink>
                              </w:p>
                              <w:p w14:paraId="7558721B" w14:textId="27C3FD08"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qt8odchoy1cl">
                                  <w:r w:rsidR="001C651A" w:rsidRPr="008A462C">
                                    <w:rPr>
                                      <w:b/>
                                      <w:color w:val="000000"/>
                                      <w:lang w:bidi="bn-IN"/>
                                    </w:rPr>
                                    <w:t xml:space="preserve">Business Description / </w:t>
                                  </w:r>
                                  <w:r w:rsidR="00E97670">
                                    <w:rPr>
                                      <w:b/>
                                      <w:color w:val="000000"/>
                                      <w:lang w:bidi="bn-IN"/>
                                    </w:rPr>
                                    <w:t xml:space="preserve">Market Opportunity                                                                                                                  </w:t>
                                  </w:r>
                                  <w:r w:rsidR="001C651A" w:rsidRPr="008A462C">
                                    <w:rPr>
                                      <w:b/>
                                      <w:color w:val="000000"/>
                                      <w:lang w:bidi="bn-IN"/>
                                    </w:rPr>
                                    <w:t>3</w:t>
                                  </w:r>
                                </w:hyperlink>
                                <w:r w:rsidR="00E97670">
                                  <w:rPr>
                                    <w:b/>
                                    <w:color w:val="000000"/>
                                    <w:lang w:bidi="bn-IN"/>
                                  </w:rPr>
                                  <w:t>,4</w:t>
                                </w:r>
                              </w:p>
                              <w:p w14:paraId="5D1E7ABB" w14:textId="166E0B08"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yyw9agmd2shz">
                                  <w:r w:rsidR="001C651A" w:rsidRPr="008A462C">
                                    <w:rPr>
                                      <w:b/>
                                      <w:color w:val="000000"/>
                                      <w:lang w:bidi="bn-IN"/>
                                    </w:rPr>
                                    <w:t>Industry Analysis</w:t>
                                  </w:r>
                                  <w:r w:rsidR="00E97670">
                                    <w:rPr>
                                      <w:b/>
                                      <w:color w:val="000000"/>
                                      <w:lang w:bidi="bn-IN"/>
                                    </w:rPr>
                                    <w:t xml:space="preserve">                                                                                                                                                           </w:t>
                                  </w:r>
                                  <w:r w:rsidR="001C651A" w:rsidRPr="008A462C">
                                    <w:rPr>
                                      <w:b/>
                                      <w:color w:val="000000"/>
                                      <w:lang w:bidi="bn-IN"/>
                                    </w:rPr>
                                    <w:t>4</w:t>
                                  </w:r>
                                </w:hyperlink>
                                <w:r w:rsidR="00E97670">
                                  <w:rPr>
                                    <w:b/>
                                    <w:color w:val="000000"/>
                                    <w:lang w:bidi="bn-IN"/>
                                  </w:rPr>
                                  <w:t>,5,6</w:t>
                                </w:r>
                              </w:p>
                              <w:p w14:paraId="75574626" w14:textId="56EF92F8"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80350uxckw3x">
                                  <w:r w:rsidR="001C651A" w:rsidRPr="008A462C">
                                    <w:rPr>
                                      <w:b/>
                                      <w:color w:val="000000"/>
                                      <w:lang w:bidi="bn-IN"/>
                                    </w:rPr>
                                    <w:t>Operations and Management Team</w:t>
                                  </w:r>
                                  <w:r w:rsidR="00E97670">
                                    <w:rPr>
                                      <w:b/>
                                      <w:color w:val="000000"/>
                                      <w:lang w:bidi="bn-IN"/>
                                    </w:rPr>
                                    <w:t xml:space="preserve"> Operations                                                                                                    </w:t>
                                  </w:r>
                                  <w:r w:rsidR="00164BC7">
                                    <w:rPr>
                                      <w:b/>
                                      <w:color w:val="000000"/>
                                      <w:lang w:bidi="bn-IN"/>
                                    </w:rPr>
                                    <w:t xml:space="preserve"> </w:t>
                                  </w:r>
                                  <w:r w:rsidR="007B28DB">
                                    <w:rPr>
                                      <w:b/>
                                      <w:color w:val="000000"/>
                                      <w:lang w:bidi="bn-IN"/>
                                    </w:rPr>
                                    <w:t xml:space="preserve">   </w:t>
                                  </w:r>
                                  <w:r w:rsidR="00E97670">
                                    <w:rPr>
                                      <w:b/>
                                      <w:color w:val="000000"/>
                                      <w:lang w:bidi="bn-IN"/>
                                    </w:rPr>
                                    <w:t>6,7</w:t>
                                  </w:r>
                                  <w:r w:rsidR="00164BC7">
                                    <w:rPr>
                                      <w:b/>
                                      <w:color w:val="000000"/>
                                      <w:lang w:bidi="bn-IN"/>
                                    </w:rPr>
                                    <w:t>,8</w:t>
                                  </w:r>
                                  <w:r w:rsidR="00E97670">
                                    <w:rPr>
                                      <w:b/>
                                      <w:color w:val="000000"/>
                                      <w:lang w:bidi="bn-IN"/>
                                    </w:rPr>
                                    <w:t xml:space="preserve">         </w:t>
                                  </w:r>
                                </w:hyperlink>
                              </w:p>
                              <w:p w14:paraId="302B276D" w14:textId="73A07DDA"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cnekt4f4dyxy">
                                  <w:r w:rsidR="001C651A" w:rsidRPr="008A462C">
                                    <w:rPr>
                                      <w:b/>
                                      <w:color w:val="000000"/>
                                      <w:lang w:bidi="bn-IN"/>
                                    </w:rPr>
                                    <w:t>Marketing Plan</w:t>
                                  </w:r>
                                  <w:r w:rsidR="001C651A" w:rsidRPr="008A462C">
                                    <w:rPr>
                                      <w:b/>
                                      <w:color w:val="000000"/>
                                      <w:lang w:bidi="bn-IN"/>
                                    </w:rPr>
                                    <w:tab/>
                                  </w:r>
                                  <w:r w:rsidR="007B28DB">
                                    <w:rPr>
                                      <w:b/>
                                      <w:color w:val="000000"/>
                                      <w:lang w:bidi="bn-IN"/>
                                    </w:rPr>
                                    <w:t>8,9</w:t>
                                  </w:r>
                                  <w:r w:rsidR="00164BC7">
                                    <w:rPr>
                                      <w:b/>
                                      <w:color w:val="000000"/>
                                      <w:lang w:bidi="bn-IN"/>
                                    </w:rPr>
                                    <w:t xml:space="preserve">  </w:t>
                                  </w:r>
                                </w:hyperlink>
                              </w:p>
                              <w:p w14:paraId="029451C0" w14:textId="484C96CD"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2bpr3g2wdcwb">
                                  <w:r w:rsidR="001C651A" w:rsidRPr="008A462C">
                                    <w:rPr>
                                      <w:b/>
                                      <w:color w:val="000000"/>
                                      <w:lang w:bidi="bn-IN"/>
                                    </w:rPr>
                                    <w:t>Financial Plan</w:t>
                                  </w:r>
                                  <w:r w:rsidR="001C651A" w:rsidRPr="008A462C">
                                    <w:rPr>
                                      <w:b/>
                                      <w:color w:val="000000"/>
                                      <w:lang w:bidi="bn-IN"/>
                                    </w:rPr>
                                    <w:tab/>
                                  </w:r>
                                  <w:r w:rsidR="007B28DB">
                                    <w:rPr>
                                      <w:b/>
                                      <w:color w:val="000000"/>
                                      <w:lang w:bidi="bn-IN"/>
                                    </w:rPr>
                                    <w:t>9,</w:t>
                                  </w:r>
                                  <w:r w:rsidR="00164BC7">
                                    <w:rPr>
                                      <w:b/>
                                      <w:color w:val="000000"/>
                                      <w:lang w:bidi="bn-IN"/>
                                    </w:rPr>
                                    <w:t xml:space="preserve">10,11 </w:t>
                                  </w:r>
                                </w:hyperlink>
                              </w:p>
                              <w:p w14:paraId="0F10DB5D" w14:textId="68566700"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6sfvcu8022v4">
                                  <w:r w:rsidR="001C651A" w:rsidRPr="008A462C">
                                    <w:rPr>
                                      <w:b/>
                                      <w:color w:val="000000"/>
                                      <w:lang w:bidi="bn-IN"/>
                                    </w:rPr>
                                    <w:t>Market Research</w:t>
                                  </w:r>
                                  <w:r w:rsidR="001C651A" w:rsidRPr="008A462C">
                                    <w:rPr>
                                      <w:b/>
                                      <w:color w:val="000000"/>
                                      <w:lang w:bidi="bn-IN"/>
                                    </w:rPr>
                                    <w:tab/>
                                  </w:r>
                                  <w:r w:rsidR="007B28DB">
                                    <w:rPr>
                                      <w:b/>
                                      <w:color w:val="000000"/>
                                      <w:lang w:bidi="bn-IN"/>
                                    </w:rPr>
                                    <w:t>11,</w:t>
                                  </w:r>
                                  <w:r w:rsidR="00164BC7">
                                    <w:rPr>
                                      <w:b/>
                                      <w:color w:val="000000"/>
                                      <w:lang w:bidi="bn-IN"/>
                                    </w:rPr>
                                    <w:t xml:space="preserve">12 </w:t>
                                  </w:r>
                                </w:hyperlink>
                              </w:p>
                              <w:p w14:paraId="14BC4380" w14:textId="4C362037"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c0mk2d3kiuu0">
                                  <w:r w:rsidR="001C651A" w:rsidRPr="008A462C">
                                    <w:rPr>
                                      <w:b/>
                                      <w:color w:val="000000"/>
                                      <w:lang w:bidi="bn-IN"/>
                                    </w:rPr>
                                    <w:t>Conclusion</w:t>
                                  </w:r>
                                  <w:r w:rsidR="001C651A" w:rsidRPr="008A462C">
                                    <w:rPr>
                                      <w:b/>
                                      <w:color w:val="000000"/>
                                      <w:lang w:bidi="bn-IN"/>
                                    </w:rPr>
                                    <w:tab/>
                                  </w:r>
                                  <w:r w:rsidR="00164BC7">
                                    <w:rPr>
                                      <w:b/>
                                      <w:color w:val="000000"/>
                                      <w:lang w:bidi="bn-IN"/>
                                    </w:rPr>
                                    <w:t xml:space="preserve">12 </w:t>
                                  </w:r>
                                </w:hyperlink>
                              </w:p>
                              <w:p w14:paraId="126CA2C2" w14:textId="31CE6B1A" w:rsidR="001C651A" w:rsidRDefault="001C651A" w:rsidP="001C651A">
                                <w:r>
                                  <w:rPr>
                                    <w:lang w:bidi="bn-IN"/>
                                  </w:rPr>
                                  <w:t xml:space="preserve">       </w:t>
                                </w:r>
                                <w:hyperlink w:anchor="_jyp0rtktlpsn">
                                  <w:r w:rsidRPr="008A462C">
                                    <w:rPr>
                                      <w:b/>
                                      <w:color w:val="000000"/>
                                      <w:lang w:bidi="bn-IN"/>
                                    </w:rPr>
                                    <w:t>Reference</w:t>
                                  </w:r>
                                  <w:r w:rsidRPr="008A462C">
                                    <w:rPr>
                                      <w:b/>
                                      <w:color w:val="000000"/>
                                      <w:lang w:bidi="bn-IN"/>
                                    </w:rPr>
                                    <w:tab/>
                                  </w:r>
                                  <w:r>
                                    <w:rPr>
                                      <w:b/>
                                      <w:color w:val="000000"/>
                                      <w:lang w:bidi="bn-IN"/>
                                    </w:rPr>
                                    <w:t xml:space="preserve">                                                                                                                                                         </w:t>
                                  </w:r>
                                  <w:r w:rsidR="007B28DB">
                                    <w:rPr>
                                      <w:b/>
                                      <w:color w:val="000000"/>
                                      <w:lang w:bidi="bn-IN"/>
                                    </w:rPr>
                                    <w:t xml:space="preserve"> </w:t>
                                  </w:r>
                                  <w:r>
                                    <w:rPr>
                                      <w:b/>
                                      <w:color w:val="000000"/>
                                      <w:lang w:bidi="bn-IN"/>
                                    </w:rPr>
                                    <w:t xml:space="preserve"> </w:t>
                                  </w:r>
                                  <w:r w:rsidR="00164BC7">
                                    <w:rPr>
                                      <w:b/>
                                      <w:color w:val="000000"/>
                                      <w:lang w:bidi="bn-IN"/>
                                    </w:rPr>
                                    <w:t>1</w:t>
                                  </w:r>
                                  <w:r w:rsidR="007B28DB">
                                    <w:rPr>
                                      <w:b/>
                                      <w:color w:val="000000"/>
                                      <w:lang w:bidi="bn-IN"/>
                                    </w:rPr>
                                    <w:t>2,13</w:t>
                                  </w:r>
                                  <w:r w:rsidR="00164BC7">
                                    <w:rPr>
                                      <w:b/>
                                      <w:color w:val="000000"/>
                                      <w:lang w:bidi="bn-IN"/>
                                    </w:rPr>
                                    <w:t xml:space="preserve"> </w:t>
                                  </w:r>
                                </w:hyperlink>
                                <w:r w:rsidRPr="008A462C">
                                  <w:rPr>
                                    <w:lang w:bidi="bn-IN"/>
                                  </w:rPr>
                                  <w:fldChar w:fldCharType="end"/>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5B9D8B" id="_x0000_t202" coordsize="21600,21600" o:spt="202" path="m,l,21600r21600,l21600,xe">
                <v:stroke joinstyle="miter"/>
                <v:path gradientshapeok="t" o:connecttype="rect"/>
              </v:shapetype>
              <v:shape id="Text Box 2" o:spid="_x0000_s1026" type="#_x0000_t202" style="position:absolute;left:0;text-align:left;margin-left:4.6pt;margin-top:30pt;width:693.6pt;height:301.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">
                <v:textbox>
                  <w:txbxContent>
                    <w:p w14:paraId="12D26C15" w14:textId="77777777" w:rsidR="001C651A" w:rsidRPr="008A462C" w:rsidRDefault="001C651A" w:rsidP="001C651A">
                      <w:pPr>
                        <w:jc w:val="center"/>
                        <w:rPr>
                          <w:b/>
                          <w:sz w:val="28"/>
                          <w:szCs w:val="28"/>
                          <w:lang w:bidi="bn-IN"/>
                        </w:rPr>
                      </w:pPr>
                      <w:r w:rsidRPr="008A462C">
                        <w:rPr>
                          <w:b/>
                          <w:sz w:val="28"/>
                          <w:szCs w:val="28"/>
                          <w:lang w:bidi="bn-IN"/>
                        </w:rPr>
                        <w:t>Table of Contents</w:t>
                      </w:r>
                    </w:p>
                    <w:p w14:paraId="2D89200C" w14:textId="77777777" w:rsidR="001C651A" w:rsidRPr="008A462C" w:rsidRDefault="001C651A" w:rsidP="001C651A">
                      <w:pPr>
                        <w:jc w:val="center"/>
                        <w:rPr>
                          <w:b/>
                          <w:sz w:val="28"/>
                          <w:szCs w:val="28"/>
                          <w:lang w:bidi="bn-IN"/>
                        </w:rPr>
                      </w:pPr>
                    </w:p>
                    <w:sdt>
                      <w:sdtPr>
                        <w:rPr>
                          <w:lang w:bidi="bn-IN"/>
                        </w:rPr>
                        <w:id w:val="2108535587"/>
                        <w:docPartObj>
                          <w:docPartGallery w:val="Table of Contents"/>
                          <w:docPartUnique/>
                        </w:docPartObj>
                      </w:sdtPr>
                      <w:sdtContent>
                        <w:p w14:paraId="009F2B9A" w14:textId="77777777" w:rsidR="001C651A" w:rsidRPr="008A462C" w:rsidRDefault="001C651A" w:rsidP="001C651A">
                          <w:pPr>
                            <w:widowControl w:val="0"/>
                            <w:tabs>
                              <w:tab w:val="right" w:pos="12000"/>
                            </w:tabs>
                            <w:spacing w:before="60" w:line="240" w:lineRule="auto"/>
                            <w:ind w:left="284" w:firstLine="142"/>
                            <w:jc w:val="left"/>
                            <w:rPr>
                              <w:b/>
                              <w:color w:val="000000"/>
                              <w:lang w:bidi="bn-IN"/>
                            </w:rPr>
                          </w:pPr>
                          <w:r w:rsidRPr="008A462C">
                            <w:rPr>
                              <w:lang w:bidi="bn-IN"/>
                            </w:rPr>
                            <w:fldChar w:fldCharType="begin"/>
                          </w:r>
                          <w:r w:rsidRPr="008A462C">
                            <w:rPr>
                              <w:lang w:bidi="bn-IN"/>
                            </w:rPr>
                            <w:instrText xml:space="preserve"> TOC \h \u \z </w:instrText>
                          </w:r>
                          <w:r w:rsidRPr="008A462C">
                            <w:rPr>
                              <w:lang w:bidi="bn-IN"/>
                            </w:rPr>
                            <w:fldChar w:fldCharType="separate"/>
                          </w:r>
                          <w:hyperlink w:anchor="_voa4tw263k1v">
                            <w:r w:rsidRPr="008A462C">
                              <w:rPr>
                                <w:b/>
                                <w:color w:val="000000"/>
                                <w:lang w:bidi="bn-IN"/>
                              </w:rPr>
                              <w:t>Introduction</w:t>
                            </w:r>
                            <w:r w:rsidRPr="008A462C">
                              <w:rPr>
                                <w:b/>
                                <w:color w:val="000000"/>
                                <w:lang w:bidi="bn-IN"/>
                              </w:rPr>
                              <w:tab/>
                              <w:t>3</w:t>
                            </w:r>
                          </w:hyperlink>
                        </w:p>
                        <w:p w14:paraId="7558721B" w14:textId="27C3FD08"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qt8odchoy1cl">
                            <w:r w:rsidR="001C651A" w:rsidRPr="008A462C">
                              <w:rPr>
                                <w:b/>
                                <w:color w:val="000000"/>
                                <w:lang w:bidi="bn-IN"/>
                              </w:rPr>
                              <w:t xml:space="preserve">Business Description / </w:t>
                            </w:r>
                            <w:r w:rsidR="00E97670">
                              <w:rPr>
                                <w:b/>
                                <w:color w:val="000000"/>
                                <w:lang w:bidi="bn-IN"/>
                              </w:rPr>
                              <w:t xml:space="preserve">Market Opportunity                                                                                                                  </w:t>
                            </w:r>
                            <w:r w:rsidR="001C651A" w:rsidRPr="008A462C">
                              <w:rPr>
                                <w:b/>
                                <w:color w:val="000000"/>
                                <w:lang w:bidi="bn-IN"/>
                              </w:rPr>
                              <w:t>3</w:t>
                            </w:r>
                          </w:hyperlink>
                          <w:r w:rsidR="00E97670">
                            <w:rPr>
                              <w:b/>
                              <w:color w:val="000000"/>
                              <w:lang w:bidi="bn-IN"/>
                            </w:rPr>
                            <w:t>,4</w:t>
                          </w:r>
                        </w:p>
                        <w:p w14:paraId="5D1E7ABB" w14:textId="166E0B08"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yyw9agmd2shz">
                            <w:r w:rsidR="001C651A" w:rsidRPr="008A462C">
                              <w:rPr>
                                <w:b/>
                                <w:color w:val="000000"/>
                                <w:lang w:bidi="bn-IN"/>
                              </w:rPr>
                              <w:t>Industry Analysis</w:t>
                            </w:r>
                            <w:r w:rsidR="00E97670">
                              <w:rPr>
                                <w:b/>
                                <w:color w:val="000000"/>
                                <w:lang w:bidi="bn-IN"/>
                              </w:rPr>
                              <w:t xml:space="preserve">                                                                                                                                                           </w:t>
                            </w:r>
                            <w:r w:rsidR="001C651A" w:rsidRPr="008A462C">
                              <w:rPr>
                                <w:b/>
                                <w:color w:val="000000"/>
                                <w:lang w:bidi="bn-IN"/>
                              </w:rPr>
                              <w:t>4</w:t>
                            </w:r>
                          </w:hyperlink>
                          <w:r w:rsidR="00E97670">
                            <w:rPr>
                              <w:b/>
                              <w:color w:val="000000"/>
                              <w:lang w:bidi="bn-IN"/>
                            </w:rPr>
                            <w:t>,5,6</w:t>
                          </w:r>
                        </w:p>
                        <w:p w14:paraId="75574626" w14:textId="56EF92F8"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80350uxckw3x">
                            <w:r w:rsidR="001C651A" w:rsidRPr="008A462C">
                              <w:rPr>
                                <w:b/>
                                <w:color w:val="000000"/>
                                <w:lang w:bidi="bn-IN"/>
                              </w:rPr>
                              <w:t>Operations and Management Team</w:t>
                            </w:r>
                            <w:r w:rsidR="00E97670">
                              <w:rPr>
                                <w:b/>
                                <w:color w:val="000000"/>
                                <w:lang w:bidi="bn-IN"/>
                              </w:rPr>
                              <w:t xml:space="preserve"> Operations                                                                                                    </w:t>
                            </w:r>
                            <w:r w:rsidR="00164BC7">
                              <w:rPr>
                                <w:b/>
                                <w:color w:val="000000"/>
                                <w:lang w:bidi="bn-IN"/>
                              </w:rPr>
                              <w:t xml:space="preserve"> </w:t>
                            </w:r>
                            <w:r w:rsidR="007B28DB">
                              <w:rPr>
                                <w:b/>
                                <w:color w:val="000000"/>
                                <w:lang w:bidi="bn-IN"/>
                              </w:rPr>
                              <w:t xml:space="preserve">   </w:t>
                            </w:r>
                            <w:r w:rsidR="00E97670">
                              <w:rPr>
                                <w:b/>
                                <w:color w:val="000000"/>
                                <w:lang w:bidi="bn-IN"/>
                              </w:rPr>
                              <w:t>6,7</w:t>
                            </w:r>
                            <w:r w:rsidR="00164BC7">
                              <w:rPr>
                                <w:b/>
                                <w:color w:val="000000"/>
                                <w:lang w:bidi="bn-IN"/>
                              </w:rPr>
                              <w:t>,8</w:t>
                            </w:r>
                            <w:r w:rsidR="00E97670">
                              <w:rPr>
                                <w:b/>
                                <w:color w:val="000000"/>
                                <w:lang w:bidi="bn-IN"/>
                              </w:rPr>
                              <w:t xml:space="preserve">         </w:t>
                            </w:r>
                          </w:hyperlink>
                        </w:p>
                        <w:p w14:paraId="302B276D" w14:textId="73A07DDA"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cnekt4f4dyxy">
                            <w:r w:rsidR="001C651A" w:rsidRPr="008A462C">
                              <w:rPr>
                                <w:b/>
                                <w:color w:val="000000"/>
                                <w:lang w:bidi="bn-IN"/>
                              </w:rPr>
                              <w:t>Marketing Plan</w:t>
                            </w:r>
                            <w:r w:rsidR="001C651A" w:rsidRPr="008A462C">
                              <w:rPr>
                                <w:b/>
                                <w:color w:val="000000"/>
                                <w:lang w:bidi="bn-IN"/>
                              </w:rPr>
                              <w:tab/>
                            </w:r>
                            <w:r w:rsidR="007B28DB">
                              <w:rPr>
                                <w:b/>
                                <w:color w:val="000000"/>
                                <w:lang w:bidi="bn-IN"/>
                              </w:rPr>
                              <w:t>8,9</w:t>
                            </w:r>
                            <w:r w:rsidR="00164BC7">
                              <w:rPr>
                                <w:b/>
                                <w:color w:val="000000"/>
                                <w:lang w:bidi="bn-IN"/>
                              </w:rPr>
                              <w:t xml:space="preserve">  </w:t>
                            </w:r>
                          </w:hyperlink>
                        </w:p>
                        <w:p w14:paraId="029451C0" w14:textId="484C96CD"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2bpr3g2wdcwb">
                            <w:r w:rsidR="001C651A" w:rsidRPr="008A462C">
                              <w:rPr>
                                <w:b/>
                                <w:color w:val="000000"/>
                                <w:lang w:bidi="bn-IN"/>
                              </w:rPr>
                              <w:t>Financial Plan</w:t>
                            </w:r>
                            <w:r w:rsidR="001C651A" w:rsidRPr="008A462C">
                              <w:rPr>
                                <w:b/>
                                <w:color w:val="000000"/>
                                <w:lang w:bidi="bn-IN"/>
                              </w:rPr>
                              <w:tab/>
                            </w:r>
                            <w:r w:rsidR="007B28DB">
                              <w:rPr>
                                <w:b/>
                                <w:color w:val="000000"/>
                                <w:lang w:bidi="bn-IN"/>
                              </w:rPr>
                              <w:t>9,</w:t>
                            </w:r>
                            <w:r w:rsidR="00164BC7">
                              <w:rPr>
                                <w:b/>
                                <w:color w:val="000000"/>
                                <w:lang w:bidi="bn-IN"/>
                              </w:rPr>
                              <w:t xml:space="preserve">10,11 </w:t>
                            </w:r>
                          </w:hyperlink>
                        </w:p>
                        <w:p w14:paraId="0F10DB5D" w14:textId="68566700"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6sfvcu8022v4">
                            <w:r w:rsidR="001C651A" w:rsidRPr="008A462C">
                              <w:rPr>
                                <w:b/>
                                <w:color w:val="000000"/>
                                <w:lang w:bidi="bn-IN"/>
                              </w:rPr>
                              <w:t>Market Research</w:t>
                            </w:r>
                            <w:r w:rsidR="001C651A" w:rsidRPr="008A462C">
                              <w:rPr>
                                <w:b/>
                                <w:color w:val="000000"/>
                                <w:lang w:bidi="bn-IN"/>
                              </w:rPr>
                              <w:tab/>
                            </w:r>
                            <w:r w:rsidR="007B28DB">
                              <w:rPr>
                                <w:b/>
                                <w:color w:val="000000"/>
                                <w:lang w:bidi="bn-IN"/>
                              </w:rPr>
                              <w:t>11,</w:t>
                            </w:r>
                            <w:r w:rsidR="00164BC7">
                              <w:rPr>
                                <w:b/>
                                <w:color w:val="000000"/>
                                <w:lang w:bidi="bn-IN"/>
                              </w:rPr>
                              <w:t xml:space="preserve">12 </w:t>
                            </w:r>
                          </w:hyperlink>
                        </w:p>
                        <w:p w14:paraId="14BC4380" w14:textId="4C362037" w:rsidR="001C651A" w:rsidRPr="008A462C" w:rsidRDefault="00000000" w:rsidP="001C651A">
                          <w:pPr>
                            <w:widowControl w:val="0"/>
                            <w:tabs>
                              <w:tab w:val="right" w:pos="12000"/>
                            </w:tabs>
                            <w:spacing w:before="60" w:line="240" w:lineRule="auto"/>
                            <w:ind w:left="284" w:firstLine="142"/>
                            <w:jc w:val="left"/>
                            <w:rPr>
                              <w:b/>
                              <w:color w:val="000000"/>
                              <w:lang w:bidi="bn-IN"/>
                            </w:rPr>
                          </w:pPr>
                          <w:hyperlink w:anchor="_c0mk2d3kiuu0">
                            <w:r w:rsidR="001C651A" w:rsidRPr="008A462C">
                              <w:rPr>
                                <w:b/>
                                <w:color w:val="000000"/>
                                <w:lang w:bidi="bn-IN"/>
                              </w:rPr>
                              <w:t>Conclusion</w:t>
                            </w:r>
                            <w:r w:rsidR="001C651A" w:rsidRPr="008A462C">
                              <w:rPr>
                                <w:b/>
                                <w:color w:val="000000"/>
                                <w:lang w:bidi="bn-IN"/>
                              </w:rPr>
                              <w:tab/>
                            </w:r>
                            <w:r w:rsidR="00164BC7">
                              <w:rPr>
                                <w:b/>
                                <w:color w:val="000000"/>
                                <w:lang w:bidi="bn-IN"/>
                              </w:rPr>
                              <w:t xml:space="preserve">12 </w:t>
                            </w:r>
                          </w:hyperlink>
                        </w:p>
                        <w:p w14:paraId="126CA2C2" w14:textId="31CE6B1A" w:rsidR="001C651A" w:rsidRDefault="001C651A" w:rsidP="001C651A">
                          <w:r>
                            <w:rPr>
                              <w:lang w:bidi="bn-IN"/>
                            </w:rPr>
                            <w:t xml:space="preserve">       </w:t>
                          </w:r>
                          <w:hyperlink w:anchor="_jyp0rtktlpsn">
                            <w:r w:rsidRPr="008A462C">
                              <w:rPr>
                                <w:b/>
                                <w:color w:val="000000"/>
                                <w:lang w:bidi="bn-IN"/>
                              </w:rPr>
                              <w:t>Reference</w:t>
                            </w:r>
                            <w:r w:rsidRPr="008A462C">
                              <w:rPr>
                                <w:b/>
                                <w:color w:val="000000"/>
                                <w:lang w:bidi="bn-IN"/>
                              </w:rPr>
                              <w:tab/>
                            </w:r>
                            <w:r>
                              <w:rPr>
                                <w:b/>
                                <w:color w:val="000000"/>
                                <w:lang w:bidi="bn-IN"/>
                              </w:rPr>
                              <w:t xml:space="preserve">                                                                                                                                                         </w:t>
                            </w:r>
                            <w:r w:rsidR="007B28DB">
                              <w:rPr>
                                <w:b/>
                                <w:color w:val="000000"/>
                                <w:lang w:bidi="bn-IN"/>
                              </w:rPr>
                              <w:t xml:space="preserve"> </w:t>
                            </w:r>
                            <w:r>
                              <w:rPr>
                                <w:b/>
                                <w:color w:val="000000"/>
                                <w:lang w:bidi="bn-IN"/>
                              </w:rPr>
                              <w:t xml:space="preserve"> </w:t>
                            </w:r>
                            <w:r w:rsidR="00164BC7">
                              <w:rPr>
                                <w:b/>
                                <w:color w:val="000000"/>
                                <w:lang w:bidi="bn-IN"/>
                              </w:rPr>
                              <w:t>1</w:t>
                            </w:r>
                            <w:r w:rsidR="007B28DB">
                              <w:rPr>
                                <w:b/>
                                <w:color w:val="000000"/>
                                <w:lang w:bidi="bn-IN"/>
                              </w:rPr>
                              <w:t>2,13</w:t>
                            </w:r>
                            <w:r w:rsidR="00164BC7">
                              <w:rPr>
                                <w:b/>
                                <w:color w:val="000000"/>
                                <w:lang w:bidi="bn-IN"/>
                              </w:rPr>
                              <w:t xml:space="preserve"> </w:t>
                            </w:r>
                          </w:hyperlink>
                          <w:r w:rsidRPr="008A462C">
                            <w:rPr>
                              <w:lang w:bidi="bn-IN"/>
                            </w:rPr>
                            <w:fldChar w:fldCharType="end"/>
                          </w:r>
                        </w:p>
                      </w:sdtContent>
                    </w:sdt>
                  </w:txbxContent>
                </v:textbox>
                <w10:wrap type="square" anchorx="margin"/>
              </v:shape>
            </w:pict>
          </mc:Fallback>
        </mc:AlternateContent>
      </w:r>
    </w:p>
    <w:p w14:paraId="00C25E66" w14:textId="1AE5BAB5" w:rsidR="00407D6D" w:rsidRDefault="00000000" w:rsidP="001C651A">
      <w:pPr>
        <w:ind w:left="709" w:hanging="283"/>
      </w:pPr>
      <w:r>
        <w:br w:type="page"/>
      </w:r>
    </w:p>
    <w:p w14:paraId="527A0C8B" w14:textId="62130FBB" w:rsidR="006D156A" w:rsidRDefault="008A462C">
      <w:r>
        <w:rPr>
          <w:noProof/>
        </w:rPr>
        <w:lastRenderedPageBreak/>
        <mc:AlternateContent>
          <mc:Choice Requires="wps">
            <w:drawing>
              <wp:anchor distT="45720" distB="45720" distL="114300" distR="114300" simplePos="0" relativeHeight="251659264" behindDoc="0" locked="0" layoutInCell="1" allowOverlap="1" wp14:anchorId="104F6343" wp14:editId="35295CEE">
                <wp:simplePos x="0" y="0"/>
                <wp:positionH relativeFrom="margin">
                  <wp:align>left</wp:align>
                </wp:positionH>
                <wp:positionV relativeFrom="paragraph">
                  <wp:posOffset>182880</wp:posOffset>
                </wp:positionV>
                <wp:extent cx="8854440" cy="1404620"/>
                <wp:effectExtent l="0" t="0" r="2286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4440" cy="1404620"/>
                        </a:xfrm>
                        <a:prstGeom prst="rect">
                          <a:avLst/>
                        </a:prstGeom>
                        <a:solidFill>
                          <a:srgbClr val="FFFFFF"/>
                        </a:solidFill>
                        <a:ln w="9525">
                          <a:solidFill>
                            <a:srgbClr val="000000"/>
                          </a:solidFill>
                          <a:miter lim="800000"/>
                          <a:headEnd/>
                          <a:tailEnd/>
                        </a:ln>
                      </wps:spPr>
                      <wps:txbx>
                        <w:txbxContent>
                          <w:p w14:paraId="440B6A2A" w14:textId="77777777" w:rsidR="008A462C" w:rsidRPr="006D156A" w:rsidRDefault="008A462C" w:rsidP="008A462C">
                            <w:pPr>
                              <w:keepNext/>
                              <w:keepLines/>
                              <w:outlineLvl w:val="0"/>
                              <w:rPr>
                                <w:b/>
                                <w:sz w:val="28"/>
                                <w:szCs w:val="28"/>
                                <w:lang w:bidi="bn-IN"/>
                              </w:rPr>
                            </w:pPr>
                            <w:r w:rsidRPr="006D156A">
                              <w:rPr>
                                <w:b/>
                                <w:sz w:val="28"/>
                                <w:szCs w:val="28"/>
                                <w:lang w:bidi="bn-IN"/>
                              </w:rPr>
                              <w:t>Introduction</w:t>
                            </w:r>
                          </w:p>
                          <w:p w14:paraId="04F4B736" w14:textId="77777777" w:rsidR="008A462C" w:rsidRPr="006D156A" w:rsidRDefault="008A462C" w:rsidP="008A462C">
                            <w:pPr>
                              <w:rPr>
                                <w:lang w:bidi="bn-IN"/>
                              </w:rPr>
                            </w:pPr>
                            <w:r w:rsidRPr="006D156A">
                              <w:rPr>
                                <w:lang w:bidi="bn-IN"/>
                              </w:rPr>
                              <w:t>This report describes a UK company that installs surveillance cameras and alarm systems to deter theft and other crimes. The report describes the business concept, target market, marketing approach, and products. The financial analysis in the study estimates corporate costs and revenues. Lastly, the paper assesses business risks and offers mitigation strategies. This study provides a detailed business strategy for starting and growing a security systems company.</w:t>
                            </w:r>
                          </w:p>
                          <w:p w14:paraId="4FC20A54" w14:textId="413FB4E4" w:rsidR="008A462C" w:rsidRDefault="008A462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4F6343" id="_x0000_s1027" type="#_x0000_t202" style="position:absolute;left:0;text-align:left;margin-left:0;margin-top:14.4pt;width:697.2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">
                <v:textbox style="mso-fit-shape-to-text:t">
                  <w:txbxContent>
                    <w:p w14:paraId="440B6A2A" w14:textId="77777777" w:rsidR="008A462C" w:rsidRPr="006D156A" w:rsidRDefault="008A462C" w:rsidP="008A462C">
                      <w:pPr>
                        <w:keepNext/>
                        <w:keepLines/>
                        <w:outlineLvl w:val="0"/>
                        <w:rPr>
                          <w:b/>
                          <w:sz w:val="28"/>
                          <w:szCs w:val="28"/>
                          <w:lang w:bidi="bn-IN"/>
                        </w:rPr>
                      </w:pPr>
                      <w:r w:rsidRPr="006D156A">
                        <w:rPr>
                          <w:b/>
                          <w:sz w:val="28"/>
                          <w:szCs w:val="28"/>
                          <w:lang w:bidi="bn-IN"/>
                        </w:rPr>
                        <w:t>Introduction</w:t>
                      </w:r>
                    </w:p>
                    <w:p w14:paraId="04F4B736" w14:textId="77777777" w:rsidR="008A462C" w:rsidRPr="006D156A" w:rsidRDefault="008A462C" w:rsidP="008A462C">
                      <w:pPr>
                        <w:rPr>
                          <w:lang w:bidi="bn-IN"/>
                        </w:rPr>
                      </w:pPr>
                      <w:r w:rsidRPr="006D156A">
                        <w:rPr>
                          <w:lang w:bidi="bn-IN"/>
                        </w:rPr>
                        <w:t>This report describes a UK company that installs surveillance cameras and alarm systems to deter theft and other crimes. The report describes the business concept, target market, marketing approach, and products. The financial analysis in the study estimates corporate costs and revenues. Lastly, the paper assesses business risks and offers mitigation strategies. This study provides a detailed business strategy for starting and growing a security systems company.</w:t>
                      </w:r>
                    </w:p>
                    <w:p w14:paraId="4FC20A54" w14:textId="413FB4E4" w:rsidR="008A462C" w:rsidRDefault="008A462C"/>
                  </w:txbxContent>
                </v:textbox>
                <w10:wrap type="square" anchorx="margin"/>
              </v:shape>
            </w:pict>
          </mc:Fallback>
        </mc:AlternateContent>
      </w:r>
    </w:p>
    <w:p w14:paraId="45F08164" w14:textId="77777777" w:rsidR="006D156A" w:rsidRDefault="006D156A"/>
    <w:tbl>
      <w:tblPr>
        <w:tblStyle w:val="a7"/>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407D6D" w14:paraId="5007A444" w14:textId="77777777" w:rsidTr="00407D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5B2AD35" w14:textId="77777777" w:rsidR="00407D6D" w:rsidRDefault="00000000">
            <w:r>
              <w:t>BUSINESS DESCRIPTION / MARKET OPPORTUNITY</w:t>
            </w:r>
          </w:p>
          <w:p w14:paraId="42ABB33B" w14:textId="77777777" w:rsidR="00407D6D" w:rsidRDefault="00000000">
            <w:r>
              <w:rPr>
                <w:b w:val="0"/>
              </w:rPr>
              <w:t>The business description section of a business plan provides a concise overview of the entire venture, outlining its distinctive nature and key features. For the installation of surveillance cameras and alarm systems to prevent and combat theft and other antisocial acts, this section should cover several important aspects, including the company's mission statement, product or service description, intellectual property considerations, ownership structure, and legal considerations. The mission statement should clearly articulate the company's goals and objectives, outlining its purpose and vision (OS, 2022). In the case of the security systems business, the mission statement should highlight the company's commitment to providing effective and innovative security solutions to its clients, with a focus on preventing and combating theft and other antisocial acts. The product or service description should provide a clear and concise overview of the company's offerings. This should include a detailed description of the security systems being offered, highlighting their unique features and benefits. It is important to emphasize how the security systems will address the needs of the target market and provide value to customers (</w:t>
            </w:r>
            <w:proofErr w:type="spellStart"/>
            <w:r>
              <w:rPr>
                <w:b w:val="0"/>
              </w:rPr>
              <w:t>Kashef</w:t>
            </w:r>
            <w:proofErr w:type="spellEnd"/>
            <w:r>
              <w:rPr>
                <w:b w:val="0"/>
              </w:rPr>
              <w:t xml:space="preserve"> et al., 2021). Intellectual property considerations are </w:t>
            </w:r>
            <w:r>
              <w:rPr>
                <w:b w:val="0"/>
              </w:rPr>
              <w:lastRenderedPageBreak/>
              <w:t>an important aspect of any business plan. In the case of the security systems business, intellectual property may include the design of the security systems, proprietary software used in their operation, or patented technologies used in their development. It is important to identify and protect any intellectual property associated with the business to ensure its competitive advantage in the market. The ownership structure of the business should also be outlined, including the names and roles of all owners and stakeholders. It is important to detail how ownership and decision-making responsibilities will be allocated, and any potential conflicts of interest that may arise (Pieterse et al., 2019). Legal considerations should also be addressed, outlining any legal requirements for operating the business, obtaining necessary licenses and permits, and complying with relevant regulations. This section should also address any potential legal risks or challenges associated with the security systems business, including liability concerns and potential litigation.</w:t>
            </w:r>
          </w:p>
        </w:tc>
      </w:tr>
    </w:tbl>
    <w:p w14:paraId="5035A9A2" w14:textId="77777777" w:rsidR="00407D6D" w:rsidRDefault="00407D6D"/>
    <w:p w14:paraId="35B97907" w14:textId="77777777" w:rsidR="00407D6D" w:rsidRDefault="00407D6D"/>
    <w:tbl>
      <w:tblPr>
        <w:tblStyle w:val="a8"/>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407D6D" w14:paraId="3FBE6E76" w14:textId="77777777" w:rsidTr="00407D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764DED5" w14:textId="77777777" w:rsidR="00407D6D" w:rsidRDefault="00000000">
            <w:r>
              <w:t xml:space="preserve">INDUSTRY ANALYSIS – Porter’s 5 forces </w:t>
            </w:r>
          </w:p>
          <w:p w14:paraId="63C54A53" w14:textId="503FAC91" w:rsidR="00407D6D" w:rsidRDefault="00000000">
            <w:r>
              <w:rPr>
                <w:b w:val="0"/>
              </w:rPr>
              <w:t xml:space="preserve">The security systems industry is a rapidly growing and highly competitive sector, with a global market size projected to reach $167 billion by 2025, according to a report by </w:t>
            </w:r>
            <w:proofErr w:type="spellStart"/>
            <w:r>
              <w:rPr>
                <w:b w:val="0"/>
              </w:rPr>
              <w:t>Marketsand</w:t>
            </w:r>
            <w:proofErr w:type="spellEnd"/>
            <w:r w:rsidR="006D156A">
              <w:rPr>
                <w:b w:val="0"/>
              </w:rPr>
              <w:t xml:space="preserve"> </w:t>
            </w:r>
            <w:r>
              <w:rPr>
                <w:b w:val="0"/>
              </w:rPr>
              <w:t>Markets. The industry is driven by the increasing demand for security solutions due to rising crime rates and terrorist threats worldwide. In the UK, the security systems industry is also a significant contributor to the economy, generating over £7 billion in revenue in 2020, according to a report by OCED, (2021).</w:t>
            </w:r>
          </w:p>
          <w:p w14:paraId="22C12DCB" w14:textId="77777777" w:rsidR="00407D6D" w:rsidRDefault="00000000">
            <w:r>
              <w:rPr>
                <w:b w:val="0"/>
              </w:rPr>
              <w:t>The growth rate of the industry is expected to remain steady, driven by technological advancements and the development of innovative security solutions. The global security systems market is expected to grow at a CAGR of 9.7% from 2020 to 2025, according to Statista, (2022). The UK market is also projected to grow at a steady rate, with increasing demand for advanced security systems in both residential and commercial sectors.</w:t>
            </w:r>
          </w:p>
          <w:p w14:paraId="68067DD7" w14:textId="77777777" w:rsidR="00407D6D" w:rsidRDefault="00000000">
            <w:r>
              <w:rPr>
                <w:b w:val="0"/>
              </w:rPr>
              <w:lastRenderedPageBreak/>
              <w:t>In terms of sales projections, the UK market for surveillance cameras and alarm systems is projected to reach £2.8 billion by 2025, according to Statista, (2022). This growth is attributed to increasing investments in smart city infrastructure and the adoption of advanced security technologies in various industries.</w:t>
            </w:r>
          </w:p>
          <w:p w14:paraId="5C168AAE" w14:textId="77777777" w:rsidR="00407D6D" w:rsidRDefault="00000000">
            <w:r>
              <w:t xml:space="preserve">The threat of new entry </w:t>
            </w:r>
          </w:p>
          <w:p w14:paraId="67D30C6D" w14:textId="77777777" w:rsidR="00407D6D" w:rsidRDefault="00000000">
            <w:r>
              <w:rPr>
                <w:b w:val="0"/>
              </w:rPr>
              <w:t>The threat of new entrants is moderate due to the high entry barriers and significant capital investment required (</w:t>
            </w:r>
            <w:proofErr w:type="spellStart"/>
            <w:r>
              <w:rPr>
                <w:b w:val="0"/>
              </w:rPr>
              <w:t>Falchetta</w:t>
            </w:r>
            <w:proofErr w:type="spellEnd"/>
            <w:r>
              <w:rPr>
                <w:b w:val="0"/>
              </w:rPr>
              <w:t xml:space="preserve"> et al., 2021). </w:t>
            </w:r>
          </w:p>
          <w:p w14:paraId="26909BEC" w14:textId="77777777" w:rsidR="00407D6D" w:rsidRDefault="00000000">
            <w:r>
              <w:t>The threat of substitutes</w:t>
            </w:r>
          </w:p>
          <w:p w14:paraId="14BA7CE9" w14:textId="77777777" w:rsidR="00407D6D" w:rsidRDefault="00000000">
            <w:r>
              <w:rPr>
                <w:b w:val="0"/>
              </w:rPr>
              <w:t xml:space="preserve">The threat of substitute products is low due to the specialized nature of security systems. </w:t>
            </w:r>
          </w:p>
          <w:p w14:paraId="5156B7C2" w14:textId="77777777" w:rsidR="00407D6D" w:rsidRDefault="00000000">
            <w:r>
              <w:t>Bargaining power of customers</w:t>
            </w:r>
          </w:p>
          <w:p w14:paraId="06D46166" w14:textId="77777777" w:rsidR="00407D6D" w:rsidRDefault="00000000">
            <w:r>
              <w:rPr>
                <w:b w:val="0"/>
              </w:rPr>
              <w:t xml:space="preserve">The bargaining power of buyers is moderate as there are several options available in the market. </w:t>
            </w:r>
          </w:p>
          <w:p w14:paraId="1CA94A51" w14:textId="77777777" w:rsidR="00407D6D" w:rsidRDefault="00000000">
            <w:r>
              <w:t>Bargaining power of suppliers</w:t>
            </w:r>
          </w:p>
          <w:p w14:paraId="2594CB1C" w14:textId="77777777" w:rsidR="00407D6D" w:rsidRDefault="00000000">
            <w:r>
              <w:rPr>
                <w:b w:val="0"/>
              </w:rPr>
              <w:t xml:space="preserve">The bargaining power of suppliers is low due to the availability of multiple suppliers and manufacturers. </w:t>
            </w:r>
          </w:p>
          <w:p w14:paraId="5840C82A" w14:textId="77777777" w:rsidR="00407D6D" w:rsidRDefault="00000000">
            <w:r>
              <w:t xml:space="preserve">Competitive Rivalry: </w:t>
            </w:r>
            <w:r>
              <w:rPr>
                <w:b w:val="0"/>
              </w:rPr>
              <w:t>Finally, the intensity of competitive rivalry is high, with several established players dominating the market.</w:t>
            </w:r>
          </w:p>
          <w:p w14:paraId="484BC8AD" w14:textId="77777777" w:rsidR="00407D6D" w:rsidRDefault="00000000">
            <w:r>
              <w:rPr>
                <w:b w:val="0"/>
              </w:rPr>
              <w:t>Using the</w:t>
            </w:r>
            <w:r>
              <w:rPr>
                <w:i/>
              </w:rPr>
              <w:t xml:space="preserve"> VRIO analysis</w:t>
            </w:r>
            <w:r>
              <w:rPr>
                <w:b w:val="0"/>
              </w:rPr>
              <w:t xml:space="preserve">, the security systems industry can be considered valuable, rare, inimitable, and organized.  The industry is valuable as it provides an essential service to society, rare due to the specialized knowledge and expertise required to develop and install security systems, inimitable due to high entry barriers such as government regulations and licensing </w:t>
            </w:r>
            <w:proofErr w:type="gramStart"/>
            <w:r>
              <w:rPr>
                <w:b w:val="0"/>
              </w:rPr>
              <w:t>requirements, and</w:t>
            </w:r>
            <w:proofErr w:type="gramEnd"/>
            <w:r>
              <w:rPr>
                <w:b w:val="0"/>
              </w:rPr>
              <w:t xml:space="preserve"> organized with well-established players dominating the market (Rockwell, 2019).</w:t>
            </w:r>
          </w:p>
          <w:p w14:paraId="1E5E7163" w14:textId="24CED707" w:rsidR="00407D6D" w:rsidRDefault="00407D6D">
            <w:pPr>
              <w:rPr>
                <w:b w:val="0"/>
              </w:rPr>
            </w:pPr>
          </w:p>
          <w:p w14:paraId="2E1BE715" w14:textId="7F7CEBAA" w:rsidR="00E97670" w:rsidRDefault="00E97670">
            <w:pPr>
              <w:rPr>
                <w:b w:val="0"/>
              </w:rPr>
            </w:pPr>
          </w:p>
          <w:p w14:paraId="7669CD32" w14:textId="53F1DB7E" w:rsidR="00E97670" w:rsidRDefault="00E97670">
            <w:pPr>
              <w:rPr>
                <w:b w:val="0"/>
              </w:rPr>
            </w:pPr>
          </w:p>
          <w:p w14:paraId="007E5302" w14:textId="77777777" w:rsidR="00E97670" w:rsidRDefault="00E97670"/>
          <w:tbl>
            <w:tblPr>
              <w:tblStyle w:val="a9"/>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440"/>
              <w:gridCol w:w="11282"/>
            </w:tblGrid>
            <w:tr w:rsidR="00407D6D" w14:paraId="264A2C57" w14:textId="77777777">
              <w:tc>
                <w:tcPr>
                  <w:tcW w:w="2440" w:type="dxa"/>
                </w:tcPr>
                <w:p w14:paraId="2830A2F5" w14:textId="77777777" w:rsidR="00407D6D" w:rsidRDefault="00000000">
                  <w:pPr>
                    <w:rPr>
                      <w:b/>
                    </w:rPr>
                  </w:pPr>
                  <w:r>
                    <w:rPr>
                      <w:b/>
                    </w:rPr>
                    <w:lastRenderedPageBreak/>
                    <w:t>Name of competitor</w:t>
                  </w:r>
                </w:p>
              </w:tc>
              <w:tc>
                <w:tcPr>
                  <w:tcW w:w="11282" w:type="dxa"/>
                </w:tcPr>
                <w:p w14:paraId="6CE8491F" w14:textId="77777777" w:rsidR="00407D6D" w:rsidRDefault="00000000">
                  <w:pPr>
                    <w:rPr>
                      <w:b/>
                    </w:rPr>
                  </w:pPr>
                  <w:r>
                    <w:rPr>
                      <w:b/>
                    </w:rPr>
                    <w:t>Differentiation</w:t>
                  </w:r>
                </w:p>
              </w:tc>
            </w:tr>
            <w:tr w:rsidR="00407D6D" w14:paraId="120BE327" w14:textId="77777777">
              <w:tc>
                <w:tcPr>
                  <w:tcW w:w="2440" w:type="dxa"/>
                </w:tcPr>
                <w:p w14:paraId="0693C5AC" w14:textId="77777777" w:rsidR="00407D6D" w:rsidRDefault="00000000">
                  <w:r>
                    <w:t>ABC Security</w:t>
                  </w:r>
                </w:p>
                <w:p w14:paraId="6E131692" w14:textId="77777777" w:rsidR="00407D6D" w:rsidRDefault="00407D6D"/>
              </w:tc>
              <w:tc>
                <w:tcPr>
                  <w:tcW w:w="11282" w:type="dxa"/>
                </w:tcPr>
                <w:p w14:paraId="6D55DCFE" w14:textId="77777777" w:rsidR="00407D6D" w:rsidRDefault="00000000">
                  <w:r>
                    <w:t>Focus on customizable solutions tailored to individual client needs</w:t>
                  </w:r>
                </w:p>
              </w:tc>
            </w:tr>
            <w:tr w:rsidR="00407D6D" w14:paraId="2DE279C9" w14:textId="77777777">
              <w:tc>
                <w:tcPr>
                  <w:tcW w:w="2440" w:type="dxa"/>
                </w:tcPr>
                <w:p w14:paraId="6D1611C7" w14:textId="77777777" w:rsidR="00407D6D" w:rsidRDefault="00000000">
                  <w:r>
                    <w:t>XYZ Security</w:t>
                  </w:r>
                </w:p>
                <w:p w14:paraId="02B4EB7E" w14:textId="77777777" w:rsidR="00407D6D" w:rsidRDefault="00407D6D"/>
              </w:tc>
              <w:tc>
                <w:tcPr>
                  <w:tcW w:w="11282" w:type="dxa"/>
                </w:tcPr>
                <w:p w14:paraId="71BAFF56" w14:textId="77777777" w:rsidR="00407D6D" w:rsidRDefault="00000000">
                  <w:r>
                    <w:t>Advanced video analytics software for more accurate and efficient monitoring</w:t>
                  </w:r>
                </w:p>
              </w:tc>
            </w:tr>
            <w:tr w:rsidR="00407D6D" w14:paraId="093E40DD" w14:textId="77777777">
              <w:tc>
                <w:tcPr>
                  <w:tcW w:w="2440" w:type="dxa"/>
                </w:tcPr>
                <w:p w14:paraId="6466E205" w14:textId="386522FA" w:rsidR="00407D6D" w:rsidRDefault="00000000">
                  <w:r>
                    <w:t>Secure</w:t>
                  </w:r>
                  <w:r w:rsidR="002D6D7C">
                    <w:t xml:space="preserve"> </w:t>
                  </w:r>
                  <w:r>
                    <w:t>Tech UK</w:t>
                  </w:r>
                </w:p>
                <w:p w14:paraId="59F9B707" w14:textId="77777777" w:rsidR="00407D6D" w:rsidRDefault="00407D6D"/>
              </w:tc>
              <w:tc>
                <w:tcPr>
                  <w:tcW w:w="11282" w:type="dxa"/>
                </w:tcPr>
                <w:p w14:paraId="5BEF5FE2" w14:textId="77777777" w:rsidR="00407D6D" w:rsidRDefault="00000000">
                  <w:r>
                    <w:t>Integration of cyber security measures into surveillance systems for enhanced protection against digital threats</w:t>
                  </w:r>
                </w:p>
              </w:tc>
            </w:tr>
          </w:tbl>
          <w:p w14:paraId="344B1702" w14:textId="77777777" w:rsidR="00407D6D" w:rsidRDefault="00407D6D"/>
        </w:tc>
      </w:tr>
    </w:tbl>
    <w:p w14:paraId="07A06A54" w14:textId="16A9E9E1" w:rsidR="00407D6D" w:rsidRDefault="00407D6D"/>
    <w:p w14:paraId="0F7E2A84" w14:textId="77777777" w:rsidR="00E97670" w:rsidRDefault="00E97670"/>
    <w:tbl>
      <w:tblPr>
        <w:tblStyle w:val="aa"/>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407D6D" w14:paraId="498B3E60" w14:textId="77777777" w:rsidTr="00407D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79E27BA" w14:textId="6AD69B96" w:rsidR="00407D6D" w:rsidRDefault="00000000">
            <w:r>
              <w:t>OPERATIONS AND MANAGEMENT TEAM OPERATIONS</w:t>
            </w:r>
          </w:p>
          <w:p w14:paraId="4966E5FC" w14:textId="77777777" w:rsidR="00407D6D" w:rsidRDefault="00000000">
            <w:pPr>
              <w:rPr>
                <w:i/>
              </w:rPr>
            </w:pPr>
            <w:r>
              <w:rPr>
                <w:b w:val="0"/>
              </w:rPr>
              <w:t xml:space="preserve">The operations plan and management team plan are critical sections of a business plan for any entrepreneur looking to start a business in the security systems industry. In the operations plan, it is important to outline how the business will be run and how the product or service will be produced. This plan should also provide details on the business model that focuses on the revenue stream. For a security systems business, the operations plan should detail the process of installation, maintenance, and repair of surveillance cameras and alarm systems (NCES, 2022). It should also include the process for monitoring and respond to security breaches. A well-crafted operations plan can demonstrate to investors that the business is well-prepared and has a clear strategy for success. The management team plan is also a crucial section of the business plan. This plan provides a brief profile of each member of the management team, including the founder or founders of the firm. The profiles should highlight the qualifications and unique contributions of </w:t>
            </w:r>
            <w:proofErr w:type="gramStart"/>
            <w:r>
              <w:rPr>
                <w:b w:val="0"/>
              </w:rPr>
              <w:t>each individual</w:t>
            </w:r>
            <w:proofErr w:type="gramEnd"/>
            <w:r>
              <w:rPr>
                <w:b w:val="0"/>
              </w:rPr>
              <w:t xml:space="preserve"> to the success of the business. For a security systems business, the management team should ideally include individuals with experience in security, technology, and business management (</w:t>
            </w:r>
            <w:proofErr w:type="spellStart"/>
            <w:r>
              <w:rPr>
                <w:b w:val="0"/>
              </w:rPr>
              <w:t>Demirkan</w:t>
            </w:r>
            <w:proofErr w:type="spellEnd"/>
            <w:r>
              <w:rPr>
                <w:b w:val="0"/>
              </w:rPr>
              <w:t xml:space="preserve"> et al., 2020). This team should be able to demonstrate a strong understanding of the industry and a clear vision for the future of the business. The legal </w:t>
            </w:r>
            <w:r>
              <w:rPr>
                <w:b w:val="0"/>
              </w:rPr>
              <w:lastRenderedPageBreak/>
              <w:t>structure of the business is also a critical consideration for entrepreneurs. It is important to evaluate the different options available, such as sole proprietorship, partnership, or incorporation, and justify the chosen structure. For a security systems business, incorporating a limited liability company (LLC) or a corporation may be the best option to limit personal liability and provide potential tax benefits (</w:t>
            </w:r>
            <w:proofErr w:type="spellStart"/>
            <w:r>
              <w:rPr>
                <w:b w:val="0"/>
              </w:rPr>
              <w:t>Ruohonen</w:t>
            </w:r>
            <w:proofErr w:type="spellEnd"/>
            <w:r>
              <w:rPr>
                <w:b w:val="0"/>
              </w:rPr>
              <w:t xml:space="preserve"> et al., 2022).</w:t>
            </w:r>
          </w:p>
          <w:p w14:paraId="0B91BF1B" w14:textId="0288BA64" w:rsidR="00407D6D" w:rsidRDefault="00000000">
            <w:r>
              <w:t xml:space="preserve">How would you generate revenue for your business </w:t>
            </w:r>
            <w:r w:rsidR="008A462C">
              <w:t>(</w:t>
            </w:r>
            <w:r w:rsidR="008A462C" w:rsidRPr="008A462C">
              <w:rPr>
                <w:b w:val="0"/>
                <w:bCs/>
              </w:rPr>
              <w:t>Upselling</w:t>
            </w:r>
            <w:r w:rsidRPr="008A462C">
              <w:rPr>
                <w:b w:val="0"/>
                <w:bCs/>
              </w:rPr>
              <w:t>,</w:t>
            </w:r>
            <w:r>
              <w:rPr>
                <w:b w:val="0"/>
              </w:rPr>
              <w:t xml:space="preserve"> Upgrading, Economies of Scale</w:t>
            </w:r>
            <w:r>
              <w:t xml:space="preserve">)? How would you prevent loss of revenue? </w:t>
            </w:r>
          </w:p>
          <w:p w14:paraId="715D1804" w14:textId="2D391E6C" w:rsidR="00407D6D" w:rsidRDefault="00000000">
            <w:r>
              <w:rPr>
                <w:b w:val="0"/>
              </w:rPr>
              <w:t>The first stage in turning a profit for the company is to advertise a variety of installation packages, each with its own set of perks and features, such as additional security services, alarm systems, and video monitoring. More revenue could be generated through upselling and the purchase of more expensive packages. Providing upkeep and repair services is another way to bring in regular cash flow. The company may ensure high-quality installations and deploy dependable equipment to reduce malfunctions and false alerts, so protecting revenue. Revenue loss could be avoided by the company by providing service contracts and warranties on the equipment it sells. Avoiding revenue loss and customer defection can be aided by focusing on providing exceptional customer service and maintaining a positive reputation. Offering the most cutting-edge security solutions and keeping up with industry developments in this area can help a company maintain its position as a leader in its field.</w:t>
            </w:r>
          </w:p>
          <w:p w14:paraId="32520C35" w14:textId="77777777" w:rsidR="002D6D7C" w:rsidRDefault="002D6D7C"/>
          <w:p w14:paraId="1B6F4DE9" w14:textId="77777777" w:rsidR="00407D6D" w:rsidRDefault="00000000">
            <w:r>
              <w:t>MANAGEMENT TEAM</w:t>
            </w:r>
          </w:p>
          <w:tbl>
            <w:tblPr>
              <w:tblStyle w:val="ab"/>
              <w:tblW w:w="13721"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4573"/>
              <w:gridCol w:w="4574"/>
              <w:gridCol w:w="4574"/>
            </w:tblGrid>
            <w:tr w:rsidR="00407D6D" w14:paraId="50F2D09B" w14:textId="77777777">
              <w:tc>
                <w:tcPr>
                  <w:tcW w:w="4573" w:type="dxa"/>
                </w:tcPr>
                <w:p w14:paraId="180CB23F" w14:textId="77777777" w:rsidR="00407D6D" w:rsidRDefault="00000000">
                  <w:pPr>
                    <w:rPr>
                      <w:b/>
                    </w:rPr>
                  </w:pPr>
                  <w:r>
                    <w:rPr>
                      <w:b/>
                    </w:rPr>
                    <w:t xml:space="preserve">Name </w:t>
                  </w:r>
                </w:p>
              </w:tc>
              <w:tc>
                <w:tcPr>
                  <w:tcW w:w="4574" w:type="dxa"/>
                </w:tcPr>
                <w:p w14:paraId="3A1EE31E" w14:textId="77777777" w:rsidR="00407D6D" w:rsidRDefault="00000000">
                  <w:pPr>
                    <w:rPr>
                      <w:b/>
                    </w:rPr>
                  </w:pPr>
                  <w:r>
                    <w:rPr>
                      <w:b/>
                    </w:rPr>
                    <w:t>Skills</w:t>
                  </w:r>
                </w:p>
              </w:tc>
              <w:tc>
                <w:tcPr>
                  <w:tcW w:w="4574" w:type="dxa"/>
                </w:tcPr>
                <w:p w14:paraId="4DFBD3A2" w14:textId="77777777" w:rsidR="00407D6D" w:rsidRDefault="00000000">
                  <w:pPr>
                    <w:rPr>
                      <w:b/>
                    </w:rPr>
                  </w:pPr>
                  <w:r>
                    <w:rPr>
                      <w:b/>
                    </w:rPr>
                    <w:t>What do they bring to the firm</w:t>
                  </w:r>
                </w:p>
              </w:tc>
            </w:tr>
            <w:tr w:rsidR="00407D6D" w14:paraId="6045AA1C" w14:textId="77777777">
              <w:tc>
                <w:tcPr>
                  <w:tcW w:w="4573" w:type="dxa"/>
                </w:tcPr>
                <w:p w14:paraId="0E39B396" w14:textId="77777777" w:rsidR="00407D6D" w:rsidRDefault="00000000">
                  <w:r>
                    <w:t>John Smith</w:t>
                  </w:r>
                </w:p>
              </w:tc>
              <w:tc>
                <w:tcPr>
                  <w:tcW w:w="4574" w:type="dxa"/>
                </w:tcPr>
                <w:p w14:paraId="56AB3CD6" w14:textId="77777777" w:rsidR="00407D6D" w:rsidRDefault="00000000">
                  <w:r>
                    <w:t>Project management, sales, customer service</w:t>
                  </w:r>
                </w:p>
              </w:tc>
              <w:tc>
                <w:tcPr>
                  <w:tcW w:w="4574" w:type="dxa"/>
                </w:tcPr>
                <w:p w14:paraId="0249B231" w14:textId="77777777" w:rsidR="00407D6D" w:rsidRDefault="00000000">
                  <w:r>
                    <w:t>Expert team manager who consistently achieves or exceeds sales goals and quotas in the security industry? Superior aptitude in interacting with clients.</w:t>
                  </w:r>
                </w:p>
              </w:tc>
            </w:tr>
            <w:tr w:rsidR="00407D6D" w14:paraId="1C6360FD" w14:textId="77777777">
              <w:tc>
                <w:tcPr>
                  <w:tcW w:w="4573" w:type="dxa"/>
                </w:tcPr>
                <w:p w14:paraId="6B9BE9BC" w14:textId="77777777" w:rsidR="00407D6D" w:rsidRDefault="00000000">
                  <w:r>
                    <w:t>Sarah Lee</w:t>
                  </w:r>
                </w:p>
              </w:tc>
              <w:tc>
                <w:tcPr>
                  <w:tcW w:w="4574" w:type="dxa"/>
                </w:tcPr>
                <w:p w14:paraId="5762C1EA" w14:textId="77777777" w:rsidR="00407D6D" w:rsidRDefault="00000000">
                  <w:r>
                    <w:t>Technical expertise, installation, maintenance</w:t>
                  </w:r>
                </w:p>
              </w:tc>
              <w:tc>
                <w:tcPr>
                  <w:tcW w:w="4574" w:type="dxa"/>
                </w:tcPr>
                <w:p w14:paraId="02B60827" w14:textId="77777777" w:rsidR="00407D6D" w:rsidRDefault="00000000">
                  <w:r>
                    <w:t xml:space="preserve">Expert technician in the field of video surveillance and security alarm system </w:t>
                  </w:r>
                  <w:r>
                    <w:lastRenderedPageBreak/>
                    <w:t>installation and upkeep. Exceptional ability to identify and resolve issues.</w:t>
                  </w:r>
                </w:p>
              </w:tc>
            </w:tr>
            <w:tr w:rsidR="00407D6D" w14:paraId="5C2C9CF5" w14:textId="77777777">
              <w:tc>
                <w:tcPr>
                  <w:tcW w:w="4573" w:type="dxa"/>
                </w:tcPr>
                <w:p w14:paraId="2B8C92D2" w14:textId="77777777" w:rsidR="00407D6D" w:rsidRDefault="00000000">
                  <w:r>
                    <w:lastRenderedPageBreak/>
                    <w:t>Michael Chen</w:t>
                  </w:r>
                </w:p>
              </w:tc>
              <w:tc>
                <w:tcPr>
                  <w:tcW w:w="4574" w:type="dxa"/>
                </w:tcPr>
                <w:p w14:paraId="4AE942A7" w14:textId="77777777" w:rsidR="00407D6D" w:rsidRDefault="00000000">
                  <w:r>
                    <w:t>Marketing, business development, strategy</w:t>
                  </w:r>
                </w:p>
              </w:tc>
              <w:tc>
                <w:tcPr>
                  <w:tcW w:w="4574" w:type="dxa"/>
                </w:tcPr>
                <w:p w14:paraId="71AEDBA1" w14:textId="77777777" w:rsidR="00407D6D" w:rsidRDefault="00000000">
                  <w:r>
                    <w:t>A strategic thinker with a knack for creating innovative advertising strategies. Competence in commercial matters.</w:t>
                  </w:r>
                </w:p>
              </w:tc>
            </w:tr>
            <w:tr w:rsidR="00407D6D" w14:paraId="4C59F328" w14:textId="77777777">
              <w:tc>
                <w:tcPr>
                  <w:tcW w:w="4573" w:type="dxa"/>
                </w:tcPr>
                <w:p w14:paraId="368E4B61" w14:textId="77777777" w:rsidR="00407D6D" w:rsidRDefault="00000000">
                  <w:r>
                    <w:t>Laura Davis</w:t>
                  </w:r>
                </w:p>
              </w:tc>
              <w:tc>
                <w:tcPr>
                  <w:tcW w:w="4574" w:type="dxa"/>
                </w:tcPr>
                <w:p w14:paraId="0BEEA30E" w14:textId="77777777" w:rsidR="00407D6D" w:rsidRDefault="00000000">
                  <w:r>
                    <w:t>Finance, accounting, budget management</w:t>
                  </w:r>
                </w:p>
              </w:tc>
              <w:tc>
                <w:tcPr>
                  <w:tcW w:w="4574" w:type="dxa"/>
                </w:tcPr>
                <w:p w14:paraId="5CF20941" w14:textId="77777777" w:rsidR="00407D6D" w:rsidRDefault="00000000">
                  <w:r>
                    <w:t>A proficient accountant and budget manager with a keen eye for the finer points of financial transactions. Expertise in analysing and predicting financial trends.</w:t>
                  </w:r>
                </w:p>
              </w:tc>
            </w:tr>
            <w:tr w:rsidR="00407D6D" w14:paraId="1E42DE36" w14:textId="77777777">
              <w:tc>
                <w:tcPr>
                  <w:tcW w:w="4573" w:type="dxa"/>
                </w:tcPr>
                <w:p w14:paraId="31D218A1" w14:textId="77777777" w:rsidR="00407D6D" w:rsidRDefault="00000000">
                  <w:r>
                    <w:t>Mark Rodriguez</w:t>
                  </w:r>
                </w:p>
              </w:tc>
              <w:tc>
                <w:tcPr>
                  <w:tcW w:w="4574" w:type="dxa"/>
                </w:tcPr>
                <w:p w14:paraId="64079CD2" w14:textId="77777777" w:rsidR="00407D6D" w:rsidRDefault="00000000">
                  <w:r>
                    <w:t>Legal, regulatory compliance, risk management</w:t>
                  </w:r>
                </w:p>
              </w:tc>
              <w:tc>
                <w:tcPr>
                  <w:tcW w:w="4574" w:type="dxa"/>
                </w:tcPr>
                <w:p w14:paraId="1318174F" w14:textId="77777777" w:rsidR="00407D6D" w:rsidRDefault="00000000">
                  <w:r>
                    <w:t xml:space="preserve">Expert legal counsel with a focus on regulatory compliance and risk management. Makes sure the company </w:t>
                  </w:r>
                  <w:proofErr w:type="gramStart"/>
                  <w:r>
                    <w:t>is in compliance with</w:t>
                  </w:r>
                  <w:proofErr w:type="gramEnd"/>
                  <w:r>
                    <w:t xml:space="preserve"> all current rules.</w:t>
                  </w:r>
                </w:p>
              </w:tc>
            </w:tr>
          </w:tbl>
          <w:p w14:paraId="06536D0D" w14:textId="77777777" w:rsidR="00407D6D" w:rsidRDefault="00407D6D">
            <w:pPr>
              <w:rPr>
                <w:i/>
                <w:sz w:val="20"/>
                <w:szCs w:val="20"/>
              </w:rPr>
            </w:pPr>
          </w:p>
        </w:tc>
      </w:tr>
    </w:tbl>
    <w:p w14:paraId="0D921610" w14:textId="77777777" w:rsidR="002D6D7C" w:rsidRDefault="002D6D7C"/>
    <w:p w14:paraId="13607865" w14:textId="77777777" w:rsidR="002D6D7C" w:rsidRDefault="002D6D7C"/>
    <w:tbl>
      <w:tblPr>
        <w:tblStyle w:val="ac"/>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407D6D" w14:paraId="4DE807E4" w14:textId="77777777" w:rsidTr="00407D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3F902EF" w14:textId="54179A08" w:rsidR="00407D6D" w:rsidRDefault="00000000">
            <w:r>
              <w:t>MARKETING</w:t>
            </w:r>
            <w:r w:rsidR="00164BC7">
              <w:t xml:space="preserve"> PLAN</w:t>
            </w:r>
            <w:r>
              <w:t xml:space="preserve">: The Four P’s must be used to describe your marketing </w:t>
            </w:r>
            <w:r w:rsidR="007B28DB">
              <w:t>strategy.</w:t>
            </w:r>
          </w:p>
          <w:p w14:paraId="72F25A2C" w14:textId="77777777" w:rsidR="00407D6D" w:rsidRDefault="00000000">
            <w:r>
              <w:rPr>
                <w:b w:val="0"/>
              </w:rPr>
              <w:t xml:space="preserve">When it comes to marketing surveillance cameras and alarm systems to prevent and combat theft and other antisocial acts, it is important to have a clear and effective marketing plan in place. The four </w:t>
            </w:r>
            <w:proofErr w:type="gramStart"/>
            <w:r>
              <w:rPr>
                <w:b w:val="0"/>
              </w:rPr>
              <w:t>P’s</w:t>
            </w:r>
            <w:proofErr w:type="gramEnd"/>
            <w:r>
              <w:rPr>
                <w:b w:val="0"/>
              </w:rPr>
              <w:t xml:space="preserve"> of marketing - Product, Price, Promotion, and Place - are essential components of this plan.</w:t>
            </w:r>
          </w:p>
          <w:p w14:paraId="567A3189" w14:textId="77777777" w:rsidR="00407D6D" w:rsidRDefault="00000000">
            <w:r>
              <w:lastRenderedPageBreak/>
              <w:t>Product:</w:t>
            </w:r>
            <w:r>
              <w:rPr>
                <w:b w:val="0"/>
              </w:rPr>
              <w:t xml:space="preserve"> The surveillance cameras and alarm systems being offered should be high-quality, reliable, and easy to use. Different models with varying features should be available to cater to the different needs of customers. In addition, the company could offer additional services such as installation, maintenance, and repair of the systems (Yang and Evans, 2019).</w:t>
            </w:r>
          </w:p>
          <w:p w14:paraId="28CB2FCF" w14:textId="77777777" w:rsidR="00407D6D" w:rsidRDefault="00000000">
            <w:r>
              <w:t>Price:</w:t>
            </w:r>
            <w:r>
              <w:rPr>
                <w:b w:val="0"/>
              </w:rPr>
              <w:t xml:space="preserve"> The pricing strategy should be competitive, yet profitable for the company. Researching the pricing of similar products in the market can help determine the appropriate price range (BDC, 2020). Discounts and promotions can be used to attract new customers or encourage repeat business.</w:t>
            </w:r>
          </w:p>
          <w:p w14:paraId="15F5E647" w14:textId="77777777" w:rsidR="00407D6D" w:rsidRDefault="00000000">
            <w:r>
              <w:t>Promotional Mix:</w:t>
            </w:r>
            <w:r>
              <w:rPr>
                <w:b w:val="0"/>
              </w:rPr>
              <w:t xml:space="preserve"> Promotional activities can include a mix of traditional and digital marketing strategies such as print ads, billboards, social media campaigns, and email marketing. It is important to identify the target audience and tailor the messaging accordingly. For example, homeowners may be more interested in security for their property while businesses may be more interested in monitoring employee activity (Wilson and </w:t>
            </w:r>
            <w:proofErr w:type="spellStart"/>
            <w:r>
              <w:rPr>
                <w:b w:val="0"/>
              </w:rPr>
              <w:t>Grammich</w:t>
            </w:r>
            <w:proofErr w:type="spellEnd"/>
            <w:r>
              <w:rPr>
                <w:b w:val="0"/>
              </w:rPr>
              <w:t>, 2020).</w:t>
            </w:r>
          </w:p>
          <w:p w14:paraId="158FEF9D" w14:textId="77777777" w:rsidR="00407D6D" w:rsidRDefault="00000000">
            <w:r>
              <w:t>Place (Distribution strategy):</w:t>
            </w:r>
            <w:r>
              <w:rPr>
                <w:b w:val="0"/>
              </w:rPr>
              <w:t xml:space="preserve"> Distribution channels should be established to ensure the products are available to the target market. This can include selling directly to customers through a website or physical store, partnering with retailers, or using a distributor to reach a wider audience.</w:t>
            </w:r>
          </w:p>
        </w:tc>
      </w:tr>
    </w:tbl>
    <w:p w14:paraId="598395F6" w14:textId="78F905BA" w:rsidR="00407D6D" w:rsidRDefault="00407D6D"/>
    <w:p w14:paraId="045D9FC5" w14:textId="77777777" w:rsidR="006D156A" w:rsidRDefault="006D156A"/>
    <w:tbl>
      <w:tblPr>
        <w:tblStyle w:val="ad"/>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407D6D" w14:paraId="44DFFDB2" w14:textId="77777777" w:rsidTr="00407D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81CD9EE" w14:textId="24C49E44" w:rsidR="00407D6D" w:rsidRDefault="00000000">
            <w:r>
              <w:t xml:space="preserve">FINANCIAL </w:t>
            </w:r>
            <w:r w:rsidR="00164BC7">
              <w:t>PLAN</w:t>
            </w:r>
          </w:p>
          <w:p w14:paraId="75E157F3" w14:textId="77777777" w:rsidR="00407D6D" w:rsidRDefault="00000000">
            <w:r>
              <w:rPr>
                <w:b w:val="0"/>
              </w:rPr>
              <w:t xml:space="preserve">Financial planning is an essential aspect of any business plan, and it is crucial to present a comprehensive breakdown of the start-up costs. The source and uses of funds statement is an essential document that outlines the amount of money required, the sources of funding, and how the money will be used. In the case of the surveillance cameras and alarm systems business, there are different types of financing options available. The first type of financing is debt financing, where the business borrows funds from a bank or other financial institution. This can include loans or lines of credit, and the funds are typically repaid with interest over a set period (IMF, 2023). The advantage of debt financing is that the </w:t>
            </w:r>
            <w:r>
              <w:rPr>
                <w:b w:val="0"/>
              </w:rPr>
              <w:lastRenderedPageBreak/>
              <w:t>business retains ownership and control, and interest payments are tax-deductible. However, there is a risk of default, and interest rates can be high. The second type of financing is equity financing, where the business sells ownership shares to investors in exchange for funds. This can include angel investors, venture capitalists, or crowdfunding. The advantage of equity financing is that the business does not have to repay the funds, and investors may provide valuable expertise and networks. However, the business may have to give up some ownership and control, and there is a risk of dilution. The six-month cash budget forecast is a critical component of the financial plan, as it shows the expected cash inflows and outflows for the first six months of the business. This includes sales revenue, expenses, and any financing activities. It is essential to ensure that the business has sufficient cash reserves to cover expenses and debt repayments (Hanson et al., 2020). To achieve financial sustainability, it is crucial to focus on sales and marketing strategies to generate revenue. This can include identifying target markets, developing pricing strategies, and building relationships with potential customers. It is also important to monitor expenses carefully, reduce costs where possible, and maximize efficiency.</w:t>
            </w:r>
          </w:p>
          <w:p w14:paraId="60F7F2F8" w14:textId="77777777" w:rsidR="00407D6D" w:rsidRDefault="00000000">
            <w:r>
              <w:t>Use of funds</w:t>
            </w:r>
          </w:p>
          <w:tbl>
            <w:tblPr>
              <w:tblStyle w:val="ae"/>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1954"/>
              <w:gridCol w:w="1985"/>
              <w:gridCol w:w="1985"/>
              <w:gridCol w:w="1985"/>
              <w:gridCol w:w="1985"/>
              <w:gridCol w:w="1843"/>
              <w:gridCol w:w="1985"/>
            </w:tblGrid>
            <w:tr w:rsidR="00407D6D" w14:paraId="79C746B6" w14:textId="77777777">
              <w:tc>
                <w:tcPr>
                  <w:tcW w:w="1954" w:type="dxa"/>
                </w:tcPr>
                <w:p w14:paraId="2331114D" w14:textId="77777777" w:rsidR="00407D6D" w:rsidRDefault="00407D6D"/>
              </w:tc>
              <w:tc>
                <w:tcPr>
                  <w:tcW w:w="1985" w:type="dxa"/>
                </w:tcPr>
                <w:p w14:paraId="2C717E75" w14:textId="77777777" w:rsidR="00407D6D" w:rsidRDefault="00000000">
                  <w:r>
                    <w:t>Month 1</w:t>
                  </w:r>
                </w:p>
              </w:tc>
              <w:tc>
                <w:tcPr>
                  <w:tcW w:w="1985" w:type="dxa"/>
                </w:tcPr>
                <w:p w14:paraId="190D0CEC" w14:textId="77777777" w:rsidR="00407D6D" w:rsidRDefault="00000000">
                  <w:r>
                    <w:t>Month 2</w:t>
                  </w:r>
                </w:p>
              </w:tc>
              <w:tc>
                <w:tcPr>
                  <w:tcW w:w="1985" w:type="dxa"/>
                </w:tcPr>
                <w:p w14:paraId="24B578FA" w14:textId="77777777" w:rsidR="00407D6D" w:rsidRDefault="00000000">
                  <w:r>
                    <w:t>Month 3</w:t>
                  </w:r>
                </w:p>
              </w:tc>
              <w:tc>
                <w:tcPr>
                  <w:tcW w:w="1985" w:type="dxa"/>
                </w:tcPr>
                <w:p w14:paraId="60EECDFC" w14:textId="77777777" w:rsidR="00407D6D" w:rsidRDefault="00000000">
                  <w:r>
                    <w:t>Month 4</w:t>
                  </w:r>
                </w:p>
              </w:tc>
              <w:tc>
                <w:tcPr>
                  <w:tcW w:w="1843" w:type="dxa"/>
                </w:tcPr>
                <w:p w14:paraId="44611B1B" w14:textId="77777777" w:rsidR="00407D6D" w:rsidRDefault="00000000">
                  <w:r>
                    <w:t>Month 5</w:t>
                  </w:r>
                </w:p>
              </w:tc>
              <w:tc>
                <w:tcPr>
                  <w:tcW w:w="1985" w:type="dxa"/>
                </w:tcPr>
                <w:p w14:paraId="5C59BD7D" w14:textId="77777777" w:rsidR="00407D6D" w:rsidRDefault="00000000">
                  <w:r>
                    <w:t>Month 6</w:t>
                  </w:r>
                </w:p>
              </w:tc>
            </w:tr>
            <w:tr w:rsidR="00407D6D" w14:paraId="6CC9080A" w14:textId="77777777">
              <w:tc>
                <w:tcPr>
                  <w:tcW w:w="1954" w:type="dxa"/>
                </w:tcPr>
                <w:p w14:paraId="6CF0C04E" w14:textId="7F743BE0" w:rsidR="00407D6D" w:rsidRDefault="00000000">
                  <w:pPr>
                    <w:rPr>
                      <w:b/>
                    </w:rPr>
                  </w:pPr>
                  <w:r>
                    <w:rPr>
                      <w:b/>
                    </w:rPr>
                    <w:t xml:space="preserve">Revenue (from </w:t>
                  </w:r>
                  <w:r w:rsidR="00D91ADA">
                    <w:rPr>
                      <w:b/>
                    </w:rPr>
                    <w:t>my</w:t>
                  </w:r>
                  <w:r>
                    <w:rPr>
                      <w:b/>
                    </w:rPr>
                    <w:t xml:space="preserve"> operations and marketing section)</w:t>
                  </w:r>
                </w:p>
              </w:tc>
              <w:tc>
                <w:tcPr>
                  <w:tcW w:w="1985" w:type="dxa"/>
                </w:tcPr>
                <w:p w14:paraId="6B0E6AD7" w14:textId="77777777" w:rsidR="00407D6D" w:rsidRDefault="00000000">
                  <w:r>
                    <w:t>£30,000</w:t>
                  </w:r>
                  <w:r>
                    <w:tab/>
                  </w:r>
                  <w:r>
                    <w:tab/>
                  </w:r>
                  <w:r>
                    <w:tab/>
                  </w:r>
                  <w:r>
                    <w:tab/>
                  </w:r>
                </w:p>
              </w:tc>
              <w:tc>
                <w:tcPr>
                  <w:tcW w:w="1985" w:type="dxa"/>
                </w:tcPr>
                <w:p w14:paraId="2325B9B6" w14:textId="77777777" w:rsidR="00407D6D" w:rsidRDefault="00000000">
                  <w:r>
                    <w:t>£35,000</w:t>
                  </w:r>
                </w:p>
              </w:tc>
              <w:tc>
                <w:tcPr>
                  <w:tcW w:w="1985" w:type="dxa"/>
                </w:tcPr>
                <w:p w14:paraId="79523B7A" w14:textId="77777777" w:rsidR="00407D6D" w:rsidRDefault="00000000">
                  <w:r>
                    <w:t>£40,000</w:t>
                  </w:r>
                </w:p>
              </w:tc>
              <w:tc>
                <w:tcPr>
                  <w:tcW w:w="1985" w:type="dxa"/>
                </w:tcPr>
                <w:p w14:paraId="62C0B8A5" w14:textId="77777777" w:rsidR="00407D6D" w:rsidRDefault="00000000">
                  <w:r>
                    <w:t>£42,000</w:t>
                  </w:r>
                </w:p>
              </w:tc>
              <w:tc>
                <w:tcPr>
                  <w:tcW w:w="1843" w:type="dxa"/>
                </w:tcPr>
                <w:p w14:paraId="16787F90" w14:textId="77777777" w:rsidR="00407D6D" w:rsidRDefault="00000000">
                  <w:r>
                    <w:t>£45,000</w:t>
                  </w:r>
                  <w:r>
                    <w:tab/>
                  </w:r>
                </w:p>
              </w:tc>
              <w:tc>
                <w:tcPr>
                  <w:tcW w:w="1985" w:type="dxa"/>
                </w:tcPr>
                <w:p w14:paraId="27C28730" w14:textId="77777777" w:rsidR="00407D6D" w:rsidRDefault="00000000">
                  <w:r>
                    <w:t>£50,000</w:t>
                  </w:r>
                </w:p>
              </w:tc>
            </w:tr>
            <w:tr w:rsidR="00407D6D" w14:paraId="28052932" w14:textId="77777777">
              <w:tc>
                <w:tcPr>
                  <w:tcW w:w="1954" w:type="dxa"/>
                </w:tcPr>
                <w:p w14:paraId="77464C09" w14:textId="77777777" w:rsidR="00407D6D" w:rsidRDefault="00000000">
                  <w:pPr>
                    <w:rPr>
                      <w:b/>
                    </w:rPr>
                  </w:pPr>
                  <w:r>
                    <w:rPr>
                      <w:b/>
                    </w:rPr>
                    <w:t>Fixed Costs</w:t>
                  </w:r>
                </w:p>
                <w:p w14:paraId="5EDFDE64" w14:textId="5C62FE1A" w:rsidR="00407D6D" w:rsidRDefault="00000000">
                  <w:pPr>
                    <w:rPr>
                      <w:b/>
                    </w:rPr>
                  </w:pPr>
                  <w:r>
                    <w:rPr>
                      <w:b/>
                    </w:rPr>
                    <w:t xml:space="preserve">(List out </w:t>
                  </w:r>
                  <w:r w:rsidR="00D91ADA">
                    <w:rPr>
                      <w:b/>
                    </w:rPr>
                    <w:t xml:space="preserve">my </w:t>
                  </w:r>
                  <w:r>
                    <w:rPr>
                      <w:b/>
                    </w:rPr>
                    <w:t>fixed costs)</w:t>
                  </w:r>
                </w:p>
              </w:tc>
              <w:tc>
                <w:tcPr>
                  <w:tcW w:w="1985" w:type="dxa"/>
                </w:tcPr>
                <w:p w14:paraId="4D639C89" w14:textId="77777777" w:rsidR="00407D6D" w:rsidRDefault="00000000">
                  <w:r>
                    <w:t>£10,000</w:t>
                  </w:r>
                  <w:r>
                    <w:tab/>
                  </w:r>
                  <w:r>
                    <w:tab/>
                  </w:r>
                  <w:r>
                    <w:tab/>
                  </w:r>
                </w:p>
              </w:tc>
              <w:tc>
                <w:tcPr>
                  <w:tcW w:w="1985" w:type="dxa"/>
                </w:tcPr>
                <w:p w14:paraId="0179176E" w14:textId="77777777" w:rsidR="00407D6D" w:rsidRDefault="00000000">
                  <w:r>
                    <w:t>£10,000</w:t>
                  </w:r>
                </w:p>
              </w:tc>
              <w:tc>
                <w:tcPr>
                  <w:tcW w:w="1985" w:type="dxa"/>
                </w:tcPr>
                <w:p w14:paraId="1D847A68" w14:textId="77777777" w:rsidR="00407D6D" w:rsidRDefault="00000000">
                  <w:r>
                    <w:t>£10,000</w:t>
                  </w:r>
                </w:p>
              </w:tc>
              <w:tc>
                <w:tcPr>
                  <w:tcW w:w="1985" w:type="dxa"/>
                </w:tcPr>
                <w:p w14:paraId="7E589808" w14:textId="77777777" w:rsidR="00407D6D" w:rsidRDefault="00000000">
                  <w:r>
                    <w:t>£10,000</w:t>
                  </w:r>
                  <w:r>
                    <w:tab/>
                  </w:r>
                </w:p>
              </w:tc>
              <w:tc>
                <w:tcPr>
                  <w:tcW w:w="1843" w:type="dxa"/>
                </w:tcPr>
                <w:p w14:paraId="27CD75B6" w14:textId="77777777" w:rsidR="00407D6D" w:rsidRDefault="00000000">
                  <w:r>
                    <w:t>£10,000</w:t>
                  </w:r>
                  <w:r>
                    <w:tab/>
                  </w:r>
                </w:p>
              </w:tc>
              <w:tc>
                <w:tcPr>
                  <w:tcW w:w="1985" w:type="dxa"/>
                </w:tcPr>
                <w:p w14:paraId="1029A0A9" w14:textId="77777777" w:rsidR="00407D6D" w:rsidRDefault="00000000">
                  <w:r>
                    <w:t>£10,000</w:t>
                  </w:r>
                </w:p>
              </w:tc>
            </w:tr>
            <w:tr w:rsidR="00407D6D" w14:paraId="067F9EA6" w14:textId="77777777">
              <w:tc>
                <w:tcPr>
                  <w:tcW w:w="1954" w:type="dxa"/>
                </w:tcPr>
                <w:p w14:paraId="690A26AC" w14:textId="77777777" w:rsidR="00407D6D" w:rsidRDefault="00000000">
                  <w:pPr>
                    <w:rPr>
                      <w:b/>
                    </w:rPr>
                  </w:pPr>
                  <w:r>
                    <w:rPr>
                      <w:b/>
                    </w:rPr>
                    <w:lastRenderedPageBreak/>
                    <w:t>Variable Costs</w:t>
                  </w:r>
                </w:p>
                <w:p w14:paraId="457A8793" w14:textId="0F47FFA7" w:rsidR="00407D6D" w:rsidRDefault="00000000">
                  <w:pPr>
                    <w:rPr>
                      <w:b/>
                    </w:rPr>
                  </w:pPr>
                  <w:r>
                    <w:rPr>
                      <w:b/>
                    </w:rPr>
                    <w:t xml:space="preserve">(List out </w:t>
                  </w:r>
                  <w:r w:rsidR="00D91ADA">
                    <w:rPr>
                      <w:b/>
                    </w:rPr>
                    <w:t>my</w:t>
                  </w:r>
                  <w:r>
                    <w:rPr>
                      <w:b/>
                    </w:rPr>
                    <w:t xml:space="preserve"> variable costs)</w:t>
                  </w:r>
                </w:p>
                <w:p w14:paraId="08AFEC3F" w14:textId="77777777" w:rsidR="00407D6D" w:rsidRDefault="00407D6D">
                  <w:pPr>
                    <w:rPr>
                      <w:b/>
                    </w:rPr>
                  </w:pPr>
                </w:p>
              </w:tc>
              <w:tc>
                <w:tcPr>
                  <w:tcW w:w="1985" w:type="dxa"/>
                </w:tcPr>
                <w:p w14:paraId="6006D832" w14:textId="77777777" w:rsidR="00407D6D" w:rsidRDefault="00000000">
                  <w:r>
                    <w:t>£5,000</w:t>
                  </w:r>
                  <w:r>
                    <w:tab/>
                  </w:r>
                  <w:r>
                    <w:tab/>
                  </w:r>
                  <w:r>
                    <w:tab/>
                  </w:r>
                </w:p>
              </w:tc>
              <w:tc>
                <w:tcPr>
                  <w:tcW w:w="1985" w:type="dxa"/>
                </w:tcPr>
                <w:p w14:paraId="01A0CF8F" w14:textId="77777777" w:rsidR="00407D6D" w:rsidRDefault="00000000">
                  <w:r>
                    <w:t>£7,000</w:t>
                  </w:r>
                </w:p>
              </w:tc>
              <w:tc>
                <w:tcPr>
                  <w:tcW w:w="1985" w:type="dxa"/>
                </w:tcPr>
                <w:p w14:paraId="114748D0" w14:textId="77777777" w:rsidR="00407D6D" w:rsidRDefault="00000000">
                  <w:r>
                    <w:t>£6,000</w:t>
                  </w:r>
                </w:p>
              </w:tc>
              <w:tc>
                <w:tcPr>
                  <w:tcW w:w="1985" w:type="dxa"/>
                </w:tcPr>
                <w:p w14:paraId="76C11F50" w14:textId="77777777" w:rsidR="00407D6D" w:rsidRDefault="00000000">
                  <w:r>
                    <w:t>£8,500</w:t>
                  </w:r>
                  <w:r>
                    <w:tab/>
                  </w:r>
                </w:p>
              </w:tc>
              <w:tc>
                <w:tcPr>
                  <w:tcW w:w="1843" w:type="dxa"/>
                </w:tcPr>
                <w:p w14:paraId="69DB3DE7" w14:textId="77777777" w:rsidR="00407D6D" w:rsidRDefault="00000000">
                  <w:r>
                    <w:t>£8,000</w:t>
                  </w:r>
                  <w:r>
                    <w:tab/>
                  </w:r>
                </w:p>
              </w:tc>
              <w:tc>
                <w:tcPr>
                  <w:tcW w:w="1985" w:type="dxa"/>
                </w:tcPr>
                <w:p w14:paraId="1AE2B67D" w14:textId="77777777" w:rsidR="00407D6D" w:rsidRDefault="00000000">
                  <w:r>
                    <w:t>£9,000</w:t>
                  </w:r>
                </w:p>
              </w:tc>
            </w:tr>
            <w:tr w:rsidR="00407D6D" w14:paraId="29136517" w14:textId="77777777">
              <w:tc>
                <w:tcPr>
                  <w:tcW w:w="1954" w:type="dxa"/>
                </w:tcPr>
                <w:p w14:paraId="68F5F37C" w14:textId="77777777" w:rsidR="00407D6D" w:rsidRDefault="00000000">
                  <w:pPr>
                    <w:rPr>
                      <w:b/>
                    </w:rPr>
                  </w:pPr>
                  <w:r>
                    <w:rPr>
                      <w:b/>
                    </w:rPr>
                    <w:t xml:space="preserve">Profit </w:t>
                  </w:r>
                </w:p>
              </w:tc>
              <w:tc>
                <w:tcPr>
                  <w:tcW w:w="1985" w:type="dxa"/>
                </w:tcPr>
                <w:p w14:paraId="3E8ACA31" w14:textId="77777777" w:rsidR="00407D6D" w:rsidRDefault="00000000">
                  <w:r>
                    <w:t>£15,000</w:t>
                  </w:r>
                  <w:r>
                    <w:tab/>
                  </w:r>
                  <w:r>
                    <w:tab/>
                  </w:r>
                  <w:r>
                    <w:tab/>
                  </w:r>
                  <w:r>
                    <w:tab/>
                  </w:r>
                </w:p>
              </w:tc>
              <w:tc>
                <w:tcPr>
                  <w:tcW w:w="1985" w:type="dxa"/>
                </w:tcPr>
                <w:p w14:paraId="6D7B9416" w14:textId="77777777" w:rsidR="00407D6D" w:rsidRDefault="00000000">
                  <w:r>
                    <w:t>£19,000</w:t>
                  </w:r>
                </w:p>
              </w:tc>
              <w:tc>
                <w:tcPr>
                  <w:tcW w:w="1985" w:type="dxa"/>
                </w:tcPr>
                <w:p w14:paraId="38ED0B7A" w14:textId="77777777" w:rsidR="00407D6D" w:rsidRDefault="00000000">
                  <w:r>
                    <w:t>£23,000</w:t>
                  </w:r>
                </w:p>
              </w:tc>
              <w:tc>
                <w:tcPr>
                  <w:tcW w:w="1985" w:type="dxa"/>
                </w:tcPr>
                <w:p w14:paraId="78DE07FB" w14:textId="77777777" w:rsidR="00407D6D" w:rsidRDefault="00000000">
                  <w:r>
                    <w:t>£24,000</w:t>
                  </w:r>
                </w:p>
              </w:tc>
              <w:tc>
                <w:tcPr>
                  <w:tcW w:w="1843" w:type="dxa"/>
                </w:tcPr>
                <w:p w14:paraId="78E51F04" w14:textId="77777777" w:rsidR="00407D6D" w:rsidRDefault="00000000">
                  <w:r>
                    <w:t>£26,500</w:t>
                  </w:r>
                </w:p>
              </w:tc>
              <w:tc>
                <w:tcPr>
                  <w:tcW w:w="1985" w:type="dxa"/>
                </w:tcPr>
                <w:p w14:paraId="08E3DFF5" w14:textId="77777777" w:rsidR="00407D6D" w:rsidRDefault="00000000">
                  <w:r>
                    <w:t>£31,000</w:t>
                  </w:r>
                </w:p>
              </w:tc>
            </w:tr>
          </w:tbl>
          <w:p w14:paraId="6819E7D6" w14:textId="77777777" w:rsidR="00407D6D" w:rsidRDefault="00407D6D"/>
        </w:tc>
      </w:tr>
    </w:tbl>
    <w:p w14:paraId="6DC5456F" w14:textId="16C6EAF6" w:rsidR="00662546" w:rsidRDefault="00662546">
      <w:pPr>
        <w:rPr>
          <w:b/>
        </w:rPr>
      </w:pPr>
    </w:p>
    <w:p w14:paraId="6B9FDAE8" w14:textId="77777777" w:rsidR="00164BC7" w:rsidRDefault="00164BC7">
      <w:pPr>
        <w:rPr>
          <w:b/>
        </w:rPr>
      </w:pPr>
    </w:p>
    <w:p w14:paraId="6014604A" w14:textId="2C2F2BF2" w:rsidR="00407D6D" w:rsidRDefault="00000000">
      <w:pPr>
        <w:rPr>
          <w:b/>
        </w:rPr>
      </w:pPr>
      <w:r>
        <w:rPr>
          <w:b/>
        </w:rPr>
        <w:t>MARKET</w:t>
      </w:r>
      <w:r w:rsidR="00164BC7">
        <w:rPr>
          <w:b/>
        </w:rPr>
        <w:t>ING</w:t>
      </w:r>
      <w:r>
        <w:rPr>
          <w:b/>
        </w:rPr>
        <w:t xml:space="preserve"> RESEARCH </w:t>
      </w:r>
    </w:p>
    <w:p w14:paraId="08BEF3CB" w14:textId="1C4E7B6B" w:rsidR="00407D6D" w:rsidRDefault="00000000">
      <w:r>
        <w:t>Market research is a crucial component of identifying market opportunities and potential risks when considering starting a business, and it is particularly important when evaluating the potential for a business in the security systems industry. Surveillance cameras and alarm systems are essential tools in preventing and combating theft and other antisocial acts, and it is important to conduct extensive market research to understand the industry and macro environment. Market research can involve gathering information from a range of sources, including industry reports, trade publications, and government statistics. It is important to use relevant statistics and credible sources to identify trends and stimulate opportunity identification. For example, one could research crime statistics in the UK and identify areas where there is a high incidence of theft and other antisocial acts (</w:t>
      </w:r>
      <w:proofErr w:type="spellStart"/>
      <w:r>
        <w:t>Neanidis</w:t>
      </w:r>
      <w:proofErr w:type="spellEnd"/>
      <w:r>
        <w:t xml:space="preserve"> and Rana, 2021). This could provide valuable insight into potential target markets and help identify specific security needs in these areas. In addition, it is important to research industry trends and developments, such as advancements in technology, changes in legislation, and emerging market players. This can help identify potential risks and opportunities for growth and innovation. For instance, the research could show that there is an increasing demand for smart surveillance systems that integrate with other security technologies and provide </w:t>
      </w:r>
      <w:r>
        <w:lastRenderedPageBreak/>
        <w:t>real-time data analysis (IEA, 2019). Therefore, conducting extensive market research is crucial in evaluating the potential of a business in the security systems industry. Using relevant statistics and credible sources can help identify trends and stimulate opportunity identification, which can be used to inform business strategy and decision-making.</w:t>
      </w:r>
    </w:p>
    <w:p w14:paraId="09E1807B" w14:textId="77777777" w:rsidR="006D156A" w:rsidRDefault="006D156A"/>
    <w:p w14:paraId="597D720F" w14:textId="77777777" w:rsidR="006D156A" w:rsidRPr="006D156A" w:rsidRDefault="006D156A" w:rsidP="006D156A">
      <w:pPr>
        <w:keepNext/>
        <w:keepLines/>
        <w:outlineLvl w:val="0"/>
        <w:rPr>
          <w:b/>
          <w:sz w:val="28"/>
          <w:szCs w:val="28"/>
          <w:lang w:bidi="bn-IN"/>
        </w:rPr>
      </w:pPr>
      <w:r w:rsidRPr="006D156A">
        <w:rPr>
          <w:b/>
          <w:sz w:val="28"/>
          <w:szCs w:val="28"/>
          <w:lang w:bidi="bn-IN"/>
        </w:rPr>
        <w:t>Conclusion</w:t>
      </w:r>
    </w:p>
    <w:p w14:paraId="3C8D85B0" w14:textId="77777777" w:rsidR="006D156A" w:rsidRPr="006D156A" w:rsidRDefault="006D156A" w:rsidP="006D156A">
      <w:pPr>
        <w:rPr>
          <w:lang w:bidi="bn-IN"/>
        </w:rPr>
      </w:pPr>
      <w:r w:rsidRPr="006D156A">
        <w:rPr>
          <w:lang w:bidi="bn-IN"/>
        </w:rPr>
        <w:t>In conclusion, a PEST analysis, market research, and feasibility assessment analysed the surveillance camera and alarm system business strategy to prevent theft and other antisocial behaviours. The UK market has growth and profit potential, and industry trends and developments are understood. Mission, strategy, implementation, financial, and risk management plans are in the business plan. Customer satisfaction, quality service, and innovation can help the firm flourish and improve society. This business plan shows the potential for a successful and sustainable security systems company that meets client needs and stays competitive.</w:t>
      </w:r>
    </w:p>
    <w:p w14:paraId="4483FEEB" w14:textId="77777777" w:rsidR="002D6D7C" w:rsidRDefault="002D6D7C">
      <w:pPr>
        <w:rPr>
          <w:b/>
        </w:rPr>
      </w:pPr>
    </w:p>
    <w:p w14:paraId="50F5761B" w14:textId="77777777" w:rsidR="00407D6D" w:rsidRDefault="00000000">
      <w:pPr>
        <w:rPr>
          <w:b/>
        </w:rPr>
      </w:pPr>
      <w:r>
        <w:rPr>
          <w:b/>
        </w:rPr>
        <w:t>REFERENCES</w:t>
      </w:r>
    </w:p>
    <w:p w14:paraId="73C0DD6C" w14:textId="2FC4DE1A" w:rsidR="00407D6D" w:rsidRDefault="00000000">
      <w:r>
        <w:t xml:space="preserve">BDC, 2020, “The 5 most common pricing strategies”, Available </w:t>
      </w:r>
      <w:r w:rsidR="00223FC6">
        <w:t>at https://www.bdc.ca/en/articles-tools/marketing-sales-export/marketing/pricing-5-common-strstrategies</w:t>
      </w:r>
      <w:r>
        <w:t xml:space="preserve"> [Accessed on 11th March 2023]</w:t>
      </w:r>
    </w:p>
    <w:p w14:paraId="48FB5C7D" w14:textId="77777777" w:rsidR="00407D6D" w:rsidRDefault="00000000">
      <w:proofErr w:type="spellStart"/>
      <w:r>
        <w:t>Demirkan</w:t>
      </w:r>
      <w:proofErr w:type="spellEnd"/>
      <w:r>
        <w:t xml:space="preserve">, S., </w:t>
      </w:r>
      <w:proofErr w:type="spellStart"/>
      <w:r>
        <w:t>Demirkan</w:t>
      </w:r>
      <w:proofErr w:type="spellEnd"/>
      <w:r>
        <w:t>, I. and McKee, A., 2020. Blockchain technology in the future of business cyber security and accounting. Journal of Management Analytics, 7(2), pp.189-208.</w:t>
      </w:r>
    </w:p>
    <w:p w14:paraId="6E1802BF" w14:textId="77777777" w:rsidR="00407D6D" w:rsidRDefault="00000000">
      <w:proofErr w:type="spellStart"/>
      <w:r>
        <w:t>Falchetta</w:t>
      </w:r>
      <w:proofErr w:type="spellEnd"/>
      <w:r>
        <w:t xml:space="preserve">, G., </w:t>
      </w:r>
      <w:proofErr w:type="spellStart"/>
      <w:r>
        <w:t>Dagnachew</w:t>
      </w:r>
      <w:proofErr w:type="spellEnd"/>
      <w:r>
        <w:t>, A.G., Hof, A.F. and Milne, D.J., 2021. The role of regulatory, market and governance risk for electricity access investment in sub-Saharan Africa. Energy for Sustainable Development, 62, pp.136-150.</w:t>
      </w:r>
    </w:p>
    <w:p w14:paraId="2A2E4356" w14:textId="77777777" w:rsidR="00407D6D" w:rsidRDefault="00000000">
      <w:r>
        <w:t xml:space="preserve">Hanson, S.G., Stein, J.C., </w:t>
      </w:r>
      <w:proofErr w:type="spellStart"/>
      <w:r>
        <w:t>Sunderam</w:t>
      </w:r>
      <w:proofErr w:type="spellEnd"/>
      <w:r>
        <w:t>, A. and Zwick, E., 2020. Business Continuity Insurance: Keeping America’s lights on during the pandemic. White Paper of Becker Friedman Institute.</w:t>
      </w:r>
    </w:p>
    <w:p w14:paraId="4BDA0E16" w14:textId="66532675" w:rsidR="00407D6D" w:rsidRDefault="00000000">
      <w:r>
        <w:lastRenderedPageBreak/>
        <w:t xml:space="preserve">IEA, 2019, “Digitalisation and Energy”, Available </w:t>
      </w:r>
      <w:r w:rsidR="00223FC6">
        <w:t>at https://www.iea.org/reports/digitalisation-and-energy</w:t>
      </w:r>
      <w:r>
        <w:t xml:space="preserve"> [Accessed on 11th March 2023]</w:t>
      </w:r>
    </w:p>
    <w:p w14:paraId="075B45A7" w14:textId="11BD8FD1" w:rsidR="00407D6D" w:rsidRDefault="00000000">
      <w:r>
        <w:t xml:space="preserve">IMF, 2023, “IMF LENDING”, Available </w:t>
      </w:r>
      <w:r w:rsidR="00223FC6">
        <w:t>at https://www.imf.org/en/About/Factsheets/IMF-Lending</w:t>
      </w:r>
      <w:r>
        <w:t xml:space="preserve"> [Accessed on 11th March 2023]</w:t>
      </w:r>
    </w:p>
    <w:p w14:paraId="538BBB1C" w14:textId="77777777" w:rsidR="00407D6D" w:rsidRDefault="00000000">
      <w:proofErr w:type="spellStart"/>
      <w:r>
        <w:t>Kashef</w:t>
      </w:r>
      <w:proofErr w:type="spellEnd"/>
      <w:r>
        <w:t xml:space="preserve">, M., </w:t>
      </w:r>
      <w:proofErr w:type="spellStart"/>
      <w:r>
        <w:t>Visvizi</w:t>
      </w:r>
      <w:proofErr w:type="spellEnd"/>
      <w:r>
        <w:t xml:space="preserve">, A. and </w:t>
      </w:r>
      <w:proofErr w:type="spellStart"/>
      <w:r>
        <w:t>Troisi</w:t>
      </w:r>
      <w:proofErr w:type="spellEnd"/>
      <w:r>
        <w:t xml:space="preserve">, O., 2021. Smart city as a smart service system: Human-computer interaction and smart city surveillance systems. Computers in Human </w:t>
      </w:r>
      <w:proofErr w:type="spellStart"/>
      <w:r>
        <w:t>Behavior</w:t>
      </w:r>
      <w:proofErr w:type="spellEnd"/>
      <w:r>
        <w:t>, 124, p.106923.</w:t>
      </w:r>
    </w:p>
    <w:p w14:paraId="3295F7CA" w14:textId="16096488" w:rsidR="00407D6D" w:rsidRDefault="00000000">
      <w:r>
        <w:t xml:space="preserve">NCES, 2022, “Security Management”, Available </w:t>
      </w:r>
      <w:r w:rsidR="00223FC6">
        <w:t>at https://nces.ed.gov/pubs98/safetech/chapter4.asp</w:t>
      </w:r>
      <w:r>
        <w:t xml:space="preserve"> [Accessed on 11th March 2023]</w:t>
      </w:r>
    </w:p>
    <w:p w14:paraId="3E4FD953" w14:textId="77777777" w:rsidR="00407D6D" w:rsidRDefault="00000000">
      <w:proofErr w:type="spellStart"/>
      <w:r>
        <w:t>Neanidis</w:t>
      </w:r>
      <w:proofErr w:type="spellEnd"/>
      <w:r>
        <w:t>, K.C. and Rana, M.P., 2021. Crime in the era of COVID-19: Evidence from England. Available at SSRN 3784821.</w:t>
      </w:r>
    </w:p>
    <w:p w14:paraId="18510FEF" w14:textId="7F384F75" w:rsidR="00407D6D" w:rsidRDefault="00000000">
      <w:r>
        <w:t xml:space="preserve">OCED, 2021, “The Security Economy”, Available </w:t>
      </w:r>
      <w:r w:rsidR="00223FC6">
        <w:t>at https://www.oecd.org/futures/16692437.pdf</w:t>
      </w:r>
      <w:r>
        <w:t xml:space="preserve"> [Accessed on 11th March 2023]</w:t>
      </w:r>
    </w:p>
    <w:p w14:paraId="78DD01F0" w14:textId="77777777" w:rsidR="00407D6D" w:rsidRDefault="00000000">
      <w:r>
        <w:t>OS, 2022, “Clarifying Your Vision, Mission, and Goals”, Available at https://openstax.org/books/entrepreneurship/pages/7-1-clarifying-your-vision-mission-and-goals [Accessed on 11th March 2023]</w:t>
      </w:r>
    </w:p>
    <w:p w14:paraId="51A04448" w14:textId="77777777" w:rsidR="00407D6D" w:rsidRDefault="00000000">
      <w:r>
        <w:t xml:space="preserve">Pieterse, A.H., </w:t>
      </w:r>
      <w:proofErr w:type="spellStart"/>
      <w:r>
        <w:t>Stiggelbout</w:t>
      </w:r>
      <w:proofErr w:type="spellEnd"/>
      <w:r>
        <w:t xml:space="preserve">, A.M. and </w:t>
      </w:r>
      <w:proofErr w:type="spellStart"/>
      <w:r>
        <w:t>Montori</w:t>
      </w:r>
      <w:proofErr w:type="spellEnd"/>
      <w:r>
        <w:t>, V.M., 2019. Shared decision-making and the importance of time. Jama, 322(1), pp.25-26.</w:t>
      </w:r>
    </w:p>
    <w:p w14:paraId="0C684DCF" w14:textId="77777777" w:rsidR="00407D6D" w:rsidRDefault="00000000">
      <w:r>
        <w:t>Rockwell, S., 2019. A resource-based framework for strategically managing identity. Journal of Organizational Change Management.</w:t>
      </w:r>
    </w:p>
    <w:p w14:paraId="187DB4E6" w14:textId="77777777" w:rsidR="00407D6D" w:rsidRDefault="00000000">
      <w:proofErr w:type="spellStart"/>
      <w:r>
        <w:t>Ruohonen</w:t>
      </w:r>
      <w:proofErr w:type="spellEnd"/>
      <w:r>
        <w:t xml:space="preserve">, J., </w:t>
      </w:r>
      <w:proofErr w:type="spellStart"/>
      <w:r>
        <w:t>Vahtera</w:t>
      </w:r>
      <w:proofErr w:type="spellEnd"/>
      <w:r>
        <w:t xml:space="preserve">, V., </w:t>
      </w:r>
      <w:proofErr w:type="spellStart"/>
      <w:r>
        <w:t>Jaakkola</w:t>
      </w:r>
      <w:proofErr w:type="spellEnd"/>
      <w:r>
        <w:t xml:space="preserve">, A. and </w:t>
      </w:r>
      <w:proofErr w:type="spellStart"/>
      <w:r>
        <w:t>Saukkola</w:t>
      </w:r>
      <w:proofErr w:type="spellEnd"/>
      <w:r>
        <w:t>, L., 2022. The abolishment of the minimum share capital requirement for private limited liability companies in Finland.</w:t>
      </w:r>
    </w:p>
    <w:p w14:paraId="2991A5F6" w14:textId="77777777" w:rsidR="00407D6D" w:rsidRDefault="00000000">
      <w:r>
        <w:t xml:space="preserve">Statista, 2022, “Size of the cybersecurity market worldwide from 2021 to 2027”, Available </w:t>
      </w:r>
      <w:proofErr w:type="gramStart"/>
      <w:r>
        <w:t>at  https://www.statista.com/statistics/595182/worldwide-security-as-a-service-market-size/</w:t>
      </w:r>
      <w:proofErr w:type="gramEnd"/>
      <w:r>
        <w:t xml:space="preserve"> [Accessed on 11th March 2023]</w:t>
      </w:r>
    </w:p>
    <w:p w14:paraId="53989001" w14:textId="77777777" w:rsidR="00407D6D" w:rsidRDefault="00000000">
      <w:r>
        <w:t xml:space="preserve">Wilson, J.M. and </w:t>
      </w:r>
      <w:proofErr w:type="spellStart"/>
      <w:r>
        <w:t>Grammich</w:t>
      </w:r>
      <w:proofErr w:type="spellEnd"/>
      <w:r>
        <w:t>, C.A., 2020. Brand protection across the enterprise: Toward a total-business solution. Business Horizons, 63(3), pp.363-376.</w:t>
      </w:r>
    </w:p>
    <w:p w14:paraId="1ED954B3" w14:textId="77777777" w:rsidR="00407D6D" w:rsidRDefault="00000000">
      <w:r>
        <w:t>Yang, M. and Evans, S., 2019. Product-service system business model archetypes and sustainability. Journal of Cleaner Production, 220, pp.1156-1166.</w:t>
      </w:r>
    </w:p>
    <w:sectPr w:rsidR="00407D6D" w:rsidSect="00A22E25">
      <w:footerReference w:type="default" r:id="rId7"/>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AF19E" w14:textId="77777777" w:rsidR="004C7EBA" w:rsidRDefault="004C7EBA" w:rsidP="008A462C">
      <w:pPr>
        <w:spacing w:line="240" w:lineRule="auto"/>
      </w:pPr>
      <w:r>
        <w:separator/>
      </w:r>
    </w:p>
  </w:endnote>
  <w:endnote w:type="continuationSeparator" w:id="0">
    <w:p w14:paraId="7F773DE9" w14:textId="77777777" w:rsidR="004C7EBA" w:rsidRDefault="004C7EBA" w:rsidP="008A46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06D67" w14:textId="77777777" w:rsidR="00E97670" w:rsidRDefault="00E97670">
    <w:pPr>
      <w:pStyle w:val="Footer"/>
      <w:jc w:val="center"/>
      <w:rPr>
        <w:caps/>
        <w:color w:val="4472C4" w:themeColor="accent1"/>
      </w:rPr>
    </w:pPr>
    <w:r>
      <w:rPr>
        <w:caps/>
        <w:color w:val="4472C4" w:themeColor="accent1"/>
      </w:rPr>
      <w:t xml:space="preserve">                                                                                                                                                                                                                                             </w:t>
    </w:r>
  </w:p>
  <w:p w14:paraId="404B38D8" w14:textId="58D8A7A3" w:rsidR="00E97670" w:rsidRDefault="00E97670">
    <w:pPr>
      <w:pStyle w:val="Footer"/>
      <w:jc w:val="center"/>
      <w:rPr>
        <w:caps/>
        <w:noProof/>
        <w:color w:val="4472C4" w:themeColor="accent1"/>
      </w:rPr>
    </w:pPr>
    <w:r>
      <w:rPr>
        <w:caps/>
        <w:color w:val="4472C4" w:themeColor="accent1"/>
      </w:rPr>
      <w:t xml:space="preserve">                                                                                                                                                                                                                                    </w:t>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2F241F1" w14:textId="77777777" w:rsidR="00E97670" w:rsidRDefault="00E97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8FD23" w14:textId="77777777" w:rsidR="004C7EBA" w:rsidRDefault="004C7EBA" w:rsidP="008A462C">
      <w:pPr>
        <w:spacing w:line="240" w:lineRule="auto"/>
      </w:pPr>
      <w:r>
        <w:separator/>
      </w:r>
    </w:p>
  </w:footnote>
  <w:footnote w:type="continuationSeparator" w:id="0">
    <w:p w14:paraId="4A584088" w14:textId="77777777" w:rsidR="004C7EBA" w:rsidRDefault="004C7EBA" w:rsidP="008A462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7D6D"/>
    <w:rsid w:val="00131C59"/>
    <w:rsid w:val="00164BC7"/>
    <w:rsid w:val="001C651A"/>
    <w:rsid w:val="00223FC6"/>
    <w:rsid w:val="002D6D7C"/>
    <w:rsid w:val="00407D6D"/>
    <w:rsid w:val="004C7EBA"/>
    <w:rsid w:val="00535A71"/>
    <w:rsid w:val="00662546"/>
    <w:rsid w:val="006D156A"/>
    <w:rsid w:val="007B28DB"/>
    <w:rsid w:val="008A462C"/>
    <w:rsid w:val="008D1482"/>
    <w:rsid w:val="00913816"/>
    <w:rsid w:val="00A22E25"/>
    <w:rsid w:val="00A34BBA"/>
    <w:rsid w:val="00BB63B1"/>
    <w:rsid w:val="00D91ADA"/>
    <w:rsid w:val="00E97670"/>
    <w:rsid w:val="00F718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7BB25"/>
  <w15:docId w15:val="{2B367FFF-1724-4D35-9C10-4AB63541E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rPr>
      <w:color w:val="000000"/>
    </w:rPr>
    <w:tblPr>
      <w:tblStyleRowBandSize w:val="1"/>
      <w:tblStyleColBandSize w:val="1"/>
    </w:tblPr>
  </w:style>
  <w:style w:type="table" w:customStyle="1" w:styleId="a2">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basedOn w:val="TableNormal"/>
    <w:rPr>
      <w:color w:val="000000"/>
    </w:rPr>
    <w:tblPr>
      <w:tblStyleRowBandSize w:val="1"/>
      <w:tblStyleColBandSize w:val="1"/>
    </w:tblPr>
  </w:style>
  <w:style w:type="table" w:customStyle="1" w:styleId="a4">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5">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6">
    <w:basedOn w:val="TableNormal"/>
    <w:rPr>
      <w:color w:val="000000"/>
    </w:rPr>
    <w:tblPr>
      <w:tblStyleRowBandSize w:val="1"/>
      <w:tblStyleColBandSize w:val="1"/>
    </w:tblPr>
  </w:style>
  <w:style w:type="table" w:customStyle="1" w:styleId="a7">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8">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9">
    <w:basedOn w:val="TableNormal"/>
    <w:rPr>
      <w:color w:val="000000"/>
    </w:rPr>
    <w:tblPr>
      <w:tblStyleRowBandSize w:val="1"/>
      <w:tblStyleColBandSize w:val="1"/>
    </w:tblPr>
  </w:style>
  <w:style w:type="table" w:customStyle="1" w:styleId="aa">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b">
    <w:basedOn w:val="TableNormal"/>
    <w:rPr>
      <w:color w:val="000000"/>
    </w:rPr>
    <w:tblPr>
      <w:tblStyleRowBandSize w:val="1"/>
      <w:tblStyleColBandSize w:val="1"/>
    </w:tblPr>
  </w:style>
  <w:style w:type="table" w:customStyle="1" w:styleId="ac">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d">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e">
    <w:basedOn w:val="TableNormal"/>
    <w:rPr>
      <w:color w:val="000000"/>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T5xrsJ2h2u7LyhYtB4JydJa08NQ==">AMUW2mXYLPRtw02qjq02uXO6AqgcUYtrjdDoUBd4KklmkGWFpikNlX0NgRO5KRNuPOUTYsGmqdhJvpo+j1+tgi6V1356Mh2wisprqBg79iXhKFIPRu+5MHqsQOS58QL0+dqDl5TnaMF7aKDQWiP8vKpI2Hb6Rht4rPCrFSlT1QuZgDvw6BjdFI9LffGKWD0gsU1wfoUo7iTKzVE2Ox9EATmeB2nY1CjzSnWWBythwrgum2OIj+uBetcNIdrXOtpuusoTR3pgsYGZ0cEi4OABkJDjICtCrjdRfjA7LzcZS7NXuv3RgZ6iiwZ8OhvbBfOErygxAcmmcpLKQ1v51zCwogL844VbeScodn4/veJ+rzWiodLJ2Y1Bd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2827</Words>
  <Characters>16118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Velicu Balasa</cp:lastModifiedBy>
  <cp:revision>11</cp:revision>
  <dcterms:created xsi:type="dcterms:W3CDTF">2023-03-18T23:33:00Z</dcterms:created>
  <dcterms:modified xsi:type="dcterms:W3CDTF">2023-04-15T18:49:00Z</dcterms:modified>
</cp:coreProperties>
</file>