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094" w:type="dxa"/>
        <w:tblLook w:val="04A0" w:firstRow="1" w:lastRow="0" w:firstColumn="1" w:lastColumn="0" w:noHBand="0" w:noVBand="1"/>
      </w:tblPr>
      <w:tblGrid>
        <w:gridCol w:w="3081"/>
        <w:gridCol w:w="6013"/>
      </w:tblGrid>
      <w:tr w:rsidR="00150F3B" w14:paraId="7F6F0D0F" w14:textId="77777777" w:rsidTr="00150F3B">
        <w:trPr>
          <w:trHeight w:val="520"/>
        </w:trPr>
        <w:tc>
          <w:tcPr>
            <w:tcW w:w="3081" w:type="dxa"/>
          </w:tcPr>
          <w:p w14:paraId="545A13D3" w14:textId="5B50A951" w:rsidR="00150F3B" w:rsidRPr="00F90D5B" w:rsidRDefault="00F90D5B" w:rsidP="00E21356">
            <w:pPr>
              <w:spacing w:line="360" w:lineRule="auto"/>
              <w:rPr>
                <w:b/>
                <w:bCs/>
                <w:lang w:val="en-US"/>
              </w:rPr>
            </w:pPr>
            <w:r>
              <w:rPr>
                <w:b/>
                <w:bCs/>
              </w:rPr>
              <w:t>Title</w:t>
            </w:r>
            <w:r>
              <w:rPr>
                <w:b/>
                <w:bCs/>
                <w:lang w:val="en-US"/>
              </w:rPr>
              <w:t>:</w:t>
            </w:r>
          </w:p>
        </w:tc>
        <w:tc>
          <w:tcPr>
            <w:tcW w:w="6013" w:type="dxa"/>
          </w:tcPr>
          <w:p w14:paraId="1EB77779" w14:textId="47E94DC6" w:rsidR="00150F3B" w:rsidRPr="00E712BB" w:rsidRDefault="00E450EB" w:rsidP="00E21356">
            <w:pPr>
              <w:spacing w:line="360" w:lineRule="auto"/>
              <w:rPr>
                <w:i/>
                <w:iCs/>
                <w:lang w:val="en-US"/>
              </w:rPr>
            </w:pPr>
            <w:r w:rsidRPr="00E712BB">
              <w:rPr>
                <w:i/>
                <w:iCs/>
                <w:lang w:val="en-US"/>
              </w:rPr>
              <w:t>,,</w:t>
            </w:r>
            <w:r w:rsidR="00533E38" w:rsidRPr="00E712BB">
              <w:rPr>
                <w:i/>
                <w:iCs/>
                <w:lang w:val="en-US"/>
              </w:rPr>
              <w:t xml:space="preserve">Identify and evaluate how actions of business behavior can influence the broader external business environment </w:t>
            </w:r>
            <w:r w:rsidRPr="00E712BB">
              <w:rPr>
                <w:i/>
                <w:iCs/>
                <w:lang w:val="en-US"/>
              </w:rPr>
              <w:t>in which they operate.’’</w:t>
            </w:r>
          </w:p>
        </w:tc>
      </w:tr>
      <w:tr w:rsidR="00150F3B" w14:paraId="43450C84" w14:textId="77777777" w:rsidTr="00150F3B">
        <w:trPr>
          <w:trHeight w:val="540"/>
        </w:trPr>
        <w:tc>
          <w:tcPr>
            <w:tcW w:w="3081" w:type="dxa"/>
          </w:tcPr>
          <w:p w14:paraId="6254E9D0" w14:textId="0E7B815B" w:rsidR="00150F3B" w:rsidRPr="005476B3" w:rsidRDefault="00F90D5B" w:rsidP="00E21356">
            <w:pPr>
              <w:spacing w:line="360" w:lineRule="auto"/>
              <w:rPr>
                <w:b/>
                <w:bCs/>
              </w:rPr>
            </w:pPr>
            <w:r>
              <w:rPr>
                <w:b/>
                <w:bCs/>
              </w:rPr>
              <w:t>Module Name:</w:t>
            </w:r>
          </w:p>
        </w:tc>
        <w:tc>
          <w:tcPr>
            <w:tcW w:w="6013" w:type="dxa"/>
          </w:tcPr>
          <w:p w14:paraId="6E9ACA05" w14:textId="1D06D924" w:rsidR="00150F3B" w:rsidRPr="00E712BB" w:rsidRDefault="00E712BB" w:rsidP="00E21356">
            <w:pPr>
              <w:spacing w:line="360" w:lineRule="auto"/>
              <w:rPr>
                <w:i/>
                <w:iCs/>
              </w:rPr>
            </w:pPr>
            <w:r>
              <w:rPr>
                <w:i/>
                <w:iCs/>
              </w:rPr>
              <w:t>The Global Business Environment.</w:t>
            </w:r>
          </w:p>
        </w:tc>
      </w:tr>
      <w:tr w:rsidR="00150F3B" w14:paraId="3CABE381" w14:textId="77777777" w:rsidTr="00150F3B">
        <w:trPr>
          <w:trHeight w:val="520"/>
        </w:trPr>
        <w:tc>
          <w:tcPr>
            <w:tcW w:w="3081" w:type="dxa"/>
          </w:tcPr>
          <w:p w14:paraId="71897DA6" w14:textId="77777777" w:rsidR="00150F3B" w:rsidRDefault="00F90D5B" w:rsidP="00E21356">
            <w:pPr>
              <w:spacing w:line="360" w:lineRule="auto"/>
              <w:rPr>
                <w:b/>
                <w:bCs/>
              </w:rPr>
            </w:pPr>
            <w:r>
              <w:rPr>
                <w:b/>
                <w:bCs/>
              </w:rPr>
              <w:t>Module Code:</w:t>
            </w:r>
          </w:p>
          <w:p w14:paraId="4AFDF09B" w14:textId="4CFB0810" w:rsidR="00F90D5B" w:rsidRPr="005476B3" w:rsidRDefault="00F90D5B" w:rsidP="00E21356">
            <w:pPr>
              <w:spacing w:line="360" w:lineRule="auto"/>
              <w:rPr>
                <w:b/>
                <w:bCs/>
              </w:rPr>
            </w:pPr>
          </w:p>
        </w:tc>
        <w:tc>
          <w:tcPr>
            <w:tcW w:w="6013" w:type="dxa"/>
          </w:tcPr>
          <w:p w14:paraId="0B043D2F" w14:textId="7986F430" w:rsidR="00150F3B" w:rsidRPr="00E712BB" w:rsidRDefault="007F7659" w:rsidP="00E21356">
            <w:pPr>
              <w:spacing w:line="360" w:lineRule="auto"/>
              <w:rPr>
                <w:i/>
                <w:iCs/>
              </w:rPr>
            </w:pPr>
            <w:r>
              <w:rPr>
                <w:i/>
                <w:iCs/>
              </w:rPr>
              <w:t>LCBB4005_BIRM</w:t>
            </w:r>
          </w:p>
        </w:tc>
      </w:tr>
      <w:tr w:rsidR="00150F3B" w14:paraId="158CFE68" w14:textId="77777777" w:rsidTr="00150F3B">
        <w:trPr>
          <w:trHeight w:val="520"/>
        </w:trPr>
        <w:tc>
          <w:tcPr>
            <w:tcW w:w="3081" w:type="dxa"/>
          </w:tcPr>
          <w:p w14:paraId="2943A4E1" w14:textId="597B34AE" w:rsidR="00150F3B" w:rsidRPr="005476B3" w:rsidRDefault="00F90D5B" w:rsidP="00E21356">
            <w:pPr>
              <w:spacing w:line="360" w:lineRule="auto"/>
              <w:rPr>
                <w:b/>
                <w:bCs/>
              </w:rPr>
            </w:pPr>
            <w:r>
              <w:rPr>
                <w:b/>
                <w:bCs/>
              </w:rPr>
              <w:t>Student Name:</w:t>
            </w:r>
          </w:p>
        </w:tc>
        <w:tc>
          <w:tcPr>
            <w:tcW w:w="6013" w:type="dxa"/>
          </w:tcPr>
          <w:p w14:paraId="23191D7D" w14:textId="3118A588" w:rsidR="00150F3B" w:rsidRPr="00E712BB" w:rsidRDefault="007F7659" w:rsidP="00E21356">
            <w:pPr>
              <w:spacing w:line="360" w:lineRule="auto"/>
              <w:rPr>
                <w:i/>
                <w:iCs/>
              </w:rPr>
            </w:pPr>
            <w:r>
              <w:rPr>
                <w:i/>
                <w:iCs/>
              </w:rPr>
              <w:t>Radu Acris</w:t>
            </w:r>
          </w:p>
        </w:tc>
      </w:tr>
      <w:tr w:rsidR="00150F3B" w14:paraId="769FACAC" w14:textId="77777777" w:rsidTr="00150F3B">
        <w:trPr>
          <w:trHeight w:val="520"/>
        </w:trPr>
        <w:tc>
          <w:tcPr>
            <w:tcW w:w="3081" w:type="dxa"/>
          </w:tcPr>
          <w:p w14:paraId="5D08A5E2" w14:textId="6689E6A8" w:rsidR="00150F3B" w:rsidRPr="005476B3" w:rsidRDefault="00F90D5B" w:rsidP="00E21356">
            <w:pPr>
              <w:spacing w:line="360" w:lineRule="auto"/>
              <w:rPr>
                <w:b/>
                <w:bCs/>
              </w:rPr>
            </w:pPr>
            <w:r>
              <w:rPr>
                <w:b/>
                <w:bCs/>
              </w:rPr>
              <w:t>Student Number:</w:t>
            </w:r>
          </w:p>
        </w:tc>
        <w:tc>
          <w:tcPr>
            <w:tcW w:w="6013" w:type="dxa"/>
          </w:tcPr>
          <w:p w14:paraId="2FD0C198" w14:textId="7216040B" w:rsidR="00150F3B" w:rsidRPr="00E712BB" w:rsidRDefault="00643B93" w:rsidP="00E21356">
            <w:pPr>
              <w:spacing w:line="360" w:lineRule="auto"/>
              <w:rPr>
                <w:i/>
                <w:iCs/>
              </w:rPr>
            </w:pPr>
            <w:r>
              <w:rPr>
                <w:i/>
                <w:iCs/>
              </w:rPr>
              <w:t>2239621</w:t>
            </w:r>
          </w:p>
        </w:tc>
      </w:tr>
      <w:tr w:rsidR="00150F3B" w14:paraId="5101BA98" w14:textId="77777777" w:rsidTr="00150F3B">
        <w:trPr>
          <w:trHeight w:val="421"/>
        </w:trPr>
        <w:tc>
          <w:tcPr>
            <w:tcW w:w="3081" w:type="dxa"/>
          </w:tcPr>
          <w:p w14:paraId="66B0351F" w14:textId="109EBC82" w:rsidR="00150F3B" w:rsidRPr="005476B3" w:rsidRDefault="00F90D5B" w:rsidP="00E21356">
            <w:pPr>
              <w:spacing w:line="360" w:lineRule="auto"/>
              <w:rPr>
                <w:b/>
                <w:bCs/>
              </w:rPr>
            </w:pPr>
            <w:r>
              <w:rPr>
                <w:b/>
                <w:bCs/>
              </w:rPr>
              <w:t>Lecturer Name</w:t>
            </w:r>
            <w:r w:rsidR="00277CF5">
              <w:rPr>
                <w:b/>
                <w:bCs/>
              </w:rPr>
              <w:t>:</w:t>
            </w:r>
          </w:p>
        </w:tc>
        <w:tc>
          <w:tcPr>
            <w:tcW w:w="6013" w:type="dxa"/>
          </w:tcPr>
          <w:p w14:paraId="10F2E32C" w14:textId="77EE4D33" w:rsidR="00150F3B" w:rsidRPr="00E712BB" w:rsidRDefault="00166651" w:rsidP="00E21356">
            <w:pPr>
              <w:spacing w:line="360" w:lineRule="auto"/>
              <w:rPr>
                <w:i/>
                <w:iCs/>
              </w:rPr>
            </w:pPr>
            <w:r>
              <w:rPr>
                <w:i/>
                <w:iCs/>
              </w:rPr>
              <w:t xml:space="preserve">Umar </w:t>
            </w:r>
            <w:proofErr w:type="spellStart"/>
            <w:r>
              <w:rPr>
                <w:i/>
                <w:iCs/>
              </w:rPr>
              <w:t>Sadaat</w:t>
            </w:r>
            <w:proofErr w:type="spellEnd"/>
          </w:p>
        </w:tc>
      </w:tr>
    </w:tbl>
    <w:p w14:paraId="30BEBAB6" w14:textId="77777777" w:rsidR="000D494A" w:rsidRDefault="000D494A"/>
    <w:p w14:paraId="67F24C95" w14:textId="77777777" w:rsidR="00FA215D" w:rsidRDefault="00FA215D">
      <w:pPr>
        <w:rPr>
          <w:lang w:val="en-US"/>
        </w:rPr>
      </w:pPr>
    </w:p>
    <w:p w14:paraId="3027EB75" w14:textId="77777777" w:rsidR="00816099" w:rsidRDefault="00816099" w:rsidP="00414024">
      <w:pPr>
        <w:spacing w:line="276" w:lineRule="auto"/>
        <w:rPr>
          <w:lang w:val="en-US"/>
        </w:rPr>
      </w:pPr>
    </w:p>
    <w:p w14:paraId="12D1324D" w14:textId="77777777" w:rsidR="00816099" w:rsidRDefault="00816099">
      <w:pPr>
        <w:rPr>
          <w:lang w:val="en-US"/>
        </w:rPr>
      </w:pPr>
    </w:p>
    <w:p w14:paraId="13F62380" w14:textId="77777777" w:rsidR="00816099" w:rsidRDefault="00816099">
      <w:pPr>
        <w:rPr>
          <w:lang w:val="en-US"/>
        </w:rPr>
      </w:pPr>
    </w:p>
    <w:p w14:paraId="35A3D9B2" w14:textId="77777777" w:rsidR="00816099" w:rsidRDefault="00816099">
      <w:pPr>
        <w:rPr>
          <w:lang w:val="en-US"/>
        </w:rPr>
      </w:pPr>
    </w:p>
    <w:p w14:paraId="50DB8550" w14:textId="77777777" w:rsidR="00816099" w:rsidRDefault="00816099">
      <w:pPr>
        <w:rPr>
          <w:lang w:val="en-US"/>
        </w:rPr>
      </w:pPr>
    </w:p>
    <w:p w14:paraId="6C0F9461" w14:textId="77777777" w:rsidR="00816099" w:rsidRDefault="00816099">
      <w:pPr>
        <w:rPr>
          <w:lang w:val="en-US"/>
        </w:rPr>
      </w:pPr>
    </w:p>
    <w:p w14:paraId="4DFC84EB" w14:textId="77777777" w:rsidR="00816099" w:rsidRDefault="00816099">
      <w:pPr>
        <w:rPr>
          <w:lang w:val="en-US"/>
        </w:rPr>
      </w:pPr>
    </w:p>
    <w:p w14:paraId="45217F43" w14:textId="77777777" w:rsidR="00816099" w:rsidRDefault="00816099">
      <w:pPr>
        <w:rPr>
          <w:lang w:val="en-US"/>
        </w:rPr>
      </w:pPr>
    </w:p>
    <w:p w14:paraId="18A5DFE8" w14:textId="77777777" w:rsidR="00816099" w:rsidRDefault="00816099">
      <w:pPr>
        <w:rPr>
          <w:lang w:val="en-US"/>
        </w:rPr>
      </w:pPr>
    </w:p>
    <w:p w14:paraId="39E55FA5" w14:textId="77777777" w:rsidR="00816099" w:rsidRDefault="00816099">
      <w:pPr>
        <w:rPr>
          <w:lang w:val="en-US"/>
        </w:rPr>
      </w:pPr>
    </w:p>
    <w:p w14:paraId="3A92B4AC" w14:textId="77777777" w:rsidR="00816099" w:rsidRDefault="00816099">
      <w:pPr>
        <w:rPr>
          <w:lang w:val="en-US"/>
        </w:rPr>
      </w:pPr>
    </w:p>
    <w:p w14:paraId="4A008C54" w14:textId="77777777" w:rsidR="00816099" w:rsidRDefault="00816099">
      <w:pPr>
        <w:rPr>
          <w:lang w:val="en-US"/>
        </w:rPr>
      </w:pPr>
    </w:p>
    <w:p w14:paraId="2DEAA5F1" w14:textId="77777777" w:rsidR="00816099" w:rsidRDefault="00816099">
      <w:pPr>
        <w:rPr>
          <w:lang w:val="en-US"/>
        </w:rPr>
      </w:pPr>
    </w:p>
    <w:p w14:paraId="22577020" w14:textId="77777777" w:rsidR="00816099" w:rsidRDefault="00816099">
      <w:pPr>
        <w:rPr>
          <w:lang w:val="en-US"/>
        </w:rPr>
      </w:pPr>
    </w:p>
    <w:p w14:paraId="21909C99" w14:textId="77777777" w:rsidR="00816099" w:rsidRDefault="00816099">
      <w:pPr>
        <w:rPr>
          <w:lang w:val="en-US"/>
        </w:rPr>
      </w:pPr>
    </w:p>
    <w:p w14:paraId="439FBE7B" w14:textId="77777777" w:rsidR="00816099" w:rsidRDefault="00816099">
      <w:pPr>
        <w:rPr>
          <w:lang w:val="en-US"/>
        </w:rPr>
      </w:pPr>
    </w:p>
    <w:p w14:paraId="65B7A724" w14:textId="77777777" w:rsidR="00816099" w:rsidRDefault="00816099">
      <w:pPr>
        <w:rPr>
          <w:lang w:val="en-US"/>
        </w:rPr>
      </w:pPr>
    </w:p>
    <w:p w14:paraId="7A31C3CE" w14:textId="77777777" w:rsidR="002E4ECC" w:rsidRDefault="002E4ECC">
      <w:pPr>
        <w:rPr>
          <w:lang w:val="en-US"/>
        </w:rPr>
      </w:pPr>
    </w:p>
    <w:p w14:paraId="29B0FD7B" w14:textId="77777777" w:rsidR="002E4ECC" w:rsidRDefault="002E4ECC">
      <w:pPr>
        <w:rPr>
          <w:lang w:val="en-US"/>
        </w:rPr>
      </w:pPr>
    </w:p>
    <w:p w14:paraId="4097F9C3" w14:textId="77777777" w:rsidR="002E4ECC" w:rsidRDefault="002E4ECC">
      <w:pPr>
        <w:rPr>
          <w:lang w:val="en-US"/>
        </w:rPr>
      </w:pPr>
    </w:p>
    <w:p w14:paraId="68A4D6FE" w14:textId="77777777" w:rsidR="002E4ECC" w:rsidRDefault="002E4ECC">
      <w:pPr>
        <w:rPr>
          <w:lang w:val="en-US"/>
        </w:rPr>
      </w:pPr>
    </w:p>
    <w:p w14:paraId="15DD96D9" w14:textId="77777777" w:rsidR="002E4ECC" w:rsidRDefault="002E4ECC">
      <w:pPr>
        <w:rPr>
          <w:lang w:val="en-US"/>
        </w:rPr>
      </w:pPr>
    </w:p>
    <w:p w14:paraId="6179F93C" w14:textId="77777777" w:rsidR="002E4ECC" w:rsidRDefault="002E4ECC">
      <w:pPr>
        <w:rPr>
          <w:lang w:val="en-US"/>
        </w:rPr>
      </w:pPr>
    </w:p>
    <w:p w14:paraId="0F77B9C8" w14:textId="77777777" w:rsidR="002E4ECC" w:rsidRDefault="002E4ECC">
      <w:pPr>
        <w:rPr>
          <w:lang w:val="en-US"/>
        </w:rPr>
      </w:pPr>
    </w:p>
    <w:p w14:paraId="617E46B1" w14:textId="77777777" w:rsidR="002E4ECC" w:rsidRDefault="002E4ECC">
      <w:pPr>
        <w:rPr>
          <w:lang w:val="en-US"/>
        </w:rPr>
      </w:pPr>
    </w:p>
    <w:p w14:paraId="513683F5" w14:textId="77777777" w:rsidR="002E4ECC" w:rsidRDefault="002E4ECC">
      <w:pPr>
        <w:rPr>
          <w:lang w:val="en-US"/>
        </w:rPr>
      </w:pPr>
    </w:p>
    <w:p w14:paraId="1540B018" w14:textId="77777777" w:rsidR="002E4ECC" w:rsidRDefault="002E4ECC">
      <w:pPr>
        <w:rPr>
          <w:lang w:val="en-US"/>
        </w:rPr>
      </w:pPr>
    </w:p>
    <w:p w14:paraId="1F4101F9" w14:textId="77777777" w:rsidR="002E4ECC" w:rsidRDefault="002E4ECC">
      <w:pPr>
        <w:rPr>
          <w:lang w:val="en-US"/>
        </w:rPr>
      </w:pPr>
    </w:p>
    <w:p w14:paraId="327FE0DF" w14:textId="77777777" w:rsidR="002E4ECC" w:rsidRDefault="002E4ECC">
      <w:pPr>
        <w:rPr>
          <w:lang w:val="en-US"/>
        </w:rPr>
      </w:pPr>
    </w:p>
    <w:p w14:paraId="08314CFE" w14:textId="77777777" w:rsidR="002E4ECC" w:rsidRDefault="002E4ECC">
      <w:pPr>
        <w:rPr>
          <w:lang w:val="en-US"/>
        </w:rPr>
      </w:pPr>
    </w:p>
    <w:p w14:paraId="0C0429F2" w14:textId="77777777" w:rsidR="002E4ECC" w:rsidRDefault="002E4ECC">
      <w:pPr>
        <w:rPr>
          <w:lang w:val="en-US"/>
        </w:rPr>
      </w:pPr>
    </w:p>
    <w:p w14:paraId="58668204" w14:textId="77777777" w:rsidR="002E4ECC" w:rsidRDefault="002E4ECC">
      <w:pPr>
        <w:rPr>
          <w:lang w:val="en-US"/>
        </w:rPr>
      </w:pPr>
    </w:p>
    <w:p w14:paraId="063D3CFC" w14:textId="77777777" w:rsidR="002E4ECC" w:rsidRDefault="002E4ECC">
      <w:pPr>
        <w:rPr>
          <w:lang w:val="en-US"/>
        </w:rPr>
      </w:pPr>
    </w:p>
    <w:p w14:paraId="5B4FF920" w14:textId="77777777" w:rsidR="002E4ECC" w:rsidRDefault="002E4ECC">
      <w:pPr>
        <w:rPr>
          <w:lang w:val="en-US"/>
        </w:rPr>
      </w:pPr>
    </w:p>
    <w:p w14:paraId="12549C87" w14:textId="77777777" w:rsidR="002E4ECC" w:rsidRDefault="002E4ECC">
      <w:pPr>
        <w:rPr>
          <w:lang w:val="en-US"/>
        </w:rPr>
      </w:pPr>
    </w:p>
    <w:p w14:paraId="18FFF240" w14:textId="77777777" w:rsidR="002E4ECC" w:rsidRDefault="002E4ECC">
      <w:pPr>
        <w:rPr>
          <w:lang w:val="en-US"/>
        </w:rPr>
      </w:pPr>
    </w:p>
    <w:p w14:paraId="685926AA" w14:textId="77777777" w:rsidR="002E4ECC" w:rsidRDefault="002E4ECC">
      <w:pPr>
        <w:rPr>
          <w:lang w:val="en-US"/>
        </w:rPr>
      </w:pPr>
    </w:p>
    <w:sdt>
      <w:sdtPr>
        <w:rPr>
          <w:rFonts w:ascii="Arial" w:eastAsia="Arial" w:hAnsi="Arial" w:cs="Arial"/>
          <w:color w:val="auto"/>
          <w:sz w:val="22"/>
          <w:szCs w:val="22"/>
          <w:lang w:val="en-GB"/>
        </w:rPr>
        <w:id w:val="721180584"/>
        <w:docPartObj>
          <w:docPartGallery w:val="Table of Contents"/>
          <w:docPartUnique/>
        </w:docPartObj>
      </w:sdtPr>
      <w:sdtEndPr>
        <w:rPr>
          <w:b/>
          <w:bCs/>
          <w:noProof/>
        </w:rPr>
      </w:sdtEndPr>
      <w:sdtContent>
        <w:p w14:paraId="51434DB7" w14:textId="6D41EF18" w:rsidR="00411FCA" w:rsidRPr="00411FCA" w:rsidRDefault="00411FCA">
          <w:pPr>
            <w:pStyle w:val="TOCHeading"/>
            <w:rPr>
              <w:color w:val="auto"/>
            </w:rPr>
          </w:pPr>
          <w:r w:rsidRPr="00411FCA">
            <w:rPr>
              <w:color w:val="auto"/>
            </w:rPr>
            <w:t>Contents</w:t>
          </w:r>
        </w:p>
        <w:p w14:paraId="6EA969E3" w14:textId="39783FC0" w:rsidR="00A57EC9" w:rsidRDefault="00411FCA">
          <w:pPr>
            <w:pStyle w:val="TOC1"/>
            <w:tabs>
              <w:tab w:val="left" w:pos="440"/>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39182653" w:history="1">
            <w:r w:rsidR="00A57EC9" w:rsidRPr="00EE09C3">
              <w:rPr>
                <w:rStyle w:val="Hyperlink"/>
                <w:noProof/>
              </w:rPr>
              <w:t>1.</w:t>
            </w:r>
            <w:r w:rsidR="00A57EC9">
              <w:rPr>
                <w:rFonts w:asciiTheme="minorHAnsi" w:eastAsiaTheme="minorEastAsia" w:hAnsiTheme="minorHAnsi" w:cstheme="minorBidi"/>
                <w:noProof/>
                <w:kern w:val="2"/>
                <w:lang w:eastAsia="en-GB"/>
                <w14:ligatures w14:val="standardContextual"/>
              </w:rPr>
              <w:tab/>
            </w:r>
            <w:r w:rsidR="00A57EC9" w:rsidRPr="00EE09C3">
              <w:rPr>
                <w:rStyle w:val="Hyperlink"/>
                <w:noProof/>
              </w:rPr>
              <w:t>Introduction.</w:t>
            </w:r>
            <w:r w:rsidR="00A57EC9">
              <w:rPr>
                <w:noProof/>
                <w:webHidden/>
              </w:rPr>
              <w:tab/>
            </w:r>
            <w:r w:rsidR="00A57EC9">
              <w:rPr>
                <w:noProof/>
                <w:webHidden/>
              </w:rPr>
              <w:fldChar w:fldCharType="begin"/>
            </w:r>
            <w:r w:rsidR="00A57EC9">
              <w:rPr>
                <w:noProof/>
                <w:webHidden/>
              </w:rPr>
              <w:instrText xml:space="preserve"> PAGEREF _Toc139182653 \h </w:instrText>
            </w:r>
            <w:r w:rsidR="00A57EC9">
              <w:rPr>
                <w:noProof/>
                <w:webHidden/>
              </w:rPr>
            </w:r>
            <w:r w:rsidR="00A57EC9">
              <w:rPr>
                <w:noProof/>
                <w:webHidden/>
              </w:rPr>
              <w:fldChar w:fldCharType="separate"/>
            </w:r>
            <w:r w:rsidR="00A57EC9">
              <w:rPr>
                <w:noProof/>
                <w:webHidden/>
              </w:rPr>
              <w:t>3</w:t>
            </w:r>
            <w:r w:rsidR="00A57EC9">
              <w:rPr>
                <w:noProof/>
                <w:webHidden/>
              </w:rPr>
              <w:fldChar w:fldCharType="end"/>
            </w:r>
          </w:hyperlink>
        </w:p>
        <w:p w14:paraId="745028B1" w14:textId="474783A9" w:rsidR="00A57EC9" w:rsidRDefault="00A57EC9">
          <w:pPr>
            <w:pStyle w:val="TOC1"/>
            <w:tabs>
              <w:tab w:val="left" w:pos="440"/>
              <w:tab w:val="right" w:leader="dot" w:pos="9016"/>
            </w:tabs>
            <w:rPr>
              <w:rFonts w:asciiTheme="minorHAnsi" w:eastAsiaTheme="minorEastAsia" w:hAnsiTheme="minorHAnsi" w:cstheme="minorBidi"/>
              <w:noProof/>
              <w:kern w:val="2"/>
              <w:lang w:eastAsia="en-GB"/>
              <w14:ligatures w14:val="standardContextual"/>
            </w:rPr>
          </w:pPr>
          <w:hyperlink w:anchor="_Toc139182654" w:history="1">
            <w:r w:rsidRPr="00EE09C3">
              <w:rPr>
                <w:rStyle w:val="Hyperlink"/>
                <w:noProof/>
              </w:rPr>
              <w:t>2.</w:t>
            </w:r>
            <w:r>
              <w:rPr>
                <w:rFonts w:asciiTheme="minorHAnsi" w:eastAsiaTheme="minorEastAsia" w:hAnsiTheme="minorHAnsi" w:cstheme="minorBidi"/>
                <w:noProof/>
                <w:kern w:val="2"/>
                <w:lang w:eastAsia="en-GB"/>
                <w14:ligatures w14:val="standardContextual"/>
              </w:rPr>
              <w:tab/>
            </w:r>
            <w:r w:rsidRPr="00EE09C3">
              <w:rPr>
                <w:rStyle w:val="Hyperlink"/>
                <w:noProof/>
              </w:rPr>
              <w:t>The actions of business behaviour, how can the business behaviour influence the  external business environment in which they operate.</w:t>
            </w:r>
            <w:r>
              <w:rPr>
                <w:noProof/>
                <w:webHidden/>
              </w:rPr>
              <w:tab/>
            </w:r>
            <w:r>
              <w:rPr>
                <w:noProof/>
                <w:webHidden/>
              </w:rPr>
              <w:fldChar w:fldCharType="begin"/>
            </w:r>
            <w:r>
              <w:rPr>
                <w:noProof/>
                <w:webHidden/>
              </w:rPr>
              <w:instrText xml:space="preserve"> PAGEREF _Toc139182654 \h </w:instrText>
            </w:r>
            <w:r>
              <w:rPr>
                <w:noProof/>
                <w:webHidden/>
              </w:rPr>
            </w:r>
            <w:r>
              <w:rPr>
                <w:noProof/>
                <w:webHidden/>
              </w:rPr>
              <w:fldChar w:fldCharType="separate"/>
            </w:r>
            <w:r>
              <w:rPr>
                <w:noProof/>
                <w:webHidden/>
              </w:rPr>
              <w:t>3</w:t>
            </w:r>
            <w:r>
              <w:rPr>
                <w:noProof/>
                <w:webHidden/>
              </w:rPr>
              <w:fldChar w:fldCharType="end"/>
            </w:r>
          </w:hyperlink>
        </w:p>
        <w:p w14:paraId="4235F8A0" w14:textId="36521F1F" w:rsidR="00A57EC9" w:rsidRDefault="00A57EC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182655" w:history="1">
            <w:r w:rsidRPr="00EE09C3">
              <w:rPr>
                <w:rStyle w:val="Hyperlink"/>
                <w:rFonts w:cstheme="majorHAnsi"/>
                <w:noProof/>
              </w:rPr>
              <w:t>2.1.Bussines behaviours. How can the business behaviours influence the external business environment?.</w:t>
            </w:r>
            <w:r>
              <w:rPr>
                <w:noProof/>
                <w:webHidden/>
              </w:rPr>
              <w:tab/>
            </w:r>
            <w:r>
              <w:rPr>
                <w:noProof/>
                <w:webHidden/>
              </w:rPr>
              <w:fldChar w:fldCharType="begin"/>
            </w:r>
            <w:r>
              <w:rPr>
                <w:noProof/>
                <w:webHidden/>
              </w:rPr>
              <w:instrText xml:space="preserve"> PAGEREF _Toc139182655 \h </w:instrText>
            </w:r>
            <w:r>
              <w:rPr>
                <w:noProof/>
                <w:webHidden/>
              </w:rPr>
            </w:r>
            <w:r>
              <w:rPr>
                <w:noProof/>
                <w:webHidden/>
              </w:rPr>
              <w:fldChar w:fldCharType="separate"/>
            </w:r>
            <w:r>
              <w:rPr>
                <w:noProof/>
                <w:webHidden/>
              </w:rPr>
              <w:t>4</w:t>
            </w:r>
            <w:r>
              <w:rPr>
                <w:noProof/>
                <w:webHidden/>
              </w:rPr>
              <w:fldChar w:fldCharType="end"/>
            </w:r>
          </w:hyperlink>
        </w:p>
        <w:p w14:paraId="2B8FE260" w14:textId="4C94AFDA" w:rsidR="00A57EC9" w:rsidRDefault="00A57EC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182656" w:history="1">
            <w:r w:rsidRPr="00EE09C3">
              <w:rPr>
                <w:rStyle w:val="Hyperlink"/>
                <w:noProof/>
              </w:rPr>
              <w:t>2.2.Ethical principles for business.</w:t>
            </w:r>
            <w:r>
              <w:rPr>
                <w:noProof/>
                <w:webHidden/>
              </w:rPr>
              <w:tab/>
            </w:r>
            <w:r>
              <w:rPr>
                <w:noProof/>
                <w:webHidden/>
              </w:rPr>
              <w:fldChar w:fldCharType="begin"/>
            </w:r>
            <w:r>
              <w:rPr>
                <w:noProof/>
                <w:webHidden/>
              </w:rPr>
              <w:instrText xml:space="preserve"> PAGEREF _Toc139182656 \h </w:instrText>
            </w:r>
            <w:r>
              <w:rPr>
                <w:noProof/>
                <w:webHidden/>
              </w:rPr>
            </w:r>
            <w:r>
              <w:rPr>
                <w:noProof/>
                <w:webHidden/>
              </w:rPr>
              <w:fldChar w:fldCharType="separate"/>
            </w:r>
            <w:r>
              <w:rPr>
                <w:noProof/>
                <w:webHidden/>
              </w:rPr>
              <w:t>6</w:t>
            </w:r>
            <w:r>
              <w:rPr>
                <w:noProof/>
                <w:webHidden/>
              </w:rPr>
              <w:fldChar w:fldCharType="end"/>
            </w:r>
          </w:hyperlink>
        </w:p>
        <w:p w14:paraId="49EC44F5" w14:textId="56209CB7" w:rsidR="00A57EC9" w:rsidRDefault="00A57EC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182657" w:history="1">
            <w:r w:rsidRPr="00EE09C3">
              <w:rPr>
                <w:rStyle w:val="Hyperlink"/>
                <w:b/>
                <w:bCs/>
                <w:noProof/>
              </w:rPr>
              <w:t>2.2.1.The business ethics, what that’s mean?:</w:t>
            </w:r>
            <w:r>
              <w:rPr>
                <w:noProof/>
                <w:webHidden/>
              </w:rPr>
              <w:tab/>
            </w:r>
            <w:r>
              <w:rPr>
                <w:noProof/>
                <w:webHidden/>
              </w:rPr>
              <w:fldChar w:fldCharType="begin"/>
            </w:r>
            <w:r>
              <w:rPr>
                <w:noProof/>
                <w:webHidden/>
              </w:rPr>
              <w:instrText xml:space="preserve"> PAGEREF _Toc139182657 \h </w:instrText>
            </w:r>
            <w:r>
              <w:rPr>
                <w:noProof/>
                <w:webHidden/>
              </w:rPr>
            </w:r>
            <w:r>
              <w:rPr>
                <w:noProof/>
                <w:webHidden/>
              </w:rPr>
              <w:fldChar w:fldCharType="separate"/>
            </w:r>
            <w:r>
              <w:rPr>
                <w:noProof/>
                <w:webHidden/>
              </w:rPr>
              <w:t>7</w:t>
            </w:r>
            <w:r>
              <w:rPr>
                <w:noProof/>
                <w:webHidden/>
              </w:rPr>
              <w:fldChar w:fldCharType="end"/>
            </w:r>
          </w:hyperlink>
        </w:p>
        <w:p w14:paraId="081E3ACE" w14:textId="3398E600" w:rsidR="00A57EC9" w:rsidRDefault="00A57EC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182658" w:history="1">
            <w:r w:rsidRPr="00EE09C3">
              <w:rPr>
                <w:rStyle w:val="Hyperlink"/>
                <w:b/>
                <w:bCs/>
                <w:noProof/>
              </w:rPr>
              <w:t>2.2.2.Principles of business ethics:</w:t>
            </w:r>
            <w:r>
              <w:rPr>
                <w:noProof/>
                <w:webHidden/>
              </w:rPr>
              <w:tab/>
            </w:r>
            <w:r>
              <w:rPr>
                <w:noProof/>
                <w:webHidden/>
              </w:rPr>
              <w:fldChar w:fldCharType="begin"/>
            </w:r>
            <w:r>
              <w:rPr>
                <w:noProof/>
                <w:webHidden/>
              </w:rPr>
              <w:instrText xml:space="preserve"> PAGEREF _Toc139182658 \h </w:instrText>
            </w:r>
            <w:r>
              <w:rPr>
                <w:noProof/>
                <w:webHidden/>
              </w:rPr>
            </w:r>
            <w:r>
              <w:rPr>
                <w:noProof/>
                <w:webHidden/>
              </w:rPr>
              <w:fldChar w:fldCharType="separate"/>
            </w:r>
            <w:r>
              <w:rPr>
                <w:noProof/>
                <w:webHidden/>
              </w:rPr>
              <w:t>7</w:t>
            </w:r>
            <w:r>
              <w:rPr>
                <w:noProof/>
                <w:webHidden/>
              </w:rPr>
              <w:fldChar w:fldCharType="end"/>
            </w:r>
          </w:hyperlink>
        </w:p>
        <w:p w14:paraId="0AC2B579" w14:textId="7B3AE24E" w:rsidR="00A57EC9" w:rsidRDefault="00A57EC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182659" w:history="1">
            <w:r w:rsidRPr="00EE09C3">
              <w:rPr>
                <w:rStyle w:val="Hyperlink"/>
                <w:noProof/>
              </w:rPr>
              <w:t>3.The issues around the wages/pay structure.</w:t>
            </w:r>
            <w:r>
              <w:rPr>
                <w:noProof/>
                <w:webHidden/>
              </w:rPr>
              <w:tab/>
            </w:r>
            <w:r>
              <w:rPr>
                <w:noProof/>
                <w:webHidden/>
              </w:rPr>
              <w:fldChar w:fldCharType="begin"/>
            </w:r>
            <w:r>
              <w:rPr>
                <w:noProof/>
                <w:webHidden/>
              </w:rPr>
              <w:instrText xml:space="preserve"> PAGEREF _Toc139182659 \h </w:instrText>
            </w:r>
            <w:r>
              <w:rPr>
                <w:noProof/>
                <w:webHidden/>
              </w:rPr>
            </w:r>
            <w:r>
              <w:rPr>
                <w:noProof/>
                <w:webHidden/>
              </w:rPr>
              <w:fldChar w:fldCharType="separate"/>
            </w:r>
            <w:r>
              <w:rPr>
                <w:noProof/>
                <w:webHidden/>
              </w:rPr>
              <w:t>8</w:t>
            </w:r>
            <w:r>
              <w:rPr>
                <w:noProof/>
                <w:webHidden/>
              </w:rPr>
              <w:fldChar w:fldCharType="end"/>
            </w:r>
          </w:hyperlink>
        </w:p>
        <w:p w14:paraId="6AB8A51E" w14:textId="7895B54A" w:rsidR="00A57EC9" w:rsidRDefault="00A57EC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182660" w:history="1">
            <w:r w:rsidRPr="00EE09C3">
              <w:rPr>
                <w:rStyle w:val="Hyperlink"/>
                <w:noProof/>
              </w:rPr>
              <w:t>4.The importance of the corporate governance.</w:t>
            </w:r>
            <w:r>
              <w:rPr>
                <w:noProof/>
                <w:webHidden/>
              </w:rPr>
              <w:tab/>
            </w:r>
            <w:r>
              <w:rPr>
                <w:noProof/>
                <w:webHidden/>
              </w:rPr>
              <w:fldChar w:fldCharType="begin"/>
            </w:r>
            <w:r>
              <w:rPr>
                <w:noProof/>
                <w:webHidden/>
              </w:rPr>
              <w:instrText xml:space="preserve"> PAGEREF _Toc139182660 \h </w:instrText>
            </w:r>
            <w:r>
              <w:rPr>
                <w:noProof/>
                <w:webHidden/>
              </w:rPr>
            </w:r>
            <w:r>
              <w:rPr>
                <w:noProof/>
                <w:webHidden/>
              </w:rPr>
              <w:fldChar w:fldCharType="separate"/>
            </w:r>
            <w:r>
              <w:rPr>
                <w:noProof/>
                <w:webHidden/>
              </w:rPr>
              <w:t>9</w:t>
            </w:r>
            <w:r>
              <w:rPr>
                <w:noProof/>
                <w:webHidden/>
              </w:rPr>
              <w:fldChar w:fldCharType="end"/>
            </w:r>
          </w:hyperlink>
        </w:p>
        <w:p w14:paraId="48A358A6" w14:textId="7DBEA324" w:rsidR="00A57EC9" w:rsidRDefault="00A57EC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182661" w:history="1">
            <w:r w:rsidRPr="00EE09C3">
              <w:rPr>
                <w:rStyle w:val="Hyperlink"/>
                <w:noProof/>
              </w:rPr>
              <w:t>5. Adoption of new technology and altruism by businesses.</w:t>
            </w:r>
            <w:r>
              <w:rPr>
                <w:noProof/>
                <w:webHidden/>
              </w:rPr>
              <w:tab/>
            </w:r>
            <w:r>
              <w:rPr>
                <w:noProof/>
                <w:webHidden/>
              </w:rPr>
              <w:fldChar w:fldCharType="begin"/>
            </w:r>
            <w:r>
              <w:rPr>
                <w:noProof/>
                <w:webHidden/>
              </w:rPr>
              <w:instrText xml:space="preserve"> PAGEREF _Toc139182661 \h </w:instrText>
            </w:r>
            <w:r>
              <w:rPr>
                <w:noProof/>
                <w:webHidden/>
              </w:rPr>
            </w:r>
            <w:r>
              <w:rPr>
                <w:noProof/>
                <w:webHidden/>
              </w:rPr>
              <w:fldChar w:fldCharType="separate"/>
            </w:r>
            <w:r>
              <w:rPr>
                <w:noProof/>
                <w:webHidden/>
              </w:rPr>
              <w:t>9</w:t>
            </w:r>
            <w:r>
              <w:rPr>
                <w:noProof/>
                <w:webHidden/>
              </w:rPr>
              <w:fldChar w:fldCharType="end"/>
            </w:r>
          </w:hyperlink>
        </w:p>
        <w:p w14:paraId="3D8CAF99" w14:textId="2715F7DD" w:rsidR="00A57EC9" w:rsidRDefault="00A57EC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182662" w:history="1">
            <w:r w:rsidRPr="00EE09C3">
              <w:rPr>
                <w:rStyle w:val="Hyperlink"/>
                <w:noProof/>
              </w:rPr>
              <w:t>6.Conclusion.</w:t>
            </w:r>
            <w:r>
              <w:rPr>
                <w:noProof/>
                <w:webHidden/>
              </w:rPr>
              <w:tab/>
            </w:r>
            <w:r>
              <w:rPr>
                <w:noProof/>
                <w:webHidden/>
              </w:rPr>
              <w:fldChar w:fldCharType="begin"/>
            </w:r>
            <w:r>
              <w:rPr>
                <w:noProof/>
                <w:webHidden/>
              </w:rPr>
              <w:instrText xml:space="preserve"> PAGEREF _Toc139182662 \h </w:instrText>
            </w:r>
            <w:r>
              <w:rPr>
                <w:noProof/>
                <w:webHidden/>
              </w:rPr>
            </w:r>
            <w:r>
              <w:rPr>
                <w:noProof/>
                <w:webHidden/>
              </w:rPr>
              <w:fldChar w:fldCharType="separate"/>
            </w:r>
            <w:r>
              <w:rPr>
                <w:noProof/>
                <w:webHidden/>
              </w:rPr>
              <w:t>11</w:t>
            </w:r>
            <w:r>
              <w:rPr>
                <w:noProof/>
                <w:webHidden/>
              </w:rPr>
              <w:fldChar w:fldCharType="end"/>
            </w:r>
          </w:hyperlink>
        </w:p>
        <w:p w14:paraId="59394B82" w14:textId="5C7AECEF" w:rsidR="00A57EC9" w:rsidRDefault="00A57EC9">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39182663" w:history="1">
            <w:r w:rsidRPr="00EE09C3">
              <w:rPr>
                <w:rStyle w:val="Hyperlink"/>
                <w:noProof/>
              </w:rPr>
              <w:t>7.Bibliography</w:t>
            </w:r>
            <w:r>
              <w:rPr>
                <w:noProof/>
                <w:webHidden/>
              </w:rPr>
              <w:tab/>
            </w:r>
            <w:r>
              <w:rPr>
                <w:noProof/>
                <w:webHidden/>
              </w:rPr>
              <w:fldChar w:fldCharType="begin"/>
            </w:r>
            <w:r>
              <w:rPr>
                <w:noProof/>
                <w:webHidden/>
              </w:rPr>
              <w:instrText xml:space="preserve"> PAGEREF _Toc139182663 \h </w:instrText>
            </w:r>
            <w:r>
              <w:rPr>
                <w:noProof/>
                <w:webHidden/>
              </w:rPr>
            </w:r>
            <w:r>
              <w:rPr>
                <w:noProof/>
                <w:webHidden/>
              </w:rPr>
              <w:fldChar w:fldCharType="separate"/>
            </w:r>
            <w:r>
              <w:rPr>
                <w:noProof/>
                <w:webHidden/>
              </w:rPr>
              <w:t>11</w:t>
            </w:r>
            <w:r>
              <w:rPr>
                <w:noProof/>
                <w:webHidden/>
              </w:rPr>
              <w:fldChar w:fldCharType="end"/>
            </w:r>
          </w:hyperlink>
        </w:p>
        <w:p w14:paraId="1E0941DF" w14:textId="0612ACA5" w:rsidR="00411FCA" w:rsidRDefault="00411FCA">
          <w:r>
            <w:rPr>
              <w:b/>
              <w:bCs/>
              <w:noProof/>
            </w:rPr>
            <w:fldChar w:fldCharType="end"/>
          </w:r>
        </w:p>
      </w:sdtContent>
    </w:sdt>
    <w:p w14:paraId="37848D75" w14:textId="77777777" w:rsidR="00B60D2D" w:rsidRDefault="00B60D2D" w:rsidP="001734AB"/>
    <w:p w14:paraId="37BC94CE" w14:textId="77777777" w:rsidR="009815A9" w:rsidRDefault="009815A9" w:rsidP="001734AB"/>
    <w:p w14:paraId="5DC9E03F" w14:textId="77777777" w:rsidR="009815A9" w:rsidRDefault="009815A9" w:rsidP="001734AB"/>
    <w:p w14:paraId="0F5230EB" w14:textId="77777777" w:rsidR="009815A9" w:rsidRDefault="009815A9" w:rsidP="001734AB"/>
    <w:p w14:paraId="1D9984E3" w14:textId="77777777" w:rsidR="009815A9" w:rsidRDefault="009815A9" w:rsidP="001734AB"/>
    <w:p w14:paraId="7A334F83" w14:textId="77777777" w:rsidR="009815A9" w:rsidRDefault="009815A9" w:rsidP="001734AB"/>
    <w:p w14:paraId="12E3BD5C" w14:textId="77777777" w:rsidR="009815A9" w:rsidRDefault="009815A9" w:rsidP="001734AB"/>
    <w:p w14:paraId="5B04EBF1" w14:textId="77777777" w:rsidR="009815A9" w:rsidRDefault="009815A9" w:rsidP="001734AB"/>
    <w:p w14:paraId="31F8BD51" w14:textId="77777777" w:rsidR="009815A9" w:rsidRDefault="009815A9" w:rsidP="001734AB"/>
    <w:p w14:paraId="070224C1" w14:textId="77777777" w:rsidR="009815A9" w:rsidRDefault="009815A9" w:rsidP="001734AB"/>
    <w:p w14:paraId="1AF5B8CF" w14:textId="77777777" w:rsidR="009815A9" w:rsidRDefault="009815A9" w:rsidP="001734AB"/>
    <w:p w14:paraId="57C9D8B8" w14:textId="77777777" w:rsidR="009815A9" w:rsidRDefault="009815A9" w:rsidP="001734AB"/>
    <w:p w14:paraId="148B8B55" w14:textId="77777777" w:rsidR="009815A9" w:rsidRDefault="009815A9" w:rsidP="001734AB"/>
    <w:p w14:paraId="18B6AA3F" w14:textId="77777777" w:rsidR="009815A9" w:rsidRDefault="009815A9" w:rsidP="001734AB"/>
    <w:p w14:paraId="57456E9B" w14:textId="77777777" w:rsidR="009815A9" w:rsidRDefault="009815A9" w:rsidP="001734AB"/>
    <w:p w14:paraId="2FE9F6EC" w14:textId="77777777" w:rsidR="009815A9" w:rsidRDefault="009815A9" w:rsidP="001734AB"/>
    <w:p w14:paraId="0332E758" w14:textId="77777777" w:rsidR="009815A9" w:rsidRDefault="009815A9" w:rsidP="001734AB"/>
    <w:p w14:paraId="39585882" w14:textId="77777777" w:rsidR="009815A9" w:rsidRDefault="009815A9" w:rsidP="001734AB"/>
    <w:p w14:paraId="26156124" w14:textId="77777777" w:rsidR="009815A9" w:rsidRDefault="009815A9" w:rsidP="001734AB"/>
    <w:p w14:paraId="2F5492A1" w14:textId="77777777" w:rsidR="009815A9" w:rsidRDefault="009815A9" w:rsidP="001734AB"/>
    <w:p w14:paraId="79D25355" w14:textId="77777777" w:rsidR="009815A9" w:rsidRDefault="009815A9" w:rsidP="001734AB"/>
    <w:p w14:paraId="2120DD19" w14:textId="77777777" w:rsidR="009815A9" w:rsidRDefault="009815A9" w:rsidP="001734AB"/>
    <w:p w14:paraId="0C73B24D" w14:textId="77777777" w:rsidR="009815A9" w:rsidRDefault="009815A9" w:rsidP="001734AB"/>
    <w:p w14:paraId="0DE439CD" w14:textId="77777777" w:rsidR="009815A9" w:rsidRDefault="009815A9" w:rsidP="001734AB"/>
    <w:p w14:paraId="5C29D8E7" w14:textId="77777777" w:rsidR="009815A9" w:rsidRDefault="009815A9" w:rsidP="001734AB"/>
    <w:p w14:paraId="6FAF9F4B" w14:textId="77777777" w:rsidR="009815A9" w:rsidRDefault="009815A9" w:rsidP="001734AB"/>
    <w:p w14:paraId="04D9BDC5" w14:textId="77777777" w:rsidR="009815A9" w:rsidRDefault="009815A9" w:rsidP="001734AB"/>
    <w:p w14:paraId="4F14C048" w14:textId="77777777" w:rsidR="009815A9" w:rsidRDefault="009815A9" w:rsidP="001734AB"/>
    <w:p w14:paraId="1EC0D6E8" w14:textId="77777777" w:rsidR="009815A9" w:rsidRDefault="009815A9" w:rsidP="001734AB"/>
    <w:p w14:paraId="3480C4C3" w14:textId="77777777" w:rsidR="009815A9" w:rsidRDefault="009815A9" w:rsidP="001734AB"/>
    <w:p w14:paraId="3BFDC900" w14:textId="77777777" w:rsidR="009815A9" w:rsidRDefault="009815A9" w:rsidP="001734AB"/>
    <w:p w14:paraId="4203FA53" w14:textId="77777777" w:rsidR="009815A9" w:rsidRDefault="009815A9" w:rsidP="001734AB"/>
    <w:p w14:paraId="00CF7B18" w14:textId="77777777" w:rsidR="009815A9" w:rsidRDefault="009815A9" w:rsidP="001734AB"/>
    <w:p w14:paraId="700A29D4" w14:textId="77777777" w:rsidR="009815A9" w:rsidRDefault="009815A9" w:rsidP="001734AB"/>
    <w:p w14:paraId="2B7ECE87" w14:textId="77777777" w:rsidR="009815A9" w:rsidRDefault="009815A9" w:rsidP="001734AB"/>
    <w:p w14:paraId="56074F51" w14:textId="77777777" w:rsidR="009815A9" w:rsidRDefault="009815A9" w:rsidP="001734AB"/>
    <w:p w14:paraId="280F0D6B" w14:textId="77777777" w:rsidR="009815A9" w:rsidRDefault="009815A9" w:rsidP="001734AB"/>
    <w:p w14:paraId="7FA83D4A" w14:textId="77777777" w:rsidR="009815A9" w:rsidRDefault="009815A9" w:rsidP="001734AB"/>
    <w:p w14:paraId="38614C41" w14:textId="77777777" w:rsidR="009815A9" w:rsidRDefault="009815A9" w:rsidP="001734AB"/>
    <w:p w14:paraId="34305D9B" w14:textId="2E1DF2A8" w:rsidR="009815A9" w:rsidRDefault="00D641FC" w:rsidP="00D641FC">
      <w:pPr>
        <w:spacing w:line="360" w:lineRule="auto"/>
        <w:jc w:val="center"/>
        <w:rPr>
          <w:i/>
          <w:iCs/>
          <w:sz w:val="32"/>
          <w:szCs w:val="32"/>
          <w:u w:val="single"/>
          <w:lang w:val="en-US"/>
        </w:rPr>
      </w:pPr>
      <w:r w:rsidRPr="00D641FC">
        <w:rPr>
          <w:i/>
          <w:iCs/>
          <w:sz w:val="32"/>
          <w:szCs w:val="32"/>
          <w:u w:val="single"/>
          <w:lang w:val="en-US"/>
        </w:rPr>
        <w:t>,,Identify and evaluate how actions of business behavior can influence the broader external business environment in which they operate.’’</w:t>
      </w:r>
    </w:p>
    <w:p w14:paraId="4B06093C" w14:textId="486F881E" w:rsidR="00D641FC" w:rsidRDefault="00E72F0A" w:rsidP="00E72F0A">
      <w:pPr>
        <w:pStyle w:val="Heading1"/>
        <w:numPr>
          <w:ilvl w:val="0"/>
          <w:numId w:val="5"/>
        </w:numPr>
        <w:rPr>
          <w:color w:val="auto"/>
          <w:u w:val="single"/>
        </w:rPr>
      </w:pPr>
      <w:bookmarkStart w:id="0" w:name="_Toc139182653"/>
      <w:r w:rsidRPr="00411FCA">
        <w:rPr>
          <w:color w:val="auto"/>
          <w:u w:val="single"/>
        </w:rPr>
        <w:t>Introduction.</w:t>
      </w:r>
      <w:bookmarkEnd w:id="0"/>
    </w:p>
    <w:p w14:paraId="0241E45C" w14:textId="77777777" w:rsidR="00D857F4" w:rsidRPr="00D857F4" w:rsidRDefault="00D857F4" w:rsidP="00D857F4"/>
    <w:p w14:paraId="51DE3D47" w14:textId="6EBD502E" w:rsidR="00E72F0A" w:rsidRDefault="00D857F4" w:rsidP="006C3E45">
      <w:pPr>
        <w:spacing w:line="360" w:lineRule="auto"/>
        <w:ind w:firstLine="360"/>
        <w:jc w:val="both"/>
      </w:pPr>
      <w:r>
        <w:t>I</w:t>
      </w:r>
      <w:r w:rsidRPr="00D857F4">
        <w:t>n this individual essay, each of us has the opportunity to contribute with</w:t>
      </w:r>
      <w:r w:rsidR="004363E9">
        <w:t xml:space="preserve"> some</w:t>
      </w:r>
      <w:r w:rsidRPr="00D857F4">
        <w:t xml:space="preserve"> </w:t>
      </w:r>
      <w:r w:rsidR="004363E9" w:rsidRPr="00D857F4">
        <w:t>suggestion</w:t>
      </w:r>
      <w:r w:rsidR="004363E9">
        <w:t>s</w:t>
      </w:r>
      <w:r w:rsidRPr="00D857F4">
        <w:t xml:space="preserve"> and new ideas in the daily life of business. After accumulating an important baggage of </w:t>
      </w:r>
      <w:r w:rsidR="004363E9" w:rsidRPr="00D857F4">
        <w:t>knowledge</w:t>
      </w:r>
      <w:r w:rsidR="004363E9">
        <w:t>,</w:t>
      </w:r>
      <w:r w:rsidR="004363E9" w:rsidRPr="00D857F4">
        <w:t xml:space="preserve"> both</w:t>
      </w:r>
      <w:r w:rsidRPr="00D857F4">
        <w:t xml:space="preserve"> from business courses and after dozens of hours of independent studies, with the help of books, journals, courses and </w:t>
      </w:r>
      <w:r w:rsidR="0041522D" w:rsidRPr="00D857F4">
        <w:t>publications</w:t>
      </w:r>
      <w:r w:rsidRPr="00D857F4">
        <w:t xml:space="preserve">, I will try in the following paragraphs to make a more detailed analysis of all the </w:t>
      </w:r>
      <w:r w:rsidR="004363E9" w:rsidRPr="00D857F4">
        <w:t>divisions</w:t>
      </w:r>
      <w:r w:rsidRPr="00D857F4">
        <w:t xml:space="preserve"> that are closely </w:t>
      </w:r>
      <w:r w:rsidR="004363E9" w:rsidRPr="00D857F4">
        <w:t>associated</w:t>
      </w:r>
      <w:r w:rsidRPr="00D857F4">
        <w:t xml:space="preserve"> to the business environment.</w:t>
      </w:r>
    </w:p>
    <w:p w14:paraId="55346E61" w14:textId="23C375E8" w:rsidR="002462DA" w:rsidRDefault="00F41D41" w:rsidP="006C3E45">
      <w:pPr>
        <w:spacing w:line="360" w:lineRule="auto"/>
        <w:ind w:firstLine="360"/>
        <w:jc w:val="both"/>
      </w:pPr>
      <w:r w:rsidRPr="00F41D41">
        <w:t xml:space="preserve">In the essay, we will discuss the introduction to the global business </w:t>
      </w:r>
      <w:r w:rsidR="006C3E45" w:rsidRPr="00F41D41">
        <w:t>environment,</w:t>
      </w:r>
      <w:r w:rsidR="006C3E45">
        <w:t xml:space="preserve"> the</w:t>
      </w:r>
      <w:r w:rsidR="00482E5C">
        <w:t xml:space="preserve"> </w:t>
      </w:r>
      <w:r w:rsidR="006C3E45">
        <w:t>ethics, the</w:t>
      </w:r>
      <w:r w:rsidR="00482E5C">
        <w:t xml:space="preserve"> responsibility of the social </w:t>
      </w:r>
      <w:r w:rsidR="006C3E45">
        <w:t>corporate, about</w:t>
      </w:r>
      <w:r w:rsidR="00FA3077">
        <w:t xml:space="preserve"> </w:t>
      </w:r>
      <w:r w:rsidR="006C3E45">
        <w:t xml:space="preserve">altruism, </w:t>
      </w:r>
      <w:r w:rsidR="00FA3077">
        <w:t>the structures of pay/</w:t>
      </w:r>
      <w:r w:rsidR="006C3E45">
        <w:t>wages, about</w:t>
      </w:r>
      <w:r w:rsidR="00B458B2">
        <w:t xml:space="preserve"> the corporate governance</w:t>
      </w:r>
      <w:r w:rsidR="00FC0D1C">
        <w:t xml:space="preserve"> and adoption of </w:t>
      </w:r>
      <w:r w:rsidR="006C3E45">
        <w:t>technology in business environment.</w:t>
      </w:r>
    </w:p>
    <w:p w14:paraId="3082DAC9" w14:textId="77777777" w:rsidR="0065457B" w:rsidRDefault="0065457B" w:rsidP="006C3E45">
      <w:pPr>
        <w:spacing w:line="360" w:lineRule="auto"/>
        <w:ind w:firstLine="360"/>
        <w:jc w:val="both"/>
      </w:pPr>
    </w:p>
    <w:p w14:paraId="3054E219" w14:textId="77777777" w:rsidR="0065457B" w:rsidRDefault="0065457B" w:rsidP="006C3E45">
      <w:pPr>
        <w:spacing w:line="360" w:lineRule="auto"/>
        <w:ind w:firstLine="360"/>
        <w:jc w:val="both"/>
      </w:pPr>
    </w:p>
    <w:p w14:paraId="206F6E9E" w14:textId="111DD4B8" w:rsidR="0065457B" w:rsidRDefault="00DE500C" w:rsidP="007459D2">
      <w:pPr>
        <w:pStyle w:val="Heading1"/>
        <w:numPr>
          <w:ilvl w:val="0"/>
          <w:numId w:val="5"/>
        </w:numPr>
        <w:rPr>
          <w:color w:val="auto"/>
          <w:u w:val="single"/>
        </w:rPr>
      </w:pPr>
      <w:bookmarkStart w:id="1" w:name="_Toc139182654"/>
      <w:r w:rsidRPr="00DE500C">
        <w:rPr>
          <w:color w:val="auto"/>
          <w:u w:val="single"/>
        </w:rPr>
        <w:t>The actions of business behaviour, how can</w:t>
      </w:r>
      <w:r w:rsidR="00D36B65">
        <w:rPr>
          <w:color w:val="auto"/>
          <w:u w:val="single"/>
        </w:rPr>
        <w:t xml:space="preserve"> the bus</w:t>
      </w:r>
      <w:r w:rsidR="00AC394D">
        <w:rPr>
          <w:color w:val="auto"/>
          <w:u w:val="single"/>
        </w:rPr>
        <w:t>iness behaviour</w:t>
      </w:r>
      <w:r w:rsidRPr="00DE500C">
        <w:rPr>
          <w:color w:val="auto"/>
          <w:u w:val="single"/>
        </w:rPr>
        <w:t xml:space="preserve"> influence the  external business environment in which they operate.</w:t>
      </w:r>
      <w:bookmarkEnd w:id="1"/>
    </w:p>
    <w:p w14:paraId="14CBE070" w14:textId="77777777" w:rsidR="00AC394D" w:rsidRDefault="00AC394D" w:rsidP="00AC394D"/>
    <w:p w14:paraId="50478A8A" w14:textId="5DA76060" w:rsidR="00AC394D" w:rsidRDefault="00DC6FD7" w:rsidP="00821D53">
      <w:pPr>
        <w:spacing w:line="360" w:lineRule="auto"/>
        <w:ind w:firstLine="360"/>
      </w:pPr>
      <w:r w:rsidRPr="00DC6FD7">
        <w:t xml:space="preserve">Because from one hour to the next, the inhabitants of the </w:t>
      </w:r>
      <w:r w:rsidR="00C23A35" w:rsidRPr="00DC6FD7">
        <w:t xml:space="preserve">planet, </w:t>
      </w:r>
      <w:r w:rsidR="00C23A35">
        <w:t xml:space="preserve">the </w:t>
      </w:r>
      <w:r w:rsidR="00516955" w:rsidRPr="00DC6FD7">
        <w:t>people, becom</w:t>
      </w:r>
      <w:r w:rsidR="00516955">
        <w:t>es</w:t>
      </w:r>
      <w:r w:rsidRPr="00DC6FD7">
        <w:t xml:space="preserve"> more and more concerned with environmental issues and the creation of facilities to protect it, </w:t>
      </w:r>
      <w:r w:rsidR="009440C3" w:rsidRPr="00DC6FD7">
        <w:t>better-quality</w:t>
      </w:r>
      <w:r w:rsidRPr="00DC6FD7">
        <w:t xml:space="preserve"> working conditions, </w:t>
      </w:r>
      <w:r w:rsidR="009440C3" w:rsidRPr="00DC6FD7">
        <w:t>suitable</w:t>
      </w:r>
      <w:r w:rsidRPr="00DC6FD7">
        <w:t xml:space="preserve"> business practices, companies that aim to rise in the world business</w:t>
      </w:r>
      <w:r w:rsidR="00122B8B">
        <w:t xml:space="preserve">, </w:t>
      </w:r>
      <w:r w:rsidRPr="00DC6FD7">
        <w:t>owners</w:t>
      </w:r>
      <w:r w:rsidR="00122B8B">
        <w:t xml:space="preserve">, </w:t>
      </w:r>
      <w:r w:rsidRPr="00DC6FD7">
        <w:t>must be very careful about the reputation</w:t>
      </w:r>
      <w:r w:rsidR="009440C3">
        <w:t xml:space="preserve"> that</w:t>
      </w:r>
      <w:r w:rsidRPr="00DC6FD7">
        <w:t xml:space="preserve"> they create.</w:t>
      </w:r>
    </w:p>
    <w:p w14:paraId="0735E83C" w14:textId="4FD974A8" w:rsidR="00334632" w:rsidRDefault="00334632" w:rsidP="00821D53">
      <w:pPr>
        <w:spacing w:line="360" w:lineRule="auto"/>
        <w:ind w:firstLine="360"/>
      </w:pPr>
      <w:r w:rsidRPr="00334632">
        <w:t>Ethical behaviour assumes that all companies that activate or are at the beginning of the road, must present to the consumer, before the final product, honesty, sincerity, correctness, without ignoring the shareholders, employers or employees.</w:t>
      </w:r>
    </w:p>
    <w:p w14:paraId="4DAD2F53" w14:textId="146D33C3" w:rsidR="00821D53" w:rsidRDefault="005C762B" w:rsidP="00821D53">
      <w:pPr>
        <w:spacing w:line="360" w:lineRule="auto"/>
        <w:ind w:firstLine="360"/>
      </w:pPr>
      <w:r>
        <w:t xml:space="preserve">According to </w:t>
      </w:r>
      <w:sdt>
        <w:sdtPr>
          <w:id w:val="297579768"/>
          <w:citation/>
        </w:sdtPr>
        <w:sdtEndPr/>
        <w:sdtContent>
          <w:r w:rsidR="00BF4024">
            <w:fldChar w:fldCharType="begin"/>
          </w:r>
          <w:r w:rsidR="00BF4024">
            <w:rPr>
              <w:lang w:val="en-US"/>
            </w:rPr>
            <w:instrText xml:space="preserve"> CITATION Jos21 \l 1033 </w:instrText>
          </w:r>
          <w:r w:rsidR="00BF4024">
            <w:fldChar w:fldCharType="separate"/>
          </w:r>
          <w:r w:rsidR="00A57EC9">
            <w:rPr>
              <w:noProof/>
              <w:lang w:val="en-US"/>
            </w:rPr>
            <w:t>(Stanley, 2021)</w:t>
          </w:r>
          <w:r w:rsidR="00BF4024">
            <w:fldChar w:fldCharType="end"/>
          </w:r>
        </w:sdtContent>
      </w:sdt>
      <w:r w:rsidR="00E714A7">
        <w:t xml:space="preserve">, </w:t>
      </w:r>
      <w:r>
        <w:t>t</w:t>
      </w:r>
      <w:r w:rsidR="00821D53" w:rsidRPr="00821D53">
        <w:t>he companies that present a fair and balanced behaviour towards employees and customers, have more chances to be seen as perspective and successful companies.</w:t>
      </w:r>
    </w:p>
    <w:p w14:paraId="652B0C55" w14:textId="485A4DB6" w:rsidR="003977D9" w:rsidRPr="00D524E0" w:rsidRDefault="00CD7274" w:rsidP="002F2AE3">
      <w:pPr>
        <w:pStyle w:val="Heading1"/>
        <w:spacing w:line="360" w:lineRule="auto"/>
        <w:rPr>
          <w:rFonts w:cstheme="majorHAnsi"/>
          <w:color w:val="auto"/>
          <w:u w:val="single"/>
        </w:rPr>
      </w:pPr>
      <w:bookmarkStart w:id="2" w:name="_Toc139182655"/>
      <w:r w:rsidRPr="00D524E0">
        <w:rPr>
          <w:rFonts w:cstheme="majorHAnsi"/>
          <w:color w:val="auto"/>
          <w:u w:val="single"/>
        </w:rPr>
        <w:lastRenderedPageBreak/>
        <w:t>2.1.</w:t>
      </w:r>
      <w:r w:rsidR="00B343BE" w:rsidRPr="00D524E0">
        <w:rPr>
          <w:rFonts w:cstheme="majorHAnsi"/>
          <w:color w:val="auto"/>
          <w:u w:val="single"/>
        </w:rPr>
        <w:t xml:space="preserve">Bussines </w:t>
      </w:r>
      <w:r w:rsidR="00FB06E3" w:rsidRPr="00D524E0">
        <w:rPr>
          <w:rFonts w:cstheme="majorHAnsi"/>
          <w:color w:val="auto"/>
          <w:u w:val="single"/>
        </w:rPr>
        <w:t>behaviours.</w:t>
      </w:r>
      <w:r w:rsidR="00FB06E3">
        <w:rPr>
          <w:rFonts w:cstheme="majorHAnsi"/>
          <w:color w:val="auto"/>
          <w:u w:val="single"/>
        </w:rPr>
        <w:t xml:space="preserve"> How</w:t>
      </w:r>
      <w:r w:rsidR="000F4A09">
        <w:rPr>
          <w:rFonts w:cstheme="majorHAnsi"/>
          <w:color w:val="auto"/>
          <w:u w:val="single"/>
        </w:rPr>
        <w:t xml:space="preserve"> can the business behaviours influence the external business environment?.</w:t>
      </w:r>
      <w:bookmarkEnd w:id="2"/>
    </w:p>
    <w:p w14:paraId="52C9AA60" w14:textId="2CE55305" w:rsidR="00D3638B" w:rsidRPr="002F2AE3" w:rsidRDefault="00B343BE" w:rsidP="003977D9">
      <w:pPr>
        <w:spacing w:line="360" w:lineRule="auto"/>
        <w:ind w:firstLine="360"/>
        <w:rPr>
          <w:rFonts w:asciiTheme="majorHAnsi" w:hAnsiTheme="majorHAnsi" w:cstheme="majorHAnsi"/>
          <w:sz w:val="32"/>
          <w:szCs w:val="32"/>
        </w:rPr>
      </w:pPr>
      <w:r w:rsidRPr="00B343BE">
        <w:t xml:space="preserve">Business behaviours involve a wide range of actions and practices undertaken by businesses in the chase of their objectives. The factors that depend on the business behaviours are: culture organization, industry and consideration of ethic. The common business behaviours that all corporations are involved </w:t>
      </w:r>
      <w:r w:rsidR="00EE5746">
        <w:t xml:space="preserve">in and </w:t>
      </w:r>
      <w:r w:rsidR="00EE5746" w:rsidRPr="00EE5746">
        <w:t>have a direct positive or negative impact on the environment</w:t>
      </w:r>
      <w:r w:rsidR="00EE5746">
        <w:t xml:space="preserve"> </w:t>
      </w:r>
      <w:r w:rsidRPr="00B343BE">
        <w:t>are described below:</w:t>
      </w:r>
    </w:p>
    <w:p w14:paraId="37BB93D5" w14:textId="77777777" w:rsidR="0096183A" w:rsidRPr="0096183A" w:rsidRDefault="0096183A" w:rsidP="003977D9">
      <w:pPr>
        <w:spacing w:line="360" w:lineRule="auto"/>
      </w:pPr>
    </w:p>
    <w:p w14:paraId="5B99D44D" w14:textId="77777777" w:rsidR="0096183A" w:rsidRPr="0096183A" w:rsidRDefault="0096183A" w:rsidP="003977D9">
      <w:pPr>
        <w:pStyle w:val="ListParagraph"/>
        <w:widowControl/>
        <w:numPr>
          <w:ilvl w:val="0"/>
          <w:numId w:val="7"/>
        </w:numPr>
        <w:autoSpaceDE/>
        <w:autoSpaceDN/>
        <w:spacing w:after="160" w:line="360" w:lineRule="auto"/>
      </w:pPr>
      <w:r w:rsidRPr="0096183A">
        <w:t>Supplier Relationships.</w:t>
      </w:r>
    </w:p>
    <w:p w14:paraId="3772833C" w14:textId="77777777" w:rsidR="0096183A" w:rsidRPr="0096183A" w:rsidRDefault="0096183A" w:rsidP="003977D9">
      <w:pPr>
        <w:pStyle w:val="ListParagraph"/>
        <w:widowControl/>
        <w:numPr>
          <w:ilvl w:val="0"/>
          <w:numId w:val="7"/>
        </w:numPr>
        <w:autoSpaceDE/>
        <w:autoSpaceDN/>
        <w:spacing w:after="160" w:line="360" w:lineRule="auto"/>
      </w:pPr>
      <w:r w:rsidRPr="0096183A">
        <w:t>Environmental Stewardship.</w:t>
      </w:r>
    </w:p>
    <w:p w14:paraId="3F2178E7" w14:textId="77777777" w:rsidR="0096183A" w:rsidRPr="0096183A" w:rsidRDefault="0096183A" w:rsidP="003977D9">
      <w:pPr>
        <w:pStyle w:val="ListParagraph"/>
        <w:widowControl/>
        <w:numPr>
          <w:ilvl w:val="0"/>
          <w:numId w:val="7"/>
        </w:numPr>
        <w:autoSpaceDE/>
        <w:autoSpaceDN/>
        <w:spacing w:after="160" w:line="360" w:lineRule="auto"/>
      </w:pPr>
      <w:r w:rsidRPr="0096183A">
        <w:t>Financial Responsibility.</w:t>
      </w:r>
    </w:p>
    <w:p w14:paraId="0228032C" w14:textId="77777777" w:rsidR="0096183A" w:rsidRPr="0096183A" w:rsidRDefault="0096183A" w:rsidP="003977D9">
      <w:pPr>
        <w:pStyle w:val="ListParagraph"/>
        <w:widowControl/>
        <w:numPr>
          <w:ilvl w:val="0"/>
          <w:numId w:val="7"/>
        </w:numPr>
        <w:autoSpaceDE/>
        <w:autoSpaceDN/>
        <w:spacing w:after="160" w:line="360" w:lineRule="auto"/>
      </w:pPr>
      <w:r w:rsidRPr="0096183A">
        <w:t>Innovation and Adaptability.</w:t>
      </w:r>
    </w:p>
    <w:p w14:paraId="540E6CE0" w14:textId="77777777" w:rsidR="0096183A" w:rsidRPr="0096183A" w:rsidRDefault="0096183A" w:rsidP="003977D9">
      <w:pPr>
        <w:pStyle w:val="ListParagraph"/>
        <w:widowControl/>
        <w:numPr>
          <w:ilvl w:val="0"/>
          <w:numId w:val="7"/>
        </w:numPr>
        <w:autoSpaceDE/>
        <w:autoSpaceDN/>
        <w:spacing w:after="160" w:line="360" w:lineRule="auto"/>
      </w:pPr>
      <w:r w:rsidRPr="0096183A">
        <w:t>Employee Relations.</w:t>
      </w:r>
    </w:p>
    <w:p w14:paraId="4873A891" w14:textId="77777777" w:rsidR="0096183A" w:rsidRPr="0096183A" w:rsidRDefault="0096183A" w:rsidP="003977D9">
      <w:pPr>
        <w:pStyle w:val="ListParagraph"/>
        <w:widowControl/>
        <w:numPr>
          <w:ilvl w:val="0"/>
          <w:numId w:val="7"/>
        </w:numPr>
        <w:autoSpaceDE/>
        <w:autoSpaceDN/>
        <w:spacing w:after="160" w:line="360" w:lineRule="auto"/>
      </w:pPr>
      <w:r w:rsidRPr="0096183A">
        <w:t>Customer Focus.</w:t>
      </w:r>
    </w:p>
    <w:p w14:paraId="18168F55" w14:textId="77777777" w:rsidR="0096183A" w:rsidRPr="0096183A" w:rsidRDefault="0096183A" w:rsidP="003977D9">
      <w:pPr>
        <w:pStyle w:val="ListParagraph"/>
        <w:widowControl/>
        <w:numPr>
          <w:ilvl w:val="0"/>
          <w:numId w:val="7"/>
        </w:numPr>
        <w:autoSpaceDE/>
        <w:autoSpaceDN/>
        <w:spacing w:after="160" w:line="360" w:lineRule="auto"/>
      </w:pPr>
      <w:r w:rsidRPr="0096183A">
        <w:t>Fair Competition.</w:t>
      </w:r>
    </w:p>
    <w:p w14:paraId="34855C63" w14:textId="77777777" w:rsidR="0096183A" w:rsidRPr="0096183A" w:rsidRDefault="0096183A" w:rsidP="003977D9">
      <w:pPr>
        <w:pStyle w:val="ListParagraph"/>
        <w:widowControl/>
        <w:numPr>
          <w:ilvl w:val="0"/>
          <w:numId w:val="7"/>
        </w:numPr>
        <w:autoSpaceDE/>
        <w:autoSpaceDN/>
        <w:spacing w:after="160" w:line="360" w:lineRule="auto"/>
      </w:pPr>
      <w:r w:rsidRPr="0096183A">
        <w:t>Corporate Social Responsibility (CSR).</w:t>
      </w:r>
    </w:p>
    <w:p w14:paraId="7B3617C1" w14:textId="77777777" w:rsidR="0096183A" w:rsidRPr="0096183A" w:rsidRDefault="0096183A" w:rsidP="003977D9">
      <w:pPr>
        <w:pStyle w:val="ListParagraph"/>
        <w:widowControl/>
        <w:numPr>
          <w:ilvl w:val="0"/>
          <w:numId w:val="7"/>
        </w:numPr>
        <w:autoSpaceDE/>
        <w:autoSpaceDN/>
        <w:spacing w:after="160" w:line="360" w:lineRule="auto"/>
      </w:pPr>
      <w:r w:rsidRPr="0096183A">
        <w:t>Compliance with Laws and Regulations.</w:t>
      </w:r>
    </w:p>
    <w:p w14:paraId="653A467D" w14:textId="77777777" w:rsidR="0096183A" w:rsidRDefault="0096183A" w:rsidP="003977D9">
      <w:pPr>
        <w:pStyle w:val="ListParagraph"/>
        <w:widowControl/>
        <w:numPr>
          <w:ilvl w:val="0"/>
          <w:numId w:val="7"/>
        </w:numPr>
        <w:autoSpaceDE/>
        <w:autoSpaceDN/>
        <w:spacing w:after="160" w:line="360" w:lineRule="auto"/>
      </w:pPr>
      <w:r w:rsidRPr="0096183A">
        <w:t>Ethical Conduct.</w:t>
      </w:r>
    </w:p>
    <w:p w14:paraId="2C97202C" w14:textId="77777777" w:rsidR="00D3087D" w:rsidRDefault="00D3087D" w:rsidP="00D3087D">
      <w:pPr>
        <w:pStyle w:val="ListParagraph"/>
        <w:widowControl/>
        <w:autoSpaceDE/>
        <w:autoSpaceDN/>
        <w:spacing w:after="160" w:line="360" w:lineRule="auto"/>
      </w:pPr>
    </w:p>
    <w:p w14:paraId="5AACD450" w14:textId="1FF1A3BA" w:rsidR="00D3087D" w:rsidRPr="00074334" w:rsidRDefault="00A62AC8" w:rsidP="00074334">
      <w:pPr>
        <w:pStyle w:val="ListParagraph"/>
        <w:widowControl/>
        <w:numPr>
          <w:ilvl w:val="0"/>
          <w:numId w:val="7"/>
        </w:numPr>
        <w:autoSpaceDE/>
        <w:autoSpaceDN/>
        <w:spacing w:after="160" w:line="360" w:lineRule="auto"/>
      </w:pPr>
      <w:r w:rsidRPr="00074334">
        <w:rPr>
          <w:u w:val="single"/>
        </w:rPr>
        <w:t>Supplier Relationships</w:t>
      </w:r>
      <w:r w:rsidRPr="00074334">
        <w:t>: Companies should prove fair and transparent relationships with their suppliers, treating them fairly and engaging in environmental sourcing practices. This could include fair purchasing procedures, timely payment, and progressing responsible supply chain management.</w:t>
      </w:r>
    </w:p>
    <w:p w14:paraId="39D6376B" w14:textId="77777777" w:rsidR="00992B95" w:rsidRPr="00074334" w:rsidRDefault="00992B95" w:rsidP="00074334">
      <w:pPr>
        <w:pStyle w:val="ListParagraph"/>
        <w:spacing w:line="360" w:lineRule="auto"/>
      </w:pPr>
    </w:p>
    <w:p w14:paraId="5E188F0E" w14:textId="6A85FFE7" w:rsidR="00A62AC8" w:rsidRPr="00074334" w:rsidRDefault="00992B95" w:rsidP="00074334">
      <w:pPr>
        <w:pStyle w:val="ListParagraph"/>
        <w:widowControl/>
        <w:numPr>
          <w:ilvl w:val="0"/>
          <w:numId w:val="7"/>
        </w:numPr>
        <w:autoSpaceDE/>
        <w:autoSpaceDN/>
        <w:spacing w:after="160" w:line="360" w:lineRule="auto"/>
      </w:pPr>
      <w:r w:rsidRPr="00074334">
        <w:rPr>
          <w:u w:val="single"/>
        </w:rPr>
        <w:t>Environmental Stewardship</w:t>
      </w:r>
      <w:r w:rsidRPr="00074334">
        <w:t>: Progressively, companies are estimated to count the environmental impact of their jobs and take steps to decrease bad effects. This can engage applying environmental practices, dropping waste and emissions, saving resources, and supporting environmental conservation projects.</w:t>
      </w:r>
    </w:p>
    <w:p w14:paraId="1EC48365" w14:textId="77777777" w:rsidR="00992B95" w:rsidRPr="00074334" w:rsidRDefault="00992B95" w:rsidP="00074334">
      <w:pPr>
        <w:pStyle w:val="ListParagraph"/>
        <w:spacing w:line="360" w:lineRule="auto"/>
      </w:pPr>
    </w:p>
    <w:p w14:paraId="57E246D7" w14:textId="30701B00" w:rsidR="00992B95" w:rsidRPr="00074334" w:rsidRDefault="00AB7E1C" w:rsidP="00074334">
      <w:pPr>
        <w:pStyle w:val="ListParagraph"/>
        <w:widowControl/>
        <w:numPr>
          <w:ilvl w:val="0"/>
          <w:numId w:val="7"/>
        </w:numPr>
        <w:autoSpaceDE/>
        <w:autoSpaceDN/>
        <w:spacing w:after="160" w:line="360" w:lineRule="auto"/>
      </w:pPr>
      <w:r w:rsidRPr="00074334">
        <w:rPr>
          <w:u w:val="single"/>
        </w:rPr>
        <w:t>Financial Responsibility</w:t>
      </w:r>
      <w:r w:rsidRPr="00074334">
        <w:t>: Companies have a duty to control their finances carefully. This can be keeping precise financial records, remaining to accounting standards, administering risks successfully, and guaranteeing the responsible use of resources.</w:t>
      </w:r>
    </w:p>
    <w:p w14:paraId="66E9DC62" w14:textId="77777777" w:rsidR="00AB7E1C" w:rsidRPr="00074334" w:rsidRDefault="00AB7E1C" w:rsidP="00074334">
      <w:pPr>
        <w:pStyle w:val="ListParagraph"/>
        <w:spacing w:line="360" w:lineRule="auto"/>
      </w:pPr>
    </w:p>
    <w:p w14:paraId="098FA642" w14:textId="7F5C668A" w:rsidR="00AB7E1C" w:rsidRPr="00074334" w:rsidRDefault="00A05133" w:rsidP="00074334">
      <w:pPr>
        <w:pStyle w:val="ListParagraph"/>
        <w:widowControl/>
        <w:numPr>
          <w:ilvl w:val="0"/>
          <w:numId w:val="7"/>
        </w:numPr>
        <w:autoSpaceDE/>
        <w:autoSpaceDN/>
        <w:spacing w:after="160" w:line="360" w:lineRule="auto"/>
      </w:pPr>
      <w:r w:rsidRPr="00074334">
        <w:rPr>
          <w:u w:val="single"/>
        </w:rPr>
        <w:lastRenderedPageBreak/>
        <w:t>Innovation and Adaptability</w:t>
      </w:r>
      <w:r w:rsidRPr="00074334">
        <w:t xml:space="preserve">: Companies that succeed in </w:t>
      </w:r>
      <w:proofErr w:type="spellStart"/>
      <w:r w:rsidRPr="00074334">
        <w:t>a</w:t>
      </w:r>
      <w:proofErr w:type="spellEnd"/>
      <w:r w:rsidRPr="00074334">
        <w:t xml:space="preserve"> active market, reveal a motivation to innovate the changing circumstances. They invest in research and development, adopt new technologies and try to remain competitive.</w:t>
      </w:r>
    </w:p>
    <w:p w14:paraId="1C66550E" w14:textId="77777777" w:rsidR="00A05133" w:rsidRPr="00074334" w:rsidRDefault="00A05133" w:rsidP="00074334">
      <w:pPr>
        <w:pStyle w:val="ListParagraph"/>
        <w:spacing w:line="360" w:lineRule="auto"/>
      </w:pPr>
    </w:p>
    <w:p w14:paraId="68398868" w14:textId="0B5CF820" w:rsidR="00D3386D" w:rsidRPr="00074334" w:rsidRDefault="00D3386D" w:rsidP="00074334">
      <w:pPr>
        <w:pStyle w:val="ListParagraph"/>
        <w:numPr>
          <w:ilvl w:val="0"/>
          <w:numId w:val="7"/>
        </w:numPr>
        <w:spacing w:line="360" w:lineRule="auto"/>
      </w:pPr>
      <w:r w:rsidRPr="00074334">
        <w:rPr>
          <w:u w:val="single"/>
        </w:rPr>
        <w:t>Employee Relations</w:t>
      </w:r>
      <w:r w:rsidRPr="00074334">
        <w:t>: Companies should adopt a positive work environment, that values the employees and support their welfare. They provide fair payment, opportunities for professional progress, work-life balance and warranting a safe workplace, free from discrimination or harassment.</w:t>
      </w:r>
    </w:p>
    <w:p w14:paraId="3DE220CE" w14:textId="77777777" w:rsidR="00D3386D" w:rsidRPr="00074334" w:rsidRDefault="00D3386D" w:rsidP="00074334">
      <w:pPr>
        <w:pStyle w:val="ListParagraph"/>
        <w:spacing w:line="360" w:lineRule="auto"/>
      </w:pPr>
    </w:p>
    <w:p w14:paraId="59426B0C" w14:textId="3BB43AE6" w:rsidR="004965B4" w:rsidRPr="00074334" w:rsidRDefault="0013413E" w:rsidP="00074334">
      <w:pPr>
        <w:pStyle w:val="ListParagraph"/>
        <w:numPr>
          <w:ilvl w:val="0"/>
          <w:numId w:val="7"/>
        </w:numPr>
        <w:spacing w:line="360" w:lineRule="auto"/>
      </w:pPr>
      <w:r w:rsidRPr="00074334">
        <w:rPr>
          <w:u w:val="single"/>
        </w:rPr>
        <w:t>Customer Focus</w:t>
      </w:r>
      <w:r w:rsidRPr="00074334">
        <w:t>: Successful company prioritize customer satisfaction, delivering high-quality products or services, adopting long-term interactions. They may also perform market research to identify customer requirements and preferences.</w:t>
      </w:r>
    </w:p>
    <w:p w14:paraId="1E7A49F8" w14:textId="77777777" w:rsidR="0013413E" w:rsidRPr="00074334" w:rsidRDefault="0013413E" w:rsidP="00074334">
      <w:pPr>
        <w:pStyle w:val="ListParagraph"/>
        <w:spacing w:line="360" w:lineRule="auto"/>
      </w:pPr>
    </w:p>
    <w:p w14:paraId="349DA2C6" w14:textId="30D11F55" w:rsidR="0013413E" w:rsidRPr="00074334" w:rsidRDefault="00D9395A" w:rsidP="00074334">
      <w:pPr>
        <w:pStyle w:val="ListParagraph"/>
        <w:numPr>
          <w:ilvl w:val="0"/>
          <w:numId w:val="7"/>
        </w:numPr>
        <w:spacing w:line="360" w:lineRule="auto"/>
      </w:pPr>
      <w:r w:rsidRPr="00074334">
        <w:rPr>
          <w:u w:val="single"/>
        </w:rPr>
        <w:t>Fair Competition</w:t>
      </w:r>
      <w:r w:rsidRPr="00074334">
        <w:t>: Companies are expected to compete equally in the market, avoiding anti-competitive practices, such as price-fixing or collusion. They should also respect intellectual property rights and avoid false marketing or false marketing strategy.</w:t>
      </w:r>
    </w:p>
    <w:p w14:paraId="54914D15" w14:textId="77777777" w:rsidR="00D9395A" w:rsidRPr="00074334" w:rsidRDefault="00D9395A" w:rsidP="00074334">
      <w:pPr>
        <w:pStyle w:val="ListParagraph"/>
        <w:spacing w:line="360" w:lineRule="auto"/>
      </w:pPr>
    </w:p>
    <w:p w14:paraId="1676546B" w14:textId="59B40A91" w:rsidR="00D9395A" w:rsidRPr="00074334" w:rsidRDefault="00926F94" w:rsidP="00074334">
      <w:pPr>
        <w:pStyle w:val="ListParagraph"/>
        <w:numPr>
          <w:ilvl w:val="0"/>
          <w:numId w:val="7"/>
        </w:numPr>
        <w:spacing w:line="360" w:lineRule="auto"/>
      </w:pPr>
      <w:r w:rsidRPr="00074334">
        <w:rPr>
          <w:u w:val="single"/>
        </w:rPr>
        <w:t>Corporate Social Responsibility (CSR)</w:t>
      </w:r>
      <w:r w:rsidRPr="00074334">
        <w:t>: The companies that want to become successfully implement CSR initiatives to adopt social and environmental concerns beyond their principal business activities</w:t>
      </w:r>
      <w:sdt>
        <w:sdtPr>
          <w:id w:val="-1824418917"/>
          <w:citation/>
        </w:sdtPr>
        <w:sdtEndPr/>
        <w:sdtContent>
          <w:r w:rsidR="00D433DA">
            <w:fldChar w:fldCharType="begin"/>
          </w:r>
          <w:r w:rsidR="00D433DA">
            <w:rPr>
              <w:lang w:val="en-US"/>
            </w:rPr>
            <w:instrText xml:space="preserve"> CITATION Nad23 \l 1033 </w:instrText>
          </w:r>
          <w:r w:rsidR="00D433DA">
            <w:fldChar w:fldCharType="separate"/>
          </w:r>
          <w:r w:rsidR="00A57EC9">
            <w:rPr>
              <w:noProof/>
              <w:lang w:val="en-US"/>
            </w:rPr>
            <w:t xml:space="preserve"> (Reckmann, 2023)</w:t>
          </w:r>
          <w:r w:rsidR="00D433DA">
            <w:fldChar w:fldCharType="end"/>
          </w:r>
        </w:sdtContent>
      </w:sdt>
      <w:r w:rsidRPr="00074334">
        <w:t>. These initiatives may include sustainability programs, community engagement and ethical sourcing practices.</w:t>
      </w:r>
    </w:p>
    <w:p w14:paraId="71DE1339" w14:textId="77777777" w:rsidR="00926F94" w:rsidRPr="00074334" w:rsidRDefault="00926F94" w:rsidP="00074334">
      <w:pPr>
        <w:pStyle w:val="ListParagraph"/>
        <w:spacing w:line="360" w:lineRule="auto"/>
      </w:pPr>
    </w:p>
    <w:p w14:paraId="21C3DC10" w14:textId="1C156DA5" w:rsidR="00926F94" w:rsidRPr="00074334" w:rsidRDefault="0011493E" w:rsidP="00074334">
      <w:pPr>
        <w:pStyle w:val="ListParagraph"/>
        <w:numPr>
          <w:ilvl w:val="0"/>
          <w:numId w:val="7"/>
        </w:numPr>
        <w:spacing w:line="360" w:lineRule="auto"/>
      </w:pPr>
      <w:r w:rsidRPr="00074334">
        <w:rPr>
          <w:u w:val="single"/>
        </w:rPr>
        <w:t>Compliance with Laws and Regulations</w:t>
      </w:r>
      <w:r w:rsidRPr="00074334">
        <w:t>: Companies are expected to operate within the legal framework of the jurisdictions in which they work. This means meet the terms with laws and regulations correlated to regions such as labour, taxation, environment, consumer protection, and competition.</w:t>
      </w:r>
    </w:p>
    <w:p w14:paraId="5B41D47A" w14:textId="77777777" w:rsidR="0011493E" w:rsidRPr="00074334" w:rsidRDefault="0011493E" w:rsidP="00074334">
      <w:pPr>
        <w:pStyle w:val="ListParagraph"/>
        <w:spacing w:line="360" w:lineRule="auto"/>
      </w:pPr>
    </w:p>
    <w:p w14:paraId="0AD2FD08" w14:textId="74C53A15" w:rsidR="0011493E" w:rsidRDefault="00DC3542" w:rsidP="00074334">
      <w:pPr>
        <w:pStyle w:val="ListParagraph"/>
        <w:numPr>
          <w:ilvl w:val="0"/>
          <w:numId w:val="7"/>
        </w:numPr>
        <w:spacing w:line="360" w:lineRule="auto"/>
      </w:pPr>
      <w:r w:rsidRPr="00074334">
        <w:rPr>
          <w:u w:val="single"/>
        </w:rPr>
        <w:t>Ethical Conduct</w:t>
      </w:r>
      <w:r w:rsidRPr="00074334">
        <w:t xml:space="preserve">: Ethical behaviour defines the acting in a morally and socially </w:t>
      </w:r>
      <w:r w:rsidR="00D50A44" w:rsidRPr="00074334">
        <w:t>responsible</w:t>
      </w:r>
      <w:r w:rsidR="00D50A44">
        <w:t xml:space="preserve">, it can stimulate positive </w:t>
      </w:r>
      <w:r w:rsidR="0077544F">
        <w:t>worker</w:t>
      </w:r>
      <w:r w:rsidR="003C065F">
        <w:t xml:space="preserve"> </w:t>
      </w:r>
      <w:r w:rsidR="0077544F">
        <w:t>behaviours.</w:t>
      </w:r>
      <w:r w:rsidR="0077544F" w:rsidRPr="00074334">
        <w:t xml:space="preserve"> This</w:t>
      </w:r>
      <w:r w:rsidRPr="00074334">
        <w:t xml:space="preserve"> includes honesty and transparency from the companies, fairness, and respect for stakeholders' rights, such as employees, customers, suppliers, and the community.</w:t>
      </w:r>
      <w:sdt>
        <w:sdtPr>
          <w:id w:val="-1003505473"/>
          <w:citation/>
        </w:sdtPr>
        <w:sdtEndPr/>
        <w:sdtContent>
          <w:r w:rsidR="00E71CF7">
            <w:fldChar w:fldCharType="begin"/>
          </w:r>
          <w:r w:rsidR="00E71CF7">
            <w:rPr>
              <w:lang w:val="en-US"/>
            </w:rPr>
            <w:instrText xml:space="preserve"> CITATION DrT19 \l 1033 </w:instrText>
          </w:r>
          <w:r w:rsidR="00E71CF7">
            <w:fldChar w:fldCharType="separate"/>
          </w:r>
          <w:r w:rsidR="00A57EC9">
            <w:rPr>
              <w:noProof/>
              <w:lang w:val="en-US"/>
            </w:rPr>
            <w:t xml:space="preserve"> (Mahan, 2019)</w:t>
          </w:r>
          <w:r w:rsidR="00E71CF7">
            <w:fldChar w:fldCharType="end"/>
          </w:r>
        </w:sdtContent>
      </w:sdt>
    </w:p>
    <w:p w14:paraId="01E3BF24" w14:textId="77777777" w:rsidR="00335EA8" w:rsidRDefault="00335EA8" w:rsidP="00335EA8">
      <w:pPr>
        <w:pStyle w:val="ListParagraph"/>
      </w:pPr>
    </w:p>
    <w:p w14:paraId="08EE0EBF" w14:textId="77777777" w:rsidR="003073BE" w:rsidRDefault="003073BE" w:rsidP="00AF6FCF">
      <w:pPr>
        <w:spacing w:line="360" w:lineRule="auto"/>
        <w:ind w:firstLine="360"/>
        <w:rPr>
          <w:lang w:val="en-US"/>
        </w:rPr>
      </w:pPr>
    </w:p>
    <w:p w14:paraId="4FCE3134" w14:textId="77777777" w:rsidR="003073BE" w:rsidRDefault="003073BE" w:rsidP="00AF6FCF">
      <w:pPr>
        <w:spacing w:line="360" w:lineRule="auto"/>
        <w:ind w:firstLine="360"/>
        <w:rPr>
          <w:lang w:val="en-US"/>
        </w:rPr>
      </w:pPr>
    </w:p>
    <w:p w14:paraId="750A8961" w14:textId="77777777" w:rsidR="003073BE" w:rsidRDefault="003073BE" w:rsidP="00AF6FCF">
      <w:pPr>
        <w:spacing w:line="360" w:lineRule="auto"/>
        <w:ind w:firstLine="360"/>
        <w:rPr>
          <w:lang w:val="en-US"/>
        </w:rPr>
      </w:pPr>
    </w:p>
    <w:p w14:paraId="21DF9B8E" w14:textId="34427836" w:rsidR="009369D9" w:rsidRDefault="009369D9" w:rsidP="00AF6FCF">
      <w:pPr>
        <w:spacing w:line="360" w:lineRule="auto"/>
        <w:ind w:firstLine="360"/>
        <w:rPr>
          <w:lang w:val="en-US"/>
        </w:rPr>
      </w:pPr>
      <w:r w:rsidRPr="005314D4">
        <w:rPr>
          <w:lang w:val="en-US"/>
        </w:rPr>
        <w:lastRenderedPageBreak/>
        <w:t xml:space="preserve">We can see that all the </w:t>
      </w:r>
      <w:r w:rsidR="009D1A83" w:rsidRPr="005314D4">
        <w:rPr>
          <w:lang w:val="en-US"/>
        </w:rPr>
        <w:t>pr</w:t>
      </w:r>
      <w:r w:rsidR="009D1A83">
        <w:rPr>
          <w:lang w:val="en-US"/>
        </w:rPr>
        <w:t>inciples</w:t>
      </w:r>
      <w:r w:rsidRPr="005314D4">
        <w:rPr>
          <w:lang w:val="en-US"/>
        </w:rPr>
        <w:t xml:space="preserve"> described above are closely related to the PESTEL analysis.</w:t>
      </w:r>
    </w:p>
    <w:p w14:paraId="1A5F5441" w14:textId="70B2F6A6" w:rsidR="009369D9" w:rsidRDefault="009369D9" w:rsidP="00AF6FCF">
      <w:pPr>
        <w:spacing w:line="360" w:lineRule="auto"/>
      </w:pPr>
      <w:r w:rsidRPr="006509C2">
        <w:rPr>
          <w:i/>
          <w:iCs/>
        </w:rPr>
        <w:t>PESTEL</w:t>
      </w:r>
      <w:r>
        <w:t xml:space="preserve"> analysis, is a </w:t>
      </w:r>
      <w:r w:rsidR="00F43AE8">
        <w:t>concept</w:t>
      </w:r>
      <w:r>
        <w:t xml:space="preserve">, used to evaluate the external macro-environmental factors, that can </w:t>
      </w:r>
      <w:r w:rsidR="00A667BC">
        <w:t>impact</w:t>
      </w:r>
      <w:r>
        <w:t xml:space="preserve"> the business. It stands for Political, Economic, Social, Technological, Environmental, and Legal factors.</w:t>
      </w:r>
    </w:p>
    <w:p w14:paraId="1A225D1F" w14:textId="77777777" w:rsidR="00AF6FCF" w:rsidRDefault="009369D9" w:rsidP="00AF6FCF">
      <w:pPr>
        <w:pStyle w:val="ListParagraph"/>
        <w:numPr>
          <w:ilvl w:val="0"/>
          <w:numId w:val="9"/>
        </w:numPr>
        <w:spacing w:line="360" w:lineRule="auto"/>
      </w:pPr>
      <w:r w:rsidRPr="00AF6FCF">
        <w:rPr>
          <w:i/>
          <w:iCs/>
        </w:rPr>
        <w:t xml:space="preserve">Political </w:t>
      </w:r>
      <w:r w:rsidRPr="0035445B">
        <w:t>factor</w:t>
      </w:r>
      <w:r>
        <w:t xml:space="preserve"> considers the effect of governmental policies, regulations, stability, and political trends on a business. It involves assessing factors such as taxation policies, trade regulations and political stability.</w:t>
      </w:r>
    </w:p>
    <w:p w14:paraId="60FBA8AD" w14:textId="2D45618A" w:rsidR="00AF6FCF" w:rsidRDefault="009369D9" w:rsidP="00AF6FCF">
      <w:pPr>
        <w:pStyle w:val="ListParagraph"/>
        <w:numPr>
          <w:ilvl w:val="0"/>
          <w:numId w:val="9"/>
        </w:numPr>
        <w:spacing w:line="360" w:lineRule="auto"/>
      </w:pPr>
      <w:r w:rsidRPr="0035445B">
        <w:t>The</w:t>
      </w:r>
      <w:r w:rsidRPr="00AF6FCF">
        <w:rPr>
          <w:i/>
          <w:iCs/>
        </w:rPr>
        <w:t xml:space="preserve"> economic</w:t>
      </w:r>
      <w:r>
        <w:t xml:space="preserve"> factor examines the total economic </w:t>
      </w:r>
      <w:r w:rsidR="003F0991">
        <w:t>circumstances</w:t>
      </w:r>
      <w:r>
        <w:t xml:space="preserve"> and tendencies that can </w:t>
      </w:r>
      <w:r w:rsidR="00F66240">
        <w:t>impact</w:t>
      </w:r>
      <w:r>
        <w:t xml:space="preserve"> a business. It </w:t>
      </w:r>
      <w:r w:rsidR="00F66240">
        <w:t>involves</w:t>
      </w:r>
      <w:r>
        <w:t xml:space="preserve"> aspects </w:t>
      </w:r>
      <w:r w:rsidR="00013991">
        <w:t>such as</w:t>
      </w:r>
      <w:r>
        <w:t xml:space="preserve"> economic </w:t>
      </w:r>
      <w:r w:rsidR="00C01D54">
        <w:t>growth, interest rates</w:t>
      </w:r>
      <w:r>
        <w:t xml:space="preserve"> inflation rates, exchange rates and unemployment rates.</w:t>
      </w:r>
    </w:p>
    <w:p w14:paraId="0A42BEEC" w14:textId="4D3B9911" w:rsidR="00AF6FCF" w:rsidRDefault="009369D9" w:rsidP="00AF6FCF">
      <w:pPr>
        <w:pStyle w:val="ListParagraph"/>
        <w:numPr>
          <w:ilvl w:val="0"/>
          <w:numId w:val="9"/>
        </w:numPr>
        <w:spacing w:line="360" w:lineRule="auto"/>
      </w:pPr>
      <w:r>
        <w:t xml:space="preserve">The </w:t>
      </w:r>
      <w:r w:rsidRPr="00AF6FCF">
        <w:rPr>
          <w:i/>
          <w:iCs/>
        </w:rPr>
        <w:t xml:space="preserve">Social </w:t>
      </w:r>
      <w:r>
        <w:t xml:space="preserve">factor, looks at the socio-cultural aspects and demographic </w:t>
      </w:r>
      <w:r w:rsidR="005934FE">
        <w:t>tendencies</w:t>
      </w:r>
      <w:r>
        <w:t xml:space="preserve"> that can </w:t>
      </w:r>
      <w:r w:rsidR="005934FE">
        <w:t>influence</w:t>
      </w:r>
      <w:r>
        <w:t xml:space="preserve"> a business. It considers factors </w:t>
      </w:r>
      <w:r w:rsidR="00925CD4">
        <w:t>like</w:t>
      </w:r>
      <w:r>
        <w:t xml:space="preserve"> population demographics, cultural norms, consumer attitudes and behaviour, education levels, lifestyle trends.</w:t>
      </w:r>
    </w:p>
    <w:p w14:paraId="445FC291" w14:textId="77777777" w:rsidR="00AF6FCF" w:rsidRDefault="009369D9" w:rsidP="00AF6FCF">
      <w:pPr>
        <w:pStyle w:val="ListParagraph"/>
        <w:numPr>
          <w:ilvl w:val="0"/>
          <w:numId w:val="9"/>
        </w:numPr>
        <w:spacing w:line="360" w:lineRule="auto"/>
      </w:pPr>
      <w:r>
        <w:t xml:space="preserve">The </w:t>
      </w:r>
      <w:r w:rsidRPr="00AF6FCF">
        <w:rPr>
          <w:i/>
          <w:iCs/>
        </w:rPr>
        <w:t>Technological</w:t>
      </w:r>
      <w:r>
        <w:t xml:space="preserve"> factor studies the impact of technology and innovation on a business. It includes factors such as the rate of technological advancement, research and development activities, automation, digitalization, and the presence of disruptive technologies</w:t>
      </w:r>
    </w:p>
    <w:p w14:paraId="13C404BD" w14:textId="63897C16" w:rsidR="00AF6FCF" w:rsidRDefault="009369D9" w:rsidP="00AF6FCF">
      <w:pPr>
        <w:pStyle w:val="ListParagraph"/>
        <w:numPr>
          <w:ilvl w:val="0"/>
          <w:numId w:val="9"/>
        </w:numPr>
        <w:spacing w:line="360" w:lineRule="auto"/>
      </w:pPr>
      <w:r w:rsidRPr="00AF6FCF">
        <w:rPr>
          <w:i/>
          <w:iCs/>
        </w:rPr>
        <w:t>Environmental</w:t>
      </w:r>
      <w:r>
        <w:t>: Th</w:t>
      </w:r>
      <w:r w:rsidR="001E6C57">
        <w:t>e</w:t>
      </w:r>
      <w:r w:rsidR="001E6C57" w:rsidRPr="001E6C57">
        <w:t xml:space="preserve"> </w:t>
      </w:r>
      <w:r w:rsidR="001E6C57">
        <w:t>ecological and environmental</w:t>
      </w:r>
      <w:r>
        <w:t xml:space="preserve"> factor</w:t>
      </w:r>
      <w:r w:rsidR="001E6C57">
        <w:t>s</w:t>
      </w:r>
      <w:r>
        <w:t xml:space="preserve"> analyses the aspects that can affect a business. </w:t>
      </w:r>
      <w:r w:rsidR="00101AD5">
        <w:t>C</w:t>
      </w:r>
      <w:r>
        <w:t>limate change, environmental regulations and natural disasters</w:t>
      </w:r>
      <w:r w:rsidR="00101AD5">
        <w:t xml:space="preserve">, are </w:t>
      </w:r>
      <w:r w:rsidR="001276DE">
        <w:t>th</w:t>
      </w:r>
      <w:r w:rsidR="005F1A7F">
        <w:t>e</w:t>
      </w:r>
      <w:r w:rsidR="001276DE">
        <w:t xml:space="preserve"> factors</w:t>
      </w:r>
      <w:r w:rsidR="005F1A7F">
        <w:t xml:space="preserve"> that </w:t>
      </w:r>
      <w:r w:rsidR="00101125">
        <w:t>cannot</w:t>
      </w:r>
      <w:r w:rsidR="00421C78">
        <w:t xml:space="preserve"> be contro</w:t>
      </w:r>
      <w:r w:rsidR="00101125">
        <w:t>lled by the business</w:t>
      </w:r>
      <w:r w:rsidR="001276DE">
        <w:t>.</w:t>
      </w:r>
    </w:p>
    <w:p w14:paraId="4BDB39C6" w14:textId="25445A75" w:rsidR="00AF6FCF" w:rsidRDefault="009369D9" w:rsidP="00AF6FCF">
      <w:pPr>
        <w:pStyle w:val="ListParagraph"/>
        <w:numPr>
          <w:ilvl w:val="0"/>
          <w:numId w:val="9"/>
        </w:numPr>
        <w:spacing w:line="360" w:lineRule="auto"/>
      </w:pPr>
      <w:r>
        <w:t xml:space="preserve">The </w:t>
      </w:r>
      <w:r w:rsidRPr="00AF6FCF">
        <w:rPr>
          <w:i/>
          <w:iCs/>
        </w:rPr>
        <w:t>Legal</w:t>
      </w:r>
      <w:r>
        <w:t xml:space="preserve"> factor, involves investigating the legal and </w:t>
      </w:r>
      <w:r w:rsidR="0037653D">
        <w:t>controlling</w:t>
      </w:r>
      <w:r>
        <w:t xml:space="preserve"> </w:t>
      </w:r>
      <w:r w:rsidR="0037653D">
        <w:t>context</w:t>
      </w:r>
      <w:r>
        <w:t xml:space="preserve"> in which a </w:t>
      </w:r>
      <w:r w:rsidR="00082B21">
        <w:t>company</w:t>
      </w:r>
      <w:r>
        <w:t xml:space="preserve"> operates. It </w:t>
      </w:r>
      <w:r w:rsidR="00082B21">
        <w:t>includes</w:t>
      </w:r>
      <w:r>
        <w:t xml:space="preserve"> factors such as employment laws, health and safety regulations, intellectual property rights.</w:t>
      </w:r>
    </w:p>
    <w:p w14:paraId="6B809382" w14:textId="7C75D66F" w:rsidR="00AF6FCF" w:rsidRDefault="00890ED6" w:rsidP="00AF6FCF">
      <w:pPr>
        <w:spacing w:line="360" w:lineRule="auto"/>
        <w:ind w:firstLine="720"/>
      </w:pPr>
      <w:r>
        <w:t>Implementing</w:t>
      </w:r>
      <w:r w:rsidR="009369D9">
        <w:t xml:space="preserve"> PESTEL analysis, companies obtain </w:t>
      </w:r>
      <w:r w:rsidR="00CA4BA8">
        <w:t>perceptions</w:t>
      </w:r>
      <w:r w:rsidR="009369D9">
        <w:t xml:space="preserve"> into the external factors that may </w:t>
      </w:r>
      <w:r w:rsidR="003C4AEC">
        <w:t>affect</w:t>
      </w:r>
      <w:r w:rsidR="009369D9">
        <w:t xml:space="preserve"> their operations, strategies, and overall business environment. This analysis can help in identifying prospective opportunities and threats, enabling businesses to make informed decisions and adjust to the changing external environment.</w:t>
      </w:r>
      <w:sdt>
        <w:sdtPr>
          <w:id w:val="1722636104"/>
          <w:citation/>
        </w:sdtPr>
        <w:sdtEndPr/>
        <w:sdtContent>
          <w:r w:rsidR="00A02512">
            <w:fldChar w:fldCharType="begin"/>
          </w:r>
          <w:r w:rsidR="00A02512">
            <w:rPr>
              <w:lang w:val="en-US"/>
            </w:rPr>
            <w:instrText xml:space="preserve"> CITATION Lar16 \l 1033 </w:instrText>
          </w:r>
          <w:r w:rsidR="00A02512">
            <w:fldChar w:fldCharType="separate"/>
          </w:r>
          <w:r w:rsidR="00A57EC9">
            <w:rPr>
              <w:noProof/>
              <w:lang w:val="en-US"/>
            </w:rPr>
            <w:t xml:space="preserve"> (Bruin, 2016)</w:t>
          </w:r>
          <w:r w:rsidR="00A02512">
            <w:fldChar w:fldCharType="end"/>
          </w:r>
        </w:sdtContent>
      </w:sdt>
    </w:p>
    <w:p w14:paraId="69B8FE23" w14:textId="3B1D3B81" w:rsidR="000906AF" w:rsidRPr="00D524E0" w:rsidRDefault="000D7EA9" w:rsidP="009369D9">
      <w:pPr>
        <w:pStyle w:val="Heading1"/>
        <w:rPr>
          <w:color w:val="auto"/>
          <w:u w:val="single"/>
        </w:rPr>
      </w:pPr>
      <w:bookmarkStart w:id="3" w:name="_Toc139182656"/>
      <w:r w:rsidRPr="00D524E0">
        <w:rPr>
          <w:color w:val="auto"/>
          <w:u w:val="single"/>
        </w:rPr>
        <w:t>2.2.</w:t>
      </w:r>
      <w:r w:rsidR="00D44CC2" w:rsidRPr="00D524E0">
        <w:rPr>
          <w:color w:val="auto"/>
          <w:u w:val="single"/>
        </w:rPr>
        <w:t>Ethical principles for b</w:t>
      </w:r>
      <w:r w:rsidRPr="00D524E0">
        <w:rPr>
          <w:color w:val="auto"/>
          <w:u w:val="single"/>
        </w:rPr>
        <w:t>usiness.</w:t>
      </w:r>
      <w:bookmarkEnd w:id="3"/>
    </w:p>
    <w:p w14:paraId="7F14B289" w14:textId="77777777" w:rsidR="000D7EA9" w:rsidRDefault="000D7EA9" w:rsidP="000D7EA9"/>
    <w:p w14:paraId="0791D504" w14:textId="6B3F23AA" w:rsidR="007D03D6" w:rsidRDefault="007D03D6" w:rsidP="007D03D6">
      <w:pPr>
        <w:ind w:firstLine="720"/>
      </w:pPr>
      <w:r>
        <w:t>According to</w:t>
      </w:r>
      <w:sdt>
        <w:sdtPr>
          <w:id w:val="1082341544"/>
          <w:citation/>
        </w:sdtPr>
        <w:sdtEndPr/>
        <w:sdtContent>
          <w:r>
            <w:fldChar w:fldCharType="begin"/>
          </w:r>
          <w:r>
            <w:rPr>
              <w:lang w:val="en-US"/>
            </w:rPr>
            <w:instrText xml:space="preserve"> CITATION DrJ17 \l 1033 </w:instrText>
          </w:r>
          <w:r>
            <w:fldChar w:fldCharType="separate"/>
          </w:r>
          <w:r w:rsidR="00A57EC9">
            <w:rPr>
              <w:noProof/>
              <w:lang w:val="en-US"/>
            </w:rPr>
            <w:t xml:space="preserve"> (Young, 2017)</w:t>
          </w:r>
          <w:r>
            <w:fldChar w:fldCharType="end"/>
          </w:r>
        </w:sdtContent>
      </w:sdt>
      <w:r>
        <w:t xml:space="preserve">, </w:t>
      </w:r>
      <w:r w:rsidRPr="00E41C1A">
        <w:t>act</w:t>
      </w:r>
      <w:r w:rsidR="0016196B">
        <w:t>ing</w:t>
      </w:r>
      <w:r w:rsidRPr="00E41C1A">
        <w:t xml:space="preserve"> with </w:t>
      </w:r>
      <w:r w:rsidR="0016196B" w:rsidRPr="00E41C1A">
        <w:t>integrity</w:t>
      </w:r>
      <w:r>
        <w:t xml:space="preserve"> in life</w:t>
      </w:r>
      <w:r w:rsidRPr="00E41C1A">
        <w:t xml:space="preserve">, ethical behaviour </w:t>
      </w:r>
      <w:r w:rsidR="001F54EF">
        <w:t xml:space="preserve">it </w:t>
      </w:r>
      <w:r w:rsidRPr="00E41C1A">
        <w:t>is just a n</w:t>
      </w:r>
      <w:r w:rsidR="001F54EF">
        <w:t>ormal</w:t>
      </w:r>
      <w:r w:rsidRPr="00E41C1A">
        <w:t xml:space="preserve"> evolution</w:t>
      </w:r>
      <w:r>
        <w:t>.</w:t>
      </w:r>
    </w:p>
    <w:p w14:paraId="1E192014" w14:textId="77777777" w:rsidR="007D03D6" w:rsidRPr="00F25DBA" w:rsidRDefault="007D03D6" w:rsidP="007D03D6">
      <w:pPr>
        <w:ind w:firstLine="720"/>
      </w:pPr>
    </w:p>
    <w:p w14:paraId="7DA88549" w14:textId="457691B2" w:rsidR="008750BE" w:rsidRDefault="001F54EF" w:rsidP="008750BE">
      <w:pPr>
        <w:spacing w:line="360" w:lineRule="auto"/>
        <w:ind w:firstLine="720"/>
      </w:pPr>
      <w:r>
        <w:t>Businesses</w:t>
      </w:r>
      <w:r w:rsidR="008750BE">
        <w:t xml:space="preserve"> with integrity are guided by a set of principles that </w:t>
      </w:r>
      <w:r w:rsidR="0057564B">
        <w:t>manipulate</w:t>
      </w:r>
      <w:r w:rsidR="008750BE">
        <w:t xml:space="preserve"> their decisions and behaviours. Business ethics has </w:t>
      </w:r>
      <w:r w:rsidR="0057564B">
        <w:t>developed</w:t>
      </w:r>
      <w:r w:rsidR="008750BE">
        <w:t xml:space="preserve"> a key word in the </w:t>
      </w:r>
      <w:r w:rsidR="00332CC7">
        <w:t>modern</w:t>
      </w:r>
      <w:r w:rsidR="008750BE">
        <w:t xml:space="preserve"> world, with an </w:t>
      </w:r>
      <w:r w:rsidR="001A5FF9">
        <w:t>significant</w:t>
      </w:r>
      <w:r w:rsidR="008750BE">
        <w:t xml:space="preserve"> impact on our </w:t>
      </w:r>
      <w:r w:rsidR="00425690">
        <w:t>lives, also</w:t>
      </w:r>
      <w:r w:rsidR="008750BE">
        <w:t xml:space="preserve"> on the businesses in which </w:t>
      </w:r>
      <w:r w:rsidR="00425690">
        <w:t>people</w:t>
      </w:r>
      <w:r w:rsidR="008750BE">
        <w:t xml:space="preserve"> are </w:t>
      </w:r>
      <w:r w:rsidR="00425690">
        <w:t>implicated</w:t>
      </w:r>
      <w:r w:rsidR="008750BE">
        <w:t>.</w:t>
      </w:r>
    </w:p>
    <w:p w14:paraId="4E3EE1C1" w14:textId="32F25393" w:rsidR="000D7EA9" w:rsidRDefault="008750BE" w:rsidP="008750BE">
      <w:pPr>
        <w:spacing w:line="360" w:lineRule="auto"/>
      </w:pPr>
      <w:r>
        <w:lastRenderedPageBreak/>
        <w:t xml:space="preserve">The </w:t>
      </w:r>
      <w:r w:rsidR="00425690">
        <w:t>cause</w:t>
      </w:r>
      <w:r>
        <w:t xml:space="preserve"> is globalization and the </w:t>
      </w:r>
      <w:r w:rsidR="00425690">
        <w:t>variety</w:t>
      </w:r>
      <w:r>
        <w:t xml:space="preserve"> of </w:t>
      </w:r>
      <w:r w:rsidR="004D3013">
        <w:t>interaction</w:t>
      </w:r>
      <w:r>
        <w:t xml:space="preserve"> within companies. So, companies</w:t>
      </w:r>
      <w:r w:rsidR="004D3013">
        <w:t xml:space="preserve"> are</w:t>
      </w:r>
      <w:r>
        <w:t xml:space="preserve"> focus</w:t>
      </w:r>
      <w:r w:rsidR="004D3013">
        <w:t>ed</w:t>
      </w:r>
      <w:r>
        <w:t xml:space="preserve"> on ethical aspects, because </w:t>
      </w:r>
      <w:r w:rsidR="005A6DB5">
        <w:t>majority</w:t>
      </w:r>
      <w:r>
        <w:t xml:space="preserve"> of the problems are coming from ignoring the ethics in business, from late-payment of invoices, false competition , until the loss of </w:t>
      </w:r>
      <w:r w:rsidR="00FD159B">
        <w:t>buyers</w:t>
      </w:r>
      <w:r>
        <w:t xml:space="preserve"> </w:t>
      </w:r>
      <w:r w:rsidR="00BB30EE">
        <w:t>and</w:t>
      </w:r>
      <w:r>
        <w:t xml:space="preserve"> employees. The values on which </w:t>
      </w:r>
      <w:r w:rsidR="00BB30EE">
        <w:t>it’s</w:t>
      </w:r>
      <w:r>
        <w:t xml:space="preserve"> build our </w:t>
      </w:r>
      <w:r w:rsidR="00BB30EE">
        <w:t>company</w:t>
      </w:r>
      <w:r>
        <w:t xml:space="preserve"> are </w:t>
      </w:r>
      <w:r w:rsidR="009F2D3B">
        <w:t>valuable</w:t>
      </w:r>
      <w:r>
        <w:t xml:space="preserve"> in </w:t>
      </w:r>
      <w:r w:rsidR="009F2D3B">
        <w:t>marking</w:t>
      </w:r>
      <w:r>
        <w:t xml:space="preserve"> us as respected partners. Everyone</w:t>
      </w:r>
      <w:r w:rsidR="00E8508C">
        <w:t xml:space="preserve"> </w:t>
      </w:r>
      <w:r>
        <w:t xml:space="preserve">must be careful to </w:t>
      </w:r>
      <w:r w:rsidR="00FB745B">
        <w:t>fulfil</w:t>
      </w:r>
      <w:r>
        <w:t xml:space="preserve"> certain bonds. Integrity is considered </w:t>
      </w:r>
      <w:r w:rsidR="00FB745B">
        <w:t xml:space="preserve">one of </w:t>
      </w:r>
      <w:r>
        <w:t>the most important ethical concept because it covers such a vast area.</w:t>
      </w:r>
    </w:p>
    <w:p w14:paraId="5514D810" w14:textId="22D90F6D" w:rsidR="008750BE" w:rsidRDefault="001962D7" w:rsidP="007F029E">
      <w:pPr>
        <w:pStyle w:val="Heading1"/>
        <w:rPr>
          <w:b/>
          <w:bCs/>
          <w:color w:val="auto"/>
          <w:sz w:val="24"/>
          <w:szCs w:val="24"/>
          <w:u w:val="single"/>
        </w:rPr>
      </w:pPr>
      <w:r>
        <w:tab/>
      </w:r>
      <w:bookmarkStart w:id="4" w:name="_Toc139182657"/>
      <w:r w:rsidR="007F029E" w:rsidRPr="007F029E">
        <w:rPr>
          <w:b/>
          <w:bCs/>
          <w:color w:val="auto"/>
          <w:sz w:val="24"/>
          <w:szCs w:val="24"/>
          <w:u w:val="single"/>
        </w:rPr>
        <w:t>2.2.1.</w:t>
      </w:r>
      <w:r w:rsidR="00AF3D39" w:rsidRPr="007F029E">
        <w:rPr>
          <w:b/>
          <w:bCs/>
          <w:color w:val="auto"/>
          <w:sz w:val="24"/>
          <w:szCs w:val="24"/>
          <w:u w:val="single"/>
        </w:rPr>
        <w:t>T</w:t>
      </w:r>
      <w:r w:rsidRPr="007F029E">
        <w:rPr>
          <w:b/>
          <w:bCs/>
          <w:color w:val="auto"/>
          <w:sz w:val="24"/>
          <w:szCs w:val="24"/>
          <w:u w:val="single"/>
        </w:rPr>
        <w:t>he</w:t>
      </w:r>
      <w:r w:rsidR="00994591" w:rsidRPr="007F029E">
        <w:rPr>
          <w:b/>
          <w:bCs/>
          <w:color w:val="auto"/>
          <w:sz w:val="24"/>
          <w:szCs w:val="24"/>
          <w:u w:val="single"/>
        </w:rPr>
        <w:t xml:space="preserve"> </w:t>
      </w:r>
      <w:r w:rsidR="001138BE" w:rsidRPr="007F029E">
        <w:rPr>
          <w:b/>
          <w:bCs/>
          <w:color w:val="auto"/>
          <w:sz w:val="24"/>
          <w:szCs w:val="24"/>
          <w:u w:val="single"/>
        </w:rPr>
        <w:t>business</w:t>
      </w:r>
      <w:r w:rsidR="00994591" w:rsidRPr="007F029E">
        <w:rPr>
          <w:b/>
          <w:bCs/>
          <w:color w:val="auto"/>
          <w:sz w:val="24"/>
          <w:szCs w:val="24"/>
          <w:u w:val="single"/>
        </w:rPr>
        <w:t xml:space="preserve"> ethics</w:t>
      </w:r>
      <w:r w:rsidR="001138BE" w:rsidRPr="007F029E">
        <w:rPr>
          <w:b/>
          <w:bCs/>
          <w:color w:val="auto"/>
          <w:sz w:val="24"/>
          <w:szCs w:val="24"/>
          <w:u w:val="single"/>
        </w:rPr>
        <w:t>, what that’s mean?</w:t>
      </w:r>
      <w:r w:rsidR="00994591" w:rsidRPr="007F029E">
        <w:rPr>
          <w:b/>
          <w:bCs/>
          <w:color w:val="auto"/>
          <w:sz w:val="24"/>
          <w:szCs w:val="24"/>
          <w:u w:val="single"/>
        </w:rPr>
        <w:t>:</w:t>
      </w:r>
      <w:bookmarkEnd w:id="4"/>
    </w:p>
    <w:p w14:paraId="578756C0" w14:textId="77777777" w:rsidR="007F029E" w:rsidRPr="007F029E" w:rsidRDefault="007F029E" w:rsidP="007F029E"/>
    <w:p w14:paraId="7502E5EB" w14:textId="41CB9C7D" w:rsidR="0070063E" w:rsidRDefault="009B76EA" w:rsidP="00C52C56">
      <w:pPr>
        <w:spacing w:line="360" w:lineRule="auto"/>
        <w:ind w:firstLine="720"/>
      </w:pPr>
      <w:r>
        <w:t>The b</w:t>
      </w:r>
      <w:r w:rsidR="0039565B" w:rsidRPr="00C52C56">
        <w:t>usiness ethics,</w:t>
      </w:r>
      <w:r>
        <w:t xml:space="preserve"> according to </w:t>
      </w:r>
      <w:sdt>
        <w:sdtPr>
          <w:id w:val="302134524"/>
          <w:citation/>
        </w:sdtPr>
        <w:sdtEndPr/>
        <w:sdtContent>
          <w:r w:rsidR="00A45741">
            <w:fldChar w:fldCharType="begin"/>
          </w:r>
          <w:r w:rsidR="00A45741">
            <w:rPr>
              <w:lang w:val="en-US"/>
            </w:rPr>
            <w:instrText xml:space="preserve"> CITATION DrJ17 \l 1033 </w:instrText>
          </w:r>
          <w:r w:rsidR="00A45741">
            <w:fldChar w:fldCharType="separate"/>
          </w:r>
          <w:r w:rsidR="00A57EC9">
            <w:rPr>
              <w:noProof/>
              <w:lang w:val="en-US"/>
            </w:rPr>
            <w:t>(Young, 2017)</w:t>
          </w:r>
          <w:r w:rsidR="00A45741">
            <w:fldChar w:fldCharType="end"/>
          </w:r>
        </w:sdtContent>
      </w:sdt>
      <w:r>
        <w:t xml:space="preserve"> </w:t>
      </w:r>
      <w:r w:rsidR="00A45741">
        <w:t>,it is a</w:t>
      </w:r>
      <w:r w:rsidR="0039565B" w:rsidRPr="00C52C56">
        <w:t xml:space="preserve"> set of regulations or values that a company </w:t>
      </w:r>
      <w:r w:rsidR="002024ED" w:rsidRPr="00C52C56">
        <w:t>should</w:t>
      </w:r>
      <w:r w:rsidR="0039565B" w:rsidRPr="00C52C56">
        <w:t xml:space="preserve"> follow. Throughout ethics, </w:t>
      </w:r>
      <w:r w:rsidR="002024ED">
        <w:t>the</w:t>
      </w:r>
      <w:r w:rsidR="0039565B" w:rsidRPr="00C52C56">
        <w:t xml:space="preserve"> standard</w:t>
      </w:r>
      <w:r w:rsidR="002024ED">
        <w:t>s</w:t>
      </w:r>
      <w:r w:rsidR="0039565B" w:rsidRPr="00C52C56">
        <w:t xml:space="preserve"> </w:t>
      </w:r>
      <w:r w:rsidR="002024ED">
        <w:t>are</w:t>
      </w:r>
      <w:r w:rsidR="0039565B" w:rsidRPr="00C52C56">
        <w:t xml:space="preserve"> set</w:t>
      </w:r>
      <w:r w:rsidR="002024ED">
        <w:t>s</w:t>
      </w:r>
      <w:r w:rsidR="0039565B" w:rsidRPr="00C52C56">
        <w:t xml:space="preserve"> for the compan</w:t>
      </w:r>
      <w:r w:rsidR="004578F8">
        <w:t>ies</w:t>
      </w:r>
      <w:r w:rsidR="0039565B" w:rsidRPr="00C52C56">
        <w:t xml:space="preserve"> to apply a selected </w:t>
      </w:r>
      <w:r w:rsidR="004578F8" w:rsidRPr="00C52C56">
        <w:t>category</w:t>
      </w:r>
      <w:r w:rsidR="0039565B" w:rsidRPr="00C52C56">
        <w:t xml:space="preserve"> of behaviour. This help the</w:t>
      </w:r>
      <w:r w:rsidR="008A7BF8">
        <w:t xml:space="preserve"> company</w:t>
      </w:r>
      <w:r w:rsidR="0039565B" w:rsidRPr="00C52C56">
        <w:t xml:space="preserve"> to separate between the </w:t>
      </w:r>
      <w:r w:rsidR="00F06CAA" w:rsidRPr="00C52C56">
        <w:t>incorrect</w:t>
      </w:r>
      <w:r w:rsidR="0039565B" w:rsidRPr="00C52C56">
        <w:t xml:space="preserve"> side and the </w:t>
      </w:r>
      <w:r w:rsidR="00F06CAA">
        <w:t>correct</w:t>
      </w:r>
      <w:r w:rsidR="0039565B" w:rsidRPr="00C52C56">
        <w:t xml:space="preserve"> side of </w:t>
      </w:r>
      <w:r w:rsidR="00F06CAA" w:rsidRPr="00C52C56">
        <w:t>business</w:t>
      </w:r>
      <w:r w:rsidR="00F06CAA">
        <w:t>.</w:t>
      </w:r>
      <w:r w:rsidR="00F06CAA" w:rsidRPr="00C52C56">
        <w:t xml:space="preserve"> The</w:t>
      </w:r>
      <w:r w:rsidR="0039565B" w:rsidRPr="00C52C56">
        <w:t xml:space="preserve"> ethics </w:t>
      </w:r>
      <w:r w:rsidR="00116056" w:rsidRPr="00C52C56">
        <w:t>generated</w:t>
      </w:r>
      <w:r w:rsidR="0039565B" w:rsidRPr="00C52C56">
        <w:t xml:space="preserve"> in a company are </w:t>
      </w:r>
      <w:r w:rsidR="00116056" w:rsidRPr="00C52C56">
        <w:t>constructed</w:t>
      </w:r>
      <w:r w:rsidR="0039565B" w:rsidRPr="00C52C56">
        <w:t xml:space="preserve"> on the creation of an </w:t>
      </w:r>
      <w:r w:rsidR="001B0D47" w:rsidRPr="00C52C56">
        <w:t>structural</w:t>
      </w:r>
      <w:r w:rsidR="0039565B" w:rsidRPr="00C52C56">
        <w:t xml:space="preserve"> culture. It </w:t>
      </w:r>
      <w:r w:rsidR="001B0D47" w:rsidRPr="00C52C56">
        <w:t>varies</w:t>
      </w:r>
      <w:r w:rsidR="0039565B" w:rsidRPr="00C52C56">
        <w:t xml:space="preserve"> on the </w:t>
      </w:r>
      <w:r w:rsidR="001B0D47" w:rsidRPr="00C52C56">
        <w:t>effect</w:t>
      </w:r>
      <w:r w:rsidR="0039565B" w:rsidRPr="00C52C56">
        <w:t xml:space="preserve"> of place</w:t>
      </w:r>
      <w:r w:rsidR="00976685">
        <w:t>s</w:t>
      </w:r>
      <w:r w:rsidR="0039565B" w:rsidRPr="00C52C56">
        <w:t xml:space="preserve">, times and </w:t>
      </w:r>
      <w:r w:rsidR="00976685" w:rsidRPr="00C52C56">
        <w:t>group</w:t>
      </w:r>
      <w:r w:rsidR="00976685">
        <w:t>s</w:t>
      </w:r>
      <w:r w:rsidR="0039565B" w:rsidRPr="00C52C56">
        <w:t xml:space="preserve">. Any </w:t>
      </w:r>
      <w:r w:rsidR="00976685" w:rsidRPr="00C52C56">
        <w:t>business</w:t>
      </w:r>
      <w:r w:rsidR="0039565B" w:rsidRPr="00C52C56">
        <w:t xml:space="preserve"> </w:t>
      </w:r>
      <w:r w:rsidR="00976685" w:rsidRPr="00C52C56">
        <w:t>must</w:t>
      </w:r>
      <w:r w:rsidR="0039565B" w:rsidRPr="00C52C56">
        <w:t xml:space="preserve"> have </w:t>
      </w:r>
      <w:proofErr w:type="spellStart"/>
      <w:r w:rsidR="0039565B" w:rsidRPr="00C52C56">
        <w:t>a</w:t>
      </w:r>
      <w:proofErr w:type="spellEnd"/>
      <w:r w:rsidR="0039565B" w:rsidRPr="00C52C56">
        <w:t xml:space="preserve"> </w:t>
      </w:r>
      <w:r w:rsidR="00161820" w:rsidRPr="00C52C56">
        <w:t>equilibrium</w:t>
      </w:r>
      <w:r w:rsidR="0039565B" w:rsidRPr="00C52C56">
        <w:t xml:space="preserve"> between the </w:t>
      </w:r>
      <w:r w:rsidR="00161820" w:rsidRPr="00C52C56">
        <w:t>requires</w:t>
      </w:r>
      <w:r w:rsidR="0039565B" w:rsidRPr="00C52C56">
        <w:t xml:space="preserve"> of its stakeholders and the organization's </w:t>
      </w:r>
      <w:r w:rsidR="00161820" w:rsidRPr="00C52C56">
        <w:t>requirement</w:t>
      </w:r>
      <w:r w:rsidR="0039565B" w:rsidRPr="00C52C56">
        <w:t xml:space="preserve"> to make profit. In many </w:t>
      </w:r>
      <w:r w:rsidR="00F01764" w:rsidRPr="00C52C56">
        <w:t>conditions</w:t>
      </w:r>
      <w:r w:rsidR="0039565B" w:rsidRPr="00C52C56">
        <w:t xml:space="preserve">, </w:t>
      </w:r>
      <w:r w:rsidR="00F01764" w:rsidRPr="00C52C56">
        <w:t>businesses</w:t>
      </w:r>
      <w:r w:rsidR="0039565B" w:rsidRPr="00C52C56">
        <w:t xml:space="preserve"> end up making agreements. To </w:t>
      </w:r>
      <w:r w:rsidR="00D945E9" w:rsidRPr="00C52C56">
        <w:t>avoid</w:t>
      </w:r>
      <w:r w:rsidR="0039565B" w:rsidRPr="00C52C56">
        <w:t xml:space="preserve"> such circumstances, the </w:t>
      </w:r>
      <w:r w:rsidR="00D945E9" w:rsidRPr="00C52C56">
        <w:t>regulations</w:t>
      </w:r>
      <w:r w:rsidR="0039565B" w:rsidRPr="00C52C56">
        <w:t xml:space="preserve"> and </w:t>
      </w:r>
      <w:r w:rsidR="00D945E9" w:rsidRPr="00C52C56">
        <w:t>ethics</w:t>
      </w:r>
      <w:r w:rsidR="0039565B" w:rsidRPr="00C52C56">
        <w:t xml:space="preserve"> of business ethics are </w:t>
      </w:r>
      <w:r w:rsidR="00452442" w:rsidRPr="00C52C56">
        <w:t>essential</w:t>
      </w:r>
      <w:r w:rsidR="0039565B" w:rsidRPr="00C52C56">
        <w:t xml:space="preserve"> to ensure that a company makes </w:t>
      </w:r>
      <w:r w:rsidR="00452442">
        <w:t>profit</w:t>
      </w:r>
      <w:r w:rsidR="0039565B" w:rsidRPr="00C52C56">
        <w:t xml:space="preserve"> without harming </w:t>
      </w:r>
      <w:r w:rsidR="00452442" w:rsidRPr="00C52C56">
        <w:t>people</w:t>
      </w:r>
      <w:r w:rsidR="0039565B" w:rsidRPr="00C52C56">
        <w:t xml:space="preserve"> or society as a whole</w:t>
      </w:r>
      <w:r w:rsidR="0070063E">
        <w:t>,</w:t>
      </w:r>
      <w:sdt>
        <w:sdtPr>
          <w:id w:val="366573027"/>
          <w:citation/>
        </w:sdtPr>
        <w:sdtEndPr/>
        <w:sdtContent>
          <w:r w:rsidR="0070063E">
            <w:fldChar w:fldCharType="begin"/>
          </w:r>
          <w:r w:rsidR="0070063E">
            <w:rPr>
              <w:lang w:val="en-US"/>
            </w:rPr>
            <w:instrText xml:space="preserve"> CITATION DrJ17 \l 1033 </w:instrText>
          </w:r>
          <w:r w:rsidR="0070063E">
            <w:fldChar w:fldCharType="separate"/>
          </w:r>
          <w:r w:rsidR="00A57EC9">
            <w:rPr>
              <w:noProof/>
              <w:lang w:val="en-US"/>
            </w:rPr>
            <w:t xml:space="preserve"> (Young, 2017)</w:t>
          </w:r>
          <w:r w:rsidR="0070063E">
            <w:fldChar w:fldCharType="end"/>
          </w:r>
        </w:sdtContent>
      </w:sdt>
      <w:r w:rsidR="0070063E">
        <w:t>.</w:t>
      </w:r>
    </w:p>
    <w:p w14:paraId="026833C5" w14:textId="7D17CCED" w:rsidR="00994591" w:rsidRPr="00C52C56" w:rsidRDefault="0070521D" w:rsidP="00C52C56">
      <w:pPr>
        <w:spacing w:line="360" w:lineRule="auto"/>
        <w:ind w:firstLine="720"/>
      </w:pPr>
      <w:r>
        <w:t>The c</w:t>
      </w:r>
      <w:r w:rsidR="0039565B" w:rsidRPr="00C52C56">
        <w:t>ode of conduct term</w:t>
      </w:r>
      <w:r>
        <w:t xml:space="preserve">, </w:t>
      </w:r>
      <w:r w:rsidR="0039565B" w:rsidRPr="00C52C56">
        <w:t>usually</w:t>
      </w:r>
      <w:r>
        <w:t xml:space="preserve"> it is</w:t>
      </w:r>
      <w:r w:rsidR="0039565B" w:rsidRPr="00C52C56">
        <w:t xml:space="preserve"> used in business</w:t>
      </w:r>
      <w:r w:rsidR="002C35E6">
        <w:t xml:space="preserve"> activity</w:t>
      </w:r>
      <w:r w:rsidR="0039565B" w:rsidRPr="00C52C56">
        <w:t xml:space="preserve"> in our days. It is a set of rules that are considered connected by </w:t>
      </w:r>
      <w:r w:rsidR="00A51B64" w:rsidRPr="00C52C56">
        <w:t>those</w:t>
      </w:r>
      <w:r w:rsidR="0039565B" w:rsidRPr="00C52C56">
        <w:t xml:space="preserve"> working in an </w:t>
      </w:r>
      <w:r w:rsidR="00A51B64" w:rsidRPr="00C52C56">
        <w:t>association</w:t>
      </w:r>
      <w:r w:rsidR="0039565B" w:rsidRPr="00C52C56">
        <w:t>.</w:t>
      </w:r>
    </w:p>
    <w:p w14:paraId="3373A4E5" w14:textId="41D8A451" w:rsidR="007D03D6" w:rsidRDefault="009139A9" w:rsidP="00F71A38">
      <w:pPr>
        <w:pStyle w:val="Heading1"/>
        <w:rPr>
          <w:b/>
          <w:bCs/>
          <w:color w:val="auto"/>
          <w:sz w:val="24"/>
          <w:szCs w:val="24"/>
          <w:u w:val="single"/>
        </w:rPr>
      </w:pPr>
      <w:r>
        <w:tab/>
      </w:r>
      <w:bookmarkStart w:id="5" w:name="_Toc139182658"/>
      <w:r w:rsidR="00F71A38" w:rsidRPr="00F71A38">
        <w:rPr>
          <w:b/>
          <w:bCs/>
          <w:color w:val="auto"/>
          <w:sz w:val="24"/>
          <w:szCs w:val="24"/>
          <w:u w:val="single"/>
        </w:rPr>
        <w:t>2.2.2.</w:t>
      </w:r>
      <w:r w:rsidR="00475C21" w:rsidRPr="00F71A38">
        <w:rPr>
          <w:b/>
          <w:bCs/>
          <w:color w:val="auto"/>
          <w:sz w:val="24"/>
          <w:szCs w:val="24"/>
          <w:u w:val="single"/>
        </w:rPr>
        <w:t>Principles of business ethics:</w:t>
      </w:r>
      <w:bookmarkEnd w:id="5"/>
    </w:p>
    <w:p w14:paraId="1F9B27FB" w14:textId="77777777" w:rsidR="00E15DFA" w:rsidRPr="00E15DFA" w:rsidRDefault="00E15DFA" w:rsidP="00E15DFA"/>
    <w:p w14:paraId="7939977C" w14:textId="15AAEBF9" w:rsidR="00E15DFA" w:rsidRPr="00E44163" w:rsidRDefault="00E15DFA" w:rsidP="00E44163">
      <w:pPr>
        <w:spacing w:line="360" w:lineRule="auto"/>
        <w:ind w:firstLine="720"/>
      </w:pPr>
      <w:r w:rsidRPr="00E44163">
        <w:t>Business ethics</w:t>
      </w:r>
      <w:r w:rsidR="00F42393">
        <w:t xml:space="preserve"> </w:t>
      </w:r>
      <w:r w:rsidRPr="00E44163">
        <w:t xml:space="preserve">is a perception that </w:t>
      </w:r>
      <w:r w:rsidR="00F42393" w:rsidRPr="00E44163">
        <w:t>showed</w:t>
      </w:r>
      <w:r w:rsidRPr="00E44163">
        <w:t xml:space="preserve"> in the 20th century, in USA, </w:t>
      </w:r>
      <w:r w:rsidR="00DB27EF">
        <w:t>it’s</w:t>
      </w:r>
      <w:r w:rsidRPr="00E44163">
        <w:t xml:space="preserve"> a result of the development of the </w:t>
      </w:r>
      <w:r w:rsidR="00DB27EF" w:rsidRPr="00E44163">
        <w:t>pertinence</w:t>
      </w:r>
      <w:r w:rsidRPr="00E44163">
        <w:t xml:space="preserve"> of ethical theories, ahead of the </w:t>
      </w:r>
      <w:r w:rsidR="00360EDB" w:rsidRPr="00E44163">
        <w:t>universal</w:t>
      </w:r>
      <w:r w:rsidRPr="00E44163">
        <w:t xml:space="preserve"> space of </w:t>
      </w:r>
      <w:r w:rsidRPr="00E44163">
        <w:rPr>
          <w:i/>
          <w:iCs/>
        </w:rPr>
        <w:t>"human action"</w:t>
      </w:r>
      <w:r w:rsidRPr="00E44163">
        <w:t xml:space="preserve">. Business ethics is a subject within practical ethics that </w:t>
      </w:r>
      <w:r w:rsidR="00360EDB" w:rsidRPr="00E44163">
        <w:t>treaties</w:t>
      </w:r>
      <w:r w:rsidRPr="00E44163">
        <w:t xml:space="preserve"> with the ethical analysis of how economic </w:t>
      </w:r>
      <w:r w:rsidR="00FB5CE7" w:rsidRPr="00E44163">
        <w:t>players</w:t>
      </w:r>
      <w:r w:rsidRPr="00E44163">
        <w:t xml:space="preserve"> like companies, shareholders, </w:t>
      </w:r>
      <w:r w:rsidR="00D152A7" w:rsidRPr="00E44163">
        <w:t>staff</w:t>
      </w:r>
      <w:r w:rsidRPr="00E44163">
        <w:t xml:space="preserve"> or </w:t>
      </w:r>
      <w:r w:rsidR="00D152A7" w:rsidRPr="00E44163">
        <w:t>customers</w:t>
      </w:r>
      <w:r w:rsidRPr="00E44163">
        <w:t>, act.</w:t>
      </w:r>
    </w:p>
    <w:p w14:paraId="1E0E3017" w14:textId="49FCFE9D" w:rsidR="00F71A38" w:rsidRDefault="00E15DFA" w:rsidP="00E44163">
      <w:pPr>
        <w:spacing w:line="360" w:lineRule="auto"/>
      </w:pPr>
      <w:r w:rsidRPr="00E44163">
        <w:t xml:space="preserve">Companies </w:t>
      </w:r>
      <w:r w:rsidR="00D152A7" w:rsidRPr="00E44163">
        <w:t>found</w:t>
      </w:r>
      <w:r w:rsidRPr="00E44163">
        <w:t xml:space="preserve"> business ethics to promote the integrity of their employees </w:t>
      </w:r>
      <w:r w:rsidR="00A91ED5">
        <w:t>.</w:t>
      </w:r>
      <w:r w:rsidRPr="00E44163">
        <w:t xml:space="preserve">The </w:t>
      </w:r>
      <w:r w:rsidR="00A91ED5" w:rsidRPr="00E44163">
        <w:t>theories</w:t>
      </w:r>
      <w:r w:rsidRPr="00E44163">
        <w:t xml:space="preserve"> of business ethics </w:t>
      </w:r>
      <w:r w:rsidR="00CC7697" w:rsidRPr="00E44163">
        <w:t>coordinate</w:t>
      </w:r>
      <w:r w:rsidRPr="00E44163">
        <w:t xml:space="preserve"> to good </w:t>
      </w:r>
      <w:r w:rsidR="00CC7697" w:rsidRPr="00E44163">
        <w:t>method</w:t>
      </w:r>
      <w:r w:rsidRPr="00E44163">
        <w:t xml:space="preserve"> in domestic and global commercial </w:t>
      </w:r>
      <w:r w:rsidR="00A36FB3" w:rsidRPr="00E44163">
        <w:t>interactions</w:t>
      </w:r>
      <w:r w:rsidRPr="00E44163">
        <w:t xml:space="preserve">, based on equality, fidelity, competence and </w:t>
      </w:r>
      <w:r w:rsidR="00A817EA" w:rsidRPr="00E44163">
        <w:t>excellence</w:t>
      </w:r>
      <w:r w:rsidRPr="00E44163">
        <w:t xml:space="preserve">. The following codes of business ethics </w:t>
      </w:r>
      <w:proofErr w:type="spellStart"/>
      <w:r w:rsidR="00A817EA">
        <w:t>mus</w:t>
      </w:r>
      <w:proofErr w:type="spellEnd"/>
      <w:r w:rsidRPr="00E44163">
        <w:t xml:space="preserve"> be a </w:t>
      </w:r>
      <w:r w:rsidR="00A817EA" w:rsidRPr="00E44163">
        <w:t>common</w:t>
      </w:r>
      <w:r w:rsidRPr="00E44163">
        <w:t xml:space="preserve"> standard of good </w:t>
      </w:r>
      <w:r w:rsidR="00DE3B46" w:rsidRPr="00E44163">
        <w:t>conducts</w:t>
      </w:r>
      <w:r w:rsidRPr="00E44163">
        <w:t xml:space="preserve"> that specify the kind of </w:t>
      </w:r>
      <w:r w:rsidR="00DE3B46" w:rsidRPr="00E44163">
        <w:t>actions</w:t>
      </w:r>
      <w:r w:rsidRPr="00E44163">
        <w:t xml:space="preserve"> </w:t>
      </w:r>
      <w:r w:rsidR="00DE3B46">
        <w:t>the</w:t>
      </w:r>
      <w:r w:rsidRPr="00E44163">
        <w:t xml:space="preserve"> company should have:</w:t>
      </w:r>
      <w:r w:rsidR="00AE6D8D" w:rsidRPr="00E44163">
        <w:t xml:space="preserve"> </w:t>
      </w:r>
      <w:r w:rsidR="00260F81" w:rsidRPr="00E44163">
        <w:t>integrity,</w:t>
      </w:r>
      <w:r w:rsidR="00AE6D8D" w:rsidRPr="00E44163">
        <w:t xml:space="preserve"> </w:t>
      </w:r>
      <w:r w:rsidR="00260F81" w:rsidRPr="00E44163">
        <w:t>loyalty,</w:t>
      </w:r>
      <w:r w:rsidR="00AE6D8D" w:rsidRPr="00E44163">
        <w:t xml:space="preserve"> </w:t>
      </w:r>
      <w:r w:rsidR="00944052" w:rsidRPr="00E44163">
        <w:t xml:space="preserve">honesty, keeping promises, </w:t>
      </w:r>
      <w:r w:rsidR="00D357B2" w:rsidRPr="00E44163">
        <w:t xml:space="preserve">correctness, </w:t>
      </w:r>
      <w:r w:rsidR="007568C1" w:rsidRPr="00E44163">
        <w:t xml:space="preserve">responsibility, compassion and </w:t>
      </w:r>
      <w:r w:rsidR="00591CC1" w:rsidRPr="00E44163">
        <w:t>leadership</w:t>
      </w:r>
      <w:r w:rsidR="0070063E">
        <w:t>,</w:t>
      </w:r>
      <w:sdt>
        <w:sdtPr>
          <w:id w:val="1851994869"/>
          <w:citation/>
        </w:sdtPr>
        <w:sdtEndPr/>
        <w:sdtContent>
          <w:r w:rsidR="0070063E">
            <w:fldChar w:fldCharType="begin"/>
          </w:r>
          <w:r w:rsidR="0070063E">
            <w:rPr>
              <w:lang w:val="en-US"/>
            </w:rPr>
            <w:instrText xml:space="preserve"> CITATION DrJ17 \l 1033 </w:instrText>
          </w:r>
          <w:r w:rsidR="0070063E">
            <w:fldChar w:fldCharType="separate"/>
          </w:r>
          <w:r w:rsidR="00A57EC9">
            <w:rPr>
              <w:noProof/>
              <w:lang w:val="en-US"/>
            </w:rPr>
            <w:t xml:space="preserve"> (Young, 2017)</w:t>
          </w:r>
          <w:r w:rsidR="0070063E">
            <w:fldChar w:fldCharType="end"/>
          </w:r>
        </w:sdtContent>
      </w:sdt>
      <w:r w:rsidR="0070063E">
        <w:t>.</w:t>
      </w:r>
    </w:p>
    <w:p w14:paraId="6B9A70EB" w14:textId="77777777" w:rsidR="003073BE" w:rsidRDefault="003073BE" w:rsidP="00E44163">
      <w:pPr>
        <w:spacing w:line="360" w:lineRule="auto"/>
      </w:pPr>
    </w:p>
    <w:p w14:paraId="34022CBD" w14:textId="77777777" w:rsidR="003073BE" w:rsidRDefault="003073BE" w:rsidP="00E44163">
      <w:pPr>
        <w:spacing w:line="360" w:lineRule="auto"/>
      </w:pPr>
    </w:p>
    <w:p w14:paraId="1370BCEB" w14:textId="62F67AD6" w:rsidR="00403C3B" w:rsidRPr="00C636CF" w:rsidRDefault="00855F17" w:rsidP="008323F8">
      <w:pPr>
        <w:pStyle w:val="Heading1"/>
        <w:rPr>
          <w:color w:val="auto"/>
          <w:u w:val="single"/>
        </w:rPr>
      </w:pPr>
      <w:bookmarkStart w:id="6" w:name="_Toc139182659"/>
      <w:r w:rsidRPr="00C636CF">
        <w:rPr>
          <w:color w:val="auto"/>
          <w:u w:val="single"/>
        </w:rPr>
        <w:lastRenderedPageBreak/>
        <w:t>3.The issues around the wages/pay structure.</w:t>
      </w:r>
      <w:bookmarkEnd w:id="6"/>
    </w:p>
    <w:p w14:paraId="5813819C" w14:textId="77777777" w:rsidR="00855F17" w:rsidRDefault="00855F17" w:rsidP="00855F17"/>
    <w:p w14:paraId="60524487" w14:textId="77777777" w:rsidR="0058592E" w:rsidRDefault="0058592E" w:rsidP="0058592E">
      <w:pPr>
        <w:spacing w:line="360" w:lineRule="auto"/>
        <w:ind w:firstLine="720"/>
      </w:pPr>
    </w:p>
    <w:p w14:paraId="3D9093AF" w14:textId="16E4BDCE" w:rsidR="00AA233C" w:rsidRDefault="00AA233C" w:rsidP="0058592E">
      <w:pPr>
        <w:spacing w:line="360" w:lineRule="auto"/>
        <w:ind w:firstLine="720"/>
      </w:pPr>
      <w:r>
        <w:t>The issue of wage forms is a complex and  that varies across the countries and businesses. Here are the main issues related to wages structure:</w:t>
      </w:r>
    </w:p>
    <w:p w14:paraId="6E7E7145" w14:textId="77777777" w:rsidR="00AA233C" w:rsidRDefault="00AA233C" w:rsidP="0058592E">
      <w:pPr>
        <w:spacing w:line="360" w:lineRule="auto"/>
      </w:pPr>
    </w:p>
    <w:p w14:paraId="03CC55F6" w14:textId="10CD4C5B" w:rsidR="00AA233C" w:rsidRDefault="00AA233C" w:rsidP="0058592E">
      <w:pPr>
        <w:spacing w:line="360" w:lineRule="auto"/>
      </w:pPr>
      <w:r w:rsidRPr="0058592E">
        <w:rPr>
          <w:i/>
          <w:iCs/>
          <w:u w:val="single"/>
        </w:rPr>
        <w:t>Income Inequality</w:t>
      </w:r>
      <w:r>
        <w:t>: The most significant argues is the wide gap between high earners and low earners. In many countries, a small percentage of the population earns a disproportionately large share of the total income, while a significant portion struggles with low wages. This income difference can lead to social instability and have adverse effects on economic growth and development of the country</w:t>
      </w:r>
      <w:r w:rsidR="00110F98">
        <w:t>,</w:t>
      </w:r>
      <w:sdt>
        <w:sdtPr>
          <w:id w:val="-1833280511"/>
          <w:citation/>
        </w:sdtPr>
        <w:sdtEndPr/>
        <w:sdtContent>
          <w:r w:rsidR="00110F98">
            <w:fldChar w:fldCharType="begin"/>
          </w:r>
          <w:r w:rsidR="00110F98">
            <w:rPr>
              <w:lang w:val="en-US"/>
            </w:rPr>
            <w:instrText xml:space="preserve"> CITATION Ari19 \l 1033 </w:instrText>
          </w:r>
          <w:r w:rsidR="00110F98">
            <w:fldChar w:fldCharType="separate"/>
          </w:r>
          <w:r w:rsidR="00A57EC9">
            <w:rPr>
              <w:noProof/>
              <w:lang w:val="en-US"/>
            </w:rPr>
            <w:t xml:space="preserve"> (Dube, 2019)</w:t>
          </w:r>
          <w:r w:rsidR="00110F98">
            <w:fldChar w:fldCharType="end"/>
          </w:r>
        </w:sdtContent>
      </w:sdt>
      <w:r w:rsidR="00110F98">
        <w:t>.</w:t>
      </w:r>
    </w:p>
    <w:p w14:paraId="510A7570" w14:textId="77777777" w:rsidR="00AA233C" w:rsidRDefault="00AA233C" w:rsidP="0058592E">
      <w:pPr>
        <w:spacing w:line="360" w:lineRule="auto"/>
      </w:pPr>
    </w:p>
    <w:p w14:paraId="194836F0" w14:textId="61CE6AAA" w:rsidR="00AA233C" w:rsidRDefault="00AA233C" w:rsidP="0058592E">
      <w:pPr>
        <w:spacing w:line="360" w:lineRule="auto"/>
      </w:pPr>
      <w:r w:rsidRPr="0058592E">
        <w:rPr>
          <w:i/>
          <w:iCs/>
          <w:u w:val="single"/>
        </w:rPr>
        <w:t>Gender Pay Gap</w:t>
      </w:r>
      <w:r>
        <w:t>: Gender-based wage differences persist in many countries.</w:t>
      </w:r>
      <w:r w:rsidR="004D1E9F">
        <w:t xml:space="preserve"> In general</w:t>
      </w:r>
      <w:r>
        <w:t xml:space="preserve">, women </w:t>
      </w:r>
      <w:r w:rsidR="005912CD">
        <w:t>manage</w:t>
      </w:r>
      <w:r>
        <w:t xml:space="preserve"> to </w:t>
      </w:r>
      <w:r w:rsidR="005912CD">
        <w:t>make</w:t>
      </w:r>
      <w:r>
        <w:t xml:space="preserve"> less than </w:t>
      </w:r>
      <w:r w:rsidR="005912CD">
        <w:t>men, for</w:t>
      </w:r>
      <w:r>
        <w:t xml:space="preserve"> </w:t>
      </w:r>
      <w:r w:rsidR="005912CD">
        <w:t>equivalent</w:t>
      </w:r>
      <w:r>
        <w:t xml:space="preserve"> work. This </w:t>
      </w:r>
      <w:r w:rsidR="00A855D7">
        <w:t>inequality</w:t>
      </w:r>
      <w:r>
        <w:t xml:space="preserve"> can be attributed to a variety of </w:t>
      </w:r>
      <w:r w:rsidR="00A855D7">
        <w:t>considerations</w:t>
      </w:r>
      <w:r>
        <w:t xml:space="preserve">, including </w:t>
      </w:r>
      <w:r w:rsidR="00A855D7">
        <w:t>working</w:t>
      </w:r>
      <w:r>
        <w:t xml:space="preserve"> </w:t>
      </w:r>
      <w:r w:rsidR="00A855D7">
        <w:t>separation</w:t>
      </w:r>
      <w:r>
        <w:t xml:space="preserve">, discrimination, and the </w:t>
      </w:r>
      <w:r w:rsidR="00B01C77">
        <w:t>underrating</w:t>
      </w:r>
      <w:r>
        <w:t xml:space="preserve"> of work </w:t>
      </w:r>
      <w:r w:rsidR="00B01C77">
        <w:t>usually</w:t>
      </w:r>
      <w:r>
        <w:t xml:space="preserve"> </w:t>
      </w:r>
      <w:r w:rsidR="00B01C77">
        <w:t>achieved</w:t>
      </w:r>
      <w:r>
        <w:t xml:space="preserve"> by women. Efforts are being made worldwide to adopt this issue and organize pay fairness</w:t>
      </w:r>
      <w:r w:rsidR="00110F98">
        <w:t>,</w:t>
      </w:r>
      <w:sdt>
        <w:sdtPr>
          <w:id w:val="-140040784"/>
          <w:citation/>
        </w:sdtPr>
        <w:sdtEndPr/>
        <w:sdtContent>
          <w:r w:rsidR="00110F98">
            <w:fldChar w:fldCharType="begin"/>
          </w:r>
          <w:r w:rsidR="00110F98">
            <w:rPr>
              <w:lang w:val="en-US"/>
            </w:rPr>
            <w:instrText xml:space="preserve"> CITATION Ari19 \l 1033 </w:instrText>
          </w:r>
          <w:r w:rsidR="00110F98">
            <w:fldChar w:fldCharType="separate"/>
          </w:r>
          <w:r w:rsidR="00A57EC9">
            <w:rPr>
              <w:noProof/>
              <w:lang w:val="en-US"/>
            </w:rPr>
            <w:t xml:space="preserve"> (Dube, 2019)</w:t>
          </w:r>
          <w:r w:rsidR="00110F98">
            <w:fldChar w:fldCharType="end"/>
          </w:r>
        </w:sdtContent>
      </w:sdt>
      <w:r w:rsidR="00110F98">
        <w:t>.</w:t>
      </w:r>
    </w:p>
    <w:p w14:paraId="02704239" w14:textId="2CB8AE97" w:rsidR="00AA233C" w:rsidRDefault="00AA233C" w:rsidP="0058592E">
      <w:pPr>
        <w:spacing w:line="360" w:lineRule="auto"/>
      </w:pPr>
      <w:r w:rsidRPr="0058592E">
        <w:rPr>
          <w:i/>
          <w:iCs/>
          <w:u w:val="single"/>
        </w:rPr>
        <w:t>Minimum Wage</w:t>
      </w:r>
      <w:r>
        <w:t>: Establishing an appropriate minimum wage is crucial to ensuring fair compensation for low-skilled workers. However, the capability and performance of minimum wage policies vary within countries. Some argue that minimum wages should be raised to supply a living wage, while others express concerns about potential job losses and increased costs for companies</w:t>
      </w:r>
      <w:r w:rsidR="00110F98">
        <w:t>,</w:t>
      </w:r>
      <w:sdt>
        <w:sdtPr>
          <w:id w:val="2138605145"/>
          <w:citation/>
        </w:sdtPr>
        <w:sdtEndPr/>
        <w:sdtContent>
          <w:r w:rsidR="00110F98">
            <w:fldChar w:fldCharType="begin"/>
          </w:r>
          <w:r w:rsidR="00110F98">
            <w:rPr>
              <w:lang w:val="en-US"/>
            </w:rPr>
            <w:instrText xml:space="preserve"> CITATION Ari19 \l 1033 </w:instrText>
          </w:r>
          <w:r w:rsidR="00110F98">
            <w:fldChar w:fldCharType="separate"/>
          </w:r>
          <w:r w:rsidR="00A57EC9">
            <w:rPr>
              <w:noProof/>
              <w:lang w:val="en-US"/>
            </w:rPr>
            <w:t xml:space="preserve"> (Dube, 2019)</w:t>
          </w:r>
          <w:r w:rsidR="00110F98">
            <w:fldChar w:fldCharType="end"/>
          </w:r>
        </w:sdtContent>
      </w:sdt>
      <w:r w:rsidR="00110F98">
        <w:t>.</w:t>
      </w:r>
    </w:p>
    <w:p w14:paraId="27A93E8E" w14:textId="77777777" w:rsidR="00AA233C" w:rsidRDefault="00AA233C" w:rsidP="0058592E">
      <w:pPr>
        <w:spacing w:line="360" w:lineRule="auto"/>
      </w:pPr>
      <w:r w:rsidRPr="0058592E">
        <w:rPr>
          <w:i/>
          <w:iCs/>
          <w:u w:val="single"/>
        </w:rPr>
        <w:t>Globalization and Outsourcing</w:t>
      </w:r>
      <w:r>
        <w:t>: Globalization has influenced to the reorganization of labour markets and the moving of jobs to countries with reduce labour costs. This trend has led to wage stagnation or decline in certain industries and regions. The unequal distribution of economic benefits from globalization has raised worries about income disparities within and between countries.</w:t>
      </w:r>
    </w:p>
    <w:p w14:paraId="22D189C2" w14:textId="77777777" w:rsidR="00AA233C" w:rsidRDefault="00AA233C" w:rsidP="0058592E">
      <w:pPr>
        <w:spacing w:line="360" w:lineRule="auto"/>
      </w:pPr>
    </w:p>
    <w:p w14:paraId="5B9E9C7C" w14:textId="3C04BA44" w:rsidR="00AA233C" w:rsidRDefault="00AA233C" w:rsidP="0058592E">
      <w:pPr>
        <w:spacing w:line="360" w:lineRule="auto"/>
      </w:pPr>
      <w:r w:rsidRPr="0058592E">
        <w:rPr>
          <w:i/>
          <w:iCs/>
          <w:u w:val="single"/>
        </w:rPr>
        <w:t>Skill-Based Wage Disparities</w:t>
      </w:r>
      <w:r>
        <w:t>: Technological innovations and changes in the global economy, have increased the query for highly skilled workers. As a result, wage disparities have widened between workers with advanced skills and those with lower levels of education or outdated skills. Bridging this gap expects investing in education and training programs that promote skill development and permanent learning</w:t>
      </w:r>
      <w:r w:rsidR="00110F98">
        <w:t>,</w:t>
      </w:r>
      <w:sdt>
        <w:sdtPr>
          <w:id w:val="-1998030019"/>
          <w:citation/>
        </w:sdtPr>
        <w:sdtEndPr/>
        <w:sdtContent>
          <w:r w:rsidR="00110F98">
            <w:fldChar w:fldCharType="begin"/>
          </w:r>
          <w:r w:rsidR="00110F98">
            <w:rPr>
              <w:lang w:val="en-US"/>
            </w:rPr>
            <w:instrText xml:space="preserve"> CITATION Ari19 \l 1033 </w:instrText>
          </w:r>
          <w:r w:rsidR="00110F98">
            <w:fldChar w:fldCharType="separate"/>
          </w:r>
          <w:r w:rsidR="00A57EC9">
            <w:rPr>
              <w:noProof/>
              <w:lang w:val="en-US"/>
            </w:rPr>
            <w:t xml:space="preserve"> (Dube, 2019)</w:t>
          </w:r>
          <w:r w:rsidR="00110F98">
            <w:fldChar w:fldCharType="end"/>
          </w:r>
        </w:sdtContent>
      </w:sdt>
      <w:r>
        <w:t>.</w:t>
      </w:r>
    </w:p>
    <w:p w14:paraId="6EE6260C" w14:textId="77777777" w:rsidR="00AA233C" w:rsidRDefault="00AA233C" w:rsidP="0058592E">
      <w:pPr>
        <w:spacing w:line="360" w:lineRule="auto"/>
      </w:pPr>
    </w:p>
    <w:p w14:paraId="38F23E89" w14:textId="43CCB7BC" w:rsidR="00C636CF" w:rsidRPr="00855F17" w:rsidRDefault="00AA233C" w:rsidP="0058592E">
      <w:pPr>
        <w:spacing w:line="360" w:lineRule="auto"/>
      </w:pPr>
      <w:r w:rsidRPr="0058592E">
        <w:rPr>
          <w:i/>
          <w:iCs/>
          <w:u w:val="single"/>
        </w:rPr>
        <w:t>Living Wage and Cost of Living</w:t>
      </w:r>
      <w:r>
        <w:t xml:space="preserve">: Wages should be sufficient to cover basic needs and provide a decent standard of living. However, the theory of a living wage varies depending on factors such as the cost of living, social norms, and cultural differences. Many argue that </w:t>
      </w:r>
      <w:r>
        <w:lastRenderedPageBreak/>
        <w:t>wages should not only be based on market forces but also consider social justice principles to ensure a dignified life for all workers</w:t>
      </w:r>
      <w:r w:rsidR="00B91A9B">
        <w:t>,</w:t>
      </w:r>
      <w:sdt>
        <w:sdtPr>
          <w:id w:val="1238749810"/>
          <w:citation/>
        </w:sdtPr>
        <w:sdtEndPr/>
        <w:sdtContent>
          <w:r w:rsidR="00B91A9B">
            <w:fldChar w:fldCharType="begin"/>
          </w:r>
          <w:r w:rsidR="00B91A9B">
            <w:rPr>
              <w:lang w:val="en-US"/>
            </w:rPr>
            <w:instrText xml:space="preserve"> CITATION Ari19 \l 1033 </w:instrText>
          </w:r>
          <w:r w:rsidR="00B91A9B">
            <w:fldChar w:fldCharType="separate"/>
          </w:r>
          <w:r w:rsidR="00A57EC9">
            <w:rPr>
              <w:noProof/>
              <w:lang w:val="en-US"/>
            </w:rPr>
            <w:t xml:space="preserve"> (Dube, 2019)</w:t>
          </w:r>
          <w:r w:rsidR="00B91A9B">
            <w:fldChar w:fldCharType="end"/>
          </w:r>
        </w:sdtContent>
      </w:sdt>
      <w:r w:rsidR="00B91A9B">
        <w:t>.</w:t>
      </w:r>
    </w:p>
    <w:p w14:paraId="191FBF0F" w14:textId="77777777" w:rsidR="00475C21" w:rsidRDefault="00475C21" w:rsidP="000D7EA9"/>
    <w:p w14:paraId="571F5737" w14:textId="3D6716A9" w:rsidR="00810F69" w:rsidRDefault="00D93396" w:rsidP="00810F69">
      <w:pPr>
        <w:pStyle w:val="Heading1"/>
        <w:rPr>
          <w:color w:val="auto"/>
          <w:u w:val="single"/>
        </w:rPr>
      </w:pPr>
      <w:bookmarkStart w:id="7" w:name="_Toc139182660"/>
      <w:r w:rsidRPr="00810F69">
        <w:rPr>
          <w:color w:val="auto"/>
          <w:u w:val="single"/>
        </w:rPr>
        <w:t>4.</w:t>
      </w:r>
      <w:r w:rsidR="00452A83" w:rsidRPr="00810F69">
        <w:rPr>
          <w:color w:val="auto"/>
          <w:u w:val="single"/>
        </w:rPr>
        <w:t>The importance of the corporate governance.</w:t>
      </w:r>
      <w:bookmarkEnd w:id="7"/>
    </w:p>
    <w:p w14:paraId="5DE1ADB1" w14:textId="77777777" w:rsidR="00810F69" w:rsidRDefault="00810F69" w:rsidP="00810F69"/>
    <w:p w14:paraId="2AB8AC90" w14:textId="48B11084" w:rsidR="00C05F41" w:rsidRDefault="00C05F41" w:rsidP="00C05F41">
      <w:pPr>
        <w:spacing w:line="360" w:lineRule="auto"/>
        <w:ind w:firstLine="720"/>
      </w:pPr>
      <w:r>
        <w:t xml:space="preserve">Corporate </w:t>
      </w:r>
      <w:r w:rsidR="005321E6">
        <w:t>governance, discusses</w:t>
      </w:r>
      <w:r>
        <w:t xml:space="preserve"> </w:t>
      </w:r>
      <w:r w:rsidR="005321E6">
        <w:t>about</w:t>
      </w:r>
      <w:r>
        <w:t xml:space="preserve"> the system of rules</w:t>
      </w:r>
      <w:r w:rsidR="002B5DF4">
        <w:t xml:space="preserve"> and</w:t>
      </w:r>
      <w:r>
        <w:t xml:space="preserve"> practices, </w:t>
      </w:r>
      <w:r w:rsidR="009A179A">
        <w:t>methods,</w:t>
      </w:r>
      <w:r>
        <w:t xml:space="preserve"> by which a company is </w:t>
      </w:r>
      <w:r w:rsidR="002832F5">
        <w:t>organized</w:t>
      </w:r>
      <w:r>
        <w:t>. It</w:t>
      </w:r>
      <w:r w:rsidR="009A179A">
        <w:t xml:space="preserve"> also</w:t>
      </w:r>
      <w:r>
        <w:t xml:space="preserve"> includes the </w:t>
      </w:r>
      <w:r w:rsidR="009A179A">
        <w:t>relations</w:t>
      </w:r>
      <w:r w:rsidR="00697640">
        <w:t>, between</w:t>
      </w:r>
      <w:r>
        <w:t xml:space="preserve"> stakeholders</w:t>
      </w:r>
      <w:r w:rsidR="000D63B4">
        <w:t xml:space="preserve"> (</w:t>
      </w:r>
      <w:r>
        <w:t>shareholders, management, employees, customers, suppliers, and the community</w:t>
      </w:r>
      <w:r w:rsidR="00C41A79">
        <w:t>)</w:t>
      </w:r>
      <w:r>
        <w:t xml:space="preserve">, and purposes to balance their interests and </w:t>
      </w:r>
      <w:r w:rsidR="00C41A79">
        <w:t>guarantee</w:t>
      </w:r>
      <w:r>
        <w:t xml:space="preserve"> transparency, </w:t>
      </w:r>
      <w:r w:rsidR="00877012">
        <w:t>responsibility</w:t>
      </w:r>
      <w:r>
        <w:t>, and ethical behaviour within the organization.</w:t>
      </w:r>
    </w:p>
    <w:p w14:paraId="410918F5" w14:textId="63382200" w:rsidR="005C6DF5" w:rsidRDefault="00877012" w:rsidP="00C05F41">
      <w:pPr>
        <w:spacing w:line="360" w:lineRule="auto"/>
      </w:pPr>
      <w:r>
        <w:t>Efficient</w:t>
      </w:r>
      <w:r w:rsidR="00C05F41">
        <w:t xml:space="preserve"> corporate governance is </w:t>
      </w:r>
      <w:r>
        <w:t>necessary</w:t>
      </w:r>
      <w:r w:rsidR="00C05F41">
        <w:t xml:space="preserve"> for </w:t>
      </w:r>
      <w:r>
        <w:t>a</w:t>
      </w:r>
      <w:r w:rsidR="00C05F41">
        <w:t xml:space="preserve"> long-term success and sustainability of a company. It </w:t>
      </w:r>
      <w:r w:rsidR="00B05FE8">
        <w:t>advantages</w:t>
      </w:r>
      <w:r w:rsidR="00C05F41">
        <w:t xml:space="preserve"> </w:t>
      </w:r>
      <w:r w:rsidR="00B05FE8">
        <w:t>found</w:t>
      </w:r>
      <w:r w:rsidR="00C05F41">
        <w:t xml:space="preserve"> a framework for decision-making and risk management.</w:t>
      </w:r>
    </w:p>
    <w:p w14:paraId="7C4D1304" w14:textId="168E87A1" w:rsidR="005C6DF5" w:rsidRDefault="005C6DF5" w:rsidP="00C05F41">
      <w:pPr>
        <w:spacing w:line="360" w:lineRule="auto"/>
      </w:pPr>
      <w:r>
        <w:tab/>
      </w:r>
      <w:r w:rsidRPr="005C6DF5">
        <w:t>In particular, corporate governance gives a framework for responsible and effective management, helps to protect the safety of stakeholders and impacts to the long-term sustainability of a company.</w:t>
      </w:r>
      <w:r w:rsidR="00C95AEB" w:rsidRPr="00C95AEB">
        <w:t xml:space="preserve"> </w:t>
      </w:r>
      <w:r w:rsidR="00C95AEB">
        <w:t>A</w:t>
      </w:r>
      <w:r w:rsidR="00C95AEB" w:rsidRPr="00C95AEB">
        <w:t>ll companies must think in the long term and not in the short term</w:t>
      </w:r>
      <w:r w:rsidR="00C95AEB">
        <w:t>.</w:t>
      </w:r>
    </w:p>
    <w:p w14:paraId="18A82DB2" w14:textId="77777777" w:rsidR="00C95AEB" w:rsidRDefault="00C95AEB" w:rsidP="00C05F41">
      <w:pPr>
        <w:spacing w:line="360" w:lineRule="auto"/>
      </w:pPr>
    </w:p>
    <w:p w14:paraId="71F277D4" w14:textId="19851F9C" w:rsidR="00C95AEB" w:rsidRDefault="00364BBE" w:rsidP="00364BBE">
      <w:pPr>
        <w:pStyle w:val="Heading1"/>
        <w:rPr>
          <w:color w:val="000000" w:themeColor="text1"/>
          <w:u w:val="single"/>
        </w:rPr>
      </w:pPr>
      <w:bookmarkStart w:id="8" w:name="_Toc139182661"/>
      <w:r w:rsidRPr="00D524E0">
        <w:rPr>
          <w:color w:val="000000" w:themeColor="text1"/>
          <w:u w:val="single"/>
        </w:rPr>
        <w:t>5.</w:t>
      </w:r>
      <w:r w:rsidR="00D524E0" w:rsidRPr="00D524E0">
        <w:rPr>
          <w:color w:val="000000" w:themeColor="text1"/>
          <w:u w:val="single"/>
        </w:rPr>
        <w:t xml:space="preserve"> Adoption of new technology and altruism by businesses.</w:t>
      </w:r>
      <w:bookmarkEnd w:id="8"/>
    </w:p>
    <w:p w14:paraId="061F3569" w14:textId="77777777" w:rsidR="00D524E0" w:rsidRDefault="00D524E0" w:rsidP="00D524E0"/>
    <w:p w14:paraId="1A7F3548" w14:textId="0A2AF496" w:rsidR="00CF7C02" w:rsidRDefault="00777142" w:rsidP="00777142">
      <w:pPr>
        <w:spacing w:line="360" w:lineRule="auto"/>
        <w:ind w:firstLine="720"/>
      </w:pPr>
      <w:r w:rsidRPr="00777142">
        <w:rPr>
          <w:b/>
          <w:bCs/>
        </w:rPr>
        <w:t>1.</w:t>
      </w:r>
      <w:r w:rsidR="00CF7C02">
        <w:t>The adoption of new technology in every business is a necessary viewpoint of remaining competitive and meeting the changing needs of consumers. In today's rapidly-changing digital circumstances, we can enumerate some key points that is essential for business technology:</w:t>
      </w:r>
    </w:p>
    <w:p w14:paraId="1D2BD051" w14:textId="77777777" w:rsidR="00CF7C02" w:rsidRDefault="00CF7C02" w:rsidP="00CF7C02">
      <w:pPr>
        <w:spacing w:line="360" w:lineRule="auto"/>
      </w:pPr>
      <w:r>
        <w:t>•</w:t>
      </w:r>
      <w:r>
        <w:tab/>
        <w:t>First one, it’s to identify business needs, beginning by assessing our business specific needs and goals. To determine the areas where the technology can have a major impact to improve the operational efficiency, increasing consumers experience.</w:t>
      </w:r>
    </w:p>
    <w:p w14:paraId="34E38001" w14:textId="77777777" w:rsidR="00CF7C02" w:rsidRDefault="00CF7C02" w:rsidP="00CF7C02">
      <w:pPr>
        <w:spacing w:line="360" w:lineRule="auto"/>
      </w:pPr>
      <w:r>
        <w:t>•</w:t>
      </w:r>
      <w:r>
        <w:tab/>
        <w:t>Another key point, it’s to research and evaluate all the options, to stay informed about new technologies appropriate to our activity. Identify new solutions new platforms, take the factors such as scalability, the costs, integration capabilities.</w:t>
      </w:r>
    </w:p>
    <w:p w14:paraId="16B27245" w14:textId="77777777" w:rsidR="00CF7C02" w:rsidRDefault="00CF7C02" w:rsidP="00CF7C02">
      <w:pPr>
        <w:spacing w:line="360" w:lineRule="auto"/>
      </w:pPr>
      <w:r>
        <w:t>•</w:t>
      </w:r>
      <w:r>
        <w:tab/>
        <w:t>The plan and budget, should be considered another strong key point for implementation in adopting the new technology, by considering to invest in trainings and continuing support for technology.</w:t>
      </w:r>
    </w:p>
    <w:p w14:paraId="0EFF47AC" w14:textId="56D6749E" w:rsidR="00D524E0" w:rsidRPr="00D524E0" w:rsidRDefault="00CF7C02" w:rsidP="00CF7C02">
      <w:pPr>
        <w:spacing w:line="360" w:lineRule="auto"/>
      </w:pPr>
      <w:r>
        <w:t>•</w:t>
      </w:r>
      <w:r>
        <w:tab/>
        <w:t>Also, investments in employee training and change management, to provide high quality trainings and fresh resources to employees to make sure they can successfully use new technology.</w:t>
      </w:r>
    </w:p>
    <w:p w14:paraId="139D7400" w14:textId="77777777" w:rsidR="00042DF4" w:rsidRDefault="00042DF4" w:rsidP="00042DF4">
      <w:pPr>
        <w:ind w:left="720"/>
        <w:rPr>
          <w:b/>
          <w:bCs/>
        </w:rPr>
      </w:pPr>
    </w:p>
    <w:p w14:paraId="6D1900CA" w14:textId="77777777" w:rsidR="00042DF4" w:rsidRDefault="00042DF4" w:rsidP="00042DF4">
      <w:pPr>
        <w:spacing w:line="360" w:lineRule="auto"/>
        <w:rPr>
          <w:b/>
          <w:bCs/>
        </w:rPr>
      </w:pPr>
    </w:p>
    <w:p w14:paraId="57383C75" w14:textId="370244DF" w:rsidR="00042DF4" w:rsidRPr="0052699E" w:rsidRDefault="00777142" w:rsidP="00042DF4">
      <w:pPr>
        <w:spacing w:line="360" w:lineRule="auto"/>
        <w:ind w:firstLine="720"/>
      </w:pPr>
      <w:r w:rsidRPr="0052699E">
        <w:rPr>
          <w:b/>
          <w:bCs/>
        </w:rPr>
        <w:lastRenderedPageBreak/>
        <w:t>2.</w:t>
      </w:r>
      <w:r w:rsidR="00042DF4" w:rsidRPr="0052699E">
        <w:t xml:space="preserve"> Implementing altruism in business concerns to including principles of generosity, sympathy, and concern for the employee well-being into the operations and decision-making methods of a company. While traditional business examples, often prioritize making profit as the primary ambition, implementing an altruistic approach means identifying that businesses have the potential to contribute positively to humanity and the environment.</w:t>
      </w:r>
    </w:p>
    <w:p w14:paraId="1DE1A12F" w14:textId="77777777" w:rsidR="00316DB5" w:rsidRDefault="00316DB5" w:rsidP="0052699E">
      <w:pPr>
        <w:spacing w:line="360" w:lineRule="auto"/>
      </w:pPr>
    </w:p>
    <w:p w14:paraId="23742E28" w14:textId="7EFF2955" w:rsidR="00042DF4" w:rsidRPr="00316DB5" w:rsidRDefault="00042DF4" w:rsidP="00316DB5">
      <w:pPr>
        <w:spacing w:line="360" w:lineRule="auto"/>
        <w:ind w:firstLine="720"/>
        <w:rPr>
          <w:u w:val="single"/>
        </w:rPr>
      </w:pPr>
      <w:r w:rsidRPr="00316DB5">
        <w:rPr>
          <w:u w:val="single"/>
        </w:rPr>
        <w:t>Important ways how companies can adopt altruism:</w:t>
      </w:r>
    </w:p>
    <w:p w14:paraId="0C07398C" w14:textId="77777777" w:rsidR="00316DB5" w:rsidRPr="0052699E" w:rsidRDefault="00316DB5" w:rsidP="00316DB5">
      <w:pPr>
        <w:spacing w:line="360" w:lineRule="auto"/>
        <w:ind w:firstLine="720"/>
      </w:pPr>
    </w:p>
    <w:p w14:paraId="2A3D4F2E" w14:textId="37EEF6B8" w:rsidR="00042DF4" w:rsidRPr="0052699E" w:rsidRDefault="00042DF4" w:rsidP="00316DB5">
      <w:pPr>
        <w:spacing w:line="360" w:lineRule="auto"/>
        <w:ind w:firstLine="720"/>
      </w:pPr>
      <w:r w:rsidRPr="0052699E">
        <w:rPr>
          <w:i/>
          <w:iCs/>
        </w:rPr>
        <w:t>Corporate Social Responsibility (CSR)</w:t>
      </w:r>
      <w:r w:rsidRPr="0052699E">
        <w:t>: Participate in actions that benefit society. This can include programs like supporting local communities, donating to charitable causes or applying environmentally friendly systems.</w:t>
      </w:r>
    </w:p>
    <w:p w14:paraId="38E79A39" w14:textId="3581D8CB" w:rsidR="00042DF4" w:rsidRPr="0052699E" w:rsidRDefault="00042DF4" w:rsidP="00316DB5">
      <w:pPr>
        <w:spacing w:line="360" w:lineRule="auto"/>
        <w:ind w:firstLine="720"/>
      </w:pPr>
      <w:r w:rsidRPr="0052699E">
        <w:rPr>
          <w:i/>
          <w:iCs/>
        </w:rPr>
        <w:t>Ethical Practices</w:t>
      </w:r>
      <w:r w:rsidRPr="0052699E">
        <w:t>: Work with integrity and follow the ethical standards. This require treating employees, customers, suppliers, and other stakeholders fairly and respectfully.</w:t>
      </w:r>
    </w:p>
    <w:p w14:paraId="281440E5" w14:textId="77777777" w:rsidR="00042DF4" w:rsidRPr="0052699E" w:rsidRDefault="00042DF4" w:rsidP="00042DF4">
      <w:pPr>
        <w:spacing w:line="360" w:lineRule="auto"/>
        <w:ind w:firstLine="720"/>
      </w:pPr>
      <w:r w:rsidRPr="0052699E">
        <w:rPr>
          <w:i/>
          <w:iCs/>
        </w:rPr>
        <w:t>Stakeholder Engagement</w:t>
      </w:r>
      <w:r w:rsidRPr="0052699E">
        <w:t>: Listen to stakeholders' perspectives and concerns when taking actions. This includes not only shareholders but also employees, customers, suppliers, and the wider community. Believing their interests and combining their feedback, can help build more environmental and complete business practices.</w:t>
      </w:r>
    </w:p>
    <w:p w14:paraId="2C0A4FE8" w14:textId="77777777" w:rsidR="00042DF4" w:rsidRPr="0052699E" w:rsidRDefault="00042DF4" w:rsidP="00042DF4">
      <w:pPr>
        <w:spacing w:line="360" w:lineRule="auto"/>
        <w:ind w:firstLine="720"/>
      </w:pPr>
      <w:r w:rsidRPr="0052699E">
        <w:rPr>
          <w:i/>
          <w:iCs/>
        </w:rPr>
        <w:t>Employee Well-being</w:t>
      </w:r>
      <w:r w:rsidRPr="0052699E">
        <w:t>: Rank first the well-being and progression of employees. Offer a supportive work environment, fair compensation, opportunities for professional development, and work-life balance.</w:t>
      </w:r>
    </w:p>
    <w:p w14:paraId="22A85265" w14:textId="77777777" w:rsidR="00042DF4" w:rsidRPr="0052699E" w:rsidRDefault="00042DF4" w:rsidP="00042DF4">
      <w:pPr>
        <w:spacing w:line="360" w:lineRule="auto"/>
        <w:ind w:firstLine="720"/>
      </w:pPr>
      <w:r w:rsidRPr="0052699E">
        <w:rPr>
          <w:i/>
          <w:iCs/>
        </w:rPr>
        <w:t>Transparent Communication</w:t>
      </w:r>
      <w:r w:rsidRPr="0052699E">
        <w:t>: Preserve open and transparent communication with stakeholders. This requires sharing information about the company's impact on society and the environment, being honest about challenges and actively requesting feedback.</w:t>
      </w:r>
    </w:p>
    <w:p w14:paraId="2E6DC1BD" w14:textId="77777777" w:rsidR="00042DF4" w:rsidRDefault="00042DF4" w:rsidP="00042DF4">
      <w:pPr>
        <w:spacing w:line="360" w:lineRule="auto"/>
        <w:ind w:firstLine="720"/>
      </w:pPr>
      <w:r w:rsidRPr="0052699E">
        <w:rPr>
          <w:i/>
          <w:iCs/>
        </w:rPr>
        <w:t>Collaboration and Partnerships</w:t>
      </w:r>
      <w:r w:rsidRPr="0052699E">
        <w:t>: Partnering with organizations that support with your values can increase your impact and lead to innovative solutions.</w:t>
      </w:r>
    </w:p>
    <w:p w14:paraId="6E13AEB2" w14:textId="77777777" w:rsidR="00316DB5" w:rsidRPr="0052699E" w:rsidRDefault="00316DB5" w:rsidP="00042DF4">
      <w:pPr>
        <w:spacing w:line="360" w:lineRule="auto"/>
        <w:ind w:firstLine="720"/>
      </w:pPr>
    </w:p>
    <w:p w14:paraId="6C59C3EA" w14:textId="43AE295B" w:rsidR="00C95AEB" w:rsidRPr="0052699E" w:rsidRDefault="00042DF4" w:rsidP="00042DF4">
      <w:pPr>
        <w:spacing w:line="360" w:lineRule="auto"/>
        <w:ind w:firstLine="720"/>
      </w:pPr>
      <w:r w:rsidRPr="0052699E">
        <w:t>Adopting altruism in business, companies can make a positive impact, build trust with customers and stakeholders, attract talented employees, and influence to a more green and equitable society.</w:t>
      </w:r>
    </w:p>
    <w:p w14:paraId="4530D4FE" w14:textId="77777777" w:rsidR="008B5ACF" w:rsidRDefault="008B5ACF" w:rsidP="00042DF4">
      <w:pPr>
        <w:spacing w:line="360" w:lineRule="auto"/>
      </w:pPr>
    </w:p>
    <w:p w14:paraId="4B72E7AD" w14:textId="77777777" w:rsidR="00A3761D" w:rsidRDefault="00A3761D" w:rsidP="00042DF4">
      <w:pPr>
        <w:spacing w:line="360" w:lineRule="auto"/>
      </w:pPr>
    </w:p>
    <w:p w14:paraId="22A8D287" w14:textId="77777777" w:rsidR="00A3761D" w:rsidRDefault="00A3761D" w:rsidP="00042DF4">
      <w:pPr>
        <w:spacing w:line="360" w:lineRule="auto"/>
      </w:pPr>
    </w:p>
    <w:p w14:paraId="640FF4CF" w14:textId="77777777" w:rsidR="00A3761D" w:rsidRDefault="00A3761D" w:rsidP="00042DF4">
      <w:pPr>
        <w:spacing w:line="360" w:lineRule="auto"/>
      </w:pPr>
    </w:p>
    <w:p w14:paraId="652F7559" w14:textId="77777777" w:rsidR="00A3761D" w:rsidRDefault="00A3761D" w:rsidP="00042DF4">
      <w:pPr>
        <w:spacing w:line="360" w:lineRule="auto"/>
      </w:pPr>
    </w:p>
    <w:p w14:paraId="212C0AB0" w14:textId="77777777" w:rsidR="00A3761D" w:rsidRDefault="00A3761D" w:rsidP="00042DF4">
      <w:pPr>
        <w:spacing w:line="360" w:lineRule="auto"/>
      </w:pPr>
    </w:p>
    <w:p w14:paraId="0BFBF5E4" w14:textId="7F2AE78F" w:rsidR="004E6EE7" w:rsidRPr="00A66498" w:rsidRDefault="00A66498" w:rsidP="004E6EE7">
      <w:pPr>
        <w:pStyle w:val="Heading1"/>
        <w:rPr>
          <w:color w:val="000000" w:themeColor="text1"/>
          <w:u w:val="single"/>
        </w:rPr>
      </w:pPr>
      <w:bookmarkStart w:id="9" w:name="_Toc139182662"/>
      <w:r w:rsidRPr="00A66498">
        <w:rPr>
          <w:color w:val="000000" w:themeColor="text1"/>
          <w:u w:val="single"/>
        </w:rPr>
        <w:lastRenderedPageBreak/>
        <w:t>6.Conclusion.</w:t>
      </w:r>
      <w:bookmarkEnd w:id="9"/>
    </w:p>
    <w:p w14:paraId="719319F1" w14:textId="77777777" w:rsidR="00A66498" w:rsidRDefault="00A66498" w:rsidP="00A66498"/>
    <w:p w14:paraId="58CFB8C3" w14:textId="77777777" w:rsidR="00A3761D" w:rsidRDefault="00A3761D" w:rsidP="00A3761D">
      <w:pPr>
        <w:spacing w:line="360" w:lineRule="auto"/>
        <w:ind w:firstLine="720"/>
      </w:pPr>
      <w:r w:rsidRPr="00B240A6">
        <w:t>The business environment</w:t>
      </w:r>
      <w:r>
        <w:t>,</w:t>
      </w:r>
      <w:r w:rsidRPr="00B240A6">
        <w:t xml:space="preserve"> is constantly evolving and changed by various factors. It is fundamental for organizations to understand and adapt to these changes to remain competitive and succeed </w:t>
      </w:r>
      <w:r>
        <w:t>on the market</w:t>
      </w:r>
      <w:r w:rsidRPr="00B240A6">
        <w:t xml:space="preserve">. </w:t>
      </w:r>
      <w:r>
        <w:t>T</w:t>
      </w:r>
      <w:r w:rsidRPr="00B240A6">
        <w:t>he business environment is a dynamic and complex ecosystem that is modelled by various internal and external factors. Successful companies are those that are agile, flexible, and forward-thinking. By identifying and responding to the changing business environment, companies can take opportunities, moderate risks, and achieve long-term growth and success.</w:t>
      </w:r>
    </w:p>
    <w:p w14:paraId="33F004D4" w14:textId="74656DD9" w:rsidR="00A3761D" w:rsidRDefault="00A3761D" w:rsidP="00A3761D">
      <w:pPr>
        <w:spacing w:line="360" w:lineRule="auto"/>
        <w:ind w:firstLine="720"/>
      </w:pPr>
      <w:r>
        <w:t>By identifying and evaluating the actions of business behaviour  and how it can influence the external business environment, it become more easily for the companies to grow their sustainability, protecting the consumers and the stakeholders, respecting the law and the community.</w:t>
      </w:r>
      <w:sdt>
        <w:sdtPr>
          <w:id w:val="1934786154"/>
          <w:citation/>
        </w:sdtPr>
        <w:sdtEndPr/>
        <w:sdtContent>
          <w:r>
            <w:fldChar w:fldCharType="begin"/>
          </w:r>
          <w:r>
            <w:rPr>
              <w:lang w:val="en-US"/>
            </w:rPr>
            <w:instrText xml:space="preserve"> CITATION Rya20 \l 1033 </w:instrText>
          </w:r>
          <w:r>
            <w:fldChar w:fldCharType="separate"/>
          </w:r>
          <w:r w:rsidR="00A57EC9">
            <w:rPr>
              <w:noProof/>
              <w:lang w:val="en-US"/>
            </w:rPr>
            <w:t xml:space="preserve"> (Sievers, 2020)</w:t>
          </w:r>
          <w:r>
            <w:fldChar w:fldCharType="end"/>
          </w:r>
        </w:sdtContent>
      </w:sdt>
    </w:p>
    <w:p w14:paraId="0A678042" w14:textId="77777777" w:rsidR="00A75538" w:rsidRDefault="00A75538" w:rsidP="00A3761D">
      <w:pPr>
        <w:spacing w:line="360" w:lineRule="auto"/>
        <w:ind w:firstLine="720"/>
      </w:pPr>
    </w:p>
    <w:bookmarkStart w:id="10" w:name="_Toc139182663" w:displacedByCustomXml="next"/>
    <w:sdt>
      <w:sdtPr>
        <w:rPr>
          <w:rFonts w:ascii="Arial" w:eastAsia="Arial" w:hAnsi="Arial" w:cs="Arial"/>
          <w:color w:val="auto"/>
          <w:sz w:val="22"/>
          <w:szCs w:val="22"/>
        </w:rPr>
        <w:id w:val="-547988527"/>
        <w:docPartObj>
          <w:docPartGallery w:val="Bibliographies"/>
          <w:docPartUnique/>
        </w:docPartObj>
      </w:sdtPr>
      <w:sdtEndPr/>
      <w:sdtContent>
        <w:p w14:paraId="4C82501A" w14:textId="6DCC27AA" w:rsidR="00A75538" w:rsidRPr="00771739" w:rsidRDefault="00771739">
          <w:pPr>
            <w:pStyle w:val="Heading1"/>
            <w:rPr>
              <w:color w:val="000000" w:themeColor="text1"/>
              <w:u w:val="single"/>
            </w:rPr>
          </w:pPr>
          <w:r w:rsidRPr="00771739">
            <w:rPr>
              <w:color w:val="000000" w:themeColor="text1"/>
              <w:u w:val="single"/>
            </w:rPr>
            <w:t>7.</w:t>
          </w:r>
          <w:r w:rsidR="00A75538" w:rsidRPr="00771739">
            <w:rPr>
              <w:color w:val="000000" w:themeColor="text1"/>
              <w:u w:val="single"/>
            </w:rPr>
            <w:t>Bibliography</w:t>
          </w:r>
          <w:bookmarkEnd w:id="10"/>
        </w:p>
        <w:sdt>
          <w:sdtPr>
            <w:id w:val="111145805"/>
            <w:bibliography/>
          </w:sdtPr>
          <w:sdtEndPr/>
          <w:sdtContent>
            <w:p w14:paraId="3FA4C9BD" w14:textId="77777777" w:rsidR="00A57EC9" w:rsidRDefault="00A75538" w:rsidP="00A57EC9">
              <w:pPr>
                <w:pStyle w:val="Bibliography"/>
                <w:ind w:left="720" w:hanging="720"/>
                <w:rPr>
                  <w:noProof/>
                  <w:sz w:val="24"/>
                  <w:szCs w:val="24"/>
                </w:rPr>
              </w:pPr>
              <w:r>
                <w:fldChar w:fldCharType="begin"/>
              </w:r>
              <w:r>
                <w:instrText xml:space="preserve"> BIBLIOGRAPHY </w:instrText>
              </w:r>
              <w:r>
                <w:fldChar w:fldCharType="separate"/>
              </w:r>
              <w:r w:rsidR="00A57EC9">
                <w:rPr>
                  <w:noProof/>
                </w:rPr>
                <w:t xml:space="preserve">Bruin, L. d. (2016, september 18). </w:t>
              </w:r>
              <w:r w:rsidR="00A57EC9">
                <w:rPr>
                  <w:i/>
                  <w:iCs/>
                  <w:noProof/>
                </w:rPr>
                <w:t>Scanning the Environment: PESTEL Analysis</w:t>
              </w:r>
              <w:r w:rsidR="00A57EC9">
                <w:rPr>
                  <w:noProof/>
                </w:rPr>
                <w:t>. Retrieved from Business-To-You (B2U): https://www.business-to-you.com/scanning-the-environment-pestel-analysis/</w:t>
              </w:r>
            </w:p>
            <w:p w14:paraId="2FDC1EB2" w14:textId="77777777" w:rsidR="00A57EC9" w:rsidRDefault="00A57EC9" w:rsidP="00A57EC9">
              <w:pPr>
                <w:pStyle w:val="Bibliography"/>
                <w:ind w:left="720" w:hanging="720"/>
                <w:rPr>
                  <w:noProof/>
                </w:rPr>
              </w:pPr>
              <w:r>
                <w:rPr>
                  <w:noProof/>
                </w:rPr>
                <w:t xml:space="preserve">Dube, A. (2019, november ). </w:t>
              </w:r>
              <w:r>
                <w:rPr>
                  <w:i/>
                  <w:iCs/>
                  <w:noProof/>
                </w:rPr>
                <w:t>Impacts of minimum wages: review of international evidence.</w:t>
              </w:r>
              <w:r>
                <w:rPr>
                  <w:noProof/>
                </w:rPr>
                <w:t xml:space="preserve"> Retrieved from service.gov.uk: https://assets.publishing.service.gov.uk/government/uploads/system/uploads/attachment_data/file/844350/impacts_of_minimum_wages_review_of_the_international_evidence_Arindrajit_Dube_web.pdf</w:t>
              </w:r>
            </w:p>
            <w:p w14:paraId="2A924DA2" w14:textId="77777777" w:rsidR="00A57EC9" w:rsidRDefault="00A57EC9" w:rsidP="00A57EC9">
              <w:pPr>
                <w:pStyle w:val="Bibliography"/>
                <w:ind w:left="720" w:hanging="720"/>
                <w:rPr>
                  <w:noProof/>
                </w:rPr>
              </w:pPr>
              <w:r>
                <w:rPr>
                  <w:noProof/>
                </w:rPr>
                <w:t xml:space="preserve">Mahan, D. T. (2019, oct 17). </w:t>
              </w:r>
              <w:r>
                <w:rPr>
                  <w:i/>
                  <w:iCs/>
                  <w:noProof/>
                </w:rPr>
                <w:t>How to Define Ethical Behavior &amp; Why It’s Important in the Workplace</w:t>
              </w:r>
              <w:r>
                <w:rPr>
                  <w:noProof/>
                </w:rPr>
                <w:t>. Retrieved from work institute: https://workinstitute.com/how-to-define-ethical-behavior-why-its-important-in-the-workplace-2/</w:t>
              </w:r>
            </w:p>
            <w:p w14:paraId="49B917D1" w14:textId="77777777" w:rsidR="00A57EC9" w:rsidRDefault="00A57EC9" w:rsidP="00A57EC9">
              <w:pPr>
                <w:pStyle w:val="Bibliography"/>
                <w:ind w:left="720" w:hanging="720"/>
                <w:rPr>
                  <w:noProof/>
                </w:rPr>
              </w:pPr>
              <w:r>
                <w:rPr>
                  <w:noProof/>
                </w:rPr>
                <w:t xml:space="preserve">Reckmann, N. (2023, feb 21). </w:t>
              </w:r>
              <w:r>
                <w:rPr>
                  <w:i/>
                  <w:iCs/>
                  <w:noProof/>
                </w:rPr>
                <w:t>What Is Corporate Social Responsibility?</w:t>
              </w:r>
              <w:r>
                <w:rPr>
                  <w:noProof/>
                </w:rPr>
                <w:t xml:space="preserve"> Retrieved from https://www.businessnewsdaily.com: https://www.businessnewsdaily.com/4679-corporate-social-responsibility.html</w:t>
              </w:r>
            </w:p>
            <w:p w14:paraId="5CD39034" w14:textId="77777777" w:rsidR="00A57EC9" w:rsidRDefault="00A57EC9" w:rsidP="00A57EC9">
              <w:pPr>
                <w:pStyle w:val="Bibliography"/>
                <w:ind w:left="720" w:hanging="720"/>
                <w:rPr>
                  <w:noProof/>
                </w:rPr>
              </w:pPr>
              <w:r>
                <w:rPr>
                  <w:noProof/>
                </w:rPr>
                <w:t xml:space="preserve">Sievers, R. L. (2020, feb 18). </w:t>
              </w:r>
              <w:r>
                <w:rPr>
                  <w:i/>
                  <w:iCs/>
                  <w:noProof/>
                </w:rPr>
                <w:t>What Is the Business Environment?</w:t>
              </w:r>
              <w:r>
                <w:rPr>
                  <w:noProof/>
                </w:rPr>
                <w:t xml:space="preserve"> Retrieved from medium.com: https://medium.com/swlh/what-is-the-business-environment-9612210d0db7</w:t>
              </w:r>
            </w:p>
            <w:p w14:paraId="3B500E95" w14:textId="77777777" w:rsidR="00A57EC9" w:rsidRDefault="00A57EC9" w:rsidP="00A57EC9">
              <w:pPr>
                <w:pStyle w:val="Bibliography"/>
                <w:ind w:left="720" w:hanging="720"/>
                <w:rPr>
                  <w:noProof/>
                </w:rPr>
              </w:pPr>
              <w:r>
                <w:rPr>
                  <w:noProof/>
                </w:rPr>
                <w:t xml:space="preserve">Stanley, J. (2021, July 16). </w:t>
              </w:r>
              <w:r>
                <w:rPr>
                  <w:i/>
                  <w:iCs/>
                  <w:noProof/>
                </w:rPr>
                <w:t>Business ethical behaviour and why it matters</w:t>
              </w:r>
              <w:r>
                <w:rPr>
                  <w:noProof/>
                </w:rPr>
                <w:t>. Retrieved from RealBusiness: https://realbusiness.co.uk/business-ethical-behaviour-matters</w:t>
              </w:r>
            </w:p>
            <w:p w14:paraId="094C2EFE" w14:textId="77777777" w:rsidR="00A57EC9" w:rsidRDefault="00A57EC9" w:rsidP="00A57EC9">
              <w:pPr>
                <w:pStyle w:val="Bibliography"/>
                <w:ind w:left="720" w:hanging="720"/>
                <w:rPr>
                  <w:noProof/>
                </w:rPr>
              </w:pPr>
              <w:r>
                <w:rPr>
                  <w:noProof/>
                </w:rPr>
                <w:t xml:space="preserve">Young, D. J. (2017, July 14). </w:t>
              </w:r>
              <w:r>
                <w:rPr>
                  <w:i/>
                  <w:iCs/>
                  <w:noProof/>
                </w:rPr>
                <w:t>Ethical Principles for Business.</w:t>
              </w:r>
              <w:r>
                <w:rPr>
                  <w:noProof/>
                </w:rPr>
                <w:t xml:space="preserve"> Retrieved from SounthUniversity: https://www.southuniversity.edu/news-and-blogs/2017/07/ethical-principles-for-business-38725</w:t>
              </w:r>
            </w:p>
            <w:p w14:paraId="3E47C4B9" w14:textId="567F06DB" w:rsidR="00A75538" w:rsidRDefault="00A75538" w:rsidP="00A57EC9">
              <w:r>
                <w:rPr>
                  <w:b/>
                  <w:bCs/>
                  <w:noProof/>
                </w:rPr>
                <w:fldChar w:fldCharType="end"/>
              </w:r>
            </w:p>
          </w:sdtContent>
        </w:sdt>
      </w:sdtContent>
    </w:sdt>
    <w:p w14:paraId="640D1174" w14:textId="77777777" w:rsidR="00A75538" w:rsidRDefault="00A75538" w:rsidP="00A3761D">
      <w:pPr>
        <w:spacing w:line="360" w:lineRule="auto"/>
        <w:ind w:firstLine="720"/>
      </w:pPr>
    </w:p>
    <w:p w14:paraId="34317D34" w14:textId="77777777" w:rsidR="00A66498" w:rsidRPr="00A66498" w:rsidRDefault="00A66498" w:rsidP="00A66498"/>
    <w:p w14:paraId="165D6943" w14:textId="77777777" w:rsidR="008B5ACF" w:rsidRPr="00810F69" w:rsidRDefault="008B5ACF" w:rsidP="00C05F41">
      <w:pPr>
        <w:spacing w:line="360" w:lineRule="auto"/>
      </w:pPr>
    </w:p>
    <w:p w14:paraId="1920F55F" w14:textId="77777777" w:rsidR="000906AF" w:rsidRDefault="000906AF" w:rsidP="00C05F41">
      <w:pPr>
        <w:spacing w:line="360" w:lineRule="auto"/>
      </w:pPr>
    </w:p>
    <w:sectPr w:rsidR="000906AF">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D0453" w14:textId="77777777" w:rsidR="001F317C" w:rsidRDefault="001F317C" w:rsidP="00037598">
      <w:r>
        <w:separator/>
      </w:r>
    </w:p>
  </w:endnote>
  <w:endnote w:type="continuationSeparator" w:id="0">
    <w:p w14:paraId="31E7A6E1" w14:textId="77777777" w:rsidR="001F317C" w:rsidRDefault="001F317C" w:rsidP="000375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1107331"/>
      <w:docPartObj>
        <w:docPartGallery w:val="Page Numbers (Bottom of Page)"/>
        <w:docPartUnique/>
      </w:docPartObj>
    </w:sdtPr>
    <w:sdtEndPr>
      <w:rPr>
        <w:noProof/>
      </w:rPr>
    </w:sdtEndPr>
    <w:sdtContent>
      <w:p w14:paraId="3E28C719" w14:textId="48B0E6AA" w:rsidR="002E4ECC" w:rsidRDefault="002E4E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88F18A" w14:textId="77777777" w:rsidR="00037598" w:rsidRDefault="00037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92B036" w14:textId="77777777" w:rsidR="001F317C" w:rsidRDefault="001F317C" w:rsidP="00037598">
      <w:r>
        <w:separator/>
      </w:r>
    </w:p>
  </w:footnote>
  <w:footnote w:type="continuationSeparator" w:id="0">
    <w:p w14:paraId="24B3C42F" w14:textId="77777777" w:rsidR="001F317C" w:rsidRDefault="001F317C" w:rsidP="000375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clip_image001"/>
      </v:shape>
    </w:pict>
  </w:numPicBullet>
  <w:abstractNum w:abstractNumId="0" w15:restartNumberingAfterBreak="0">
    <w:nsid w:val="05BF129E"/>
    <w:multiLevelType w:val="hybridMultilevel"/>
    <w:tmpl w:val="B3C2C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755B8"/>
    <w:multiLevelType w:val="hybridMultilevel"/>
    <w:tmpl w:val="6B6465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37736"/>
    <w:multiLevelType w:val="hybridMultilevel"/>
    <w:tmpl w:val="3BBAC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7443E3"/>
    <w:multiLevelType w:val="hybridMultilevel"/>
    <w:tmpl w:val="A21A6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715FB"/>
    <w:multiLevelType w:val="hybridMultilevel"/>
    <w:tmpl w:val="CD2E05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1C71F8"/>
    <w:multiLevelType w:val="hybridMultilevel"/>
    <w:tmpl w:val="F7006A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9A6153"/>
    <w:multiLevelType w:val="hybridMultilevel"/>
    <w:tmpl w:val="EA4E4182"/>
    <w:lvl w:ilvl="0" w:tplc="08090007">
      <w:start w:val="1"/>
      <w:numFmt w:val="bullet"/>
      <w:lvlText w:val=""/>
      <w:lvlPicBulletId w:val="0"/>
      <w:lvlJc w:val="left"/>
      <w:pPr>
        <w:ind w:left="1440" w:hanging="360"/>
      </w:pPr>
      <w:rPr>
        <w:rFonts w:ascii="Symbol" w:hAnsi="Symbol" w:hint="default"/>
      </w:rPr>
    </w:lvl>
    <w:lvl w:ilvl="1" w:tplc="08090009">
      <w:start w:val="1"/>
      <w:numFmt w:val="bullet"/>
      <w:lvlText w:val=""/>
      <w:lvlJc w:val="left"/>
      <w:pPr>
        <w:ind w:left="2160" w:hanging="360"/>
      </w:pPr>
      <w:rPr>
        <w:rFonts w:ascii="Wingdings" w:hAnsi="Wingdings"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7" w15:restartNumberingAfterBreak="0">
    <w:nsid w:val="59F846F2"/>
    <w:multiLevelType w:val="hybridMultilevel"/>
    <w:tmpl w:val="105883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2914435">
    <w:abstractNumId w:val="4"/>
  </w:num>
  <w:num w:numId="2" w16cid:durableId="1647858134">
    <w:abstractNumId w:val="5"/>
  </w:num>
  <w:num w:numId="3" w16cid:durableId="1647657918">
    <w:abstractNumId w:val="0"/>
  </w:num>
  <w:num w:numId="4" w16cid:durableId="123741166">
    <w:abstractNumId w:val="2"/>
  </w:num>
  <w:num w:numId="5" w16cid:durableId="696080151">
    <w:abstractNumId w:val="7"/>
  </w:num>
  <w:num w:numId="6" w16cid:durableId="51775165">
    <w:abstractNumId w:val="6"/>
  </w:num>
  <w:num w:numId="7" w16cid:durableId="662702956">
    <w:abstractNumId w:val="3"/>
  </w:num>
  <w:num w:numId="8" w16cid:durableId="402147133">
    <w:abstractNumId w:val="6"/>
  </w:num>
  <w:num w:numId="9" w16cid:durableId="1599099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94A"/>
    <w:rsid w:val="00013991"/>
    <w:rsid w:val="00037598"/>
    <w:rsid w:val="000376DE"/>
    <w:rsid w:val="00042DF4"/>
    <w:rsid w:val="000544C3"/>
    <w:rsid w:val="00074334"/>
    <w:rsid w:val="00082B21"/>
    <w:rsid w:val="000906AF"/>
    <w:rsid w:val="000A4D7D"/>
    <w:rsid w:val="000B2738"/>
    <w:rsid w:val="000D494A"/>
    <w:rsid w:val="000D63B4"/>
    <w:rsid w:val="000D7EA9"/>
    <w:rsid w:val="000F363D"/>
    <w:rsid w:val="000F4A09"/>
    <w:rsid w:val="00101125"/>
    <w:rsid w:val="00101AD5"/>
    <w:rsid w:val="00110F98"/>
    <w:rsid w:val="001138BE"/>
    <w:rsid w:val="0011493E"/>
    <w:rsid w:val="00116056"/>
    <w:rsid w:val="00122B8B"/>
    <w:rsid w:val="001276DE"/>
    <w:rsid w:val="0013413E"/>
    <w:rsid w:val="00150F3B"/>
    <w:rsid w:val="00161820"/>
    <w:rsid w:val="0016196B"/>
    <w:rsid w:val="00166651"/>
    <w:rsid w:val="001734AB"/>
    <w:rsid w:val="001962D7"/>
    <w:rsid w:val="001A5FF9"/>
    <w:rsid w:val="001B0D47"/>
    <w:rsid w:val="001C51A9"/>
    <w:rsid w:val="001D1393"/>
    <w:rsid w:val="001E6C57"/>
    <w:rsid w:val="001F317C"/>
    <w:rsid w:val="001F54EF"/>
    <w:rsid w:val="002024ED"/>
    <w:rsid w:val="0021491F"/>
    <w:rsid w:val="002224A7"/>
    <w:rsid w:val="00226225"/>
    <w:rsid w:val="002462DA"/>
    <w:rsid w:val="00260F81"/>
    <w:rsid w:val="00276701"/>
    <w:rsid w:val="00277CF5"/>
    <w:rsid w:val="002832F5"/>
    <w:rsid w:val="002B5DF4"/>
    <w:rsid w:val="002C35E6"/>
    <w:rsid w:val="002E4ECC"/>
    <w:rsid w:val="002F2AE3"/>
    <w:rsid w:val="003073BE"/>
    <w:rsid w:val="00316DB5"/>
    <w:rsid w:val="00332CC7"/>
    <w:rsid w:val="00334632"/>
    <w:rsid w:val="00335EA8"/>
    <w:rsid w:val="00343A8B"/>
    <w:rsid w:val="00360EDB"/>
    <w:rsid w:val="00364BBE"/>
    <w:rsid w:val="0037653D"/>
    <w:rsid w:val="0039565B"/>
    <w:rsid w:val="003977D9"/>
    <w:rsid w:val="003B404E"/>
    <w:rsid w:val="003C065F"/>
    <w:rsid w:val="003C4AEC"/>
    <w:rsid w:val="003F0991"/>
    <w:rsid w:val="00403C3B"/>
    <w:rsid w:val="00411FCA"/>
    <w:rsid w:val="00414024"/>
    <w:rsid w:val="0041522D"/>
    <w:rsid w:val="00421C78"/>
    <w:rsid w:val="00425690"/>
    <w:rsid w:val="004363E9"/>
    <w:rsid w:val="00452442"/>
    <w:rsid w:val="00452A83"/>
    <w:rsid w:val="004578F8"/>
    <w:rsid w:val="00475C21"/>
    <w:rsid w:val="00482B1D"/>
    <w:rsid w:val="00482E5C"/>
    <w:rsid w:val="004965B4"/>
    <w:rsid w:val="004C2DCB"/>
    <w:rsid w:val="004D1E9F"/>
    <w:rsid w:val="004D3013"/>
    <w:rsid w:val="004E6EE7"/>
    <w:rsid w:val="00516955"/>
    <w:rsid w:val="0052699E"/>
    <w:rsid w:val="005321E6"/>
    <w:rsid w:val="00533E38"/>
    <w:rsid w:val="005476B3"/>
    <w:rsid w:val="00570CC9"/>
    <w:rsid w:val="0057564B"/>
    <w:rsid w:val="0058592E"/>
    <w:rsid w:val="005912CD"/>
    <w:rsid w:val="00591CC1"/>
    <w:rsid w:val="005934FE"/>
    <w:rsid w:val="005A6DB5"/>
    <w:rsid w:val="005B488B"/>
    <w:rsid w:val="005C6DF5"/>
    <w:rsid w:val="005C762B"/>
    <w:rsid w:val="005F1A7F"/>
    <w:rsid w:val="006356EA"/>
    <w:rsid w:val="00643B93"/>
    <w:rsid w:val="0065457B"/>
    <w:rsid w:val="00697640"/>
    <w:rsid w:val="006B1FFC"/>
    <w:rsid w:val="006C3E45"/>
    <w:rsid w:val="006F20D0"/>
    <w:rsid w:val="0070063E"/>
    <w:rsid w:val="0070521D"/>
    <w:rsid w:val="007459D2"/>
    <w:rsid w:val="00747DDD"/>
    <w:rsid w:val="0075049E"/>
    <w:rsid w:val="007568C1"/>
    <w:rsid w:val="007708B5"/>
    <w:rsid w:val="00771739"/>
    <w:rsid w:val="0077544F"/>
    <w:rsid w:val="00777142"/>
    <w:rsid w:val="0079311A"/>
    <w:rsid w:val="007A06AD"/>
    <w:rsid w:val="007D03D6"/>
    <w:rsid w:val="007E7B4C"/>
    <w:rsid w:val="007F029E"/>
    <w:rsid w:val="007F7659"/>
    <w:rsid w:val="00810F69"/>
    <w:rsid w:val="00816099"/>
    <w:rsid w:val="00821D53"/>
    <w:rsid w:val="008323F8"/>
    <w:rsid w:val="00855F17"/>
    <w:rsid w:val="008750BE"/>
    <w:rsid w:val="00877012"/>
    <w:rsid w:val="00890ED6"/>
    <w:rsid w:val="008A7BF8"/>
    <w:rsid w:val="008B45E9"/>
    <w:rsid w:val="008B5ACF"/>
    <w:rsid w:val="009139A9"/>
    <w:rsid w:val="00925CD4"/>
    <w:rsid w:val="00926F94"/>
    <w:rsid w:val="009369D9"/>
    <w:rsid w:val="00944052"/>
    <w:rsid w:val="009440C3"/>
    <w:rsid w:val="0096183A"/>
    <w:rsid w:val="0097658F"/>
    <w:rsid w:val="00976685"/>
    <w:rsid w:val="009815A9"/>
    <w:rsid w:val="00992B95"/>
    <w:rsid w:val="00994591"/>
    <w:rsid w:val="009A179A"/>
    <w:rsid w:val="009B76EA"/>
    <w:rsid w:val="009C3D68"/>
    <w:rsid w:val="009D1A83"/>
    <w:rsid w:val="009D2C30"/>
    <w:rsid w:val="009F2D3B"/>
    <w:rsid w:val="00A00576"/>
    <w:rsid w:val="00A02512"/>
    <w:rsid w:val="00A05133"/>
    <w:rsid w:val="00A07499"/>
    <w:rsid w:val="00A36FB3"/>
    <w:rsid w:val="00A3761D"/>
    <w:rsid w:val="00A45741"/>
    <w:rsid w:val="00A51B64"/>
    <w:rsid w:val="00A524C5"/>
    <w:rsid w:val="00A57EC9"/>
    <w:rsid w:val="00A62AC8"/>
    <w:rsid w:val="00A66498"/>
    <w:rsid w:val="00A667BC"/>
    <w:rsid w:val="00A66C0F"/>
    <w:rsid w:val="00A75538"/>
    <w:rsid w:val="00A817EA"/>
    <w:rsid w:val="00A830E6"/>
    <w:rsid w:val="00A855D7"/>
    <w:rsid w:val="00A91D1C"/>
    <w:rsid w:val="00A91ED5"/>
    <w:rsid w:val="00AA1B4D"/>
    <w:rsid w:val="00AA233C"/>
    <w:rsid w:val="00AB1A23"/>
    <w:rsid w:val="00AB7E1C"/>
    <w:rsid w:val="00AC394D"/>
    <w:rsid w:val="00AC505F"/>
    <w:rsid w:val="00AE6D8D"/>
    <w:rsid w:val="00AF3D39"/>
    <w:rsid w:val="00AF6FCF"/>
    <w:rsid w:val="00B01C77"/>
    <w:rsid w:val="00B033E8"/>
    <w:rsid w:val="00B05FE8"/>
    <w:rsid w:val="00B11CB8"/>
    <w:rsid w:val="00B343BE"/>
    <w:rsid w:val="00B458B2"/>
    <w:rsid w:val="00B60D2D"/>
    <w:rsid w:val="00B91A9B"/>
    <w:rsid w:val="00BB30EE"/>
    <w:rsid w:val="00BC4953"/>
    <w:rsid w:val="00BF4024"/>
    <w:rsid w:val="00C01D54"/>
    <w:rsid w:val="00C05F41"/>
    <w:rsid w:val="00C23A35"/>
    <w:rsid w:val="00C34094"/>
    <w:rsid w:val="00C41A79"/>
    <w:rsid w:val="00C52C56"/>
    <w:rsid w:val="00C53C57"/>
    <w:rsid w:val="00C636CF"/>
    <w:rsid w:val="00C818EC"/>
    <w:rsid w:val="00C82B30"/>
    <w:rsid w:val="00C95AEB"/>
    <w:rsid w:val="00CA2EFF"/>
    <w:rsid w:val="00CA4BA8"/>
    <w:rsid w:val="00CB17EA"/>
    <w:rsid w:val="00CC254C"/>
    <w:rsid w:val="00CC7697"/>
    <w:rsid w:val="00CD7274"/>
    <w:rsid w:val="00CF6EC7"/>
    <w:rsid w:val="00CF7C02"/>
    <w:rsid w:val="00D152A7"/>
    <w:rsid w:val="00D3087D"/>
    <w:rsid w:val="00D3386D"/>
    <w:rsid w:val="00D357B2"/>
    <w:rsid w:val="00D3638B"/>
    <w:rsid w:val="00D36B65"/>
    <w:rsid w:val="00D433DA"/>
    <w:rsid w:val="00D44CC2"/>
    <w:rsid w:val="00D50A44"/>
    <w:rsid w:val="00D524E0"/>
    <w:rsid w:val="00D641FC"/>
    <w:rsid w:val="00D66388"/>
    <w:rsid w:val="00D857F4"/>
    <w:rsid w:val="00D93396"/>
    <w:rsid w:val="00D9395A"/>
    <w:rsid w:val="00D945E9"/>
    <w:rsid w:val="00DB1011"/>
    <w:rsid w:val="00DB27EF"/>
    <w:rsid w:val="00DC3542"/>
    <w:rsid w:val="00DC6FD7"/>
    <w:rsid w:val="00DD1311"/>
    <w:rsid w:val="00DE3B46"/>
    <w:rsid w:val="00DE500C"/>
    <w:rsid w:val="00E15DFA"/>
    <w:rsid w:val="00E21356"/>
    <w:rsid w:val="00E3247E"/>
    <w:rsid w:val="00E36E4F"/>
    <w:rsid w:val="00E44163"/>
    <w:rsid w:val="00E450EB"/>
    <w:rsid w:val="00E712BB"/>
    <w:rsid w:val="00E714A7"/>
    <w:rsid w:val="00E71CF7"/>
    <w:rsid w:val="00E72F0A"/>
    <w:rsid w:val="00E8508C"/>
    <w:rsid w:val="00EE5746"/>
    <w:rsid w:val="00EF6F9F"/>
    <w:rsid w:val="00F01764"/>
    <w:rsid w:val="00F06CAA"/>
    <w:rsid w:val="00F41D41"/>
    <w:rsid w:val="00F42393"/>
    <w:rsid w:val="00F43AE8"/>
    <w:rsid w:val="00F53F5E"/>
    <w:rsid w:val="00F66240"/>
    <w:rsid w:val="00F71A38"/>
    <w:rsid w:val="00F90D5B"/>
    <w:rsid w:val="00FA215D"/>
    <w:rsid w:val="00FA3077"/>
    <w:rsid w:val="00FB06E3"/>
    <w:rsid w:val="00FB409A"/>
    <w:rsid w:val="00FB5CE7"/>
    <w:rsid w:val="00FB745B"/>
    <w:rsid w:val="00FC0D1C"/>
    <w:rsid w:val="00FD15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8328510"/>
  <w15:chartTrackingRefBased/>
  <w15:docId w15:val="{43DB448C-ACF5-42D4-99D3-2D1C5932C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90D5B"/>
    <w:pPr>
      <w:widowControl w:val="0"/>
      <w:autoSpaceDE w:val="0"/>
      <w:autoSpaceDN w:val="0"/>
      <w:spacing w:after="0" w:line="240" w:lineRule="auto"/>
    </w:pPr>
    <w:rPr>
      <w:rFonts w:ascii="Arial" w:eastAsia="Arial" w:hAnsi="Arial" w:cs="Arial"/>
      <w:kern w:val="0"/>
      <w14:ligatures w14:val="none"/>
    </w:rPr>
  </w:style>
  <w:style w:type="paragraph" w:styleId="Heading1">
    <w:name w:val="heading 1"/>
    <w:basedOn w:val="Normal"/>
    <w:next w:val="Normal"/>
    <w:link w:val="Heading1Char"/>
    <w:uiPriority w:val="9"/>
    <w:qFormat/>
    <w:rsid w:val="00D6638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50F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0F3B"/>
    <w:pPr>
      <w:ind w:left="720"/>
      <w:contextualSpacing/>
    </w:pPr>
  </w:style>
  <w:style w:type="paragraph" w:styleId="BodyText">
    <w:name w:val="Body Text"/>
    <w:basedOn w:val="Normal"/>
    <w:link w:val="BodyTextChar"/>
    <w:uiPriority w:val="1"/>
    <w:semiHidden/>
    <w:unhideWhenUsed/>
    <w:qFormat/>
    <w:rsid w:val="00FA215D"/>
    <w:rPr>
      <w:lang w:val="en-US"/>
    </w:rPr>
  </w:style>
  <w:style w:type="character" w:customStyle="1" w:styleId="BodyTextChar">
    <w:name w:val="Body Text Char"/>
    <w:basedOn w:val="DefaultParagraphFont"/>
    <w:link w:val="BodyText"/>
    <w:uiPriority w:val="1"/>
    <w:semiHidden/>
    <w:rsid w:val="00FA215D"/>
    <w:rPr>
      <w:rFonts w:ascii="Arial" w:eastAsia="Arial" w:hAnsi="Arial" w:cs="Arial"/>
      <w:kern w:val="0"/>
      <w:lang w:val="en-US"/>
      <w14:ligatures w14:val="none"/>
    </w:rPr>
  </w:style>
  <w:style w:type="paragraph" w:styleId="Header">
    <w:name w:val="header"/>
    <w:basedOn w:val="Normal"/>
    <w:link w:val="HeaderChar"/>
    <w:uiPriority w:val="99"/>
    <w:unhideWhenUsed/>
    <w:rsid w:val="00037598"/>
    <w:pPr>
      <w:tabs>
        <w:tab w:val="center" w:pos="4513"/>
        <w:tab w:val="right" w:pos="9026"/>
      </w:tabs>
    </w:pPr>
  </w:style>
  <w:style w:type="character" w:customStyle="1" w:styleId="HeaderChar">
    <w:name w:val="Header Char"/>
    <w:basedOn w:val="DefaultParagraphFont"/>
    <w:link w:val="Header"/>
    <w:uiPriority w:val="99"/>
    <w:rsid w:val="00037598"/>
    <w:rPr>
      <w:rFonts w:ascii="Arial" w:eastAsia="Arial" w:hAnsi="Arial" w:cs="Arial"/>
      <w:kern w:val="0"/>
      <w14:ligatures w14:val="none"/>
    </w:rPr>
  </w:style>
  <w:style w:type="paragraph" w:styleId="Footer">
    <w:name w:val="footer"/>
    <w:basedOn w:val="Normal"/>
    <w:link w:val="FooterChar"/>
    <w:uiPriority w:val="99"/>
    <w:unhideWhenUsed/>
    <w:rsid w:val="00037598"/>
    <w:pPr>
      <w:tabs>
        <w:tab w:val="center" w:pos="4513"/>
        <w:tab w:val="right" w:pos="9026"/>
      </w:tabs>
    </w:pPr>
  </w:style>
  <w:style w:type="character" w:customStyle="1" w:styleId="FooterChar">
    <w:name w:val="Footer Char"/>
    <w:basedOn w:val="DefaultParagraphFont"/>
    <w:link w:val="Footer"/>
    <w:uiPriority w:val="99"/>
    <w:rsid w:val="00037598"/>
    <w:rPr>
      <w:rFonts w:ascii="Arial" w:eastAsia="Arial" w:hAnsi="Arial" w:cs="Arial"/>
      <w:kern w:val="0"/>
      <w14:ligatures w14:val="none"/>
    </w:rPr>
  </w:style>
  <w:style w:type="character" w:customStyle="1" w:styleId="Heading1Char">
    <w:name w:val="Heading 1 Char"/>
    <w:basedOn w:val="DefaultParagraphFont"/>
    <w:link w:val="Heading1"/>
    <w:uiPriority w:val="9"/>
    <w:rsid w:val="00D66388"/>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D66388"/>
    <w:pPr>
      <w:widowControl/>
      <w:autoSpaceDE/>
      <w:autoSpaceDN/>
      <w:spacing w:line="259" w:lineRule="auto"/>
      <w:outlineLvl w:val="9"/>
    </w:pPr>
    <w:rPr>
      <w:lang w:val="en-US"/>
    </w:rPr>
  </w:style>
  <w:style w:type="paragraph" w:styleId="TOC1">
    <w:name w:val="toc 1"/>
    <w:basedOn w:val="Normal"/>
    <w:next w:val="Normal"/>
    <w:autoRedefine/>
    <w:uiPriority w:val="39"/>
    <w:unhideWhenUsed/>
    <w:rsid w:val="00411FCA"/>
    <w:pPr>
      <w:spacing w:after="100"/>
    </w:pPr>
  </w:style>
  <w:style w:type="character" w:styleId="Hyperlink">
    <w:name w:val="Hyperlink"/>
    <w:basedOn w:val="DefaultParagraphFont"/>
    <w:uiPriority w:val="99"/>
    <w:unhideWhenUsed/>
    <w:rsid w:val="00411FCA"/>
    <w:rPr>
      <w:color w:val="0563C1" w:themeColor="hyperlink"/>
      <w:u w:val="single"/>
    </w:rPr>
  </w:style>
  <w:style w:type="paragraph" w:styleId="NoSpacing">
    <w:name w:val="No Spacing"/>
    <w:uiPriority w:val="1"/>
    <w:qFormat/>
    <w:rsid w:val="003977D9"/>
    <w:pPr>
      <w:widowControl w:val="0"/>
      <w:autoSpaceDE w:val="0"/>
      <w:autoSpaceDN w:val="0"/>
      <w:spacing w:after="0" w:line="240" w:lineRule="auto"/>
    </w:pPr>
    <w:rPr>
      <w:rFonts w:ascii="Arial" w:eastAsia="Arial" w:hAnsi="Arial" w:cs="Arial"/>
      <w:kern w:val="0"/>
      <w14:ligatures w14:val="none"/>
    </w:rPr>
  </w:style>
  <w:style w:type="paragraph" w:styleId="Bibliography">
    <w:name w:val="Bibliography"/>
    <w:basedOn w:val="Normal"/>
    <w:next w:val="Normal"/>
    <w:uiPriority w:val="37"/>
    <w:unhideWhenUsed/>
    <w:rsid w:val="00A755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22438">
      <w:bodyDiv w:val="1"/>
      <w:marLeft w:val="0"/>
      <w:marRight w:val="0"/>
      <w:marTop w:val="0"/>
      <w:marBottom w:val="0"/>
      <w:divBdr>
        <w:top w:val="none" w:sz="0" w:space="0" w:color="auto"/>
        <w:left w:val="none" w:sz="0" w:space="0" w:color="auto"/>
        <w:bottom w:val="none" w:sz="0" w:space="0" w:color="auto"/>
        <w:right w:val="none" w:sz="0" w:space="0" w:color="auto"/>
      </w:divBdr>
    </w:div>
    <w:div w:id="30300229">
      <w:bodyDiv w:val="1"/>
      <w:marLeft w:val="0"/>
      <w:marRight w:val="0"/>
      <w:marTop w:val="0"/>
      <w:marBottom w:val="0"/>
      <w:divBdr>
        <w:top w:val="none" w:sz="0" w:space="0" w:color="auto"/>
        <w:left w:val="none" w:sz="0" w:space="0" w:color="auto"/>
        <w:bottom w:val="none" w:sz="0" w:space="0" w:color="auto"/>
        <w:right w:val="none" w:sz="0" w:space="0" w:color="auto"/>
      </w:divBdr>
    </w:div>
    <w:div w:id="48189914">
      <w:bodyDiv w:val="1"/>
      <w:marLeft w:val="0"/>
      <w:marRight w:val="0"/>
      <w:marTop w:val="0"/>
      <w:marBottom w:val="0"/>
      <w:divBdr>
        <w:top w:val="none" w:sz="0" w:space="0" w:color="auto"/>
        <w:left w:val="none" w:sz="0" w:space="0" w:color="auto"/>
        <w:bottom w:val="none" w:sz="0" w:space="0" w:color="auto"/>
        <w:right w:val="none" w:sz="0" w:space="0" w:color="auto"/>
      </w:divBdr>
    </w:div>
    <w:div w:id="61828867">
      <w:bodyDiv w:val="1"/>
      <w:marLeft w:val="0"/>
      <w:marRight w:val="0"/>
      <w:marTop w:val="0"/>
      <w:marBottom w:val="0"/>
      <w:divBdr>
        <w:top w:val="none" w:sz="0" w:space="0" w:color="auto"/>
        <w:left w:val="none" w:sz="0" w:space="0" w:color="auto"/>
        <w:bottom w:val="none" w:sz="0" w:space="0" w:color="auto"/>
        <w:right w:val="none" w:sz="0" w:space="0" w:color="auto"/>
      </w:divBdr>
    </w:div>
    <w:div w:id="151605513">
      <w:bodyDiv w:val="1"/>
      <w:marLeft w:val="0"/>
      <w:marRight w:val="0"/>
      <w:marTop w:val="0"/>
      <w:marBottom w:val="0"/>
      <w:divBdr>
        <w:top w:val="none" w:sz="0" w:space="0" w:color="auto"/>
        <w:left w:val="none" w:sz="0" w:space="0" w:color="auto"/>
        <w:bottom w:val="none" w:sz="0" w:space="0" w:color="auto"/>
        <w:right w:val="none" w:sz="0" w:space="0" w:color="auto"/>
      </w:divBdr>
    </w:div>
    <w:div w:id="153108933">
      <w:bodyDiv w:val="1"/>
      <w:marLeft w:val="0"/>
      <w:marRight w:val="0"/>
      <w:marTop w:val="0"/>
      <w:marBottom w:val="0"/>
      <w:divBdr>
        <w:top w:val="none" w:sz="0" w:space="0" w:color="auto"/>
        <w:left w:val="none" w:sz="0" w:space="0" w:color="auto"/>
        <w:bottom w:val="none" w:sz="0" w:space="0" w:color="auto"/>
        <w:right w:val="none" w:sz="0" w:space="0" w:color="auto"/>
      </w:divBdr>
    </w:div>
    <w:div w:id="285309738">
      <w:bodyDiv w:val="1"/>
      <w:marLeft w:val="0"/>
      <w:marRight w:val="0"/>
      <w:marTop w:val="0"/>
      <w:marBottom w:val="0"/>
      <w:divBdr>
        <w:top w:val="none" w:sz="0" w:space="0" w:color="auto"/>
        <w:left w:val="none" w:sz="0" w:space="0" w:color="auto"/>
        <w:bottom w:val="none" w:sz="0" w:space="0" w:color="auto"/>
        <w:right w:val="none" w:sz="0" w:space="0" w:color="auto"/>
      </w:divBdr>
    </w:div>
    <w:div w:id="398671388">
      <w:bodyDiv w:val="1"/>
      <w:marLeft w:val="0"/>
      <w:marRight w:val="0"/>
      <w:marTop w:val="0"/>
      <w:marBottom w:val="0"/>
      <w:divBdr>
        <w:top w:val="none" w:sz="0" w:space="0" w:color="auto"/>
        <w:left w:val="none" w:sz="0" w:space="0" w:color="auto"/>
        <w:bottom w:val="none" w:sz="0" w:space="0" w:color="auto"/>
        <w:right w:val="none" w:sz="0" w:space="0" w:color="auto"/>
      </w:divBdr>
    </w:div>
    <w:div w:id="399643516">
      <w:bodyDiv w:val="1"/>
      <w:marLeft w:val="0"/>
      <w:marRight w:val="0"/>
      <w:marTop w:val="0"/>
      <w:marBottom w:val="0"/>
      <w:divBdr>
        <w:top w:val="none" w:sz="0" w:space="0" w:color="auto"/>
        <w:left w:val="none" w:sz="0" w:space="0" w:color="auto"/>
        <w:bottom w:val="none" w:sz="0" w:space="0" w:color="auto"/>
        <w:right w:val="none" w:sz="0" w:space="0" w:color="auto"/>
      </w:divBdr>
    </w:div>
    <w:div w:id="460920528">
      <w:bodyDiv w:val="1"/>
      <w:marLeft w:val="0"/>
      <w:marRight w:val="0"/>
      <w:marTop w:val="0"/>
      <w:marBottom w:val="0"/>
      <w:divBdr>
        <w:top w:val="none" w:sz="0" w:space="0" w:color="auto"/>
        <w:left w:val="none" w:sz="0" w:space="0" w:color="auto"/>
        <w:bottom w:val="none" w:sz="0" w:space="0" w:color="auto"/>
        <w:right w:val="none" w:sz="0" w:space="0" w:color="auto"/>
      </w:divBdr>
    </w:div>
    <w:div w:id="475731614">
      <w:bodyDiv w:val="1"/>
      <w:marLeft w:val="0"/>
      <w:marRight w:val="0"/>
      <w:marTop w:val="0"/>
      <w:marBottom w:val="0"/>
      <w:divBdr>
        <w:top w:val="none" w:sz="0" w:space="0" w:color="auto"/>
        <w:left w:val="none" w:sz="0" w:space="0" w:color="auto"/>
        <w:bottom w:val="none" w:sz="0" w:space="0" w:color="auto"/>
        <w:right w:val="none" w:sz="0" w:space="0" w:color="auto"/>
      </w:divBdr>
    </w:div>
    <w:div w:id="578439148">
      <w:bodyDiv w:val="1"/>
      <w:marLeft w:val="0"/>
      <w:marRight w:val="0"/>
      <w:marTop w:val="0"/>
      <w:marBottom w:val="0"/>
      <w:divBdr>
        <w:top w:val="none" w:sz="0" w:space="0" w:color="auto"/>
        <w:left w:val="none" w:sz="0" w:space="0" w:color="auto"/>
        <w:bottom w:val="none" w:sz="0" w:space="0" w:color="auto"/>
        <w:right w:val="none" w:sz="0" w:space="0" w:color="auto"/>
      </w:divBdr>
    </w:div>
    <w:div w:id="594561173">
      <w:bodyDiv w:val="1"/>
      <w:marLeft w:val="0"/>
      <w:marRight w:val="0"/>
      <w:marTop w:val="0"/>
      <w:marBottom w:val="0"/>
      <w:divBdr>
        <w:top w:val="none" w:sz="0" w:space="0" w:color="auto"/>
        <w:left w:val="none" w:sz="0" w:space="0" w:color="auto"/>
        <w:bottom w:val="none" w:sz="0" w:space="0" w:color="auto"/>
        <w:right w:val="none" w:sz="0" w:space="0" w:color="auto"/>
      </w:divBdr>
    </w:div>
    <w:div w:id="818418694">
      <w:bodyDiv w:val="1"/>
      <w:marLeft w:val="0"/>
      <w:marRight w:val="0"/>
      <w:marTop w:val="0"/>
      <w:marBottom w:val="0"/>
      <w:divBdr>
        <w:top w:val="none" w:sz="0" w:space="0" w:color="auto"/>
        <w:left w:val="none" w:sz="0" w:space="0" w:color="auto"/>
        <w:bottom w:val="none" w:sz="0" w:space="0" w:color="auto"/>
        <w:right w:val="none" w:sz="0" w:space="0" w:color="auto"/>
      </w:divBdr>
    </w:div>
    <w:div w:id="848325123">
      <w:bodyDiv w:val="1"/>
      <w:marLeft w:val="0"/>
      <w:marRight w:val="0"/>
      <w:marTop w:val="0"/>
      <w:marBottom w:val="0"/>
      <w:divBdr>
        <w:top w:val="none" w:sz="0" w:space="0" w:color="auto"/>
        <w:left w:val="none" w:sz="0" w:space="0" w:color="auto"/>
        <w:bottom w:val="none" w:sz="0" w:space="0" w:color="auto"/>
        <w:right w:val="none" w:sz="0" w:space="0" w:color="auto"/>
      </w:divBdr>
    </w:div>
    <w:div w:id="927427698">
      <w:bodyDiv w:val="1"/>
      <w:marLeft w:val="0"/>
      <w:marRight w:val="0"/>
      <w:marTop w:val="0"/>
      <w:marBottom w:val="0"/>
      <w:divBdr>
        <w:top w:val="none" w:sz="0" w:space="0" w:color="auto"/>
        <w:left w:val="none" w:sz="0" w:space="0" w:color="auto"/>
        <w:bottom w:val="none" w:sz="0" w:space="0" w:color="auto"/>
        <w:right w:val="none" w:sz="0" w:space="0" w:color="auto"/>
      </w:divBdr>
    </w:div>
    <w:div w:id="945499754">
      <w:bodyDiv w:val="1"/>
      <w:marLeft w:val="0"/>
      <w:marRight w:val="0"/>
      <w:marTop w:val="0"/>
      <w:marBottom w:val="0"/>
      <w:divBdr>
        <w:top w:val="none" w:sz="0" w:space="0" w:color="auto"/>
        <w:left w:val="none" w:sz="0" w:space="0" w:color="auto"/>
        <w:bottom w:val="none" w:sz="0" w:space="0" w:color="auto"/>
        <w:right w:val="none" w:sz="0" w:space="0" w:color="auto"/>
      </w:divBdr>
    </w:div>
    <w:div w:id="974454956">
      <w:bodyDiv w:val="1"/>
      <w:marLeft w:val="0"/>
      <w:marRight w:val="0"/>
      <w:marTop w:val="0"/>
      <w:marBottom w:val="0"/>
      <w:divBdr>
        <w:top w:val="none" w:sz="0" w:space="0" w:color="auto"/>
        <w:left w:val="none" w:sz="0" w:space="0" w:color="auto"/>
        <w:bottom w:val="none" w:sz="0" w:space="0" w:color="auto"/>
        <w:right w:val="none" w:sz="0" w:space="0" w:color="auto"/>
      </w:divBdr>
    </w:div>
    <w:div w:id="1080560706">
      <w:bodyDiv w:val="1"/>
      <w:marLeft w:val="0"/>
      <w:marRight w:val="0"/>
      <w:marTop w:val="0"/>
      <w:marBottom w:val="0"/>
      <w:divBdr>
        <w:top w:val="none" w:sz="0" w:space="0" w:color="auto"/>
        <w:left w:val="none" w:sz="0" w:space="0" w:color="auto"/>
        <w:bottom w:val="none" w:sz="0" w:space="0" w:color="auto"/>
        <w:right w:val="none" w:sz="0" w:space="0" w:color="auto"/>
      </w:divBdr>
    </w:div>
    <w:div w:id="1171606750">
      <w:bodyDiv w:val="1"/>
      <w:marLeft w:val="0"/>
      <w:marRight w:val="0"/>
      <w:marTop w:val="0"/>
      <w:marBottom w:val="0"/>
      <w:divBdr>
        <w:top w:val="none" w:sz="0" w:space="0" w:color="auto"/>
        <w:left w:val="none" w:sz="0" w:space="0" w:color="auto"/>
        <w:bottom w:val="none" w:sz="0" w:space="0" w:color="auto"/>
        <w:right w:val="none" w:sz="0" w:space="0" w:color="auto"/>
      </w:divBdr>
    </w:div>
    <w:div w:id="1187524985">
      <w:bodyDiv w:val="1"/>
      <w:marLeft w:val="0"/>
      <w:marRight w:val="0"/>
      <w:marTop w:val="0"/>
      <w:marBottom w:val="0"/>
      <w:divBdr>
        <w:top w:val="none" w:sz="0" w:space="0" w:color="auto"/>
        <w:left w:val="none" w:sz="0" w:space="0" w:color="auto"/>
        <w:bottom w:val="none" w:sz="0" w:space="0" w:color="auto"/>
        <w:right w:val="none" w:sz="0" w:space="0" w:color="auto"/>
      </w:divBdr>
    </w:div>
    <w:div w:id="1193424583">
      <w:bodyDiv w:val="1"/>
      <w:marLeft w:val="0"/>
      <w:marRight w:val="0"/>
      <w:marTop w:val="0"/>
      <w:marBottom w:val="0"/>
      <w:divBdr>
        <w:top w:val="none" w:sz="0" w:space="0" w:color="auto"/>
        <w:left w:val="none" w:sz="0" w:space="0" w:color="auto"/>
        <w:bottom w:val="none" w:sz="0" w:space="0" w:color="auto"/>
        <w:right w:val="none" w:sz="0" w:space="0" w:color="auto"/>
      </w:divBdr>
    </w:div>
    <w:div w:id="1243679165">
      <w:bodyDiv w:val="1"/>
      <w:marLeft w:val="0"/>
      <w:marRight w:val="0"/>
      <w:marTop w:val="0"/>
      <w:marBottom w:val="0"/>
      <w:divBdr>
        <w:top w:val="none" w:sz="0" w:space="0" w:color="auto"/>
        <w:left w:val="none" w:sz="0" w:space="0" w:color="auto"/>
        <w:bottom w:val="none" w:sz="0" w:space="0" w:color="auto"/>
        <w:right w:val="none" w:sz="0" w:space="0" w:color="auto"/>
      </w:divBdr>
    </w:div>
    <w:div w:id="1305230861">
      <w:bodyDiv w:val="1"/>
      <w:marLeft w:val="0"/>
      <w:marRight w:val="0"/>
      <w:marTop w:val="0"/>
      <w:marBottom w:val="0"/>
      <w:divBdr>
        <w:top w:val="none" w:sz="0" w:space="0" w:color="auto"/>
        <w:left w:val="none" w:sz="0" w:space="0" w:color="auto"/>
        <w:bottom w:val="none" w:sz="0" w:space="0" w:color="auto"/>
        <w:right w:val="none" w:sz="0" w:space="0" w:color="auto"/>
      </w:divBdr>
    </w:div>
    <w:div w:id="1336154469">
      <w:bodyDiv w:val="1"/>
      <w:marLeft w:val="0"/>
      <w:marRight w:val="0"/>
      <w:marTop w:val="0"/>
      <w:marBottom w:val="0"/>
      <w:divBdr>
        <w:top w:val="none" w:sz="0" w:space="0" w:color="auto"/>
        <w:left w:val="none" w:sz="0" w:space="0" w:color="auto"/>
        <w:bottom w:val="none" w:sz="0" w:space="0" w:color="auto"/>
        <w:right w:val="none" w:sz="0" w:space="0" w:color="auto"/>
      </w:divBdr>
    </w:div>
    <w:div w:id="1356733227">
      <w:bodyDiv w:val="1"/>
      <w:marLeft w:val="0"/>
      <w:marRight w:val="0"/>
      <w:marTop w:val="0"/>
      <w:marBottom w:val="0"/>
      <w:divBdr>
        <w:top w:val="none" w:sz="0" w:space="0" w:color="auto"/>
        <w:left w:val="none" w:sz="0" w:space="0" w:color="auto"/>
        <w:bottom w:val="none" w:sz="0" w:space="0" w:color="auto"/>
        <w:right w:val="none" w:sz="0" w:space="0" w:color="auto"/>
      </w:divBdr>
    </w:div>
    <w:div w:id="1359550238">
      <w:bodyDiv w:val="1"/>
      <w:marLeft w:val="0"/>
      <w:marRight w:val="0"/>
      <w:marTop w:val="0"/>
      <w:marBottom w:val="0"/>
      <w:divBdr>
        <w:top w:val="none" w:sz="0" w:space="0" w:color="auto"/>
        <w:left w:val="none" w:sz="0" w:space="0" w:color="auto"/>
        <w:bottom w:val="none" w:sz="0" w:space="0" w:color="auto"/>
        <w:right w:val="none" w:sz="0" w:space="0" w:color="auto"/>
      </w:divBdr>
    </w:div>
    <w:div w:id="1418475528">
      <w:bodyDiv w:val="1"/>
      <w:marLeft w:val="0"/>
      <w:marRight w:val="0"/>
      <w:marTop w:val="0"/>
      <w:marBottom w:val="0"/>
      <w:divBdr>
        <w:top w:val="none" w:sz="0" w:space="0" w:color="auto"/>
        <w:left w:val="none" w:sz="0" w:space="0" w:color="auto"/>
        <w:bottom w:val="none" w:sz="0" w:space="0" w:color="auto"/>
        <w:right w:val="none" w:sz="0" w:space="0" w:color="auto"/>
      </w:divBdr>
    </w:div>
    <w:div w:id="1515610001">
      <w:bodyDiv w:val="1"/>
      <w:marLeft w:val="0"/>
      <w:marRight w:val="0"/>
      <w:marTop w:val="0"/>
      <w:marBottom w:val="0"/>
      <w:divBdr>
        <w:top w:val="none" w:sz="0" w:space="0" w:color="auto"/>
        <w:left w:val="none" w:sz="0" w:space="0" w:color="auto"/>
        <w:bottom w:val="none" w:sz="0" w:space="0" w:color="auto"/>
        <w:right w:val="none" w:sz="0" w:space="0" w:color="auto"/>
      </w:divBdr>
    </w:div>
    <w:div w:id="1564759703">
      <w:bodyDiv w:val="1"/>
      <w:marLeft w:val="0"/>
      <w:marRight w:val="0"/>
      <w:marTop w:val="0"/>
      <w:marBottom w:val="0"/>
      <w:divBdr>
        <w:top w:val="none" w:sz="0" w:space="0" w:color="auto"/>
        <w:left w:val="none" w:sz="0" w:space="0" w:color="auto"/>
        <w:bottom w:val="none" w:sz="0" w:space="0" w:color="auto"/>
        <w:right w:val="none" w:sz="0" w:space="0" w:color="auto"/>
      </w:divBdr>
    </w:div>
    <w:div w:id="1580018143">
      <w:bodyDiv w:val="1"/>
      <w:marLeft w:val="0"/>
      <w:marRight w:val="0"/>
      <w:marTop w:val="0"/>
      <w:marBottom w:val="0"/>
      <w:divBdr>
        <w:top w:val="none" w:sz="0" w:space="0" w:color="auto"/>
        <w:left w:val="none" w:sz="0" w:space="0" w:color="auto"/>
        <w:bottom w:val="none" w:sz="0" w:space="0" w:color="auto"/>
        <w:right w:val="none" w:sz="0" w:space="0" w:color="auto"/>
      </w:divBdr>
    </w:div>
    <w:div w:id="1596328633">
      <w:bodyDiv w:val="1"/>
      <w:marLeft w:val="0"/>
      <w:marRight w:val="0"/>
      <w:marTop w:val="0"/>
      <w:marBottom w:val="0"/>
      <w:divBdr>
        <w:top w:val="none" w:sz="0" w:space="0" w:color="auto"/>
        <w:left w:val="none" w:sz="0" w:space="0" w:color="auto"/>
        <w:bottom w:val="none" w:sz="0" w:space="0" w:color="auto"/>
        <w:right w:val="none" w:sz="0" w:space="0" w:color="auto"/>
      </w:divBdr>
    </w:div>
    <w:div w:id="1685402308">
      <w:bodyDiv w:val="1"/>
      <w:marLeft w:val="0"/>
      <w:marRight w:val="0"/>
      <w:marTop w:val="0"/>
      <w:marBottom w:val="0"/>
      <w:divBdr>
        <w:top w:val="none" w:sz="0" w:space="0" w:color="auto"/>
        <w:left w:val="none" w:sz="0" w:space="0" w:color="auto"/>
        <w:bottom w:val="none" w:sz="0" w:space="0" w:color="auto"/>
        <w:right w:val="none" w:sz="0" w:space="0" w:color="auto"/>
      </w:divBdr>
    </w:div>
    <w:div w:id="1863932477">
      <w:bodyDiv w:val="1"/>
      <w:marLeft w:val="0"/>
      <w:marRight w:val="0"/>
      <w:marTop w:val="0"/>
      <w:marBottom w:val="0"/>
      <w:divBdr>
        <w:top w:val="none" w:sz="0" w:space="0" w:color="auto"/>
        <w:left w:val="none" w:sz="0" w:space="0" w:color="auto"/>
        <w:bottom w:val="none" w:sz="0" w:space="0" w:color="auto"/>
        <w:right w:val="none" w:sz="0" w:space="0" w:color="auto"/>
      </w:divBdr>
    </w:div>
    <w:div w:id="2120948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Jos21</b:Tag>
    <b:SourceType>InternetSite</b:SourceType>
    <b:Guid>{06E759B3-913A-4D6D-926C-7ED845886B4E}</b:Guid>
    <b:Author>
      <b:Author>
        <b:NameList>
          <b:Person>
            <b:Last>Stanley</b:Last>
            <b:First>Joshua</b:First>
          </b:Person>
        </b:NameList>
      </b:Author>
    </b:Author>
    <b:Title>Business ethical behaviour and why it matters</b:Title>
    <b:InternetSiteTitle>RealBusiness</b:InternetSiteTitle>
    <b:Year>2021</b:Year>
    <b:Month>July</b:Month>
    <b:Day>16</b:Day>
    <b:URL>https://realbusiness.co.uk/business-ethical-behaviour-matters</b:URL>
    <b:RefOrder>1</b:RefOrder>
  </b:Source>
  <b:Source>
    <b:Tag>Nad23</b:Tag>
    <b:SourceType>InternetSite</b:SourceType>
    <b:Guid>{DDF82BBD-54E8-4EE4-A635-C82DCB5FD07C}</b:Guid>
    <b:Author>
      <b:Author>
        <b:NameList>
          <b:Person>
            <b:Last>Reckmann</b:Last>
            <b:First>Nadia</b:First>
          </b:Person>
        </b:NameList>
      </b:Author>
    </b:Author>
    <b:Title>What Is Corporate Social Responsibility?</b:Title>
    <b:InternetSiteTitle>https://www.businessnewsdaily.com</b:InternetSiteTitle>
    <b:Year>2023</b:Year>
    <b:Month>feb</b:Month>
    <b:Day>21</b:Day>
    <b:URL>https://www.businessnewsdaily.com/4679-corporate-social-responsibility.html</b:URL>
    <b:RefOrder>2</b:RefOrder>
  </b:Source>
  <b:Source>
    <b:Tag>DrT19</b:Tag>
    <b:SourceType>InternetSite</b:SourceType>
    <b:Guid>{9750368C-92A0-4DAD-9E59-2D4A96B5BB28}</b:Guid>
    <b:Author>
      <b:Author>
        <b:NameList>
          <b:Person>
            <b:Last>Mahan</b:Last>
            <b:First>Dr</b:First>
            <b:Middle>Thomas</b:Middle>
          </b:Person>
        </b:NameList>
      </b:Author>
    </b:Author>
    <b:Title>How to Define Ethical Behavior &amp; Why It’s Important in the Workplace</b:Title>
    <b:InternetSiteTitle>work institute</b:InternetSiteTitle>
    <b:Year>2019</b:Year>
    <b:Month>oct</b:Month>
    <b:Day>17</b:Day>
    <b:URL>https://workinstitute.com/how-to-define-ethical-behavior-why-its-important-in-the-workplace-2/</b:URL>
    <b:RefOrder>3</b:RefOrder>
  </b:Source>
  <b:Source>
    <b:Tag>DrJ17</b:Tag>
    <b:SourceType>DocumentFromInternetSite</b:SourceType>
    <b:Guid>{2004A037-3A93-4213-8A0A-1A3BD5C5CDB3}</b:Guid>
    <b:Title>Ethical Principles for Business</b:Title>
    <b:InternetSiteTitle>SounthUniversity</b:InternetSiteTitle>
    <b:Year>2017</b:Year>
    <b:Month>July</b:Month>
    <b:Day>14</b:Day>
    <b:URL>https://www.southuniversity.edu/news-and-blogs/2017/07/ethical-principles-for-business-38725</b:URL>
    <b:Author>
      <b:Author>
        <b:NameList>
          <b:Person>
            <b:Last>Young</b:Last>
            <b:First>Dr.</b:First>
            <b:Middle>Jill</b:Middle>
          </b:Person>
        </b:NameList>
      </b:Author>
    </b:Author>
    <b:RefOrder>5</b:RefOrder>
  </b:Source>
  <b:Source>
    <b:Tag>Ari19</b:Tag>
    <b:SourceType>DocumentFromInternetSite</b:SourceType>
    <b:Guid>{D49AAE0B-D894-49BD-B426-576B189C4EF4}</b:Guid>
    <b:Author>
      <b:Author>
        <b:NameList>
          <b:Person>
            <b:Last>Dube</b:Last>
            <b:First>Arindrajit</b:First>
          </b:Person>
        </b:NameList>
      </b:Author>
    </b:Author>
    <b:Title>Impacts of minimum wages: review of international evidence</b:Title>
    <b:InternetSiteTitle>service.gov.uk</b:InternetSiteTitle>
    <b:Year>2019</b:Year>
    <b:Month>november </b:Month>
    <b:URL>https://assets.publishing.service.gov.uk/government/uploads/system/uploads/attachment_data/file/844350/impacts_of_minimum_wages_review_of_the_international_evidence_Arindrajit_Dube_web.pdf</b:URL>
    <b:RefOrder>6</b:RefOrder>
  </b:Source>
  <b:Source>
    <b:Tag>Lar16</b:Tag>
    <b:SourceType>InternetSite</b:SourceType>
    <b:Guid>{AB7E46EB-7EBB-4D1C-8EE1-0E717DD3DFB3}</b:Guid>
    <b:Author>
      <b:Author>
        <b:NameList>
          <b:Person>
            <b:Last>Bruin</b:Last>
            <b:First>Lars</b:First>
            <b:Middle>de</b:Middle>
          </b:Person>
        </b:NameList>
      </b:Author>
    </b:Author>
    <b:Title>Scanning the Environment: PESTEL Analysis</b:Title>
    <b:InternetSiteTitle>Business-To-You (B2U)</b:InternetSiteTitle>
    <b:Year>2016</b:Year>
    <b:Month>september</b:Month>
    <b:Day>18</b:Day>
    <b:URL>https://www.business-to-you.com/scanning-the-environment-pestel-analysis/</b:URL>
    <b:RefOrder>4</b:RefOrder>
  </b:Source>
  <b:Source>
    <b:Tag>Rya20</b:Tag>
    <b:SourceType>InternetSite</b:SourceType>
    <b:Guid>{96E3B3C7-9A05-4D9F-931B-3B2FBA043F56}</b:Guid>
    <b:Author>
      <b:Author>
        <b:NameList>
          <b:Person>
            <b:Last>Sievers</b:Last>
            <b:First>Ryan</b:First>
            <b:Middle>Linsey</b:Middle>
          </b:Person>
        </b:NameList>
      </b:Author>
    </b:Author>
    <b:Title>What Is the Business Environment?</b:Title>
    <b:InternetSiteTitle>medium.com</b:InternetSiteTitle>
    <b:Year>2020</b:Year>
    <b:Month>feb</b:Month>
    <b:Day>18</b:Day>
    <b:URL>https://medium.com/swlh/what-is-the-business-environment-9612210d0db7</b:URL>
    <b:RefOrder>7</b:RefOrder>
  </b:Source>
</b:Sources>
</file>

<file path=customXml/itemProps1.xml><?xml version="1.0" encoding="utf-8"?>
<ds:datastoreItem xmlns:ds="http://schemas.openxmlformats.org/officeDocument/2006/customXml" ds:itemID="{642E1B89-BE4E-4385-AD09-4BFD90066A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3212</Words>
  <Characters>18315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raduacris.uk@gmail.com</cp:lastModifiedBy>
  <cp:revision>275</cp:revision>
  <dcterms:created xsi:type="dcterms:W3CDTF">2023-06-22T17:01:00Z</dcterms:created>
  <dcterms:modified xsi:type="dcterms:W3CDTF">2023-07-02T08:30:00Z</dcterms:modified>
</cp:coreProperties>
</file>